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344A" w14:textId="77777777" w:rsidR="00570F7D" w:rsidRDefault="00B94591">
      <w:pPr>
        <w:spacing w:after="0" w:line="231" w:lineRule="auto"/>
        <w:ind w:left="10" w:hanging="10"/>
        <w:jc w:val="center"/>
      </w:pPr>
      <w:r>
        <w:rPr>
          <w:sz w:val="48"/>
        </w:rPr>
        <w:t>Kill-Chain-Driven Honeypot Placement via Topology-Aware Weighted Partial M</w:t>
      </w:r>
      <w:r>
        <w:rPr>
          <w:sz w:val="38"/>
        </w:rPr>
        <w:t>AX</w:t>
      </w:r>
      <w:r>
        <w:rPr>
          <w:sz w:val="48"/>
        </w:rPr>
        <w:t>SAT:</w:t>
      </w:r>
    </w:p>
    <w:p w14:paraId="3805E967" w14:textId="77777777" w:rsidR="00570F7D" w:rsidRDefault="00B94591">
      <w:pPr>
        <w:spacing w:after="0" w:line="259" w:lineRule="auto"/>
        <w:ind w:firstLine="0"/>
        <w:jc w:val="left"/>
      </w:pPr>
      <w:r>
        <w:rPr>
          <w:sz w:val="48"/>
        </w:rPr>
        <w:t xml:space="preserve">A Multi-Zone, Attack-Path </w:t>
      </w:r>
      <w:proofErr w:type="spellStart"/>
      <w:r>
        <w:rPr>
          <w:sz w:val="48"/>
        </w:rPr>
        <w:t>Optimisation</w:t>
      </w:r>
      <w:proofErr w:type="spellEnd"/>
      <w:r>
        <w:rPr>
          <w:sz w:val="48"/>
        </w:rPr>
        <w:t xml:space="preserve"> Framework</w:t>
      </w:r>
    </w:p>
    <w:p w14:paraId="55D7EB42" w14:textId="77777777" w:rsidR="00570F7D" w:rsidRDefault="00B94591">
      <w:pPr>
        <w:spacing w:after="56" w:line="231" w:lineRule="auto"/>
        <w:ind w:left="10" w:hanging="10"/>
        <w:jc w:val="center"/>
      </w:pPr>
      <w:r>
        <w:rPr>
          <w:sz w:val="48"/>
        </w:rPr>
        <w:t>for Enterprise Networks</w:t>
      </w:r>
    </w:p>
    <w:p w14:paraId="576930D2" w14:textId="77777777" w:rsidR="00570F7D" w:rsidRDefault="00B94591">
      <w:pPr>
        <w:spacing w:after="2" w:line="259" w:lineRule="auto"/>
        <w:ind w:left="10" w:hanging="10"/>
        <w:jc w:val="center"/>
      </w:pPr>
      <w:r>
        <w:rPr>
          <w:sz w:val="22"/>
        </w:rPr>
        <w:t>Tu Nguyen (PhD Student) and Professor Haadi Jafarian</w:t>
      </w:r>
    </w:p>
    <w:p w14:paraId="7982CD10" w14:textId="77777777" w:rsidR="00570F7D" w:rsidRDefault="00B94591">
      <w:pPr>
        <w:spacing w:after="2" w:line="259" w:lineRule="auto"/>
        <w:ind w:left="10" w:hanging="10"/>
        <w:jc w:val="center"/>
      </w:pPr>
      <w:r>
        <w:rPr>
          <w:sz w:val="22"/>
        </w:rPr>
        <w:t>Department of Computer Science, University of Colorado Denver, Denver, CO, USA</w:t>
      </w:r>
    </w:p>
    <w:p w14:paraId="2A01EAC8" w14:textId="77777777" w:rsidR="00570F7D" w:rsidRDefault="00B94591">
      <w:pPr>
        <w:spacing w:after="0" w:line="259" w:lineRule="auto"/>
        <w:ind w:firstLine="0"/>
        <w:jc w:val="center"/>
      </w:pPr>
      <w:r>
        <w:rPr>
          <w:rFonts w:ascii="Cambria" w:eastAsia="Cambria" w:hAnsi="Cambria" w:cs="Cambria"/>
          <w:sz w:val="22"/>
        </w:rPr>
        <w:t>{</w:t>
      </w:r>
      <w:proofErr w:type="spellStart"/>
      <w:proofErr w:type="gramStart"/>
      <w:r>
        <w:rPr>
          <w:sz w:val="22"/>
        </w:rPr>
        <w:t>tu.nguyen</w:t>
      </w:r>
      <w:proofErr w:type="spellEnd"/>
      <w:proofErr w:type="gramEnd"/>
      <w:r>
        <w:rPr>
          <w:sz w:val="22"/>
        </w:rPr>
        <w:t xml:space="preserve">, </w:t>
      </w:r>
      <w:proofErr w:type="spellStart"/>
      <w:r>
        <w:rPr>
          <w:sz w:val="22"/>
        </w:rPr>
        <w:t>haadi.jafarian</w:t>
      </w:r>
      <w:proofErr w:type="spellEnd"/>
      <w:r>
        <w:rPr>
          <w:rFonts w:ascii="Cambria" w:eastAsia="Cambria" w:hAnsi="Cambria" w:cs="Cambria"/>
          <w:sz w:val="22"/>
        </w:rPr>
        <w:t>}</w:t>
      </w:r>
      <w:r>
        <w:rPr>
          <w:sz w:val="22"/>
        </w:rPr>
        <w:t>@ucdenver.edu</w:t>
      </w:r>
    </w:p>
    <w:p w14:paraId="2698B9D3" w14:textId="77777777" w:rsidR="00570F7D" w:rsidRDefault="00570F7D">
      <w:pPr>
        <w:sectPr w:rsidR="00570F7D">
          <w:headerReference w:type="even" r:id="rId7"/>
          <w:headerReference w:type="default" r:id="rId8"/>
          <w:headerReference w:type="first" r:id="rId9"/>
          <w:pgSz w:w="12240" w:h="15840"/>
          <w:pgMar w:top="1211" w:right="979" w:bottom="879" w:left="979" w:header="530" w:footer="720" w:gutter="0"/>
          <w:cols w:space="720"/>
        </w:sectPr>
      </w:pPr>
    </w:p>
    <w:p w14:paraId="4C1D8BD9" w14:textId="77777777" w:rsidR="00570F7D" w:rsidRDefault="00B94591">
      <w:pPr>
        <w:spacing w:after="8" w:line="225" w:lineRule="auto"/>
        <w:ind w:left="-15" w:right="-15"/>
      </w:pPr>
      <w:r>
        <w:rPr>
          <w:i/>
          <w:sz w:val="18"/>
        </w:rPr>
        <w:t>Abstract</w:t>
      </w:r>
      <w:r>
        <w:rPr>
          <w:sz w:val="18"/>
        </w:rPr>
        <w:t>—Deciding where to place honeypots in a large enterprise network is NP-hard. The network is split into security zones, contains thousands of server types, and faces attackers following structured kill-chain patterns. Budget constraints and pairwise honeypot conflicts further restrict feasible deployments. We model honeypot placement as a Weighted Partial Maximum Satisfiability (M</w:t>
      </w:r>
      <w:r>
        <w:rPr>
          <w:sz w:val="14"/>
        </w:rPr>
        <w:t>AX</w:t>
      </w:r>
      <w:r>
        <w:rPr>
          <w:sz w:val="18"/>
        </w:rPr>
        <w:t xml:space="preserve">SAT) problem with six simultaneous objectives: detection efficiency, MITRE ATT&amp;CK technique coverage, tactic-family breadth, early attacker interception, forensic backward coverage, and multi-path coverage. All hard rules (budget, zone isolation, conflict constraints) are encoded as inviolable clauses. We prove NP-hardness via polynomial-time reduction from Weighted Maximum Coverage and show that a cross-path force-multiplier—where one honeypot satisfies clauses for multiple attack paths simultaneously—gives our solver </w:t>
      </w:r>
      <w:r>
        <w:rPr>
          <w:rFonts w:ascii="Cambria" w:eastAsia="Cambria" w:hAnsi="Cambria" w:cs="Cambria"/>
          <w:sz w:val="18"/>
        </w:rPr>
        <w:t>2</w:t>
      </w:r>
      <w:r>
        <w:rPr>
          <w:rFonts w:ascii="Cambria" w:eastAsia="Cambria" w:hAnsi="Cambria" w:cs="Cambria"/>
          <w:i/>
          <w:sz w:val="18"/>
        </w:rPr>
        <w:t>.</w:t>
      </w:r>
      <w:r>
        <w:rPr>
          <w:rFonts w:ascii="Cambria" w:eastAsia="Cambria" w:hAnsi="Cambria" w:cs="Cambria"/>
          <w:sz w:val="18"/>
        </w:rPr>
        <w:t xml:space="preserve">1× </w:t>
      </w:r>
      <w:r>
        <w:rPr>
          <w:sz w:val="18"/>
        </w:rPr>
        <w:t>more weight per decision than any greedy method.</w:t>
      </w:r>
    </w:p>
    <w:p w14:paraId="248AE684" w14:textId="77777777" w:rsidR="00570F7D" w:rsidRDefault="00B94591">
      <w:pPr>
        <w:spacing w:after="117" w:line="225" w:lineRule="auto"/>
        <w:ind w:left="-15" w:right="-15"/>
      </w:pPr>
      <w:r>
        <w:rPr>
          <w:sz w:val="18"/>
        </w:rPr>
        <w:t xml:space="preserve">We evaluate on six network scales (100 to 5.5 million nodes) and validate on a Mininet/OpenFlow testbed with real Cowrie SSH and </w:t>
      </w:r>
      <w:proofErr w:type="spellStart"/>
      <w:r>
        <w:rPr>
          <w:sz w:val="18"/>
        </w:rPr>
        <w:t>Conpot</w:t>
      </w:r>
      <w:proofErr w:type="spellEnd"/>
      <w:r>
        <w:rPr>
          <w:sz w:val="18"/>
        </w:rPr>
        <w:t xml:space="preserve"> ICS honeypots. Our M</w:t>
      </w:r>
      <w:r>
        <w:rPr>
          <w:sz w:val="14"/>
        </w:rPr>
        <w:t>AX</w:t>
      </w:r>
      <w:r>
        <w:rPr>
          <w:sz w:val="18"/>
        </w:rPr>
        <w:t xml:space="preserve">SAT-RC2 solver achieves </w:t>
      </w:r>
      <w:r>
        <w:rPr>
          <w:rFonts w:ascii="Cambria" w:eastAsia="Cambria" w:hAnsi="Cambria" w:cs="Cambria"/>
          <w:i/>
          <w:sz w:val="18"/>
        </w:rPr>
        <w:t xml:space="preserve">Q </w:t>
      </w:r>
      <w:r>
        <w:rPr>
          <w:rFonts w:ascii="Cambria" w:eastAsia="Cambria" w:hAnsi="Cambria" w:cs="Cambria"/>
          <w:sz w:val="18"/>
        </w:rPr>
        <w:t>= 71</w:t>
      </w:r>
      <w:r>
        <w:rPr>
          <w:rFonts w:ascii="Cambria" w:eastAsia="Cambria" w:hAnsi="Cambria" w:cs="Cambria"/>
          <w:i/>
          <w:sz w:val="18"/>
        </w:rPr>
        <w:t>.</w:t>
      </w:r>
      <w:r>
        <w:rPr>
          <w:rFonts w:ascii="Cambria" w:eastAsia="Cambria" w:hAnsi="Cambria" w:cs="Cambria"/>
          <w:sz w:val="18"/>
        </w:rPr>
        <w:t xml:space="preserve">39 </w:t>
      </w:r>
      <w:r>
        <w:rPr>
          <w:sz w:val="18"/>
        </w:rPr>
        <w:t xml:space="preserve">vs. </w:t>
      </w:r>
      <w:r>
        <w:rPr>
          <w:rFonts w:ascii="Cambria" w:eastAsia="Cambria" w:hAnsi="Cambria" w:cs="Cambria"/>
          <w:i/>
          <w:sz w:val="18"/>
        </w:rPr>
        <w:t xml:space="preserve">Q </w:t>
      </w:r>
      <w:r>
        <w:rPr>
          <w:rFonts w:ascii="Cambria" w:eastAsia="Cambria" w:hAnsi="Cambria" w:cs="Cambria"/>
          <w:sz w:val="18"/>
        </w:rPr>
        <w:t>= 53</w:t>
      </w:r>
      <w:r>
        <w:rPr>
          <w:rFonts w:ascii="Cambria" w:eastAsia="Cambria" w:hAnsi="Cambria" w:cs="Cambria"/>
          <w:i/>
          <w:sz w:val="18"/>
        </w:rPr>
        <w:t>.</w:t>
      </w:r>
      <w:r>
        <w:rPr>
          <w:rFonts w:ascii="Cambria" w:eastAsia="Cambria" w:hAnsi="Cambria" w:cs="Cambria"/>
          <w:sz w:val="18"/>
        </w:rPr>
        <w:t xml:space="preserve">69 </w:t>
      </w:r>
      <w:r>
        <w:rPr>
          <w:sz w:val="18"/>
        </w:rPr>
        <w:t>for the best baseline (</w:t>
      </w:r>
      <w:r>
        <w:rPr>
          <w:rFonts w:ascii="Cambria" w:eastAsia="Cambria" w:hAnsi="Cambria" w:cs="Cambria"/>
          <w:sz w:val="18"/>
        </w:rPr>
        <w:t>+17</w:t>
      </w:r>
      <w:r>
        <w:rPr>
          <w:rFonts w:ascii="Cambria" w:eastAsia="Cambria" w:hAnsi="Cambria" w:cs="Cambria"/>
          <w:i/>
          <w:sz w:val="18"/>
        </w:rPr>
        <w:t>.</w:t>
      </w:r>
      <w:r>
        <w:rPr>
          <w:rFonts w:ascii="Cambria" w:eastAsia="Cambria" w:hAnsi="Cambria" w:cs="Cambria"/>
          <w:sz w:val="18"/>
        </w:rPr>
        <w:t xml:space="preserve">70 </w:t>
      </w:r>
      <w:r>
        <w:rPr>
          <w:sz w:val="18"/>
        </w:rPr>
        <w:t xml:space="preserve">pts, </w:t>
      </w:r>
      <w:r>
        <w:rPr>
          <w:rFonts w:ascii="Cambria" w:eastAsia="Cambria" w:hAnsi="Cambria" w:cs="Cambria"/>
          <w:sz w:val="18"/>
        </w:rPr>
        <w:t>+32</w:t>
      </w:r>
      <w:r>
        <w:rPr>
          <w:rFonts w:ascii="Cambria" w:eastAsia="Cambria" w:hAnsi="Cambria" w:cs="Cambria"/>
          <w:i/>
          <w:sz w:val="18"/>
        </w:rPr>
        <w:t>.</w:t>
      </w:r>
      <w:r>
        <w:rPr>
          <w:rFonts w:ascii="Cambria" w:eastAsia="Cambria" w:hAnsi="Cambria" w:cs="Cambria"/>
          <w:sz w:val="18"/>
        </w:rPr>
        <w:t>9%</w:t>
      </w:r>
      <w:r>
        <w:rPr>
          <w:sz w:val="18"/>
        </w:rPr>
        <w:t>), with a proven optimality certificate at every scale.</w:t>
      </w:r>
    </w:p>
    <w:p w14:paraId="7FBA11E4" w14:textId="77777777" w:rsidR="00570F7D" w:rsidRDefault="00B94591">
      <w:pPr>
        <w:spacing w:after="494" w:line="225" w:lineRule="auto"/>
        <w:ind w:left="-15" w:right="-15"/>
      </w:pPr>
      <w:r>
        <w:rPr>
          <w:i/>
          <w:sz w:val="18"/>
        </w:rPr>
        <w:t>Index Terms</w:t>
      </w:r>
      <w:r>
        <w:rPr>
          <w:sz w:val="18"/>
        </w:rPr>
        <w:t xml:space="preserve">—Honeypot placement, Weighted Partial </w:t>
      </w:r>
      <w:proofErr w:type="spellStart"/>
      <w:r>
        <w:rPr>
          <w:sz w:val="18"/>
        </w:rPr>
        <w:t>MaxSAT</w:t>
      </w:r>
      <w:proofErr w:type="spellEnd"/>
      <w:r>
        <w:rPr>
          <w:sz w:val="18"/>
        </w:rPr>
        <w:t xml:space="preserve">, kill chain, MITRE ATT&amp;CK, network deception, multi-zone topology, NP-hardness, cross-path force-multiplier, Mininet emulation, proactive cyber </w:t>
      </w:r>
      <w:proofErr w:type="spellStart"/>
      <w:r>
        <w:rPr>
          <w:sz w:val="18"/>
        </w:rPr>
        <w:t>defence</w:t>
      </w:r>
      <w:proofErr w:type="spellEnd"/>
      <w:r>
        <w:rPr>
          <w:sz w:val="18"/>
        </w:rPr>
        <w:t>, RC2 solver.</w:t>
      </w:r>
    </w:p>
    <w:p w14:paraId="204D6405" w14:textId="77777777" w:rsidR="00570F7D" w:rsidRDefault="00B94591">
      <w:pPr>
        <w:spacing w:after="126" w:line="259" w:lineRule="auto"/>
        <w:ind w:left="10" w:hanging="10"/>
        <w:jc w:val="center"/>
      </w:pPr>
      <w:r>
        <w:t>I. I</w:t>
      </w:r>
      <w:r>
        <w:rPr>
          <w:sz w:val="16"/>
        </w:rPr>
        <w:t>NTRODUCTION</w:t>
      </w:r>
    </w:p>
    <w:p w14:paraId="5402E7F6" w14:textId="77777777" w:rsidR="00570F7D" w:rsidRDefault="00B94591">
      <w:pPr>
        <w:framePr w:dropCap="drop" w:lines="2" w:wrap="around" w:vAnchor="text" w:hAnchor="text"/>
        <w:spacing w:after="0" w:line="459" w:lineRule="exact"/>
        <w:ind w:left="-15" w:firstLine="0"/>
      </w:pPr>
      <w:r>
        <w:rPr>
          <w:position w:val="2"/>
          <w:sz w:val="57"/>
        </w:rPr>
        <w:t>A</w:t>
      </w:r>
    </w:p>
    <w:p w14:paraId="0E89A189" w14:textId="77777777" w:rsidR="00570F7D" w:rsidRDefault="00B94591">
      <w:pPr>
        <w:ind w:left="-15" w:firstLine="0"/>
      </w:pPr>
      <w:r>
        <w:t xml:space="preserve">HONEYPOT is a fake computer system designed to attract attackers. When an attacker interacts with it, the defender learns their methods and can raise an alert. Their usefulness depends critically on </w:t>
      </w:r>
      <w:r>
        <w:rPr>
          <w:i/>
        </w:rPr>
        <w:t xml:space="preserve">where </w:t>
      </w:r>
      <w:r>
        <w:t>they are placed—a honeypot in the wrong location is wasted budget.</w:t>
      </w:r>
    </w:p>
    <w:p w14:paraId="5106BE17" w14:textId="77777777" w:rsidR="00570F7D" w:rsidRDefault="00B94591">
      <w:pPr>
        <w:spacing w:after="36"/>
        <w:ind w:left="-15"/>
      </w:pPr>
      <w:r>
        <w:t>Real enterprise networks have internet-facing DMZ zones, internal office networks, cloud services, and OT/SCADA systems. Each area has different trust levels, server types, and risks. Attackers follow structured kill chains [</w:t>
      </w:r>
      <w:r>
        <w:rPr>
          <w:color w:val="0000FF"/>
        </w:rPr>
        <w:t>1</w:t>
      </w:r>
      <w:r>
        <w:t xml:space="preserve">], moving step by step from one zone toward their target. Budget limits, pairwise honeypot conflicts, and physical air gaps make optimal placement NP-hard (Theorem </w:t>
      </w:r>
      <w:r>
        <w:rPr>
          <w:color w:val="0000FF"/>
        </w:rPr>
        <w:t>1</w:t>
      </w:r>
      <w:r>
        <w:t>).</w:t>
      </w:r>
    </w:p>
    <w:p w14:paraId="0AB7507A" w14:textId="77777777" w:rsidR="00570F7D" w:rsidRDefault="00B94591">
      <w:pPr>
        <w:spacing w:after="76"/>
        <w:ind w:left="-15"/>
      </w:pPr>
      <w:r>
        <w:t>Game-theoretic approaches [</w:t>
      </w:r>
      <w:r>
        <w:rPr>
          <w:color w:val="0000FF"/>
        </w:rPr>
        <w:t>8</w:t>
      </w:r>
      <w:r>
        <w:t>], [</w:t>
      </w:r>
      <w:r>
        <w:rPr>
          <w:color w:val="0000FF"/>
        </w:rPr>
        <w:t>11</w:t>
      </w:r>
      <w:r>
        <w:t>] assume flat networks. RL methods [</w:t>
      </w:r>
      <w:r>
        <w:rPr>
          <w:color w:val="0000FF"/>
        </w:rPr>
        <w:t>12</w:t>
      </w:r>
      <w:r>
        <w:t xml:space="preserve">] </w:t>
      </w:r>
      <w:proofErr w:type="spellStart"/>
      <w:r>
        <w:t>optimise</w:t>
      </w:r>
      <w:proofErr w:type="spellEnd"/>
      <w:r>
        <w:t xml:space="preserve"> engagement, not placement. Greedy algorithms cannot undo bad decisions. We use a complete M</w:t>
      </w:r>
      <w:r>
        <w:rPr>
          <w:sz w:val="16"/>
        </w:rPr>
        <w:t>AX</w:t>
      </w:r>
      <w:r>
        <w:t xml:space="preserve">SAT solver that considers </w:t>
      </w:r>
      <w:r>
        <w:rPr>
          <w:i/>
        </w:rPr>
        <w:t xml:space="preserve">all </w:t>
      </w:r>
      <w:r>
        <w:t xml:space="preserve">constraints and objectives </w:t>
      </w:r>
      <w:r>
        <w:t>simultaneously, provides a proven optimum, and—uniquely— is validated in real network emulation. Contributions:</w:t>
      </w:r>
    </w:p>
    <w:p w14:paraId="3596FCD0" w14:textId="77777777" w:rsidR="00570F7D" w:rsidRDefault="00B94591">
      <w:pPr>
        <w:numPr>
          <w:ilvl w:val="0"/>
          <w:numId w:val="1"/>
        </w:numPr>
        <w:ind w:hanging="286"/>
      </w:pPr>
      <w:r>
        <w:t>A six-goal M</w:t>
      </w:r>
      <w:r>
        <w:rPr>
          <w:sz w:val="16"/>
        </w:rPr>
        <w:t>AX</w:t>
      </w:r>
      <w:r>
        <w:t xml:space="preserve">SAT encoding where each objective addresses a distinct failure mode of prior methods (Section </w:t>
      </w:r>
      <w:r>
        <w:rPr>
          <w:color w:val="0000FF"/>
        </w:rPr>
        <w:t>II-F3</w:t>
      </w:r>
      <w:r>
        <w:t>).</w:t>
      </w:r>
    </w:p>
    <w:p w14:paraId="7C6D7CA5" w14:textId="77777777" w:rsidR="00570F7D" w:rsidRDefault="00B94591">
      <w:pPr>
        <w:numPr>
          <w:ilvl w:val="0"/>
          <w:numId w:val="1"/>
        </w:numPr>
        <w:ind w:hanging="286"/>
      </w:pPr>
      <w:r>
        <w:t xml:space="preserve">A formal NP-hardness proof via reduction from Weighted Maximum Coverage (Theorem </w:t>
      </w:r>
      <w:r>
        <w:rPr>
          <w:color w:val="0000FF"/>
        </w:rPr>
        <w:t>1</w:t>
      </w:r>
      <w:r>
        <w:t>).</w:t>
      </w:r>
    </w:p>
    <w:p w14:paraId="0F53B1EB" w14:textId="77777777" w:rsidR="00570F7D" w:rsidRDefault="00B94591">
      <w:pPr>
        <w:numPr>
          <w:ilvl w:val="0"/>
          <w:numId w:val="1"/>
        </w:numPr>
        <w:ind w:hanging="286"/>
      </w:pPr>
      <w:r>
        <w:t xml:space="preserve">A cross-path force-multiplier giving </w:t>
      </w:r>
      <w:r>
        <w:rPr>
          <w:rFonts w:ascii="Cambria" w:eastAsia="Cambria" w:hAnsi="Cambria" w:cs="Cambria"/>
        </w:rPr>
        <w:t>2</w:t>
      </w:r>
      <w:r>
        <w:rPr>
          <w:rFonts w:ascii="Cambria" w:eastAsia="Cambria" w:hAnsi="Cambria" w:cs="Cambria"/>
          <w:i/>
        </w:rPr>
        <w:t>.</w:t>
      </w:r>
      <w:r>
        <w:rPr>
          <w:rFonts w:ascii="Cambria" w:eastAsia="Cambria" w:hAnsi="Cambria" w:cs="Cambria"/>
        </w:rPr>
        <w:t xml:space="preserve">1× </w:t>
      </w:r>
      <w:r>
        <w:t xml:space="preserve">per-decision weight advantage (Section </w:t>
      </w:r>
      <w:r>
        <w:rPr>
          <w:color w:val="0000FF"/>
        </w:rPr>
        <w:t>II-F4</w:t>
      </w:r>
      <w:r>
        <w:t>).</w:t>
      </w:r>
    </w:p>
    <w:p w14:paraId="18DD2E1C" w14:textId="77777777" w:rsidR="00570F7D" w:rsidRDefault="00B94591">
      <w:pPr>
        <w:numPr>
          <w:ilvl w:val="0"/>
          <w:numId w:val="1"/>
        </w:numPr>
        <w:ind w:hanging="286"/>
      </w:pPr>
      <w:r>
        <w:t>A zone-decomposed RC2 solver scaling to 5.5 million nodes in 30 seconds.</w:t>
      </w:r>
    </w:p>
    <w:p w14:paraId="783EA250" w14:textId="77777777" w:rsidR="00570F7D" w:rsidRDefault="00B94591">
      <w:pPr>
        <w:numPr>
          <w:ilvl w:val="0"/>
          <w:numId w:val="1"/>
        </w:numPr>
        <w:spacing w:after="281"/>
        <w:ind w:hanging="286"/>
      </w:pPr>
      <w:r>
        <w:t xml:space="preserve">A Mininet/OpenFlow emulation validation with real Cowrie and </w:t>
      </w:r>
      <w:proofErr w:type="spellStart"/>
      <w:r>
        <w:t>Conpot</w:t>
      </w:r>
      <w:proofErr w:type="spellEnd"/>
      <w:r>
        <w:t xml:space="preserve"> honeypots confirming that solver placements are deployable and effective in live network environments (Section </w:t>
      </w:r>
      <w:r>
        <w:rPr>
          <w:color w:val="0000FF"/>
        </w:rPr>
        <w:t>V-B</w:t>
      </w:r>
      <w:r>
        <w:t>).</w:t>
      </w:r>
    </w:p>
    <w:p w14:paraId="15E5D578" w14:textId="77777777" w:rsidR="00570F7D" w:rsidRDefault="00B94591">
      <w:pPr>
        <w:spacing w:after="44" w:line="259" w:lineRule="auto"/>
        <w:ind w:left="10" w:hanging="10"/>
        <w:jc w:val="center"/>
      </w:pPr>
      <w:r>
        <w:t>II. R</w:t>
      </w:r>
      <w:r>
        <w:rPr>
          <w:sz w:val="16"/>
        </w:rPr>
        <w:t xml:space="preserve">ELATED </w:t>
      </w:r>
      <w:r>
        <w:t>W</w:t>
      </w:r>
      <w:r>
        <w:rPr>
          <w:sz w:val="16"/>
        </w:rPr>
        <w:t>ORK</w:t>
      </w:r>
    </w:p>
    <w:p w14:paraId="2D3B208E" w14:textId="77777777" w:rsidR="00570F7D" w:rsidRDefault="00B94591">
      <w:pPr>
        <w:pStyle w:val="Heading1"/>
        <w:ind w:left="-5"/>
      </w:pPr>
      <w:r>
        <w:t>A. Honeypot Placement</w:t>
      </w:r>
    </w:p>
    <w:p w14:paraId="505CB7C2" w14:textId="77777777" w:rsidR="00570F7D" w:rsidRDefault="00B94591">
      <w:pPr>
        <w:spacing w:after="302"/>
        <w:ind w:left="-15"/>
      </w:pPr>
      <w:r>
        <w:t>Provos [</w:t>
      </w:r>
      <w:r>
        <w:rPr>
          <w:color w:val="0000FF"/>
        </w:rPr>
        <w:t>3</w:t>
      </w:r>
      <w:r>
        <w:t>] and Spitzner [</w:t>
      </w:r>
      <w:r>
        <w:rPr>
          <w:color w:val="0000FF"/>
        </w:rPr>
        <w:t>4</w:t>
      </w:r>
      <w:r>
        <w:t>] established honeynet foundations but assumed manual expert placement. Pros: foundational realism and coordination concepts. Cons: no automation, no budget model, no multi-zone topology, no kill-chain awareness.</w:t>
      </w:r>
    </w:p>
    <w:p w14:paraId="100274F5" w14:textId="77777777" w:rsidR="00570F7D" w:rsidRDefault="00B94591">
      <w:pPr>
        <w:pStyle w:val="Heading1"/>
        <w:ind w:left="-5"/>
      </w:pPr>
      <w:r>
        <w:t>B. Game-Theoretic and Deception Frameworks</w:t>
      </w:r>
    </w:p>
    <w:p w14:paraId="494D888F" w14:textId="77777777" w:rsidR="00570F7D" w:rsidRDefault="00B94591">
      <w:pPr>
        <w:ind w:left="-15"/>
      </w:pPr>
      <w:proofErr w:type="spellStart"/>
      <w:r>
        <w:t>Kiekintveld</w:t>
      </w:r>
      <w:proofErr w:type="spellEnd"/>
      <w:r>
        <w:t xml:space="preserve"> </w:t>
      </w:r>
      <w:r>
        <w:rPr>
          <w:i/>
        </w:rPr>
        <w:t xml:space="preserve">et al. </w:t>
      </w:r>
      <w:r>
        <w:t>[</w:t>
      </w:r>
      <w:r>
        <w:rPr>
          <w:color w:val="0000FF"/>
        </w:rPr>
        <w:t>8</w:t>
      </w:r>
      <w:r>
        <w:t xml:space="preserve">] modelled honeypot deployment as a Stackelberg game, proving mixed strategies dominate deterministic placement. Pawlick </w:t>
      </w:r>
      <w:r>
        <w:rPr>
          <w:i/>
        </w:rPr>
        <w:t xml:space="preserve">et al. </w:t>
      </w:r>
      <w:r>
        <w:t>[</w:t>
      </w:r>
      <w:r>
        <w:rPr>
          <w:color w:val="0000FF"/>
        </w:rPr>
        <w:t>11</w:t>
      </w:r>
      <w:r>
        <w:t xml:space="preserve">] provided a comprehensive deception taxonomy. Wang </w:t>
      </w:r>
      <w:r>
        <w:rPr>
          <w:i/>
        </w:rPr>
        <w:t xml:space="preserve">et al. </w:t>
      </w:r>
      <w:r>
        <w:t>[</w:t>
      </w:r>
      <w:r>
        <w:rPr>
          <w:color w:val="0000FF"/>
        </w:rPr>
        <w:t>13</w:t>
      </w:r>
      <w:r>
        <w:t>] surveyed cyber deception and identified honeypot placement as a key open problem.</w:t>
      </w:r>
    </w:p>
    <w:p w14:paraId="3E7CC093" w14:textId="77777777" w:rsidR="00570F7D" w:rsidRDefault="00B94591">
      <w:pPr>
        <w:spacing w:after="307"/>
        <w:ind w:left="-15"/>
      </w:pPr>
      <w:r>
        <w:t>Pros: rigorous attacker rationality; stable equilibria; comprehensive landscape survey. Cons: flat network assumed; no air gaps (D1), kill-chain ordering (D2), ATT&amp;CK integration (D3), or conflict constraints (D4).</w:t>
      </w:r>
    </w:p>
    <w:p w14:paraId="52F48D16" w14:textId="77777777" w:rsidR="00570F7D" w:rsidRDefault="00B94591">
      <w:pPr>
        <w:pStyle w:val="Heading1"/>
        <w:ind w:left="-5"/>
      </w:pPr>
      <w:r>
        <w:t>C. Reinforcement Learning for Engagement</w:t>
      </w:r>
    </w:p>
    <w:p w14:paraId="0AD55BFD" w14:textId="77777777" w:rsidR="00570F7D" w:rsidRDefault="00B94591">
      <w:pPr>
        <w:ind w:left="-15"/>
      </w:pPr>
      <w:r>
        <w:t>Huang and Zhu [</w:t>
      </w:r>
      <w:r>
        <w:rPr>
          <w:color w:val="0000FF"/>
        </w:rPr>
        <w:t>12</w:t>
      </w:r>
      <w:r>
        <w:t>] applied semi-Markov RL to learn adaptive engagement policies.</w:t>
      </w:r>
    </w:p>
    <w:tbl>
      <w:tblPr>
        <w:tblStyle w:val="TableGrid"/>
        <w:tblW w:w="5102" w:type="dxa"/>
        <w:tblInd w:w="8" w:type="dxa"/>
        <w:tblCellMar>
          <w:left w:w="1" w:type="dxa"/>
          <w:right w:w="1" w:type="dxa"/>
        </w:tblCellMar>
        <w:tblLook w:val="04A0" w:firstRow="1" w:lastRow="0" w:firstColumn="1" w:lastColumn="0" w:noHBand="0" w:noVBand="1"/>
      </w:tblPr>
      <w:tblGrid>
        <w:gridCol w:w="2097"/>
        <w:gridCol w:w="601"/>
        <w:gridCol w:w="601"/>
        <w:gridCol w:w="601"/>
        <w:gridCol w:w="601"/>
        <w:gridCol w:w="601"/>
      </w:tblGrid>
      <w:tr w:rsidR="00570F7D" w14:paraId="77F64755" w14:textId="77777777">
        <w:trPr>
          <w:trHeight w:val="402"/>
        </w:trPr>
        <w:tc>
          <w:tcPr>
            <w:tcW w:w="2098" w:type="dxa"/>
            <w:tcBorders>
              <w:top w:val="single" w:sz="3" w:space="0" w:color="CCCCCC"/>
              <w:left w:val="single" w:sz="3" w:space="0" w:color="CCCCCC"/>
              <w:bottom w:val="single" w:sz="3" w:space="0" w:color="CCCCCC"/>
              <w:right w:val="single" w:sz="3" w:space="0" w:color="CCCCCC"/>
            </w:tcBorders>
            <w:shd w:val="clear" w:color="auto" w:fill="19468C"/>
            <w:vAlign w:val="center"/>
          </w:tcPr>
          <w:p w14:paraId="3636A7F7" w14:textId="77777777" w:rsidR="00570F7D" w:rsidRDefault="00B94591">
            <w:pPr>
              <w:spacing w:after="0" w:line="259" w:lineRule="auto"/>
              <w:ind w:left="140" w:firstLine="0"/>
              <w:jc w:val="center"/>
            </w:pPr>
            <w:r>
              <w:rPr>
                <w:color w:val="FFFFFF"/>
                <w:sz w:val="14"/>
              </w:rPr>
              <w:lastRenderedPageBreak/>
              <w:t>Approach</w:t>
            </w:r>
          </w:p>
        </w:tc>
        <w:tc>
          <w:tcPr>
            <w:tcW w:w="601" w:type="dxa"/>
            <w:tcBorders>
              <w:top w:val="single" w:sz="3" w:space="0" w:color="CCCCCC"/>
              <w:left w:val="single" w:sz="3" w:space="0" w:color="CCCCCC"/>
              <w:bottom w:val="double" w:sz="3" w:space="0" w:color="CCCCCC"/>
              <w:right w:val="single" w:sz="3" w:space="0" w:color="CCCCCC"/>
            </w:tcBorders>
            <w:shd w:val="clear" w:color="auto" w:fill="19468C"/>
          </w:tcPr>
          <w:p w14:paraId="69D68B44" w14:textId="77777777" w:rsidR="00570F7D" w:rsidRDefault="00B94591">
            <w:pPr>
              <w:spacing w:after="0" w:line="259" w:lineRule="auto"/>
              <w:ind w:firstLine="0"/>
              <w:jc w:val="center"/>
            </w:pPr>
            <w:r>
              <w:rPr>
                <w:color w:val="FFFFFF"/>
                <w:sz w:val="14"/>
              </w:rPr>
              <w:t>D1</w:t>
            </w:r>
          </w:p>
          <w:p w14:paraId="66A9960E" w14:textId="77777777" w:rsidR="00570F7D" w:rsidRDefault="00B94591">
            <w:pPr>
              <w:spacing w:after="0" w:line="259" w:lineRule="auto"/>
              <w:ind w:firstLine="0"/>
              <w:jc w:val="center"/>
            </w:pPr>
            <w:r>
              <w:rPr>
                <w:color w:val="FFFFFF"/>
                <w:sz w:val="14"/>
              </w:rPr>
              <w:t>Multizone</w:t>
            </w:r>
          </w:p>
        </w:tc>
        <w:tc>
          <w:tcPr>
            <w:tcW w:w="601" w:type="dxa"/>
            <w:tcBorders>
              <w:top w:val="single" w:sz="3" w:space="0" w:color="CCCCCC"/>
              <w:left w:val="single" w:sz="3" w:space="0" w:color="CCCCCC"/>
              <w:bottom w:val="double" w:sz="3" w:space="0" w:color="CCCCCC"/>
              <w:right w:val="single" w:sz="3" w:space="0" w:color="CCCCCC"/>
            </w:tcBorders>
            <w:shd w:val="clear" w:color="auto" w:fill="19468C"/>
          </w:tcPr>
          <w:p w14:paraId="12EE7593" w14:textId="77777777" w:rsidR="00570F7D" w:rsidRDefault="00B94591">
            <w:pPr>
              <w:spacing w:after="0" w:line="259" w:lineRule="auto"/>
              <w:ind w:firstLine="0"/>
              <w:jc w:val="center"/>
            </w:pPr>
            <w:r>
              <w:rPr>
                <w:color w:val="FFFFFF"/>
                <w:sz w:val="14"/>
              </w:rPr>
              <w:t>D2</w:t>
            </w:r>
          </w:p>
          <w:p w14:paraId="61213DC0" w14:textId="77777777" w:rsidR="00570F7D" w:rsidRDefault="00B94591">
            <w:pPr>
              <w:spacing w:after="0" w:line="259" w:lineRule="auto"/>
              <w:ind w:left="1" w:right="1" w:firstLine="0"/>
              <w:jc w:val="center"/>
            </w:pPr>
            <w:proofErr w:type="spellStart"/>
            <w:r>
              <w:rPr>
                <w:color w:val="FFFFFF"/>
                <w:sz w:val="14"/>
              </w:rPr>
              <w:t>Killchain</w:t>
            </w:r>
            <w:proofErr w:type="spellEnd"/>
          </w:p>
        </w:tc>
        <w:tc>
          <w:tcPr>
            <w:tcW w:w="601" w:type="dxa"/>
            <w:tcBorders>
              <w:top w:val="single" w:sz="3" w:space="0" w:color="CCCCCC"/>
              <w:left w:val="single" w:sz="3" w:space="0" w:color="CCCCCC"/>
              <w:bottom w:val="double" w:sz="3" w:space="0" w:color="CCCCCC"/>
              <w:right w:val="single" w:sz="3" w:space="0" w:color="CCCCCC"/>
            </w:tcBorders>
            <w:shd w:val="clear" w:color="auto" w:fill="19468C"/>
          </w:tcPr>
          <w:p w14:paraId="534AD52D" w14:textId="77777777" w:rsidR="00570F7D" w:rsidRDefault="00B94591">
            <w:pPr>
              <w:spacing w:after="0" w:line="259" w:lineRule="auto"/>
              <w:ind w:firstLine="0"/>
              <w:jc w:val="center"/>
            </w:pPr>
            <w:r>
              <w:rPr>
                <w:color w:val="FFFFFF"/>
                <w:sz w:val="14"/>
              </w:rPr>
              <w:t>D3 ATT&amp;CK</w:t>
            </w:r>
          </w:p>
        </w:tc>
        <w:tc>
          <w:tcPr>
            <w:tcW w:w="601" w:type="dxa"/>
            <w:tcBorders>
              <w:top w:val="single" w:sz="3" w:space="0" w:color="CCCCCC"/>
              <w:left w:val="single" w:sz="3" w:space="0" w:color="CCCCCC"/>
              <w:bottom w:val="double" w:sz="3" w:space="0" w:color="CCCCCC"/>
              <w:right w:val="single" w:sz="3" w:space="0" w:color="CCCCCC"/>
            </w:tcBorders>
            <w:shd w:val="clear" w:color="auto" w:fill="19468C"/>
          </w:tcPr>
          <w:p w14:paraId="78E104CC" w14:textId="77777777" w:rsidR="00570F7D" w:rsidRDefault="00B94591">
            <w:pPr>
              <w:spacing w:after="0" w:line="259" w:lineRule="auto"/>
              <w:ind w:firstLine="0"/>
              <w:jc w:val="center"/>
            </w:pPr>
            <w:r>
              <w:rPr>
                <w:color w:val="FFFFFF"/>
                <w:sz w:val="14"/>
              </w:rPr>
              <w:t>D4</w:t>
            </w:r>
          </w:p>
          <w:p w14:paraId="6B820410" w14:textId="77777777" w:rsidR="00570F7D" w:rsidRDefault="00B94591">
            <w:pPr>
              <w:spacing w:after="0" w:line="259" w:lineRule="auto"/>
              <w:ind w:left="86" w:firstLine="0"/>
              <w:jc w:val="left"/>
            </w:pPr>
            <w:r>
              <w:rPr>
                <w:color w:val="FFFFFF"/>
                <w:sz w:val="14"/>
              </w:rPr>
              <w:t>Budget</w:t>
            </w:r>
          </w:p>
          <w:p w14:paraId="75E2C0B0" w14:textId="77777777" w:rsidR="00570F7D" w:rsidRDefault="00B94591">
            <w:pPr>
              <w:spacing w:after="0" w:line="259" w:lineRule="auto"/>
              <w:ind w:left="23" w:firstLine="0"/>
            </w:pPr>
            <w:r>
              <w:rPr>
                <w:color w:val="FFFFFF"/>
                <w:sz w:val="14"/>
              </w:rPr>
              <w:t>+Conflict</w:t>
            </w:r>
          </w:p>
        </w:tc>
        <w:tc>
          <w:tcPr>
            <w:tcW w:w="601" w:type="dxa"/>
            <w:tcBorders>
              <w:top w:val="single" w:sz="3" w:space="0" w:color="CCCCCC"/>
              <w:left w:val="single" w:sz="3" w:space="0" w:color="CCCCCC"/>
              <w:bottom w:val="double" w:sz="3" w:space="0" w:color="CCCCCC"/>
              <w:right w:val="single" w:sz="3" w:space="0" w:color="CCCCCC"/>
            </w:tcBorders>
            <w:shd w:val="clear" w:color="auto" w:fill="19468C"/>
          </w:tcPr>
          <w:p w14:paraId="170708EA" w14:textId="77777777" w:rsidR="00570F7D" w:rsidRDefault="00B94591">
            <w:pPr>
              <w:spacing w:after="0" w:line="259" w:lineRule="auto"/>
              <w:ind w:firstLine="0"/>
              <w:jc w:val="center"/>
            </w:pPr>
            <w:r>
              <w:rPr>
                <w:color w:val="FFFFFF"/>
                <w:sz w:val="14"/>
              </w:rPr>
              <w:t>D5</w:t>
            </w:r>
          </w:p>
          <w:p w14:paraId="03EDBEEB" w14:textId="77777777" w:rsidR="00570F7D" w:rsidRDefault="00B94591">
            <w:pPr>
              <w:spacing w:after="0" w:line="259" w:lineRule="auto"/>
              <w:ind w:left="89" w:firstLine="0"/>
              <w:jc w:val="left"/>
            </w:pPr>
            <w:r>
              <w:rPr>
                <w:color w:val="FFFFFF"/>
                <w:sz w:val="14"/>
              </w:rPr>
              <w:t>Proven</w:t>
            </w:r>
          </w:p>
          <w:p w14:paraId="52C202E7" w14:textId="77777777" w:rsidR="00570F7D" w:rsidRDefault="00B94591">
            <w:pPr>
              <w:spacing w:after="0" w:line="259" w:lineRule="auto"/>
              <w:ind w:left="51" w:firstLine="0"/>
            </w:pPr>
            <w:r>
              <w:rPr>
                <w:color w:val="FFFFFF"/>
                <w:sz w:val="14"/>
              </w:rPr>
              <w:t>Optimal</w:t>
            </w:r>
          </w:p>
        </w:tc>
      </w:tr>
      <w:tr w:rsidR="00570F7D" w14:paraId="0F1FAA2D" w14:textId="77777777">
        <w:trPr>
          <w:trHeight w:val="343"/>
        </w:trPr>
        <w:tc>
          <w:tcPr>
            <w:tcW w:w="2098" w:type="dxa"/>
            <w:tcBorders>
              <w:top w:val="single" w:sz="3" w:space="0" w:color="CCCCCC"/>
              <w:left w:val="single" w:sz="3" w:space="0" w:color="CCCCCC"/>
              <w:bottom w:val="single" w:sz="3" w:space="0" w:color="CCCCCC"/>
              <w:right w:val="single" w:sz="3" w:space="0" w:color="CCCCCC"/>
            </w:tcBorders>
            <w:vAlign w:val="center"/>
          </w:tcPr>
          <w:p w14:paraId="3E1B8BE7" w14:textId="77777777" w:rsidR="00570F7D" w:rsidRDefault="00B94591">
            <w:pPr>
              <w:spacing w:after="0" w:line="259" w:lineRule="auto"/>
              <w:ind w:firstLine="0"/>
              <w:jc w:val="center"/>
            </w:pPr>
            <w:proofErr w:type="spellStart"/>
            <w:r>
              <w:rPr>
                <w:sz w:val="14"/>
              </w:rPr>
              <w:t>Kiekintveld</w:t>
            </w:r>
            <w:proofErr w:type="spellEnd"/>
            <w:r>
              <w:rPr>
                <w:sz w:val="14"/>
              </w:rPr>
              <w:t xml:space="preserve"> [</w:t>
            </w:r>
            <w:r>
              <w:rPr>
                <w:color w:val="0000FF"/>
                <w:sz w:val="14"/>
              </w:rPr>
              <w:t>8</w:t>
            </w:r>
            <w:r>
              <w:rPr>
                <w:sz w:val="14"/>
              </w:rPr>
              <w:t>]</w:t>
            </w:r>
          </w:p>
        </w:tc>
        <w:tc>
          <w:tcPr>
            <w:tcW w:w="601" w:type="dxa"/>
            <w:tcBorders>
              <w:top w:val="double" w:sz="3" w:space="0" w:color="CCCCCC"/>
              <w:left w:val="single" w:sz="3" w:space="0" w:color="CCCCCC"/>
              <w:bottom w:val="single" w:sz="3" w:space="0" w:color="CCCCCC"/>
              <w:right w:val="single" w:sz="3" w:space="0" w:color="CCCCCC"/>
            </w:tcBorders>
            <w:shd w:val="clear" w:color="auto" w:fill="F5D2D2"/>
            <w:vAlign w:val="center"/>
          </w:tcPr>
          <w:p w14:paraId="41D2F8B5" w14:textId="77777777" w:rsidR="00570F7D" w:rsidRDefault="00B94591">
            <w:pPr>
              <w:spacing w:after="0" w:line="259" w:lineRule="auto"/>
              <w:ind w:firstLine="0"/>
              <w:jc w:val="center"/>
            </w:pPr>
            <w:r>
              <w:rPr>
                <w:color w:val="B91E1E"/>
                <w:sz w:val="14"/>
              </w:rPr>
              <w:t>N</w:t>
            </w:r>
          </w:p>
        </w:tc>
        <w:tc>
          <w:tcPr>
            <w:tcW w:w="601" w:type="dxa"/>
            <w:tcBorders>
              <w:top w:val="double" w:sz="3" w:space="0" w:color="CCCCCC"/>
              <w:left w:val="single" w:sz="3" w:space="0" w:color="CCCCCC"/>
              <w:bottom w:val="single" w:sz="3" w:space="0" w:color="CCCCCC"/>
              <w:right w:val="single" w:sz="3" w:space="0" w:color="CCCCCC"/>
            </w:tcBorders>
            <w:shd w:val="clear" w:color="auto" w:fill="F5D2D2"/>
            <w:vAlign w:val="center"/>
          </w:tcPr>
          <w:p w14:paraId="559BFEC9" w14:textId="77777777" w:rsidR="00570F7D" w:rsidRDefault="00B94591">
            <w:pPr>
              <w:spacing w:after="0" w:line="259" w:lineRule="auto"/>
              <w:ind w:firstLine="0"/>
              <w:jc w:val="center"/>
            </w:pPr>
            <w:r>
              <w:rPr>
                <w:color w:val="B91E1E"/>
                <w:sz w:val="14"/>
              </w:rPr>
              <w:t>N</w:t>
            </w:r>
          </w:p>
        </w:tc>
        <w:tc>
          <w:tcPr>
            <w:tcW w:w="601" w:type="dxa"/>
            <w:tcBorders>
              <w:top w:val="double" w:sz="3" w:space="0" w:color="CCCCCC"/>
              <w:left w:val="single" w:sz="3" w:space="0" w:color="CCCCCC"/>
              <w:bottom w:val="single" w:sz="3" w:space="0" w:color="CCCCCC"/>
              <w:right w:val="single" w:sz="3" w:space="0" w:color="CCCCCC"/>
            </w:tcBorders>
            <w:shd w:val="clear" w:color="auto" w:fill="F5D2D2"/>
            <w:vAlign w:val="center"/>
          </w:tcPr>
          <w:p w14:paraId="5C8A465A" w14:textId="77777777" w:rsidR="00570F7D" w:rsidRDefault="00B94591">
            <w:pPr>
              <w:spacing w:after="0" w:line="259" w:lineRule="auto"/>
              <w:ind w:firstLine="0"/>
              <w:jc w:val="center"/>
            </w:pPr>
            <w:r>
              <w:rPr>
                <w:color w:val="B91E1E"/>
                <w:sz w:val="14"/>
              </w:rPr>
              <w:t>N</w:t>
            </w:r>
          </w:p>
        </w:tc>
        <w:tc>
          <w:tcPr>
            <w:tcW w:w="601" w:type="dxa"/>
            <w:tcBorders>
              <w:top w:val="double" w:sz="3" w:space="0" w:color="CCCCCC"/>
              <w:left w:val="single" w:sz="3" w:space="0" w:color="CCCCCC"/>
              <w:bottom w:val="single" w:sz="3" w:space="0" w:color="CCCCCC"/>
              <w:right w:val="single" w:sz="3" w:space="0" w:color="CCCCCC"/>
            </w:tcBorders>
            <w:shd w:val="clear" w:color="auto" w:fill="FAEBC3"/>
          </w:tcPr>
          <w:p w14:paraId="3FB9C2A9" w14:textId="77777777" w:rsidR="00570F7D" w:rsidRDefault="00B94591">
            <w:pPr>
              <w:spacing w:after="0" w:line="259" w:lineRule="auto"/>
              <w:ind w:firstLine="0"/>
              <w:jc w:val="center"/>
            </w:pPr>
            <w:r>
              <w:rPr>
                <w:b/>
                <w:color w:val="C37800"/>
                <w:sz w:val="14"/>
              </w:rPr>
              <w:t>˜</w:t>
            </w:r>
          </w:p>
        </w:tc>
        <w:tc>
          <w:tcPr>
            <w:tcW w:w="601" w:type="dxa"/>
            <w:tcBorders>
              <w:top w:val="double" w:sz="3" w:space="0" w:color="CCCCCC"/>
              <w:left w:val="single" w:sz="3" w:space="0" w:color="CCCCCC"/>
              <w:bottom w:val="single" w:sz="3" w:space="0" w:color="CCCCCC"/>
              <w:right w:val="single" w:sz="3" w:space="0" w:color="CCCCCC"/>
            </w:tcBorders>
            <w:shd w:val="clear" w:color="auto" w:fill="FAEBC3"/>
            <w:vAlign w:val="center"/>
          </w:tcPr>
          <w:p w14:paraId="546DB0AC" w14:textId="77777777" w:rsidR="00570F7D" w:rsidRDefault="00B94591">
            <w:pPr>
              <w:spacing w:after="0" w:line="259" w:lineRule="auto"/>
              <w:ind w:firstLine="0"/>
              <w:jc w:val="center"/>
            </w:pPr>
            <w:proofErr w:type="spellStart"/>
            <w:r>
              <w:rPr>
                <w:color w:val="C37800"/>
                <w:sz w:val="14"/>
              </w:rPr>
              <w:t>Stk</w:t>
            </w:r>
            <w:proofErr w:type="spellEnd"/>
          </w:p>
        </w:tc>
      </w:tr>
      <w:tr w:rsidR="00570F7D" w14:paraId="74FCFBE3"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4CD04535" w14:textId="77777777" w:rsidR="00570F7D" w:rsidRDefault="00B94591">
            <w:pPr>
              <w:spacing w:after="0" w:line="259" w:lineRule="auto"/>
              <w:ind w:firstLine="0"/>
              <w:jc w:val="center"/>
            </w:pPr>
            <w:r>
              <w:rPr>
                <w:sz w:val="14"/>
              </w:rPr>
              <w:t xml:space="preserve">Pawlick </w:t>
            </w:r>
            <w:r>
              <w:rPr>
                <w:i/>
                <w:sz w:val="14"/>
              </w:rPr>
              <w:t xml:space="preserve">et al. </w:t>
            </w:r>
            <w:r>
              <w:rPr>
                <w:sz w:val="14"/>
              </w:rPr>
              <w:t>[</w:t>
            </w:r>
            <w:r>
              <w:rPr>
                <w:color w:val="0000FF"/>
                <w:sz w:val="14"/>
              </w:rPr>
              <w:t>11</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6CFBD951"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4CCFB2E"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6CCC5D7"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AEBC3"/>
          </w:tcPr>
          <w:p w14:paraId="48CE9070" w14:textId="77777777" w:rsidR="00570F7D" w:rsidRDefault="00B94591">
            <w:pPr>
              <w:spacing w:after="0" w:line="259" w:lineRule="auto"/>
              <w:ind w:firstLine="0"/>
              <w:jc w:val="center"/>
            </w:pPr>
            <w:r>
              <w:rPr>
                <w:b/>
                <w:color w:val="C37800"/>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FAEBC3"/>
            <w:vAlign w:val="center"/>
          </w:tcPr>
          <w:p w14:paraId="3787EF88" w14:textId="77777777" w:rsidR="00570F7D" w:rsidRDefault="00B94591">
            <w:pPr>
              <w:spacing w:after="0" w:line="259" w:lineRule="auto"/>
              <w:ind w:firstLine="0"/>
              <w:jc w:val="center"/>
            </w:pPr>
            <w:r>
              <w:rPr>
                <w:color w:val="C37800"/>
                <w:sz w:val="14"/>
              </w:rPr>
              <w:t>Nash</w:t>
            </w:r>
          </w:p>
        </w:tc>
      </w:tr>
      <w:tr w:rsidR="00570F7D" w14:paraId="32FD8E52"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2858183F" w14:textId="77777777" w:rsidR="00570F7D" w:rsidRDefault="00B94591">
            <w:pPr>
              <w:spacing w:after="0" w:line="259" w:lineRule="auto"/>
              <w:ind w:firstLine="0"/>
              <w:jc w:val="center"/>
            </w:pPr>
            <w:r>
              <w:rPr>
                <w:sz w:val="14"/>
              </w:rPr>
              <w:t>RL engagement [</w:t>
            </w:r>
            <w:r>
              <w:rPr>
                <w:color w:val="0000FF"/>
                <w:sz w:val="14"/>
              </w:rPr>
              <w:t>12</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56A6E833"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5C26D906"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5960959E"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6958B174"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0A9C8DEE" w14:textId="77777777" w:rsidR="00570F7D" w:rsidRDefault="00B94591">
            <w:pPr>
              <w:spacing w:after="0" w:line="259" w:lineRule="auto"/>
              <w:ind w:firstLine="0"/>
              <w:jc w:val="center"/>
            </w:pPr>
            <w:r>
              <w:rPr>
                <w:color w:val="B91E1E"/>
                <w:sz w:val="14"/>
              </w:rPr>
              <w:t>N</w:t>
            </w:r>
          </w:p>
        </w:tc>
      </w:tr>
      <w:tr w:rsidR="00570F7D" w14:paraId="7A46F0EF"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4449B5BB" w14:textId="77777777" w:rsidR="00570F7D" w:rsidRDefault="00B94591">
            <w:pPr>
              <w:spacing w:after="0" w:line="259" w:lineRule="auto"/>
              <w:ind w:firstLine="0"/>
              <w:jc w:val="center"/>
            </w:pPr>
            <w:r>
              <w:rPr>
                <w:sz w:val="14"/>
              </w:rPr>
              <w:t>GA-based [</w:t>
            </w:r>
            <w:r>
              <w:rPr>
                <w:color w:val="0000FF"/>
                <w:sz w:val="14"/>
              </w:rPr>
              <w:t>15</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5ACDADE2"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F94A6F9"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24D65934"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4E28E2F3"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19773EC" w14:textId="77777777" w:rsidR="00570F7D" w:rsidRDefault="00B94591">
            <w:pPr>
              <w:spacing w:after="0" w:line="259" w:lineRule="auto"/>
              <w:ind w:firstLine="0"/>
              <w:jc w:val="center"/>
            </w:pPr>
            <w:r>
              <w:rPr>
                <w:color w:val="B91E1E"/>
                <w:sz w:val="14"/>
              </w:rPr>
              <w:t>N</w:t>
            </w:r>
          </w:p>
        </w:tc>
      </w:tr>
      <w:tr w:rsidR="00570F7D" w14:paraId="41AD7C76"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0E95F69D" w14:textId="77777777" w:rsidR="00570F7D" w:rsidRDefault="00B94591">
            <w:pPr>
              <w:spacing w:after="0" w:line="259" w:lineRule="auto"/>
              <w:ind w:firstLine="0"/>
              <w:jc w:val="center"/>
            </w:pPr>
            <w:r>
              <w:rPr>
                <w:sz w:val="14"/>
              </w:rPr>
              <w:t>ILP sensor [</w:t>
            </w:r>
            <w:r>
              <w:rPr>
                <w:color w:val="0000FF"/>
                <w:sz w:val="14"/>
              </w:rPr>
              <w:t>20</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2A22AD31"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0F5B0792"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323E2C8E"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16400620"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3137B87E" w14:textId="77777777" w:rsidR="00570F7D" w:rsidRDefault="00B94591">
            <w:pPr>
              <w:spacing w:after="0" w:line="259" w:lineRule="auto"/>
              <w:ind w:firstLine="0"/>
              <w:jc w:val="center"/>
            </w:pPr>
            <w:r>
              <w:rPr>
                <w:color w:val="008246"/>
                <w:sz w:val="14"/>
              </w:rPr>
              <w:t>Y</w:t>
            </w:r>
          </w:p>
        </w:tc>
      </w:tr>
      <w:tr w:rsidR="00570F7D" w14:paraId="274F030C"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378C87AB" w14:textId="77777777" w:rsidR="00570F7D" w:rsidRDefault="00B94591">
            <w:pPr>
              <w:spacing w:after="0" w:line="259" w:lineRule="auto"/>
              <w:ind w:firstLine="0"/>
              <w:jc w:val="center"/>
            </w:pPr>
            <w:r>
              <w:rPr>
                <w:sz w:val="14"/>
              </w:rPr>
              <w:t xml:space="preserve">ATT&amp;CK </w:t>
            </w:r>
            <w:proofErr w:type="spellStart"/>
            <w:r>
              <w:rPr>
                <w:sz w:val="14"/>
              </w:rPr>
              <w:t>emul</w:t>
            </w:r>
            <w:proofErr w:type="spellEnd"/>
            <w:r>
              <w:rPr>
                <w:sz w:val="14"/>
              </w:rPr>
              <w:t>. [</w:t>
            </w:r>
            <w:r>
              <w:rPr>
                <w:color w:val="0000FF"/>
                <w:sz w:val="14"/>
              </w:rPr>
              <w:t>14</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FAEBC3"/>
          </w:tcPr>
          <w:p w14:paraId="253D8BEE" w14:textId="77777777" w:rsidR="00570F7D" w:rsidRDefault="00B94591">
            <w:pPr>
              <w:spacing w:after="0" w:line="259" w:lineRule="auto"/>
              <w:ind w:firstLine="0"/>
              <w:jc w:val="center"/>
            </w:pPr>
            <w:r>
              <w:rPr>
                <w:b/>
                <w:color w:val="C37800"/>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452DF703"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0F6A07DB"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71BC2742"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5A3B12D9" w14:textId="77777777" w:rsidR="00570F7D" w:rsidRDefault="00B94591">
            <w:pPr>
              <w:spacing w:after="0" w:line="259" w:lineRule="auto"/>
              <w:ind w:firstLine="0"/>
              <w:jc w:val="center"/>
            </w:pPr>
            <w:r>
              <w:rPr>
                <w:color w:val="B91E1E"/>
                <w:sz w:val="14"/>
              </w:rPr>
              <w:t>N</w:t>
            </w:r>
          </w:p>
        </w:tc>
      </w:tr>
      <w:tr w:rsidR="00570F7D" w14:paraId="04C41C74"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1D34B2A3" w14:textId="77777777" w:rsidR="00570F7D" w:rsidRDefault="00B94591">
            <w:pPr>
              <w:spacing w:after="0" w:line="259" w:lineRule="auto"/>
              <w:ind w:firstLine="0"/>
              <w:jc w:val="center"/>
            </w:pPr>
            <w:r>
              <w:rPr>
                <w:sz w:val="14"/>
              </w:rPr>
              <w:t>MTD [</w:t>
            </w:r>
            <w:r>
              <w:rPr>
                <w:color w:val="0000FF"/>
                <w:sz w:val="14"/>
              </w:rPr>
              <w:t>23</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09B5D170"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F306E56"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20059902"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1CBAB4F"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4D77B769" w14:textId="77777777" w:rsidR="00570F7D" w:rsidRDefault="00B94591">
            <w:pPr>
              <w:spacing w:after="0" w:line="259" w:lineRule="auto"/>
              <w:ind w:firstLine="0"/>
              <w:jc w:val="center"/>
            </w:pPr>
            <w:r>
              <w:rPr>
                <w:color w:val="B91E1E"/>
                <w:sz w:val="14"/>
              </w:rPr>
              <w:t>N</w:t>
            </w:r>
          </w:p>
        </w:tc>
      </w:tr>
      <w:tr w:rsidR="00570F7D" w14:paraId="75A1AF4F" w14:textId="77777777">
        <w:trPr>
          <w:trHeight w:val="363"/>
        </w:trPr>
        <w:tc>
          <w:tcPr>
            <w:tcW w:w="2098" w:type="dxa"/>
            <w:tcBorders>
              <w:top w:val="single" w:sz="3" w:space="0" w:color="CCCCCC"/>
              <w:left w:val="single" w:sz="3" w:space="0" w:color="CCCCCC"/>
              <w:bottom w:val="single" w:sz="3" w:space="0" w:color="CCCCCC"/>
              <w:right w:val="single" w:sz="3" w:space="0" w:color="CCCCCC"/>
            </w:tcBorders>
            <w:vAlign w:val="center"/>
          </w:tcPr>
          <w:p w14:paraId="7284316E" w14:textId="77777777" w:rsidR="00570F7D" w:rsidRDefault="00B94591">
            <w:pPr>
              <w:spacing w:after="0" w:line="259" w:lineRule="auto"/>
              <w:ind w:firstLine="0"/>
              <w:jc w:val="center"/>
            </w:pPr>
            <w:r>
              <w:rPr>
                <w:sz w:val="14"/>
              </w:rPr>
              <w:t>Topology [</w:t>
            </w:r>
            <w:r>
              <w:rPr>
                <w:color w:val="0000FF"/>
                <w:sz w:val="14"/>
              </w:rPr>
              <w:t>22</w:t>
            </w:r>
            <w:r>
              <w:rPr>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D7F0DC"/>
            <w:vAlign w:val="center"/>
          </w:tcPr>
          <w:p w14:paraId="54693801"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FAEBC3"/>
          </w:tcPr>
          <w:p w14:paraId="63965F8B" w14:textId="77777777" w:rsidR="00570F7D" w:rsidRDefault="00B94591">
            <w:pPr>
              <w:spacing w:after="0" w:line="259" w:lineRule="auto"/>
              <w:ind w:firstLine="0"/>
              <w:jc w:val="center"/>
            </w:pPr>
            <w:r>
              <w:rPr>
                <w:b/>
                <w:color w:val="C37800"/>
                <w:sz w:val="14"/>
              </w:rPr>
              <w:t>˜</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1ADC47E4"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0FBEBAFD"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single" w:sz="3" w:space="0" w:color="CCCCCC"/>
              <w:right w:val="single" w:sz="3" w:space="0" w:color="CCCCCC"/>
            </w:tcBorders>
            <w:shd w:val="clear" w:color="auto" w:fill="F5D2D2"/>
            <w:vAlign w:val="center"/>
          </w:tcPr>
          <w:p w14:paraId="2318487D" w14:textId="77777777" w:rsidR="00570F7D" w:rsidRDefault="00B94591">
            <w:pPr>
              <w:spacing w:after="0" w:line="259" w:lineRule="auto"/>
              <w:ind w:firstLine="0"/>
              <w:jc w:val="center"/>
            </w:pPr>
            <w:r>
              <w:rPr>
                <w:color w:val="B91E1E"/>
                <w:sz w:val="14"/>
              </w:rPr>
              <w:t>N</w:t>
            </w:r>
          </w:p>
        </w:tc>
      </w:tr>
      <w:tr w:rsidR="00570F7D" w14:paraId="4037CFF5" w14:textId="77777777">
        <w:trPr>
          <w:trHeight w:val="352"/>
        </w:trPr>
        <w:tc>
          <w:tcPr>
            <w:tcW w:w="2098" w:type="dxa"/>
            <w:tcBorders>
              <w:top w:val="single" w:sz="3" w:space="0" w:color="CCCCCC"/>
              <w:left w:val="single" w:sz="3" w:space="0" w:color="CCCCCC"/>
              <w:bottom w:val="dashed" w:sz="6" w:space="0" w:color="B2B2B2"/>
              <w:right w:val="single" w:sz="3" w:space="0" w:color="CCCCCC"/>
            </w:tcBorders>
            <w:vAlign w:val="center"/>
          </w:tcPr>
          <w:p w14:paraId="56CF69FA" w14:textId="77777777" w:rsidR="00570F7D" w:rsidRDefault="00B94591">
            <w:pPr>
              <w:spacing w:after="0" w:line="259" w:lineRule="auto"/>
              <w:ind w:firstLine="0"/>
              <w:jc w:val="center"/>
            </w:pPr>
            <w:r>
              <w:rPr>
                <w:sz w:val="14"/>
              </w:rPr>
              <w:t>Greedy-</w:t>
            </w:r>
            <w:proofErr w:type="spellStart"/>
            <w:r>
              <w:rPr>
                <w:sz w:val="14"/>
              </w:rPr>
              <w:t>BiDir</w:t>
            </w:r>
            <w:proofErr w:type="spellEnd"/>
            <w:r>
              <w:rPr>
                <w:sz w:val="14"/>
              </w:rPr>
              <w:t xml:space="preserve"> (baseline)</w:t>
            </w:r>
          </w:p>
        </w:tc>
        <w:tc>
          <w:tcPr>
            <w:tcW w:w="601" w:type="dxa"/>
            <w:tcBorders>
              <w:top w:val="single" w:sz="3" w:space="0" w:color="CCCCCC"/>
              <w:left w:val="single" w:sz="3" w:space="0" w:color="CCCCCC"/>
              <w:bottom w:val="dashed" w:sz="6" w:space="0" w:color="B2B2B2"/>
              <w:right w:val="single" w:sz="3" w:space="0" w:color="CCCCCC"/>
            </w:tcBorders>
            <w:shd w:val="clear" w:color="auto" w:fill="D7F0DC"/>
          </w:tcPr>
          <w:p w14:paraId="6E217475"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dashed" w:sz="6" w:space="0" w:color="B2B2B2"/>
              <w:right w:val="single" w:sz="3" w:space="0" w:color="CCCCCC"/>
            </w:tcBorders>
            <w:shd w:val="clear" w:color="auto" w:fill="D7F0DC"/>
          </w:tcPr>
          <w:p w14:paraId="147DA823"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dashed" w:sz="6" w:space="0" w:color="B2B2B2"/>
              <w:right w:val="single" w:sz="3" w:space="0" w:color="CCCCCC"/>
            </w:tcBorders>
            <w:shd w:val="clear" w:color="auto" w:fill="FAEBC3"/>
          </w:tcPr>
          <w:p w14:paraId="33A81551" w14:textId="77777777" w:rsidR="00570F7D" w:rsidRDefault="00B94591">
            <w:pPr>
              <w:spacing w:after="0" w:line="259" w:lineRule="auto"/>
              <w:ind w:firstLine="0"/>
              <w:jc w:val="center"/>
            </w:pPr>
            <w:r>
              <w:rPr>
                <w:b/>
                <w:color w:val="C37800"/>
                <w:sz w:val="14"/>
              </w:rPr>
              <w:t>˜</w:t>
            </w:r>
          </w:p>
        </w:tc>
        <w:tc>
          <w:tcPr>
            <w:tcW w:w="601" w:type="dxa"/>
            <w:tcBorders>
              <w:top w:val="single" w:sz="3" w:space="0" w:color="CCCCCC"/>
              <w:left w:val="single" w:sz="3" w:space="0" w:color="CCCCCC"/>
              <w:bottom w:val="dashed" w:sz="6" w:space="0" w:color="B2B2B2"/>
              <w:right w:val="single" w:sz="3" w:space="0" w:color="CCCCCC"/>
            </w:tcBorders>
            <w:shd w:val="clear" w:color="auto" w:fill="F5D2D2"/>
          </w:tcPr>
          <w:p w14:paraId="52468CA8" w14:textId="77777777" w:rsidR="00570F7D" w:rsidRDefault="00B94591">
            <w:pPr>
              <w:spacing w:after="0" w:line="259" w:lineRule="auto"/>
              <w:ind w:firstLine="0"/>
              <w:jc w:val="center"/>
            </w:pPr>
            <w:r>
              <w:rPr>
                <w:color w:val="B91E1E"/>
                <w:sz w:val="14"/>
              </w:rPr>
              <w:t>N</w:t>
            </w:r>
          </w:p>
        </w:tc>
        <w:tc>
          <w:tcPr>
            <w:tcW w:w="601" w:type="dxa"/>
            <w:tcBorders>
              <w:top w:val="single" w:sz="3" w:space="0" w:color="CCCCCC"/>
              <w:left w:val="single" w:sz="3" w:space="0" w:color="CCCCCC"/>
              <w:bottom w:val="dashed" w:sz="6" w:space="0" w:color="B2B2B2"/>
              <w:right w:val="single" w:sz="3" w:space="0" w:color="CCCCCC"/>
            </w:tcBorders>
            <w:shd w:val="clear" w:color="auto" w:fill="F5D2D2"/>
          </w:tcPr>
          <w:p w14:paraId="778EE6C3" w14:textId="77777777" w:rsidR="00570F7D" w:rsidRDefault="00B94591">
            <w:pPr>
              <w:spacing w:after="0" w:line="259" w:lineRule="auto"/>
              <w:ind w:firstLine="0"/>
              <w:jc w:val="center"/>
            </w:pPr>
            <w:r>
              <w:rPr>
                <w:color w:val="B91E1E"/>
                <w:sz w:val="14"/>
              </w:rPr>
              <w:t>N</w:t>
            </w:r>
          </w:p>
        </w:tc>
      </w:tr>
      <w:tr w:rsidR="00570F7D" w14:paraId="01B95F29" w14:textId="77777777">
        <w:trPr>
          <w:trHeight w:val="363"/>
        </w:trPr>
        <w:tc>
          <w:tcPr>
            <w:tcW w:w="2098" w:type="dxa"/>
            <w:tcBorders>
              <w:top w:val="single" w:sz="3" w:space="0" w:color="CCCCCC"/>
              <w:left w:val="single" w:sz="3" w:space="0" w:color="CCCCCC"/>
              <w:bottom w:val="single" w:sz="3" w:space="0" w:color="CCCCCC"/>
              <w:right w:val="single" w:sz="3" w:space="0" w:color="CCCCCC"/>
            </w:tcBorders>
            <w:shd w:val="clear" w:color="auto" w:fill="D2F0DC"/>
            <w:vAlign w:val="center"/>
          </w:tcPr>
          <w:p w14:paraId="3831D347" w14:textId="77777777" w:rsidR="00570F7D" w:rsidRDefault="00B94591">
            <w:pPr>
              <w:spacing w:after="0" w:line="259" w:lineRule="auto"/>
              <w:ind w:firstLine="0"/>
              <w:jc w:val="center"/>
            </w:pPr>
            <w:r>
              <w:rPr>
                <w:sz w:val="14"/>
              </w:rPr>
              <w:t>Ours (MaxSAT-RC2)</w:t>
            </w:r>
          </w:p>
        </w:tc>
        <w:tc>
          <w:tcPr>
            <w:tcW w:w="601" w:type="dxa"/>
            <w:tcBorders>
              <w:top w:val="single" w:sz="3" w:space="0" w:color="CCCCCC"/>
              <w:left w:val="single" w:sz="3" w:space="0" w:color="CCCCCC"/>
              <w:bottom w:val="single" w:sz="3" w:space="0" w:color="CCCCCC"/>
              <w:right w:val="single" w:sz="3" w:space="0" w:color="CCCCCC"/>
            </w:tcBorders>
            <w:shd w:val="clear" w:color="auto" w:fill="D2F0DC"/>
            <w:vAlign w:val="center"/>
          </w:tcPr>
          <w:p w14:paraId="6A832C7F"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D2F0DC"/>
            <w:vAlign w:val="center"/>
          </w:tcPr>
          <w:p w14:paraId="454EFEF2"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D2F0DC"/>
            <w:vAlign w:val="center"/>
          </w:tcPr>
          <w:p w14:paraId="02975898"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D2F0DC"/>
            <w:vAlign w:val="center"/>
          </w:tcPr>
          <w:p w14:paraId="032E680F" w14:textId="77777777" w:rsidR="00570F7D" w:rsidRDefault="00B94591">
            <w:pPr>
              <w:spacing w:after="0" w:line="259" w:lineRule="auto"/>
              <w:ind w:firstLine="0"/>
              <w:jc w:val="center"/>
            </w:pPr>
            <w:r>
              <w:rPr>
                <w:color w:val="008246"/>
                <w:sz w:val="14"/>
              </w:rPr>
              <w:t>Y</w:t>
            </w:r>
          </w:p>
        </w:tc>
        <w:tc>
          <w:tcPr>
            <w:tcW w:w="601" w:type="dxa"/>
            <w:tcBorders>
              <w:top w:val="single" w:sz="3" w:space="0" w:color="CCCCCC"/>
              <w:left w:val="single" w:sz="3" w:space="0" w:color="CCCCCC"/>
              <w:bottom w:val="single" w:sz="3" w:space="0" w:color="CCCCCC"/>
              <w:right w:val="single" w:sz="3" w:space="0" w:color="CCCCCC"/>
            </w:tcBorders>
            <w:shd w:val="clear" w:color="auto" w:fill="D2F0DC"/>
            <w:vAlign w:val="center"/>
          </w:tcPr>
          <w:p w14:paraId="265ABAB4" w14:textId="77777777" w:rsidR="00570F7D" w:rsidRDefault="00B94591">
            <w:pPr>
              <w:spacing w:after="0" w:line="259" w:lineRule="auto"/>
              <w:ind w:firstLine="0"/>
              <w:jc w:val="left"/>
            </w:pPr>
            <w:r>
              <w:rPr>
                <w:sz w:val="14"/>
              </w:rPr>
              <w:t>Proven</w:t>
            </w:r>
          </w:p>
        </w:tc>
      </w:tr>
    </w:tbl>
    <w:p w14:paraId="3F845693" w14:textId="77777777" w:rsidR="00570F7D" w:rsidRDefault="00B94591">
      <w:pPr>
        <w:tabs>
          <w:tab w:val="center" w:pos="1557"/>
          <w:tab w:val="center" w:pos="2532"/>
        </w:tabs>
        <w:spacing w:after="137" w:line="259" w:lineRule="auto"/>
        <w:ind w:firstLine="0"/>
        <w:jc w:val="left"/>
      </w:pPr>
      <w:r>
        <w:rPr>
          <w:color w:val="008246"/>
          <w:sz w:val="14"/>
        </w:rPr>
        <w:t xml:space="preserve">Y </w:t>
      </w:r>
      <w:r>
        <w:rPr>
          <w:sz w:val="14"/>
        </w:rPr>
        <w:t>= Fully satisfied</w:t>
      </w:r>
      <w:r>
        <w:rPr>
          <w:sz w:val="14"/>
        </w:rPr>
        <w:tab/>
      </w:r>
      <w:r>
        <w:rPr>
          <w:color w:val="C37800"/>
          <w:sz w:val="14"/>
        </w:rPr>
        <w:t xml:space="preserve">˜ </w:t>
      </w:r>
      <w:r>
        <w:rPr>
          <w:sz w:val="14"/>
        </w:rPr>
        <w:t>= Partial</w:t>
      </w:r>
      <w:r>
        <w:rPr>
          <w:sz w:val="14"/>
        </w:rPr>
        <w:tab/>
      </w:r>
      <w:r>
        <w:rPr>
          <w:color w:val="B91E1E"/>
          <w:sz w:val="14"/>
        </w:rPr>
        <w:t xml:space="preserve">N </w:t>
      </w:r>
      <w:r>
        <w:rPr>
          <w:sz w:val="14"/>
        </w:rPr>
        <w:t>= Not addressed</w:t>
      </w:r>
    </w:p>
    <w:p w14:paraId="52FA2576" w14:textId="77777777" w:rsidR="00570F7D" w:rsidRDefault="00B94591">
      <w:pPr>
        <w:spacing w:after="457"/>
        <w:ind w:left="-15" w:firstLine="0"/>
      </w:pPr>
      <w:r>
        <w:t>Fig. 1: Capability gap D1–D5. No prior method satisfies all five simultaneously.</w:t>
      </w:r>
    </w:p>
    <w:p w14:paraId="617C0B76" w14:textId="77777777" w:rsidR="00570F7D" w:rsidRDefault="00B94591">
      <w:pPr>
        <w:spacing w:after="207"/>
        <w:ind w:left="-15"/>
      </w:pPr>
      <w:r>
        <w:t>Pros: learns from experience; time-aware; adaptive. Cons: assumes placement is already fixed; no zones (D1–D4); no optimality (D5).</w:t>
      </w:r>
    </w:p>
    <w:p w14:paraId="6ED0A7C6"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328" w:line="250" w:lineRule="auto"/>
        <w:ind w:left="184" w:right="174" w:hanging="10"/>
      </w:pPr>
      <w:r>
        <w:t>Complementary layers. Our M</w:t>
      </w:r>
      <w:r>
        <w:rPr>
          <w:sz w:val="16"/>
        </w:rPr>
        <w:t>AX</w:t>
      </w:r>
      <w:r>
        <w:t xml:space="preserve">SAT solver decides </w:t>
      </w:r>
      <w:r>
        <w:rPr>
          <w:i/>
        </w:rPr>
        <w:t xml:space="preserve">where </w:t>
      </w:r>
      <w:r>
        <w:t xml:space="preserve">to place honeypots. Huang-Zhu RL decides </w:t>
      </w:r>
      <w:r>
        <w:rPr>
          <w:i/>
        </w:rPr>
        <w:t xml:space="preserve">how </w:t>
      </w:r>
      <w:r>
        <w:t xml:space="preserve">to engage attackers after they arrive. Our Mininet testbed (Section </w:t>
      </w:r>
      <w:r>
        <w:rPr>
          <w:color w:val="0000FF"/>
        </w:rPr>
        <w:t>V-B</w:t>
      </w:r>
      <w:r>
        <w:t>) provides the live interaction logs that RL training requires, making combination a natural future direction.</w:t>
      </w:r>
    </w:p>
    <w:p w14:paraId="55C14513" w14:textId="77777777" w:rsidR="00570F7D" w:rsidRDefault="00B94591">
      <w:pPr>
        <w:pStyle w:val="Heading1"/>
        <w:ind w:left="-5"/>
      </w:pPr>
      <w:r>
        <w:t xml:space="preserve">D. MITRE ATT&amp;CK for </w:t>
      </w:r>
      <w:proofErr w:type="spellStart"/>
      <w:r>
        <w:t>Defence</w:t>
      </w:r>
      <w:proofErr w:type="spellEnd"/>
    </w:p>
    <w:p w14:paraId="7283C430" w14:textId="77777777" w:rsidR="00570F7D" w:rsidRDefault="00B94591">
      <w:pPr>
        <w:ind w:left="-15"/>
      </w:pPr>
      <w:r>
        <w:t xml:space="preserve">Applebaum </w:t>
      </w:r>
      <w:r>
        <w:rPr>
          <w:i/>
        </w:rPr>
        <w:t xml:space="preserve">et al. </w:t>
      </w:r>
      <w:r>
        <w:t>[</w:t>
      </w:r>
      <w:r>
        <w:rPr>
          <w:color w:val="0000FF"/>
        </w:rPr>
        <w:t>14</w:t>
      </w:r>
      <w:r>
        <w:t xml:space="preserve">]: ATT&amp;CK red-team emulation (covers D2, D3; but no placement, no budget). Hemberg </w:t>
      </w:r>
      <w:r>
        <w:rPr>
          <w:i/>
        </w:rPr>
        <w:t xml:space="preserve">et al. </w:t>
      </w:r>
      <w:r>
        <w:t>[</w:t>
      </w:r>
      <w:r>
        <w:rPr>
          <w:color w:val="0000FF"/>
        </w:rPr>
        <w:t>15</w:t>
      </w:r>
      <w:r>
        <w:t>]: GA-based ATT&amp;CK control selection (partial D3; no D1, D2,</w:t>
      </w:r>
    </w:p>
    <w:p w14:paraId="440A60EB" w14:textId="77777777" w:rsidR="00570F7D" w:rsidRDefault="00B94591">
      <w:pPr>
        <w:spacing w:after="301"/>
        <w:ind w:left="-15" w:firstLine="0"/>
      </w:pPr>
      <w:r>
        <w:t>D4, D5; evaluates one objective at a time—cannot discover cross-path overlaps).</w:t>
      </w:r>
    </w:p>
    <w:p w14:paraId="5D34FE65" w14:textId="77777777" w:rsidR="00570F7D" w:rsidRDefault="00B94591">
      <w:pPr>
        <w:pStyle w:val="Heading1"/>
        <w:ind w:left="-5"/>
      </w:pPr>
      <w:r>
        <w:t>E. Formal Methods and MTD</w:t>
      </w:r>
    </w:p>
    <w:p w14:paraId="55105F87" w14:textId="77777777" w:rsidR="00570F7D" w:rsidRDefault="00B94591">
      <w:pPr>
        <w:spacing w:after="298"/>
        <w:ind w:left="-15"/>
      </w:pPr>
      <w:r>
        <w:t>ILP sensor placement [</w:t>
      </w:r>
      <w:r>
        <w:rPr>
          <w:color w:val="0000FF"/>
        </w:rPr>
        <w:t>20</w:t>
      </w:r>
      <w:r>
        <w:t xml:space="preserve">]: proven optimal (D1, D4, D5) but no kill-chain (D2), no ATT&amp;CK (D3), does not scale past </w:t>
      </w:r>
      <w:r>
        <w:rPr>
          <w:rFonts w:ascii="Cambria" w:eastAsia="Cambria" w:hAnsi="Cambria" w:cs="Cambria"/>
        </w:rPr>
        <w:t>∼</w:t>
      </w:r>
      <w:r>
        <w:t xml:space="preserve">50k nodes in 60 s. </w:t>
      </w:r>
      <w:proofErr w:type="spellStart"/>
      <w:r>
        <w:t>MaxSAT</w:t>
      </w:r>
      <w:proofErr w:type="spellEnd"/>
      <w:r>
        <w:t xml:space="preserve"> for IDS [</w:t>
      </w:r>
      <w:r>
        <w:rPr>
          <w:color w:val="0000FF"/>
        </w:rPr>
        <w:t>19</w:t>
      </w:r>
      <w:r>
        <w:t xml:space="preserve">]: establishes feasibility but no zone model, kill-chain, or ATT&amp;CK objectives. </w:t>
      </w:r>
      <w:proofErr w:type="spellStart"/>
      <w:r>
        <w:t>Jajodia</w:t>
      </w:r>
      <w:proofErr w:type="spellEnd"/>
      <w:r>
        <w:t xml:space="preserve"> </w:t>
      </w:r>
      <w:r>
        <w:rPr>
          <w:i/>
        </w:rPr>
        <w:t xml:space="preserve">et al. </w:t>
      </w:r>
      <w:r>
        <w:t>[</w:t>
      </w:r>
      <w:r>
        <w:rPr>
          <w:color w:val="0000FF"/>
        </w:rPr>
        <w:t>22</w:t>
      </w:r>
      <w:r>
        <w:t>]: chokepoint analysis—motivates our path-weight formula but provides no placement algorithm. MTD [</w:t>
      </w:r>
      <w:r>
        <w:rPr>
          <w:color w:val="0000FF"/>
        </w:rPr>
        <w:t>23</w:t>
      </w:r>
      <w:r>
        <w:t>]: moves real assets, not fake traps; complementary but does not solve the placement problem.</w:t>
      </w:r>
    </w:p>
    <w:p w14:paraId="702D9B07" w14:textId="77777777" w:rsidR="00570F7D" w:rsidRDefault="00B94591">
      <w:pPr>
        <w:pStyle w:val="Heading1"/>
        <w:ind w:left="-5"/>
      </w:pPr>
      <w:r>
        <w:t>F. Novelty Analysis</w:t>
      </w:r>
    </w:p>
    <w:p w14:paraId="20A14558" w14:textId="77777777" w:rsidR="00570F7D" w:rsidRDefault="00B94591">
      <w:pPr>
        <w:numPr>
          <w:ilvl w:val="0"/>
          <w:numId w:val="2"/>
        </w:numPr>
      </w:pPr>
      <w:r>
        <w:rPr>
          <w:i/>
        </w:rPr>
        <w:t xml:space="preserve">Five Capability Dimensions: </w:t>
      </w:r>
      <w:r>
        <w:t xml:space="preserve">D1 </w:t>
      </w:r>
      <w:proofErr w:type="gramStart"/>
      <w:r>
        <w:t>Multi-zone</w:t>
      </w:r>
      <w:proofErr w:type="gramEnd"/>
      <w:r>
        <w:t xml:space="preserve"> with air gaps. D2 Kill-chain ordering with early interception. D3 ATT&amp;CK </w:t>
      </w:r>
      <w:r>
        <w:t>as live solver objectives. D4 Budget and conflict hard constraints. D5 Proven optimality certificate.</w:t>
      </w:r>
    </w:p>
    <w:p w14:paraId="65EE06BA" w14:textId="77777777" w:rsidR="00570F7D" w:rsidRDefault="00B94591">
      <w:pPr>
        <w:numPr>
          <w:ilvl w:val="0"/>
          <w:numId w:val="2"/>
        </w:numPr>
        <w:spacing w:after="58" w:line="265" w:lineRule="auto"/>
      </w:pPr>
      <w:r>
        <w:rPr>
          <w:i/>
        </w:rPr>
        <w:t>End-to-End Pros and Cons vs. Six Objectives:</w:t>
      </w:r>
    </w:p>
    <w:p w14:paraId="7784EB87" w14:textId="77777777" w:rsidR="00570F7D" w:rsidRDefault="00B94591">
      <w:pPr>
        <w:numPr>
          <w:ilvl w:val="0"/>
          <w:numId w:val="2"/>
        </w:numPr>
      </w:pPr>
      <w:r>
        <w:rPr>
          <w:i/>
        </w:rPr>
        <w:t xml:space="preserve">Six Objectives: Why Each Is Necessary: </w:t>
      </w:r>
      <w:r>
        <w:t>O1 — Detection Efficiency (</w:t>
      </w:r>
      <w:proofErr w:type="gramStart"/>
      <w:r>
        <w:t>Level-1</w:t>
      </w:r>
      <w:proofErr w:type="gramEnd"/>
      <w:r>
        <w:t xml:space="preserv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t>). Without this, the solver could deploy in attack-free zones.</w:t>
      </w:r>
    </w:p>
    <w:p w14:paraId="414C91B4" w14:textId="77777777" w:rsidR="00570F7D" w:rsidRDefault="00B94591">
      <w:pPr>
        <w:spacing w:after="1" w:line="259" w:lineRule="auto"/>
        <w:ind w:left="-5" w:hanging="10"/>
        <w:jc w:val="left"/>
      </w:pPr>
      <w:r>
        <w:t>O2 — ATT&amp;CK Technique Coverage (</w:t>
      </w:r>
      <w:proofErr w:type="gramStart"/>
      <w:r>
        <w:t>Level-2</w:t>
      </w:r>
      <w:proofErr w:type="gramEnd"/>
      <w:r>
        <w:t xml:space="preserve">, </w:t>
      </w:r>
      <w:r>
        <w:rPr>
          <w:rFonts w:ascii="Cambria" w:eastAsia="Cambria" w:hAnsi="Cambria" w:cs="Cambria"/>
          <w:sz w:val="31"/>
          <w:vertAlign w:val="superscript"/>
        </w:rPr>
        <w:t>P</w:t>
      </w:r>
      <w:r>
        <w:rPr>
          <w:rFonts w:ascii="Cambria" w:eastAsia="Cambria" w:hAnsi="Cambria" w:cs="Cambria"/>
          <w:i/>
          <w:vertAlign w:val="subscript"/>
        </w:rPr>
        <w:t xml:space="preserve">a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t>).</w:t>
      </w:r>
    </w:p>
    <w:p w14:paraId="317E8361" w14:textId="77777777" w:rsidR="00570F7D" w:rsidRDefault="00B94591">
      <w:pPr>
        <w:ind w:left="-15" w:firstLine="0"/>
      </w:pPr>
      <w:r>
        <w:t>Covering diverse techniques prevents attackers from exploiting uncovered gaps to remain invisible.</w:t>
      </w:r>
    </w:p>
    <w:p w14:paraId="5D82E3AC" w14:textId="77777777" w:rsidR="00570F7D" w:rsidRDefault="00B94591">
      <w:pPr>
        <w:ind w:left="-15" w:firstLine="0"/>
      </w:pPr>
      <w:r>
        <w:t>O3 — Tactic-Family Breadth (</w:t>
      </w:r>
      <w:proofErr w:type="gramStart"/>
      <w:r>
        <w:t>Level-2</w:t>
      </w:r>
      <w:proofErr w:type="gramEnd"/>
      <w:r>
        <w:t xml:space="preserve"> bonus, </w:t>
      </w:r>
      <w:r>
        <w:rPr>
          <w:rFonts w:ascii="Cambria" w:eastAsia="Cambria" w:hAnsi="Cambria" w:cs="Cambria"/>
        </w:rPr>
        <w:t>1</w:t>
      </w:r>
      <w:r>
        <w:rPr>
          <w:rFonts w:ascii="Cambria" w:eastAsia="Cambria" w:hAnsi="Cambria" w:cs="Cambria"/>
          <w:i/>
        </w:rPr>
        <w:t>.</w:t>
      </w:r>
      <w:r>
        <w:rPr>
          <w:rFonts w:ascii="Cambria" w:eastAsia="Cambria" w:hAnsi="Cambria" w:cs="Cambria"/>
        </w:rPr>
        <w:t xml:space="preserve">2 × </w:t>
      </w:r>
      <w:proofErr w:type="spellStart"/>
      <w:r>
        <w:rPr>
          <w:rFonts w:ascii="Cambria" w:eastAsia="Cambria" w:hAnsi="Cambria" w:cs="Cambria"/>
          <w:sz w:val="31"/>
          <w:vertAlign w:val="superscript"/>
        </w:rPr>
        <w:t>P</w:t>
      </w:r>
      <w:r>
        <w:rPr>
          <w:rFonts w:ascii="Cambria" w:eastAsia="Cambria" w:hAnsi="Cambria" w:cs="Cambria"/>
          <w:i/>
          <w:sz w:val="14"/>
        </w:rPr>
        <w:t>j</w:t>
      </w:r>
      <w:r>
        <w:rPr>
          <w:rFonts w:ascii="Cambria" w:eastAsia="Cambria" w:hAnsi="Cambria" w:cs="Cambria"/>
          <w:sz w:val="14"/>
        </w:rPr>
        <w:t>∈</w:t>
      </w:r>
      <w:r>
        <w:rPr>
          <w:rFonts w:ascii="Cambria" w:eastAsia="Cambria" w:hAnsi="Cambria" w:cs="Cambria"/>
          <w:i/>
          <w:sz w:val="14"/>
        </w:rPr>
        <w:t>f</w:t>
      </w:r>
      <w:proofErr w:type="spellEnd"/>
      <w:r>
        <w:rPr>
          <w:rFonts w:ascii="Cambria" w:eastAsia="Cambria" w:hAnsi="Cambria" w:cs="Cambria"/>
          <w:i/>
          <w:sz w:val="14"/>
        </w:rPr>
        <w:t xml:space="preserve"> </w:t>
      </w:r>
      <w:r>
        <w:rPr>
          <w:rFonts w:ascii="Cambria" w:eastAsia="Cambria" w:hAnsi="Cambria" w:cs="Cambria"/>
          <w:sz w:val="31"/>
          <w:vertAlign w:val="superscript"/>
        </w:rPr>
        <w:t>P</w:t>
      </w:r>
      <w:r>
        <w:rPr>
          <w:rFonts w:ascii="Cambria" w:eastAsia="Cambria" w:hAnsi="Cambria" w:cs="Cambria"/>
          <w:i/>
          <w:sz w:val="14"/>
        </w:rPr>
        <w:t xml:space="preserve">a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t xml:space="preserve">). Ten detections in one tactic family </w:t>
      </w:r>
      <w:proofErr w:type="gramStart"/>
      <w:r>
        <w:t>is</w:t>
      </w:r>
      <w:proofErr w:type="gramEnd"/>
      <w:r>
        <w:t xml:space="preserve"> far less valuable than one detection in each of ten families. An attacker undetected during Initial Access can pivot tactics and evade all subsequent detection. </w:t>
      </w:r>
      <w:r>
        <w:rPr>
          <w:i/>
        </w:rPr>
        <w:t>This objective is absent from all prior automated placement methods.</w:t>
      </w:r>
    </w:p>
    <w:p w14:paraId="0165299C" w14:textId="77777777" w:rsidR="00570F7D" w:rsidRDefault="00B94591">
      <w:pPr>
        <w:ind w:left="-15" w:firstLine="0"/>
      </w:pPr>
      <w:r>
        <w:t>O4 — Early Interception (</w:t>
      </w:r>
      <w:proofErr w:type="gramStart"/>
      <w:r>
        <w:t>Level-4</w:t>
      </w:r>
      <w:proofErr w:type="gramEnd"/>
      <w:r>
        <w:t xml:space="preserve">, </w:t>
      </w:r>
      <w:r>
        <w:rPr>
          <w:rFonts w:ascii="Cambria" w:eastAsia="Cambria" w:hAnsi="Cambria" w:cs="Cambria"/>
          <w:i/>
        </w:rPr>
        <w:t>ρ</w:t>
      </w:r>
      <w:r>
        <w:rPr>
          <w:rFonts w:ascii="Cambria" w:eastAsia="Cambria" w:hAnsi="Cambria" w:cs="Cambria"/>
          <w:i/>
          <w:vertAlign w:val="subscript"/>
        </w:rPr>
        <w:t xml:space="preserve">π </w:t>
      </w:r>
      <w:r>
        <w:rPr>
          <w:rFonts w:ascii="Cambria" w:eastAsia="Cambria" w:hAnsi="Cambria" w:cs="Cambria"/>
        </w:rPr>
        <w:t xml:space="preserve">× </w:t>
      </w:r>
      <w:proofErr w:type="spellStart"/>
      <w:r>
        <w:rPr>
          <w:rFonts w:ascii="Cambria" w:eastAsia="Cambria" w:hAnsi="Cambria" w:cs="Cambria"/>
        </w:rPr>
        <w:t>max</w:t>
      </w:r>
      <w:r>
        <w:rPr>
          <w:rFonts w:ascii="Cambria" w:eastAsia="Cambria" w:hAnsi="Cambria" w:cs="Cambria"/>
          <w:i/>
          <w:vertAlign w:val="subscript"/>
        </w:rPr>
        <w:t>h</w:t>
      </w:r>
      <w:proofErr w:type="spellEnd"/>
      <w:r>
        <w:rPr>
          <w:rFonts w:ascii="Cambria" w:eastAsia="Cambria" w:hAnsi="Cambria" w:cs="Cambria"/>
        </w:rPr>
        <w:t>(</w:t>
      </w: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rPr>
        <w:t xml:space="preserve">) × </w:t>
      </w:r>
      <w:r>
        <w:rPr>
          <w:rFonts w:ascii="Cambria" w:eastAsia="Cambria" w:hAnsi="Cambria" w:cs="Cambria"/>
          <w:sz w:val="31"/>
          <w:vertAlign w:val="superscript"/>
        </w:rPr>
        <w:t>P</w:t>
      </w:r>
      <w:r>
        <w:rPr>
          <w:rFonts w:ascii="Cambria" w:eastAsia="Cambria" w:hAnsi="Cambria" w:cs="Cambria"/>
          <w:i/>
        </w:rPr>
        <w:t>W</w:t>
      </w:r>
      <w:r>
        <w:t xml:space="preserve">). The </w:t>
      </w:r>
      <w:r>
        <w:rPr>
          <w:rFonts w:ascii="Cambria" w:eastAsia="Cambria" w:hAnsi="Cambria" w:cs="Cambria"/>
        </w:rPr>
        <w:t xml:space="preserve">1000× </w:t>
      </w:r>
      <w:proofErr w:type="gramStart"/>
      <w:r>
        <w:t>Level-4</w:t>
      </w:r>
      <w:proofErr w:type="gramEnd"/>
      <w:r>
        <w:t xml:space="preserve"> weight ensures prevention always dominates forensics in the solver’s objective.</w:t>
      </w:r>
    </w:p>
    <w:p w14:paraId="20F9FD45" w14:textId="77777777" w:rsidR="00570F7D" w:rsidRDefault="00B94591">
      <w:pPr>
        <w:ind w:left="-15" w:firstLine="0"/>
      </w:pPr>
      <w:r>
        <w:t>O5 — Forensic Backward Coverage (</w:t>
      </w:r>
      <w:proofErr w:type="gramStart"/>
      <w:r>
        <w:t>Level-3</w:t>
      </w:r>
      <w:proofErr w:type="gramEnd"/>
      <w:r>
        <w:t xml:space="preserve"> backward, </w:t>
      </w:r>
      <w:r>
        <w:rPr>
          <w:rFonts w:ascii="Cambria" w:eastAsia="Cambria" w:hAnsi="Cambria" w:cs="Cambria"/>
        </w:rPr>
        <w:t>0</w:t>
      </w:r>
      <w:r>
        <w:rPr>
          <w:rFonts w:ascii="Cambria" w:eastAsia="Cambria" w:hAnsi="Cambria" w:cs="Cambria"/>
          <w:i/>
        </w:rPr>
        <w:t>.</w:t>
      </w:r>
      <w:r>
        <w:rPr>
          <w:rFonts w:ascii="Cambria" w:eastAsia="Cambria" w:hAnsi="Cambria" w:cs="Cambria"/>
        </w:rPr>
        <w:t xml:space="preserve">7 × </w:t>
      </w:r>
      <w:r>
        <w:rPr>
          <w:rFonts w:ascii="Cambria" w:eastAsia="Cambria" w:hAnsi="Cambria" w:cs="Cambria"/>
          <w:i/>
        </w:rPr>
        <w:t>PW</w:t>
      </w:r>
      <w:r>
        <w:t>). The 0.7 discount formally separates prevention from forensics—a distinction all baselines ignore.</w:t>
      </w:r>
    </w:p>
    <w:p w14:paraId="3176115E" w14:textId="77777777" w:rsidR="00570F7D" w:rsidRDefault="00B94591">
      <w:pPr>
        <w:spacing w:after="216"/>
        <w:ind w:left="-15" w:firstLine="0"/>
      </w:pPr>
      <w:r>
        <w:t>O6 — Multi-Path Coverage (</w:t>
      </w:r>
      <w:proofErr w:type="gramStart"/>
      <w:r>
        <w:t>Level-3</w:t>
      </w:r>
      <w:proofErr w:type="gramEnd"/>
      <w:r>
        <w:t xml:space="preserve"> forward, all paths simultaneously). Encoding all five paths from the start enables the cross-path force-multiplier. </w:t>
      </w:r>
      <w:r>
        <w:rPr>
          <w:i/>
        </w:rPr>
        <w:t>4) Cross-Path Force-Multiplier:</w:t>
      </w:r>
    </w:p>
    <w:p w14:paraId="19850533"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133" w:line="250" w:lineRule="auto"/>
        <w:ind w:left="184" w:right="174" w:hanging="10"/>
      </w:pPr>
      <w:r>
        <w:t xml:space="preserve">Geometric intuition. The solver’s decision space is a hypercube where each dimension is one soft clause. A greedy method moves one dimension at a time. RC2 searches the full hypercube and finds deployments satisfying </w:t>
      </w:r>
      <w:r>
        <w:rPr>
          <w:i/>
        </w:rPr>
        <w:t xml:space="preserve">hyperplanes </w:t>
      </w:r>
      <w:r>
        <w:t>of clauses simultaneously, including clauses from paths the greedy algorithm has not yet considered. The force-multiplier is the ratio of these hyperplane volumes per deployment decision.</w:t>
      </w:r>
    </w:p>
    <w:tbl>
      <w:tblPr>
        <w:tblStyle w:val="TableGrid"/>
        <w:tblW w:w="4904" w:type="dxa"/>
        <w:tblInd w:w="59" w:type="dxa"/>
        <w:tblCellMar>
          <w:top w:w="91" w:type="dxa"/>
          <w:left w:w="111" w:type="dxa"/>
          <w:right w:w="111" w:type="dxa"/>
        </w:tblCellMar>
        <w:tblLook w:val="04A0" w:firstRow="1" w:lastRow="0" w:firstColumn="1" w:lastColumn="0" w:noHBand="0" w:noVBand="1"/>
      </w:tblPr>
      <w:tblGrid>
        <w:gridCol w:w="4904"/>
      </w:tblGrid>
      <w:tr w:rsidR="00570F7D" w14:paraId="7B76B73F" w14:textId="77777777">
        <w:trPr>
          <w:trHeight w:val="4937"/>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1F2540A5" w14:textId="77777777" w:rsidR="00570F7D" w:rsidRDefault="00B94591">
            <w:pPr>
              <w:spacing w:after="53" w:line="243" w:lineRule="auto"/>
              <w:ind w:firstLine="0"/>
              <w:jc w:val="left"/>
            </w:pPr>
            <w:r>
              <w:lastRenderedPageBreak/>
              <w:t>Three-layer cross-path calculation (ssh trap in zone2, technique T1021):</w:t>
            </w:r>
          </w:p>
          <w:p w14:paraId="732DC43B" w14:textId="77777777" w:rsidR="00570F7D" w:rsidRDefault="00B94591">
            <w:pPr>
              <w:spacing w:after="0" w:line="259" w:lineRule="auto"/>
              <w:ind w:firstLine="0"/>
              <w:jc w:val="left"/>
            </w:pPr>
            <w:r>
              <w:t>Layer 1 — Cross-path at the same hop:</w:t>
            </w:r>
          </w:p>
          <w:tbl>
            <w:tblPr>
              <w:tblStyle w:val="TableGrid"/>
              <w:tblW w:w="3921" w:type="dxa"/>
              <w:tblInd w:w="381" w:type="dxa"/>
              <w:tblCellMar>
                <w:top w:w="34" w:type="dxa"/>
              </w:tblCellMar>
              <w:tblLook w:val="04A0" w:firstRow="1" w:lastRow="0" w:firstColumn="1" w:lastColumn="0" w:noHBand="0" w:noVBand="1"/>
            </w:tblPr>
            <w:tblGrid>
              <w:gridCol w:w="2383"/>
              <w:gridCol w:w="463"/>
              <w:gridCol w:w="609"/>
              <w:gridCol w:w="466"/>
            </w:tblGrid>
            <w:tr w:rsidR="00570F7D" w14:paraId="6FB681F8" w14:textId="77777777">
              <w:trPr>
                <w:trHeight w:val="336"/>
              </w:trPr>
              <w:tc>
                <w:tcPr>
                  <w:tcW w:w="2382" w:type="dxa"/>
                  <w:tcBorders>
                    <w:top w:val="single" w:sz="6" w:space="0" w:color="000000"/>
                    <w:left w:val="nil"/>
                    <w:bottom w:val="single" w:sz="4" w:space="0" w:color="000000"/>
                    <w:right w:val="nil"/>
                  </w:tcBorders>
                </w:tcPr>
                <w:p w14:paraId="3DCDFC2A" w14:textId="77777777" w:rsidR="00570F7D" w:rsidRDefault="00B94591">
                  <w:pPr>
                    <w:tabs>
                      <w:tab w:val="center" w:pos="1986"/>
                    </w:tabs>
                    <w:spacing w:after="0" w:line="259" w:lineRule="auto"/>
                    <w:ind w:firstLine="0"/>
                    <w:jc w:val="left"/>
                  </w:pPr>
                  <w:r>
                    <w:rPr>
                      <w:sz w:val="18"/>
                    </w:rPr>
                    <w:t>Path</w:t>
                  </w:r>
                  <w:r>
                    <w:rPr>
                      <w:sz w:val="18"/>
                    </w:rPr>
                    <w:tab/>
                  </w:r>
                  <w:r>
                    <w:rPr>
                      <w:rFonts w:ascii="Cambria" w:eastAsia="Cambria" w:hAnsi="Cambria" w:cs="Cambria"/>
                      <w:i/>
                      <w:sz w:val="18"/>
                    </w:rPr>
                    <w:t>ρ</w:t>
                  </w:r>
                </w:p>
              </w:tc>
              <w:tc>
                <w:tcPr>
                  <w:tcW w:w="463" w:type="dxa"/>
                  <w:tcBorders>
                    <w:top w:val="single" w:sz="6" w:space="0" w:color="000000"/>
                    <w:left w:val="nil"/>
                    <w:bottom w:val="single" w:sz="4" w:space="0" w:color="000000"/>
                    <w:right w:val="nil"/>
                  </w:tcBorders>
                </w:tcPr>
                <w:p w14:paraId="224FA88F" w14:textId="77777777" w:rsidR="00570F7D" w:rsidRDefault="00B94591">
                  <w:pPr>
                    <w:spacing w:after="0" w:line="259" w:lineRule="auto"/>
                    <w:ind w:left="33" w:firstLine="0"/>
                    <w:jc w:val="left"/>
                  </w:pPr>
                  <w:r>
                    <w:rPr>
                      <w:rFonts w:ascii="Cambria" w:eastAsia="Cambria" w:hAnsi="Cambria" w:cs="Cambria"/>
                      <w:i/>
                      <w:sz w:val="18"/>
                    </w:rPr>
                    <w:t>iv</w:t>
                  </w:r>
                </w:p>
              </w:tc>
              <w:tc>
                <w:tcPr>
                  <w:tcW w:w="609" w:type="dxa"/>
                  <w:tcBorders>
                    <w:top w:val="single" w:sz="6" w:space="0" w:color="000000"/>
                    <w:left w:val="nil"/>
                    <w:bottom w:val="single" w:sz="4" w:space="0" w:color="000000"/>
                    <w:right w:val="nil"/>
                  </w:tcBorders>
                </w:tcPr>
                <w:p w14:paraId="65022C7F" w14:textId="77777777" w:rsidR="00570F7D" w:rsidRDefault="00B94591">
                  <w:pPr>
                    <w:spacing w:after="0" w:line="259" w:lineRule="auto"/>
                    <w:ind w:firstLine="0"/>
                    <w:jc w:val="left"/>
                  </w:pPr>
                  <w:proofErr w:type="spellStart"/>
                  <w:proofErr w:type="gramStart"/>
                  <w:r>
                    <w:rPr>
                      <w:rFonts w:ascii="Cambria" w:eastAsia="Cambria" w:hAnsi="Cambria" w:cs="Cambria"/>
                      <w:i/>
                      <w:sz w:val="18"/>
                    </w:rPr>
                    <w:t>W</w:t>
                  </w:r>
                  <w:r>
                    <w:rPr>
                      <w:rFonts w:ascii="Cambria" w:eastAsia="Cambria" w:hAnsi="Cambria" w:cs="Cambria"/>
                      <w:i/>
                      <w:sz w:val="12"/>
                    </w:rPr>
                    <w:t>j,a</w:t>
                  </w:r>
                  <w:proofErr w:type="spellEnd"/>
                  <w:proofErr w:type="gramEnd"/>
                </w:p>
              </w:tc>
              <w:tc>
                <w:tcPr>
                  <w:tcW w:w="466" w:type="dxa"/>
                  <w:tcBorders>
                    <w:top w:val="single" w:sz="6" w:space="0" w:color="000000"/>
                    <w:left w:val="nil"/>
                    <w:bottom w:val="single" w:sz="4" w:space="0" w:color="000000"/>
                    <w:right w:val="nil"/>
                  </w:tcBorders>
                </w:tcPr>
                <w:p w14:paraId="1F71E6F8" w14:textId="77777777" w:rsidR="00570F7D" w:rsidRDefault="00B94591">
                  <w:pPr>
                    <w:spacing w:after="0" w:line="259" w:lineRule="auto"/>
                    <w:ind w:firstLine="0"/>
                  </w:pPr>
                  <w:r>
                    <w:rPr>
                      <w:sz w:val="18"/>
                    </w:rPr>
                    <w:t xml:space="preserve">L3 </w:t>
                  </w:r>
                  <w:proofErr w:type="spellStart"/>
                  <w:r>
                    <w:rPr>
                      <w:sz w:val="18"/>
                    </w:rPr>
                    <w:t>wt</w:t>
                  </w:r>
                  <w:proofErr w:type="spellEnd"/>
                </w:p>
              </w:tc>
            </w:tr>
            <w:tr w:rsidR="00570F7D" w14:paraId="02353867" w14:textId="77777777">
              <w:trPr>
                <w:trHeight w:val="297"/>
              </w:trPr>
              <w:tc>
                <w:tcPr>
                  <w:tcW w:w="2382" w:type="dxa"/>
                  <w:tcBorders>
                    <w:top w:val="single" w:sz="4" w:space="0" w:color="000000"/>
                    <w:left w:val="nil"/>
                    <w:bottom w:val="nil"/>
                    <w:right w:val="nil"/>
                  </w:tcBorders>
                </w:tcPr>
                <w:p w14:paraId="47A50B0B" w14:textId="77777777" w:rsidR="00570F7D" w:rsidRDefault="00B94591">
                  <w:pPr>
                    <w:tabs>
                      <w:tab w:val="center" w:pos="1986"/>
                    </w:tabs>
                    <w:spacing w:after="0" w:line="259" w:lineRule="auto"/>
                    <w:ind w:firstLine="0"/>
                    <w:jc w:val="left"/>
                  </w:pPr>
                  <w:r>
                    <w:rPr>
                      <w:sz w:val="18"/>
                    </w:rPr>
                    <w:t xml:space="preserve">web to </w:t>
                  </w:r>
                  <w:proofErr w:type="spellStart"/>
                  <w:r>
                    <w:rPr>
                      <w:sz w:val="18"/>
                    </w:rPr>
                    <w:t>db</w:t>
                  </w:r>
                  <w:proofErr w:type="spellEnd"/>
                  <w:r>
                    <w:rPr>
                      <w:sz w:val="18"/>
                    </w:rPr>
                    <w:t xml:space="preserve"> (hop 2)</w:t>
                  </w:r>
                  <w:r>
                    <w:rPr>
                      <w:sz w:val="18"/>
                    </w:rPr>
                    <w:tab/>
                    <w:t>0.30</w:t>
                  </w:r>
                </w:p>
              </w:tc>
              <w:tc>
                <w:tcPr>
                  <w:tcW w:w="463" w:type="dxa"/>
                  <w:tcBorders>
                    <w:top w:val="single" w:sz="4" w:space="0" w:color="000000"/>
                    <w:left w:val="nil"/>
                    <w:bottom w:val="nil"/>
                    <w:right w:val="nil"/>
                  </w:tcBorders>
                </w:tcPr>
                <w:p w14:paraId="21A579E4" w14:textId="77777777" w:rsidR="00570F7D" w:rsidRDefault="00B94591">
                  <w:pPr>
                    <w:spacing w:after="0" w:line="259" w:lineRule="auto"/>
                    <w:ind w:firstLine="0"/>
                    <w:jc w:val="left"/>
                  </w:pPr>
                  <w:r>
                    <w:rPr>
                      <w:sz w:val="18"/>
                    </w:rPr>
                    <w:t>1.8</w:t>
                  </w:r>
                </w:p>
              </w:tc>
              <w:tc>
                <w:tcPr>
                  <w:tcW w:w="609" w:type="dxa"/>
                  <w:tcBorders>
                    <w:top w:val="single" w:sz="4" w:space="0" w:color="000000"/>
                    <w:left w:val="nil"/>
                    <w:bottom w:val="nil"/>
                    <w:right w:val="nil"/>
                  </w:tcBorders>
                </w:tcPr>
                <w:p w14:paraId="6441F1F3" w14:textId="77777777" w:rsidR="00570F7D" w:rsidRDefault="00B94591">
                  <w:pPr>
                    <w:spacing w:after="0" w:line="259" w:lineRule="auto"/>
                    <w:ind w:left="28" w:firstLine="0"/>
                    <w:jc w:val="left"/>
                  </w:pPr>
                  <w:r>
                    <w:rPr>
                      <w:sz w:val="18"/>
                    </w:rPr>
                    <w:t>3.24</w:t>
                  </w:r>
                </w:p>
              </w:tc>
              <w:tc>
                <w:tcPr>
                  <w:tcW w:w="466" w:type="dxa"/>
                  <w:tcBorders>
                    <w:top w:val="single" w:sz="4" w:space="0" w:color="000000"/>
                    <w:left w:val="nil"/>
                    <w:bottom w:val="nil"/>
                    <w:right w:val="nil"/>
                  </w:tcBorders>
                </w:tcPr>
                <w:p w14:paraId="50EBD41D" w14:textId="77777777" w:rsidR="00570F7D" w:rsidRDefault="00B94591">
                  <w:pPr>
                    <w:spacing w:after="0" w:line="259" w:lineRule="auto"/>
                    <w:ind w:left="31" w:firstLine="0"/>
                  </w:pPr>
                  <w:r>
                    <w:rPr>
                      <w:sz w:val="18"/>
                    </w:rPr>
                    <w:t>1.749</w:t>
                  </w:r>
                </w:p>
              </w:tc>
            </w:tr>
            <w:tr w:rsidR="00570F7D" w14:paraId="3307D6CA" w14:textId="77777777">
              <w:trPr>
                <w:trHeight w:val="229"/>
              </w:trPr>
              <w:tc>
                <w:tcPr>
                  <w:tcW w:w="2382" w:type="dxa"/>
                  <w:tcBorders>
                    <w:top w:val="nil"/>
                    <w:left w:val="nil"/>
                    <w:bottom w:val="nil"/>
                    <w:right w:val="nil"/>
                  </w:tcBorders>
                </w:tcPr>
                <w:p w14:paraId="4EC16F0E" w14:textId="77777777" w:rsidR="00570F7D" w:rsidRDefault="00B94591">
                  <w:pPr>
                    <w:tabs>
                      <w:tab w:val="center" w:pos="1986"/>
                    </w:tabs>
                    <w:spacing w:after="0" w:line="259" w:lineRule="auto"/>
                    <w:ind w:firstLine="0"/>
                    <w:jc w:val="left"/>
                  </w:pPr>
                  <w:proofErr w:type="spellStart"/>
                  <w:r>
                    <w:rPr>
                      <w:sz w:val="18"/>
                    </w:rPr>
                    <w:t>ot</w:t>
                  </w:r>
                  <w:proofErr w:type="spellEnd"/>
                  <w:r>
                    <w:rPr>
                      <w:sz w:val="18"/>
                    </w:rPr>
                    <w:t xml:space="preserve"> infiltration (hop 2)</w:t>
                  </w:r>
                  <w:r>
                    <w:rPr>
                      <w:sz w:val="18"/>
                    </w:rPr>
                    <w:tab/>
                    <w:t>0.15</w:t>
                  </w:r>
                </w:p>
              </w:tc>
              <w:tc>
                <w:tcPr>
                  <w:tcW w:w="463" w:type="dxa"/>
                  <w:tcBorders>
                    <w:top w:val="nil"/>
                    <w:left w:val="nil"/>
                    <w:bottom w:val="nil"/>
                    <w:right w:val="nil"/>
                  </w:tcBorders>
                </w:tcPr>
                <w:p w14:paraId="6DCE494C" w14:textId="77777777" w:rsidR="00570F7D" w:rsidRDefault="00B94591">
                  <w:pPr>
                    <w:spacing w:after="0" w:line="259" w:lineRule="auto"/>
                    <w:ind w:firstLine="0"/>
                    <w:jc w:val="left"/>
                  </w:pPr>
                  <w:r>
                    <w:rPr>
                      <w:sz w:val="18"/>
                    </w:rPr>
                    <w:t>1.7</w:t>
                  </w:r>
                </w:p>
              </w:tc>
              <w:tc>
                <w:tcPr>
                  <w:tcW w:w="609" w:type="dxa"/>
                  <w:tcBorders>
                    <w:top w:val="nil"/>
                    <w:left w:val="nil"/>
                    <w:bottom w:val="nil"/>
                    <w:right w:val="nil"/>
                  </w:tcBorders>
                </w:tcPr>
                <w:p w14:paraId="1DDED7F5" w14:textId="77777777" w:rsidR="00570F7D" w:rsidRDefault="00B94591">
                  <w:pPr>
                    <w:spacing w:after="0" w:line="259" w:lineRule="auto"/>
                    <w:ind w:left="28" w:firstLine="0"/>
                    <w:jc w:val="left"/>
                  </w:pPr>
                  <w:r>
                    <w:rPr>
                      <w:sz w:val="18"/>
                    </w:rPr>
                    <w:t>3.24</w:t>
                  </w:r>
                </w:p>
              </w:tc>
              <w:tc>
                <w:tcPr>
                  <w:tcW w:w="466" w:type="dxa"/>
                  <w:tcBorders>
                    <w:top w:val="nil"/>
                    <w:left w:val="nil"/>
                    <w:bottom w:val="nil"/>
                    <w:right w:val="nil"/>
                  </w:tcBorders>
                </w:tcPr>
                <w:p w14:paraId="090F8256" w14:textId="77777777" w:rsidR="00570F7D" w:rsidRDefault="00B94591">
                  <w:pPr>
                    <w:spacing w:after="0" w:line="259" w:lineRule="auto"/>
                    <w:ind w:left="31" w:firstLine="0"/>
                  </w:pPr>
                  <w:r>
                    <w:rPr>
                      <w:sz w:val="18"/>
                    </w:rPr>
                    <w:t>0.826</w:t>
                  </w:r>
                </w:p>
              </w:tc>
            </w:tr>
            <w:tr w:rsidR="00570F7D" w14:paraId="564A7AC5" w14:textId="77777777">
              <w:trPr>
                <w:trHeight w:val="266"/>
              </w:trPr>
              <w:tc>
                <w:tcPr>
                  <w:tcW w:w="2382" w:type="dxa"/>
                  <w:tcBorders>
                    <w:top w:val="nil"/>
                    <w:left w:val="nil"/>
                    <w:bottom w:val="single" w:sz="4" w:space="0" w:color="000000"/>
                    <w:right w:val="nil"/>
                  </w:tcBorders>
                </w:tcPr>
                <w:p w14:paraId="4EC7CA0A" w14:textId="77777777" w:rsidR="00570F7D" w:rsidRDefault="00B94591">
                  <w:pPr>
                    <w:tabs>
                      <w:tab w:val="center" w:pos="1986"/>
                    </w:tabs>
                    <w:spacing w:after="0" w:line="259" w:lineRule="auto"/>
                    <w:ind w:firstLine="0"/>
                    <w:jc w:val="left"/>
                  </w:pPr>
                  <w:r>
                    <w:rPr>
                      <w:sz w:val="18"/>
                    </w:rPr>
                    <w:t>brute to ad (hop 2)</w:t>
                  </w:r>
                  <w:r>
                    <w:rPr>
                      <w:sz w:val="18"/>
                    </w:rPr>
                    <w:tab/>
                    <w:t>0.20</w:t>
                  </w:r>
                </w:p>
              </w:tc>
              <w:tc>
                <w:tcPr>
                  <w:tcW w:w="463" w:type="dxa"/>
                  <w:tcBorders>
                    <w:top w:val="nil"/>
                    <w:left w:val="nil"/>
                    <w:bottom w:val="single" w:sz="4" w:space="0" w:color="000000"/>
                    <w:right w:val="nil"/>
                  </w:tcBorders>
                </w:tcPr>
                <w:p w14:paraId="619EC67C" w14:textId="77777777" w:rsidR="00570F7D" w:rsidRDefault="00B94591">
                  <w:pPr>
                    <w:spacing w:after="0" w:line="259" w:lineRule="auto"/>
                    <w:ind w:firstLine="0"/>
                    <w:jc w:val="left"/>
                  </w:pPr>
                  <w:r>
                    <w:rPr>
                      <w:sz w:val="18"/>
                    </w:rPr>
                    <w:t>1.6</w:t>
                  </w:r>
                </w:p>
              </w:tc>
              <w:tc>
                <w:tcPr>
                  <w:tcW w:w="609" w:type="dxa"/>
                  <w:tcBorders>
                    <w:top w:val="nil"/>
                    <w:left w:val="nil"/>
                    <w:bottom w:val="single" w:sz="4" w:space="0" w:color="000000"/>
                    <w:right w:val="nil"/>
                  </w:tcBorders>
                </w:tcPr>
                <w:p w14:paraId="23316F9F" w14:textId="77777777" w:rsidR="00570F7D" w:rsidRDefault="00B94591">
                  <w:pPr>
                    <w:spacing w:after="0" w:line="259" w:lineRule="auto"/>
                    <w:ind w:left="28" w:firstLine="0"/>
                    <w:jc w:val="left"/>
                  </w:pPr>
                  <w:r>
                    <w:rPr>
                      <w:sz w:val="18"/>
                    </w:rPr>
                    <w:t>3.24</w:t>
                  </w:r>
                </w:p>
              </w:tc>
              <w:tc>
                <w:tcPr>
                  <w:tcW w:w="466" w:type="dxa"/>
                  <w:tcBorders>
                    <w:top w:val="nil"/>
                    <w:left w:val="nil"/>
                    <w:bottom w:val="single" w:sz="4" w:space="0" w:color="000000"/>
                    <w:right w:val="nil"/>
                  </w:tcBorders>
                </w:tcPr>
                <w:p w14:paraId="3A93E1CE" w14:textId="77777777" w:rsidR="00570F7D" w:rsidRDefault="00B94591">
                  <w:pPr>
                    <w:spacing w:after="0" w:line="259" w:lineRule="auto"/>
                    <w:ind w:left="31" w:firstLine="0"/>
                  </w:pPr>
                  <w:r>
                    <w:rPr>
                      <w:sz w:val="18"/>
                    </w:rPr>
                    <w:t>1.037</w:t>
                  </w:r>
                </w:p>
              </w:tc>
            </w:tr>
            <w:tr w:rsidR="00570F7D" w14:paraId="15E7D421" w14:textId="77777777">
              <w:trPr>
                <w:trHeight w:val="296"/>
              </w:trPr>
              <w:tc>
                <w:tcPr>
                  <w:tcW w:w="2382" w:type="dxa"/>
                  <w:tcBorders>
                    <w:top w:val="single" w:sz="4" w:space="0" w:color="000000"/>
                    <w:left w:val="nil"/>
                    <w:bottom w:val="nil"/>
                    <w:right w:val="nil"/>
                  </w:tcBorders>
                </w:tcPr>
                <w:p w14:paraId="0254B6BB" w14:textId="77777777" w:rsidR="00570F7D" w:rsidRDefault="00B94591">
                  <w:pPr>
                    <w:spacing w:after="0" w:line="259" w:lineRule="auto"/>
                    <w:ind w:left="120" w:firstLine="0"/>
                    <w:jc w:val="left"/>
                  </w:pPr>
                  <w:r>
                    <w:rPr>
                      <w:sz w:val="18"/>
                    </w:rPr>
                    <w:t>Solver total (all three)</w:t>
                  </w:r>
                </w:p>
              </w:tc>
              <w:tc>
                <w:tcPr>
                  <w:tcW w:w="463" w:type="dxa"/>
                  <w:tcBorders>
                    <w:top w:val="single" w:sz="4" w:space="0" w:color="000000"/>
                    <w:left w:val="nil"/>
                    <w:bottom w:val="nil"/>
                    <w:right w:val="nil"/>
                  </w:tcBorders>
                </w:tcPr>
                <w:p w14:paraId="06F2CB46" w14:textId="77777777" w:rsidR="00570F7D" w:rsidRDefault="00570F7D">
                  <w:pPr>
                    <w:spacing w:after="160" w:line="259" w:lineRule="auto"/>
                    <w:ind w:firstLine="0"/>
                    <w:jc w:val="left"/>
                  </w:pPr>
                </w:p>
              </w:tc>
              <w:tc>
                <w:tcPr>
                  <w:tcW w:w="609" w:type="dxa"/>
                  <w:tcBorders>
                    <w:top w:val="single" w:sz="4" w:space="0" w:color="000000"/>
                    <w:left w:val="nil"/>
                    <w:bottom w:val="nil"/>
                    <w:right w:val="nil"/>
                  </w:tcBorders>
                </w:tcPr>
                <w:p w14:paraId="2B6CFDC5" w14:textId="77777777" w:rsidR="00570F7D" w:rsidRDefault="00570F7D">
                  <w:pPr>
                    <w:spacing w:after="160" w:line="259" w:lineRule="auto"/>
                    <w:ind w:firstLine="0"/>
                    <w:jc w:val="left"/>
                  </w:pPr>
                </w:p>
              </w:tc>
              <w:tc>
                <w:tcPr>
                  <w:tcW w:w="466" w:type="dxa"/>
                  <w:tcBorders>
                    <w:top w:val="single" w:sz="4" w:space="0" w:color="000000"/>
                    <w:left w:val="nil"/>
                    <w:bottom w:val="nil"/>
                    <w:right w:val="nil"/>
                  </w:tcBorders>
                </w:tcPr>
                <w:p w14:paraId="0F504806" w14:textId="77777777" w:rsidR="00570F7D" w:rsidRDefault="00B94591">
                  <w:pPr>
                    <w:spacing w:after="0" w:line="259" w:lineRule="auto"/>
                    <w:ind w:left="31" w:firstLine="0"/>
                  </w:pPr>
                  <w:r>
                    <w:rPr>
                      <w:sz w:val="18"/>
                    </w:rPr>
                    <w:t>3.612</w:t>
                  </w:r>
                </w:p>
              </w:tc>
            </w:tr>
            <w:tr w:rsidR="00570F7D" w14:paraId="0CEC3EEC" w14:textId="77777777">
              <w:trPr>
                <w:trHeight w:val="269"/>
              </w:trPr>
              <w:tc>
                <w:tcPr>
                  <w:tcW w:w="2382" w:type="dxa"/>
                  <w:tcBorders>
                    <w:top w:val="nil"/>
                    <w:left w:val="nil"/>
                    <w:bottom w:val="single" w:sz="6" w:space="0" w:color="000000"/>
                    <w:right w:val="nil"/>
                  </w:tcBorders>
                </w:tcPr>
                <w:p w14:paraId="79C1ABD2" w14:textId="77777777" w:rsidR="00570F7D" w:rsidRDefault="00B94591">
                  <w:pPr>
                    <w:spacing w:after="0" w:line="259" w:lineRule="auto"/>
                    <w:ind w:left="120" w:firstLine="0"/>
                    <w:jc w:val="left"/>
                  </w:pPr>
                  <w:r>
                    <w:rPr>
                      <w:sz w:val="18"/>
                    </w:rPr>
                    <w:t>Greedy total (one path only)</w:t>
                  </w:r>
                </w:p>
              </w:tc>
              <w:tc>
                <w:tcPr>
                  <w:tcW w:w="463" w:type="dxa"/>
                  <w:tcBorders>
                    <w:top w:val="nil"/>
                    <w:left w:val="nil"/>
                    <w:bottom w:val="single" w:sz="6" w:space="0" w:color="000000"/>
                    <w:right w:val="nil"/>
                  </w:tcBorders>
                </w:tcPr>
                <w:p w14:paraId="15E997D5" w14:textId="77777777" w:rsidR="00570F7D" w:rsidRDefault="00570F7D">
                  <w:pPr>
                    <w:spacing w:after="160" w:line="259" w:lineRule="auto"/>
                    <w:ind w:firstLine="0"/>
                    <w:jc w:val="left"/>
                  </w:pPr>
                </w:p>
              </w:tc>
              <w:tc>
                <w:tcPr>
                  <w:tcW w:w="609" w:type="dxa"/>
                  <w:tcBorders>
                    <w:top w:val="nil"/>
                    <w:left w:val="nil"/>
                    <w:bottom w:val="single" w:sz="6" w:space="0" w:color="000000"/>
                    <w:right w:val="nil"/>
                  </w:tcBorders>
                </w:tcPr>
                <w:p w14:paraId="3D727DE7" w14:textId="77777777" w:rsidR="00570F7D" w:rsidRDefault="00570F7D">
                  <w:pPr>
                    <w:spacing w:after="160" w:line="259" w:lineRule="auto"/>
                    <w:ind w:firstLine="0"/>
                    <w:jc w:val="left"/>
                  </w:pPr>
                </w:p>
              </w:tc>
              <w:tc>
                <w:tcPr>
                  <w:tcW w:w="466" w:type="dxa"/>
                  <w:tcBorders>
                    <w:top w:val="nil"/>
                    <w:left w:val="nil"/>
                    <w:bottom w:val="single" w:sz="6" w:space="0" w:color="000000"/>
                    <w:right w:val="nil"/>
                  </w:tcBorders>
                </w:tcPr>
                <w:p w14:paraId="6C54D13F" w14:textId="77777777" w:rsidR="00570F7D" w:rsidRDefault="00B94591">
                  <w:pPr>
                    <w:spacing w:after="0" w:line="259" w:lineRule="auto"/>
                    <w:ind w:left="31" w:firstLine="0"/>
                  </w:pPr>
                  <w:r>
                    <w:rPr>
                      <w:sz w:val="18"/>
                    </w:rPr>
                    <w:t>1.749</w:t>
                  </w:r>
                </w:p>
              </w:tc>
            </w:tr>
          </w:tbl>
          <w:p w14:paraId="5E369FE6" w14:textId="77777777" w:rsidR="00570F7D" w:rsidRDefault="00B94591">
            <w:pPr>
              <w:spacing w:after="28" w:line="250" w:lineRule="auto"/>
              <w:ind w:firstLine="0"/>
            </w:pPr>
            <w:r>
              <w:t xml:space="preserve">Layer 2 — </w:t>
            </w:r>
            <w:proofErr w:type="spellStart"/>
            <w:r>
              <w:t>Fwd</w:t>
            </w:r>
            <w:proofErr w:type="spellEnd"/>
            <w:r>
              <w:t>/</w:t>
            </w:r>
            <w:proofErr w:type="spellStart"/>
            <w:r>
              <w:t>bwd</w:t>
            </w:r>
            <w:proofErr w:type="spellEnd"/>
            <w:r>
              <w:t xml:space="preserve"> split: If brute </w:t>
            </w:r>
            <w:r>
              <w:rPr>
                <w:noProof/>
                <w:sz w:val="22"/>
              </w:rPr>
              <mc:AlternateContent>
                <mc:Choice Requires="wpg">
                  <w:drawing>
                    <wp:inline distT="0" distB="0" distL="0" distR="0" wp14:anchorId="62BCA47A" wp14:editId="79FEB5B5">
                      <wp:extent cx="63259" cy="6325"/>
                      <wp:effectExtent l="0" t="0" r="0" b="0"/>
                      <wp:docPr id="60050" name="Group 60050"/>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618" name="Shape 618"/>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50" style="width:4.98099pt;height:0.498pt;mso-position-horizontal-relative:char;mso-position-vertical-relative:line" coordsize="632,63">
                      <v:shape id="Shape 618" style="position:absolute;width:632;height:0;left:0;top:0;" coordsize="63259,0" path="m0,0l63259,0">
                        <v:stroke weight="0.498pt" endcap="flat" joinstyle="miter" miterlimit="10" on="true" color="#000000"/>
                        <v:fill on="false" color="#000000" opacity="0"/>
                      </v:shape>
                    </v:group>
                  </w:pict>
                </mc:Fallback>
              </mc:AlternateContent>
            </w:r>
            <w:r>
              <w:t xml:space="preserve">to ad hop 1 is already covered, the same deployment also earns backward credit: </w:t>
            </w:r>
            <w:r>
              <w:rPr>
                <w:rFonts w:ascii="Cambria" w:eastAsia="Cambria" w:hAnsi="Cambria" w:cs="Cambria"/>
              </w:rPr>
              <w:t>0</w:t>
            </w:r>
            <w:r>
              <w:rPr>
                <w:rFonts w:ascii="Cambria" w:eastAsia="Cambria" w:hAnsi="Cambria" w:cs="Cambria"/>
                <w:i/>
              </w:rPr>
              <w:t>.</w:t>
            </w:r>
            <w:r>
              <w:rPr>
                <w:rFonts w:ascii="Cambria" w:eastAsia="Cambria" w:hAnsi="Cambria" w:cs="Cambria"/>
              </w:rPr>
              <w:t>20 × 1</w:t>
            </w:r>
            <w:r>
              <w:rPr>
                <w:rFonts w:ascii="Cambria" w:eastAsia="Cambria" w:hAnsi="Cambria" w:cs="Cambria"/>
                <w:i/>
              </w:rPr>
              <w:t>.</w:t>
            </w:r>
            <w:r>
              <w:rPr>
                <w:rFonts w:ascii="Cambria" w:eastAsia="Cambria" w:hAnsi="Cambria" w:cs="Cambria"/>
              </w:rPr>
              <w:t>6 × 3</w:t>
            </w:r>
            <w:r>
              <w:rPr>
                <w:rFonts w:ascii="Cambria" w:eastAsia="Cambria" w:hAnsi="Cambria" w:cs="Cambria"/>
                <w:i/>
              </w:rPr>
              <w:t>.</w:t>
            </w:r>
            <w:r>
              <w:rPr>
                <w:rFonts w:ascii="Cambria" w:eastAsia="Cambria" w:hAnsi="Cambria" w:cs="Cambria"/>
              </w:rPr>
              <w:t>24 × 0</w:t>
            </w:r>
            <w:r>
              <w:rPr>
                <w:rFonts w:ascii="Cambria" w:eastAsia="Cambria" w:hAnsi="Cambria" w:cs="Cambria"/>
                <w:i/>
              </w:rPr>
              <w:t>.</w:t>
            </w:r>
            <w:r>
              <w:rPr>
                <w:rFonts w:ascii="Cambria" w:eastAsia="Cambria" w:hAnsi="Cambria" w:cs="Cambria"/>
              </w:rPr>
              <w:t xml:space="preserve">7 = </w:t>
            </w:r>
            <w:r>
              <w:rPr>
                <w:rFonts w:ascii="Cambria" w:eastAsia="Cambria" w:hAnsi="Cambria" w:cs="Cambria"/>
                <w:b/>
              </w:rPr>
              <w:t>0</w:t>
            </w:r>
            <w:r>
              <w:rPr>
                <w:rFonts w:ascii="Cambria" w:eastAsia="Cambria" w:hAnsi="Cambria" w:cs="Cambria"/>
                <w:i/>
              </w:rPr>
              <w:t>.</w:t>
            </w:r>
            <w:r>
              <w:rPr>
                <w:rFonts w:ascii="Cambria" w:eastAsia="Cambria" w:hAnsi="Cambria" w:cs="Cambria"/>
                <w:b/>
              </w:rPr>
              <w:t>726</w:t>
            </w:r>
            <w:r>
              <w:t>.</w:t>
            </w:r>
          </w:p>
          <w:p w14:paraId="70A13549" w14:textId="77777777" w:rsidR="00570F7D" w:rsidRDefault="00B94591">
            <w:pPr>
              <w:spacing w:after="22" w:line="242" w:lineRule="auto"/>
              <w:ind w:firstLine="0"/>
            </w:pPr>
            <w:r>
              <w:t xml:space="preserve">Layer 3 — Level-1 base credit: Every </w:t>
            </w:r>
            <w:r>
              <w:rPr>
                <w:rFonts w:ascii="Cambria" w:eastAsia="Cambria" w:hAnsi="Cambria" w:cs="Cambria"/>
              </w:rPr>
              <w:t>(</w:t>
            </w:r>
            <w:r>
              <w:rPr>
                <w:rFonts w:ascii="Cambria" w:eastAsia="Cambria" w:hAnsi="Cambria" w:cs="Cambria"/>
                <w:i/>
              </w:rPr>
              <w:t>t</w:t>
            </w:r>
            <w:proofErr w:type="gramStart"/>
            <w:r>
              <w:rPr>
                <w:rFonts w:ascii="Cambria" w:eastAsia="Cambria" w:hAnsi="Cambria" w:cs="Cambria"/>
                <w:vertAlign w:val="subscript"/>
              </w:rPr>
              <w:t>1021</w:t>
            </w:r>
            <w:r>
              <w:rPr>
                <w:rFonts w:ascii="Cambria" w:eastAsia="Cambria" w:hAnsi="Cambria" w:cs="Cambria"/>
                <w:i/>
              </w:rPr>
              <w:t>,a</w:t>
            </w:r>
            <w:proofErr w:type="gramEnd"/>
            <w:r>
              <w:rPr>
                <w:rFonts w:ascii="Cambria" w:eastAsia="Cambria" w:hAnsi="Cambria" w:cs="Cambria"/>
              </w:rPr>
              <w:t xml:space="preserve">) </w:t>
            </w:r>
            <w:r>
              <w:t xml:space="preserve">pair in zone2 earns additional </w:t>
            </w:r>
            <w:proofErr w:type="gramStart"/>
            <w:r>
              <w:t>Level-1</w:t>
            </w:r>
            <w:proofErr w:type="gramEnd"/>
            <w:r>
              <w:t xml:space="preserve"> weight on top of all </w:t>
            </w:r>
            <w:proofErr w:type="gramStart"/>
            <w:r>
              <w:t>Level-3</w:t>
            </w:r>
            <w:proofErr w:type="gramEnd"/>
            <w:r>
              <w:t xml:space="preserve"> credits.</w:t>
            </w:r>
          </w:p>
          <w:p w14:paraId="73861F96" w14:textId="77777777" w:rsidR="00570F7D" w:rsidRDefault="00B94591">
            <w:pPr>
              <w:spacing w:after="0" w:line="259" w:lineRule="auto"/>
              <w:ind w:firstLine="199"/>
            </w:pPr>
            <w:r>
              <w:rPr>
                <w:i/>
              </w:rPr>
              <w:t xml:space="preserve">Combined: </w:t>
            </w:r>
            <w:r>
              <w:rPr>
                <w:rFonts w:ascii="Cambria" w:eastAsia="Cambria" w:hAnsi="Cambria" w:cs="Cambria"/>
              </w:rPr>
              <w:t>3</w:t>
            </w:r>
            <w:r>
              <w:rPr>
                <w:rFonts w:ascii="Cambria" w:eastAsia="Cambria" w:hAnsi="Cambria" w:cs="Cambria"/>
                <w:i/>
              </w:rPr>
              <w:t>.</w:t>
            </w:r>
            <w:r>
              <w:rPr>
                <w:rFonts w:ascii="Cambria" w:eastAsia="Cambria" w:hAnsi="Cambria" w:cs="Cambria"/>
              </w:rPr>
              <w:t>612+0</w:t>
            </w:r>
            <w:r>
              <w:rPr>
                <w:rFonts w:ascii="Cambria" w:eastAsia="Cambria" w:hAnsi="Cambria" w:cs="Cambria"/>
                <w:i/>
              </w:rPr>
              <w:t>.</w:t>
            </w:r>
            <w:r>
              <w:rPr>
                <w:rFonts w:ascii="Cambria" w:eastAsia="Cambria" w:hAnsi="Cambria" w:cs="Cambria"/>
              </w:rPr>
              <w:t>726+</w:t>
            </w:r>
            <w:r>
              <w:rPr>
                <w:i/>
              </w:rPr>
              <w:t xml:space="preserve">L1 bonus vs. </w:t>
            </w:r>
            <w:proofErr w:type="spellStart"/>
            <w:r>
              <w:rPr>
                <w:i/>
              </w:rPr>
              <w:t>greedy’s</w:t>
            </w:r>
            <w:proofErr w:type="spellEnd"/>
            <w:r>
              <w:rPr>
                <w:i/>
              </w:rPr>
              <w:t xml:space="preserve"> 1.749. This </w:t>
            </w:r>
            <w:r>
              <w:rPr>
                <w:rFonts w:ascii="Cambria" w:eastAsia="Cambria" w:hAnsi="Cambria" w:cs="Cambria"/>
              </w:rPr>
              <w:t>≥ 2</w:t>
            </w:r>
            <w:r>
              <w:rPr>
                <w:rFonts w:ascii="Cambria" w:eastAsia="Cambria" w:hAnsi="Cambria" w:cs="Cambria"/>
                <w:i/>
              </w:rPr>
              <w:t>.</w:t>
            </w:r>
            <w:r>
              <w:rPr>
                <w:rFonts w:ascii="Cambria" w:eastAsia="Cambria" w:hAnsi="Cambria" w:cs="Cambria"/>
              </w:rPr>
              <w:t xml:space="preserve">1× </w:t>
            </w:r>
            <w:r>
              <w:rPr>
                <w:i/>
              </w:rPr>
              <w:t>per-decision advantage compounds across all zones and accounts for over 58% of the Q-score gap.</w:t>
            </w:r>
          </w:p>
        </w:tc>
      </w:tr>
    </w:tbl>
    <w:p w14:paraId="1460F289" w14:textId="77777777" w:rsidR="00570F7D" w:rsidRDefault="00B94591">
      <w:pPr>
        <w:pBdr>
          <w:top w:val="single" w:sz="12" w:space="0" w:color="008246"/>
          <w:left w:val="single" w:sz="12" w:space="0" w:color="008246"/>
          <w:right w:val="single" w:sz="12" w:space="0" w:color="008246"/>
        </w:pBdr>
        <w:shd w:val="clear" w:color="auto" w:fill="F0FCF0"/>
        <w:spacing w:after="0" w:line="259" w:lineRule="auto"/>
        <w:ind w:firstLine="0"/>
        <w:jc w:val="center"/>
      </w:pPr>
      <w:r>
        <w:t>Why greedy structurally cannot discover this. RC2’s</w:t>
      </w:r>
    </w:p>
    <w:p w14:paraId="664534FA" w14:textId="77777777" w:rsidR="00570F7D" w:rsidRDefault="00B94591">
      <w:pPr>
        <w:pBdr>
          <w:top w:val="single" w:sz="12" w:space="0" w:color="008246"/>
          <w:left w:val="single" w:sz="12" w:space="0" w:color="008246"/>
          <w:right w:val="single" w:sz="12" w:space="0" w:color="008246"/>
        </w:pBdr>
        <w:shd w:val="clear" w:color="auto" w:fill="F0FCF0"/>
        <w:spacing w:after="0" w:line="259" w:lineRule="auto"/>
        <w:ind w:firstLine="0"/>
        <w:jc w:val="center"/>
      </w:pPr>
      <w:r>
        <w:t xml:space="preserve">UNSAT-core mechanism resolves all five paths </w:t>
      </w:r>
      <w:proofErr w:type="spellStart"/>
      <w:r>
        <w:t>simulta</w:t>
      </w:r>
      <w:proofErr w:type="spellEnd"/>
      <w:r>
        <w:t>-</w:t>
      </w:r>
    </w:p>
    <w:tbl>
      <w:tblPr>
        <w:tblStyle w:val="TableGrid"/>
        <w:tblpPr w:vertAnchor="text" w:horzAnchor="margin"/>
        <w:tblOverlap w:val="never"/>
        <w:tblW w:w="10281" w:type="dxa"/>
        <w:tblInd w:w="0" w:type="dxa"/>
        <w:tblCellMar>
          <w:top w:w="27" w:type="dxa"/>
        </w:tblCellMar>
        <w:tblLook w:val="04A0" w:firstRow="1" w:lastRow="0" w:firstColumn="1" w:lastColumn="0" w:noHBand="0" w:noVBand="1"/>
      </w:tblPr>
      <w:tblGrid>
        <w:gridCol w:w="16236"/>
      </w:tblGrid>
      <w:tr w:rsidR="00570F7D" w14:paraId="28492993" w14:textId="77777777">
        <w:trPr>
          <w:trHeight w:val="4286"/>
        </w:trPr>
        <w:tc>
          <w:tcPr>
            <w:tcW w:w="10281" w:type="dxa"/>
            <w:tcBorders>
              <w:top w:val="nil"/>
              <w:left w:val="nil"/>
              <w:bottom w:val="nil"/>
              <w:right w:val="nil"/>
            </w:tcBorders>
          </w:tcPr>
          <w:p w14:paraId="080E5867" w14:textId="77777777" w:rsidR="00570F7D" w:rsidRDefault="00B94591">
            <w:pPr>
              <w:spacing w:after="3367" w:line="279" w:lineRule="auto"/>
              <w:ind w:firstLine="0"/>
            </w:pPr>
            <w:r>
              <w:lastRenderedPageBreak/>
              <w:t>TABLE I: End-to-End Pros and Cons: Related Work vs. Our Six Objectives. O1=</w:t>
            </w:r>
            <w:proofErr w:type="spellStart"/>
            <w:r>
              <w:t>DetEff</w:t>
            </w:r>
            <w:proofErr w:type="spellEnd"/>
            <w:r>
              <w:t>, O2=</w:t>
            </w:r>
            <w:proofErr w:type="spellStart"/>
            <w:r>
              <w:t>TechCov</w:t>
            </w:r>
            <w:proofErr w:type="spellEnd"/>
            <w:r>
              <w:t xml:space="preserve"> (ATT&amp;CK techniques), O3=</w:t>
            </w:r>
            <w:proofErr w:type="spellStart"/>
            <w:r>
              <w:t>FamCov</w:t>
            </w:r>
            <w:proofErr w:type="spellEnd"/>
            <w:r>
              <w:t xml:space="preserve"> (tactic-family breadth), O4=Early interception, O5=Forensic backward coverage, O6=</w:t>
            </w:r>
            <w:proofErr w:type="gramStart"/>
            <w:r>
              <w:t>Multi-path</w:t>
            </w:r>
            <w:proofErr w:type="gramEnd"/>
            <w:r>
              <w:t xml:space="preserve"> simultaneous encoding. Y=fully addressed; ~=partially; N=not addressed.</w:t>
            </w:r>
          </w:p>
          <w:tbl>
            <w:tblPr>
              <w:tblStyle w:val="TableGrid"/>
              <w:tblpPr w:vertAnchor="text" w:tblpX="620" w:tblpY="-3317"/>
              <w:tblOverlap w:val="never"/>
              <w:tblW w:w="6688" w:type="dxa"/>
              <w:tblInd w:w="0" w:type="dxa"/>
              <w:tblCellMar>
                <w:top w:w="50" w:type="dxa"/>
              </w:tblCellMar>
              <w:tblLook w:val="04A0" w:firstRow="1" w:lastRow="0" w:firstColumn="1" w:lastColumn="0" w:noHBand="0" w:noVBand="1"/>
            </w:tblPr>
            <w:tblGrid>
              <w:gridCol w:w="1520"/>
              <w:gridCol w:w="1719"/>
              <w:gridCol w:w="1775"/>
              <w:gridCol w:w="339"/>
              <w:gridCol w:w="289"/>
              <w:gridCol w:w="289"/>
              <w:gridCol w:w="289"/>
              <w:gridCol w:w="289"/>
              <w:gridCol w:w="179"/>
            </w:tblGrid>
            <w:tr w:rsidR="00570F7D" w14:paraId="5B977BD5" w14:textId="77777777">
              <w:trPr>
                <w:trHeight w:val="376"/>
              </w:trPr>
              <w:tc>
                <w:tcPr>
                  <w:tcW w:w="1520" w:type="dxa"/>
                  <w:tcBorders>
                    <w:top w:val="single" w:sz="6" w:space="0" w:color="000000"/>
                    <w:left w:val="nil"/>
                    <w:bottom w:val="single" w:sz="4" w:space="0" w:color="000000"/>
                    <w:right w:val="nil"/>
                  </w:tcBorders>
                </w:tcPr>
                <w:p w14:paraId="29622B61" w14:textId="77777777" w:rsidR="00570F7D" w:rsidRDefault="00B94591">
                  <w:pPr>
                    <w:spacing w:after="0" w:line="259" w:lineRule="auto"/>
                    <w:ind w:firstLine="0"/>
                    <w:jc w:val="left"/>
                  </w:pPr>
                  <w:r>
                    <w:rPr>
                      <w:sz w:val="18"/>
                    </w:rPr>
                    <w:t>Method</w:t>
                  </w:r>
                </w:p>
              </w:tc>
              <w:tc>
                <w:tcPr>
                  <w:tcW w:w="1719" w:type="dxa"/>
                  <w:tcBorders>
                    <w:top w:val="single" w:sz="6" w:space="0" w:color="000000"/>
                    <w:left w:val="nil"/>
                    <w:bottom w:val="single" w:sz="4" w:space="0" w:color="000000"/>
                    <w:right w:val="nil"/>
                  </w:tcBorders>
                </w:tcPr>
                <w:p w14:paraId="3626F86A" w14:textId="77777777" w:rsidR="00570F7D" w:rsidRDefault="00B94591">
                  <w:pPr>
                    <w:spacing w:after="0" w:line="259" w:lineRule="auto"/>
                    <w:ind w:firstLine="0"/>
                    <w:jc w:val="left"/>
                  </w:pPr>
                  <w:r>
                    <w:rPr>
                      <w:sz w:val="18"/>
                    </w:rPr>
                    <w:t>Key strength</w:t>
                  </w:r>
                </w:p>
              </w:tc>
              <w:tc>
                <w:tcPr>
                  <w:tcW w:w="1775" w:type="dxa"/>
                  <w:tcBorders>
                    <w:top w:val="single" w:sz="6" w:space="0" w:color="000000"/>
                    <w:left w:val="nil"/>
                    <w:bottom w:val="single" w:sz="4" w:space="0" w:color="000000"/>
                    <w:right w:val="nil"/>
                  </w:tcBorders>
                </w:tcPr>
                <w:p w14:paraId="1014BBA0" w14:textId="77777777" w:rsidR="00570F7D" w:rsidRDefault="00B94591">
                  <w:pPr>
                    <w:spacing w:after="0" w:line="259" w:lineRule="auto"/>
                    <w:ind w:firstLine="0"/>
                    <w:jc w:val="left"/>
                  </w:pPr>
                  <w:r>
                    <w:rPr>
                      <w:sz w:val="18"/>
                    </w:rPr>
                    <w:t>Key weakness</w:t>
                  </w:r>
                </w:p>
              </w:tc>
              <w:tc>
                <w:tcPr>
                  <w:tcW w:w="1674" w:type="dxa"/>
                  <w:gridSpan w:val="6"/>
                  <w:tcBorders>
                    <w:top w:val="single" w:sz="6" w:space="0" w:color="000000"/>
                    <w:left w:val="nil"/>
                    <w:bottom w:val="single" w:sz="4" w:space="0" w:color="000000"/>
                    <w:right w:val="nil"/>
                  </w:tcBorders>
                </w:tcPr>
                <w:p w14:paraId="066E96AF" w14:textId="77777777" w:rsidR="00570F7D" w:rsidRDefault="00B94591">
                  <w:pPr>
                    <w:spacing w:after="0" w:line="259" w:lineRule="auto"/>
                    <w:ind w:firstLine="0"/>
                  </w:pPr>
                  <w:r>
                    <w:rPr>
                      <w:sz w:val="18"/>
                    </w:rPr>
                    <w:t>O1 O2 O3 O4 O5 O6</w:t>
                  </w:r>
                </w:p>
              </w:tc>
            </w:tr>
            <w:tr w:rsidR="00570F7D" w14:paraId="2A3A176A" w14:textId="77777777">
              <w:trPr>
                <w:trHeight w:val="739"/>
              </w:trPr>
              <w:tc>
                <w:tcPr>
                  <w:tcW w:w="1520" w:type="dxa"/>
                  <w:tcBorders>
                    <w:top w:val="single" w:sz="4" w:space="0" w:color="000000"/>
                    <w:left w:val="nil"/>
                    <w:bottom w:val="nil"/>
                    <w:right w:val="nil"/>
                  </w:tcBorders>
                </w:tcPr>
                <w:p w14:paraId="5D76866D" w14:textId="77777777" w:rsidR="00570F7D" w:rsidRDefault="00B94591">
                  <w:pPr>
                    <w:spacing w:after="0" w:line="259" w:lineRule="auto"/>
                    <w:ind w:firstLine="0"/>
                    <w:jc w:val="left"/>
                  </w:pPr>
                  <w:proofErr w:type="spellStart"/>
                  <w:r>
                    <w:rPr>
                      <w:sz w:val="18"/>
                    </w:rPr>
                    <w:t>Kiekintveld</w:t>
                  </w:r>
                  <w:proofErr w:type="spellEnd"/>
                  <w:r>
                    <w:rPr>
                      <w:sz w:val="18"/>
                    </w:rPr>
                    <w:t xml:space="preserve"> [</w:t>
                  </w:r>
                  <w:r>
                    <w:rPr>
                      <w:color w:val="0000FF"/>
                      <w:sz w:val="18"/>
                    </w:rPr>
                    <w:t>8</w:t>
                  </w:r>
                  <w:r>
                    <w:rPr>
                      <w:sz w:val="18"/>
                    </w:rPr>
                    <w:t>]</w:t>
                  </w:r>
                </w:p>
              </w:tc>
              <w:tc>
                <w:tcPr>
                  <w:tcW w:w="1719" w:type="dxa"/>
                  <w:tcBorders>
                    <w:top w:val="single" w:sz="4" w:space="0" w:color="000000"/>
                    <w:left w:val="nil"/>
                    <w:bottom w:val="nil"/>
                    <w:right w:val="nil"/>
                  </w:tcBorders>
                </w:tcPr>
                <w:p w14:paraId="270FDA97" w14:textId="77777777" w:rsidR="00570F7D" w:rsidRDefault="00B94591">
                  <w:pPr>
                    <w:spacing w:after="0" w:line="259" w:lineRule="auto"/>
                    <w:ind w:firstLine="0"/>
                    <w:jc w:val="left"/>
                  </w:pPr>
                  <w:r>
                    <w:rPr>
                      <w:sz w:val="18"/>
                    </w:rPr>
                    <w:t>Stackelberg equilibrium; rational attacker</w:t>
                  </w:r>
                </w:p>
              </w:tc>
              <w:tc>
                <w:tcPr>
                  <w:tcW w:w="1775" w:type="dxa"/>
                  <w:tcBorders>
                    <w:top w:val="single" w:sz="4" w:space="0" w:color="000000"/>
                    <w:left w:val="nil"/>
                    <w:bottom w:val="nil"/>
                    <w:right w:val="nil"/>
                  </w:tcBorders>
                </w:tcPr>
                <w:p w14:paraId="2641A847" w14:textId="77777777" w:rsidR="00570F7D" w:rsidRDefault="00B94591">
                  <w:pPr>
                    <w:tabs>
                      <w:tab w:val="center" w:pos="858"/>
                      <w:tab w:val="right" w:pos="1775"/>
                    </w:tabs>
                    <w:spacing w:after="0" w:line="259" w:lineRule="auto"/>
                    <w:ind w:firstLine="0"/>
                    <w:jc w:val="left"/>
                  </w:pPr>
                  <w:r>
                    <w:rPr>
                      <w:sz w:val="18"/>
                    </w:rPr>
                    <w:t>Flat</w:t>
                  </w:r>
                  <w:r>
                    <w:rPr>
                      <w:sz w:val="18"/>
                    </w:rPr>
                    <w:tab/>
                    <w:t>network;</w:t>
                  </w:r>
                  <w:r>
                    <w:rPr>
                      <w:sz w:val="18"/>
                    </w:rPr>
                    <w:tab/>
                    <w:t>no</w:t>
                  </w:r>
                </w:p>
                <w:p w14:paraId="3FE161F7" w14:textId="77777777" w:rsidR="00570F7D" w:rsidRDefault="00B94591">
                  <w:pPr>
                    <w:tabs>
                      <w:tab w:val="right" w:pos="1775"/>
                    </w:tabs>
                    <w:spacing w:after="0" w:line="259" w:lineRule="auto"/>
                    <w:ind w:firstLine="0"/>
                    <w:jc w:val="left"/>
                  </w:pPr>
                  <w:r>
                    <w:rPr>
                      <w:sz w:val="18"/>
                    </w:rPr>
                    <w:t>ATT&amp;CK;</w:t>
                  </w:r>
                  <w:r>
                    <w:rPr>
                      <w:sz w:val="18"/>
                    </w:rPr>
                    <w:tab/>
                    <w:t>no</w:t>
                  </w:r>
                </w:p>
                <w:p w14:paraId="44782715" w14:textId="77777777" w:rsidR="00570F7D" w:rsidRDefault="00B94591">
                  <w:pPr>
                    <w:spacing w:after="0" w:line="259" w:lineRule="auto"/>
                    <w:ind w:firstLine="0"/>
                    <w:jc w:val="left"/>
                  </w:pPr>
                  <w:r>
                    <w:rPr>
                      <w:sz w:val="18"/>
                    </w:rPr>
                    <w:t>constraints</w:t>
                  </w:r>
                </w:p>
              </w:tc>
              <w:tc>
                <w:tcPr>
                  <w:tcW w:w="339" w:type="dxa"/>
                  <w:tcBorders>
                    <w:top w:val="single" w:sz="4" w:space="0" w:color="000000"/>
                    <w:left w:val="nil"/>
                    <w:bottom w:val="nil"/>
                    <w:right w:val="nil"/>
                  </w:tcBorders>
                </w:tcPr>
                <w:p w14:paraId="50802F1D" w14:textId="77777777" w:rsidR="00570F7D" w:rsidRDefault="00B94591">
                  <w:pPr>
                    <w:spacing w:after="0" w:line="259" w:lineRule="auto"/>
                    <w:ind w:left="85" w:firstLine="0"/>
                    <w:jc w:val="left"/>
                  </w:pPr>
                  <w:r>
                    <w:rPr>
                      <w:b/>
                      <w:color w:val="C37800"/>
                      <w:sz w:val="18"/>
                    </w:rPr>
                    <w:t>˜</w:t>
                  </w:r>
                </w:p>
              </w:tc>
              <w:tc>
                <w:tcPr>
                  <w:tcW w:w="289" w:type="dxa"/>
                  <w:tcBorders>
                    <w:top w:val="single" w:sz="4" w:space="0" w:color="000000"/>
                    <w:left w:val="nil"/>
                    <w:bottom w:val="nil"/>
                    <w:right w:val="nil"/>
                  </w:tcBorders>
                </w:tcPr>
                <w:p w14:paraId="609C473F" w14:textId="77777777" w:rsidR="00570F7D" w:rsidRDefault="00B94591">
                  <w:pPr>
                    <w:spacing w:after="0" w:line="259" w:lineRule="auto"/>
                    <w:ind w:firstLine="0"/>
                    <w:jc w:val="left"/>
                  </w:pPr>
                  <w:r>
                    <w:rPr>
                      <w:color w:val="B91E1E"/>
                      <w:sz w:val="18"/>
                    </w:rPr>
                    <w:t>N</w:t>
                  </w:r>
                </w:p>
              </w:tc>
              <w:tc>
                <w:tcPr>
                  <w:tcW w:w="289" w:type="dxa"/>
                  <w:tcBorders>
                    <w:top w:val="single" w:sz="4" w:space="0" w:color="000000"/>
                    <w:left w:val="nil"/>
                    <w:bottom w:val="nil"/>
                    <w:right w:val="nil"/>
                  </w:tcBorders>
                </w:tcPr>
                <w:p w14:paraId="66662250" w14:textId="77777777" w:rsidR="00570F7D" w:rsidRDefault="00B94591">
                  <w:pPr>
                    <w:spacing w:after="0" w:line="259" w:lineRule="auto"/>
                    <w:ind w:firstLine="0"/>
                    <w:jc w:val="left"/>
                  </w:pPr>
                  <w:r>
                    <w:rPr>
                      <w:color w:val="B91E1E"/>
                      <w:sz w:val="18"/>
                    </w:rPr>
                    <w:t>N</w:t>
                  </w:r>
                </w:p>
              </w:tc>
              <w:tc>
                <w:tcPr>
                  <w:tcW w:w="289" w:type="dxa"/>
                  <w:tcBorders>
                    <w:top w:val="single" w:sz="4" w:space="0" w:color="000000"/>
                    <w:left w:val="nil"/>
                    <w:bottom w:val="nil"/>
                    <w:right w:val="nil"/>
                  </w:tcBorders>
                </w:tcPr>
                <w:p w14:paraId="773F3C83" w14:textId="77777777" w:rsidR="00570F7D" w:rsidRDefault="00B94591">
                  <w:pPr>
                    <w:spacing w:after="0" w:line="259" w:lineRule="auto"/>
                    <w:ind w:firstLine="0"/>
                    <w:jc w:val="left"/>
                  </w:pPr>
                  <w:r>
                    <w:rPr>
                      <w:color w:val="B91E1E"/>
                      <w:sz w:val="18"/>
                    </w:rPr>
                    <w:t>N</w:t>
                  </w:r>
                </w:p>
              </w:tc>
              <w:tc>
                <w:tcPr>
                  <w:tcW w:w="289" w:type="dxa"/>
                  <w:tcBorders>
                    <w:top w:val="single" w:sz="4" w:space="0" w:color="000000"/>
                    <w:left w:val="nil"/>
                    <w:bottom w:val="nil"/>
                    <w:right w:val="nil"/>
                  </w:tcBorders>
                </w:tcPr>
                <w:p w14:paraId="50016B8B" w14:textId="77777777" w:rsidR="00570F7D" w:rsidRDefault="00B94591">
                  <w:pPr>
                    <w:spacing w:after="0" w:line="259" w:lineRule="auto"/>
                    <w:ind w:firstLine="0"/>
                    <w:jc w:val="left"/>
                  </w:pPr>
                  <w:r>
                    <w:rPr>
                      <w:color w:val="B91E1E"/>
                      <w:sz w:val="18"/>
                    </w:rPr>
                    <w:t>N</w:t>
                  </w:r>
                </w:p>
              </w:tc>
              <w:tc>
                <w:tcPr>
                  <w:tcW w:w="179" w:type="dxa"/>
                  <w:tcBorders>
                    <w:top w:val="single" w:sz="4" w:space="0" w:color="000000"/>
                    <w:left w:val="nil"/>
                    <w:bottom w:val="nil"/>
                    <w:right w:val="nil"/>
                  </w:tcBorders>
                </w:tcPr>
                <w:p w14:paraId="61879A5F" w14:textId="77777777" w:rsidR="00570F7D" w:rsidRDefault="00B94591">
                  <w:pPr>
                    <w:spacing w:after="0" w:line="259" w:lineRule="auto"/>
                    <w:ind w:firstLine="0"/>
                  </w:pPr>
                  <w:r>
                    <w:rPr>
                      <w:color w:val="B91E1E"/>
                      <w:sz w:val="18"/>
                    </w:rPr>
                    <w:t>N</w:t>
                  </w:r>
                </w:p>
              </w:tc>
            </w:tr>
            <w:tr w:rsidR="00570F7D" w14:paraId="571F07FC" w14:textId="77777777">
              <w:trPr>
                <w:trHeight w:val="471"/>
              </w:trPr>
              <w:tc>
                <w:tcPr>
                  <w:tcW w:w="1520" w:type="dxa"/>
                  <w:tcBorders>
                    <w:top w:val="nil"/>
                    <w:left w:val="nil"/>
                    <w:bottom w:val="nil"/>
                    <w:right w:val="nil"/>
                  </w:tcBorders>
                </w:tcPr>
                <w:p w14:paraId="11A0FC60" w14:textId="77777777" w:rsidR="00570F7D" w:rsidRDefault="00B94591">
                  <w:pPr>
                    <w:spacing w:after="0" w:line="259" w:lineRule="auto"/>
                    <w:ind w:firstLine="0"/>
                    <w:jc w:val="left"/>
                  </w:pPr>
                  <w:r>
                    <w:rPr>
                      <w:sz w:val="18"/>
                    </w:rPr>
                    <w:t xml:space="preserve">Pawlick </w:t>
                  </w:r>
                  <w:r>
                    <w:rPr>
                      <w:i/>
                      <w:sz w:val="18"/>
                    </w:rPr>
                    <w:t xml:space="preserve">et al. </w:t>
                  </w:r>
                  <w:r>
                    <w:rPr>
                      <w:sz w:val="18"/>
                    </w:rPr>
                    <w:t>[</w:t>
                  </w:r>
                  <w:r>
                    <w:rPr>
                      <w:color w:val="0000FF"/>
                      <w:sz w:val="18"/>
                    </w:rPr>
                    <w:t>11</w:t>
                  </w:r>
                  <w:r>
                    <w:rPr>
                      <w:sz w:val="18"/>
                    </w:rPr>
                    <w:t>]</w:t>
                  </w:r>
                </w:p>
              </w:tc>
              <w:tc>
                <w:tcPr>
                  <w:tcW w:w="1719" w:type="dxa"/>
                  <w:tcBorders>
                    <w:top w:val="nil"/>
                    <w:left w:val="nil"/>
                    <w:bottom w:val="nil"/>
                    <w:right w:val="nil"/>
                  </w:tcBorders>
                </w:tcPr>
                <w:p w14:paraId="67FEB18F" w14:textId="77777777" w:rsidR="00570F7D" w:rsidRDefault="00B94591">
                  <w:pPr>
                    <w:spacing w:after="0" w:line="259" w:lineRule="auto"/>
                    <w:ind w:firstLine="0"/>
                  </w:pPr>
                  <w:r>
                    <w:rPr>
                      <w:sz w:val="18"/>
                    </w:rPr>
                    <w:t>Deception taxonomy; Nash equilibrium</w:t>
                  </w:r>
                </w:p>
              </w:tc>
              <w:tc>
                <w:tcPr>
                  <w:tcW w:w="1775" w:type="dxa"/>
                  <w:tcBorders>
                    <w:top w:val="nil"/>
                    <w:left w:val="nil"/>
                    <w:bottom w:val="nil"/>
                    <w:right w:val="nil"/>
                  </w:tcBorders>
                </w:tcPr>
                <w:p w14:paraId="30EEAE1E" w14:textId="77777777" w:rsidR="00570F7D" w:rsidRDefault="00B94591">
                  <w:pPr>
                    <w:spacing w:after="0" w:line="259" w:lineRule="auto"/>
                    <w:ind w:firstLine="0"/>
                    <w:jc w:val="left"/>
                  </w:pPr>
                  <w:r>
                    <w:rPr>
                      <w:sz w:val="18"/>
                    </w:rPr>
                    <w:t>No</w:t>
                  </w:r>
                  <w:r>
                    <w:rPr>
                      <w:sz w:val="18"/>
                    </w:rPr>
                    <w:tab/>
                    <w:t>kill-chain;</w:t>
                  </w:r>
                  <w:r>
                    <w:rPr>
                      <w:sz w:val="18"/>
                    </w:rPr>
                    <w:tab/>
                    <w:t>no zones; no budget</w:t>
                  </w:r>
                </w:p>
              </w:tc>
              <w:tc>
                <w:tcPr>
                  <w:tcW w:w="339" w:type="dxa"/>
                  <w:tcBorders>
                    <w:top w:val="nil"/>
                    <w:left w:val="nil"/>
                    <w:bottom w:val="nil"/>
                    <w:right w:val="nil"/>
                  </w:tcBorders>
                </w:tcPr>
                <w:p w14:paraId="4F9A6F58" w14:textId="77777777" w:rsidR="00570F7D" w:rsidRDefault="00B94591">
                  <w:pPr>
                    <w:spacing w:after="0" w:line="259" w:lineRule="auto"/>
                    <w:ind w:left="85" w:firstLine="0"/>
                    <w:jc w:val="left"/>
                  </w:pPr>
                  <w:r>
                    <w:rPr>
                      <w:b/>
                      <w:color w:val="C37800"/>
                      <w:sz w:val="18"/>
                    </w:rPr>
                    <w:t>˜</w:t>
                  </w:r>
                </w:p>
              </w:tc>
              <w:tc>
                <w:tcPr>
                  <w:tcW w:w="289" w:type="dxa"/>
                  <w:tcBorders>
                    <w:top w:val="nil"/>
                    <w:left w:val="nil"/>
                    <w:bottom w:val="nil"/>
                    <w:right w:val="nil"/>
                  </w:tcBorders>
                </w:tcPr>
                <w:p w14:paraId="72AE5084"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2453D815"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3F956855"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61D06263"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125B642F" w14:textId="77777777" w:rsidR="00570F7D" w:rsidRDefault="00B94591">
                  <w:pPr>
                    <w:spacing w:after="0" w:line="259" w:lineRule="auto"/>
                    <w:ind w:firstLine="0"/>
                  </w:pPr>
                  <w:r>
                    <w:rPr>
                      <w:color w:val="B91E1E"/>
                      <w:sz w:val="18"/>
                    </w:rPr>
                    <w:t>N</w:t>
                  </w:r>
                </w:p>
              </w:tc>
            </w:tr>
            <w:tr w:rsidR="00570F7D" w14:paraId="4E6DB7CD" w14:textId="77777777">
              <w:trPr>
                <w:trHeight w:val="468"/>
              </w:trPr>
              <w:tc>
                <w:tcPr>
                  <w:tcW w:w="1520" w:type="dxa"/>
                  <w:tcBorders>
                    <w:top w:val="nil"/>
                    <w:left w:val="nil"/>
                    <w:bottom w:val="nil"/>
                    <w:right w:val="nil"/>
                  </w:tcBorders>
                </w:tcPr>
                <w:p w14:paraId="5C822F21" w14:textId="77777777" w:rsidR="00570F7D" w:rsidRDefault="00B94591">
                  <w:pPr>
                    <w:spacing w:after="0" w:line="259" w:lineRule="auto"/>
                    <w:ind w:firstLine="0"/>
                    <w:jc w:val="left"/>
                  </w:pPr>
                  <w:r>
                    <w:rPr>
                      <w:sz w:val="18"/>
                    </w:rPr>
                    <w:t>Huang &amp; Zhu [</w:t>
                  </w:r>
                  <w:r>
                    <w:rPr>
                      <w:color w:val="0000FF"/>
                      <w:sz w:val="18"/>
                    </w:rPr>
                    <w:t>12</w:t>
                  </w:r>
                  <w:r>
                    <w:rPr>
                      <w:sz w:val="18"/>
                    </w:rPr>
                    <w:t>]</w:t>
                  </w:r>
                </w:p>
              </w:tc>
              <w:tc>
                <w:tcPr>
                  <w:tcW w:w="1719" w:type="dxa"/>
                  <w:tcBorders>
                    <w:top w:val="nil"/>
                    <w:left w:val="nil"/>
                    <w:bottom w:val="nil"/>
                    <w:right w:val="nil"/>
                  </w:tcBorders>
                </w:tcPr>
                <w:p w14:paraId="0956E400" w14:textId="77777777" w:rsidR="00570F7D" w:rsidRDefault="00B94591">
                  <w:pPr>
                    <w:spacing w:after="0" w:line="259" w:lineRule="auto"/>
                    <w:ind w:firstLine="0"/>
                  </w:pPr>
                  <w:r>
                    <w:rPr>
                      <w:sz w:val="18"/>
                    </w:rPr>
                    <w:t>Adaptive RL engagement; time-aware</w:t>
                  </w:r>
                </w:p>
              </w:tc>
              <w:tc>
                <w:tcPr>
                  <w:tcW w:w="1775" w:type="dxa"/>
                  <w:tcBorders>
                    <w:top w:val="nil"/>
                    <w:left w:val="nil"/>
                    <w:bottom w:val="nil"/>
                    <w:right w:val="nil"/>
                  </w:tcBorders>
                </w:tcPr>
                <w:p w14:paraId="657593C3" w14:textId="77777777" w:rsidR="00570F7D" w:rsidRDefault="00B94591">
                  <w:pPr>
                    <w:spacing w:after="0" w:line="259" w:lineRule="auto"/>
                    <w:ind w:firstLine="0"/>
                  </w:pPr>
                  <w:r>
                    <w:rPr>
                      <w:sz w:val="18"/>
                    </w:rPr>
                    <w:t>Engagement only; no placement; no zones</w:t>
                  </w:r>
                </w:p>
              </w:tc>
              <w:tc>
                <w:tcPr>
                  <w:tcW w:w="339" w:type="dxa"/>
                  <w:tcBorders>
                    <w:top w:val="nil"/>
                    <w:left w:val="nil"/>
                    <w:bottom w:val="nil"/>
                    <w:right w:val="nil"/>
                  </w:tcBorders>
                </w:tcPr>
                <w:p w14:paraId="6AB28FC8" w14:textId="77777777" w:rsidR="00570F7D" w:rsidRDefault="00B94591">
                  <w:pPr>
                    <w:spacing w:after="0" w:line="259" w:lineRule="auto"/>
                    <w:ind w:left="50" w:firstLine="0"/>
                    <w:jc w:val="left"/>
                  </w:pPr>
                  <w:r>
                    <w:rPr>
                      <w:color w:val="B91E1E"/>
                      <w:sz w:val="18"/>
                    </w:rPr>
                    <w:t>N</w:t>
                  </w:r>
                </w:p>
              </w:tc>
              <w:tc>
                <w:tcPr>
                  <w:tcW w:w="289" w:type="dxa"/>
                  <w:tcBorders>
                    <w:top w:val="nil"/>
                    <w:left w:val="nil"/>
                    <w:bottom w:val="nil"/>
                    <w:right w:val="nil"/>
                  </w:tcBorders>
                </w:tcPr>
                <w:p w14:paraId="5F42D3BB"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21C1923D"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1A13F7D1"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0B16D59C"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060D7C7F" w14:textId="77777777" w:rsidR="00570F7D" w:rsidRDefault="00B94591">
                  <w:pPr>
                    <w:spacing w:after="0" w:line="259" w:lineRule="auto"/>
                    <w:ind w:firstLine="0"/>
                  </w:pPr>
                  <w:r>
                    <w:rPr>
                      <w:color w:val="B91E1E"/>
                      <w:sz w:val="18"/>
                    </w:rPr>
                    <w:t>N</w:t>
                  </w:r>
                </w:p>
              </w:tc>
            </w:tr>
            <w:tr w:rsidR="00570F7D" w14:paraId="2D09D4F0" w14:textId="77777777">
              <w:trPr>
                <w:trHeight w:val="465"/>
              </w:trPr>
              <w:tc>
                <w:tcPr>
                  <w:tcW w:w="1520" w:type="dxa"/>
                  <w:tcBorders>
                    <w:top w:val="nil"/>
                    <w:left w:val="nil"/>
                    <w:bottom w:val="nil"/>
                    <w:right w:val="nil"/>
                  </w:tcBorders>
                </w:tcPr>
                <w:p w14:paraId="62311EFE" w14:textId="77777777" w:rsidR="00570F7D" w:rsidRDefault="00B94591">
                  <w:pPr>
                    <w:spacing w:after="0" w:line="259" w:lineRule="auto"/>
                    <w:ind w:firstLine="0"/>
                    <w:jc w:val="left"/>
                  </w:pPr>
                  <w:r>
                    <w:rPr>
                      <w:sz w:val="18"/>
                    </w:rPr>
                    <w:t xml:space="preserve">Wang </w:t>
                  </w:r>
                  <w:r>
                    <w:rPr>
                      <w:i/>
                      <w:sz w:val="18"/>
                    </w:rPr>
                    <w:t xml:space="preserve">et al. </w:t>
                  </w:r>
                  <w:r>
                    <w:rPr>
                      <w:sz w:val="18"/>
                    </w:rPr>
                    <w:t>[</w:t>
                  </w:r>
                  <w:r>
                    <w:rPr>
                      <w:color w:val="0000FF"/>
                      <w:sz w:val="18"/>
                    </w:rPr>
                    <w:t>13</w:t>
                  </w:r>
                  <w:r>
                    <w:rPr>
                      <w:sz w:val="18"/>
                    </w:rPr>
                    <w:t>]</w:t>
                  </w:r>
                </w:p>
              </w:tc>
              <w:tc>
                <w:tcPr>
                  <w:tcW w:w="1719" w:type="dxa"/>
                  <w:tcBorders>
                    <w:top w:val="nil"/>
                    <w:left w:val="nil"/>
                    <w:bottom w:val="nil"/>
                    <w:right w:val="nil"/>
                  </w:tcBorders>
                </w:tcPr>
                <w:p w14:paraId="117EE937" w14:textId="77777777" w:rsidR="00570F7D" w:rsidRDefault="00B94591">
                  <w:pPr>
                    <w:spacing w:after="0" w:line="259" w:lineRule="auto"/>
                    <w:ind w:firstLine="0"/>
                    <w:jc w:val="left"/>
                  </w:pPr>
                  <w:r>
                    <w:rPr>
                      <w:sz w:val="18"/>
                    </w:rPr>
                    <w:t>Cyber deception survey</w:t>
                  </w:r>
                </w:p>
              </w:tc>
              <w:tc>
                <w:tcPr>
                  <w:tcW w:w="1775" w:type="dxa"/>
                  <w:tcBorders>
                    <w:top w:val="nil"/>
                    <w:left w:val="nil"/>
                    <w:bottom w:val="nil"/>
                    <w:right w:val="nil"/>
                  </w:tcBorders>
                </w:tcPr>
                <w:p w14:paraId="4CC5AEE2" w14:textId="77777777" w:rsidR="00570F7D" w:rsidRDefault="00B94591">
                  <w:pPr>
                    <w:spacing w:after="0" w:line="259" w:lineRule="auto"/>
                    <w:ind w:firstLine="0"/>
                  </w:pPr>
                  <w:r>
                    <w:rPr>
                      <w:sz w:val="18"/>
                    </w:rPr>
                    <w:t>Survey only; no placement algorithm</w:t>
                  </w:r>
                </w:p>
              </w:tc>
              <w:tc>
                <w:tcPr>
                  <w:tcW w:w="339" w:type="dxa"/>
                  <w:tcBorders>
                    <w:top w:val="nil"/>
                    <w:left w:val="nil"/>
                    <w:bottom w:val="nil"/>
                    <w:right w:val="nil"/>
                  </w:tcBorders>
                </w:tcPr>
                <w:p w14:paraId="56D2EE04" w14:textId="77777777" w:rsidR="00570F7D" w:rsidRDefault="00B94591">
                  <w:pPr>
                    <w:spacing w:after="0" w:line="259" w:lineRule="auto"/>
                    <w:ind w:left="50" w:firstLine="0"/>
                    <w:jc w:val="left"/>
                  </w:pPr>
                  <w:r>
                    <w:rPr>
                      <w:color w:val="B91E1E"/>
                      <w:sz w:val="18"/>
                    </w:rPr>
                    <w:t>N</w:t>
                  </w:r>
                </w:p>
              </w:tc>
              <w:tc>
                <w:tcPr>
                  <w:tcW w:w="289" w:type="dxa"/>
                  <w:tcBorders>
                    <w:top w:val="nil"/>
                    <w:left w:val="nil"/>
                    <w:bottom w:val="nil"/>
                    <w:right w:val="nil"/>
                  </w:tcBorders>
                </w:tcPr>
                <w:p w14:paraId="7501E817"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6531B5FC"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3F1F7983"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35855ED2"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58937C06" w14:textId="77777777" w:rsidR="00570F7D" w:rsidRDefault="00B94591">
                  <w:pPr>
                    <w:spacing w:after="0" w:line="259" w:lineRule="auto"/>
                    <w:ind w:firstLine="0"/>
                  </w:pPr>
                  <w:r>
                    <w:rPr>
                      <w:color w:val="B91E1E"/>
                      <w:sz w:val="18"/>
                    </w:rPr>
                    <w:t>N</w:t>
                  </w:r>
                </w:p>
              </w:tc>
            </w:tr>
            <w:tr w:rsidR="00570F7D" w14:paraId="5645144D" w14:textId="77777777">
              <w:trPr>
                <w:trHeight w:val="471"/>
              </w:trPr>
              <w:tc>
                <w:tcPr>
                  <w:tcW w:w="1520" w:type="dxa"/>
                  <w:tcBorders>
                    <w:top w:val="nil"/>
                    <w:left w:val="nil"/>
                    <w:bottom w:val="nil"/>
                    <w:right w:val="nil"/>
                  </w:tcBorders>
                </w:tcPr>
                <w:p w14:paraId="6D3ABE19" w14:textId="77777777" w:rsidR="00570F7D" w:rsidRDefault="00B94591">
                  <w:pPr>
                    <w:spacing w:after="0" w:line="259" w:lineRule="auto"/>
                    <w:ind w:firstLine="0"/>
                    <w:jc w:val="left"/>
                  </w:pPr>
                  <w:r>
                    <w:rPr>
                      <w:sz w:val="18"/>
                    </w:rPr>
                    <w:t>GA-based [</w:t>
                  </w:r>
                  <w:r>
                    <w:rPr>
                      <w:color w:val="0000FF"/>
                      <w:sz w:val="18"/>
                    </w:rPr>
                    <w:t>15</w:t>
                  </w:r>
                  <w:r>
                    <w:rPr>
                      <w:sz w:val="18"/>
                    </w:rPr>
                    <w:t>]</w:t>
                  </w:r>
                </w:p>
              </w:tc>
              <w:tc>
                <w:tcPr>
                  <w:tcW w:w="1719" w:type="dxa"/>
                  <w:tcBorders>
                    <w:top w:val="nil"/>
                    <w:left w:val="nil"/>
                    <w:bottom w:val="nil"/>
                    <w:right w:val="nil"/>
                  </w:tcBorders>
                </w:tcPr>
                <w:p w14:paraId="019BA6CB" w14:textId="77777777" w:rsidR="00570F7D" w:rsidRDefault="00B94591">
                  <w:pPr>
                    <w:spacing w:after="0" w:line="259" w:lineRule="auto"/>
                    <w:ind w:firstLine="0"/>
                    <w:jc w:val="left"/>
                  </w:pPr>
                  <w:r>
                    <w:rPr>
                      <w:sz w:val="18"/>
                    </w:rPr>
                    <w:t>Partial</w:t>
                  </w:r>
                  <w:r>
                    <w:rPr>
                      <w:sz w:val="18"/>
                    </w:rPr>
                    <w:tab/>
                    <w:t>ATT&amp;CK; large search space</w:t>
                  </w:r>
                </w:p>
              </w:tc>
              <w:tc>
                <w:tcPr>
                  <w:tcW w:w="1775" w:type="dxa"/>
                  <w:tcBorders>
                    <w:top w:val="nil"/>
                    <w:left w:val="nil"/>
                    <w:bottom w:val="nil"/>
                    <w:right w:val="nil"/>
                  </w:tcBorders>
                </w:tcPr>
                <w:p w14:paraId="4B5A67D4" w14:textId="77777777" w:rsidR="00570F7D" w:rsidRDefault="00B94591">
                  <w:pPr>
                    <w:spacing w:after="0" w:line="259" w:lineRule="auto"/>
                    <w:ind w:firstLine="0"/>
                  </w:pPr>
                  <w:r>
                    <w:rPr>
                      <w:sz w:val="18"/>
                    </w:rPr>
                    <w:t>No zones; no budget; no kill-chain; no proof</w:t>
                  </w:r>
                </w:p>
              </w:tc>
              <w:tc>
                <w:tcPr>
                  <w:tcW w:w="339" w:type="dxa"/>
                  <w:tcBorders>
                    <w:top w:val="nil"/>
                    <w:left w:val="nil"/>
                    <w:bottom w:val="nil"/>
                    <w:right w:val="nil"/>
                  </w:tcBorders>
                </w:tcPr>
                <w:p w14:paraId="664DFEB1" w14:textId="77777777" w:rsidR="00570F7D" w:rsidRDefault="00B94591">
                  <w:pPr>
                    <w:spacing w:after="0" w:line="259" w:lineRule="auto"/>
                    <w:ind w:left="85" w:firstLine="0"/>
                    <w:jc w:val="left"/>
                  </w:pPr>
                  <w:r>
                    <w:rPr>
                      <w:b/>
                      <w:color w:val="C37800"/>
                      <w:sz w:val="18"/>
                    </w:rPr>
                    <w:t>˜</w:t>
                  </w:r>
                </w:p>
              </w:tc>
              <w:tc>
                <w:tcPr>
                  <w:tcW w:w="289" w:type="dxa"/>
                  <w:tcBorders>
                    <w:top w:val="nil"/>
                    <w:left w:val="nil"/>
                    <w:bottom w:val="nil"/>
                    <w:right w:val="nil"/>
                  </w:tcBorders>
                </w:tcPr>
                <w:p w14:paraId="5930A6F6" w14:textId="77777777" w:rsidR="00570F7D" w:rsidRDefault="00B94591">
                  <w:pPr>
                    <w:spacing w:after="0" w:line="259" w:lineRule="auto"/>
                    <w:ind w:left="35" w:firstLine="0"/>
                    <w:jc w:val="left"/>
                  </w:pPr>
                  <w:r>
                    <w:rPr>
                      <w:b/>
                      <w:color w:val="C37800"/>
                      <w:sz w:val="18"/>
                    </w:rPr>
                    <w:t>˜</w:t>
                  </w:r>
                </w:p>
              </w:tc>
              <w:tc>
                <w:tcPr>
                  <w:tcW w:w="289" w:type="dxa"/>
                  <w:tcBorders>
                    <w:top w:val="nil"/>
                    <w:left w:val="nil"/>
                    <w:bottom w:val="nil"/>
                    <w:right w:val="nil"/>
                  </w:tcBorders>
                </w:tcPr>
                <w:p w14:paraId="3A822354"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2D921FF0"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59E00C88"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034DAF27" w14:textId="77777777" w:rsidR="00570F7D" w:rsidRDefault="00B94591">
                  <w:pPr>
                    <w:spacing w:after="0" w:line="259" w:lineRule="auto"/>
                    <w:ind w:firstLine="0"/>
                  </w:pPr>
                  <w:r>
                    <w:rPr>
                      <w:color w:val="B91E1E"/>
                      <w:sz w:val="18"/>
                    </w:rPr>
                    <w:t>N</w:t>
                  </w:r>
                </w:p>
              </w:tc>
            </w:tr>
            <w:tr w:rsidR="00570F7D" w14:paraId="44B4105E" w14:textId="77777777">
              <w:trPr>
                <w:trHeight w:val="665"/>
              </w:trPr>
              <w:tc>
                <w:tcPr>
                  <w:tcW w:w="1520" w:type="dxa"/>
                  <w:tcBorders>
                    <w:top w:val="nil"/>
                    <w:left w:val="nil"/>
                    <w:bottom w:val="nil"/>
                    <w:right w:val="nil"/>
                  </w:tcBorders>
                </w:tcPr>
                <w:p w14:paraId="3328C377" w14:textId="77777777" w:rsidR="00570F7D" w:rsidRDefault="00B94591">
                  <w:pPr>
                    <w:spacing w:after="0" w:line="259" w:lineRule="auto"/>
                    <w:ind w:firstLine="0"/>
                    <w:jc w:val="left"/>
                  </w:pPr>
                  <w:r>
                    <w:rPr>
                      <w:sz w:val="18"/>
                    </w:rPr>
                    <w:t>ILP sensor [</w:t>
                  </w:r>
                  <w:r>
                    <w:rPr>
                      <w:color w:val="0000FF"/>
                      <w:sz w:val="18"/>
                    </w:rPr>
                    <w:t>20</w:t>
                  </w:r>
                  <w:r>
                    <w:rPr>
                      <w:sz w:val="18"/>
                    </w:rPr>
                    <w:t>]</w:t>
                  </w:r>
                </w:p>
              </w:tc>
              <w:tc>
                <w:tcPr>
                  <w:tcW w:w="1719" w:type="dxa"/>
                  <w:tcBorders>
                    <w:top w:val="nil"/>
                    <w:left w:val="nil"/>
                    <w:bottom w:val="nil"/>
                    <w:right w:val="nil"/>
                  </w:tcBorders>
                </w:tcPr>
                <w:p w14:paraId="3DDF6F84" w14:textId="77777777" w:rsidR="00570F7D" w:rsidRDefault="00B94591">
                  <w:pPr>
                    <w:spacing w:after="0" w:line="259" w:lineRule="auto"/>
                    <w:ind w:firstLine="0"/>
                    <w:jc w:val="left"/>
                  </w:pPr>
                  <w:r>
                    <w:rPr>
                      <w:sz w:val="18"/>
                    </w:rPr>
                    <w:t>Proven</w:t>
                  </w:r>
                  <w:r>
                    <w:rPr>
                      <w:sz w:val="18"/>
                    </w:rPr>
                    <w:tab/>
                    <w:t>optimal; multi-zone; budget</w:t>
                  </w:r>
                </w:p>
              </w:tc>
              <w:tc>
                <w:tcPr>
                  <w:tcW w:w="1775" w:type="dxa"/>
                  <w:tcBorders>
                    <w:top w:val="nil"/>
                    <w:left w:val="nil"/>
                    <w:bottom w:val="nil"/>
                    <w:right w:val="nil"/>
                  </w:tcBorders>
                </w:tcPr>
                <w:p w14:paraId="3FC5F923" w14:textId="77777777" w:rsidR="00570F7D" w:rsidRDefault="00B94591">
                  <w:pPr>
                    <w:spacing w:after="0" w:line="251" w:lineRule="auto"/>
                    <w:ind w:firstLine="0"/>
                  </w:pPr>
                  <w:r>
                    <w:rPr>
                      <w:sz w:val="18"/>
                    </w:rPr>
                    <w:t>No kill-chain; no ATT&amp;CK; does not</w:t>
                  </w:r>
                </w:p>
                <w:p w14:paraId="28F399EB" w14:textId="77777777" w:rsidR="00570F7D" w:rsidRDefault="00B94591">
                  <w:pPr>
                    <w:spacing w:after="0" w:line="259" w:lineRule="auto"/>
                    <w:ind w:firstLine="0"/>
                    <w:jc w:val="left"/>
                  </w:pPr>
                  <w:r>
                    <w:rPr>
                      <w:sz w:val="18"/>
                    </w:rPr>
                    <w:t>scale</w:t>
                  </w:r>
                </w:p>
              </w:tc>
              <w:tc>
                <w:tcPr>
                  <w:tcW w:w="339" w:type="dxa"/>
                  <w:tcBorders>
                    <w:top w:val="nil"/>
                    <w:left w:val="nil"/>
                    <w:bottom w:val="nil"/>
                    <w:right w:val="nil"/>
                  </w:tcBorders>
                </w:tcPr>
                <w:p w14:paraId="24649CEC" w14:textId="77777777" w:rsidR="00570F7D" w:rsidRDefault="00B94591">
                  <w:pPr>
                    <w:spacing w:after="0" w:line="259" w:lineRule="auto"/>
                    <w:ind w:left="50" w:firstLine="0"/>
                    <w:jc w:val="left"/>
                  </w:pPr>
                  <w:r>
                    <w:rPr>
                      <w:color w:val="008246"/>
                      <w:sz w:val="18"/>
                    </w:rPr>
                    <w:t>Y</w:t>
                  </w:r>
                </w:p>
              </w:tc>
              <w:tc>
                <w:tcPr>
                  <w:tcW w:w="289" w:type="dxa"/>
                  <w:tcBorders>
                    <w:top w:val="nil"/>
                    <w:left w:val="nil"/>
                    <w:bottom w:val="nil"/>
                    <w:right w:val="nil"/>
                  </w:tcBorders>
                </w:tcPr>
                <w:p w14:paraId="42E4C753"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5DBFA0D4"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1B89D184"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11376908"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15C5149A" w14:textId="77777777" w:rsidR="00570F7D" w:rsidRDefault="00B94591">
                  <w:pPr>
                    <w:spacing w:after="0" w:line="259" w:lineRule="auto"/>
                    <w:ind w:firstLine="0"/>
                  </w:pPr>
                  <w:r>
                    <w:rPr>
                      <w:color w:val="B91E1E"/>
                      <w:sz w:val="18"/>
                    </w:rPr>
                    <w:t>N</w:t>
                  </w:r>
                </w:p>
              </w:tc>
            </w:tr>
            <w:tr w:rsidR="00570F7D" w14:paraId="152F224E" w14:textId="77777777">
              <w:trPr>
                <w:trHeight w:val="471"/>
              </w:trPr>
              <w:tc>
                <w:tcPr>
                  <w:tcW w:w="1520" w:type="dxa"/>
                  <w:tcBorders>
                    <w:top w:val="nil"/>
                    <w:left w:val="nil"/>
                    <w:bottom w:val="nil"/>
                    <w:right w:val="nil"/>
                  </w:tcBorders>
                </w:tcPr>
                <w:p w14:paraId="4AE4B75F" w14:textId="77777777" w:rsidR="00570F7D" w:rsidRDefault="00B94591">
                  <w:pPr>
                    <w:spacing w:after="0" w:line="259" w:lineRule="auto"/>
                    <w:ind w:firstLine="0"/>
                    <w:jc w:val="left"/>
                  </w:pPr>
                  <w:r>
                    <w:rPr>
                      <w:sz w:val="18"/>
                    </w:rPr>
                    <w:t>ATT&amp;CK</w:t>
                  </w:r>
                </w:p>
                <w:p w14:paraId="435B8D74" w14:textId="77777777" w:rsidR="00570F7D" w:rsidRDefault="00B94591">
                  <w:pPr>
                    <w:spacing w:after="0" w:line="259" w:lineRule="auto"/>
                    <w:ind w:firstLine="0"/>
                    <w:jc w:val="left"/>
                  </w:pPr>
                  <w:proofErr w:type="spellStart"/>
                  <w:r>
                    <w:rPr>
                      <w:sz w:val="18"/>
                    </w:rPr>
                    <w:t>emul</w:t>
                  </w:r>
                  <w:proofErr w:type="spellEnd"/>
                  <w:r>
                    <w:rPr>
                      <w:sz w:val="18"/>
                    </w:rPr>
                    <w:t>. [</w:t>
                  </w:r>
                  <w:r>
                    <w:rPr>
                      <w:color w:val="0000FF"/>
                      <w:sz w:val="18"/>
                    </w:rPr>
                    <w:t>14</w:t>
                  </w:r>
                  <w:r>
                    <w:rPr>
                      <w:sz w:val="18"/>
                    </w:rPr>
                    <w:t>]</w:t>
                  </w:r>
                </w:p>
              </w:tc>
              <w:tc>
                <w:tcPr>
                  <w:tcW w:w="1719" w:type="dxa"/>
                  <w:tcBorders>
                    <w:top w:val="nil"/>
                    <w:left w:val="nil"/>
                    <w:bottom w:val="nil"/>
                    <w:right w:val="nil"/>
                  </w:tcBorders>
                </w:tcPr>
                <w:p w14:paraId="2A4E8218" w14:textId="77777777" w:rsidR="00570F7D" w:rsidRDefault="00B94591">
                  <w:pPr>
                    <w:spacing w:after="0" w:line="259" w:lineRule="auto"/>
                    <w:ind w:firstLine="0"/>
                    <w:jc w:val="left"/>
                  </w:pPr>
                  <w:r>
                    <w:rPr>
                      <w:sz w:val="18"/>
                    </w:rPr>
                    <w:t>Kill-chain; ATT&amp;CK</w:t>
                  </w:r>
                </w:p>
                <w:p w14:paraId="20E19C3A" w14:textId="77777777" w:rsidR="00570F7D" w:rsidRDefault="00B94591">
                  <w:pPr>
                    <w:spacing w:after="0" w:line="259" w:lineRule="auto"/>
                    <w:ind w:firstLine="0"/>
                    <w:jc w:val="left"/>
                  </w:pPr>
                  <w:r>
                    <w:rPr>
                      <w:sz w:val="18"/>
                    </w:rPr>
                    <w:t>techniques; realistic</w:t>
                  </w:r>
                </w:p>
              </w:tc>
              <w:tc>
                <w:tcPr>
                  <w:tcW w:w="1775" w:type="dxa"/>
                  <w:tcBorders>
                    <w:top w:val="nil"/>
                    <w:left w:val="nil"/>
                    <w:bottom w:val="nil"/>
                    <w:right w:val="nil"/>
                  </w:tcBorders>
                </w:tcPr>
                <w:p w14:paraId="0A3317D1" w14:textId="77777777" w:rsidR="00570F7D" w:rsidRDefault="00B94591">
                  <w:pPr>
                    <w:spacing w:after="0" w:line="259" w:lineRule="auto"/>
                    <w:ind w:firstLine="0"/>
                  </w:pPr>
                  <w:proofErr w:type="gramStart"/>
                  <w:r>
                    <w:rPr>
                      <w:sz w:val="18"/>
                    </w:rPr>
                    <w:t>Red-team</w:t>
                  </w:r>
                  <w:proofErr w:type="gramEnd"/>
                  <w:r>
                    <w:rPr>
                      <w:sz w:val="18"/>
                    </w:rPr>
                    <w:t xml:space="preserve"> only; no placement; no budget</w:t>
                  </w:r>
                </w:p>
              </w:tc>
              <w:tc>
                <w:tcPr>
                  <w:tcW w:w="339" w:type="dxa"/>
                  <w:tcBorders>
                    <w:top w:val="nil"/>
                    <w:left w:val="nil"/>
                    <w:bottom w:val="nil"/>
                    <w:right w:val="nil"/>
                  </w:tcBorders>
                </w:tcPr>
                <w:p w14:paraId="65256FFC" w14:textId="77777777" w:rsidR="00570F7D" w:rsidRDefault="00B94591">
                  <w:pPr>
                    <w:spacing w:after="0" w:line="259" w:lineRule="auto"/>
                    <w:ind w:left="85" w:firstLine="0"/>
                    <w:jc w:val="left"/>
                  </w:pPr>
                  <w:r>
                    <w:rPr>
                      <w:b/>
                      <w:color w:val="C37800"/>
                      <w:sz w:val="18"/>
                    </w:rPr>
                    <w:t>˜</w:t>
                  </w:r>
                </w:p>
              </w:tc>
              <w:tc>
                <w:tcPr>
                  <w:tcW w:w="289" w:type="dxa"/>
                  <w:tcBorders>
                    <w:top w:val="nil"/>
                    <w:left w:val="nil"/>
                    <w:bottom w:val="nil"/>
                    <w:right w:val="nil"/>
                  </w:tcBorders>
                </w:tcPr>
                <w:p w14:paraId="68460630" w14:textId="77777777" w:rsidR="00570F7D" w:rsidRDefault="00B94591">
                  <w:pPr>
                    <w:spacing w:after="0" w:line="259" w:lineRule="auto"/>
                    <w:ind w:firstLine="0"/>
                    <w:jc w:val="left"/>
                  </w:pPr>
                  <w:r>
                    <w:rPr>
                      <w:color w:val="008246"/>
                      <w:sz w:val="18"/>
                    </w:rPr>
                    <w:t>Y</w:t>
                  </w:r>
                </w:p>
              </w:tc>
              <w:tc>
                <w:tcPr>
                  <w:tcW w:w="289" w:type="dxa"/>
                  <w:tcBorders>
                    <w:top w:val="nil"/>
                    <w:left w:val="nil"/>
                    <w:bottom w:val="nil"/>
                    <w:right w:val="nil"/>
                  </w:tcBorders>
                </w:tcPr>
                <w:p w14:paraId="61685200" w14:textId="77777777" w:rsidR="00570F7D" w:rsidRDefault="00B94591">
                  <w:pPr>
                    <w:spacing w:after="0" w:line="259" w:lineRule="auto"/>
                    <w:ind w:left="35" w:firstLine="0"/>
                    <w:jc w:val="left"/>
                  </w:pPr>
                  <w:r>
                    <w:rPr>
                      <w:b/>
                      <w:color w:val="C37800"/>
                      <w:sz w:val="18"/>
                    </w:rPr>
                    <w:t>˜</w:t>
                  </w:r>
                </w:p>
              </w:tc>
              <w:tc>
                <w:tcPr>
                  <w:tcW w:w="289" w:type="dxa"/>
                  <w:tcBorders>
                    <w:top w:val="nil"/>
                    <w:left w:val="nil"/>
                    <w:bottom w:val="nil"/>
                    <w:right w:val="nil"/>
                  </w:tcBorders>
                </w:tcPr>
                <w:p w14:paraId="7A1EBFC9" w14:textId="77777777" w:rsidR="00570F7D" w:rsidRDefault="00B94591">
                  <w:pPr>
                    <w:spacing w:after="0" w:line="259" w:lineRule="auto"/>
                    <w:ind w:firstLine="0"/>
                    <w:jc w:val="left"/>
                  </w:pPr>
                  <w:r>
                    <w:rPr>
                      <w:color w:val="008246"/>
                      <w:sz w:val="18"/>
                    </w:rPr>
                    <w:t>Y</w:t>
                  </w:r>
                </w:p>
              </w:tc>
              <w:tc>
                <w:tcPr>
                  <w:tcW w:w="289" w:type="dxa"/>
                  <w:tcBorders>
                    <w:top w:val="nil"/>
                    <w:left w:val="nil"/>
                    <w:bottom w:val="nil"/>
                    <w:right w:val="nil"/>
                  </w:tcBorders>
                </w:tcPr>
                <w:p w14:paraId="08B0708B" w14:textId="77777777" w:rsidR="00570F7D" w:rsidRDefault="00B94591">
                  <w:pPr>
                    <w:spacing w:after="0" w:line="259" w:lineRule="auto"/>
                    <w:ind w:left="35" w:firstLine="0"/>
                    <w:jc w:val="left"/>
                  </w:pPr>
                  <w:r>
                    <w:rPr>
                      <w:b/>
                      <w:color w:val="C37800"/>
                      <w:sz w:val="18"/>
                    </w:rPr>
                    <w:t>˜</w:t>
                  </w:r>
                </w:p>
              </w:tc>
              <w:tc>
                <w:tcPr>
                  <w:tcW w:w="179" w:type="dxa"/>
                  <w:tcBorders>
                    <w:top w:val="nil"/>
                    <w:left w:val="nil"/>
                    <w:bottom w:val="nil"/>
                    <w:right w:val="nil"/>
                  </w:tcBorders>
                </w:tcPr>
                <w:p w14:paraId="73DA34F9" w14:textId="77777777" w:rsidR="00570F7D" w:rsidRDefault="00B94591">
                  <w:pPr>
                    <w:spacing w:after="0" w:line="259" w:lineRule="auto"/>
                    <w:ind w:left="35" w:firstLine="0"/>
                    <w:jc w:val="left"/>
                  </w:pPr>
                  <w:r>
                    <w:rPr>
                      <w:b/>
                      <w:color w:val="C37800"/>
                      <w:sz w:val="18"/>
                    </w:rPr>
                    <w:t>˜</w:t>
                  </w:r>
                </w:p>
              </w:tc>
            </w:tr>
            <w:tr w:rsidR="00570F7D" w14:paraId="6B3020A5" w14:textId="77777777">
              <w:trPr>
                <w:trHeight w:val="665"/>
              </w:trPr>
              <w:tc>
                <w:tcPr>
                  <w:tcW w:w="1520" w:type="dxa"/>
                  <w:tcBorders>
                    <w:top w:val="nil"/>
                    <w:left w:val="nil"/>
                    <w:bottom w:val="nil"/>
                    <w:right w:val="nil"/>
                  </w:tcBorders>
                </w:tcPr>
                <w:p w14:paraId="4C43C8C0" w14:textId="77777777" w:rsidR="00570F7D" w:rsidRDefault="00B94591">
                  <w:pPr>
                    <w:spacing w:after="0" w:line="259" w:lineRule="auto"/>
                    <w:ind w:firstLine="0"/>
                    <w:jc w:val="left"/>
                  </w:pPr>
                  <w:r>
                    <w:rPr>
                      <w:sz w:val="18"/>
                    </w:rPr>
                    <w:t>MTD [</w:t>
                  </w:r>
                  <w:r>
                    <w:rPr>
                      <w:color w:val="0000FF"/>
                      <w:sz w:val="18"/>
                    </w:rPr>
                    <w:t>23</w:t>
                  </w:r>
                  <w:r>
                    <w:rPr>
                      <w:sz w:val="18"/>
                    </w:rPr>
                    <w:t>]</w:t>
                  </w:r>
                </w:p>
              </w:tc>
              <w:tc>
                <w:tcPr>
                  <w:tcW w:w="1719" w:type="dxa"/>
                  <w:tcBorders>
                    <w:top w:val="nil"/>
                    <w:left w:val="nil"/>
                    <w:bottom w:val="nil"/>
                    <w:right w:val="nil"/>
                  </w:tcBorders>
                </w:tcPr>
                <w:p w14:paraId="5F79535A" w14:textId="77777777" w:rsidR="00570F7D" w:rsidRDefault="00B94591">
                  <w:pPr>
                    <w:spacing w:after="0" w:line="259" w:lineRule="auto"/>
                    <w:ind w:firstLine="0"/>
                    <w:jc w:val="left"/>
                  </w:pPr>
                  <w:r>
                    <w:rPr>
                      <w:sz w:val="18"/>
                    </w:rPr>
                    <w:t>Dynamic</w:t>
                  </w:r>
                  <w:r>
                    <w:rPr>
                      <w:sz w:val="18"/>
                    </w:rPr>
                    <w:tab/>
                  </w:r>
                  <w:proofErr w:type="spellStart"/>
                  <w:r>
                    <w:rPr>
                      <w:sz w:val="18"/>
                    </w:rPr>
                    <w:t>defence</w:t>
                  </w:r>
                  <w:proofErr w:type="spellEnd"/>
                  <w:r>
                    <w:rPr>
                      <w:sz w:val="18"/>
                    </w:rPr>
                    <w:t>; zone routing</w:t>
                  </w:r>
                </w:p>
              </w:tc>
              <w:tc>
                <w:tcPr>
                  <w:tcW w:w="1775" w:type="dxa"/>
                  <w:tcBorders>
                    <w:top w:val="nil"/>
                    <w:left w:val="nil"/>
                    <w:bottom w:val="nil"/>
                    <w:right w:val="nil"/>
                  </w:tcBorders>
                </w:tcPr>
                <w:p w14:paraId="4C7F8939" w14:textId="77777777" w:rsidR="00570F7D" w:rsidRDefault="00B94591">
                  <w:pPr>
                    <w:spacing w:after="0" w:line="259" w:lineRule="auto"/>
                    <w:ind w:right="159" w:firstLine="0"/>
                  </w:pPr>
                  <w:r>
                    <w:rPr>
                      <w:sz w:val="18"/>
                    </w:rPr>
                    <w:t>Moves real assets; no honeypots; no ATT&amp;CK</w:t>
                  </w:r>
                </w:p>
              </w:tc>
              <w:tc>
                <w:tcPr>
                  <w:tcW w:w="339" w:type="dxa"/>
                  <w:tcBorders>
                    <w:top w:val="nil"/>
                    <w:left w:val="nil"/>
                    <w:bottom w:val="nil"/>
                    <w:right w:val="nil"/>
                  </w:tcBorders>
                </w:tcPr>
                <w:p w14:paraId="53C02E44" w14:textId="77777777" w:rsidR="00570F7D" w:rsidRDefault="00B94591">
                  <w:pPr>
                    <w:spacing w:after="0" w:line="259" w:lineRule="auto"/>
                    <w:ind w:left="50" w:firstLine="0"/>
                    <w:jc w:val="left"/>
                  </w:pPr>
                  <w:r>
                    <w:rPr>
                      <w:color w:val="B91E1E"/>
                      <w:sz w:val="18"/>
                    </w:rPr>
                    <w:t>N</w:t>
                  </w:r>
                </w:p>
              </w:tc>
              <w:tc>
                <w:tcPr>
                  <w:tcW w:w="289" w:type="dxa"/>
                  <w:tcBorders>
                    <w:top w:val="nil"/>
                    <w:left w:val="nil"/>
                    <w:bottom w:val="nil"/>
                    <w:right w:val="nil"/>
                  </w:tcBorders>
                </w:tcPr>
                <w:p w14:paraId="0EBBC963"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552996E8"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378F281C"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0A028E3F"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1F17B2B9" w14:textId="77777777" w:rsidR="00570F7D" w:rsidRDefault="00B94591">
                  <w:pPr>
                    <w:spacing w:after="0" w:line="259" w:lineRule="auto"/>
                    <w:ind w:firstLine="0"/>
                  </w:pPr>
                  <w:r>
                    <w:rPr>
                      <w:color w:val="B91E1E"/>
                      <w:sz w:val="18"/>
                    </w:rPr>
                    <w:t>N</w:t>
                  </w:r>
                </w:p>
              </w:tc>
            </w:tr>
            <w:tr w:rsidR="00570F7D" w14:paraId="7FD6D93A" w14:textId="77777777">
              <w:trPr>
                <w:trHeight w:val="468"/>
              </w:trPr>
              <w:tc>
                <w:tcPr>
                  <w:tcW w:w="1520" w:type="dxa"/>
                  <w:tcBorders>
                    <w:top w:val="nil"/>
                    <w:left w:val="nil"/>
                    <w:bottom w:val="nil"/>
                    <w:right w:val="nil"/>
                  </w:tcBorders>
                </w:tcPr>
                <w:p w14:paraId="3061580C" w14:textId="77777777" w:rsidR="00570F7D" w:rsidRDefault="00B94591">
                  <w:pPr>
                    <w:spacing w:after="0" w:line="259" w:lineRule="auto"/>
                    <w:ind w:firstLine="0"/>
                    <w:jc w:val="left"/>
                  </w:pPr>
                  <w:r>
                    <w:rPr>
                      <w:sz w:val="18"/>
                    </w:rPr>
                    <w:t>Topology [</w:t>
                  </w:r>
                  <w:r>
                    <w:rPr>
                      <w:color w:val="0000FF"/>
                      <w:sz w:val="18"/>
                    </w:rPr>
                    <w:t>22</w:t>
                  </w:r>
                  <w:r>
                    <w:rPr>
                      <w:sz w:val="18"/>
                    </w:rPr>
                    <w:t>]</w:t>
                  </w:r>
                </w:p>
              </w:tc>
              <w:tc>
                <w:tcPr>
                  <w:tcW w:w="1719" w:type="dxa"/>
                  <w:tcBorders>
                    <w:top w:val="nil"/>
                    <w:left w:val="nil"/>
                    <w:bottom w:val="nil"/>
                    <w:right w:val="nil"/>
                  </w:tcBorders>
                </w:tcPr>
                <w:p w14:paraId="217B92D0" w14:textId="77777777" w:rsidR="00570F7D" w:rsidRDefault="00B94591">
                  <w:pPr>
                    <w:spacing w:after="0" w:line="259" w:lineRule="auto"/>
                    <w:ind w:firstLine="0"/>
                    <w:jc w:val="left"/>
                  </w:pPr>
                  <w:r>
                    <w:rPr>
                      <w:sz w:val="18"/>
                    </w:rPr>
                    <w:t>Chokepoint</w:t>
                  </w:r>
                  <w:r>
                    <w:rPr>
                      <w:sz w:val="18"/>
                    </w:rPr>
                    <w:tab/>
                    <w:t>insight; attack graph</w:t>
                  </w:r>
                </w:p>
              </w:tc>
              <w:tc>
                <w:tcPr>
                  <w:tcW w:w="1775" w:type="dxa"/>
                  <w:tcBorders>
                    <w:top w:val="nil"/>
                    <w:left w:val="nil"/>
                    <w:bottom w:val="nil"/>
                    <w:right w:val="nil"/>
                  </w:tcBorders>
                </w:tcPr>
                <w:p w14:paraId="1CBBEFDC" w14:textId="77777777" w:rsidR="00570F7D" w:rsidRDefault="00B94591">
                  <w:pPr>
                    <w:spacing w:after="0" w:line="259" w:lineRule="auto"/>
                    <w:ind w:firstLine="0"/>
                  </w:pPr>
                  <w:r>
                    <w:rPr>
                      <w:sz w:val="18"/>
                    </w:rPr>
                    <w:t>No algorithm; no ATT&amp;CK; no budget</w:t>
                  </w:r>
                </w:p>
              </w:tc>
              <w:tc>
                <w:tcPr>
                  <w:tcW w:w="339" w:type="dxa"/>
                  <w:tcBorders>
                    <w:top w:val="nil"/>
                    <w:left w:val="nil"/>
                    <w:bottom w:val="nil"/>
                    <w:right w:val="nil"/>
                  </w:tcBorders>
                </w:tcPr>
                <w:p w14:paraId="70ED8A89" w14:textId="77777777" w:rsidR="00570F7D" w:rsidRDefault="00B94591">
                  <w:pPr>
                    <w:spacing w:after="0" w:line="259" w:lineRule="auto"/>
                    <w:ind w:left="85" w:firstLine="0"/>
                    <w:jc w:val="left"/>
                  </w:pPr>
                  <w:r>
                    <w:rPr>
                      <w:b/>
                      <w:color w:val="C37800"/>
                      <w:sz w:val="18"/>
                    </w:rPr>
                    <w:t>˜</w:t>
                  </w:r>
                </w:p>
              </w:tc>
              <w:tc>
                <w:tcPr>
                  <w:tcW w:w="289" w:type="dxa"/>
                  <w:tcBorders>
                    <w:top w:val="nil"/>
                    <w:left w:val="nil"/>
                    <w:bottom w:val="nil"/>
                    <w:right w:val="nil"/>
                  </w:tcBorders>
                </w:tcPr>
                <w:p w14:paraId="63E88BC6"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6B471B3F"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21ED2471" w14:textId="77777777" w:rsidR="00570F7D" w:rsidRDefault="00B94591">
                  <w:pPr>
                    <w:spacing w:after="0" w:line="259" w:lineRule="auto"/>
                    <w:ind w:firstLine="0"/>
                    <w:jc w:val="left"/>
                  </w:pPr>
                  <w:r>
                    <w:rPr>
                      <w:color w:val="B91E1E"/>
                      <w:sz w:val="18"/>
                    </w:rPr>
                    <w:t>N</w:t>
                  </w:r>
                </w:p>
              </w:tc>
              <w:tc>
                <w:tcPr>
                  <w:tcW w:w="289" w:type="dxa"/>
                  <w:tcBorders>
                    <w:top w:val="nil"/>
                    <w:left w:val="nil"/>
                    <w:bottom w:val="nil"/>
                    <w:right w:val="nil"/>
                  </w:tcBorders>
                </w:tcPr>
                <w:p w14:paraId="219BD3C0" w14:textId="77777777" w:rsidR="00570F7D" w:rsidRDefault="00B94591">
                  <w:pPr>
                    <w:spacing w:after="0" w:line="259" w:lineRule="auto"/>
                    <w:ind w:firstLine="0"/>
                    <w:jc w:val="left"/>
                  </w:pPr>
                  <w:r>
                    <w:rPr>
                      <w:color w:val="B91E1E"/>
                      <w:sz w:val="18"/>
                    </w:rPr>
                    <w:t>N</w:t>
                  </w:r>
                </w:p>
              </w:tc>
              <w:tc>
                <w:tcPr>
                  <w:tcW w:w="179" w:type="dxa"/>
                  <w:tcBorders>
                    <w:top w:val="nil"/>
                    <w:left w:val="nil"/>
                    <w:bottom w:val="nil"/>
                    <w:right w:val="nil"/>
                  </w:tcBorders>
                </w:tcPr>
                <w:p w14:paraId="72173846" w14:textId="77777777" w:rsidR="00570F7D" w:rsidRDefault="00B94591">
                  <w:pPr>
                    <w:spacing w:after="0" w:line="259" w:lineRule="auto"/>
                    <w:ind w:left="35" w:firstLine="0"/>
                    <w:jc w:val="left"/>
                  </w:pPr>
                  <w:r>
                    <w:rPr>
                      <w:b/>
                      <w:color w:val="C37800"/>
                      <w:sz w:val="18"/>
                    </w:rPr>
                    <w:t>˜</w:t>
                  </w:r>
                </w:p>
              </w:tc>
            </w:tr>
            <w:tr w:rsidR="00570F7D" w14:paraId="61A3E445" w14:textId="77777777">
              <w:trPr>
                <w:trHeight w:val="700"/>
              </w:trPr>
              <w:tc>
                <w:tcPr>
                  <w:tcW w:w="1520" w:type="dxa"/>
                  <w:tcBorders>
                    <w:top w:val="nil"/>
                    <w:left w:val="nil"/>
                    <w:bottom w:val="single" w:sz="4" w:space="0" w:color="000000"/>
                    <w:right w:val="nil"/>
                  </w:tcBorders>
                </w:tcPr>
                <w:p w14:paraId="70587363" w14:textId="77777777" w:rsidR="00570F7D" w:rsidRDefault="00B94591">
                  <w:pPr>
                    <w:spacing w:after="0" w:line="259" w:lineRule="auto"/>
                    <w:ind w:firstLine="0"/>
                    <w:jc w:val="left"/>
                  </w:pPr>
                  <w:r>
                    <w:rPr>
                      <w:sz w:val="18"/>
                    </w:rPr>
                    <w:t>Greedy-</w:t>
                  </w:r>
                  <w:proofErr w:type="spellStart"/>
                  <w:r>
                    <w:rPr>
                      <w:sz w:val="18"/>
                    </w:rPr>
                    <w:t>BiDir</w:t>
                  </w:r>
                  <w:proofErr w:type="spellEnd"/>
                </w:p>
              </w:tc>
              <w:tc>
                <w:tcPr>
                  <w:tcW w:w="1719" w:type="dxa"/>
                  <w:tcBorders>
                    <w:top w:val="nil"/>
                    <w:left w:val="nil"/>
                    <w:bottom w:val="single" w:sz="4" w:space="0" w:color="000000"/>
                    <w:right w:val="nil"/>
                  </w:tcBorders>
                </w:tcPr>
                <w:p w14:paraId="0C4F9DC5" w14:textId="77777777" w:rsidR="00570F7D" w:rsidRDefault="00B94591">
                  <w:pPr>
                    <w:spacing w:after="0" w:line="259" w:lineRule="auto"/>
                    <w:ind w:firstLine="0"/>
                    <w:jc w:val="left"/>
                  </w:pPr>
                  <w:r>
                    <w:rPr>
                      <w:sz w:val="18"/>
                    </w:rPr>
                    <w:t>Multi-zone;</w:t>
                  </w:r>
                  <w:r>
                    <w:rPr>
                      <w:sz w:val="18"/>
                    </w:rPr>
                    <w:tab/>
                  </w:r>
                  <w:proofErr w:type="spellStart"/>
                  <w:r>
                    <w:rPr>
                      <w:sz w:val="18"/>
                    </w:rPr>
                    <w:t>killchain</w:t>
                  </w:r>
                  <w:proofErr w:type="spellEnd"/>
                  <w:r>
                    <w:rPr>
                      <w:sz w:val="18"/>
                    </w:rPr>
                    <w:t xml:space="preserve">; </w:t>
                  </w:r>
                  <w:proofErr w:type="spellStart"/>
                  <w:r>
                    <w:rPr>
                      <w:sz w:val="18"/>
                    </w:rPr>
                    <w:t>bidir</w:t>
                  </w:r>
                  <w:proofErr w:type="spellEnd"/>
                  <w:r>
                    <w:rPr>
                      <w:sz w:val="18"/>
                    </w:rPr>
                    <w:t xml:space="preserve"> coverage</w:t>
                  </w:r>
                </w:p>
              </w:tc>
              <w:tc>
                <w:tcPr>
                  <w:tcW w:w="1775" w:type="dxa"/>
                  <w:tcBorders>
                    <w:top w:val="nil"/>
                    <w:left w:val="nil"/>
                    <w:bottom w:val="single" w:sz="4" w:space="0" w:color="000000"/>
                    <w:right w:val="nil"/>
                  </w:tcBorders>
                </w:tcPr>
                <w:p w14:paraId="65644B55" w14:textId="77777777" w:rsidR="00570F7D" w:rsidRDefault="00B94591">
                  <w:pPr>
                    <w:spacing w:after="0" w:line="224" w:lineRule="auto"/>
                    <w:ind w:firstLine="0"/>
                    <w:jc w:val="left"/>
                  </w:pPr>
                  <w:r>
                    <w:rPr>
                      <w:sz w:val="18"/>
                    </w:rPr>
                    <w:t>No</w:t>
                  </w:r>
                  <w:r>
                    <w:rPr>
                      <w:sz w:val="18"/>
                    </w:rPr>
                    <w:tab/>
                    <w:t>conflicts;</w:t>
                  </w:r>
                  <w:r>
                    <w:rPr>
                      <w:sz w:val="18"/>
                    </w:rPr>
                    <w:tab/>
                    <w:t>no proof; one path at a</w:t>
                  </w:r>
                </w:p>
                <w:p w14:paraId="53AAE1A1" w14:textId="77777777" w:rsidR="00570F7D" w:rsidRDefault="00B94591">
                  <w:pPr>
                    <w:spacing w:after="0" w:line="259" w:lineRule="auto"/>
                    <w:ind w:firstLine="0"/>
                    <w:jc w:val="left"/>
                  </w:pPr>
                  <w:r>
                    <w:rPr>
                      <w:sz w:val="18"/>
                    </w:rPr>
                    <w:t>time</w:t>
                  </w:r>
                </w:p>
              </w:tc>
              <w:tc>
                <w:tcPr>
                  <w:tcW w:w="339" w:type="dxa"/>
                  <w:tcBorders>
                    <w:top w:val="nil"/>
                    <w:left w:val="nil"/>
                    <w:bottom w:val="single" w:sz="4" w:space="0" w:color="000000"/>
                    <w:right w:val="nil"/>
                  </w:tcBorders>
                </w:tcPr>
                <w:p w14:paraId="5D9ED0F4" w14:textId="77777777" w:rsidR="00570F7D" w:rsidRDefault="00B94591">
                  <w:pPr>
                    <w:spacing w:after="0" w:line="259" w:lineRule="auto"/>
                    <w:ind w:left="50" w:firstLine="0"/>
                    <w:jc w:val="left"/>
                  </w:pPr>
                  <w:r>
                    <w:rPr>
                      <w:color w:val="008246"/>
                      <w:sz w:val="18"/>
                    </w:rPr>
                    <w:t>Y</w:t>
                  </w:r>
                </w:p>
              </w:tc>
              <w:tc>
                <w:tcPr>
                  <w:tcW w:w="289" w:type="dxa"/>
                  <w:tcBorders>
                    <w:top w:val="nil"/>
                    <w:left w:val="nil"/>
                    <w:bottom w:val="single" w:sz="4" w:space="0" w:color="000000"/>
                    <w:right w:val="nil"/>
                  </w:tcBorders>
                </w:tcPr>
                <w:p w14:paraId="30C2F6F6" w14:textId="77777777" w:rsidR="00570F7D" w:rsidRDefault="00B94591">
                  <w:pPr>
                    <w:spacing w:after="0" w:line="259" w:lineRule="auto"/>
                    <w:ind w:left="35" w:firstLine="0"/>
                    <w:jc w:val="left"/>
                  </w:pPr>
                  <w:r>
                    <w:rPr>
                      <w:b/>
                      <w:color w:val="C37800"/>
                      <w:sz w:val="18"/>
                    </w:rPr>
                    <w:t>˜</w:t>
                  </w:r>
                </w:p>
              </w:tc>
              <w:tc>
                <w:tcPr>
                  <w:tcW w:w="289" w:type="dxa"/>
                  <w:tcBorders>
                    <w:top w:val="nil"/>
                    <w:left w:val="nil"/>
                    <w:bottom w:val="single" w:sz="4" w:space="0" w:color="000000"/>
                    <w:right w:val="nil"/>
                  </w:tcBorders>
                </w:tcPr>
                <w:p w14:paraId="4288F86F" w14:textId="77777777" w:rsidR="00570F7D" w:rsidRDefault="00B94591">
                  <w:pPr>
                    <w:spacing w:after="0" w:line="259" w:lineRule="auto"/>
                    <w:ind w:firstLine="0"/>
                    <w:jc w:val="left"/>
                  </w:pPr>
                  <w:r>
                    <w:rPr>
                      <w:color w:val="B91E1E"/>
                      <w:sz w:val="18"/>
                    </w:rPr>
                    <w:t>N</w:t>
                  </w:r>
                </w:p>
              </w:tc>
              <w:tc>
                <w:tcPr>
                  <w:tcW w:w="289" w:type="dxa"/>
                  <w:tcBorders>
                    <w:top w:val="nil"/>
                    <w:left w:val="nil"/>
                    <w:bottom w:val="single" w:sz="4" w:space="0" w:color="000000"/>
                    <w:right w:val="nil"/>
                  </w:tcBorders>
                </w:tcPr>
                <w:p w14:paraId="1BAF9597" w14:textId="77777777" w:rsidR="00570F7D" w:rsidRDefault="00B94591">
                  <w:pPr>
                    <w:spacing w:after="0" w:line="259" w:lineRule="auto"/>
                    <w:ind w:left="35" w:firstLine="0"/>
                    <w:jc w:val="left"/>
                  </w:pPr>
                  <w:r>
                    <w:rPr>
                      <w:b/>
                      <w:color w:val="C37800"/>
                      <w:sz w:val="18"/>
                    </w:rPr>
                    <w:t>˜</w:t>
                  </w:r>
                </w:p>
              </w:tc>
              <w:tc>
                <w:tcPr>
                  <w:tcW w:w="289" w:type="dxa"/>
                  <w:tcBorders>
                    <w:top w:val="nil"/>
                    <w:left w:val="nil"/>
                    <w:bottom w:val="single" w:sz="4" w:space="0" w:color="000000"/>
                    <w:right w:val="nil"/>
                  </w:tcBorders>
                </w:tcPr>
                <w:p w14:paraId="3A0A7E79" w14:textId="77777777" w:rsidR="00570F7D" w:rsidRDefault="00B94591">
                  <w:pPr>
                    <w:spacing w:after="0" w:line="259" w:lineRule="auto"/>
                    <w:ind w:left="35" w:firstLine="0"/>
                    <w:jc w:val="left"/>
                  </w:pPr>
                  <w:r>
                    <w:rPr>
                      <w:b/>
                      <w:color w:val="C37800"/>
                      <w:sz w:val="18"/>
                    </w:rPr>
                    <w:t>˜</w:t>
                  </w:r>
                </w:p>
              </w:tc>
              <w:tc>
                <w:tcPr>
                  <w:tcW w:w="179" w:type="dxa"/>
                  <w:tcBorders>
                    <w:top w:val="nil"/>
                    <w:left w:val="nil"/>
                    <w:bottom w:val="single" w:sz="4" w:space="0" w:color="000000"/>
                    <w:right w:val="nil"/>
                  </w:tcBorders>
                </w:tcPr>
                <w:p w14:paraId="3FA2BFC6" w14:textId="77777777" w:rsidR="00570F7D" w:rsidRDefault="00B94591">
                  <w:pPr>
                    <w:spacing w:after="0" w:line="259" w:lineRule="auto"/>
                    <w:ind w:left="35" w:firstLine="0"/>
                    <w:jc w:val="left"/>
                  </w:pPr>
                  <w:r>
                    <w:rPr>
                      <w:b/>
                      <w:color w:val="C37800"/>
                      <w:sz w:val="18"/>
                    </w:rPr>
                    <w:t>˜</w:t>
                  </w:r>
                </w:p>
              </w:tc>
            </w:tr>
          </w:tbl>
          <w:p w14:paraId="677926FF" w14:textId="77777777" w:rsidR="00570F7D" w:rsidRDefault="00B94591">
            <w:pPr>
              <w:tabs>
                <w:tab w:val="center" w:pos="7596"/>
                <w:tab w:val="center" w:pos="8261"/>
                <w:tab w:val="center" w:pos="9181"/>
              </w:tabs>
              <w:spacing w:after="0" w:line="259" w:lineRule="auto"/>
              <w:ind w:firstLine="0"/>
              <w:jc w:val="left"/>
            </w:pPr>
            <w:r>
              <w:rPr>
                <w:sz w:val="22"/>
              </w:rPr>
              <w:tab/>
            </w:r>
            <w:r>
              <w:rPr>
                <w:color w:val="008246"/>
                <w:sz w:val="14"/>
              </w:rPr>
              <w:t xml:space="preserve">Y </w:t>
            </w:r>
            <w:r>
              <w:rPr>
                <w:sz w:val="14"/>
              </w:rPr>
              <w:t>fully;</w:t>
            </w:r>
            <w:r>
              <w:rPr>
                <w:sz w:val="14"/>
              </w:rPr>
              <w:tab/>
            </w:r>
            <w:r>
              <w:rPr>
                <w:b/>
                <w:color w:val="C37800"/>
                <w:sz w:val="14"/>
              </w:rPr>
              <w:t xml:space="preserve">˜ </w:t>
            </w:r>
            <w:r>
              <w:rPr>
                <w:sz w:val="14"/>
              </w:rPr>
              <w:t>partially;</w:t>
            </w:r>
            <w:r>
              <w:rPr>
                <w:sz w:val="14"/>
              </w:rPr>
              <w:tab/>
            </w:r>
            <w:r>
              <w:rPr>
                <w:color w:val="B91E1E"/>
                <w:sz w:val="14"/>
              </w:rPr>
              <w:t xml:space="preserve">N </w:t>
            </w:r>
            <w:r>
              <w:rPr>
                <w:sz w:val="14"/>
              </w:rPr>
              <w:t>not addressed.</w:t>
            </w:r>
          </w:p>
          <w:tbl>
            <w:tblPr>
              <w:tblStyle w:val="TableGrid"/>
              <w:tblW w:w="6847" w:type="dxa"/>
              <w:tblInd w:w="540" w:type="dxa"/>
              <w:tblCellMar>
                <w:top w:w="65" w:type="dxa"/>
                <w:right w:w="30" w:type="dxa"/>
              </w:tblCellMar>
              <w:tblLook w:val="04A0" w:firstRow="1" w:lastRow="0" w:firstColumn="1" w:lastColumn="0" w:noHBand="0" w:noVBand="1"/>
            </w:tblPr>
            <w:tblGrid>
              <w:gridCol w:w="657"/>
              <w:gridCol w:w="943"/>
              <w:gridCol w:w="1719"/>
              <w:gridCol w:w="1774"/>
              <w:gridCol w:w="209"/>
              <w:gridCol w:w="100"/>
              <w:gridCol w:w="189"/>
              <w:gridCol w:w="100"/>
              <w:gridCol w:w="189"/>
              <w:gridCol w:w="100"/>
              <w:gridCol w:w="189"/>
              <w:gridCol w:w="100"/>
              <w:gridCol w:w="189"/>
              <w:gridCol w:w="100"/>
              <w:gridCol w:w="289"/>
            </w:tblGrid>
            <w:tr w:rsidR="00570F7D" w14:paraId="1DD25687" w14:textId="77777777">
              <w:trPr>
                <w:trHeight w:val="668"/>
              </w:trPr>
              <w:tc>
                <w:tcPr>
                  <w:tcW w:w="657" w:type="dxa"/>
                  <w:tcBorders>
                    <w:top w:val="nil"/>
                    <w:left w:val="nil"/>
                    <w:bottom w:val="nil"/>
                    <w:right w:val="nil"/>
                  </w:tcBorders>
                  <w:shd w:val="clear" w:color="auto" w:fill="D2F0DC"/>
                </w:tcPr>
                <w:p w14:paraId="2DD9EF1C" w14:textId="77777777" w:rsidR="00570F7D" w:rsidRDefault="00B94591" w:rsidP="00361DD2">
                  <w:pPr>
                    <w:framePr w:wrap="around" w:vAnchor="text" w:hAnchor="margin"/>
                    <w:spacing w:after="0" w:line="259" w:lineRule="auto"/>
                    <w:ind w:left="80" w:firstLine="0"/>
                    <w:suppressOverlap/>
                    <w:jc w:val="left"/>
                  </w:pPr>
                  <w:r>
                    <w:rPr>
                      <w:sz w:val="18"/>
                    </w:rPr>
                    <w:t>Ours RC2)</w:t>
                  </w:r>
                </w:p>
              </w:tc>
              <w:tc>
                <w:tcPr>
                  <w:tcW w:w="943" w:type="dxa"/>
                  <w:tcBorders>
                    <w:top w:val="nil"/>
                    <w:left w:val="nil"/>
                    <w:bottom w:val="nil"/>
                    <w:right w:val="nil"/>
                  </w:tcBorders>
                  <w:shd w:val="clear" w:color="auto" w:fill="D2F0DC"/>
                </w:tcPr>
                <w:p w14:paraId="1CB6E349" w14:textId="77777777" w:rsidR="00570F7D" w:rsidRDefault="00B94591" w:rsidP="00361DD2">
                  <w:pPr>
                    <w:framePr w:wrap="around" w:vAnchor="text" w:hAnchor="margin"/>
                    <w:spacing w:after="0" w:line="259" w:lineRule="auto"/>
                    <w:ind w:firstLine="0"/>
                    <w:suppressOverlap/>
                    <w:jc w:val="left"/>
                  </w:pPr>
                  <w:r>
                    <w:rPr>
                      <w:sz w:val="18"/>
                    </w:rPr>
                    <w:t>(</w:t>
                  </w:r>
                  <w:proofErr w:type="spellStart"/>
                  <w:r>
                    <w:rPr>
                      <w:sz w:val="18"/>
                    </w:rPr>
                    <w:t>MaxSAT</w:t>
                  </w:r>
                  <w:proofErr w:type="spellEnd"/>
                  <w:r>
                    <w:rPr>
                      <w:sz w:val="18"/>
                    </w:rPr>
                    <w:t>-</w:t>
                  </w:r>
                </w:p>
              </w:tc>
              <w:tc>
                <w:tcPr>
                  <w:tcW w:w="1719" w:type="dxa"/>
                  <w:tcBorders>
                    <w:top w:val="nil"/>
                    <w:left w:val="nil"/>
                    <w:bottom w:val="nil"/>
                    <w:right w:val="nil"/>
                  </w:tcBorders>
                  <w:shd w:val="clear" w:color="auto" w:fill="D2F0DC"/>
                </w:tcPr>
                <w:p w14:paraId="2F3A2064" w14:textId="77777777" w:rsidR="00570F7D" w:rsidRDefault="00B94591" w:rsidP="00361DD2">
                  <w:pPr>
                    <w:framePr w:wrap="around" w:vAnchor="text" w:hAnchor="margin"/>
                    <w:spacing w:after="0" w:line="259" w:lineRule="auto"/>
                    <w:ind w:right="129" w:firstLine="0"/>
                    <w:suppressOverlap/>
                  </w:pPr>
                  <w:r>
                    <w:rPr>
                      <w:sz w:val="18"/>
                    </w:rPr>
                    <w:t xml:space="preserve">All six; proven; scalable; </w:t>
                  </w:r>
                  <w:proofErr w:type="spellStart"/>
                  <w:r>
                    <w:rPr>
                      <w:sz w:val="18"/>
                    </w:rPr>
                    <w:t>emulationvalidated</w:t>
                  </w:r>
                  <w:proofErr w:type="spellEnd"/>
                </w:p>
              </w:tc>
              <w:tc>
                <w:tcPr>
                  <w:tcW w:w="1775" w:type="dxa"/>
                  <w:tcBorders>
                    <w:top w:val="nil"/>
                    <w:left w:val="nil"/>
                    <w:bottom w:val="nil"/>
                    <w:right w:val="nil"/>
                  </w:tcBorders>
                  <w:shd w:val="clear" w:color="auto" w:fill="D2F0DC"/>
                </w:tcPr>
                <w:p w14:paraId="63F970FF" w14:textId="77777777" w:rsidR="00570F7D" w:rsidRDefault="00B94591" w:rsidP="00361DD2">
                  <w:pPr>
                    <w:framePr w:wrap="around" w:vAnchor="text" w:hAnchor="margin"/>
                    <w:spacing w:after="0" w:line="259" w:lineRule="auto"/>
                    <w:ind w:firstLine="0"/>
                    <w:suppressOverlap/>
                    <w:jc w:val="left"/>
                  </w:pPr>
                  <w:r>
                    <w:rPr>
                      <w:sz w:val="18"/>
                    </w:rPr>
                    <w:t>None of the above apply</w:t>
                  </w:r>
                </w:p>
              </w:tc>
              <w:tc>
                <w:tcPr>
                  <w:tcW w:w="209" w:type="dxa"/>
                  <w:tcBorders>
                    <w:top w:val="nil"/>
                    <w:left w:val="nil"/>
                    <w:bottom w:val="nil"/>
                    <w:right w:val="nil"/>
                  </w:tcBorders>
                  <w:shd w:val="clear" w:color="auto" w:fill="D2F0DC"/>
                </w:tcPr>
                <w:p w14:paraId="7370CA37" w14:textId="77777777" w:rsidR="00570F7D" w:rsidRDefault="00B94591" w:rsidP="00361DD2">
                  <w:pPr>
                    <w:framePr w:wrap="around" w:vAnchor="text" w:hAnchor="margin"/>
                    <w:spacing w:after="0" w:line="259" w:lineRule="auto"/>
                    <w:ind w:left="50" w:firstLine="0"/>
                    <w:suppressOverlap/>
                  </w:pPr>
                  <w:r>
                    <w:rPr>
                      <w:color w:val="008246"/>
                      <w:sz w:val="18"/>
                    </w:rPr>
                    <w:t>Y</w:t>
                  </w:r>
                </w:p>
              </w:tc>
              <w:tc>
                <w:tcPr>
                  <w:tcW w:w="100" w:type="dxa"/>
                  <w:tcBorders>
                    <w:top w:val="nil"/>
                    <w:left w:val="nil"/>
                    <w:bottom w:val="nil"/>
                    <w:right w:val="nil"/>
                  </w:tcBorders>
                  <w:shd w:val="clear" w:color="auto" w:fill="D2F0DC"/>
                </w:tcPr>
                <w:p w14:paraId="490A892E" w14:textId="77777777" w:rsidR="00570F7D" w:rsidRDefault="00570F7D" w:rsidP="00361DD2">
                  <w:pPr>
                    <w:framePr w:wrap="around" w:vAnchor="text" w:hAnchor="margin"/>
                    <w:spacing w:after="160" w:line="259" w:lineRule="auto"/>
                    <w:ind w:firstLine="0"/>
                    <w:suppressOverlap/>
                    <w:jc w:val="left"/>
                  </w:pPr>
                </w:p>
              </w:tc>
              <w:tc>
                <w:tcPr>
                  <w:tcW w:w="189" w:type="dxa"/>
                  <w:tcBorders>
                    <w:top w:val="nil"/>
                    <w:left w:val="nil"/>
                    <w:bottom w:val="nil"/>
                    <w:right w:val="nil"/>
                  </w:tcBorders>
                  <w:shd w:val="clear" w:color="auto" w:fill="D2F0DC"/>
                </w:tcPr>
                <w:p w14:paraId="343D8473" w14:textId="77777777" w:rsidR="00570F7D" w:rsidRDefault="00B94591" w:rsidP="00361DD2">
                  <w:pPr>
                    <w:framePr w:wrap="around" w:vAnchor="text" w:hAnchor="margin"/>
                    <w:spacing w:after="0" w:line="259" w:lineRule="auto"/>
                    <w:ind w:left="30" w:firstLine="0"/>
                    <w:suppressOverlap/>
                  </w:pPr>
                  <w:r>
                    <w:rPr>
                      <w:color w:val="008246"/>
                      <w:sz w:val="18"/>
                    </w:rPr>
                    <w:t>Y</w:t>
                  </w:r>
                </w:p>
              </w:tc>
              <w:tc>
                <w:tcPr>
                  <w:tcW w:w="100" w:type="dxa"/>
                  <w:tcBorders>
                    <w:top w:val="nil"/>
                    <w:left w:val="nil"/>
                    <w:bottom w:val="nil"/>
                    <w:right w:val="nil"/>
                  </w:tcBorders>
                  <w:shd w:val="clear" w:color="auto" w:fill="D2F0DC"/>
                </w:tcPr>
                <w:p w14:paraId="370F0858" w14:textId="77777777" w:rsidR="00570F7D" w:rsidRDefault="00570F7D" w:rsidP="00361DD2">
                  <w:pPr>
                    <w:framePr w:wrap="around" w:vAnchor="text" w:hAnchor="margin"/>
                    <w:spacing w:after="160" w:line="259" w:lineRule="auto"/>
                    <w:ind w:firstLine="0"/>
                    <w:suppressOverlap/>
                    <w:jc w:val="left"/>
                  </w:pPr>
                </w:p>
              </w:tc>
              <w:tc>
                <w:tcPr>
                  <w:tcW w:w="189" w:type="dxa"/>
                  <w:tcBorders>
                    <w:top w:val="nil"/>
                    <w:left w:val="nil"/>
                    <w:bottom w:val="nil"/>
                    <w:right w:val="nil"/>
                  </w:tcBorders>
                  <w:shd w:val="clear" w:color="auto" w:fill="D2F0DC"/>
                </w:tcPr>
                <w:p w14:paraId="56BFE645" w14:textId="77777777" w:rsidR="00570F7D" w:rsidRDefault="00B94591" w:rsidP="00361DD2">
                  <w:pPr>
                    <w:framePr w:wrap="around" w:vAnchor="text" w:hAnchor="margin"/>
                    <w:spacing w:after="0" w:line="259" w:lineRule="auto"/>
                    <w:ind w:left="30" w:firstLine="0"/>
                    <w:suppressOverlap/>
                  </w:pPr>
                  <w:r>
                    <w:rPr>
                      <w:color w:val="008246"/>
                      <w:sz w:val="18"/>
                    </w:rPr>
                    <w:t>Y</w:t>
                  </w:r>
                </w:p>
              </w:tc>
              <w:tc>
                <w:tcPr>
                  <w:tcW w:w="100" w:type="dxa"/>
                  <w:tcBorders>
                    <w:top w:val="nil"/>
                    <w:left w:val="nil"/>
                    <w:bottom w:val="nil"/>
                    <w:right w:val="nil"/>
                  </w:tcBorders>
                  <w:shd w:val="clear" w:color="auto" w:fill="D2F0DC"/>
                </w:tcPr>
                <w:p w14:paraId="1AF1B7CA" w14:textId="77777777" w:rsidR="00570F7D" w:rsidRDefault="00570F7D" w:rsidP="00361DD2">
                  <w:pPr>
                    <w:framePr w:wrap="around" w:vAnchor="text" w:hAnchor="margin"/>
                    <w:spacing w:after="160" w:line="259" w:lineRule="auto"/>
                    <w:ind w:firstLine="0"/>
                    <w:suppressOverlap/>
                    <w:jc w:val="left"/>
                  </w:pPr>
                </w:p>
              </w:tc>
              <w:tc>
                <w:tcPr>
                  <w:tcW w:w="189" w:type="dxa"/>
                  <w:tcBorders>
                    <w:top w:val="nil"/>
                    <w:left w:val="nil"/>
                    <w:bottom w:val="nil"/>
                    <w:right w:val="nil"/>
                  </w:tcBorders>
                  <w:shd w:val="clear" w:color="auto" w:fill="D2F0DC"/>
                </w:tcPr>
                <w:p w14:paraId="4624883D" w14:textId="77777777" w:rsidR="00570F7D" w:rsidRDefault="00B94591" w:rsidP="00361DD2">
                  <w:pPr>
                    <w:framePr w:wrap="around" w:vAnchor="text" w:hAnchor="margin"/>
                    <w:spacing w:after="0" w:line="259" w:lineRule="auto"/>
                    <w:ind w:left="30" w:firstLine="0"/>
                    <w:suppressOverlap/>
                  </w:pPr>
                  <w:r>
                    <w:rPr>
                      <w:color w:val="008246"/>
                      <w:sz w:val="18"/>
                    </w:rPr>
                    <w:t>Y</w:t>
                  </w:r>
                </w:p>
              </w:tc>
              <w:tc>
                <w:tcPr>
                  <w:tcW w:w="100" w:type="dxa"/>
                  <w:tcBorders>
                    <w:top w:val="nil"/>
                    <w:left w:val="nil"/>
                    <w:bottom w:val="nil"/>
                    <w:right w:val="nil"/>
                  </w:tcBorders>
                  <w:shd w:val="clear" w:color="auto" w:fill="D2F0DC"/>
                </w:tcPr>
                <w:p w14:paraId="028B6D6C" w14:textId="77777777" w:rsidR="00570F7D" w:rsidRDefault="00570F7D" w:rsidP="00361DD2">
                  <w:pPr>
                    <w:framePr w:wrap="around" w:vAnchor="text" w:hAnchor="margin"/>
                    <w:spacing w:after="160" w:line="259" w:lineRule="auto"/>
                    <w:ind w:firstLine="0"/>
                    <w:suppressOverlap/>
                    <w:jc w:val="left"/>
                  </w:pPr>
                </w:p>
              </w:tc>
              <w:tc>
                <w:tcPr>
                  <w:tcW w:w="189" w:type="dxa"/>
                  <w:tcBorders>
                    <w:top w:val="nil"/>
                    <w:left w:val="nil"/>
                    <w:bottom w:val="nil"/>
                    <w:right w:val="nil"/>
                  </w:tcBorders>
                  <w:shd w:val="clear" w:color="auto" w:fill="D2F0DC"/>
                </w:tcPr>
                <w:p w14:paraId="39F172DF" w14:textId="77777777" w:rsidR="00570F7D" w:rsidRDefault="00B94591" w:rsidP="00361DD2">
                  <w:pPr>
                    <w:framePr w:wrap="around" w:vAnchor="text" w:hAnchor="margin"/>
                    <w:spacing w:after="0" w:line="259" w:lineRule="auto"/>
                    <w:ind w:left="30" w:firstLine="0"/>
                    <w:suppressOverlap/>
                  </w:pPr>
                  <w:r>
                    <w:rPr>
                      <w:color w:val="008246"/>
                      <w:sz w:val="18"/>
                    </w:rPr>
                    <w:t>Y</w:t>
                  </w:r>
                </w:p>
              </w:tc>
              <w:tc>
                <w:tcPr>
                  <w:tcW w:w="100" w:type="dxa"/>
                  <w:tcBorders>
                    <w:top w:val="nil"/>
                    <w:left w:val="nil"/>
                    <w:bottom w:val="nil"/>
                    <w:right w:val="nil"/>
                  </w:tcBorders>
                  <w:shd w:val="clear" w:color="auto" w:fill="D2F0DC"/>
                </w:tcPr>
                <w:p w14:paraId="7ED0960C" w14:textId="77777777" w:rsidR="00570F7D" w:rsidRDefault="00570F7D" w:rsidP="00361DD2">
                  <w:pPr>
                    <w:framePr w:wrap="around" w:vAnchor="text" w:hAnchor="margin"/>
                    <w:spacing w:after="160" w:line="259" w:lineRule="auto"/>
                    <w:ind w:firstLine="0"/>
                    <w:suppressOverlap/>
                    <w:jc w:val="left"/>
                  </w:pPr>
                </w:p>
              </w:tc>
              <w:tc>
                <w:tcPr>
                  <w:tcW w:w="289" w:type="dxa"/>
                  <w:tcBorders>
                    <w:top w:val="nil"/>
                    <w:left w:val="nil"/>
                    <w:bottom w:val="nil"/>
                    <w:right w:val="nil"/>
                  </w:tcBorders>
                  <w:shd w:val="clear" w:color="auto" w:fill="D2F0DC"/>
                </w:tcPr>
                <w:p w14:paraId="231954AE" w14:textId="77777777" w:rsidR="00570F7D" w:rsidRDefault="00B94591" w:rsidP="00361DD2">
                  <w:pPr>
                    <w:framePr w:wrap="around" w:vAnchor="text" w:hAnchor="margin"/>
                    <w:spacing w:after="0" w:line="259" w:lineRule="auto"/>
                    <w:ind w:left="30" w:firstLine="0"/>
                    <w:suppressOverlap/>
                    <w:jc w:val="left"/>
                  </w:pPr>
                  <w:r>
                    <w:rPr>
                      <w:color w:val="008246"/>
                      <w:sz w:val="18"/>
                    </w:rPr>
                    <w:t>Y</w:t>
                  </w:r>
                </w:p>
              </w:tc>
            </w:tr>
          </w:tbl>
          <w:p w14:paraId="294E3F2D" w14:textId="77777777" w:rsidR="00570F7D" w:rsidRDefault="00B94591">
            <w:pPr>
              <w:spacing w:after="0" w:line="259" w:lineRule="auto"/>
              <w:ind w:left="620" w:firstLine="0"/>
              <w:jc w:val="left"/>
            </w:pPr>
            <w:r>
              <w:rPr>
                <w:noProof/>
                <w:sz w:val="22"/>
              </w:rPr>
              <mc:AlternateContent>
                <mc:Choice Requires="wpg">
                  <w:drawing>
                    <wp:inline distT="0" distB="0" distL="0" distR="0" wp14:anchorId="3B8DD558" wp14:editId="4B3E5CB9">
                      <wp:extent cx="4246626" cy="10122"/>
                      <wp:effectExtent l="0" t="0" r="0" b="0"/>
                      <wp:docPr id="61168" name="Group 61168"/>
                      <wp:cNvGraphicFramePr/>
                      <a:graphic xmlns:a="http://schemas.openxmlformats.org/drawingml/2006/main">
                        <a:graphicData uri="http://schemas.microsoft.com/office/word/2010/wordprocessingGroup">
                          <wpg:wgp>
                            <wpg:cNvGrpSpPr/>
                            <wpg:grpSpPr>
                              <a:xfrm>
                                <a:off x="0" y="0"/>
                                <a:ext cx="4246626" cy="10122"/>
                                <a:chOff x="0" y="0"/>
                                <a:chExt cx="4246626" cy="10122"/>
                              </a:xfrm>
                            </wpg:grpSpPr>
                            <wps:wsp>
                              <wps:cNvPr id="928" name="Shape 928"/>
                              <wps:cNvSpPr/>
                              <wps:spPr>
                                <a:xfrm>
                                  <a:off x="0" y="0"/>
                                  <a:ext cx="4246626" cy="0"/>
                                </a:xfrm>
                                <a:custGeom>
                                  <a:avLst/>
                                  <a:gdLst/>
                                  <a:ahLst/>
                                  <a:cxnLst/>
                                  <a:rect l="0" t="0" r="0" b="0"/>
                                  <a:pathLst>
                                    <a:path w="4246626">
                                      <a:moveTo>
                                        <a:pt x="0" y="0"/>
                                      </a:moveTo>
                                      <a:lnTo>
                                        <a:pt x="42466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68" style="width:334.38pt;height:0.797pt;mso-position-horizontal-relative:char;mso-position-vertical-relative:line" coordsize="42466,101">
                      <v:shape id="Shape 928" style="position:absolute;width:42466;height:0;left:0;top:0;" coordsize="4246626,0" path="m0,0l4246626,0">
                        <v:stroke weight="0.797pt" endcap="flat" joinstyle="miter" miterlimit="10" on="true" color="#000000"/>
                        <v:fill on="false" color="#000000" opacity="0"/>
                      </v:shape>
                    </v:group>
                  </w:pict>
                </mc:Fallback>
              </mc:AlternateContent>
            </w:r>
          </w:p>
          <w:tbl>
            <w:tblPr>
              <w:tblStyle w:val="TableGrid"/>
              <w:tblW w:w="10204" w:type="dxa"/>
              <w:tblInd w:w="59" w:type="dxa"/>
              <w:tblLook w:val="04A0" w:firstRow="1" w:lastRow="0" w:firstColumn="1" w:lastColumn="0" w:noHBand="0" w:noVBand="1"/>
            </w:tblPr>
            <w:tblGrid>
              <w:gridCol w:w="4934"/>
              <w:gridCol w:w="11243"/>
            </w:tblGrid>
            <w:tr w:rsidR="00570F7D" w14:paraId="0EF9EBFF" w14:textId="77777777">
              <w:trPr>
                <w:trHeight w:val="1569"/>
              </w:trPr>
              <w:tc>
                <w:tcPr>
                  <w:tcW w:w="5062" w:type="dxa"/>
                  <w:tcBorders>
                    <w:top w:val="nil"/>
                    <w:left w:val="nil"/>
                    <w:bottom w:val="nil"/>
                    <w:right w:val="nil"/>
                  </w:tcBorders>
                </w:tcPr>
                <w:p w14:paraId="39DA7BC9" w14:textId="77777777" w:rsidR="00570F7D" w:rsidRDefault="00570F7D" w:rsidP="00361DD2">
                  <w:pPr>
                    <w:framePr w:wrap="around" w:vAnchor="text" w:hAnchor="margin"/>
                    <w:spacing w:after="0" w:line="259" w:lineRule="auto"/>
                    <w:ind w:left="-1038" w:right="158" w:firstLine="0"/>
                    <w:suppressOverlap/>
                    <w:jc w:val="left"/>
                  </w:pPr>
                </w:p>
                <w:tbl>
                  <w:tblPr>
                    <w:tblStyle w:val="TableGrid"/>
                    <w:tblW w:w="4904" w:type="dxa"/>
                    <w:tblInd w:w="0" w:type="dxa"/>
                    <w:tblCellMar>
                      <w:top w:w="64" w:type="dxa"/>
                      <w:left w:w="131" w:type="dxa"/>
                      <w:right w:w="131" w:type="dxa"/>
                    </w:tblCellMar>
                    <w:tblLook w:val="04A0" w:firstRow="1" w:lastRow="0" w:firstColumn="1" w:lastColumn="0" w:noHBand="0" w:noVBand="1"/>
                  </w:tblPr>
                  <w:tblGrid>
                    <w:gridCol w:w="4904"/>
                  </w:tblGrid>
                  <w:tr w:rsidR="00570F7D" w14:paraId="5A5504AF" w14:textId="77777777">
                    <w:trPr>
                      <w:trHeight w:val="1549"/>
                    </w:trPr>
                    <w:tc>
                      <w:tcPr>
                        <w:tcW w:w="4904" w:type="dxa"/>
                        <w:tcBorders>
                          <w:top w:val="nil"/>
                          <w:left w:val="single" w:sz="12" w:space="0" w:color="008246"/>
                          <w:bottom w:val="single" w:sz="12" w:space="0" w:color="008246"/>
                          <w:right w:val="single" w:sz="12" w:space="0" w:color="008246"/>
                        </w:tcBorders>
                        <w:shd w:val="clear" w:color="auto" w:fill="F0FCF0"/>
                      </w:tcPr>
                      <w:p w14:paraId="0DCBB114" w14:textId="77777777" w:rsidR="00570F7D" w:rsidRDefault="00B94591" w:rsidP="00361DD2">
                        <w:pPr>
                          <w:framePr w:wrap="around" w:vAnchor="text" w:hAnchor="margin"/>
                          <w:spacing w:after="0" w:line="259" w:lineRule="auto"/>
                          <w:ind w:firstLine="0"/>
                          <w:suppressOverlap/>
                        </w:pPr>
                        <w:proofErr w:type="spellStart"/>
                        <w:r>
                          <w:t>neously</w:t>
                        </w:r>
                        <w:proofErr w:type="spellEnd"/>
                        <w:r>
                          <w:t xml:space="preserve">. When it relaxes the core for web to </w:t>
                        </w:r>
                        <w:proofErr w:type="spellStart"/>
                        <w:r>
                          <w:t>db</w:t>
                        </w:r>
                        <w:proofErr w:type="spellEnd"/>
                        <w:r>
                          <w:t xml:space="preserve"> hop 2, it automatically discovers that the same relaxation resolves two other cores (</w:t>
                        </w:r>
                        <w:proofErr w:type="spellStart"/>
                        <w:r>
                          <w:t>ot</w:t>
                        </w:r>
                        <w:proofErr w:type="spellEnd"/>
                        <w:r>
                          <w:t xml:space="preserve"> infiltration and brute to </w:t>
                        </w:r>
                        <w:r>
                          <w:rPr>
                            <w:noProof/>
                            <w:sz w:val="22"/>
                          </w:rPr>
                          <mc:AlternateContent>
                            <mc:Choice Requires="wpg">
                              <w:drawing>
                                <wp:inline distT="0" distB="0" distL="0" distR="0" wp14:anchorId="3277F12F" wp14:editId="3E6C78F5">
                                  <wp:extent cx="63259" cy="6325"/>
                                  <wp:effectExtent l="0" t="0" r="0" b="0"/>
                                  <wp:docPr id="48239" name="Group 48239"/>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950" name="Shape 950"/>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239" style="width:4.981pt;height:0.498pt;mso-position-horizontal-relative:char;mso-position-vertical-relative:line" coordsize="632,63">
                                  <v:shape id="Shape 950" style="position:absolute;width:632;height:0;left:0;top:0;" coordsize="63259,0" path="m0,0l63259,0">
                                    <v:stroke weight="0.498pt" endcap="flat" joinstyle="miter" miterlimit="10" on="true" color="#000000"/>
                                    <v:fill on="false" color="#000000" opacity="0"/>
                                  </v:shape>
                                </v:group>
                              </w:pict>
                            </mc:Fallback>
                          </mc:AlternateContent>
                        </w:r>
                        <w:r>
                          <w:t>ad), crediting 3.612 in one step. Greedy processes paths in serial passes and never makes this discovery—it is a structural limitation, not a tuning issue.</w:t>
                        </w:r>
                      </w:p>
                    </w:tc>
                  </w:tr>
                </w:tbl>
                <w:p w14:paraId="0AA1A52A" w14:textId="77777777" w:rsidR="00570F7D" w:rsidRDefault="00570F7D" w:rsidP="00361DD2">
                  <w:pPr>
                    <w:framePr w:wrap="around" w:vAnchor="text" w:hAnchor="margin"/>
                    <w:spacing w:after="160" w:line="259" w:lineRule="auto"/>
                    <w:ind w:firstLine="0"/>
                    <w:suppressOverlap/>
                    <w:jc w:val="left"/>
                  </w:pPr>
                </w:p>
              </w:tc>
              <w:tc>
                <w:tcPr>
                  <w:tcW w:w="5142" w:type="dxa"/>
                  <w:tcBorders>
                    <w:top w:val="nil"/>
                    <w:left w:val="nil"/>
                    <w:bottom w:val="nil"/>
                    <w:right w:val="nil"/>
                  </w:tcBorders>
                </w:tcPr>
                <w:p w14:paraId="7649EBD6" w14:textId="77777777" w:rsidR="00570F7D" w:rsidRDefault="00570F7D" w:rsidP="00361DD2">
                  <w:pPr>
                    <w:framePr w:wrap="around" w:vAnchor="text" w:hAnchor="margin"/>
                    <w:spacing w:after="0" w:line="259" w:lineRule="auto"/>
                    <w:ind w:left="-6100" w:right="11242" w:firstLine="0"/>
                    <w:suppressOverlap/>
                    <w:jc w:val="left"/>
                  </w:pPr>
                </w:p>
                <w:tbl>
                  <w:tblPr>
                    <w:tblStyle w:val="TableGrid"/>
                    <w:tblW w:w="4984" w:type="dxa"/>
                    <w:tblInd w:w="158" w:type="dxa"/>
                    <w:tblCellMar>
                      <w:top w:w="67" w:type="dxa"/>
                      <w:left w:w="171" w:type="dxa"/>
                      <w:right w:w="171" w:type="dxa"/>
                    </w:tblCellMar>
                    <w:tblLook w:val="04A0" w:firstRow="1" w:lastRow="0" w:firstColumn="1" w:lastColumn="0" w:noHBand="0" w:noVBand="1"/>
                  </w:tblPr>
                  <w:tblGrid>
                    <w:gridCol w:w="4984"/>
                  </w:tblGrid>
                  <w:tr w:rsidR="00570F7D" w14:paraId="6ED6112B" w14:textId="77777777">
                    <w:trPr>
                      <w:trHeight w:val="1569"/>
                    </w:trPr>
                    <w:tc>
                      <w:tcPr>
                        <w:tcW w:w="4984" w:type="dxa"/>
                        <w:tcBorders>
                          <w:top w:val="nil"/>
                          <w:left w:val="single" w:sz="12" w:space="0" w:color="1E50A0"/>
                          <w:bottom w:val="single" w:sz="12" w:space="0" w:color="1E50A0"/>
                          <w:right w:val="single" w:sz="12" w:space="0" w:color="1E50A0"/>
                        </w:tcBorders>
                        <w:shd w:val="clear" w:color="auto" w:fill="F5FAFF"/>
                      </w:tcPr>
                      <w:p w14:paraId="0CE957B2" w14:textId="77777777" w:rsidR="00570F7D" w:rsidRDefault="00B94591" w:rsidP="00361DD2">
                        <w:pPr>
                          <w:framePr w:wrap="around" w:vAnchor="text" w:hAnchor="margin"/>
                          <w:spacing w:after="0" w:line="259" w:lineRule="auto"/>
                          <w:ind w:firstLine="0"/>
                          <w:suppressOverlap/>
                        </w:pPr>
                        <w:r>
                          <w:rPr>
                            <w:rFonts w:ascii="Cambria" w:eastAsia="Cambria" w:hAnsi="Cambria" w:cs="Cambria"/>
                            <w:i/>
                          </w:rPr>
                          <w:t>R</w:t>
                        </w:r>
                        <w:r>
                          <w:rPr>
                            <w:rFonts w:ascii="Cambria" w:eastAsia="Cambria" w:hAnsi="Cambria" w:cs="Cambria"/>
                          </w:rPr>
                          <w:t>[</w:t>
                        </w:r>
                        <w:r>
                          <w:rPr>
                            <w:rFonts w:ascii="Cambria" w:eastAsia="Cambria" w:hAnsi="Cambria" w:cs="Cambria"/>
                            <w:i/>
                          </w:rPr>
                          <w:t>t</w:t>
                        </w:r>
                        <w:proofErr w:type="gramStart"/>
                        <w:r>
                          <w:rPr>
                            <w:rFonts w:ascii="Cambria" w:eastAsia="Cambria" w:hAnsi="Cambria" w:cs="Cambria"/>
                            <w:i/>
                            <w:vertAlign w:val="subscript"/>
                          </w:rPr>
                          <w:t>ℓ</w:t>
                        </w:r>
                        <w:r>
                          <w:rPr>
                            <w:rFonts w:ascii="Cambria" w:eastAsia="Cambria" w:hAnsi="Cambria" w:cs="Cambria"/>
                            <w:i/>
                          </w:rPr>
                          <w:t>,</w:t>
                        </w:r>
                        <w:proofErr w:type="spellStart"/>
                        <w:r>
                          <w:rPr>
                            <w:rFonts w:ascii="Cambria" w:eastAsia="Cambria" w:hAnsi="Cambria" w:cs="Cambria"/>
                            <w:i/>
                          </w:rPr>
                          <w:t>k</w:t>
                        </w:r>
                        <w:r>
                          <w:rPr>
                            <w:rFonts w:ascii="Cambria" w:eastAsia="Cambria" w:hAnsi="Cambria" w:cs="Cambria"/>
                            <w:i/>
                            <w:vertAlign w:val="subscript"/>
                          </w:rPr>
                          <w:t>i</w:t>
                        </w:r>
                        <w:proofErr w:type="gramEnd"/>
                        <w:r>
                          <w:rPr>
                            <w:rFonts w:ascii="Cambria" w:eastAsia="Cambria" w:hAnsi="Cambria" w:cs="Cambria"/>
                            <w:i/>
                          </w:rPr>
                          <w:t>,a</w:t>
                        </w:r>
                        <w:proofErr w:type="spellEnd"/>
                        <w:r>
                          <w:rPr>
                            <w:rFonts w:ascii="Cambria" w:eastAsia="Cambria" w:hAnsi="Cambria" w:cs="Cambria"/>
                            <w:i/>
                            <w:vertAlign w:val="subscript"/>
                          </w:rPr>
                          <w:t>ℓ</w:t>
                        </w:r>
                        <w:r>
                          <w:rPr>
                            <w:rFonts w:ascii="Cambria" w:eastAsia="Cambria" w:hAnsi="Cambria" w:cs="Cambria"/>
                          </w:rPr>
                          <w:t xml:space="preserve">] = 1 ⇐⇒ </w:t>
                        </w:r>
                        <w:r>
                          <w:rPr>
                            <w:rFonts w:ascii="Cambria" w:eastAsia="Cambria" w:hAnsi="Cambria" w:cs="Cambria"/>
                            <w:i/>
                          </w:rPr>
                          <w:t>e</w:t>
                        </w:r>
                        <w:r>
                          <w:rPr>
                            <w:rFonts w:ascii="Cambria" w:eastAsia="Cambria" w:hAnsi="Cambria" w:cs="Cambria"/>
                            <w:i/>
                            <w:vertAlign w:val="subscript"/>
                          </w:rPr>
                          <w:t xml:space="preserve">ℓ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i</w:t>
                        </w:r>
                        <w:r>
                          <w:t xml:space="preserve">. Activate only </w:t>
                        </w:r>
                        <w:proofErr w:type="gramStart"/>
                        <w:r>
                          <w:t>Level-1</w:t>
                        </w:r>
                        <w:proofErr w:type="gramEnd"/>
                        <w:r>
                          <w:t xml:space="preserve"> clauses; budget </w:t>
                        </w:r>
                        <w:r>
                          <w:rPr>
                            <w:rFonts w:ascii="Cambria" w:eastAsia="Cambria" w:hAnsi="Cambria" w:cs="Cambria"/>
                          </w:rPr>
                          <w:t xml:space="preserve">= </w:t>
                        </w:r>
                        <w:r>
                          <w:rPr>
                            <w:rFonts w:ascii="Cambria" w:eastAsia="Cambria" w:hAnsi="Cambria" w:cs="Cambria"/>
                            <w:i/>
                          </w:rPr>
                          <w:t>B</w:t>
                        </w:r>
                        <w:r>
                          <w:t xml:space="preserve">. The total satisfied weight equals the WMC objective </w:t>
                        </w:r>
                        <w:proofErr w:type="spellStart"/>
                        <w:r>
                          <w:t>bijectively</w:t>
                        </w:r>
                        <w:proofErr w:type="spellEnd"/>
                        <w:r>
                          <w:t xml:space="preserve">. Construction: </w:t>
                        </w:r>
                        <w:proofErr w:type="gramStart"/>
                        <w:r>
                          <w:rPr>
                            <w:rFonts w:ascii="Cambria" w:eastAsia="Cambria" w:hAnsi="Cambria" w:cs="Cambria"/>
                            <w:i/>
                          </w:rPr>
                          <w:t>O</w:t>
                        </w:r>
                        <w:r>
                          <w:rPr>
                            <w:rFonts w:ascii="Cambria" w:eastAsia="Cambria" w:hAnsi="Cambria" w:cs="Cambria"/>
                          </w:rPr>
                          <w:t>(</w:t>
                        </w:r>
                        <w:proofErr w:type="gramEnd"/>
                        <w:r>
                          <w:rPr>
                            <w:rFonts w:ascii="Cambria" w:eastAsia="Cambria" w:hAnsi="Cambria" w:cs="Cambria"/>
                          </w:rPr>
                          <w:t>|S| · |</w:t>
                        </w:r>
                        <w:r>
                          <w:rPr>
                            <w:rFonts w:ascii="Cambria" w:eastAsia="Cambria" w:hAnsi="Cambria" w:cs="Cambria"/>
                            <w:i/>
                          </w:rPr>
                          <w:t>U</w:t>
                        </w:r>
                        <w:r>
                          <w:rPr>
                            <w:rFonts w:ascii="Cambria" w:eastAsia="Cambria" w:hAnsi="Cambria" w:cs="Cambria"/>
                          </w:rPr>
                          <w:t>|)</w:t>
                        </w:r>
                        <w:r>
                          <w:t>— polynomial. Since WMC is NP-hard [</w:t>
                        </w:r>
                        <w:r>
                          <w:rPr>
                            <w:color w:val="0000FF"/>
                          </w:rPr>
                          <w:t>7</w:t>
                        </w:r>
                        <w:r>
                          <w:t xml:space="preserve">], so is honeypot placement. Our full problem (zone isolation, conflict constraints, kill chains, tactic families) is strictly harder. </w:t>
                        </w:r>
                        <w:r>
                          <w:rPr>
                            <w:noProof/>
                            <w:sz w:val="22"/>
                          </w:rPr>
                          <mc:AlternateContent>
                            <mc:Choice Requires="wpg">
                              <w:drawing>
                                <wp:inline distT="0" distB="0" distL="0" distR="0" wp14:anchorId="62692385" wp14:editId="7684A152">
                                  <wp:extent cx="80976" cy="85407"/>
                                  <wp:effectExtent l="0" t="0" r="0" b="0"/>
                                  <wp:docPr id="48087" name="Group 48087"/>
                                  <wp:cNvGraphicFramePr/>
                                  <a:graphic xmlns:a="http://schemas.openxmlformats.org/drawingml/2006/main">
                                    <a:graphicData uri="http://schemas.microsoft.com/office/word/2010/wordprocessingGroup">
                                      <wpg:wgp>
                                        <wpg:cNvGrpSpPr/>
                                        <wpg:grpSpPr>
                                          <a:xfrm>
                                            <a:off x="0" y="0"/>
                                            <a:ext cx="80976" cy="85407"/>
                                            <a:chOff x="0" y="0"/>
                                            <a:chExt cx="80976" cy="85407"/>
                                          </a:xfrm>
                                        </wpg:grpSpPr>
                                        <wps:wsp>
                                          <wps:cNvPr id="1088" name="Shape 1088"/>
                                          <wps:cNvSpPr/>
                                          <wps:spPr>
                                            <a:xfrm>
                                              <a:off x="0" y="0"/>
                                              <a:ext cx="0" cy="85407"/>
                                            </a:xfrm>
                                            <a:custGeom>
                                              <a:avLst/>
                                              <a:gdLst/>
                                              <a:ahLst/>
                                              <a:cxnLst/>
                                              <a:rect l="0" t="0" r="0" b="0"/>
                                              <a:pathLst>
                                                <a:path h="85407">
                                                  <a:moveTo>
                                                    <a:pt x="0" y="85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89" name="Shape 1089"/>
                                          <wps:cNvSpPr/>
                                          <wps:spPr>
                                            <a:xfrm>
                                              <a:off x="2528" y="2527"/>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0" name="Shape 1090"/>
                                          <wps:cNvSpPr/>
                                          <wps:spPr>
                                            <a:xfrm>
                                              <a:off x="2528" y="82880"/>
                                              <a:ext cx="75921" cy="0"/>
                                            </a:xfrm>
                                            <a:custGeom>
                                              <a:avLst/>
                                              <a:gdLst/>
                                              <a:ahLst/>
                                              <a:cxnLst/>
                                              <a:rect l="0" t="0" r="0" b="0"/>
                                              <a:pathLst>
                                                <a:path w="75921">
                                                  <a:moveTo>
                                                    <a:pt x="0" y="0"/>
                                                  </a:moveTo>
                                                  <a:lnTo>
                                                    <a:pt x="759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1" name="Shape 1091"/>
                                          <wps:cNvSpPr/>
                                          <wps:spPr>
                                            <a:xfrm>
                                              <a:off x="80976" y="0"/>
                                              <a:ext cx="0" cy="85407"/>
                                            </a:xfrm>
                                            <a:custGeom>
                                              <a:avLst/>
                                              <a:gdLst/>
                                              <a:ahLst/>
                                              <a:cxnLst/>
                                              <a:rect l="0" t="0" r="0" b="0"/>
                                              <a:pathLst>
                                                <a:path h="85407">
                                                  <a:moveTo>
                                                    <a:pt x="0" y="8540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087" style="width:6.37604pt;height:6.72498pt;mso-position-horizontal-relative:char;mso-position-vertical-relative:line" coordsize="809,854">
                                  <v:shape id="Shape 1088" style="position:absolute;width:0;height:854;left:0;top:0;" coordsize="0,85407" path="m0,85407l0,0">
                                    <v:stroke weight="0.398pt" endcap="flat" joinstyle="miter" miterlimit="10" on="true" color="#000000"/>
                                    <v:fill on="false" color="#000000" opacity="0"/>
                                  </v:shape>
                                  <v:shape id="Shape 1089" style="position:absolute;width:759;height:0;left:25;top:25;" coordsize="75921,0" path="m0,0l75921,0">
                                    <v:stroke weight="0.398pt" endcap="flat" joinstyle="miter" miterlimit="10" on="true" color="#000000"/>
                                    <v:fill on="false" color="#000000" opacity="0"/>
                                  </v:shape>
                                  <v:shape id="Shape 1090" style="position:absolute;width:759;height:0;left:25;top:828;" coordsize="75921,0" path="m0,0l75921,0">
                                    <v:stroke weight="0.398pt" endcap="flat" joinstyle="miter" miterlimit="10" on="true" color="#000000"/>
                                    <v:fill on="false" color="#000000" opacity="0"/>
                                  </v:shape>
                                  <v:shape id="Shape 1091" style="position:absolute;width:0;height:854;left:809;top:0;" coordsize="0,85407" path="m0,85407l0,0">
                                    <v:stroke weight="0.398pt" endcap="flat" joinstyle="miter" miterlimit="10" on="true" color="#000000"/>
                                    <v:fill on="false" color="#000000" opacity="0"/>
                                  </v:shape>
                                </v:group>
                              </w:pict>
                            </mc:Fallback>
                          </mc:AlternateContent>
                        </w:r>
                      </w:p>
                    </w:tc>
                  </w:tr>
                </w:tbl>
                <w:p w14:paraId="255D7FBB" w14:textId="77777777" w:rsidR="00570F7D" w:rsidRDefault="00570F7D" w:rsidP="00361DD2">
                  <w:pPr>
                    <w:framePr w:wrap="around" w:vAnchor="text" w:hAnchor="margin"/>
                    <w:spacing w:after="160" w:line="259" w:lineRule="auto"/>
                    <w:ind w:firstLine="0"/>
                    <w:suppressOverlap/>
                    <w:jc w:val="left"/>
                  </w:pPr>
                </w:p>
              </w:tc>
            </w:tr>
          </w:tbl>
          <w:p w14:paraId="24DF5EEB" w14:textId="77777777" w:rsidR="00570F7D" w:rsidRDefault="00570F7D">
            <w:pPr>
              <w:spacing w:after="160" w:line="259" w:lineRule="auto"/>
              <w:ind w:firstLine="0"/>
              <w:jc w:val="left"/>
            </w:pPr>
          </w:p>
        </w:tc>
      </w:tr>
    </w:tbl>
    <w:p w14:paraId="19CCBBD4" w14:textId="77777777" w:rsidR="00570F7D" w:rsidRDefault="00B94591">
      <w:pPr>
        <w:spacing w:after="44" w:line="259" w:lineRule="auto"/>
        <w:ind w:left="10" w:hanging="10"/>
        <w:jc w:val="center"/>
      </w:pPr>
      <w:r>
        <w:t>III. P</w:t>
      </w:r>
      <w:r>
        <w:rPr>
          <w:sz w:val="16"/>
        </w:rPr>
        <w:t xml:space="preserve">ROBLEM </w:t>
      </w:r>
      <w:r>
        <w:t>D</w:t>
      </w:r>
      <w:r>
        <w:rPr>
          <w:sz w:val="16"/>
        </w:rPr>
        <w:t>EFINITION</w:t>
      </w:r>
    </w:p>
    <w:p w14:paraId="5E4E7C2C" w14:textId="77777777" w:rsidR="00570F7D" w:rsidRDefault="00B94591">
      <w:pPr>
        <w:pStyle w:val="Heading1"/>
        <w:spacing w:after="414"/>
        <w:ind w:left="-5"/>
      </w:pPr>
      <w:r>
        <w:t>A. Formal Problem Statement</w:t>
      </w:r>
    </w:p>
    <w:p w14:paraId="03FE7AC1" w14:textId="77777777" w:rsidR="00570F7D" w:rsidRDefault="00B94591">
      <w:pPr>
        <w:spacing w:after="0" w:line="259" w:lineRule="auto"/>
        <w:ind w:left="46" w:hanging="10"/>
        <w:jc w:val="left"/>
      </w:pPr>
      <w:r>
        <w:rPr>
          <w:rFonts w:ascii="Cambria" w:eastAsia="Cambria" w:hAnsi="Cambria" w:cs="Cambria"/>
        </w:rPr>
        <w:t>I = (</w:t>
      </w:r>
      <w:proofErr w:type="gramStart"/>
      <w:r>
        <w:rPr>
          <w:rFonts w:ascii="Cambria" w:eastAsia="Cambria" w:hAnsi="Cambria" w:cs="Cambria"/>
        </w:rPr>
        <w:t>K</w:t>
      </w:r>
      <w:r>
        <w:rPr>
          <w:rFonts w:ascii="Cambria" w:eastAsia="Cambria" w:hAnsi="Cambria" w:cs="Cambria"/>
          <w:i/>
        </w:rPr>
        <w:t>,</w:t>
      </w:r>
      <w:r>
        <w:rPr>
          <w:rFonts w:ascii="Cambria" w:eastAsia="Cambria" w:hAnsi="Cambria" w:cs="Cambria"/>
        </w:rPr>
        <w:t xml:space="preserve">T </w:t>
      </w:r>
      <w:r>
        <w:rPr>
          <w:rFonts w:ascii="Cambria" w:eastAsia="Cambria" w:hAnsi="Cambria" w:cs="Cambria"/>
          <w:i/>
        </w:rPr>
        <w:t>,</w:t>
      </w:r>
      <w:r>
        <w:rPr>
          <w:rFonts w:ascii="Cambria" w:eastAsia="Cambria" w:hAnsi="Cambria" w:cs="Cambria"/>
        </w:rPr>
        <w:t>A</w:t>
      </w:r>
      <w:proofErr w:type="gramEnd"/>
      <w:r>
        <w:rPr>
          <w:rFonts w:ascii="Cambria" w:eastAsia="Cambria" w:hAnsi="Cambria" w:cs="Cambria"/>
          <w:i/>
        </w:rPr>
        <w:t>,</w:t>
      </w:r>
      <w:proofErr w:type="gramStart"/>
      <w:r>
        <w:rPr>
          <w:rFonts w:ascii="Cambria" w:eastAsia="Cambria" w:hAnsi="Cambria" w:cs="Cambria"/>
        </w:rPr>
        <w:t>Z</w:t>
      </w:r>
      <w:r>
        <w:rPr>
          <w:rFonts w:ascii="Cambria" w:eastAsia="Cambria" w:hAnsi="Cambria" w:cs="Cambria"/>
          <w:i/>
        </w:rPr>
        <w:t>,</w:t>
      </w:r>
      <w:r>
        <w:rPr>
          <w:rFonts w:ascii="Cambria" w:eastAsia="Cambria" w:hAnsi="Cambria" w:cs="Cambria"/>
        </w:rPr>
        <w:t>G</w:t>
      </w:r>
      <w:proofErr w:type="gramEnd"/>
      <w:r>
        <w:rPr>
          <w:rFonts w:ascii="Cambria" w:eastAsia="Cambria" w:hAnsi="Cambria" w:cs="Cambria"/>
          <w:i/>
        </w:rPr>
        <w:t>,</w:t>
      </w:r>
      <w:proofErr w:type="gramStart"/>
      <w:r>
        <w:rPr>
          <w:rFonts w:ascii="Cambria" w:eastAsia="Cambria" w:hAnsi="Cambria" w:cs="Cambria"/>
        </w:rPr>
        <w:t>C</w:t>
      </w:r>
      <w:r>
        <w:rPr>
          <w:rFonts w:ascii="Cambria" w:eastAsia="Cambria" w:hAnsi="Cambria" w:cs="Cambria"/>
          <w:i/>
        </w:rPr>
        <w:t>,</w:t>
      </w:r>
      <w:proofErr w:type="spellStart"/>
      <w:r>
        <w:rPr>
          <w:rFonts w:ascii="Cambria" w:eastAsia="Cambria" w:hAnsi="Cambria" w:cs="Cambria"/>
        </w:rPr>
        <w:t>I</w:t>
      </w:r>
      <w:r>
        <w:rPr>
          <w:rFonts w:ascii="Cambria" w:eastAsia="Cambria" w:hAnsi="Cambria" w:cs="Cambria"/>
          <w:i/>
          <w:vertAlign w:val="subscript"/>
        </w:rPr>
        <w:t>z</w:t>
      </w:r>
      <w:proofErr w:type="spellEnd"/>
      <w:proofErr w:type="gramEnd"/>
      <w:r>
        <w:rPr>
          <w:rFonts w:ascii="Cambria" w:eastAsia="Cambria" w:hAnsi="Cambria" w:cs="Cambria"/>
          <w:i/>
        </w:rPr>
        <w:t>,</w:t>
      </w:r>
      <w:proofErr w:type="gramStart"/>
      <w:r>
        <w:rPr>
          <w:rFonts w:ascii="Cambria" w:eastAsia="Cambria" w:hAnsi="Cambria" w:cs="Cambria"/>
        </w:rPr>
        <w:t>⋄</w:t>
      </w:r>
      <w:r>
        <w:rPr>
          <w:rFonts w:ascii="Cambria" w:eastAsia="Cambria" w:hAnsi="Cambria" w:cs="Cambria"/>
          <w:i/>
        </w:rPr>
        <w:t>,</w:t>
      </w:r>
      <w:proofErr w:type="spellStart"/>
      <w:r>
        <w:rPr>
          <w:rFonts w:ascii="Cambria" w:eastAsia="Cambria" w:hAnsi="Cambria" w:cs="Cambria"/>
          <w:i/>
        </w:rPr>
        <w:t>w</w:t>
      </w:r>
      <w:proofErr w:type="gramEnd"/>
      <w:r>
        <w:rPr>
          <w:rFonts w:ascii="Cambria" w:eastAsia="Cambria" w:hAnsi="Cambria" w:cs="Cambria"/>
          <w:i/>
        </w:rPr>
        <w:t>,</w:t>
      </w:r>
      <w:proofErr w:type="gramStart"/>
      <w:r>
        <w:rPr>
          <w:rFonts w:ascii="Cambria" w:eastAsia="Cambria" w:hAnsi="Cambria" w:cs="Cambria"/>
        </w:rPr>
        <w:t>cost</w:t>
      </w:r>
      <w:r>
        <w:rPr>
          <w:rFonts w:ascii="Cambria" w:eastAsia="Cambria" w:hAnsi="Cambria" w:cs="Cambria"/>
          <w:i/>
        </w:rPr>
        <w:t>,B</w:t>
      </w:r>
      <w:proofErr w:type="gramEnd"/>
      <w:r>
        <w:rPr>
          <w:rFonts w:ascii="Cambria" w:eastAsia="Cambria" w:hAnsi="Cambria" w:cs="Cambria"/>
          <w:i/>
        </w:rPr>
        <w:t>,</w:t>
      </w:r>
      <w:proofErr w:type="gramStart"/>
      <w:r>
        <w:rPr>
          <w:rFonts w:ascii="Cambria" w:eastAsia="Cambria" w:hAnsi="Cambria" w:cs="Cambria"/>
          <w:i/>
        </w:rPr>
        <w:t>B</w:t>
      </w:r>
      <w:r>
        <w:rPr>
          <w:rFonts w:ascii="Cambria" w:eastAsia="Cambria" w:hAnsi="Cambria" w:cs="Cambria"/>
          <w:i/>
          <w:vertAlign w:val="subscript"/>
        </w:rPr>
        <w:t>z</w:t>
      </w:r>
      <w:r>
        <w:rPr>
          <w:rFonts w:ascii="Cambria" w:eastAsia="Cambria" w:hAnsi="Cambria" w:cs="Cambria"/>
          <w:i/>
        </w:rPr>
        <w:t>,dm</w:t>
      </w:r>
      <w:proofErr w:type="gramEnd"/>
      <w:r>
        <w:rPr>
          <w:rFonts w:ascii="Cambria" w:eastAsia="Cambria" w:hAnsi="Cambria" w:cs="Cambria"/>
          <w:i/>
        </w:rPr>
        <w:t>,</w:t>
      </w:r>
      <w:proofErr w:type="gramStart"/>
      <w:r>
        <w:rPr>
          <w:rFonts w:ascii="Cambria" w:eastAsia="Cambria" w:hAnsi="Cambria" w:cs="Cambria"/>
          <w:i/>
        </w:rPr>
        <w:t>hd,σ</w:t>
      </w:r>
      <w:proofErr w:type="gramEnd"/>
      <w:r>
        <w:rPr>
          <w:rFonts w:ascii="Cambria" w:eastAsia="Cambria" w:hAnsi="Cambria" w:cs="Cambria"/>
          <w:i/>
        </w:rPr>
        <w:t>,</w:t>
      </w:r>
      <w:proofErr w:type="gramStart"/>
      <w:r>
        <w:rPr>
          <w:rFonts w:ascii="Cambria" w:eastAsia="Cambria" w:hAnsi="Cambria" w:cs="Cambria"/>
          <w:i/>
        </w:rPr>
        <w:t>ρ,iv</w:t>
      </w:r>
      <w:proofErr w:type="spellEnd"/>
      <w:proofErr w:type="gramEnd"/>
      <w:r>
        <w:rPr>
          <w:rFonts w:ascii="Cambria" w:eastAsia="Cambria" w:hAnsi="Cambria" w:cs="Cambria"/>
        </w:rPr>
        <w:t>)</w:t>
      </w:r>
    </w:p>
    <w:p w14:paraId="54B7FEA0" w14:textId="77777777" w:rsidR="00570F7D" w:rsidRDefault="00B94591">
      <w:pPr>
        <w:spacing w:after="225" w:line="265" w:lineRule="auto"/>
        <w:ind w:left="10" w:right="-15" w:hanging="10"/>
        <w:jc w:val="right"/>
      </w:pPr>
      <w:r>
        <w:t>(1)</w:t>
      </w:r>
    </w:p>
    <w:p w14:paraId="31B02907" w14:textId="77777777" w:rsidR="00570F7D" w:rsidRDefault="00B94591">
      <w:pPr>
        <w:pStyle w:val="Heading1"/>
        <w:ind w:left="-5"/>
      </w:pPr>
      <w:r>
        <w:t>B. NP-Hardness</w:t>
      </w:r>
    </w:p>
    <w:p w14:paraId="4E22B068" w14:textId="77777777" w:rsidR="00570F7D" w:rsidRDefault="00B94591">
      <w:pPr>
        <w:spacing w:after="329" w:line="265" w:lineRule="auto"/>
        <w:ind w:left="-5" w:hanging="10"/>
        <w:jc w:val="left"/>
      </w:pPr>
      <w:r>
        <w:t xml:space="preserve">Theorem 1 (NP-Hardness of Honeypot Placement). </w:t>
      </w:r>
      <w:r>
        <w:rPr>
          <w:i/>
        </w:rPr>
        <w:t>The honeypot placement decision problem is NP-hard.</w:t>
      </w:r>
    </w:p>
    <w:p w14:paraId="23D66ED5" w14:textId="77777777" w:rsidR="00570F7D" w:rsidRDefault="00B94591">
      <w:pPr>
        <w:pBdr>
          <w:top w:val="single" w:sz="12" w:space="0" w:color="1E50A0"/>
          <w:left w:val="single" w:sz="12" w:space="0" w:color="1E50A0"/>
          <w:right w:val="single" w:sz="12" w:space="0" w:color="1E50A0"/>
        </w:pBdr>
        <w:shd w:val="clear" w:color="auto" w:fill="F5FAFF"/>
        <w:spacing w:after="310" w:line="272" w:lineRule="auto"/>
        <w:ind w:left="189" w:right="189" w:firstLine="0"/>
      </w:pPr>
      <w:r>
        <w:rPr>
          <w:i/>
        </w:rPr>
        <w:t xml:space="preserve">Proof. </w:t>
      </w:r>
      <w:r>
        <w:t>Reduction from Weighted Maximum Coverage (WMC) [</w:t>
      </w:r>
      <w:r>
        <w:rPr>
          <w:color w:val="0000FF"/>
        </w:rPr>
        <w:t>7</w:t>
      </w:r>
      <w:r>
        <w:t xml:space="preserve">]. Given WMC instance </w:t>
      </w:r>
      <w:r>
        <w:rPr>
          <w:rFonts w:ascii="Cambria" w:eastAsia="Cambria" w:hAnsi="Cambria" w:cs="Cambria"/>
        </w:rPr>
        <w:t>(</w:t>
      </w:r>
      <w:proofErr w:type="gramStart"/>
      <w:r>
        <w:rPr>
          <w:rFonts w:ascii="Cambria" w:eastAsia="Cambria" w:hAnsi="Cambria" w:cs="Cambria"/>
          <w:i/>
        </w:rPr>
        <w:t>U,</w:t>
      </w:r>
      <w:r>
        <w:rPr>
          <w:rFonts w:ascii="Cambria" w:eastAsia="Cambria" w:hAnsi="Cambria" w:cs="Cambria"/>
        </w:rPr>
        <w:t>S</w:t>
      </w:r>
      <w:proofErr w:type="gramEnd"/>
      <w:r>
        <w:rPr>
          <w:rFonts w:ascii="Cambria" w:eastAsia="Cambria" w:hAnsi="Cambria" w:cs="Cambria"/>
          <w:i/>
        </w:rPr>
        <w:t>,</w:t>
      </w:r>
      <w:r>
        <w:rPr>
          <w:rFonts w:ascii="Cambria" w:eastAsia="Cambria" w:hAnsi="Cambria" w:cs="Cambria"/>
        </w:rPr>
        <w:t>{</w:t>
      </w:r>
      <w:proofErr w:type="spellStart"/>
      <w:r>
        <w:rPr>
          <w:rFonts w:ascii="Cambria" w:eastAsia="Cambria" w:hAnsi="Cambria" w:cs="Cambria"/>
          <w:i/>
        </w:rPr>
        <w:t>v</w:t>
      </w:r>
      <w:r>
        <w:rPr>
          <w:rFonts w:ascii="Cambria" w:eastAsia="Cambria" w:hAnsi="Cambria" w:cs="Cambria"/>
          <w:i/>
          <w:vertAlign w:val="subscript"/>
        </w:rPr>
        <w:t>e</w:t>
      </w:r>
      <w:proofErr w:type="spellEnd"/>
      <w:proofErr w:type="gramStart"/>
      <w:r>
        <w:rPr>
          <w:rFonts w:ascii="Cambria" w:eastAsia="Cambria" w:hAnsi="Cambria" w:cs="Cambria"/>
        </w:rPr>
        <w:t>}</w:t>
      </w:r>
      <w:r>
        <w:rPr>
          <w:rFonts w:ascii="Cambria" w:eastAsia="Cambria" w:hAnsi="Cambria" w:cs="Cambria"/>
          <w:i/>
        </w:rPr>
        <w:t>,</w:t>
      </w:r>
      <w:r>
        <w:rPr>
          <w:rFonts w:ascii="Cambria" w:eastAsia="Cambria" w:hAnsi="Cambria" w:cs="Cambria"/>
        </w:rPr>
        <w:t>{</w:t>
      </w:r>
      <w:proofErr w:type="gramEnd"/>
      <w:r>
        <w:rPr>
          <w:rFonts w:ascii="Cambria" w:eastAsia="Cambria" w:hAnsi="Cambria" w:cs="Cambria"/>
          <w:i/>
        </w:rPr>
        <w:t>c</w:t>
      </w:r>
      <w:r>
        <w:rPr>
          <w:rFonts w:ascii="Cambria" w:eastAsia="Cambria" w:hAnsi="Cambria" w:cs="Cambria"/>
          <w:i/>
          <w:vertAlign w:val="subscript"/>
        </w:rPr>
        <w:t>i</w:t>
      </w:r>
      <w:proofErr w:type="gramStart"/>
      <w:r>
        <w:rPr>
          <w:rFonts w:ascii="Cambria" w:eastAsia="Cambria" w:hAnsi="Cambria" w:cs="Cambria"/>
        </w:rPr>
        <w:t>}</w:t>
      </w:r>
      <w:r>
        <w:rPr>
          <w:rFonts w:ascii="Cambria" w:eastAsia="Cambria" w:hAnsi="Cambria" w:cs="Cambria"/>
          <w:i/>
        </w:rPr>
        <w:t>,B</w:t>
      </w:r>
      <w:proofErr w:type="gramEnd"/>
      <w:r>
        <w:rPr>
          <w:rFonts w:ascii="Cambria" w:eastAsia="Cambria" w:hAnsi="Cambria" w:cs="Cambria"/>
        </w:rPr>
        <w:t>)</w:t>
      </w:r>
      <w:r>
        <w:t xml:space="preserve">, construct a one-zone placement instance with no air gaps and no conflicts. For each </w:t>
      </w:r>
      <w:r>
        <w:rPr>
          <w:rFonts w:ascii="Cambria" w:eastAsia="Cambria" w:hAnsi="Cambria" w:cs="Cambria"/>
          <w:i/>
        </w:rPr>
        <w:t>e</w:t>
      </w:r>
      <w:r>
        <w:rPr>
          <w:rFonts w:ascii="Cambria" w:eastAsia="Cambria" w:hAnsi="Cambria" w:cs="Cambria"/>
          <w:i/>
          <w:vertAlign w:val="subscript"/>
        </w:rPr>
        <w:t>ℓ</w:t>
      </w:r>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U</w:t>
      </w:r>
      <w:r>
        <w:t xml:space="preserve">: asset </w:t>
      </w:r>
      <w:r>
        <w:rPr>
          <w:rFonts w:ascii="Cambria" w:eastAsia="Cambria" w:hAnsi="Cambria" w:cs="Cambria"/>
          <w:i/>
        </w:rPr>
        <w:t>a</w:t>
      </w:r>
      <w:r>
        <w:rPr>
          <w:rFonts w:ascii="Cambria" w:eastAsia="Cambria" w:hAnsi="Cambria" w:cs="Cambria"/>
          <w:i/>
          <w:vertAlign w:val="subscript"/>
        </w:rPr>
        <w:t>ℓ</w:t>
      </w:r>
      <w:r>
        <w:t xml:space="preserve">, technique </w:t>
      </w:r>
      <w:r>
        <w:rPr>
          <w:rFonts w:ascii="Cambria" w:eastAsia="Cambria" w:hAnsi="Cambria" w:cs="Cambria"/>
          <w:i/>
        </w:rPr>
        <w:t>t</w:t>
      </w:r>
      <w:r>
        <w:rPr>
          <w:rFonts w:ascii="Cambria" w:eastAsia="Cambria" w:hAnsi="Cambria" w:cs="Cambria"/>
          <w:i/>
          <w:vertAlign w:val="subscript"/>
        </w:rPr>
        <w:t>ℓ</w:t>
      </w:r>
      <w:r>
        <w:t xml:space="preserve">, </w:t>
      </w:r>
      <w:proofErr w:type="spellStart"/>
      <w:r>
        <w:rPr>
          <w:rFonts w:ascii="Cambria" w:eastAsia="Cambria" w:hAnsi="Cambria" w:cs="Cambria"/>
          <w:i/>
        </w:rPr>
        <w:t>W</w:t>
      </w:r>
      <w:r>
        <w:rPr>
          <w:rFonts w:ascii="Cambria" w:eastAsia="Cambria" w:hAnsi="Cambria" w:cs="Cambria"/>
          <w:i/>
          <w:vertAlign w:val="subscript"/>
        </w:rPr>
        <w:t>t</w:t>
      </w:r>
      <w:proofErr w:type="spellEnd"/>
      <w:proofErr w:type="gramStart"/>
      <w:r>
        <w:rPr>
          <w:rFonts w:ascii="Cambria" w:eastAsia="Cambria" w:hAnsi="Cambria" w:cs="Cambria"/>
          <w:i/>
          <w:sz w:val="15"/>
          <w:vertAlign w:val="subscript"/>
        </w:rPr>
        <w:t>ℓ</w:t>
      </w:r>
      <w:r>
        <w:rPr>
          <w:rFonts w:ascii="Cambria" w:eastAsia="Cambria" w:hAnsi="Cambria" w:cs="Cambria"/>
          <w:i/>
          <w:sz w:val="14"/>
        </w:rPr>
        <w:t>,a</w:t>
      </w:r>
      <w:proofErr w:type="gramEnd"/>
      <w:r>
        <w:rPr>
          <w:rFonts w:ascii="Cambria" w:eastAsia="Cambria" w:hAnsi="Cambria" w:cs="Cambria"/>
          <w:i/>
          <w:sz w:val="14"/>
          <w:vertAlign w:val="subscript"/>
        </w:rPr>
        <w:t xml:space="preserve">ℓ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vertAlign w:val="subscript"/>
        </w:rPr>
        <w:t>e</w:t>
      </w:r>
      <w:proofErr w:type="spellEnd"/>
      <w:r>
        <w:rPr>
          <w:rFonts w:ascii="Cambria" w:eastAsia="Cambria" w:hAnsi="Cambria" w:cs="Cambria"/>
          <w:i/>
          <w:sz w:val="15"/>
          <w:vertAlign w:val="subscript"/>
        </w:rPr>
        <w:t>ℓ</w:t>
      </w:r>
      <w:r>
        <w:t xml:space="preserve">. For each </w:t>
      </w:r>
      <w:r>
        <w:rPr>
          <w:rFonts w:ascii="Cambria" w:eastAsia="Cambria" w:hAnsi="Cambria" w:cs="Cambria"/>
          <w:i/>
        </w:rPr>
        <w:t>S</w:t>
      </w:r>
      <w:r>
        <w:rPr>
          <w:rFonts w:ascii="Cambria" w:eastAsia="Cambria" w:hAnsi="Cambria" w:cs="Cambria"/>
          <w:i/>
          <w:vertAlign w:val="subscript"/>
        </w:rPr>
        <w:t>i</w:t>
      </w:r>
      <w:r>
        <w:t xml:space="preserve">: honeypot </w:t>
      </w:r>
      <w:r>
        <w:rPr>
          <w:rFonts w:ascii="Cambria" w:eastAsia="Cambria" w:hAnsi="Cambria" w:cs="Cambria"/>
          <w:i/>
        </w:rPr>
        <w:t>k</w:t>
      </w:r>
      <w:r>
        <w:rPr>
          <w:rFonts w:ascii="Cambria" w:eastAsia="Cambria" w:hAnsi="Cambria" w:cs="Cambria"/>
          <w:i/>
          <w:vertAlign w:val="subscript"/>
        </w:rPr>
        <w:t>i</w:t>
      </w:r>
      <w:r>
        <w:t xml:space="preserve">, </w:t>
      </w:r>
      <w:proofErr w:type="spellStart"/>
      <w:r>
        <w:rPr>
          <w:rFonts w:ascii="Cambria" w:eastAsia="Cambria" w:hAnsi="Cambria" w:cs="Cambria"/>
        </w:rPr>
        <w:t>cost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c</w:t>
      </w:r>
      <w:r>
        <w:rPr>
          <w:rFonts w:ascii="Cambria" w:eastAsia="Cambria" w:hAnsi="Cambria" w:cs="Cambria"/>
          <w:i/>
          <w:vertAlign w:val="subscript"/>
        </w:rPr>
        <w:t>i</w:t>
      </w:r>
      <w:r>
        <w:t xml:space="preserve">, Corollary 2. </w:t>
      </w:r>
      <w:r>
        <w:rPr>
          <w:i/>
        </w:rPr>
        <w:t>No polynomial-time algorithm can guarantee an optimal honeypot placement in the worst case. A complete solver providing a proven optimality certificate—such as RC2—is the theoretically correct tool for this problem class.</w:t>
      </w:r>
    </w:p>
    <w:p w14:paraId="7466AE2D" w14:textId="77777777" w:rsidR="00570F7D" w:rsidRDefault="00B94591">
      <w:pPr>
        <w:pBdr>
          <w:top w:val="single" w:sz="12" w:space="0" w:color="0066CC"/>
          <w:left w:val="single" w:sz="12" w:space="0" w:color="0066CC"/>
          <w:bottom w:val="single" w:sz="12" w:space="0" w:color="0066CC"/>
          <w:right w:val="single" w:sz="12" w:space="0" w:color="0066CC"/>
        </w:pBdr>
        <w:shd w:val="clear" w:color="auto" w:fill="F0F8FF"/>
        <w:spacing w:after="15" w:line="251" w:lineRule="auto"/>
        <w:ind w:left="164" w:right="154" w:hanging="10"/>
      </w:pPr>
      <w:r>
        <w:t xml:space="preserve">Connecting theory to experiment. The 17.70-point </w:t>
      </w:r>
      <w:proofErr w:type="spellStart"/>
      <w:r>
        <w:t>Qscore</w:t>
      </w:r>
      <w:proofErr w:type="spellEnd"/>
      <w:r>
        <w:t xml:space="preserve"> gap between RC2 and Greedy-</w:t>
      </w:r>
      <w:proofErr w:type="spellStart"/>
      <w:r>
        <w:t>BiDir</w:t>
      </w:r>
      <w:proofErr w:type="spellEnd"/>
      <w:r>
        <w:t xml:space="preserve"> at </w:t>
      </w:r>
      <w:proofErr w:type="spellStart"/>
      <w:r>
        <w:t>XLarge</w:t>
      </w:r>
      <w:proofErr w:type="spellEnd"/>
      <w:r>
        <w:t xml:space="preserve"> scale (Table </w:t>
      </w:r>
      <w:r>
        <w:rPr>
          <w:color w:val="0000FF"/>
        </w:rPr>
        <w:t>VIII</w:t>
      </w:r>
      <w:r>
        <w:t xml:space="preserve">) is the empirical signature of this corollary: greedy methods structurally miss cross-path overlaps that only a complete solver discovers. This gap is not a lucky parameter setting—it grows with network scale, reaching </w:t>
      </w:r>
      <w:r>
        <w:rPr>
          <w:rFonts w:ascii="Cambria" w:eastAsia="Cambria" w:hAnsi="Cambria" w:cs="Cambria"/>
        </w:rPr>
        <w:t>+32</w:t>
      </w:r>
      <w:r>
        <w:rPr>
          <w:rFonts w:ascii="Cambria" w:eastAsia="Cambria" w:hAnsi="Cambria" w:cs="Cambria"/>
          <w:i/>
        </w:rPr>
        <w:t>.</w:t>
      </w:r>
      <w:r>
        <w:rPr>
          <w:rFonts w:ascii="Cambria" w:eastAsia="Cambria" w:hAnsi="Cambria" w:cs="Cambria"/>
        </w:rPr>
        <w:t xml:space="preserve">9% </w:t>
      </w:r>
      <w:r>
        <w:t xml:space="preserve">at </w:t>
      </w:r>
      <w:proofErr w:type="spellStart"/>
      <w:r>
        <w:t>XLarge</w:t>
      </w:r>
      <w:proofErr w:type="spellEnd"/>
      <w:r>
        <w:t xml:space="preserve"> and holding at </w:t>
      </w:r>
      <w:r>
        <w:rPr>
          <w:rFonts w:ascii="Cambria" w:eastAsia="Cambria" w:hAnsi="Cambria" w:cs="Cambria"/>
        </w:rPr>
        <w:t xml:space="preserve">+32% </w:t>
      </w:r>
      <w:r>
        <w:t xml:space="preserve">at </w:t>
      </w:r>
      <w:proofErr w:type="spellStart"/>
      <w:r>
        <w:t>XXLarge</w:t>
      </w:r>
      <w:proofErr w:type="spellEnd"/>
      <w:r>
        <w:t>.</w:t>
      </w:r>
    </w:p>
    <w:tbl>
      <w:tblPr>
        <w:tblStyle w:val="TableGrid"/>
        <w:tblpPr w:vertAnchor="text" w:horzAnchor="margin"/>
        <w:tblOverlap w:val="never"/>
        <w:tblW w:w="10282" w:type="dxa"/>
        <w:tblInd w:w="0" w:type="dxa"/>
        <w:tblLook w:val="04A0" w:firstRow="1" w:lastRow="0" w:firstColumn="1" w:lastColumn="0" w:noHBand="0" w:noVBand="1"/>
      </w:tblPr>
      <w:tblGrid>
        <w:gridCol w:w="10282"/>
      </w:tblGrid>
      <w:tr w:rsidR="00570F7D" w14:paraId="3F344D36" w14:textId="77777777">
        <w:trPr>
          <w:trHeight w:val="735"/>
        </w:trPr>
        <w:tc>
          <w:tcPr>
            <w:tcW w:w="9434" w:type="dxa"/>
            <w:tcBorders>
              <w:top w:val="nil"/>
              <w:left w:val="nil"/>
              <w:bottom w:val="nil"/>
              <w:right w:val="nil"/>
            </w:tcBorders>
            <w:vAlign w:val="bottom"/>
          </w:tcPr>
          <w:p w14:paraId="2234FB85" w14:textId="77777777" w:rsidR="00570F7D" w:rsidRDefault="00B94591">
            <w:pPr>
              <w:spacing w:after="138" w:line="259" w:lineRule="auto"/>
              <w:ind w:firstLine="0"/>
              <w:jc w:val="left"/>
            </w:pPr>
            <w:r>
              <w:rPr>
                <w:noProof/>
                <w:sz w:val="22"/>
              </w:rPr>
              <w:lastRenderedPageBreak/>
              <mc:AlternateContent>
                <mc:Choice Requires="wpg">
                  <w:drawing>
                    <wp:inline distT="0" distB="0" distL="0" distR="0" wp14:anchorId="592DB83B" wp14:editId="4A01896C">
                      <wp:extent cx="6528787" cy="2243228"/>
                      <wp:effectExtent l="0" t="0" r="0" b="0"/>
                      <wp:docPr id="53250" name="Group 53250"/>
                      <wp:cNvGraphicFramePr/>
                      <a:graphic xmlns:a="http://schemas.openxmlformats.org/drawingml/2006/main">
                        <a:graphicData uri="http://schemas.microsoft.com/office/word/2010/wordprocessingGroup">
                          <wpg:wgp>
                            <wpg:cNvGrpSpPr/>
                            <wpg:grpSpPr>
                              <a:xfrm>
                                <a:off x="0" y="0"/>
                                <a:ext cx="6528787" cy="2243228"/>
                                <a:chOff x="0" y="0"/>
                                <a:chExt cx="6528787" cy="2243228"/>
                              </a:xfrm>
                            </wpg:grpSpPr>
                            <pic:pic xmlns:pic="http://schemas.openxmlformats.org/drawingml/2006/picture">
                              <pic:nvPicPr>
                                <pic:cNvPr id="1193" name="Picture 1193"/>
                                <pic:cNvPicPr/>
                              </pic:nvPicPr>
                              <pic:blipFill>
                                <a:blip r:embed="rId10"/>
                                <a:stretch>
                                  <a:fillRect/>
                                </a:stretch>
                              </pic:blipFill>
                              <pic:spPr>
                                <a:xfrm>
                                  <a:off x="0" y="0"/>
                                  <a:ext cx="3133823" cy="2243228"/>
                                </a:xfrm>
                                <a:prstGeom prst="rect">
                                  <a:avLst/>
                                </a:prstGeom>
                              </pic:spPr>
                            </pic:pic>
                            <pic:pic xmlns:pic="http://schemas.openxmlformats.org/drawingml/2006/picture">
                              <pic:nvPicPr>
                                <pic:cNvPr id="1197" name="Picture 1197"/>
                                <pic:cNvPicPr/>
                              </pic:nvPicPr>
                              <pic:blipFill>
                                <a:blip r:embed="rId11"/>
                                <a:stretch>
                                  <a:fillRect/>
                                </a:stretch>
                              </pic:blipFill>
                              <pic:spPr>
                                <a:xfrm>
                                  <a:off x="3394964" y="0"/>
                                  <a:ext cx="3133823" cy="2243228"/>
                                </a:xfrm>
                                <a:prstGeom prst="rect">
                                  <a:avLst/>
                                </a:prstGeom>
                              </pic:spPr>
                            </pic:pic>
                          </wpg:wgp>
                        </a:graphicData>
                      </a:graphic>
                    </wp:inline>
                  </w:drawing>
                </mc:Choice>
                <mc:Fallback xmlns:a="http://schemas.openxmlformats.org/drawingml/2006/main">
                  <w:pict>
                    <v:group id="Group 53250" style="width:514.078pt;height:176.632pt;mso-position-horizontal-relative:char;mso-position-vertical-relative:line" coordsize="65287,22432">
                      <v:shape id="Picture 1193" style="position:absolute;width:31338;height:22432;left:0;top:0;" filled="f">
                        <v:imagedata r:id="rId12"/>
                      </v:shape>
                      <v:shape id="Picture 1197" style="position:absolute;width:31338;height:22432;left:33949;top:0;" filled="f">
                        <v:imagedata r:id="rId13"/>
                      </v:shape>
                    </v:group>
                  </w:pict>
                </mc:Fallback>
              </mc:AlternateContent>
            </w:r>
          </w:p>
          <w:p w14:paraId="65A1EADD" w14:textId="77777777" w:rsidR="00570F7D" w:rsidRDefault="00B94591">
            <w:pPr>
              <w:spacing w:after="145" w:line="221" w:lineRule="auto"/>
              <w:ind w:right="250" w:firstLine="0"/>
            </w:pPr>
            <w:r>
              <w:rPr>
                <w:sz w:val="18"/>
              </w:rPr>
              <w:t xml:space="preserve">(a) Zone graph: chokepoints (red), open edges (blue), air-gap cuts (b) Five kill-chain attack scenarios with </w:t>
            </w:r>
            <w:r>
              <w:rPr>
                <w:rFonts w:ascii="Cambria" w:eastAsia="Cambria" w:hAnsi="Cambria" w:cs="Cambria"/>
                <w:i/>
                <w:sz w:val="18"/>
              </w:rPr>
              <w:t>ρ</w:t>
            </w:r>
            <w:r>
              <w:rPr>
                <w:rFonts w:ascii="Cambria" w:eastAsia="Cambria" w:hAnsi="Cambria" w:cs="Cambria"/>
                <w:i/>
                <w:sz w:val="18"/>
                <w:vertAlign w:val="subscript"/>
              </w:rPr>
              <w:t>π</w:t>
            </w:r>
            <w:r>
              <w:rPr>
                <w:sz w:val="18"/>
              </w:rPr>
              <w:t>. between OT/</w:t>
            </w:r>
            <w:proofErr w:type="spellStart"/>
            <w:r>
              <w:rPr>
                <w:sz w:val="18"/>
              </w:rPr>
              <w:t>Mgmt</w:t>
            </w:r>
            <w:proofErr w:type="spellEnd"/>
            <w:r>
              <w:rPr>
                <w:sz w:val="18"/>
              </w:rPr>
              <w:t xml:space="preserve"> and DMZ/Cloud.</w:t>
            </w:r>
          </w:p>
          <w:p w14:paraId="0FBC206A" w14:textId="77777777" w:rsidR="00570F7D" w:rsidRDefault="00B94591">
            <w:pPr>
              <w:spacing w:after="0" w:line="259" w:lineRule="auto"/>
              <w:ind w:firstLine="0"/>
              <w:jc w:val="center"/>
            </w:pPr>
            <w:r>
              <w:t>Fig. 2: Network model.</w:t>
            </w:r>
          </w:p>
        </w:tc>
      </w:tr>
    </w:tbl>
    <w:p w14:paraId="5482EE20" w14:textId="77777777" w:rsidR="00570F7D" w:rsidRDefault="00B94591">
      <w:pPr>
        <w:spacing w:after="0" w:line="265" w:lineRule="auto"/>
        <w:ind w:left="105" w:right="95" w:hanging="10"/>
        <w:jc w:val="center"/>
      </w:pPr>
      <w:r>
        <w:t>TABLE II: Problem Sets and Parameters</w:t>
      </w:r>
    </w:p>
    <w:p w14:paraId="3DF635D7" w14:textId="77777777" w:rsidR="00570F7D" w:rsidRDefault="00B94591">
      <w:pPr>
        <w:spacing w:after="104" w:line="259" w:lineRule="auto"/>
        <w:ind w:left="510" w:firstLine="0"/>
        <w:jc w:val="left"/>
      </w:pPr>
      <w:r>
        <w:rPr>
          <w:noProof/>
          <w:sz w:val="22"/>
        </w:rPr>
        <mc:AlternateContent>
          <mc:Choice Requires="wpg">
            <w:drawing>
              <wp:inline distT="0" distB="0" distL="0" distR="0" wp14:anchorId="3801D3D8" wp14:editId="3928D69E">
                <wp:extent cx="2540750" cy="204660"/>
                <wp:effectExtent l="0" t="0" r="0" b="0"/>
                <wp:docPr id="53251" name="Group 53251"/>
                <wp:cNvGraphicFramePr/>
                <a:graphic xmlns:a="http://schemas.openxmlformats.org/drawingml/2006/main">
                  <a:graphicData uri="http://schemas.microsoft.com/office/word/2010/wordprocessingGroup">
                    <wpg:wgp>
                      <wpg:cNvGrpSpPr/>
                      <wpg:grpSpPr>
                        <a:xfrm>
                          <a:off x="0" y="0"/>
                          <a:ext cx="2540750" cy="204660"/>
                          <a:chOff x="0" y="0"/>
                          <a:chExt cx="2540750" cy="204660"/>
                        </a:xfrm>
                      </wpg:grpSpPr>
                      <wps:wsp>
                        <wps:cNvPr id="1204" name="Shape 1204"/>
                        <wps:cNvSpPr/>
                        <wps:spPr>
                          <a:xfrm>
                            <a:off x="0" y="0"/>
                            <a:ext cx="2540750" cy="0"/>
                          </a:xfrm>
                          <a:custGeom>
                            <a:avLst/>
                            <a:gdLst/>
                            <a:ahLst/>
                            <a:cxnLst/>
                            <a:rect l="0" t="0" r="0" b="0"/>
                            <a:pathLst>
                              <a:path w="2540750">
                                <a:moveTo>
                                  <a:pt x="0" y="0"/>
                                </a:moveTo>
                                <a:lnTo>
                                  <a:pt x="25407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32" name="Rectangle 4132"/>
                        <wps:cNvSpPr/>
                        <wps:spPr>
                          <a:xfrm>
                            <a:off x="0" y="67877"/>
                            <a:ext cx="433890" cy="121026"/>
                          </a:xfrm>
                          <a:prstGeom prst="rect">
                            <a:avLst/>
                          </a:prstGeom>
                          <a:ln>
                            <a:noFill/>
                          </a:ln>
                        </wps:spPr>
                        <wps:txbx>
                          <w:txbxContent>
                            <w:p w14:paraId="42B24931" w14:textId="77777777" w:rsidR="00570F7D" w:rsidRDefault="00B94591">
                              <w:pPr>
                                <w:spacing w:after="160" w:line="259" w:lineRule="auto"/>
                                <w:ind w:firstLine="0"/>
                                <w:jc w:val="left"/>
                              </w:pPr>
                              <w:r>
                                <w:rPr>
                                  <w:w w:val="109"/>
                                  <w:sz w:val="16"/>
                                </w:rPr>
                                <w:t>Symbol</w:t>
                              </w:r>
                            </w:p>
                          </w:txbxContent>
                        </wps:txbx>
                        <wps:bodyPr horzOverflow="overflow" vert="horz" lIns="0" tIns="0" rIns="0" bIns="0" rtlCol="0">
                          <a:noAutofit/>
                        </wps:bodyPr>
                      </wps:wsp>
                      <wps:wsp>
                        <wps:cNvPr id="4133" name="Rectangle 4133"/>
                        <wps:cNvSpPr/>
                        <wps:spPr>
                          <a:xfrm>
                            <a:off x="736175" y="67877"/>
                            <a:ext cx="508605" cy="121026"/>
                          </a:xfrm>
                          <a:prstGeom prst="rect">
                            <a:avLst/>
                          </a:prstGeom>
                          <a:ln>
                            <a:noFill/>
                          </a:ln>
                        </wps:spPr>
                        <wps:txbx>
                          <w:txbxContent>
                            <w:p w14:paraId="63B0399F" w14:textId="77777777" w:rsidR="00570F7D" w:rsidRDefault="00B94591">
                              <w:pPr>
                                <w:spacing w:after="160" w:line="259" w:lineRule="auto"/>
                                <w:ind w:firstLine="0"/>
                                <w:jc w:val="left"/>
                              </w:pPr>
                              <w:r>
                                <w:rPr>
                                  <w:w w:val="106"/>
                                  <w:sz w:val="16"/>
                                </w:rPr>
                                <w:t>Meaning</w:t>
                              </w:r>
                            </w:p>
                          </w:txbxContent>
                        </wps:txbx>
                        <wps:bodyPr horzOverflow="overflow" vert="horz" lIns="0" tIns="0" rIns="0" bIns="0" rtlCol="0">
                          <a:noAutofit/>
                        </wps:bodyPr>
                      </wps:wsp>
                      <wps:wsp>
                        <wps:cNvPr id="1206" name="Shape 1206"/>
                        <wps:cNvSpPr/>
                        <wps:spPr>
                          <a:xfrm>
                            <a:off x="0" y="204660"/>
                            <a:ext cx="2540750" cy="0"/>
                          </a:xfrm>
                          <a:custGeom>
                            <a:avLst/>
                            <a:gdLst/>
                            <a:ahLst/>
                            <a:cxnLst/>
                            <a:rect l="0" t="0" r="0" b="0"/>
                            <a:pathLst>
                              <a:path w="2540750">
                                <a:moveTo>
                                  <a:pt x="0" y="0"/>
                                </a:moveTo>
                                <a:lnTo>
                                  <a:pt x="254075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251" style="width:200.059pt;height:16.115pt;mso-position-horizontal-relative:char;mso-position-vertical-relative:line" coordsize="25407,2046">
                <v:shape id="Shape 1204" style="position:absolute;width:25407;height:0;left:0;top:0;" coordsize="2540750,0" path="m0,0l2540750,0">
                  <v:stroke weight="0.797pt" endcap="flat" joinstyle="miter" miterlimit="10" on="true" color="#000000"/>
                  <v:fill on="false" color="#000000" opacity="0"/>
                </v:shape>
                <v:rect id="Rectangle 4132" style="position:absolute;width:4338;height:1210;left:0;top:678;" filled="f" stroked="f">
                  <v:textbox inset="0,0,0,0">
                    <w:txbxContent>
                      <w:p>
                        <w:pPr>
                          <w:spacing w:before="0" w:after="160" w:line="259" w:lineRule="auto"/>
                          <w:ind w:left="0" w:right="0" w:firstLine="0"/>
                          <w:jc w:val="left"/>
                        </w:pPr>
                        <w:r>
                          <w:rPr>
                            <w:rFonts w:cs="Calibri" w:hAnsi="Calibri" w:eastAsia="Calibri" w:ascii="Calibri"/>
                            <w:w w:val="109"/>
                            <w:sz w:val="16"/>
                          </w:rPr>
                          <w:t xml:space="preserve">Symbol</w:t>
                        </w:r>
                      </w:p>
                    </w:txbxContent>
                  </v:textbox>
                </v:rect>
                <v:rect id="Rectangle 4133" style="position:absolute;width:5086;height:1210;left:7361;top:678;" filled="f" stroked="f">
                  <v:textbox inset="0,0,0,0">
                    <w:txbxContent>
                      <w:p>
                        <w:pPr>
                          <w:spacing w:before="0" w:after="160" w:line="259" w:lineRule="auto"/>
                          <w:ind w:left="0" w:right="0" w:firstLine="0"/>
                          <w:jc w:val="left"/>
                        </w:pPr>
                        <w:r>
                          <w:rPr>
                            <w:rFonts w:cs="Calibri" w:hAnsi="Calibri" w:eastAsia="Calibri" w:ascii="Calibri"/>
                            <w:w w:val="106"/>
                            <w:sz w:val="16"/>
                          </w:rPr>
                          <w:t xml:space="preserve">Meaning</w:t>
                        </w:r>
                      </w:p>
                    </w:txbxContent>
                  </v:textbox>
                </v:rect>
                <v:shape id="Shape 1206" style="position:absolute;width:25407;height:0;left:0;top:2046;" coordsize="2540750,0" path="m0,0l2540750,0">
                  <v:stroke weight="0.498pt" endcap="flat" joinstyle="miter" miterlimit="10" on="true" color="#000000"/>
                  <v:fill on="false" color="#000000" opacity="0"/>
                </v:shape>
              </v:group>
            </w:pict>
          </mc:Fallback>
        </mc:AlternateContent>
      </w:r>
    </w:p>
    <w:p w14:paraId="297C4862" w14:textId="77777777" w:rsidR="00570F7D" w:rsidRDefault="00B94591">
      <w:pPr>
        <w:spacing w:after="44" w:line="259" w:lineRule="auto"/>
        <w:ind w:left="10" w:hanging="10"/>
        <w:jc w:val="center"/>
      </w:pPr>
      <w:proofErr w:type="gramStart"/>
      <w:r>
        <w:rPr>
          <w:rFonts w:ascii="Cambria" w:eastAsia="Cambria" w:hAnsi="Cambria" w:cs="Cambria"/>
          <w:sz w:val="16"/>
        </w:rPr>
        <w:t>K</w:t>
      </w:r>
      <w:r>
        <w:rPr>
          <w:rFonts w:ascii="Cambria" w:eastAsia="Cambria" w:hAnsi="Cambria" w:cs="Cambria"/>
          <w:i/>
          <w:sz w:val="16"/>
        </w:rPr>
        <w:t>,</w:t>
      </w:r>
      <w:r>
        <w:rPr>
          <w:rFonts w:ascii="Cambria" w:eastAsia="Cambria" w:hAnsi="Cambria" w:cs="Cambria"/>
          <w:sz w:val="16"/>
        </w:rPr>
        <w:t xml:space="preserve">T </w:t>
      </w:r>
      <w:r>
        <w:rPr>
          <w:rFonts w:ascii="Cambria" w:eastAsia="Cambria" w:hAnsi="Cambria" w:cs="Cambria"/>
          <w:i/>
          <w:sz w:val="16"/>
        </w:rPr>
        <w:t>,</w:t>
      </w:r>
      <w:r>
        <w:rPr>
          <w:rFonts w:ascii="Cambria" w:eastAsia="Cambria" w:hAnsi="Cambria" w:cs="Cambria"/>
          <w:sz w:val="16"/>
        </w:rPr>
        <w:t>A</w:t>
      </w:r>
      <w:proofErr w:type="gramEnd"/>
      <w:r>
        <w:rPr>
          <w:rFonts w:ascii="Cambria" w:eastAsia="Cambria" w:hAnsi="Cambria" w:cs="Cambria"/>
          <w:i/>
          <w:sz w:val="16"/>
        </w:rPr>
        <w:t>,</w:t>
      </w:r>
      <w:proofErr w:type="gramStart"/>
      <w:r>
        <w:rPr>
          <w:rFonts w:ascii="Cambria" w:eastAsia="Cambria" w:hAnsi="Cambria" w:cs="Cambria"/>
          <w:sz w:val="16"/>
        </w:rPr>
        <w:t>Z</w:t>
      </w:r>
      <w:r>
        <w:rPr>
          <w:rFonts w:ascii="Cambria" w:eastAsia="Cambria" w:hAnsi="Cambria" w:cs="Cambria"/>
          <w:i/>
          <w:sz w:val="16"/>
        </w:rPr>
        <w:t>,</w:t>
      </w:r>
      <w:r>
        <w:rPr>
          <w:rFonts w:ascii="Cambria" w:eastAsia="Cambria" w:hAnsi="Cambria" w:cs="Cambria"/>
          <w:sz w:val="16"/>
        </w:rPr>
        <w:t>⋄</w:t>
      </w:r>
      <w:proofErr w:type="gramEnd"/>
      <w:r>
        <w:rPr>
          <w:rFonts w:ascii="Cambria" w:eastAsia="Cambria" w:hAnsi="Cambria" w:cs="Cambria"/>
          <w:sz w:val="16"/>
        </w:rPr>
        <w:t xml:space="preserve"> </w:t>
      </w:r>
      <w:r>
        <w:rPr>
          <w:sz w:val="16"/>
        </w:rPr>
        <w:t>Honeypots; techniques; assets; zones; paths</w:t>
      </w:r>
    </w:p>
    <w:p w14:paraId="1FF191D3" w14:textId="77777777" w:rsidR="00570F7D" w:rsidRDefault="00B94591">
      <w:pPr>
        <w:tabs>
          <w:tab w:val="center" w:pos="905"/>
          <w:tab w:val="center" w:pos="2109"/>
        </w:tabs>
        <w:spacing w:after="45" w:line="247" w:lineRule="auto"/>
        <w:ind w:firstLine="0"/>
        <w:jc w:val="left"/>
      </w:pPr>
      <w:r>
        <w:rPr>
          <w:sz w:val="22"/>
        </w:rPr>
        <w:tab/>
      </w:r>
      <w:r>
        <w:rPr>
          <w:rFonts w:ascii="Cambria" w:eastAsia="Cambria" w:hAnsi="Cambria" w:cs="Cambria"/>
          <w:sz w:val="16"/>
        </w:rPr>
        <w:t>C⊆K×K</w:t>
      </w:r>
      <w:r>
        <w:rPr>
          <w:rFonts w:ascii="Cambria" w:eastAsia="Cambria" w:hAnsi="Cambria" w:cs="Cambria"/>
          <w:sz w:val="16"/>
        </w:rPr>
        <w:tab/>
      </w:r>
      <w:r>
        <w:rPr>
          <w:sz w:val="16"/>
        </w:rPr>
        <w:t>Conflict pairs</w:t>
      </w:r>
    </w:p>
    <w:p w14:paraId="1174044D" w14:textId="77777777" w:rsidR="00570F7D" w:rsidRDefault="00B94591">
      <w:pPr>
        <w:spacing w:after="31" w:line="247" w:lineRule="auto"/>
        <w:ind w:left="510" w:right="1216" w:firstLine="0"/>
      </w:pPr>
      <w:proofErr w:type="spellStart"/>
      <w:r>
        <w:rPr>
          <w:rFonts w:ascii="Cambria" w:eastAsia="Cambria" w:hAnsi="Cambria" w:cs="Cambria"/>
          <w:sz w:val="16"/>
        </w:rPr>
        <w:t>I</w:t>
      </w:r>
      <w:r>
        <w:rPr>
          <w:rFonts w:ascii="Cambria" w:eastAsia="Cambria" w:hAnsi="Cambria" w:cs="Cambria"/>
          <w:i/>
          <w:sz w:val="16"/>
          <w:vertAlign w:val="subscript"/>
        </w:rPr>
        <w:t>z</w:t>
      </w:r>
      <w:proofErr w:type="spellEnd"/>
      <w:r>
        <w:rPr>
          <w:rFonts w:ascii="Cambria" w:eastAsia="Cambria" w:hAnsi="Cambria" w:cs="Cambria"/>
          <w:i/>
          <w:sz w:val="16"/>
          <w:vertAlign w:val="subscript"/>
        </w:rPr>
        <w:t xml:space="preserve"> </w:t>
      </w:r>
      <w:r>
        <w:rPr>
          <w:rFonts w:ascii="Cambria" w:eastAsia="Cambria" w:hAnsi="Cambria" w:cs="Cambria"/>
          <w:sz w:val="16"/>
        </w:rPr>
        <w:t xml:space="preserve">⊆Z×Z </w:t>
      </w:r>
      <w:r>
        <w:rPr>
          <w:sz w:val="16"/>
        </w:rPr>
        <w:t xml:space="preserve">Air-gapped zones </w:t>
      </w:r>
      <w:proofErr w:type="spellStart"/>
      <w:proofErr w:type="gramStart"/>
      <w:r>
        <w:rPr>
          <w:rFonts w:ascii="Cambria" w:eastAsia="Cambria" w:hAnsi="Cambria" w:cs="Cambria"/>
          <w:i/>
          <w:sz w:val="16"/>
        </w:rPr>
        <w:t>dm</w:t>
      </w:r>
      <w:r>
        <w:rPr>
          <w:rFonts w:ascii="Cambria" w:eastAsia="Cambria" w:hAnsi="Cambria" w:cs="Cambria"/>
          <w:i/>
          <w:sz w:val="16"/>
          <w:vertAlign w:val="subscript"/>
        </w:rPr>
        <w:t>a</w:t>
      </w:r>
      <w:r>
        <w:rPr>
          <w:rFonts w:ascii="Cambria" w:eastAsia="Cambria" w:hAnsi="Cambria" w:cs="Cambria"/>
          <w:i/>
          <w:sz w:val="16"/>
        </w:rPr>
        <w:t>,hd</w:t>
      </w:r>
      <w:r>
        <w:rPr>
          <w:rFonts w:ascii="Cambria" w:eastAsia="Cambria" w:hAnsi="Cambria" w:cs="Cambria"/>
          <w:i/>
          <w:sz w:val="16"/>
          <w:vertAlign w:val="subscript"/>
        </w:rPr>
        <w:t>a</w:t>
      </w:r>
      <w:proofErr w:type="spellEnd"/>
      <w:proofErr w:type="gramEnd"/>
      <w:r>
        <w:rPr>
          <w:rFonts w:ascii="Cambria" w:eastAsia="Cambria" w:hAnsi="Cambria" w:cs="Cambria"/>
          <w:i/>
          <w:sz w:val="16"/>
          <w:vertAlign w:val="subscript"/>
        </w:rPr>
        <w:t xml:space="preserve"> </w:t>
      </w:r>
      <w:r>
        <w:rPr>
          <w:sz w:val="16"/>
        </w:rPr>
        <w:t>Role multiplier; hops from entry</w:t>
      </w:r>
    </w:p>
    <w:p w14:paraId="2AD5BDBD" w14:textId="77777777" w:rsidR="00570F7D" w:rsidRDefault="00B94591">
      <w:pPr>
        <w:spacing w:after="506" w:line="259" w:lineRule="auto"/>
        <w:ind w:left="461" w:firstLine="0"/>
        <w:jc w:val="left"/>
      </w:pPr>
      <w:r>
        <w:rPr>
          <w:noProof/>
        </w:rPr>
        <w:drawing>
          <wp:inline distT="0" distB="0" distL="0" distR="0" wp14:anchorId="6EBE3A5F" wp14:editId="12D23996">
            <wp:extent cx="2545080" cy="292608"/>
            <wp:effectExtent l="0" t="0" r="0" b="0"/>
            <wp:docPr id="64257" name="Picture 64257"/>
            <wp:cNvGraphicFramePr/>
            <a:graphic xmlns:a="http://schemas.openxmlformats.org/drawingml/2006/main">
              <a:graphicData uri="http://schemas.openxmlformats.org/drawingml/2006/picture">
                <pic:pic xmlns:pic="http://schemas.openxmlformats.org/drawingml/2006/picture">
                  <pic:nvPicPr>
                    <pic:cNvPr id="64257" name="Picture 64257"/>
                    <pic:cNvPicPr/>
                  </pic:nvPicPr>
                  <pic:blipFill>
                    <a:blip r:embed="rId14"/>
                    <a:stretch>
                      <a:fillRect/>
                    </a:stretch>
                  </pic:blipFill>
                  <pic:spPr>
                    <a:xfrm>
                      <a:off x="0" y="0"/>
                      <a:ext cx="2545080" cy="292608"/>
                    </a:xfrm>
                    <a:prstGeom prst="rect">
                      <a:avLst/>
                    </a:prstGeom>
                  </pic:spPr>
                </pic:pic>
              </a:graphicData>
            </a:graphic>
          </wp:inline>
        </w:drawing>
      </w:r>
    </w:p>
    <w:p w14:paraId="64DCC53D" w14:textId="77777777" w:rsidR="00570F7D" w:rsidRDefault="00B94591">
      <w:pPr>
        <w:pStyle w:val="Heading1"/>
        <w:ind w:left="-5"/>
      </w:pPr>
      <w:r>
        <w:t>C. Sets and Parameters</w:t>
      </w:r>
    </w:p>
    <w:p w14:paraId="04879D3D" w14:textId="77777777" w:rsidR="00570F7D" w:rsidRDefault="00B94591">
      <w:pPr>
        <w:ind w:left="199" w:firstLine="0"/>
      </w:pPr>
      <w:r>
        <w:t>Derived weights (computed before solving):</w:t>
      </w:r>
    </w:p>
    <w:tbl>
      <w:tblPr>
        <w:tblStyle w:val="TableGrid"/>
        <w:tblW w:w="4403" w:type="dxa"/>
        <w:tblInd w:w="618" w:type="dxa"/>
        <w:tblCellMar>
          <w:top w:w="14" w:type="dxa"/>
        </w:tblCellMar>
        <w:tblLook w:val="04A0" w:firstRow="1" w:lastRow="0" w:firstColumn="1" w:lastColumn="0" w:noHBand="0" w:noVBand="1"/>
      </w:tblPr>
      <w:tblGrid>
        <w:gridCol w:w="2154"/>
        <w:gridCol w:w="2017"/>
        <w:gridCol w:w="232"/>
      </w:tblGrid>
      <w:tr w:rsidR="00570F7D" w14:paraId="28E8E5D0" w14:textId="77777777">
        <w:trPr>
          <w:trHeight w:val="253"/>
        </w:trPr>
        <w:tc>
          <w:tcPr>
            <w:tcW w:w="2153" w:type="dxa"/>
            <w:tcBorders>
              <w:top w:val="nil"/>
              <w:left w:val="nil"/>
              <w:bottom w:val="nil"/>
              <w:right w:val="nil"/>
            </w:tcBorders>
          </w:tcPr>
          <w:p w14:paraId="61A7EC19" w14:textId="77777777" w:rsidR="00570F7D" w:rsidRDefault="00B94591">
            <w:pPr>
              <w:spacing w:after="0" w:line="259" w:lineRule="auto"/>
              <w:ind w:left="45" w:firstLine="0"/>
              <w:jc w:val="left"/>
            </w:pPr>
            <w:proofErr w:type="spellStart"/>
            <w:r>
              <w:rPr>
                <w:rFonts w:ascii="Cambria" w:eastAsia="Cambria" w:hAnsi="Cambria" w:cs="Cambria"/>
                <w:i/>
              </w:rPr>
              <w:t>w</w:t>
            </w:r>
            <w:r>
              <w:rPr>
                <w:rFonts w:ascii="Cambria" w:eastAsia="Cambria" w:hAnsi="Cambria" w:cs="Cambria"/>
              </w:rPr>
              <w:t>˜</w:t>
            </w:r>
            <w:proofErr w:type="gramStart"/>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dm</w:t>
            </w:r>
            <w:r>
              <w:rPr>
                <w:rFonts w:ascii="Cambria" w:eastAsia="Cambria" w:hAnsi="Cambria" w:cs="Cambria"/>
                <w:i/>
                <w:sz w:val="14"/>
              </w:rPr>
              <w:t>a</w:t>
            </w:r>
            <w:proofErr w:type="spellEnd"/>
            <w:r>
              <w:rPr>
                <w:rFonts w:ascii="Cambria" w:eastAsia="Cambria" w:hAnsi="Cambria" w:cs="Cambria"/>
                <w:i/>
              </w:rPr>
              <w:t>/</w:t>
            </w:r>
            <w:proofErr w:type="spellStart"/>
            <w:r>
              <w:rPr>
                <w:rFonts w:ascii="Cambria" w:eastAsia="Cambria" w:hAnsi="Cambria" w:cs="Cambria"/>
                <w:i/>
              </w:rPr>
              <w:t>hd</w:t>
            </w:r>
            <w:r>
              <w:rPr>
                <w:rFonts w:ascii="Cambria" w:eastAsia="Cambria" w:hAnsi="Cambria" w:cs="Cambria"/>
                <w:i/>
                <w:sz w:val="14"/>
              </w:rPr>
              <w:t>a</w:t>
            </w:r>
            <w:proofErr w:type="spellEnd"/>
          </w:p>
        </w:tc>
        <w:tc>
          <w:tcPr>
            <w:tcW w:w="2017" w:type="dxa"/>
            <w:tcBorders>
              <w:top w:val="nil"/>
              <w:left w:val="nil"/>
              <w:bottom w:val="nil"/>
              <w:right w:val="nil"/>
            </w:tcBorders>
          </w:tcPr>
          <w:p w14:paraId="02196B1B" w14:textId="77777777" w:rsidR="00570F7D" w:rsidRDefault="00B94591">
            <w:pPr>
              <w:spacing w:after="0" w:line="259" w:lineRule="auto"/>
              <w:ind w:left="94" w:firstLine="0"/>
              <w:jc w:val="left"/>
            </w:pPr>
            <w:r>
              <w:t>(topology-adjusted)</w:t>
            </w:r>
          </w:p>
        </w:tc>
        <w:tc>
          <w:tcPr>
            <w:tcW w:w="232" w:type="dxa"/>
            <w:tcBorders>
              <w:top w:val="nil"/>
              <w:left w:val="nil"/>
              <w:bottom w:val="nil"/>
              <w:right w:val="nil"/>
            </w:tcBorders>
          </w:tcPr>
          <w:p w14:paraId="242E8D21" w14:textId="77777777" w:rsidR="00570F7D" w:rsidRDefault="00B94591">
            <w:pPr>
              <w:spacing w:after="0" w:line="259" w:lineRule="auto"/>
              <w:ind w:firstLine="0"/>
            </w:pPr>
            <w:r>
              <w:t>(2)</w:t>
            </w:r>
          </w:p>
        </w:tc>
      </w:tr>
      <w:tr w:rsidR="00570F7D" w14:paraId="686A6F42" w14:textId="77777777">
        <w:trPr>
          <w:trHeight w:val="253"/>
        </w:trPr>
        <w:tc>
          <w:tcPr>
            <w:tcW w:w="2153" w:type="dxa"/>
            <w:tcBorders>
              <w:top w:val="nil"/>
              <w:left w:val="nil"/>
              <w:bottom w:val="nil"/>
              <w:right w:val="nil"/>
            </w:tcBorders>
          </w:tcPr>
          <w:p w14:paraId="09C5173C" w14:textId="77777777" w:rsidR="00570F7D" w:rsidRDefault="00B94591">
            <w:pPr>
              <w:spacing w:after="0" w:line="259" w:lineRule="auto"/>
              <w:ind w:firstLine="0"/>
              <w:jc w:val="left"/>
            </w:pPr>
            <w:proofErr w:type="spellStart"/>
            <w:proofErr w:type="gramStart"/>
            <w:r>
              <w:rPr>
                <w:rFonts w:ascii="Cambria" w:eastAsia="Cambria" w:hAnsi="Cambria" w:cs="Cambria"/>
                <w:i/>
              </w:rPr>
              <w:t>W</w:t>
            </w:r>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w</w:t>
            </w:r>
            <w:r>
              <w:rPr>
                <w:rFonts w:ascii="Cambria" w:eastAsia="Cambria" w:hAnsi="Cambria" w:cs="Cambria"/>
              </w:rPr>
              <w:t>˜</w:t>
            </w:r>
            <w:proofErr w:type="gramStart"/>
            <w:r>
              <w:rPr>
                <w:rFonts w:ascii="Cambria" w:eastAsia="Cambria" w:hAnsi="Cambria" w:cs="Cambria"/>
                <w:i/>
                <w:sz w:val="14"/>
              </w:rPr>
              <w:t>j,a</w:t>
            </w:r>
            <w:proofErr w:type="spellEnd"/>
            <w:proofErr w:type="gramEnd"/>
            <w:r>
              <w:rPr>
                <w:rFonts w:ascii="Cambria" w:eastAsia="Cambria" w:hAnsi="Cambria" w:cs="Cambria"/>
                <w:i/>
                <w:sz w:val="14"/>
              </w:rPr>
              <w:t xml:space="preserve"> </w:t>
            </w:r>
            <w:r>
              <w:rPr>
                <w:rFonts w:ascii="Cambria" w:eastAsia="Cambria" w:hAnsi="Cambria" w:cs="Cambria"/>
              </w:rPr>
              <w:t xml:space="preserve">× (1 + </w:t>
            </w:r>
            <w:proofErr w:type="spellStart"/>
            <w:r>
              <w:rPr>
                <w:rFonts w:ascii="Cambria" w:eastAsia="Cambria" w:hAnsi="Cambria" w:cs="Cambria"/>
                <w:i/>
              </w:rPr>
              <w:t>σ</w:t>
            </w:r>
            <w:r>
              <w:rPr>
                <w:rFonts w:ascii="Cambria" w:eastAsia="Cambria" w:hAnsi="Cambria" w:cs="Cambria"/>
                <w:i/>
                <w:sz w:val="14"/>
              </w:rPr>
              <w:t>j</w:t>
            </w:r>
            <w:proofErr w:type="spellEnd"/>
            <w:r>
              <w:rPr>
                <w:rFonts w:ascii="Cambria" w:eastAsia="Cambria" w:hAnsi="Cambria" w:cs="Cambria"/>
              </w:rPr>
              <w:t>)</w:t>
            </w:r>
          </w:p>
        </w:tc>
        <w:tc>
          <w:tcPr>
            <w:tcW w:w="2017" w:type="dxa"/>
            <w:tcBorders>
              <w:top w:val="nil"/>
              <w:left w:val="nil"/>
              <w:bottom w:val="nil"/>
              <w:right w:val="nil"/>
            </w:tcBorders>
          </w:tcPr>
          <w:p w14:paraId="691914E3" w14:textId="77777777" w:rsidR="00570F7D" w:rsidRDefault="00B94591">
            <w:pPr>
              <w:spacing w:after="0" w:line="259" w:lineRule="auto"/>
              <w:ind w:firstLine="0"/>
              <w:jc w:val="left"/>
            </w:pPr>
            <w:r>
              <w:t>(stealth-adjusted)</w:t>
            </w:r>
          </w:p>
        </w:tc>
        <w:tc>
          <w:tcPr>
            <w:tcW w:w="232" w:type="dxa"/>
            <w:tcBorders>
              <w:top w:val="nil"/>
              <w:left w:val="nil"/>
              <w:bottom w:val="nil"/>
              <w:right w:val="nil"/>
            </w:tcBorders>
          </w:tcPr>
          <w:p w14:paraId="02433C3C" w14:textId="77777777" w:rsidR="00570F7D" w:rsidRDefault="00B94591">
            <w:pPr>
              <w:spacing w:after="0" w:line="259" w:lineRule="auto"/>
              <w:ind w:firstLine="0"/>
            </w:pPr>
            <w:r>
              <w:t>(3)</w:t>
            </w:r>
          </w:p>
        </w:tc>
      </w:tr>
    </w:tbl>
    <w:p w14:paraId="563B3049" w14:textId="77777777" w:rsidR="00570F7D" w:rsidRDefault="00B94591">
      <w:pPr>
        <w:tabs>
          <w:tab w:val="center" w:pos="1479"/>
          <w:tab w:val="center" w:pos="3917"/>
        </w:tabs>
        <w:ind w:firstLine="0"/>
        <w:jc w:val="left"/>
      </w:pPr>
      <w:r>
        <w:rPr>
          <w:sz w:val="22"/>
        </w:rPr>
        <w:tab/>
      </w:r>
      <w:r>
        <w:rPr>
          <w:rFonts w:ascii="Cambria" w:eastAsia="Cambria" w:hAnsi="Cambria" w:cs="Cambria"/>
          <w:i/>
        </w:rPr>
        <w:t>PW</w:t>
      </w:r>
      <w:proofErr w:type="gramStart"/>
      <w:r>
        <w:rPr>
          <w:rFonts w:ascii="Cambria" w:eastAsia="Cambria" w:hAnsi="Cambria" w:cs="Cambria"/>
          <w:i/>
          <w:vertAlign w:val="subscript"/>
        </w:rPr>
        <w:t>π,</w:t>
      </w:r>
      <w:proofErr w:type="spellStart"/>
      <w:r>
        <w:rPr>
          <w:rFonts w:ascii="Cambria" w:eastAsia="Cambria" w:hAnsi="Cambria" w:cs="Cambria"/>
          <w:i/>
          <w:vertAlign w:val="subscript"/>
        </w:rPr>
        <w:t>h</w:t>
      </w:r>
      <w:proofErr w:type="gramEnd"/>
      <w:r>
        <w:rPr>
          <w:rFonts w:ascii="Cambria" w:eastAsia="Cambria" w:hAnsi="Cambria" w:cs="Cambria"/>
          <w:i/>
          <w:vertAlign w:val="subscript"/>
        </w:rPr>
        <w:t>,</w:t>
      </w:r>
      <w:proofErr w:type="gramStart"/>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ρ</w:t>
      </w:r>
      <w:r>
        <w:rPr>
          <w:rFonts w:ascii="Cambria" w:eastAsia="Cambria" w:hAnsi="Cambria" w:cs="Cambria"/>
          <w:i/>
          <w:vertAlign w:val="subscript"/>
        </w:rPr>
        <w:t xml:space="preserve">π </w:t>
      </w:r>
      <w:r>
        <w:rPr>
          <w:rFonts w:ascii="Cambria" w:eastAsia="Cambria" w:hAnsi="Cambria" w:cs="Cambria"/>
        </w:rPr>
        <w:t xml:space="preserve">× </w:t>
      </w: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vertAlign w:val="subscript"/>
        </w:rPr>
        <w:tab/>
      </w:r>
      <w:r>
        <w:t>(path intercept weight)</w:t>
      </w:r>
    </w:p>
    <w:p w14:paraId="37B85449" w14:textId="77777777" w:rsidR="00570F7D" w:rsidRDefault="00B94591">
      <w:pPr>
        <w:spacing w:after="377" w:line="265" w:lineRule="auto"/>
        <w:ind w:left="10" w:right="-15" w:hanging="10"/>
        <w:jc w:val="right"/>
      </w:pPr>
      <w:r>
        <w:t>(4)</w:t>
      </w:r>
    </w:p>
    <w:p w14:paraId="35864059" w14:textId="77777777" w:rsidR="00570F7D" w:rsidRDefault="00B94591">
      <w:pPr>
        <w:pBdr>
          <w:top w:val="single" w:sz="12" w:space="0" w:color="0066CC"/>
          <w:left w:val="single" w:sz="12" w:space="0" w:color="0066CC"/>
          <w:bottom w:val="single" w:sz="12" w:space="0" w:color="0066CC"/>
          <w:right w:val="single" w:sz="12" w:space="0" w:color="0066CC"/>
        </w:pBdr>
        <w:shd w:val="clear" w:color="auto" w:fill="F0F8FF"/>
        <w:spacing w:after="114" w:line="251" w:lineRule="auto"/>
        <w:ind w:left="164" w:right="154" w:hanging="10"/>
      </w:pPr>
      <w:r>
        <w:t xml:space="preserve">Why </w:t>
      </w:r>
      <w:r>
        <w:rPr>
          <w:rFonts w:ascii="Cambria" w:eastAsia="Cambria" w:hAnsi="Cambria" w:cs="Cambria"/>
        </w:rPr>
        <w:t>1</w:t>
      </w:r>
      <w:r>
        <w:rPr>
          <w:rFonts w:ascii="Cambria" w:eastAsia="Cambria" w:hAnsi="Cambria" w:cs="Cambria"/>
          <w:i/>
        </w:rPr>
        <w:t>/</w:t>
      </w:r>
      <w:proofErr w:type="spellStart"/>
      <w:r>
        <w:rPr>
          <w:rFonts w:ascii="Cambria" w:eastAsia="Cambria" w:hAnsi="Cambria" w:cs="Cambria"/>
          <w:i/>
        </w:rPr>
        <w:t>hd</w:t>
      </w:r>
      <w:proofErr w:type="spellEnd"/>
      <w:r>
        <w:rPr>
          <w:rFonts w:ascii="Cambria" w:eastAsia="Cambria" w:hAnsi="Cambria" w:cs="Cambria"/>
          <w:i/>
        </w:rPr>
        <w:t xml:space="preserve"> </w:t>
      </w:r>
      <w:r>
        <w:t xml:space="preserve">rewards perimeter placement. T1021 with </w:t>
      </w:r>
      <w:r>
        <w:rPr>
          <w:rFonts w:ascii="Cambria" w:eastAsia="Cambria" w:hAnsi="Cambria" w:cs="Cambria"/>
          <w:i/>
        </w:rPr>
        <w:t xml:space="preserve">w </w:t>
      </w:r>
      <w:r>
        <w:rPr>
          <w:rFonts w:ascii="Cambria" w:eastAsia="Cambria" w:hAnsi="Cambria" w:cs="Cambria"/>
        </w:rPr>
        <w:t>= 1</w:t>
      </w:r>
      <w:r>
        <w:rPr>
          <w:rFonts w:ascii="Cambria" w:eastAsia="Cambria" w:hAnsi="Cambria" w:cs="Cambria"/>
          <w:i/>
        </w:rPr>
        <w:t>.</w:t>
      </w:r>
      <w:r>
        <w:rPr>
          <w:rFonts w:ascii="Cambria" w:eastAsia="Cambria" w:hAnsi="Cambria" w:cs="Cambria"/>
        </w:rPr>
        <w:t>8</w:t>
      </w:r>
      <w:r>
        <w:t xml:space="preserve">: zone1 gateway (hop 1, </w:t>
      </w:r>
      <w:r>
        <w:rPr>
          <w:rFonts w:ascii="Cambria" w:eastAsia="Cambria" w:hAnsi="Cambria" w:cs="Cambria"/>
          <w:i/>
        </w:rPr>
        <w:t xml:space="preserve">dm </w:t>
      </w:r>
      <w:r>
        <w:rPr>
          <w:rFonts w:ascii="Cambria" w:eastAsia="Cambria" w:hAnsi="Cambria" w:cs="Cambria"/>
        </w:rPr>
        <w:t>= 1</w:t>
      </w:r>
      <w:r>
        <w:rPr>
          <w:rFonts w:ascii="Cambria" w:eastAsia="Cambria" w:hAnsi="Cambria" w:cs="Cambria"/>
          <w:i/>
        </w:rPr>
        <w:t>.</w:t>
      </w:r>
      <w:r>
        <w:rPr>
          <w:rFonts w:ascii="Cambria" w:eastAsia="Cambria" w:hAnsi="Cambria" w:cs="Cambria"/>
        </w:rPr>
        <w:t>3</w:t>
      </w:r>
      <w:r>
        <w:t xml:space="preserve">) gives </w:t>
      </w:r>
      <w:r>
        <w:rPr>
          <w:rFonts w:ascii="Cambria" w:eastAsia="Cambria" w:hAnsi="Cambria" w:cs="Cambria"/>
          <w:i/>
        </w:rPr>
        <w:t>w</w:t>
      </w:r>
      <w:r>
        <w:rPr>
          <w:rFonts w:ascii="Cambria" w:eastAsia="Cambria" w:hAnsi="Cambria" w:cs="Cambria"/>
        </w:rPr>
        <w:t>˜ = 2</w:t>
      </w:r>
      <w:r>
        <w:rPr>
          <w:rFonts w:ascii="Cambria" w:eastAsia="Cambria" w:hAnsi="Cambria" w:cs="Cambria"/>
          <w:i/>
        </w:rPr>
        <w:t>.</w:t>
      </w:r>
      <w:r>
        <w:rPr>
          <w:rFonts w:ascii="Cambria" w:eastAsia="Cambria" w:hAnsi="Cambria" w:cs="Cambria"/>
        </w:rPr>
        <w:t>34</w:t>
      </w:r>
      <w:r>
        <w:t xml:space="preserve">; zone2 database (hop 3, </w:t>
      </w:r>
      <w:r>
        <w:rPr>
          <w:rFonts w:ascii="Cambria" w:eastAsia="Cambria" w:hAnsi="Cambria" w:cs="Cambria"/>
          <w:i/>
        </w:rPr>
        <w:t xml:space="preserve">dm </w:t>
      </w:r>
      <w:r>
        <w:rPr>
          <w:rFonts w:ascii="Cambria" w:eastAsia="Cambria" w:hAnsi="Cambria" w:cs="Cambria"/>
        </w:rPr>
        <w:t>= 1</w:t>
      </w:r>
      <w:r>
        <w:rPr>
          <w:rFonts w:ascii="Cambria" w:eastAsia="Cambria" w:hAnsi="Cambria" w:cs="Cambria"/>
          <w:i/>
        </w:rPr>
        <w:t>.</w:t>
      </w:r>
      <w:r>
        <w:rPr>
          <w:rFonts w:ascii="Cambria" w:eastAsia="Cambria" w:hAnsi="Cambria" w:cs="Cambria"/>
        </w:rPr>
        <w:t>5</w:t>
      </w:r>
      <w:r>
        <w:t xml:space="preserve">) gives </w:t>
      </w:r>
      <w:r>
        <w:rPr>
          <w:rFonts w:ascii="Cambria" w:eastAsia="Cambria" w:hAnsi="Cambria" w:cs="Cambria"/>
          <w:i/>
        </w:rPr>
        <w:t>w</w:t>
      </w:r>
      <w:r>
        <w:rPr>
          <w:rFonts w:ascii="Cambria" w:eastAsia="Cambria" w:hAnsi="Cambria" w:cs="Cambria"/>
        </w:rPr>
        <w:t>˜ = 0</w:t>
      </w:r>
      <w:r>
        <w:rPr>
          <w:rFonts w:ascii="Cambria" w:eastAsia="Cambria" w:hAnsi="Cambria" w:cs="Cambria"/>
          <w:i/>
        </w:rPr>
        <w:t>.</w:t>
      </w:r>
      <w:r>
        <w:rPr>
          <w:rFonts w:ascii="Cambria" w:eastAsia="Cambria" w:hAnsi="Cambria" w:cs="Cambria"/>
        </w:rPr>
        <w:t>89</w:t>
      </w:r>
      <w:r>
        <w:t xml:space="preserve">. Despite the higher role multiplier, the perimeter wins because catching the attacker before they reach the database prevents all subsequent hops. </w:t>
      </w:r>
      <w:r>
        <w:rPr>
          <w:i/>
        </w:rPr>
        <w:t>Stop the attacker at the perimeter, not in the vault.</w:t>
      </w:r>
    </w:p>
    <w:tbl>
      <w:tblPr>
        <w:tblStyle w:val="TableGrid"/>
        <w:tblW w:w="4904" w:type="dxa"/>
        <w:tblInd w:w="59" w:type="dxa"/>
        <w:tblCellMar>
          <w:top w:w="90" w:type="dxa"/>
          <w:left w:w="111" w:type="dxa"/>
          <w:right w:w="111" w:type="dxa"/>
        </w:tblCellMar>
        <w:tblLook w:val="04A0" w:firstRow="1" w:lastRow="0" w:firstColumn="1" w:lastColumn="0" w:noHBand="0" w:noVBand="1"/>
      </w:tblPr>
      <w:tblGrid>
        <w:gridCol w:w="4904"/>
      </w:tblGrid>
      <w:tr w:rsidR="00570F7D" w14:paraId="2968E275" w14:textId="77777777">
        <w:trPr>
          <w:trHeight w:val="2341"/>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7A5F6946" w14:textId="77777777" w:rsidR="00570F7D" w:rsidRDefault="00B94591">
            <w:pPr>
              <w:spacing w:after="0" w:line="259" w:lineRule="auto"/>
              <w:ind w:firstLine="0"/>
              <w:jc w:val="left"/>
            </w:pPr>
            <w:r>
              <w:t xml:space="preserve">Conflict pairs </w:t>
            </w:r>
            <w:r>
              <w:rPr>
                <w:rFonts w:ascii="Cambria" w:eastAsia="Cambria" w:hAnsi="Cambria" w:cs="Cambria"/>
              </w:rPr>
              <w:t xml:space="preserve">C </w:t>
            </w:r>
            <w:r>
              <w:t>— why each exists:</w:t>
            </w:r>
          </w:p>
          <w:tbl>
            <w:tblPr>
              <w:tblStyle w:val="TableGrid"/>
              <w:tblW w:w="4521" w:type="dxa"/>
              <w:tblInd w:w="81" w:type="dxa"/>
              <w:tblCellMar>
                <w:top w:w="29" w:type="dxa"/>
              </w:tblCellMar>
              <w:tblLook w:val="04A0" w:firstRow="1" w:lastRow="0" w:firstColumn="1" w:lastColumn="0" w:noHBand="0" w:noVBand="1"/>
            </w:tblPr>
            <w:tblGrid>
              <w:gridCol w:w="1900"/>
              <w:gridCol w:w="2621"/>
            </w:tblGrid>
            <w:tr w:rsidR="00570F7D" w14:paraId="1E83F9CF" w14:textId="77777777">
              <w:trPr>
                <w:trHeight w:val="326"/>
              </w:trPr>
              <w:tc>
                <w:tcPr>
                  <w:tcW w:w="1900" w:type="dxa"/>
                  <w:tcBorders>
                    <w:top w:val="single" w:sz="6" w:space="0" w:color="000000"/>
                    <w:left w:val="nil"/>
                    <w:bottom w:val="single" w:sz="4" w:space="0" w:color="000000"/>
                    <w:right w:val="nil"/>
                  </w:tcBorders>
                </w:tcPr>
                <w:p w14:paraId="3956A58E" w14:textId="77777777" w:rsidR="00570F7D" w:rsidRDefault="00B94591">
                  <w:pPr>
                    <w:spacing w:after="0" w:line="259" w:lineRule="auto"/>
                    <w:ind w:firstLine="0"/>
                    <w:jc w:val="left"/>
                  </w:pPr>
                  <w:r>
                    <w:rPr>
                      <w:sz w:val="18"/>
                    </w:rPr>
                    <w:t>Pair</w:t>
                  </w:r>
                </w:p>
              </w:tc>
              <w:tc>
                <w:tcPr>
                  <w:tcW w:w="2621" w:type="dxa"/>
                  <w:tcBorders>
                    <w:top w:val="single" w:sz="6" w:space="0" w:color="000000"/>
                    <w:left w:val="nil"/>
                    <w:bottom w:val="single" w:sz="4" w:space="0" w:color="000000"/>
                    <w:right w:val="nil"/>
                  </w:tcBorders>
                </w:tcPr>
                <w:p w14:paraId="4C1A0D7B" w14:textId="77777777" w:rsidR="00570F7D" w:rsidRDefault="00B94591">
                  <w:pPr>
                    <w:spacing w:after="0" w:line="259" w:lineRule="auto"/>
                    <w:ind w:firstLine="0"/>
                    <w:jc w:val="left"/>
                  </w:pPr>
                  <w:r>
                    <w:rPr>
                      <w:sz w:val="18"/>
                    </w:rPr>
                    <w:t>Reason</w:t>
                  </w:r>
                </w:p>
              </w:tc>
            </w:tr>
            <w:tr w:rsidR="00570F7D" w14:paraId="45AFAE55" w14:textId="77777777">
              <w:trPr>
                <w:trHeight w:val="285"/>
              </w:trPr>
              <w:tc>
                <w:tcPr>
                  <w:tcW w:w="1900" w:type="dxa"/>
                  <w:tcBorders>
                    <w:top w:val="single" w:sz="4" w:space="0" w:color="000000"/>
                    <w:left w:val="nil"/>
                    <w:bottom w:val="nil"/>
                    <w:right w:val="nil"/>
                  </w:tcBorders>
                </w:tcPr>
                <w:p w14:paraId="481330AC" w14:textId="77777777" w:rsidR="00570F7D" w:rsidRDefault="00B94591">
                  <w:pPr>
                    <w:spacing w:after="0" w:line="259" w:lineRule="auto"/>
                    <w:ind w:firstLine="0"/>
                    <w:jc w:val="left"/>
                  </w:pPr>
                  <w:r>
                    <w:rPr>
                      <w:sz w:val="18"/>
                    </w:rPr>
                    <w:t>(</w:t>
                  </w:r>
                  <w:proofErr w:type="spellStart"/>
                  <w:r>
                    <w:rPr>
                      <w:sz w:val="18"/>
                    </w:rPr>
                    <w:t>scada</w:t>
                  </w:r>
                  <w:proofErr w:type="spellEnd"/>
                  <w:r>
                    <w:rPr>
                      <w:sz w:val="18"/>
                    </w:rPr>
                    <w:t xml:space="preserve"> trap, web trap)</w:t>
                  </w:r>
                </w:p>
              </w:tc>
              <w:tc>
                <w:tcPr>
                  <w:tcW w:w="2621" w:type="dxa"/>
                  <w:tcBorders>
                    <w:top w:val="single" w:sz="4" w:space="0" w:color="000000"/>
                    <w:left w:val="nil"/>
                    <w:bottom w:val="nil"/>
                    <w:right w:val="nil"/>
                  </w:tcBorders>
                </w:tcPr>
                <w:p w14:paraId="233F1259" w14:textId="77777777" w:rsidR="00570F7D" w:rsidRDefault="00B94591">
                  <w:pPr>
                    <w:spacing w:after="0" w:line="259" w:lineRule="auto"/>
                    <w:ind w:firstLine="0"/>
                    <w:jc w:val="left"/>
                  </w:pPr>
                  <w:r>
                    <w:rPr>
                      <w:sz w:val="18"/>
                    </w:rPr>
                    <w:t>OT air-gapped from DMZ</w:t>
                  </w:r>
                </w:p>
              </w:tc>
            </w:tr>
            <w:tr w:rsidR="00570F7D" w14:paraId="7538BE7F" w14:textId="77777777">
              <w:trPr>
                <w:trHeight w:val="219"/>
              </w:trPr>
              <w:tc>
                <w:tcPr>
                  <w:tcW w:w="1900" w:type="dxa"/>
                  <w:tcBorders>
                    <w:top w:val="nil"/>
                    <w:left w:val="nil"/>
                    <w:bottom w:val="nil"/>
                    <w:right w:val="nil"/>
                  </w:tcBorders>
                </w:tcPr>
                <w:p w14:paraId="7FBFD016" w14:textId="77777777" w:rsidR="00570F7D" w:rsidRDefault="00B94591">
                  <w:pPr>
                    <w:spacing w:after="0" w:line="259" w:lineRule="auto"/>
                    <w:ind w:firstLine="0"/>
                    <w:jc w:val="left"/>
                  </w:pPr>
                  <w:r>
                    <w:rPr>
                      <w:sz w:val="18"/>
                    </w:rPr>
                    <w:t>(</w:t>
                  </w:r>
                  <w:proofErr w:type="spellStart"/>
                  <w:r>
                    <w:rPr>
                      <w:sz w:val="18"/>
                    </w:rPr>
                    <w:t>scada</w:t>
                  </w:r>
                  <w:proofErr w:type="spellEnd"/>
                  <w:r>
                    <w:rPr>
                      <w:sz w:val="18"/>
                    </w:rPr>
                    <w:t xml:space="preserve"> trap, ssh trap)</w:t>
                  </w:r>
                </w:p>
              </w:tc>
              <w:tc>
                <w:tcPr>
                  <w:tcW w:w="2621" w:type="dxa"/>
                  <w:tcBorders>
                    <w:top w:val="nil"/>
                    <w:left w:val="nil"/>
                    <w:bottom w:val="nil"/>
                    <w:right w:val="nil"/>
                  </w:tcBorders>
                </w:tcPr>
                <w:p w14:paraId="7C9EDAB1" w14:textId="77777777" w:rsidR="00570F7D" w:rsidRDefault="00B94591">
                  <w:pPr>
                    <w:spacing w:after="0" w:line="259" w:lineRule="auto"/>
                    <w:ind w:firstLine="0"/>
                    <w:jc w:val="left"/>
                  </w:pPr>
                  <w:r>
                    <w:rPr>
                      <w:sz w:val="18"/>
                    </w:rPr>
                    <w:t>OT isolation prohibits SSH</w:t>
                  </w:r>
                </w:p>
              </w:tc>
            </w:tr>
            <w:tr w:rsidR="00570F7D" w14:paraId="04E2F81B" w14:textId="77777777">
              <w:trPr>
                <w:trHeight w:val="219"/>
              </w:trPr>
              <w:tc>
                <w:tcPr>
                  <w:tcW w:w="1900" w:type="dxa"/>
                  <w:tcBorders>
                    <w:top w:val="nil"/>
                    <w:left w:val="nil"/>
                    <w:bottom w:val="nil"/>
                    <w:right w:val="nil"/>
                  </w:tcBorders>
                </w:tcPr>
                <w:p w14:paraId="1CF0F444" w14:textId="77777777" w:rsidR="00570F7D" w:rsidRDefault="00B94591">
                  <w:pPr>
                    <w:spacing w:after="0" w:line="259" w:lineRule="auto"/>
                    <w:ind w:firstLine="0"/>
                    <w:jc w:val="left"/>
                  </w:pPr>
                  <w:r>
                    <w:rPr>
                      <w:sz w:val="18"/>
                    </w:rPr>
                    <w:t>(generic trap, ad trap)</w:t>
                  </w:r>
                </w:p>
              </w:tc>
              <w:tc>
                <w:tcPr>
                  <w:tcW w:w="2621" w:type="dxa"/>
                  <w:tcBorders>
                    <w:top w:val="nil"/>
                    <w:left w:val="nil"/>
                    <w:bottom w:val="nil"/>
                    <w:right w:val="nil"/>
                  </w:tcBorders>
                </w:tcPr>
                <w:p w14:paraId="62D79E5B" w14:textId="77777777" w:rsidR="00570F7D" w:rsidRDefault="00B94591">
                  <w:pPr>
                    <w:spacing w:after="0" w:line="259" w:lineRule="auto"/>
                    <w:ind w:firstLine="0"/>
                    <w:jc w:val="left"/>
                  </w:pPr>
                  <w:r>
                    <w:rPr>
                      <w:sz w:val="18"/>
                    </w:rPr>
                    <w:t>AD trap makes generic redundant</w:t>
                  </w:r>
                </w:p>
              </w:tc>
            </w:tr>
            <w:tr w:rsidR="00570F7D" w14:paraId="20CE037A" w14:textId="77777777">
              <w:trPr>
                <w:trHeight w:val="261"/>
              </w:trPr>
              <w:tc>
                <w:tcPr>
                  <w:tcW w:w="1900" w:type="dxa"/>
                  <w:tcBorders>
                    <w:top w:val="nil"/>
                    <w:left w:val="nil"/>
                    <w:bottom w:val="single" w:sz="6" w:space="0" w:color="000000"/>
                    <w:right w:val="nil"/>
                  </w:tcBorders>
                </w:tcPr>
                <w:p w14:paraId="1254DEA1" w14:textId="77777777" w:rsidR="00570F7D" w:rsidRDefault="00B94591">
                  <w:pPr>
                    <w:spacing w:after="0" w:line="259" w:lineRule="auto"/>
                    <w:ind w:firstLine="0"/>
                    <w:jc w:val="left"/>
                  </w:pPr>
                  <w:r>
                    <w:rPr>
                      <w:sz w:val="18"/>
                    </w:rPr>
                    <w:t>(</w:t>
                  </w:r>
                  <w:proofErr w:type="spellStart"/>
                  <w:r>
                    <w:rPr>
                      <w:sz w:val="18"/>
                    </w:rPr>
                    <w:t>smb</w:t>
                  </w:r>
                  <w:proofErr w:type="spellEnd"/>
                  <w:r>
                    <w:rPr>
                      <w:sz w:val="18"/>
                    </w:rPr>
                    <w:t xml:space="preserve"> trap, </w:t>
                  </w:r>
                  <w:proofErr w:type="spellStart"/>
                  <w:r>
                    <w:rPr>
                      <w:sz w:val="18"/>
                    </w:rPr>
                    <w:t>dns</w:t>
                  </w:r>
                  <w:proofErr w:type="spellEnd"/>
                  <w:r>
                    <w:rPr>
                      <w:sz w:val="18"/>
                    </w:rPr>
                    <w:t xml:space="preserve"> trap)</w:t>
                  </w:r>
                </w:p>
              </w:tc>
              <w:tc>
                <w:tcPr>
                  <w:tcW w:w="2621" w:type="dxa"/>
                  <w:tcBorders>
                    <w:top w:val="nil"/>
                    <w:left w:val="nil"/>
                    <w:bottom w:val="single" w:sz="6" w:space="0" w:color="000000"/>
                    <w:right w:val="nil"/>
                  </w:tcBorders>
                </w:tcPr>
                <w:p w14:paraId="5CED9084" w14:textId="77777777" w:rsidR="00570F7D" w:rsidRDefault="00B94591">
                  <w:pPr>
                    <w:spacing w:after="0" w:line="259" w:lineRule="auto"/>
                    <w:ind w:firstLine="0"/>
                  </w:pPr>
                  <w:r>
                    <w:rPr>
                      <w:sz w:val="18"/>
                    </w:rPr>
                    <w:t>Both cover zone2 lateral movement</w:t>
                  </w:r>
                </w:p>
              </w:tc>
            </w:tr>
          </w:tbl>
          <w:p w14:paraId="1A682BE6" w14:textId="77777777" w:rsidR="00570F7D" w:rsidRDefault="00B94591">
            <w:pPr>
              <w:spacing w:after="0" w:line="259" w:lineRule="auto"/>
              <w:ind w:firstLine="0"/>
            </w:pPr>
            <w:r>
              <w:rPr>
                <w:i/>
              </w:rPr>
              <w:t xml:space="preserve">Hard clause </w:t>
            </w:r>
            <w:r>
              <w:rPr>
                <w:rFonts w:ascii="Cambria" w:eastAsia="Cambria" w:hAnsi="Cambria" w:cs="Cambria"/>
              </w:rPr>
              <w:t>¬</w:t>
            </w:r>
            <w:proofErr w:type="spellStart"/>
            <w:r>
              <w:rPr>
                <w:rFonts w:ascii="Cambria" w:eastAsia="Cambria" w:hAnsi="Cambria" w:cs="Cambria"/>
                <w:i/>
              </w:rPr>
              <w:t>x</w:t>
            </w:r>
            <w:r>
              <w:rPr>
                <w:i/>
                <w:vertAlign w:val="subscript"/>
              </w:rPr>
              <w:t>scada</w:t>
            </w:r>
            <w:proofErr w:type="spellEnd"/>
            <w:r>
              <w:rPr>
                <w:i/>
                <w:vertAlign w:val="subscript"/>
              </w:rPr>
              <w:t xml:space="preserve"> </w:t>
            </w:r>
            <w:r>
              <w:rPr>
                <w:rFonts w:ascii="Cambria" w:eastAsia="Cambria" w:hAnsi="Cambria" w:cs="Cambria"/>
              </w:rPr>
              <w:t>∨ ¬</w:t>
            </w:r>
            <w:proofErr w:type="spellStart"/>
            <w:r>
              <w:rPr>
                <w:rFonts w:ascii="Cambria" w:eastAsia="Cambria" w:hAnsi="Cambria" w:cs="Cambria"/>
                <w:i/>
              </w:rPr>
              <w:t>x</w:t>
            </w:r>
            <w:r>
              <w:rPr>
                <w:i/>
                <w:vertAlign w:val="subscript"/>
              </w:rPr>
              <w:t>web</w:t>
            </w:r>
            <w:proofErr w:type="spellEnd"/>
            <w:r>
              <w:rPr>
                <w:i/>
                <w:vertAlign w:val="subscript"/>
              </w:rPr>
              <w:t xml:space="preserve"> </w:t>
            </w:r>
            <w:r>
              <w:rPr>
                <w:i/>
              </w:rPr>
              <w:t>prunes the conflicting pair immediately, before any soft-clause evaluation begins.</w:t>
            </w:r>
          </w:p>
        </w:tc>
      </w:tr>
    </w:tbl>
    <w:p w14:paraId="37C47C6B" w14:textId="77777777" w:rsidR="00570F7D" w:rsidRDefault="00B94591">
      <w:pPr>
        <w:pStyle w:val="Heading1"/>
        <w:spacing w:after="244"/>
        <w:ind w:left="-5"/>
      </w:pPr>
      <w:r>
        <w:t>D. Decision Variables</w:t>
      </w:r>
    </w:p>
    <w:p w14:paraId="07E5ED84" w14:textId="77777777" w:rsidR="00570F7D" w:rsidRDefault="00B94591">
      <w:pPr>
        <w:spacing w:after="138"/>
        <w:ind w:left="-15"/>
      </w:pP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{0</w:t>
      </w:r>
      <w:r>
        <w:rPr>
          <w:rFonts w:ascii="Cambria" w:eastAsia="Cambria" w:hAnsi="Cambria" w:cs="Cambria"/>
          <w:i/>
        </w:rPr>
        <w:t>,</w:t>
      </w:r>
      <w:r>
        <w:rPr>
          <w:rFonts w:ascii="Cambria" w:eastAsia="Cambria" w:hAnsi="Cambria" w:cs="Cambria"/>
        </w:rPr>
        <w:t>1}</w:t>
      </w:r>
      <w:r>
        <w:t xml:space="preserve">: deploy </w:t>
      </w:r>
      <w:r>
        <w:rPr>
          <w:rFonts w:ascii="Cambria" w:eastAsia="Cambria" w:hAnsi="Cambria" w:cs="Cambria"/>
          <w:i/>
        </w:rPr>
        <w:t>k</w:t>
      </w:r>
      <w:r>
        <w:rPr>
          <w:rFonts w:ascii="Cambria" w:eastAsia="Cambria" w:hAnsi="Cambria" w:cs="Cambria"/>
          <w:i/>
          <w:vertAlign w:val="subscript"/>
        </w:rPr>
        <w:t>i</w:t>
      </w:r>
      <w:r>
        <w:t xml:space="preserve">? </w:t>
      </w:r>
      <w:proofErr w:type="spellStart"/>
      <w:proofErr w:type="gramStart"/>
      <w:r>
        <w:rPr>
          <w:rFonts w:ascii="Cambria" w:eastAsia="Cambria" w:hAnsi="Cambria" w:cs="Cambria"/>
          <w:i/>
        </w:rPr>
        <w:t>c</w:t>
      </w:r>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1}</w:t>
      </w:r>
      <w:r>
        <w:t xml:space="preserve">: detect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 xml:space="preserve">on </w:t>
      </w:r>
      <w:r>
        <w:rPr>
          <w:rFonts w:ascii="Cambria" w:eastAsia="Cambria" w:hAnsi="Cambria" w:cs="Cambria"/>
          <w:i/>
        </w:rPr>
        <w:t>a</w:t>
      </w:r>
      <w:r>
        <w:t xml:space="preserve">? </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1}</w:t>
      </w:r>
      <w:r>
        <w:t xml:space="preserve">: cover hop </w:t>
      </w:r>
      <w:r>
        <w:rPr>
          <w:rFonts w:ascii="Cambria" w:eastAsia="Cambria" w:hAnsi="Cambria" w:cs="Cambria"/>
          <w:i/>
        </w:rPr>
        <w:t xml:space="preserve">h </w:t>
      </w:r>
      <w:r>
        <w:t xml:space="preserve">of path </w:t>
      </w:r>
      <w:r>
        <w:rPr>
          <w:rFonts w:ascii="Cambria" w:eastAsia="Cambria" w:hAnsi="Cambria" w:cs="Cambria"/>
          <w:i/>
        </w:rPr>
        <w:t>π</w:t>
      </w:r>
      <w:r>
        <w:t xml:space="preserve">? </w:t>
      </w:r>
      <w:r>
        <w:rPr>
          <w:rFonts w:ascii="Cambria" w:eastAsia="Cambria" w:hAnsi="Cambria" w:cs="Cambria"/>
          <w:i/>
        </w:rPr>
        <w:t>e</w:t>
      </w:r>
      <w:r>
        <w:rPr>
          <w:rFonts w:ascii="Cambria" w:eastAsia="Cambria" w:hAnsi="Cambria" w:cs="Cambria"/>
          <w:i/>
          <w:vertAlign w:val="subscript"/>
        </w:rPr>
        <w:t xml:space="preserve">π </w:t>
      </w:r>
      <w:r>
        <w:rPr>
          <w:rFonts w:ascii="Cambria" w:eastAsia="Cambria" w:hAnsi="Cambria" w:cs="Cambria"/>
        </w:rPr>
        <w:t>∈ {0</w:t>
      </w:r>
      <w:r>
        <w:rPr>
          <w:rFonts w:ascii="Cambria" w:eastAsia="Cambria" w:hAnsi="Cambria" w:cs="Cambria"/>
          <w:i/>
        </w:rPr>
        <w:t>,</w:t>
      </w:r>
      <w:r>
        <w:rPr>
          <w:rFonts w:ascii="Cambria" w:eastAsia="Cambria" w:hAnsi="Cambria" w:cs="Cambria"/>
        </w:rPr>
        <w:t>1}</w:t>
      </w:r>
      <w:r>
        <w:t xml:space="preserve">: catch attacker early on </w:t>
      </w:r>
      <w:r>
        <w:rPr>
          <w:rFonts w:ascii="Cambria" w:eastAsia="Cambria" w:hAnsi="Cambria" w:cs="Cambria"/>
          <w:i/>
        </w:rPr>
        <w:t>π</w:t>
      </w:r>
      <w:r>
        <w:t>?</w:t>
      </w:r>
    </w:p>
    <w:p w14:paraId="1AD58FDC"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3" w:line="278" w:lineRule="auto"/>
        <w:ind w:left="182" w:right="97" w:firstLine="0"/>
        <w:jc w:val="left"/>
      </w:pPr>
      <w:r>
        <w:t xml:space="preserve">Variable dependency chain (enforcement backbone). </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i/>
          <w:sz w:val="14"/>
        </w:rPr>
        <w:t xml:space="preserve"> </w:t>
      </w:r>
      <w:r>
        <w:rPr>
          <w:rFonts w:ascii="Cambria" w:eastAsia="Cambria" w:hAnsi="Cambria" w:cs="Cambria"/>
        </w:rPr>
        <w:t xml:space="preserve">= 1 ⇒ </w:t>
      </w:r>
      <w:proofErr w:type="spellStart"/>
      <w:proofErr w:type="gramStart"/>
      <w:r>
        <w:rPr>
          <w:rFonts w:ascii="Cambria" w:eastAsia="Cambria" w:hAnsi="Cambria" w:cs="Cambria"/>
          <w:i/>
        </w:rPr>
        <w:t>c</w:t>
      </w:r>
      <w:r>
        <w:rPr>
          <w:rFonts w:ascii="Cambria" w:eastAsia="Cambria" w:hAnsi="Cambria" w:cs="Cambria"/>
          <w:i/>
          <w:vertAlign w:val="subscript"/>
        </w:rPr>
        <w:t>j,a</w:t>
      </w:r>
      <w:proofErr w:type="spellEnd"/>
      <w:proofErr w:type="gramEnd"/>
      <w:r>
        <w:rPr>
          <w:rFonts w:ascii="Cambria" w:eastAsia="Cambria" w:hAnsi="Cambria" w:cs="Cambria"/>
          <w:i/>
          <w:sz w:val="14"/>
        </w:rPr>
        <w:t xml:space="preserve"> </w:t>
      </w:r>
      <w:r>
        <w:rPr>
          <w:rFonts w:ascii="Cambria" w:eastAsia="Cambria" w:hAnsi="Cambria" w:cs="Cambria"/>
        </w:rPr>
        <w:t>= 1 (</w:t>
      </w:r>
      <w:r>
        <w:t>C1</w:t>
      </w:r>
      <w:r>
        <w:rPr>
          <w:rFonts w:ascii="Cambria" w:eastAsia="Cambria" w:hAnsi="Cambria" w:cs="Cambria"/>
        </w:rPr>
        <w:t xml:space="preserve">) ⇒ </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i/>
          <w:sz w:val="14"/>
        </w:rPr>
        <w:t xml:space="preserve"> </w:t>
      </w:r>
      <w:r>
        <w:rPr>
          <w:rFonts w:ascii="Cambria" w:eastAsia="Cambria" w:hAnsi="Cambria" w:cs="Cambria"/>
        </w:rPr>
        <w:t>= 1 (</w:t>
      </w:r>
      <w:r>
        <w:t>C6</w:t>
      </w:r>
      <w:r>
        <w:rPr>
          <w:rFonts w:ascii="Cambria" w:eastAsia="Cambria" w:hAnsi="Cambria" w:cs="Cambria"/>
        </w:rPr>
        <w:t xml:space="preserve">) ⇒ </w:t>
      </w:r>
      <w:r>
        <w:rPr>
          <w:rFonts w:ascii="Cambria" w:eastAsia="Cambria" w:hAnsi="Cambria" w:cs="Cambria"/>
          <w:i/>
        </w:rPr>
        <w:t>e</w:t>
      </w:r>
      <w:r>
        <w:rPr>
          <w:rFonts w:ascii="Cambria" w:eastAsia="Cambria" w:hAnsi="Cambria" w:cs="Cambria"/>
          <w:i/>
          <w:vertAlign w:val="subscript"/>
        </w:rPr>
        <w:t>π</w:t>
      </w:r>
      <w:r>
        <w:rPr>
          <w:rFonts w:ascii="Cambria" w:eastAsia="Cambria" w:hAnsi="Cambria" w:cs="Cambria"/>
          <w:i/>
          <w:sz w:val="14"/>
        </w:rPr>
        <w:t xml:space="preserve"> </w:t>
      </w:r>
      <w:r>
        <w:rPr>
          <w:rFonts w:ascii="Cambria" w:eastAsia="Cambria" w:hAnsi="Cambria" w:cs="Cambria"/>
        </w:rPr>
        <w:t>=</w:t>
      </w:r>
    </w:p>
    <w:p w14:paraId="0DFCB986"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747" w:line="250" w:lineRule="auto"/>
        <w:ind w:left="192" w:right="97" w:hanging="10"/>
      </w:pPr>
      <w:r>
        <w:rPr>
          <w:rFonts w:ascii="Cambria" w:eastAsia="Cambria" w:hAnsi="Cambria" w:cs="Cambria"/>
        </w:rPr>
        <w:t>1 (</w:t>
      </w:r>
      <w:r>
        <w:t>C7</w:t>
      </w:r>
      <w:r>
        <w:rPr>
          <w:rFonts w:ascii="Cambria" w:eastAsia="Cambria" w:hAnsi="Cambria" w:cs="Cambria"/>
        </w:rPr>
        <w:t>)</w:t>
      </w:r>
      <w:r>
        <w:t xml:space="preserve">. If </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i/>
          <w:sz w:val="14"/>
        </w:rPr>
        <w:t xml:space="preserve"> </w:t>
      </w:r>
      <w:r>
        <w:rPr>
          <w:rFonts w:ascii="Cambria" w:eastAsia="Cambria" w:hAnsi="Cambria" w:cs="Cambria"/>
        </w:rPr>
        <w:t>= 0</w:t>
      </w:r>
      <w:r>
        <w:t xml:space="preserve">, the entire chain collapses. The solver cannot claim detection, path coverage, or early-intercept credit without </w:t>
      </w:r>
      <w:proofErr w:type="gramStart"/>
      <w:r>
        <w:t>actually deploying</w:t>
      </w:r>
      <w:proofErr w:type="gramEnd"/>
      <w:r>
        <w:t xml:space="preserve"> a honeypot.</w:t>
      </w:r>
    </w:p>
    <w:p w14:paraId="336611E9" w14:textId="77777777" w:rsidR="00570F7D" w:rsidRDefault="00B94591">
      <w:pPr>
        <w:spacing w:after="327" w:line="265" w:lineRule="auto"/>
        <w:ind w:left="105" w:right="95" w:hanging="10"/>
        <w:jc w:val="center"/>
      </w:pPr>
      <w:r>
        <w:t>IV. O</w:t>
      </w:r>
      <w:r>
        <w:rPr>
          <w:sz w:val="16"/>
        </w:rPr>
        <w:t xml:space="preserve">UR </w:t>
      </w:r>
      <w:r>
        <w:t>M</w:t>
      </w:r>
      <w:r>
        <w:rPr>
          <w:sz w:val="16"/>
        </w:rPr>
        <w:t>AX</w:t>
      </w:r>
      <w:r>
        <w:t>SAT M</w:t>
      </w:r>
      <w:r>
        <w:rPr>
          <w:sz w:val="16"/>
        </w:rPr>
        <w:t>ODEL</w:t>
      </w:r>
    </w:p>
    <w:p w14:paraId="6DC9F561" w14:textId="77777777" w:rsidR="00570F7D" w:rsidRDefault="00B94591">
      <w:pPr>
        <w:pStyle w:val="Heading1"/>
        <w:spacing w:after="250"/>
        <w:ind w:left="-5"/>
      </w:pPr>
      <w:r>
        <w:t>A. Hard Clauses C1–C7</w:t>
      </w:r>
    </w:p>
    <w:p w14:paraId="77D76CFE" w14:textId="77777777" w:rsidR="00570F7D" w:rsidRDefault="00B94591">
      <w:pPr>
        <w:numPr>
          <w:ilvl w:val="0"/>
          <w:numId w:val="3"/>
        </w:numPr>
        <w:spacing w:after="93"/>
        <w:ind w:right="-15" w:firstLine="398"/>
        <w:jc w:val="right"/>
      </w:pPr>
      <w:r>
        <w:rPr>
          <w:i/>
        </w:rPr>
        <w:t xml:space="preserve">C1: </w:t>
      </w:r>
      <w:r>
        <w:rPr>
          <w:rFonts w:ascii="Cambria" w:eastAsia="Cambria" w:hAnsi="Cambria" w:cs="Cambria"/>
        </w:rPr>
        <w:t>¬</w:t>
      </w:r>
      <w:proofErr w:type="spellStart"/>
      <w:proofErr w:type="gramStart"/>
      <w:r>
        <w:rPr>
          <w:rFonts w:ascii="Cambria" w:eastAsia="Cambria" w:hAnsi="Cambria" w:cs="Cambria"/>
          <w:i/>
        </w:rPr>
        <w:t>c</w:t>
      </w:r>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rPr>
          <w:rFonts w:ascii="Cambria" w:eastAsia="Cambria" w:hAnsi="Cambria" w:cs="Cambria"/>
        </w:rPr>
        <w:t>∨ (</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sz w:val="15"/>
          <w:vertAlign w:val="subscript"/>
        </w:rPr>
        <w:t xml:space="preserve">1 </w:t>
      </w:r>
      <w:r>
        <w:rPr>
          <w:rFonts w:ascii="Cambria" w:eastAsia="Cambria" w:hAnsi="Cambria" w:cs="Cambria"/>
        </w:rPr>
        <w:t xml:space="preserve">∨ ··· ∨ </w:t>
      </w:r>
      <w:proofErr w:type="spellStart"/>
      <w:r>
        <w:rPr>
          <w:rFonts w:ascii="Cambria" w:eastAsia="Cambria" w:hAnsi="Cambria" w:cs="Cambria"/>
          <w:i/>
        </w:rPr>
        <w:t>x</w:t>
      </w:r>
      <w:r>
        <w:rPr>
          <w:rFonts w:ascii="Cambria" w:eastAsia="Cambria" w:hAnsi="Cambria" w:cs="Cambria"/>
          <w:i/>
          <w:vertAlign w:val="subscript"/>
        </w:rPr>
        <w:t>i</w:t>
      </w:r>
      <w:r>
        <w:rPr>
          <w:rFonts w:ascii="Cambria" w:eastAsia="Cambria" w:hAnsi="Cambria" w:cs="Cambria"/>
          <w:i/>
          <w:sz w:val="15"/>
          <w:vertAlign w:val="subscript"/>
        </w:rPr>
        <w:t>k</w:t>
      </w:r>
      <w:proofErr w:type="spellEnd"/>
      <w:r>
        <w:rPr>
          <w:rFonts w:ascii="Cambria" w:eastAsia="Cambria" w:hAnsi="Cambria" w:cs="Cambria"/>
        </w:rPr>
        <w:t xml:space="preserve">) </w:t>
      </w:r>
      <w:r>
        <w:t>(detection requires honeypot)</w:t>
      </w:r>
    </w:p>
    <w:p w14:paraId="1E7D358D" w14:textId="77777777" w:rsidR="00570F7D" w:rsidRDefault="00B94591">
      <w:pPr>
        <w:numPr>
          <w:ilvl w:val="0"/>
          <w:numId w:val="3"/>
        </w:numPr>
        <w:spacing w:after="27" w:line="265" w:lineRule="auto"/>
        <w:ind w:right="-15" w:firstLine="398"/>
        <w:jc w:val="right"/>
      </w:pPr>
      <w:r>
        <w:rPr>
          <w:i/>
        </w:rPr>
        <w:t xml:space="preserve">C2: </w:t>
      </w:r>
      <w:r>
        <w:rPr>
          <w:rFonts w:ascii="Cambria" w:eastAsia="Cambria" w:hAnsi="Cambria" w:cs="Cambria"/>
          <w:sz w:val="31"/>
          <w:vertAlign w:val="superscript"/>
        </w:rPr>
        <w:t>P</w:t>
      </w:r>
      <w:r>
        <w:rPr>
          <w:rFonts w:ascii="Cambria" w:eastAsia="Cambria" w:hAnsi="Cambria" w:cs="Cambria"/>
          <w:i/>
          <w:vertAlign w:val="subscript"/>
        </w:rPr>
        <w:t xml:space="preserve">i </w:t>
      </w:r>
      <w:proofErr w:type="spellStart"/>
      <w:r>
        <w:rPr>
          <w:rFonts w:ascii="Cambria" w:eastAsia="Cambria" w:hAnsi="Cambria" w:cs="Cambria"/>
        </w:rPr>
        <w:t>cost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B</w:t>
      </w:r>
      <w:r>
        <w:rPr>
          <w:rFonts w:ascii="Cambria" w:eastAsia="Cambria" w:hAnsi="Cambria" w:cs="Cambria"/>
          <w:i/>
        </w:rPr>
        <w:tab/>
      </w:r>
      <w:r>
        <w:t>(total budget)</w:t>
      </w:r>
    </w:p>
    <w:p w14:paraId="447C1DA4" w14:textId="77777777" w:rsidR="00570F7D" w:rsidRDefault="00B94591">
      <w:pPr>
        <w:numPr>
          <w:ilvl w:val="0"/>
          <w:numId w:val="3"/>
        </w:numPr>
        <w:spacing w:after="0" w:line="265" w:lineRule="auto"/>
        <w:ind w:right="-15" w:firstLine="398"/>
        <w:jc w:val="right"/>
      </w:pPr>
      <w:r>
        <w:rPr>
          <w:i/>
        </w:rPr>
        <w:t xml:space="preserve">C3: </w:t>
      </w:r>
      <w:proofErr w:type="spellStart"/>
      <w:proofErr w:type="gramStart"/>
      <w:r>
        <w:rPr>
          <w:rFonts w:ascii="Cambria" w:eastAsia="Cambria" w:hAnsi="Cambria" w:cs="Cambria"/>
          <w:sz w:val="31"/>
          <w:vertAlign w:val="superscript"/>
        </w:rPr>
        <w:t>P</w:t>
      </w:r>
      <w:r>
        <w:rPr>
          <w:rFonts w:ascii="Cambria" w:eastAsia="Cambria" w:hAnsi="Cambria" w:cs="Cambria"/>
          <w:i/>
          <w:vertAlign w:val="subscript"/>
        </w:rPr>
        <w:t>i</w:t>
      </w:r>
      <w:r>
        <w:rPr>
          <w:rFonts w:ascii="Cambria" w:eastAsia="Cambria" w:hAnsi="Cambria" w:cs="Cambria"/>
          <w:vertAlign w:val="subscript"/>
        </w:rPr>
        <w:t>:</w:t>
      </w:r>
      <w:r>
        <w:rPr>
          <w:rFonts w:ascii="Cambria" w:eastAsia="Cambria" w:hAnsi="Cambria" w:cs="Cambria"/>
          <w:i/>
          <w:vertAlign w:val="subscript"/>
        </w:rPr>
        <w:t>ZK</w:t>
      </w:r>
      <w:r>
        <w:rPr>
          <w:rFonts w:ascii="Cambria" w:eastAsia="Cambria" w:hAnsi="Cambria" w:cs="Cambria"/>
          <w:i/>
          <w:sz w:val="10"/>
        </w:rPr>
        <w:t>i</w:t>
      </w:r>
      <w:proofErr w:type="gramEnd"/>
      <w:r>
        <w:rPr>
          <w:rFonts w:ascii="Cambria" w:eastAsia="Cambria" w:hAnsi="Cambria" w:cs="Cambria"/>
          <w:vertAlign w:val="subscript"/>
        </w:rPr>
        <w:t>∋</w:t>
      </w:r>
      <w:r>
        <w:rPr>
          <w:rFonts w:ascii="Cambria" w:eastAsia="Cambria" w:hAnsi="Cambria" w:cs="Cambria"/>
          <w:i/>
          <w:vertAlign w:val="subscript"/>
        </w:rPr>
        <w:t>z</w:t>
      </w:r>
      <w:proofErr w:type="spellEnd"/>
      <w:r>
        <w:rPr>
          <w:rFonts w:ascii="Cambria" w:eastAsia="Cambria" w:hAnsi="Cambria" w:cs="Cambria"/>
          <w:i/>
          <w:vertAlign w:val="subscript"/>
        </w:rPr>
        <w:t xml:space="preserve"> </w:t>
      </w:r>
      <w:proofErr w:type="spellStart"/>
      <w:r>
        <w:rPr>
          <w:rFonts w:ascii="Cambria" w:eastAsia="Cambria" w:hAnsi="Cambria" w:cs="Cambria"/>
        </w:rPr>
        <w:t>cost</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proofErr w:type="spellStart"/>
      <w:r>
        <w:rPr>
          <w:rFonts w:ascii="Cambria" w:eastAsia="Cambria" w:hAnsi="Cambria" w:cs="Cambria"/>
          <w:i/>
        </w:rPr>
        <w:t>B</w:t>
      </w:r>
      <w:r>
        <w:rPr>
          <w:rFonts w:ascii="Cambria" w:eastAsia="Cambria" w:hAnsi="Cambria" w:cs="Cambria"/>
          <w:i/>
          <w:vertAlign w:val="subscript"/>
        </w:rPr>
        <w:t>z</w:t>
      </w:r>
      <w:proofErr w:type="spellEnd"/>
      <w:r>
        <w:rPr>
          <w:rFonts w:ascii="Cambria" w:eastAsia="Cambria" w:hAnsi="Cambria" w:cs="Cambria"/>
          <w:i/>
          <w:vertAlign w:val="subscript"/>
        </w:rPr>
        <w:t xml:space="preserve"> </w:t>
      </w:r>
      <w:r>
        <w:rPr>
          <w:rFonts w:ascii="Cambria" w:eastAsia="Cambria" w:hAnsi="Cambria" w:cs="Cambria"/>
        </w:rPr>
        <w:t>∀</w:t>
      </w:r>
      <w:r>
        <w:rPr>
          <w:rFonts w:ascii="Cambria" w:eastAsia="Cambria" w:hAnsi="Cambria" w:cs="Cambria"/>
          <w:i/>
        </w:rPr>
        <w:t xml:space="preserve">z </w:t>
      </w:r>
      <w:r>
        <w:t>(per-zone budget)</w:t>
      </w:r>
    </w:p>
    <w:p w14:paraId="6889F7FD" w14:textId="77777777" w:rsidR="00570F7D" w:rsidRDefault="00B94591">
      <w:pPr>
        <w:numPr>
          <w:ilvl w:val="0"/>
          <w:numId w:val="3"/>
        </w:numPr>
        <w:spacing w:after="0" w:line="265" w:lineRule="auto"/>
        <w:ind w:right="-15" w:firstLine="398"/>
        <w:jc w:val="right"/>
      </w:pPr>
      <w:r>
        <w:rPr>
          <w:i/>
        </w:rPr>
        <w:t>C4:</w:t>
      </w:r>
      <w:r>
        <w:rPr>
          <w:i/>
        </w:rPr>
        <w:tab/>
      </w: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w:t>
      </w:r>
      <w:r>
        <w:rPr>
          <w:rFonts w:ascii="Cambria" w:eastAsia="Cambria" w:hAnsi="Cambria" w:cs="Cambria"/>
          <w:i/>
        </w:rPr>
        <w:t>x</w:t>
      </w:r>
      <w:r>
        <w:rPr>
          <w:rFonts w:ascii="Cambria" w:eastAsia="Cambria" w:hAnsi="Cambria" w:cs="Cambria"/>
          <w:i/>
          <w:vertAlign w:val="subscript"/>
        </w:rPr>
        <w:t xml:space="preserve">l </w:t>
      </w:r>
      <w:r>
        <w:rPr>
          <w:rFonts w:ascii="Cambria" w:eastAsia="Cambria" w:hAnsi="Cambria" w:cs="Cambria"/>
        </w:rPr>
        <w:t>∀(</w:t>
      </w:r>
      <w:proofErr w:type="spellStart"/>
      <w:proofErr w:type="gramStart"/>
      <w:r>
        <w:rPr>
          <w:rFonts w:ascii="Cambria" w:eastAsia="Cambria" w:hAnsi="Cambria" w:cs="Cambria"/>
          <w:i/>
        </w:rPr>
        <w:t>k</w:t>
      </w:r>
      <w:r>
        <w:rPr>
          <w:rFonts w:ascii="Cambria" w:eastAsia="Cambria" w:hAnsi="Cambria" w:cs="Cambria"/>
          <w:i/>
          <w:vertAlign w:val="subscript"/>
        </w:rPr>
        <w:t>i</w:t>
      </w:r>
      <w:r>
        <w:rPr>
          <w:rFonts w:ascii="Cambria" w:eastAsia="Cambria" w:hAnsi="Cambria" w:cs="Cambria"/>
          <w:i/>
        </w:rPr>
        <w:t>,k</w:t>
      </w:r>
      <w:r>
        <w:rPr>
          <w:rFonts w:ascii="Cambria" w:eastAsia="Cambria" w:hAnsi="Cambria" w:cs="Cambria"/>
          <w:i/>
          <w:vertAlign w:val="subscript"/>
        </w:rPr>
        <w:t>l</w:t>
      </w:r>
      <w:proofErr w:type="spellEnd"/>
      <w:proofErr w:type="gramEnd"/>
      <w:r>
        <w:rPr>
          <w:rFonts w:ascii="Cambria" w:eastAsia="Cambria" w:hAnsi="Cambria" w:cs="Cambria"/>
        </w:rPr>
        <w:t>) ∈ C</w:t>
      </w:r>
      <w:r>
        <w:rPr>
          <w:rFonts w:ascii="Cambria" w:eastAsia="Cambria" w:hAnsi="Cambria" w:cs="Cambria"/>
        </w:rPr>
        <w:tab/>
      </w:r>
      <w:r>
        <w:t>(no conflicts)</w:t>
      </w:r>
    </w:p>
    <w:tbl>
      <w:tblPr>
        <w:tblStyle w:val="TableGrid"/>
        <w:tblW w:w="4623" w:type="dxa"/>
        <w:tblInd w:w="399" w:type="dxa"/>
        <w:tblCellMar>
          <w:top w:w="14" w:type="dxa"/>
        </w:tblCellMar>
        <w:tblLook w:val="04A0" w:firstRow="1" w:lastRow="0" w:firstColumn="1" w:lastColumn="0" w:noHBand="0" w:noVBand="1"/>
      </w:tblPr>
      <w:tblGrid>
        <w:gridCol w:w="693"/>
        <w:gridCol w:w="3152"/>
        <w:gridCol w:w="778"/>
      </w:tblGrid>
      <w:tr w:rsidR="00570F7D" w14:paraId="112D33CE" w14:textId="77777777">
        <w:trPr>
          <w:trHeight w:val="259"/>
        </w:trPr>
        <w:tc>
          <w:tcPr>
            <w:tcW w:w="693" w:type="dxa"/>
            <w:tcBorders>
              <w:top w:val="nil"/>
              <w:left w:val="nil"/>
              <w:bottom w:val="nil"/>
              <w:right w:val="nil"/>
            </w:tcBorders>
          </w:tcPr>
          <w:p w14:paraId="0FFB95D5" w14:textId="77777777" w:rsidR="00570F7D" w:rsidRDefault="00B94591">
            <w:pPr>
              <w:spacing w:after="0" w:line="259" w:lineRule="auto"/>
              <w:ind w:firstLine="0"/>
              <w:jc w:val="left"/>
            </w:pPr>
            <w:r>
              <w:rPr>
                <w:i/>
              </w:rPr>
              <w:t>e) C5:</w:t>
            </w:r>
          </w:p>
        </w:tc>
        <w:tc>
          <w:tcPr>
            <w:tcW w:w="3152" w:type="dxa"/>
            <w:tcBorders>
              <w:top w:val="nil"/>
              <w:left w:val="nil"/>
              <w:bottom w:val="nil"/>
              <w:right w:val="nil"/>
            </w:tcBorders>
          </w:tcPr>
          <w:p w14:paraId="41AFB597" w14:textId="77777777" w:rsidR="00570F7D" w:rsidRDefault="00B94591">
            <w:pPr>
              <w:spacing w:after="0" w:line="259" w:lineRule="auto"/>
              <w:ind w:left="33" w:firstLine="0"/>
              <w:jc w:val="left"/>
            </w:pPr>
            <w:r>
              <w:rPr>
                <w:rFonts w:ascii="Cambria" w:eastAsia="Cambria" w:hAnsi="Cambria" w:cs="Cambria"/>
                <w:i/>
              </w:rPr>
              <w:t>z</w:t>
            </w:r>
            <w:r>
              <w:rPr>
                <w:rFonts w:ascii="Cambria" w:eastAsia="Cambria" w:hAnsi="Cambria" w:cs="Cambria"/>
                <w:i/>
                <w:vertAlign w:val="subscript"/>
              </w:rPr>
              <w:t xml:space="preserve">a </w:t>
            </w:r>
            <w:r>
              <w:rPr>
                <w:rFonts w:ascii="Cambria" w:eastAsia="Cambria" w:hAnsi="Cambria" w:cs="Cambria"/>
              </w:rPr>
              <w:t xml:space="preserve">∈ </w:t>
            </w:r>
            <w:proofErr w:type="spellStart"/>
            <w:r>
              <w:rPr>
                <w:rFonts w:ascii="Cambria" w:eastAsia="Cambria" w:hAnsi="Cambria" w:cs="Cambria"/>
                <w:i/>
              </w:rPr>
              <w:t>ZK</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i/>
              </w:rPr>
              <w:t>z</w:t>
            </w:r>
            <w:r>
              <w:rPr>
                <w:rFonts w:ascii="Cambria" w:eastAsia="Cambria" w:hAnsi="Cambria" w:cs="Cambria"/>
                <w:i/>
                <w:vertAlign w:val="subscript"/>
              </w:rPr>
              <w:t>b</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i/>
              </w:rPr>
              <w:t>ZK</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0</w:t>
            </w:r>
          </w:p>
        </w:tc>
        <w:tc>
          <w:tcPr>
            <w:tcW w:w="778" w:type="dxa"/>
            <w:tcBorders>
              <w:top w:val="nil"/>
              <w:left w:val="nil"/>
              <w:bottom w:val="nil"/>
              <w:right w:val="nil"/>
            </w:tcBorders>
          </w:tcPr>
          <w:p w14:paraId="0CD637F4" w14:textId="77777777" w:rsidR="00570F7D" w:rsidRDefault="00B94591">
            <w:pPr>
              <w:spacing w:after="0" w:line="259" w:lineRule="auto"/>
              <w:ind w:left="1" w:firstLine="0"/>
            </w:pPr>
            <w:r>
              <w:t>(air gaps)</w:t>
            </w:r>
          </w:p>
        </w:tc>
      </w:tr>
      <w:tr w:rsidR="00570F7D" w14:paraId="348ADF79" w14:textId="77777777">
        <w:trPr>
          <w:trHeight w:val="271"/>
        </w:trPr>
        <w:tc>
          <w:tcPr>
            <w:tcW w:w="693" w:type="dxa"/>
            <w:tcBorders>
              <w:top w:val="nil"/>
              <w:left w:val="nil"/>
              <w:bottom w:val="nil"/>
              <w:right w:val="nil"/>
            </w:tcBorders>
          </w:tcPr>
          <w:p w14:paraId="0E29271A" w14:textId="77777777" w:rsidR="00570F7D" w:rsidRDefault="00B94591">
            <w:pPr>
              <w:spacing w:after="0" w:line="259" w:lineRule="auto"/>
              <w:ind w:firstLine="0"/>
              <w:jc w:val="left"/>
            </w:pPr>
            <w:r>
              <w:rPr>
                <w:i/>
              </w:rPr>
              <w:t>f) C6:</w:t>
            </w:r>
          </w:p>
        </w:tc>
        <w:tc>
          <w:tcPr>
            <w:tcW w:w="3152" w:type="dxa"/>
            <w:tcBorders>
              <w:top w:val="nil"/>
              <w:left w:val="nil"/>
              <w:bottom w:val="nil"/>
              <w:right w:val="nil"/>
            </w:tcBorders>
          </w:tcPr>
          <w:p w14:paraId="5BCDCBF0" w14:textId="77777777" w:rsidR="00570F7D" w:rsidRDefault="00B94591">
            <w:pPr>
              <w:spacing w:after="0" w:line="259" w:lineRule="auto"/>
              <w:ind w:firstLine="0"/>
              <w:jc w:val="left"/>
            </w:pPr>
            <w:r>
              <w:rPr>
                <w:rFonts w:ascii="Cambria" w:eastAsia="Cambria" w:hAnsi="Cambria" w:cs="Cambria"/>
              </w:rPr>
              <w:t>¬</w:t>
            </w:r>
            <w:r>
              <w:rPr>
                <w:rFonts w:ascii="Cambria" w:eastAsia="Cambria" w:hAnsi="Cambria" w:cs="Cambria"/>
                <w:i/>
              </w:rPr>
              <w:t>p</w:t>
            </w:r>
            <w:proofErr w:type="gramStart"/>
            <w:r>
              <w:rPr>
                <w:rFonts w:ascii="Cambria" w:eastAsia="Cambria" w:hAnsi="Cambria" w:cs="Cambria"/>
                <w:i/>
                <w:sz w:val="14"/>
              </w:rPr>
              <w:t>π,h</w:t>
            </w:r>
            <w:proofErr w:type="gramEnd"/>
            <w:r>
              <w:rPr>
                <w:rFonts w:ascii="Cambria" w:eastAsia="Cambria" w:hAnsi="Cambria" w:cs="Cambria"/>
                <w:i/>
                <w:sz w:val="14"/>
              </w:rPr>
              <w:t xml:space="preserve"> </w:t>
            </w:r>
            <w:r>
              <w:rPr>
                <w:rFonts w:ascii="Cambria" w:eastAsia="Cambria" w:hAnsi="Cambria" w:cs="Cambria"/>
              </w:rPr>
              <w:t>∨ (</w:t>
            </w:r>
            <w:r>
              <w:rPr>
                <w:rFonts w:ascii="Cambria" w:eastAsia="Cambria" w:hAnsi="Cambria" w:cs="Cambria"/>
                <w:i/>
              </w:rPr>
              <w:t>c</w:t>
            </w:r>
            <w:r>
              <w:rPr>
                <w:rFonts w:ascii="Cambria" w:eastAsia="Cambria" w:hAnsi="Cambria" w:cs="Cambria"/>
                <w:i/>
                <w:sz w:val="14"/>
              </w:rPr>
              <w:t>j</w:t>
            </w:r>
            <w:proofErr w:type="gramStart"/>
            <w:r>
              <w:rPr>
                <w:rFonts w:ascii="Cambria" w:eastAsia="Cambria" w:hAnsi="Cambria" w:cs="Cambria"/>
                <w:sz w:val="10"/>
              </w:rPr>
              <w:t>1</w:t>
            </w:r>
            <w:r>
              <w:rPr>
                <w:rFonts w:ascii="Cambria" w:eastAsia="Cambria" w:hAnsi="Cambria" w:cs="Cambria"/>
                <w:i/>
                <w:sz w:val="14"/>
              </w:rPr>
              <w:t>,a</w:t>
            </w:r>
            <w:proofErr w:type="gramEnd"/>
            <w:r>
              <w:rPr>
                <w:rFonts w:ascii="Cambria" w:eastAsia="Cambria" w:hAnsi="Cambria" w:cs="Cambria"/>
                <w:sz w:val="10"/>
              </w:rPr>
              <w:t xml:space="preserve">1 </w:t>
            </w:r>
            <w:r>
              <w:rPr>
                <w:rFonts w:ascii="Cambria" w:eastAsia="Cambria" w:hAnsi="Cambria" w:cs="Cambria"/>
              </w:rPr>
              <w:t xml:space="preserve">∨ ··· ∨ </w:t>
            </w:r>
            <w:proofErr w:type="spellStart"/>
            <w:proofErr w:type="gramStart"/>
            <w:r>
              <w:rPr>
                <w:rFonts w:ascii="Cambria" w:eastAsia="Cambria" w:hAnsi="Cambria" w:cs="Cambria"/>
                <w:i/>
              </w:rPr>
              <w:t>c</w:t>
            </w:r>
            <w:r>
              <w:rPr>
                <w:rFonts w:ascii="Cambria" w:eastAsia="Cambria" w:hAnsi="Cambria" w:cs="Cambria"/>
                <w:i/>
                <w:sz w:val="14"/>
              </w:rPr>
              <w:t>j</w:t>
            </w:r>
            <w:r>
              <w:rPr>
                <w:rFonts w:ascii="Cambria" w:eastAsia="Cambria" w:hAnsi="Cambria" w:cs="Cambria"/>
                <w:i/>
                <w:sz w:val="10"/>
              </w:rPr>
              <w:t>n</w:t>
            </w:r>
            <w:r>
              <w:rPr>
                <w:rFonts w:ascii="Cambria" w:eastAsia="Cambria" w:hAnsi="Cambria" w:cs="Cambria"/>
                <w:i/>
                <w:sz w:val="14"/>
              </w:rPr>
              <w:t>,a</w:t>
            </w:r>
            <w:r>
              <w:rPr>
                <w:rFonts w:ascii="Cambria" w:eastAsia="Cambria" w:hAnsi="Cambria" w:cs="Cambria"/>
                <w:i/>
                <w:sz w:val="10"/>
              </w:rPr>
              <w:t>n</w:t>
            </w:r>
            <w:proofErr w:type="spellEnd"/>
            <w:proofErr w:type="gramEnd"/>
            <w:r>
              <w:rPr>
                <w:rFonts w:ascii="Cambria" w:eastAsia="Cambria" w:hAnsi="Cambria" w:cs="Cambria"/>
              </w:rPr>
              <w:t>)</w:t>
            </w:r>
          </w:p>
        </w:tc>
        <w:tc>
          <w:tcPr>
            <w:tcW w:w="778" w:type="dxa"/>
            <w:tcBorders>
              <w:top w:val="nil"/>
              <w:left w:val="nil"/>
              <w:bottom w:val="nil"/>
              <w:right w:val="nil"/>
            </w:tcBorders>
          </w:tcPr>
          <w:p w14:paraId="01159893" w14:textId="77777777" w:rsidR="00570F7D" w:rsidRDefault="00B94591">
            <w:pPr>
              <w:spacing w:after="0" w:line="259" w:lineRule="auto"/>
              <w:ind w:firstLine="0"/>
            </w:pPr>
            <w:r>
              <w:t>(</w:t>
            </w:r>
            <w:proofErr w:type="gramStart"/>
            <w:r>
              <w:t>path</w:t>
            </w:r>
            <w:proofErr w:type="gramEnd"/>
            <w:r>
              <w:t xml:space="preserve"> hop</w:t>
            </w:r>
          </w:p>
        </w:tc>
      </w:tr>
    </w:tbl>
    <w:p w14:paraId="4EABF4E8" w14:textId="77777777" w:rsidR="00570F7D" w:rsidRDefault="00B94591">
      <w:pPr>
        <w:spacing w:after="94"/>
        <w:ind w:left="-15" w:firstLine="0"/>
      </w:pPr>
      <w:r>
        <w:t>requires detection)</w:t>
      </w:r>
    </w:p>
    <w:p w14:paraId="35DF465B" w14:textId="77777777" w:rsidR="00570F7D" w:rsidRDefault="00B94591">
      <w:pPr>
        <w:tabs>
          <w:tab w:val="center" w:pos="681"/>
          <w:tab w:val="center" w:pos="2375"/>
          <w:tab w:val="right" w:pos="5021"/>
        </w:tabs>
        <w:spacing w:after="0" w:line="265" w:lineRule="auto"/>
        <w:ind w:right="-15" w:firstLine="0"/>
        <w:jc w:val="left"/>
      </w:pPr>
      <w:r>
        <w:rPr>
          <w:sz w:val="22"/>
        </w:rPr>
        <w:tab/>
      </w:r>
      <w:r>
        <w:rPr>
          <w:i/>
        </w:rPr>
        <w:t>g) C7:</w:t>
      </w:r>
      <w:r>
        <w:rPr>
          <w:i/>
        </w:rPr>
        <w:tab/>
      </w:r>
      <w:r>
        <w:rPr>
          <w:rFonts w:ascii="Cambria" w:eastAsia="Cambria" w:hAnsi="Cambria" w:cs="Cambria"/>
          <w:i/>
        </w:rPr>
        <w:t>e</w:t>
      </w:r>
      <w:r>
        <w:rPr>
          <w:rFonts w:ascii="Cambria" w:eastAsia="Cambria" w:hAnsi="Cambria" w:cs="Cambria"/>
          <w:i/>
          <w:vertAlign w:val="subscript"/>
        </w:rPr>
        <w:t xml:space="preserve">π </w:t>
      </w:r>
      <w:r>
        <w:rPr>
          <w:rFonts w:ascii="Cambria" w:eastAsia="Cambria" w:hAnsi="Cambria" w:cs="Cambria"/>
        </w:rPr>
        <w:t>= 1 ⇒ ∃</w:t>
      </w:r>
      <w:r>
        <w:rPr>
          <w:rFonts w:ascii="Cambria" w:eastAsia="Cambria" w:hAnsi="Cambria" w:cs="Cambria"/>
          <w:i/>
        </w:rPr>
        <w:t xml:space="preserve">h &lt; </w:t>
      </w:r>
      <w:r>
        <w:rPr>
          <w:rFonts w:ascii="Cambria" w:eastAsia="Cambria" w:hAnsi="Cambria" w:cs="Cambria"/>
        </w:rPr>
        <w:t>|</w:t>
      </w:r>
      <w:r>
        <w:rPr>
          <w:rFonts w:ascii="Cambria" w:eastAsia="Cambria" w:hAnsi="Cambria" w:cs="Cambria"/>
          <w:i/>
        </w:rPr>
        <w:t>π</w:t>
      </w:r>
      <w:proofErr w:type="gramStart"/>
      <w:r>
        <w:rPr>
          <w:rFonts w:ascii="Cambria" w:eastAsia="Cambria" w:hAnsi="Cambria" w:cs="Cambria"/>
        </w:rPr>
        <w:t>| :</w:t>
      </w:r>
      <w:proofErr w:type="gramEnd"/>
      <w:r>
        <w:rPr>
          <w:rFonts w:ascii="Cambria" w:eastAsia="Cambria" w:hAnsi="Cambria" w:cs="Cambria"/>
        </w:rPr>
        <w:t xml:space="preserve"> </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1</w:t>
      </w:r>
      <w:r>
        <w:rPr>
          <w:rFonts w:ascii="Cambria" w:eastAsia="Cambria" w:hAnsi="Cambria" w:cs="Cambria"/>
        </w:rPr>
        <w:tab/>
      </w:r>
      <w:r>
        <w:t>(early intercept</w:t>
      </w:r>
    </w:p>
    <w:p w14:paraId="519AD9AA" w14:textId="77777777" w:rsidR="00570F7D" w:rsidRDefault="00B94591">
      <w:pPr>
        <w:ind w:left="-15" w:firstLine="0"/>
      </w:pPr>
      <w:r>
        <w:t>before final step)</w:t>
      </w:r>
    </w:p>
    <w:tbl>
      <w:tblPr>
        <w:tblStyle w:val="TableGrid"/>
        <w:tblW w:w="4904" w:type="dxa"/>
        <w:tblInd w:w="59" w:type="dxa"/>
        <w:tblCellMar>
          <w:top w:w="91" w:type="dxa"/>
          <w:left w:w="111" w:type="dxa"/>
          <w:right w:w="111" w:type="dxa"/>
        </w:tblCellMar>
        <w:tblLook w:val="04A0" w:firstRow="1" w:lastRow="0" w:firstColumn="1" w:lastColumn="0" w:noHBand="0" w:noVBand="1"/>
      </w:tblPr>
      <w:tblGrid>
        <w:gridCol w:w="4904"/>
      </w:tblGrid>
      <w:tr w:rsidR="00570F7D" w14:paraId="330D0FF6" w14:textId="77777777">
        <w:trPr>
          <w:trHeight w:val="1757"/>
        </w:trPr>
        <w:tc>
          <w:tcPr>
            <w:tcW w:w="4904" w:type="dxa"/>
            <w:tcBorders>
              <w:top w:val="single" w:sz="12" w:space="0" w:color="0066CC"/>
              <w:left w:val="single" w:sz="12" w:space="0" w:color="0066CC"/>
              <w:bottom w:val="single" w:sz="12" w:space="0" w:color="0066CC"/>
              <w:right w:val="single" w:sz="12" w:space="0" w:color="0066CC"/>
            </w:tcBorders>
            <w:shd w:val="clear" w:color="auto" w:fill="F0F8FF"/>
          </w:tcPr>
          <w:p w14:paraId="3C9D28F9" w14:textId="77777777" w:rsidR="00570F7D" w:rsidRDefault="00B94591">
            <w:pPr>
              <w:spacing w:after="9" w:line="259" w:lineRule="auto"/>
              <w:ind w:firstLine="0"/>
              <w:jc w:val="left"/>
            </w:pPr>
            <w:r>
              <w:lastRenderedPageBreak/>
              <w:t xml:space="preserve">C7 example — web to </w:t>
            </w:r>
            <w:r>
              <w:rPr>
                <w:noProof/>
                <w:sz w:val="22"/>
              </w:rPr>
              <mc:AlternateContent>
                <mc:Choice Requires="wpg">
                  <w:drawing>
                    <wp:inline distT="0" distB="0" distL="0" distR="0" wp14:anchorId="25F7F8B3" wp14:editId="350CB043">
                      <wp:extent cx="63259" cy="6325"/>
                      <wp:effectExtent l="0" t="0" r="0" b="0"/>
                      <wp:docPr id="52582" name="Group 52582"/>
                      <wp:cNvGraphicFramePr/>
                      <a:graphic xmlns:a="http://schemas.openxmlformats.org/drawingml/2006/main">
                        <a:graphicData uri="http://schemas.microsoft.com/office/word/2010/wordprocessingGroup">
                          <wpg:wgp>
                            <wpg:cNvGrpSpPr/>
                            <wpg:grpSpPr>
                              <a:xfrm>
                                <a:off x="0" y="0"/>
                                <a:ext cx="63259" cy="6325"/>
                                <a:chOff x="0" y="0"/>
                                <a:chExt cx="63259" cy="6325"/>
                              </a:xfrm>
                            </wpg:grpSpPr>
                            <wps:wsp>
                              <wps:cNvPr id="1574" name="Shape 1574"/>
                              <wps:cNvSpPr/>
                              <wps:spPr>
                                <a:xfrm>
                                  <a:off x="0" y="0"/>
                                  <a:ext cx="63259" cy="0"/>
                                </a:xfrm>
                                <a:custGeom>
                                  <a:avLst/>
                                  <a:gdLst/>
                                  <a:ahLst/>
                                  <a:cxnLst/>
                                  <a:rect l="0" t="0" r="0" b="0"/>
                                  <a:pathLst>
                                    <a:path w="63259">
                                      <a:moveTo>
                                        <a:pt x="0" y="0"/>
                                      </a:moveTo>
                                      <a:lnTo>
                                        <a:pt x="6325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82" style="width:4.98099pt;height:0.498pt;mso-position-horizontal-relative:char;mso-position-vertical-relative:line" coordsize="632,63">
                      <v:shape id="Shape 1574" style="position:absolute;width:632;height:0;left:0;top:0;" coordsize="63259,0" path="m0,0l63259,0">
                        <v:stroke weight="0.498pt" endcap="flat" joinstyle="miter" miterlimit="10" on="true" color="#000000"/>
                        <v:fill on="false" color="#000000" opacity="0"/>
                      </v:shape>
                    </v:group>
                  </w:pict>
                </mc:Fallback>
              </mc:AlternateContent>
            </w:r>
            <w:proofErr w:type="spellStart"/>
            <w:r>
              <w:t>db</w:t>
            </w:r>
            <w:proofErr w:type="spellEnd"/>
            <w:r>
              <w:t xml:space="preserve"> (3 hops):</w:t>
            </w:r>
          </w:p>
          <w:p w14:paraId="7439A69B" w14:textId="77777777" w:rsidR="00570F7D" w:rsidRDefault="00B94591">
            <w:pPr>
              <w:spacing w:after="0" w:line="259" w:lineRule="auto"/>
              <w:ind w:firstLine="0"/>
              <w:jc w:val="left"/>
            </w:pPr>
            <w:r>
              <w:t xml:space="preserve">Case A: only hop 3 covered </w:t>
            </w:r>
            <w:r>
              <w:rPr>
                <w:rFonts w:ascii="Cambria" w:eastAsia="Cambria" w:hAnsi="Cambria" w:cs="Cambria"/>
              </w:rPr>
              <w:t xml:space="preserve">⇒ </w:t>
            </w:r>
            <w:r>
              <w:rPr>
                <w:rFonts w:ascii="Cambria" w:eastAsia="Cambria" w:hAnsi="Cambria" w:cs="Cambria"/>
                <w:i/>
              </w:rPr>
              <w:t xml:space="preserve">e </w:t>
            </w:r>
            <w:r>
              <w:rPr>
                <w:rFonts w:ascii="Cambria" w:eastAsia="Cambria" w:hAnsi="Cambria" w:cs="Cambria"/>
              </w:rPr>
              <w:t>= 0</w:t>
            </w:r>
            <w:r>
              <w:t xml:space="preserve">. </w:t>
            </w:r>
            <w:proofErr w:type="gramStart"/>
            <w:r>
              <w:t>Level-4</w:t>
            </w:r>
            <w:proofErr w:type="gramEnd"/>
            <w:r>
              <w:t xml:space="preserve"> bonus</w:t>
            </w:r>
          </w:p>
          <w:p w14:paraId="62B97374" w14:textId="77777777" w:rsidR="00570F7D" w:rsidRDefault="00B94591">
            <w:pPr>
              <w:spacing w:after="3" w:line="259" w:lineRule="auto"/>
              <w:ind w:firstLine="0"/>
              <w:jc w:val="left"/>
            </w:pPr>
            <w:r>
              <w:t>NOT earned (forensics only).</w:t>
            </w:r>
          </w:p>
          <w:p w14:paraId="7F8F1F99" w14:textId="77777777" w:rsidR="00570F7D" w:rsidRDefault="00B94591">
            <w:pPr>
              <w:spacing w:after="0" w:line="259" w:lineRule="auto"/>
              <w:ind w:firstLine="0"/>
              <w:jc w:val="left"/>
            </w:pPr>
            <w:r>
              <w:t xml:space="preserve">Case B: hop 1 covered </w:t>
            </w:r>
            <w:r>
              <w:rPr>
                <w:rFonts w:ascii="Cambria" w:eastAsia="Cambria" w:hAnsi="Cambria" w:cs="Cambria"/>
              </w:rPr>
              <w:t xml:space="preserve">⇒ </w:t>
            </w:r>
            <w:r>
              <w:rPr>
                <w:rFonts w:ascii="Cambria" w:eastAsia="Cambria" w:hAnsi="Cambria" w:cs="Cambria"/>
                <w:i/>
              </w:rPr>
              <w:t xml:space="preserve">e </w:t>
            </w:r>
            <w:r>
              <w:rPr>
                <w:rFonts w:ascii="Cambria" w:eastAsia="Cambria" w:hAnsi="Cambria" w:cs="Cambria"/>
              </w:rPr>
              <w:t>= 1</w:t>
            </w:r>
            <w:r>
              <w:t xml:space="preserve">. </w:t>
            </w:r>
            <w:proofErr w:type="gramStart"/>
            <w:r>
              <w:t>Level-4</w:t>
            </w:r>
            <w:proofErr w:type="gramEnd"/>
            <w:r>
              <w:t xml:space="preserve"> bonus IS earned</w:t>
            </w:r>
          </w:p>
          <w:p w14:paraId="30BC3774" w14:textId="77777777" w:rsidR="00570F7D" w:rsidRDefault="00B94591">
            <w:pPr>
              <w:spacing w:after="0" w:line="259" w:lineRule="auto"/>
              <w:ind w:firstLine="0"/>
              <w:jc w:val="left"/>
            </w:pPr>
            <w:r>
              <w:t>(prevention confirmed).</w:t>
            </w:r>
          </w:p>
          <w:p w14:paraId="3FA8352F" w14:textId="77777777" w:rsidR="00570F7D" w:rsidRDefault="00B94591">
            <w:pPr>
              <w:spacing w:after="0" w:line="259" w:lineRule="auto"/>
              <w:ind w:firstLine="0"/>
            </w:pPr>
            <w:r>
              <w:rPr>
                <w:i/>
              </w:rPr>
              <w:t>C7 is the formal boundary between prevention and forensics in our model.</w:t>
            </w:r>
          </w:p>
        </w:tc>
      </w:tr>
    </w:tbl>
    <w:tbl>
      <w:tblPr>
        <w:tblStyle w:val="TableGrid"/>
        <w:tblpPr w:vertAnchor="text" w:horzAnchor="margin"/>
        <w:tblOverlap w:val="never"/>
        <w:tblW w:w="10282" w:type="dxa"/>
        <w:tblInd w:w="0" w:type="dxa"/>
        <w:tblCellMar>
          <w:bottom w:w="20" w:type="dxa"/>
        </w:tblCellMar>
        <w:tblLook w:val="04A0" w:firstRow="1" w:lastRow="0" w:firstColumn="1" w:lastColumn="0" w:noHBand="0" w:noVBand="1"/>
      </w:tblPr>
      <w:tblGrid>
        <w:gridCol w:w="10282"/>
      </w:tblGrid>
      <w:tr w:rsidR="00570F7D" w14:paraId="0C93FDC3" w14:textId="77777777">
        <w:trPr>
          <w:trHeight w:val="465"/>
        </w:trPr>
        <w:tc>
          <w:tcPr>
            <w:tcW w:w="10281" w:type="dxa"/>
            <w:tcBorders>
              <w:top w:val="nil"/>
              <w:left w:val="nil"/>
              <w:bottom w:val="nil"/>
              <w:right w:val="nil"/>
            </w:tcBorders>
            <w:vAlign w:val="bottom"/>
          </w:tcPr>
          <w:p w14:paraId="172A1993" w14:textId="77777777" w:rsidR="00570F7D" w:rsidRDefault="00B94591">
            <w:pPr>
              <w:spacing w:after="154" w:line="259" w:lineRule="auto"/>
              <w:ind w:left="257" w:firstLine="0"/>
              <w:jc w:val="left"/>
            </w:pPr>
            <w:r>
              <w:rPr>
                <w:noProof/>
              </w:rPr>
              <w:drawing>
                <wp:inline distT="0" distB="0" distL="0" distR="0" wp14:anchorId="42D2CDE3" wp14:editId="2C31453F">
                  <wp:extent cx="6202265" cy="3962559"/>
                  <wp:effectExtent l="0" t="0" r="0" b="0"/>
                  <wp:docPr id="1655" name="Picture 1655"/>
                  <wp:cNvGraphicFramePr/>
                  <a:graphic xmlns:a="http://schemas.openxmlformats.org/drawingml/2006/main">
                    <a:graphicData uri="http://schemas.openxmlformats.org/drawingml/2006/picture">
                      <pic:pic xmlns:pic="http://schemas.openxmlformats.org/drawingml/2006/picture">
                        <pic:nvPicPr>
                          <pic:cNvPr id="1655" name="Picture 1655"/>
                          <pic:cNvPicPr/>
                        </pic:nvPicPr>
                        <pic:blipFill>
                          <a:blip r:embed="rId15"/>
                          <a:stretch>
                            <a:fillRect/>
                          </a:stretch>
                        </pic:blipFill>
                        <pic:spPr>
                          <a:xfrm>
                            <a:off x="0" y="0"/>
                            <a:ext cx="6202265" cy="3962559"/>
                          </a:xfrm>
                          <a:prstGeom prst="rect">
                            <a:avLst/>
                          </a:prstGeom>
                        </pic:spPr>
                      </pic:pic>
                    </a:graphicData>
                  </a:graphic>
                </wp:inline>
              </w:drawing>
            </w:r>
          </w:p>
          <w:p w14:paraId="4523E1A3" w14:textId="77777777" w:rsidR="00570F7D" w:rsidRDefault="00B94591">
            <w:pPr>
              <w:spacing w:after="0" w:line="259" w:lineRule="auto"/>
              <w:ind w:firstLine="0"/>
            </w:pPr>
            <w:r>
              <w:t xml:space="preserve">Fig. 3: Detection coverage matrix. Cell </w:t>
            </w:r>
            <w:r>
              <w:rPr>
                <w:rFonts w:ascii="Cambria" w:eastAsia="Cambria" w:hAnsi="Cambria" w:cs="Cambria"/>
              </w:rPr>
              <w:t>(</w:t>
            </w:r>
            <w:proofErr w:type="spellStart"/>
            <w:proofErr w:type="gramStart"/>
            <w:r>
              <w:rPr>
                <w:rFonts w:ascii="Cambria" w:eastAsia="Cambria" w:hAnsi="Cambria" w:cs="Cambria"/>
                <w:i/>
              </w:rPr>
              <w:t>t</w:t>
            </w:r>
            <w:r>
              <w:rPr>
                <w:rFonts w:ascii="Cambria" w:eastAsia="Cambria" w:hAnsi="Cambria" w:cs="Cambria"/>
                <w:i/>
                <w:vertAlign w:val="subscript"/>
              </w:rPr>
              <w:t>j</w:t>
            </w:r>
            <w:r>
              <w:rPr>
                <w:rFonts w:ascii="Cambria" w:eastAsia="Cambria" w:hAnsi="Cambria" w:cs="Cambria"/>
                <w:i/>
              </w:rPr>
              <w:t>,a</w:t>
            </w:r>
            <w:proofErr w:type="spellEnd"/>
            <w:proofErr w:type="gramEnd"/>
            <w:r>
              <w:rPr>
                <w:rFonts w:ascii="Cambria" w:eastAsia="Cambria" w:hAnsi="Cambria" w:cs="Cambria"/>
              </w:rPr>
              <w:t xml:space="preserve">) </w:t>
            </w:r>
            <w:r>
              <w:t xml:space="preserve">shows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t>if covered, zero otherwise. High-stealth techniques (</w:t>
            </w:r>
            <w:r>
              <w:rPr>
                <w:i/>
              </w:rPr>
              <w:t xml:space="preserve">e.g. </w:t>
            </w:r>
            <w:r>
              <w:t xml:space="preserve">T1048 Exfiltration) get high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vertAlign w:val="subscript"/>
              </w:rPr>
              <w:t xml:space="preserve"> </w:t>
            </w:r>
            <w:r>
              <w:t>but appear in few zones—making honeypots the only viable sensor.</w:t>
            </w:r>
          </w:p>
        </w:tc>
      </w:tr>
    </w:tbl>
    <w:p w14:paraId="247AE9A0" w14:textId="77777777" w:rsidR="00570F7D" w:rsidRDefault="00B94591">
      <w:pPr>
        <w:pStyle w:val="Heading1"/>
        <w:spacing w:after="292"/>
        <w:ind w:left="-5"/>
      </w:pPr>
      <w:r>
        <w:t>B. Soft Clauses L1–L4</w:t>
      </w:r>
    </w:p>
    <w:p w14:paraId="1A61530E" w14:textId="77777777" w:rsidR="00570F7D" w:rsidRDefault="00B94591">
      <w:pPr>
        <w:tabs>
          <w:tab w:val="center" w:pos="2306"/>
          <w:tab w:val="right" w:pos="5021"/>
        </w:tabs>
        <w:spacing w:after="76" w:line="265" w:lineRule="auto"/>
        <w:ind w:right="-15" w:firstLine="0"/>
        <w:jc w:val="left"/>
      </w:pPr>
      <w:r>
        <w:rPr>
          <w:sz w:val="22"/>
        </w:rPr>
        <w:tab/>
      </w:r>
      <w:r>
        <w:t>L4:</w:t>
      </w:r>
      <w:r>
        <w:rPr>
          <w:noProof/>
        </w:rPr>
        <w:drawing>
          <wp:inline distT="0" distB="0" distL="0" distR="0" wp14:anchorId="793A5C2C" wp14:editId="4EEEFF77">
            <wp:extent cx="1246632" cy="292608"/>
            <wp:effectExtent l="0" t="0" r="0" b="0"/>
            <wp:docPr id="64258" name="Picture 64258"/>
            <wp:cNvGraphicFramePr/>
            <a:graphic xmlns:a="http://schemas.openxmlformats.org/drawingml/2006/main">
              <a:graphicData uri="http://schemas.openxmlformats.org/drawingml/2006/picture">
                <pic:pic xmlns:pic="http://schemas.openxmlformats.org/drawingml/2006/picture">
                  <pic:nvPicPr>
                    <pic:cNvPr id="64258" name="Picture 64258"/>
                    <pic:cNvPicPr/>
                  </pic:nvPicPr>
                  <pic:blipFill>
                    <a:blip r:embed="rId16"/>
                    <a:stretch>
                      <a:fillRect/>
                    </a:stretch>
                  </pic:blipFill>
                  <pic:spPr>
                    <a:xfrm>
                      <a:off x="0" y="0"/>
                      <a:ext cx="1246632" cy="292608"/>
                    </a:xfrm>
                    <a:prstGeom prst="rect">
                      <a:avLst/>
                    </a:prstGeom>
                  </pic:spPr>
                </pic:pic>
              </a:graphicData>
            </a:graphic>
          </wp:inline>
        </w:drawing>
      </w:r>
      <w:r>
        <w:rPr>
          <w:rFonts w:ascii="Cambria" w:eastAsia="Cambria" w:hAnsi="Cambria" w:cs="Cambria"/>
          <w:i/>
        </w:rPr>
        <w:t xml:space="preserve">, </w:t>
      </w:r>
      <w:r>
        <w:t xml:space="preserve">goal: </w:t>
      </w:r>
      <w:r>
        <w:rPr>
          <w:rFonts w:ascii="Cambria" w:eastAsia="Cambria" w:hAnsi="Cambria" w:cs="Cambria"/>
          <w:i/>
        </w:rPr>
        <w:t>e</w:t>
      </w:r>
      <w:r>
        <w:rPr>
          <w:rFonts w:ascii="Cambria" w:eastAsia="Cambria" w:hAnsi="Cambria" w:cs="Cambria"/>
          <w:i/>
          <w:vertAlign w:val="subscript"/>
        </w:rPr>
        <w:t>π</w:t>
      </w:r>
      <w:r>
        <w:rPr>
          <w:rFonts w:ascii="Cambria" w:eastAsia="Cambria" w:hAnsi="Cambria" w:cs="Cambria"/>
          <w:i/>
          <w:vertAlign w:val="subscript"/>
        </w:rPr>
        <w:tab/>
      </w:r>
      <w:r>
        <w:t>(5)</w:t>
      </w:r>
    </w:p>
    <w:p w14:paraId="22BBEED8" w14:textId="77777777" w:rsidR="00570F7D" w:rsidRDefault="00B94591">
      <w:pPr>
        <w:tabs>
          <w:tab w:val="center" w:pos="2110"/>
          <w:tab w:val="right" w:pos="5021"/>
        </w:tabs>
        <w:spacing w:after="88" w:line="265" w:lineRule="auto"/>
        <w:ind w:right="-15" w:firstLine="0"/>
        <w:jc w:val="left"/>
      </w:pPr>
      <w:r>
        <w:rPr>
          <w:sz w:val="22"/>
        </w:rPr>
        <w:tab/>
      </w:r>
      <w:r>
        <w:t xml:space="preserve">L3 </w:t>
      </w:r>
      <w:proofErr w:type="spellStart"/>
      <w:r>
        <w:t>fwd</w:t>
      </w:r>
      <w:proofErr w:type="spellEnd"/>
      <w:r>
        <w:t xml:space="preserve">: </w:t>
      </w:r>
      <w:r>
        <w:rPr>
          <w:rFonts w:ascii="Cambria" w:eastAsia="Cambria" w:hAnsi="Cambria" w:cs="Cambria"/>
          <w:i/>
        </w:rPr>
        <w:t>ρ</w:t>
      </w:r>
      <w:r>
        <w:rPr>
          <w:rFonts w:ascii="Cambria" w:eastAsia="Cambria" w:hAnsi="Cambria" w:cs="Cambria"/>
          <w:i/>
          <w:vertAlign w:val="subscript"/>
        </w:rPr>
        <w:t xml:space="preserve">π </w:t>
      </w:r>
      <w:r>
        <w:rPr>
          <w:rFonts w:ascii="Cambria" w:eastAsia="Cambria" w:hAnsi="Cambria" w:cs="Cambria"/>
        </w:rPr>
        <w:t xml:space="preserve">· </w:t>
      </w: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 xml:space="preserve">, </w:t>
      </w:r>
      <w:r>
        <w:t xml:space="preserve">goal: </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w:t>
      </w:r>
      <w:proofErr w:type="gramStart"/>
      <w:r>
        <w:rPr>
          <w:rFonts w:ascii="Cambria" w:eastAsia="Cambria" w:hAnsi="Cambria" w:cs="Cambria"/>
          <w:i/>
        </w:rPr>
        <w:t>π,h</w:t>
      </w:r>
      <w:proofErr w:type="gramEnd"/>
      <w:r>
        <w:rPr>
          <w:rFonts w:ascii="Cambria" w:eastAsia="Cambria" w:hAnsi="Cambria" w:cs="Cambria"/>
          <w:i/>
        </w:rPr>
        <w:tab/>
      </w:r>
      <w:r>
        <w:t>(6)</w:t>
      </w:r>
    </w:p>
    <w:p w14:paraId="1EC69522" w14:textId="77777777" w:rsidR="00570F7D" w:rsidRDefault="00B94591">
      <w:pPr>
        <w:tabs>
          <w:tab w:val="center" w:pos="2482"/>
          <w:tab w:val="right" w:pos="5021"/>
        </w:tabs>
        <w:spacing w:after="83" w:line="265" w:lineRule="auto"/>
        <w:ind w:right="-15" w:firstLine="0"/>
        <w:jc w:val="left"/>
      </w:pPr>
      <w:r>
        <w:rPr>
          <w:sz w:val="22"/>
        </w:rPr>
        <w:tab/>
      </w:r>
      <w:r>
        <w:t xml:space="preserve">L3 </w:t>
      </w:r>
      <w:proofErr w:type="spellStart"/>
      <w:r>
        <w:t>bwd</w:t>
      </w:r>
      <w:proofErr w:type="spellEnd"/>
      <w:r>
        <w:t xml:space="preserve">: </w:t>
      </w:r>
      <w:r>
        <w:rPr>
          <w:rFonts w:ascii="Cambria" w:eastAsia="Cambria" w:hAnsi="Cambria" w:cs="Cambria"/>
        </w:rPr>
        <w:t>0</w:t>
      </w:r>
      <w:r>
        <w:rPr>
          <w:rFonts w:ascii="Cambria" w:eastAsia="Cambria" w:hAnsi="Cambria" w:cs="Cambria"/>
          <w:i/>
        </w:rPr>
        <w:t>.</w:t>
      </w:r>
      <w:r>
        <w:rPr>
          <w:rFonts w:ascii="Cambria" w:eastAsia="Cambria" w:hAnsi="Cambria" w:cs="Cambria"/>
        </w:rPr>
        <w:t xml:space="preserve">7 × </w:t>
      </w:r>
      <w:r>
        <w:rPr>
          <w:rFonts w:ascii="Cambria" w:eastAsia="Cambria" w:hAnsi="Cambria" w:cs="Cambria"/>
          <w:i/>
        </w:rPr>
        <w:t>ρ</w:t>
      </w:r>
      <w:r>
        <w:rPr>
          <w:rFonts w:ascii="Cambria" w:eastAsia="Cambria" w:hAnsi="Cambria" w:cs="Cambria"/>
          <w:i/>
          <w:vertAlign w:val="subscript"/>
        </w:rPr>
        <w:t xml:space="preserve">π </w:t>
      </w:r>
      <w:r>
        <w:rPr>
          <w:rFonts w:ascii="Cambria" w:eastAsia="Cambria" w:hAnsi="Cambria" w:cs="Cambria"/>
        </w:rPr>
        <w:t xml:space="preserve">· </w:t>
      </w:r>
      <w:r>
        <w:rPr>
          <w:rFonts w:ascii="Cambria" w:eastAsia="Cambria" w:hAnsi="Cambria" w:cs="Cambria"/>
          <w:i/>
        </w:rPr>
        <w:t>iv</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rPr>
          <w:rFonts w:ascii="Cambria" w:eastAsia="Cambria" w:hAnsi="Cambria" w:cs="Cambria"/>
        </w:rPr>
        <w:t xml:space="preserve">·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 xml:space="preserve">, </w:t>
      </w:r>
      <w:r>
        <w:t xml:space="preserve">goal: </w:t>
      </w:r>
      <w:r>
        <w:rPr>
          <w:rFonts w:ascii="Cambria" w:eastAsia="Cambria" w:hAnsi="Cambria" w:cs="Cambria"/>
          <w:i/>
        </w:rPr>
        <w:t>p</w:t>
      </w:r>
      <w:proofErr w:type="gramStart"/>
      <w:r>
        <w:rPr>
          <w:rFonts w:ascii="Cambria" w:eastAsia="Cambria" w:hAnsi="Cambria" w:cs="Cambria"/>
          <w:i/>
          <w:vertAlign w:val="subscript"/>
        </w:rPr>
        <w:t>π,h</w:t>
      </w:r>
      <w:proofErr w:type="gramEnd"/>
      <w:r>
        <w:rPr>
          <w:rFonts w:ascii="Cambria" w:eastAsia="Cambria" w:hAnsi="Cambria" w:cs="Cambria"/>
          <w:i/>
          <w:vertAlign w:val="subscript"/>
        </w:rPr>
        <w:t xml:space="preserve"> </w:t>
      </w:r>
      <w:r>
        <w:t>(reverse)</w:t>
      </w:r>
      <w:r>
        <w:tab/>
        <w:t>(7)</w:t>
      </w:r>
    </w:p>
    <w:p w14:paraId="435409D3" w14:textId="77777777" w:rsidR="00570F7D" w:rsidRDefault="00B94591">
      <w:pPr>
        <w:tabs>
          <w:tab w:val="center" w:pos="1731"/>
          <w:tab w:val="right" w:pos="5021"/>
        </w:tabs>
        <w:spacing w:after="0" w:line="265" w:lineRule="auto"/>
        <w:ind w:right="-15" w:firstLine="0"/>
        <w:jc w:val="left"/>
      </w:pPr>
      <w:r>
        <w:rPr>
          <w:sz w:val="22"/>
        </w:rPr>
        <w:tab/>
      </w:r>
      <w:r>
        <w:t xml:space="preserve">L2 tech: </w:t>
      </w:r>
      <w:r>
        <w:rPr>
          <w:rFonts w:ascii="Cambria" w:eastAsia="Cambria" w:hAnsi="Cambria" w:cs="Cambria"/>
          <w:sz w:val="31"/>
          <w:vertAlign w:val="superscript"/>
        </w:rPr>
        <w:t>P</w:t>
      </w:r>
      <w:r>
        <w:rPr>
          <w:rFonts w:ascii="Cambria" w:eastAsia="Cambria" w:hAnsi="Cambria" w:cs="Cambria"/>
          <w:i/>
          <w:vertAlign w:val="subscript"/>
        </w:rPr>
        <w:t xml:space="preserve">a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 xml:space="preserve">, </w:t>
      </w:r>
      <w:r>
        <w:t xml:space="preserve">goal: cover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ab/>
      </w:r>
      <w:r>
        <w:t>(8)</w:t>
      </w:r>
    </w:p>
    <w:p w14:paraId="0A09C0A4" w14:textId="77777777" w:rsidR="00570F7D" w:rsidRDefault="00B94591">
      <w:pPr>
        <w:tabs>
          <w:tab w:val="right" w:pos="5021"/>
        </w:tabs>
        <w:ind w:firstLine="0"/>
        <w:jc w:val="left"/>
      </w:pPr>
      <w:r>
        <w:t xml:space="preserve">L2 family: </w:t>
      </w:r>
      <w:r>
        <w:rPr>
          <w:rFonts w:ascii="Cambria" w:eastAsia="Cambria" w:hAnsi="Cambria" w:cs="Cambria"/>
        </w:rPr>
        <w:t>1</w:t>
      </w:r>
      <w:r>
        <w:rPr>
          <w:rFonts w:ascii="Cambria" w:eastAsia="Cambria" w:hAnsi="Cambria" w:cs="Cambria"/>
          <w:i/>
        </w:rPr>
        <w:t>.</w:t>
      </w:r>
      <w:r>
        <w:rPr>
          <w:rFonts w:ascii="Cambria" w:eastAsia="Cambria" w:hAnsi="Cambria" w:cs="Cambria"/>
        </w:rPr>
        <w:t xml:space="preserve">2 × </w:t>
      </w:r>
      <w:proofErr w:type="spellStart"/>
      <w:r>
        <w:rPr>
          <w:rFonts w:ascii="Cambria" w:eastAsia="Cambria" w:hAnsi="Cambria" w:cs="Cambria"/>
          <w:sz w:val="31"/>
          <w:vertAlign w:val="superscript"/>
        </w:rPr>
        <w:t>P</w:t>
      </w:r>
      <w:r>
        <w:rPr>
          <w:rFonts w:ascii="Cambria" w:eastAsia="Cambria" w:hAnsi="Cambria" w:cs="Cambria"/>
          <w:i/>
          <w:vertAlign w:val="subscript"/>
        </w:rPr>
        <w:t>j</w:t>
      </w:r>
      <w:r>
        <w:rPr>
          <w:rFonts w:ascii="Cambria" w:eastAsia="Cambria" w:hAnsi="Cambria" w:cs="Cambria"/>
          <w:vertAlign w:val="subscript"/>
        </w:rPr>
        <w:t>∈</w:t>
      </w:r>
      <w:r>
        <w:rPr>
          <w:rFonts w:ascii="Cambria" w:eastAsia="Cambria" w:hAnsi="Cambria" w:cs="Cambria"/>
          <w:i/>
          <w:vertAlign w:val="subscript"/>
        </w:rPr>
        <w:t>f</w:t>
      </w:r>
      <w:proofErr w:type="spellEnd"/>
      <w:r>
        <w:rPr>
          <w:rFonts w:ascii="Cambria" w:eastAsia="Cambria" w:hAnsi="Cambria" w:cs="Cambria"/>
          <w:i/>
          <w:vertAlign w:val="subscript"/>
        </w:rPr>
        <w:t xml:space="preserve"> </w:t>
      </w:r>
      <w:r>
        <w:rPr>
          <w:rFonts w:ascii="Cambria" w:eastAsia="Cambria" w:hAnsi="Cambria" w:cs="Cambria"/>
          <w:sz w:val="31"/>
          <w:vertAlign w:val="superscript"/>
        </w:rPr>
        <w:t>P</w:t>
      </w:r>
      <w:r>
        <w:rPr>
          <w:rFonts w:ascii="Cambria" w:eastAsia="Cambria" w:hAnsi="Cambria" w:cs="Cambria"/>
          <w:i/>
          <w:vertAlign w:val="subscript"/>
        </w:rPr>
        <w:t xml:space="preserve">a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 xml:space="preserve">, </w:t>
      </w:r>
      <w:r>
        <w:t xml:space="preserve">goal: cover tactic </w:t>
      </w:r>
      <w:r>
        <w:rPr>
          <w:rFonts w:ascii="Cambria" w:eastAsia="Cambria" w:hAnsi="Cambria" w:cs="Cambria"/>
          <w:i/>
        </w:rPr>
        <w:t>f</w:t>
      </w:r>
      <w:r>
        <w:rPr>
          <w:rFonts w:ascii="Cambria" w:eastAsia="Cambria" w:hAnsi="Cambria" w:cs="Cambria"/>
          <w:i/>
        </w:rPr>
        <w:tab/>
      </w:r>
      <w:r>
        <w:t>(9)</w:t>
      </w:r>
    </w:p>
    <w:p w14:paraId="33301704" w14:textId="77777777" w:rsidR="00570F7D" w:rsidRDefault="00B94591">
      <w:pPr>
        <w:tabs>
          <w:tab w:val="center" w:pos="1996"/>
          <w:tab w:val="right" w:pos="5021"/>
        </w:tabs>
        <w:spacing w:after="189" w:line="265" w:lineRule="auto"/>
        <w:ind w:right="-15" w:firstLine="0"/>
        <w:jc w:val="left"/>
      </w:pPr>
      <w:r>
        <w:rPr>
          <w:sz w:val="22"/>
        </w:rPr>
        <w:tab/>
      </w:r>
      <w:r>
        <w:t xml:space="preserve">L1: </w:t>
      </w:r>
      <w:proofErr w:type="spellStart"/>
      <w:proofErr w:type="gramStart"/>
      <w:r>
        <w:rPr>
          <w:rFonts w:ascii="Cambria" w:eastAsia="Cambria" w:hAnsi="Cambria" w:cs="Cambria"/>
          <w:i/>
        </w:rPr>
        <w:t>W</w:t>
      </w:r>
      <w:r>
        <w:rPr>
          <w:rFonts w:ascii="Cambria" w:eastAsia="Cambria" w:hAnsi="Cambria" w:cs="Cambria"/>
          <w:i/>
          <w:vertAlign w:val="subscript"/>
        </w:rPr>
        <w:t>j,a</w:t>
      </w:r>
      <w:proofErr w:type="spellEnd"/>
      <w:proofErr w:type="gramEnd"/>
      <w:r>
        <w:rPr>
          <w:rFonts w:ascii="Cambria" w:eastAsia="Cambria" w:hAnsi="Cambria" w:cs="Cambria"/>
          <w:i/>
        </w:rPr>
        <w:t xml:space="preserve">, </w:t>
      </w:r>
      <w:r>
        <w:t xml:space="preserve">goal: detect </w:t>
      </w:r>
      <w:proofErr w:type="spellStart"/>
      <w:r>
        <w:rPr>
          <w:rFonts w:ascii="Cambria" w:eastAsia="Cambria" w:hAnsi="Cambria" w:cs="Cambria"/>
          <w:i/>
        </w:rPr>
        <w:t>t</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 xml:space="preserve">on </w:t>
      </w:r>
      <w:r>
        <w:rPr>
          <w:rFonts w:ascii="Cambria" w:eastAsia="Cambria" w:hAnsi="Cambria" w:cs="Cambria"/>
          <w:i/>
        </w:rPr>
        <w:t>a</w:t>
      </w:r>
      <w:r>
        <w:rPr>
          <w:rFonts w:ascii="Cambria" w:eastAsia="Cambria" w:hAnsi="Cambria" w:cs="Cambria"/>
          <w:i/>
        </w:rPr>
        <w:tab/>
      </w:r>
      <w:r>
        <w:t>(10)</w:t>
      </w:r>
    </w:p>
    <w:p w14:paraId="56EFBA36" w14:textId="77777777" w:rsidR="00570F7D" w:rsidRDefault="00B94591">
      <w:pPr>
        <w:pStyle w:val="Heading1"/>
        <w:spacing w:after="394"/>
        <w:ind w:left="-5"/>
      </w:pPr>
      <w:r>
        <w:t>C. Complete Objective and Quality Score</w:t>
      </w:r>
    </w:p>
    <w:p w14:paraId="45C78794" w14:textId="77777777" w:rsidR="00570F7D" w:rsidRDefault="00B94591">
      <w:pPr>
        <w:ind w:left="100" w:firstLine="0"/>
      </w:pPr>
      <w:r>
        <w:rPr>
          <w:rFonts w:ascii="Cambria" w:eastAsia="Cambria" w:hAnsi="Cambria" w:cs="Cambria"/>
        </w:rPr>
        <w:t xml:space="preserve">max </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4</w:t>
      </w:r>
      <w:r>
        <w:rPr>
          <w:rFonts w:ascii="Cambria" w:eastAsia="Cambria" w:hAnsi="Cambria" w:cs="Cambria"/>
        </w:rPr>
        <w:t>·</w:t>
      </w:r>
      <w:r>
        <w:t>sat</w:t>
      </w:r>
      <w:r>
        <w:rPr>
          <w:rFonts w:ascii="Cambria" w:eastAsia="Cambria" w:hAnsi="Cambria" w:cs="Cambria"/>
        </w:rPr>
        <w:t>+</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3</w:t>
      </w:r>
      <w:r>
        <w:rPr>
          <w:rFonts w:ascii="Cambria" w:eastAsia="Cambria" w:hAnsi="Cambria" w:cs="Cambria"/>
        </w:rPr>
        <w:t>·</w:t>
      </w:r>
      <w:r>
        <w:t>sat</w:t>
      </w:r>
      <w:r>
        <w:rPr>
          <w:rFonts w:ascii="Cambria" w:eastAsia="Cambria" w:hAnsi="Cambria" w:cs="Cambria"/>
        </w:rPr>
        <w:t>+</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2</w:t>
      </w:r>
      <w:r>
        <w:rPr>
          <w:rFonts w:ascii="Cambria" w:eastAsia="Cambria" w:hAnsi="Cambria" w:cs="Cambria"/>
        </w:rPr>
        <w:t>·</w:t>
      </w:r>
      <w:r>
        <w:t>sat</w:t>
      </w:r>
      <w:r>
        <w:rPr>
          <w:rFonts w:ascii="Cambria" w:eastAsia="Cambria" w:hAnsi="Cambria" w:cs="Cambria"/>
        </w:rPr>
        <w:t>+</w:t>
      </w:r>
      <w:r>
        <w:rPr>
          <w:rFonts w:ascii="Cambria" w:eastAsia="Cambria" w:hAnsi="Cambria" w:cs="Cambria"/>
          <w:sz w:val="31"/>
          <w:vertAlign w:val="superscript"/>
        </w:rPr>
        <w:t>X</w:t>
      </w:r>
      <w:r>
        <w:rPr>
          <w:rFonts w:ascii="Cambria" w:eastAsia="Cambria" w:hAnsi="Cambria" w:cs="Cambria"/>
          <w:i/>
        </w:rPr>
        <w:t>w</w:t>
      </w:r>
      <w:r>
        <w:rPr>
          <w:rFonts w:ascii="Cambria" w:eastAsia="Cambria" w:hAnsi="Cambria" w:cs="Cambria"/>
          <w:vertAlign w:val="subscript"/>
        </w:rPr>
        <w:t>1</w:t>
      </w:r>
      <w:r>
        <w:rPr>
          <w:rFonts w:ascii="Cambria" w:eastAsia="Cambria" w:hAnsi="Cambria" w:cs="Cambria"/>
        </w:rPr>
        <w:t>·</w:t>
      </w:r>
      <w:r>
        <w:t>sat (11)</w:t>
      </w:r>
    </w:p>
    <w:p w14:paraId="12A90A11" w14:textId="77777777" w:rsidR="00570F7D" w:rsidRDefault="00B94591">
      <w:pPr>
        <w:tabs>
          <w:tab w:val="center" w:pos="703"/>
          <w:tab w:val="center" w:pos="1758"/>
          <w:tab w:val="center" w:pos="2813"/>
          <w:tab w:val="center" w:pos="3869"/>
        </w:tabs>
        <w:spacing w:after="133" w:line="259" w:lineRule="auto"/>
        <w:ind w:firstLine="0"/>
        <w:jc w:val="left"/>
      </w:pPr>
      <w:r>
        <w:rPr>
          <w:sz w:val="22"/>
        </w:rPr>
        <w:tab/>
      </w:r>
      <w:r>
        <w:rPr>
          <w:rFonts w:ascii="Cambria" w:eastAsia="Cambria" w:hAnsi="Cambria" w:cs="Cambria"/>
          <w:i/>
          <w:sz w:val="14"/>
        </w:rPr>
        <w:t>L</w:t>
      </w:r>
      <w:r>
        <w:rPr>
          <w:rFonts w:ascii="Cambria" w:eastAsia="Cambria" w:hAnsi="Cambria" w:cs="Cambria"/>
          <w:sz w:val="14"/>
        </w:rPr>
        <w:t>4</w:t>
      </w:r>
      <w:r>
        <w:rPr>
          <w:rFonts w:ascii="Cambria" w:eastAsia="Cambria" w:hAnsi="Cambria" w:cs="Cambria"/>
          <w:sz w:val="14"/>
        </w:rPr>
        <w:tab/>
      </w:r>
      <w:r>
        <w:rPr>
          <w:rFonts w:ascii="Cambria" w:eastAsia="Cambria" w:hAnsi="Cambria" w:cs="Cambria"/>
          <w:i/>
          <w:sz w:val="14"/>
        </w:rPr>
        <w:t>L</w:t>
      </w:r>
      <w:r>
        <w:rPr>
          <w:rFonts w:ascii="Cambria" w:eastAsia="Cambria" w:hAnsi="Cambria" w:cs="Cambria"/>
          <w:sz w:val="14"/>
        </w:rPr>
        <w:t>3</w:t>
      </w:r>
      <w:r>
        <w:rPr>
          <w:rFonts w:ascii="Cambria" w:eastAsia="Cambria" w:hAnsi="Cambria" w:cs="Cambria"/>
          <w:sz w:val="14"/>
        </w:rPr>
        <w:tab/>
      </w:r>
      <w:r>
        <w:rPr>
          <w:rFonts w:ascii="Cambria" w:eastAsia="Cambria" w:hAnsi="Cambria" w:cs="Cambria"/>
          <w:i/>
          <w:sz w:val="14"/>
        </w:rPr>
        <w:t>L</w:t>
      </w:r>
      <w:r>
        <w:rPr>
          <w:rFonts w:ascii="Cambria" w:eastAsia="Cambria" w:hAnsi="Cambria" w:cs="Cambria"/>
          <w:sz w:val="14"/>
        </w:rPr>
        <w:t>2</w:t>
      </w:r>
      <w:r>
        <w:rPr>
          <w:rFonts w:ascii="Cambria" w:eastAsia="Cambria" w:hAnsi="Cambria" w:cs="Cambria"/>
          <w:sz w:val="14"/>
        </w:rPr>
        <w:tab/>
      </w:r>
      <w:r>
        <w:rPr>
          <w:rFonts w:ascii="Cambria" w:eastAsia="Cambria" w:hAnsi="Cambria" w:cs="Cambria"/>
          <w:i/>
          <w:sz w:val="14"/>
        </w:rPr>
        <w:t>L</w:t>
      </w:r>
      <w:r>
        <w:rPr>
          <w:rFonts w:ascii="Cambria" w:eastAsia="Cambria" w:hAnsi="Cambria" w:cs="Cambria"/>
          <w:sz w:val="14"/>
        </w:rPr>
        <w:t>1</w:t>
      </w:r>
    </w:p>
    <w:p w14:paraId="79F3E4B8" w14:textId="77777777" w:rsidR="00570F7D" w:rsidRDefault="00B94591">
      <w:pPr>
        <w:spacing w:after="395" w:line="250" w:lineRule="auto"/>
        <w:ind w:firstLine="0"/>
        <w:jc w:val="left"/>
      </w:pPr>
      <w:r>
        <w:rPr>
          <w:rFonts w:ascii="Cambria" w:eastAsia="Cambria" w:hAnsi="Cambria" w:cs="Cambria"/>
          <w:i/>
        </w:rPr>
        <w:t>w</w:t>
      </w:r>
      <w:r>
        <w:rPr>
          <w:rFonts w:ascii="Cambria" w:eastAsia="Cambria" w:hAnsi="Cambria" w:cs="Cambria"/>
          <w:vertAlign w:val="subscript"/>
        </w:rPr>
        <w:t xml:space="preserve">4 </w:t>
      </w:r>
      <w:r>
        <w:rPr>
          <w:rFonts w:ascii="Cambria" w:eastAsia="Cambria" w:hAnsi="Cambria" w:cs="Cambria"/>
        </w:rPr>
        <w:t>= 1000</w:t>
      </w:r>
      <w:r>
        <w:rPr>
          <w:rFonts w:ascii="Cambria" w:eastAsia="Cambria" w:hAnsi="Cambria" w:cs="Cambria"/>
          <w:i/>
        </w:rPr>
        <w:t>w</w:t>
      </w:r>
      <w:r>
        <w:rPr>
          <w:rFonts w:ascii="Cambria" w:eastAsia="Cambria" w:hAnsi="Cambria" w:cs="Cambria"/>
          <w:vertAlign w:val="subscript"/>
        </w:rPr>
        <w:t>3</w:t>
      </w:r>
      <w:r>
        <w:t xml:space="preserve">, </w:t>
      </w:r>
      <w:r>
        <w:rPr>
          <w:rFonts w:ascii="Cambria" w:eastAsia="Cambria" w:hAnsi="Cambria" w:cs="Cambria"/>
          <w:i/>
        </w:rPr>
        <w:t>w</w:t>
      </w:r>
      <w:r>
        <w:rPr>
          <w:rFonts w:ascii="Cambria" w:eastAsia="Cambria" w:hAnsi="Cambria" w:cs="Cambria"/>
          <w:vertAlign w:val="subscript"/>
        </w:rPr>
        <w:t xml:space="preserve">3 </w:t>
      </w:r>
      <w:r>
        <w:rPr>
          <w:rFonts w:ascii="Cambria" w:eastAsia="Cambria" w:hAnsi="Cambria" w:cs="Cambria"/>
        </w:rPr>
        <w:t>= 100</w:t>
      </w:r>
      <w:r>
        <w:rPr>
          <w:rFonts w:ascii="Cambria" w:eastAsia="Cambria" w:hAnsi="Cambria" w:cs="Cambria"/>
          <w:i/>
        </w:rPr>
        <w:t>w</w:t>
      </w:r>
      <w:r>
        <w:rPr>
          <w:rFonts w:ascii="Cambria" w:eastAsia="Cambria" w:hAnsi="Cambria" w:cs="Cambria"/>
          <w:vertAlign w:val="subscript"/>
        </w:rPr>
        <w:t>2</w:t>
      </w:r>
      <w:r>
        <w:t xml:space="preserve">, </w:t>
      </w:r>
      <w:r>
        <w:rPr>
          <w:rFonts w:ascii="Cambria" w:eastAsia="Cambria" w:hAnsi="Cambria" w:cs="Cambria"/>
          <w:i/>
        </w:rPr>
        <w:t>w</w:t>
      </w:r>
      <w:r>
        <w:rPr>
          <w:rFonts w:ascii="Cambria" w:eastAsia="Cambria" w:hAnsi="Cambria" w:cs="Cambria"/>
          <w:vertAlign w:val="subscript"/>
        </w:rPr>
        <w:t xml:space="preserve">2 </w:t>
      </w:r>
      <w:r>
        <w:rPr>
          <w:rFonts w:ascii="Cambria" w:eastAsia="Cambria" w:hAnsi="Cambria" w:cs="Cambria"/>
        </w:rPr>
        <w:t>= 10</w:t>
      </w:r>
      <w:r>
        <w:rPr>
          <w:rFonts w:ascii="Cambria" w:eastAsia="Cambria" w:hAnsi="Cambria" w:cs="Cambria"/>
          <w:i/>
        </w:rPr>
        <w:t>w</w:t>
      </w:r>
      <w:r>
        <w:rPr>
          <w:rFonts w:ascii="Cambria" w:eastAsia="Cambria" w:hAnsi="Cambria" w:cs="Cambria"/>
          <w:vertAlign w:val="subscript"/>
        </w:rPr>
        <w:t>1</w:t>
      </w:r>
      <w:r>
        <w:t xml:space="preserve">; subject to C1–C7. paths. The multiplier guarantees earning </w:t>
      </w:r>
      <w:r>
        <w:rPr>
          <w:rFonts w:ascii="Cambria" w:eastAsia="Cambria" w:hAnsi="Cambria" w:cs="Cambria"/>
          <w:i/>
        </w:rPr>
        <w:t>e</w:t>
      </w:r>
      <w:r>
        <w:rPr>
          <w:rFonts w:ascii="Cambria" w:eastAsia="Cambria" w:hAnsi="Cambria" w:cs="Cambria"/>
          <w:i/>
          <w:vertAlign w:val="subscript"/>
        </w:rPr>
        <w:t>π</w:t>
      </w:r>
      <w:r>
        <w:rPr>
          <w:rFonts w:ascii="Cambria" w:eastAsia="Cambria" w:hAnsi="Cambria" w:cs="Cambria"/>
          <w:i/>
          <w:sz w:val="14"/>
        </w:rPr>
        <w:t xml:space="preserve"> </w:t>
      </w:r>
      <w:r>
        <w:rPr>
          <w:rFonts w:ascii="Cambria" w:eastAsia="Cambria" w:hAnsi="Cambria" w:cs="Cambria"/>
        </w:rPr>
        <w:t xml:space="preserve">= 1 </w:t>
      </w:r>
      <w:r>
        <w:t xml:space="preserve">for even one path dominates thousands of </w:t>
      </w:r>
      <w:proofErr w:type="gramStart"/>
      <w:r>
        <w:t>Level-1</w:t>
      </w:r>
      <w:proofErr w:type="gramEnd"/>
      <w:r>
        <w:t xml:space="preserve"> clauses, making </w:t>
      </w:r>
      <w:proofErr w:type="spellStart"/>
      <w:r>
        <w:t>EarlyPct</w:t>
      </w:r>
      <w:proofErr w:type="spellEnd"/>
      <w:r>
        <w:t xml:space="preserve"> </w:t>
      </w:r>
      <w:r>
        <w:rPr>
          <w:rFonts w:ascii="Cambria" w:eastAsia="Cambria" w:hAnsi="Cambria" w:cs="Cambria"/>
        </w:rPr>
        <w:t xml:space="preserve">= 100% </w:t>
      </w:r>
      <w:r>
        <w:t>at every scale—confirmed in both simulation and Mininet emulation.</w:t>
      </w:r>
    </w:p>
    <w:p w14:paraId="1C9A700A" w14:textId="77777777" w:rsidR="00570F7D" w:rsidRDefault="00B94591">
      <w:pPr>
        <w:pStyle w:val="Heading1"/>
        <w:spacing w:after="102"/>
        <w:ind w:left="-5"/>
      </w:pPr>
      <w:r>
        <w:t>D. Zone Decomposition and Adaptive Redeployment</w:t>
      </w:r>
    </w:p>
    <w:p w14:paraId="6BC8F996" w14:textId="77777777" w:rsidR="00570F7D" w:rsidRDefault="00B94591">
      <w:pPr>
        <w:tabs>
          <w:tab w:val="center" w:pos="398"/>
          <w:tab w:val="center" w:pos="1019"/>
          <w:tab w:val="center" w:pos="1486"/>
          <w:tab w:val="center" w:pos="1841"/>
          <w:tab w:val="center" w:pos="2399"/>
          <w:tab w:val="center" w:pos="3483"/>
          <w:tab w:val="center" w:pos="4400"/>
          <w:tab w:val="right" w:pos="5021"/>
        </w:tabs>
        <w:spacing w:after="28" w:line="265" w:lineRule="auto"/>
        <w:ind w:right="-15" w:firstLine="0"/>
        <w:jc w:val="left"/>
      </w:pPr>
      <w:r>
        <w:rPr>
          <w:sz w:val="22"/>
        </w:rPr>
        <w:tab/>
      </w:r>
      <w:r>
        <w:t>Each</w:t>
      </w:r>
      <w:r>
        <w:tab/>
        <w:t>zone</w:t>
      </w:r>
      <w:r>
        <w:tab/>
      </w:r>
      <w:r>
        <w:rPr>
          <w:rFonts w:ascii="Cambria" w:eastAsia="Cambria" w:hAnsi="Cambria" w:cs="Cambria"/>
          <w:i/>
        </w:rPr>
        <w:t>z</w:t>
      </w:r>
      <w:r>
        <w:rPr>
          <w:rFonts w:ascii="Cambria" w:eastAsia="Cambria" w:hAnsi="Cambria" w:cs="Cambria"/>
          <w:i/>
        </w:rPr>
        <w:tab/>
      </w:r>
      <w:r>
        <w:t>is</w:t>
      </w:r>
      <w:r>
        <w:tab/>
        <w:t>solved</w:t>
      </w:r>
      <w:r>
        <w:tab/>
        <w:t>independently:</w:t>
      </w:r>
      <w:r>
        <w:tab/>
      </w:r>
      <w:proofErr w:type="spellStart"/>
      <w:r>
        <w:rPr>
          <w:rFonts w:ascii="Cambria" w:eastAsia="Cambria" w:hAnsi="Cambria" w:cs="Cambria"/>
        </w:rPr>
        <w:t>I</w:t>
      </w:r>
      <w:r>
        <w:rPr>
          <w:rFonts w:ascii="Cambria" w:eastAsia="Cambria" w:hAnsi="Cambria" w:cs="Cambria"/>
          <w:i/>
          <w:vertAlign w:val="subscript"/>
        </w:rPr>
        <w:t>z</w:t>
      </w:r>
      <w:proofErr w:type="spellEnd"/>
      <w:r>
        <w:rPr>
          <w:rFonts w:ascii="Cambria" w:eastAsia="Cambria" w:hAnsi="Cambria" w:cs="Cambria"/>
          <w:i/>
          <w:vertAlign w:val="subscript"/>
        </w:rPr>
        <w:tab/>
      </w:r>
      <w:r>
        <w:rPr>
          <w:rFonts w:ascii="Cambria" w:eastAsia="Cambria" w:hAnsi="Cambria" w:cs="Cambria"/>
        </w:rPr>
        <w:t>=</w:t>
      </w:r>
    </w:p>
    <w:p w14:paraId="181BD40C" w14:textId="77777777" w:rsidR="00570F7D" w:rsidRDefault="00B94591">
      <w:pPr>
        <w:ind w:left="-15" w:firstLine="0"/>
      </w:pPr>
      <w:r>
        <w:rPr>
          <w:rFonts w:ascii="Cambria" w:eastAsia="Cambria" w:hAnsi="Cambria" w:cs="Cambria"/>
        </w:rPr>
        <w:t>(</w:t>
      </w:r>
      <w:proofErr w:type="spellStart"/>
      <w:proofErr w:type="gramStart"/>
      <w:r>
        <w:rPr>
          <w:rFonts w:ascii="Cambria" w:eastAsia="Cambria" w:hAnsi="Cambria" w:cs="Cambria"/>
        </w:rPr>
        <w:t>K</w:t>
      </w:r>
      <w:r>
        <w:rPr>
          <w:rFonts w:ascii="Cambria" w:eastAsia="Cambria" w:hAnsi="Cambria" w:cs="Cambria"/>
          <w:i/>
          <w:vertAlign w:val="subscript"/>
        </w:rPr>
        <w:t>z</w:t>
      </w:r>
      <w:r>
        <w:rPr>
          <w:rFonts w:ascii="Cambria" w:eastAsia="Cambria" w:hAnsi="Cambria" w:cs="Cambria"/>
          <w:i/>
        </w:rPr>
        <w:t>,</w:t>
      </w:r>
      <w:r>
        <w:rPr>
          <w:rFonts w:ascii="Cambria" w:eastAsia="Cambria" w:hAnsi="Cambria" w:cs="Cambria"/>
        </w:rPr>
        <w:t>T</w:t>
      </w:r>
      <w:r>
        <w:rPr>
          <w:rFonts w:ascii="Cambria" w:eastAsia="Cambria" w:hAnsi="Cambria" w:cs="Cambria"/>
          <w:i/>
          <w:vertAlign w:val="subscript"/>
        </w:rPr>
        <w:t>z</w:t>
      </w:r>
      <w:proofErr w:type="gramEnd"/>
      <w:r>
        <w:rPr>
          <w:rFonts w:ascii="Cambria" w:eastAsia="Cambria" w:hAnsi="Cambria" w:cs="Cambria"/>
          <w:i/>
        </w:rPr>
        <w:t>,</w:t>
      </w:r>
      <w:proofErr w:type="gramStart"/>
      <w:r>
        <w:rPr>
          <w:rFonts w:ascii="Cambria" w:eastAsia="Cambria" w:hAnsi="Cambria" w:cs="Cambria"/>
        </w:rPr>
        <w:t>A</w:t>
      </w:r>
      <w:r>
        <w:rPr>
          <w:rFonts w:ascii="Cambria" w:eastAsia="Cambria" w:hAnsi="Cambria" w:cs="Cambria"/>
          <w:i/>
          <w:vertAlign w:val="subscript"/>
        </w:rPr>
        <w:t>z</w:t>
      </w:r>
      <w:r>
        <w:rPr>
          <w:rFonts w:ascii="Cambria" w:eastAsia="Cambria" w:hAnsi="Cambria" w:cs="Cambria"/>
          <w:i/>
        </w:rPr>
        <w:t>,</w:t>
      </w:r>
      <w:r>
        <w:rPr>
          <w:rFonts w:ascii="Cambria" w:eastAsia="Cambria" w:hAnsi="Cambria" w:cs="Cambria"/>
        </w:rPr>
        <w:t>C</w:t>
      </w:r>
      <w:r>
        <w:rPr>
          <w:rFonts w:ascii="Cambria" w:eastAsia="Cambria" w:hAnsi="Cambria" w:cs="Cambria"/>
          <w:i/>
          <w:vertAlign w:val="subscript"/>
        </w:rPr>
        <w:t>z</w:t>
      </w:r>
      <w:proofErr w:type="gramEnd"/>
      <w:r>
        <w:rPr>
          <w:rFonts w:ascii="Cambria" w:eastAsia="Cambria" w:hAnsi="Cambria" w:cs="Cambria"/>
          <w:i/>
        </w:rPr>
        <w:t>,B</w:t>
      </w:r>
      <w:r>
        <w:rPr>
          <w:rFonts w:ascii="Cambria" w:eastAsia="Cambria" w:hAnsi="Cambria" w:cs="Cambria"/>
          <w:i/>
          <w:vertAlign w:val="subscript"/>
        </w:rPr>
        <w:t>z</w:t>
      </w:r>
      <w:proofErr w:type="spellEnd"/>
      <w:r>
        <w:rPr>
          <w:rFonts w:ascii="Cambria" w:eastAsia="Cambria" w:hAnsi="Cambria" w:cs="Cambria"/>
        </w:rPr>
        <w:t xml:space="preserve">) </w:t>
      </w:r>
      <w:r>
        <w:t>in parallel. An ILP post-reconciliation step verifies the global budget.</w:t>
      </w:r>
    </w:p>
    <w:p w14:paraId="7EA2A10E" w14:textId="77777777" w:rsidR="00570F7D" w:rsidRDefault="00B94591">
      <w:pPr>
        <w:spacing w:after="49" w:line="259" w:lineRule="auto"/>
        <w:ind w:firstLine="0"/>
        <w:jc w:val="left"/>
      </w:pPr>
      <w:r>
        <w:rPr>
          <w:noProof/>
          <w:sz w:val="22"/>
        </w:rPr>
        <mc:AlternateContent>
          <mc:Choice Requires="wpg">
            <w:drawing>
              <wp:inline distT="0" distB="0" distL="0" distR="0" wp14:anchorId="41CB5F42" wp14:editId="32123773">
                <wp:extent cx="3188449" cy="10122"/>
                <wp:effectExtent l="0" t="0" r="0" b="0"/>
                <wp:docPr id="46615" name="Group 46615"/>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1895" name="Shape 1895"/>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15" style="width:251.059pt;height:0.797pt;mso-position-horizontal-relative:char;mso-position-vertical-relative:line" coordsize="31884,101">
                <v:shape id="Shape 1895" style="position:absolute;width:31884;height:0;left:0;top:0;" coordsize="3188449,0" path="m0,0l3188449,0">
                  <v:stroke weight="0.797pt" endcap="flat" joinstyle="miter" miterlimit="10" on="true" color="#000000"/>
                  <v:fill on="false" color="#000000" opacity="0"/>
                </v:shape>
              </v:group>
            </w:pict>
          </mc:Fallback>
        </mc:AlternateContent>
      </w:r>
    </w:p>
    <w:p w14:paraId="400987FA" w14:textId="77777777" w:rsidR="00570F7D" w:rsidRDefault="00B94591">
      <w:pPr>
        <w:ind w:left="-15" w:firstLine="0"/>
      </w:pPr>
      <w:r>
        <w:t>Algorithm 1 Adaptive Redeployment When Threat Priors</w:t>
      </w:r>
    </w:p>
    <w:p w14:paraId="48B25F41" w14:textId="77777777" w:rsidR="00570F7D" w:rsidRDefault="00B94591">
      <w:pPr>
        <w:ind w:left="-15" w:firstLine="0"/>
      </w:pPr>
      <w:r>
        <w:t>Change</w:t>
      </w:r>
    </w:p>
    <w:p w14:paraId="7DFD2DDB" w14:textId="77777777" w:rsidR="00570F7D" w:rsidRDefault="00B94591">
      <w:pPr>
        <w:spacing w:after="56" w:line="259" w:lineRule="auto"/>
        <w:ind w:firstLine="0"/>
        <w:jc w:val="left"/>
      </w:pPr>
      <w:r>
        <w:rPr>
          <w:noProof/>
          <w:sz w:val="22"/>
        </w:rPr>
        <mc:AlternateContent>
          <mc:Choice Requires="wpg">
            <w:drawing>
              <wp:inline distT="0" distB="0" distL="0" distR="0" wp14:anchorId="7FE613C3" wp14:editId="389109A4">
                <wp:extent cx="3188449" cy="5055"/>
                <wp:effectExtent l="0" t="0" r="0" b="0"/>
                <wp:docPr id="46616" name="Group 46616"/>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1899" name="Shape 1899"/>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16" style="width:251.059pt;height:0.398pt;mso-position-horizontal-relative:char;mso-position-vertical-relative:line" coordsize="31884,50">
                <v:shape id="Shape 1899" style="position:absolute;width:31884;height:0;left:0;top:0;" coordsize="3188449,0" path="m0,0l3188449,0">
                  <v:stroke weight="0.398pt" endcap="flat" joinstyle="miter" miterlimit="10" on="true" color="#000000"/>
                  <v:fill on="false" color="#000000" opacity="0"/>
                </v:shape>
              </v:group>
            </w:pict>
          </mc:Fallback>
        </mc:AlternateContent>
      </w:r>
    </w:p>
    <w:p w14:paraId="74D52450" w14:textId="77777777" w:rsidR="00570F7D" w:rsidRDefault="00B94591">
      <w:pPr>
        <w:ind w:left="-15" w:firstLine="0"/>
      </w:pPr>
      <w:r>
        <w:t xml:space="preserve">Require: Old deployment </w:t>
      </w:r>
      <w:r>
        <w:rPr>
          <w:rFonts w:ascii="Cambria" w:eastAsia="Cambria" w:hAnsi="Cambria" w:cs="Cambria"/>
          <w:i/>
        </w:rPr>
        <w:t>x</w:t>
      </w:r>
      <w:r>
        <w:rPr>
          <w:rFonts w:ascii="Cambria" w:eastAsia="Cambria" w:hAnsi="Cambria" w:cs="Cambria"/>
          <w:vertAlign w:val="superscript"/>
        </w:rPr>
        <w:t>∗</w:t>
      </w:r>
      <w:r>
        <w:t xml:space="preserve">; new </w:t>
      </w:r>
      <w:r>
        <w:rPr>
          <w:noProof/>
        </w:rPr>
        <w:drawing>
          <wp:inline distT="0" distB="0" distL="0" distR="0" wp14:anchorId="2F2B9E56" wp14:editId="37662734">
            <wp:extent cx="121920" cy="134112"/>
            <wp:effectExtent l="0" t="0" r="0" b="0"/>
            <wp:docPr id="64259" name="Picture 64259"/>
            <wp:cNvGraphicFramePr/>
            <a:graphic xmlns:a="http://schemas.openxmlformats.org/drawingml/2006/main">
              <a:graphicData uri="http://schemas.openxmlformats.org/drawingml/2006/picture">
                <pic:pic xmlns:pic="http://schemas.openxmlformats.org/drawingml/2006/picture">
                  <pic:nvPicPr>
                    <pic:cNvPr id="64259" name="Picture 64259"/>
                    <pic:cNvPicPr/>
                  </pic:nvPicPr>
                  <pic:blipFill>
                    <a:blip r:embed="rId17"/>
                    <a:stretch>
                      <a:fillRect/>
                    </a:stretch>
                  </pic:blipFill>
                  <pic:spPr>
                    <a:xfrm>
                      <a:off x="0" y="0"/>
                      <a:ext cx="121920" cy="134112"/>
                    </a:xfrm>
                    <a:prstGeom prst="rect">
                      <a:avLst/>
                    </a:prstGeom>
                  </pic:spPr>
                </pic:pic>
              </a:graphicData>
            </a:graphic>
          </wp:inline>
        </w:drawing>
      </w:r>
    </w:p>
    <w:p w14:paraId="2FDF17B6" w14:textId="77777777" w:rsidR="00570F7D" w:rsidRDefault="00B94591">
      <w:pPr>
        <w:spacing w:after="47"/>
        <w:ind w:left="-15" w:firstLine="0"/>
      </w:pPr>
      <w:r>
        <w:t xml:space="preserve">Ensure: </w:t>
      </w:r>
      <w:r>
        <w:rPr>
          <w:rFonts w:ascii="Cambria" w:eastAsia="Cambria" w:hAnsi="Cambria" w:cs="Cambria"/>
          <w:i/>
        </w:rPr>
        <w:t>x</w:t>
      </w:r>
      <w:r>
        <w:rPr>
          <w:rFonts w:ascii="Cambria" w:eastAsia="Cambria" w:hAnsi="Cambria" w:cs="Cambria"/>
          <w:vertAlign w:val="superscript"/>
        </w:rPr>
        <w:t xml:space="preserve">′∗ </w:t>
      </w:r>
      <w:r>
        <w:t>proven optimal for updated threat model</w:t>
      </w:r>
    </w:p>
    <w:p w14:paraId="1C9D6455" w14:textId="77777777" w:rsidR="00570F7D" w:rsidRDefault="00B94591">
      <w:pPr>
        <w:spacing w:after="0" w:line="259" w:lineRule="auto"/>
        <w:ind w:left="46" w:hanging="10"/>
        <w:jc w:val="left"/>
      </w:pPr>
      <w:r>
        <w:rPr>
          <w:sz w:val="16"/>
        </w:rPr>
        <w:t xml:space="preserve">1: </w:t>
      </w:r>
      <w:r>
        <w:rPr>
          <w:rFonts w:ascii="Cambria" w:eastAsia="Cambria" w:hAnsi="Cambria" w:cs="Cambria"/>
          <w:i/>
        </w:rPr>
        <w:t>PW</w:t>
      </w:r>
      <w:r>
        <w:rPr>
          <w:rFonts w:ascii="Cambria" w:eastAsia="Cambria" w:hAnsi="Cambria" w:cs="Cambria"/>
          <w:vertAlign w:val="superscript"/>
        </w:rPr>
        <w:t xml:space="preserve">′ </w:t>
      </w:r>
      <w:r>
        <w:rPr>
          <w:rFonts w:ascii="Cambria" w:eastAsia="Cambria" w:hAnsi="Cambria" w:cs="Cambria"/>
        </w:rPr>
        <w:t xml:space="preserve">← </w:t>
      </w:r>
      <w:r>
        <w:rPr>
          <w:rFonts w:ascii="Cambria" w:eastAsia="Cambria" w:hAnsi="Cambria" w:cs="Cambria"/>
          <w:i/>
        </w:rPr>
        <w:t>ρ</w:t>
      </w:r>
      <w:r>
        <w:rPr>
          <w:rFonts w:ascii="Cambria" w:eastAsia="Cambria" w:hAnsi="Cambria" w:cs="Cambria"/>
          <w:vertAlign w:val="superscript"/>
        </w:rPr>
        <w:t xml:space="preserve">′ </w:t>
      </w:r>
      <w:r>
        <w:rPr>
          <w:rFonts w:ascii="Cambria" w:eastAsia="Cambria" w:hAnsi="Cambria" w:cs="Cambria"/>
        </w:rPr>
        <w:t xml:space="preserve">· </w:t>
      </w:r>
      <w:r>
        <w:rPr>
          <w:rFonts w:ascii="Cambria" w:eastAsia="Cambria" w:hAnsi="Cambria" w:cs="Cambria"/>
          <w:i/>
        </w:rPr>
        <w:t xml:space="preserve">iv </w:t>
      </w:r>
      <w:r>
        <w:rPr>
          <w:rFonts w:ascii="Cambria" w:eastAsia="Cambria" w:hAnsi="Cambria" w:cs="Cambria"/>
        </w:rPr>
        <w:t xml:space="preserve">· </w:t>
      </w:r>
      <w:r>
        <w:rPr>
          <w:rFonts w:ascii="Cambria" w:eastAsia="Cambria" w:hAnsi="Cambria" w:cs="Cambria"/>
          <w:i/>
        </w:rPr>
        <w:t>W</w:t>
      </w:r>
    </w:p>
    <w:p w14:paraId="5D1EC1BB" w14:textId="77777777" w:rsidR="00570F7D" w:rsidRDefault="00B94591">
      <w:pPr>
        <w:ind w:left="115" w:firstLine="0"/>
      </w:pPr>
      <w:r>
        <w:rPr>
          <w:sz w:val="16"/>
        </w:rPr>
        <w:t xml:space="preserve">2: </w:t>
      </w:r>
      <w:r>
        <w:t>Update L3/L4 soft weights (C1–C7 unchanged)</w:t>
      </w:r>
    </w:p>
    <w:p w14:paraId="7FFB0D41" w14:textId="77777777" w:rsidR="00570F7D" w:rsidRDefault="00B94591">
      <w:pPr>
        <w:spacing w:after="37"/>
        <w:ind w:left="115" w:firstLine="0"/>
      </w:pPr>
      <w:r>
        <w:rPr>
          <w:sz w:val="16"/>
        </w:rPr>
        <w:t xml:space="preserve">3: </w:t>
      </w:r>
      <w:r>
        <w:t xml:space="preserve">Warm-start RC2 from </w:t>
      </w:r>
      <w:r>
        <w:rPr>
          <w:rFonts w:ascii="Cambria" w:eastAsia="Cambria" w:hAnsi="Cambria" w:cs="Cambria"/>
          <w:i/>
        </w:rPr>
        <w:t>x</w:t>
      </w:r>
      <w:r>
        <w:rPr>
          <w:rFonts w:ascii="Cambria" w:eastAsia="Cambria" w:hAnsi="Cambria" w:cs="Cambria"/>
          <w:vertAlign w:val="superscript"/>
        </w:rPr>
        <w:t>∗</w:t>
      </w:r>
    </w:p>
    <w:tbl>
      <w:tblPr>
        <w:tblStyle w:val="TableGrid"/>
        <w:tblpPr w:vertAnchor="text" w:horzAnchor="margin" w:tblpY="123"/>
        <w:tblOverlap w:val="never"/>
        <w:tblW w:w="10281" w:type="dxa"/>
        <w:tblInd w:w="0" w:type="dxa"/>
        <w:tblCellMar>
          <w:top w:w="45" w:type="dxa"/>
        </w:tblCellMar>
        <w:tblLook w:val="04A0" w:firstRow="1" w:lastRow="0" w:firstColumn="1" w:lastColumn="0" w:noHBand="0" w:noVBand="1"/>
      </w:tblPr>
      <w:tblGrid>
        <w:gridCol w:w="10281"/>
      </w:tblGrid>
      <w:tr w:rsidR="00570F7D" w14:paraId="6DB9B769" w14:textId="77777777">
        <w:trPr>
          <w:trHeight w:val="1739"/>
        </w:trPr>
        <w:tc>
          <w:tcPr>
            <w:tcW w:w="7916" w:type="dxa"/>
            <w:tcBorders>
              <w:top w:val="nil"/>
              <w:left w:val="nil"/>
              <w:bottom w:val="nil"/>
              <w:right w:val="nil"/>
            </w:tcBorders>
          </w:tcPr>
          <w:p w14:paraId="5D386D26" w14:textId="77777777" w:rsidR="00570F7D" w:rsidRDefault="00B94591">
            <w:pPr>
              <w:spacing w:after="22" w:line="259" w:lineRule="auto"/>
              <w:ind w:firstLine="0"/>
              <w:jc w:val="left"/>
            </w:pPr>
            <w:r>
              <w:rPr>
                <w:rFonts w:ascii="Cambria" w:eastAsia="Cambria" w:hAnsi="Cambria" w:cs="Cambria"/>
                <w:i/>
              </w:rPr>
              <w:lastRenderedPageBreak/>
              <w:t xml:space="preserve">Q </w:t>
            </w:r>
            <w:r>
              <w:rPr>
                <w:rFonts w:ascii="Cambria" w:eastAsia="Cambria" w:hAnsi="Cambria" w:cs="Cambria"/>
              </w:rPr>
              <w:t>= 0</w:t>
            </w:r>
            <w:r>
              <w:rPr>
                <w:rFonts w:ascii="Cambria" w:eastAsia="Cambria" w:hAnsi="Cambria" w:cs="Cambria"/>
                <w:i/>
              </w:rPr>
              <w:t>.</w:t>
            </w:r>
            <w:r>
              <w:rPr>
                <w:rFonts w:ascii="Cambria" w:eastAsia="Cambria" w:hAnsi="Cambria" w:cs="Cambria"/>
              </w:rPr>
              <w:t>35</w:t>
            </w:r>
            <w:r>
              <w:t>DetEff</w:t>
            </w:r>
            <w:r>
              <w:rPr>
                <w:rFonts w:ascii="Cambria" w:eastAsia="Cambria" w:hAnsi="Cambria" w:cs="Cambria"/>
              </w:rPr>
              <w:t>+0</w:t>
            </w:r>
            <w:r>
              <w:rPr>
                <w:rFonts w:ascii="Cambria" w:eastAsia="Cambria" w:hAnsi="Cambria" w:cs="Cambria"/>
                <w:i/>
              </w:rPr>
              <w:t>.</w:t>
            </w:r>
            <w:r>
              <w:rPr>
                <w:rFonts w:ascii="Cambria" w:eastAsia="Cambria" w:hAnsi="Cambria" w:cs="Cambria"/>
              </w:rPr>
              <w:t>25</w:t>
            </w:r>
            <w:r>
              <w:t>TechCov</w:t>
            </w:r>
            <w:r>
              <w:rPr>
                <w:rFonts w:ascii="Cambria" w:eastAsia="Cambria" w:hAnsi="Cambria" w:cs="Cambria"/>
              </w:rPr>
              <w:t>+0</w:t>
            </w:r>
            <w:r>
              <w:rPr>
                <w:rFonts w:ascii="Cambria" w:eastAsia="Cambria" w:hAnsi="Cambria" w:cs="Cambria"/>
                <w:i/>
              </w:rPr>
              <w:t>.</w:t>
            </w:r>
            <w:r>
              <w:rPr>
                <w:rFonts w:ascii="Cambria" w:eastAsia="Cambria" w:hAnsi="Cambria" w:cs="Cambria"/>
              </w:rPr>
              <w:t>15</w:t>
            </w:r>
            <w:r>
              <w:t>FamCov</w:t>
            </w:r>
            <w:r>
              <w:rPr>
                <w:rFonts w:ascii="Cambria" w:eastAsia="Cambria" w:hAnsi="Cambria" w:cs="Cambria"/>
              </w:rPr>
              <w:t>+0</w:t>
            </w:r>
            <w:r>
              <w:rPr>
                <w:rFonts w:ascii="Cambria" w:eastAsia="Cambria" w:hAnsi="Cambria" w:cs="Cambria"/>
                <w:i/>
              </w:rPr>
              <w:t>.</w:t>
            </w:r>
            <w:r>
              <w:rPr>
                <w:rFonts w:ascii="Cambria" w:eastAsia="Cambria" w:hAnsi="Cambria" w:cs="Cambria"/>
              </w:rPr>
              <w:t>15</w:t>
            </w:r>
            <w:r>
              <w:t>FwdPath</w:t>
            </w:r>
            <w:r>
              <w:rPr>
                <w:rFonts w:ascii="Cambria" w:eastAsia="Cambria" w:hAnsi="Cambria" w:cs="Cambria"/>
              </w:rPr>
              <w:t>+0</w:t>
            </w:r>
            <w:r>
              <w:rPr>
                <w:rFonts w:ascii="Cambria" w:eastAsia="Cambria" w:hAnsi="Cambria" w:cs="Cambria"/>
                <w:i/>
              </w:rPr>
              <w:t>.</w:t>
            </w:r>
            <w:r>
              <w:rPr>
                <w:sz w:val="16"/>
              </w:rPr>
              <w:t>5:</w:t>
            </w:r>
            <w:r>
              <w:rPr>
                <w:rFonts w:ascii="Cambria" w:eastAsia="Cambria" w:hAnsi="Cambria" w:cs="Cambria"/>
              </w:rPr>
              <w:t>10∆</w:t>
            </w:r>
            <w:r>
              <w:t>BwdPath</w:t>
            </w:r>
            <w:r>
              <w:rPr>
                <w:rFonts w:ascii="Cambria" w:eastAsia="Cambria" w:hAnsi="Cambria" w:cs="Cambria"/>
              </w:rPr>
              <w:t xml:space="preserve">← </w:t>
            </w:r>
            <w:r>
              <w:rPr>
                <w:rFonts w:ascii="Cambria" w:eastAsia="Cambria" w:hAnsi="Cambria" w:cs="Cambria"/>
                <w:i/>
              </w:rPr>
              <w:t>Q</w:t>
            </w:r>
            <w:r>
              <w:rPr>
                <w:rFonts w:ascii="Cambria" w:eastAsia="Cambria" w:hAnsi="Cambria" w:cs="Cambria"/>
              </w:rPr>
              <w:t>(</w:t>
            </w:r>
            <w:r>
              <w:rPr>
                <w:rFonts w:ascii="Cambria" w:eastAsia="Cambria" w:hAnsi="Cambria" w:cs="Cambria"/>
                <w:i/>
              </w:rPr>
              <w:t>x</w:t>
            </w:r>
            <w:r>
              <w:rPr>
                <w:rFonts w:ascii="Cambria" w:eastAsia="Cambria" w:hAnsi="Cambria" w:cs="Cambria"/>
                <w:sz w:val="14"/>
              </w:rPr>
              <w:t>′∗</w:t>
            </w:r>
            <w:r>
              <w:rPr>
                <w:rFonts w:ascii="Cambria" w:eastAsia="Cambria" w:hAnsi="Cambria" w:cs="Cambria"/>
              </w:rPr>
              <w:t xml:space="preserve">) − </w:t>
            </w:r>
            <w:r>
              <w:rPr>
                <w:rFonts w:ascii="Cambria" w:eastAsia="Cambria" w:hAnsi="Cambria" w:cs="Cambria"/>
                <w:i/>
              </w:rPr>
              <w:t>Q</w:t>
            </w:r>
            <w:r>
              <w:rPr>
                <w:rFonts w:ascii="Cambria" w:eastAsia="Cambria" w:hAnsi="Cambria" w:cs="Cambria"/>
              </w:rPr>
              <w:t>(</w:t>
            </w:r>
            <w:r>
              <w:rPr>
                <w:rFonts w:ascii="Cambria" w:eastAsia="Cambria" w:hAnsi="Cambria" w:cs="Cambria"/>
                <w:i/>
              </w:rPr>
              <w:t>x</w:t>
            </w:r>
            <w:r>
              <w:rPr>
                <w:rFonts w:ascii="Cambria" w:eastAsia="Cambria" w:hAnsi="Cambria" w:cs="Cambria"/>
                <w:sz w:val="14"/>
              </w:rPr>
              <w:t>∗</w:t>
            </w:r>
            <w:r>
              <w:rPr>
                <w:rFonts w:ascii="Cambria" w:eastAsia="Cambria" w:hAnsi="Cambria" w:cs="Cambria"/>
              </w:rPr>
              <w:t>)</w:t>
            </w:r>
          </w:p>
          <w:p w14:paraId="58C03248" w14:textId="77777777" w:rsidR="00570F7D" w:rsidRDefault="00B94591">
            <w:pPr>
              <w:spacing w:after="0" w:line="259" w:lineRule="auto"/>
              <w:ind w:right="571" w:firstLine="0"/>
              <w:jc w:val="center"/>
            </w:pPr>
            <w:r>
              <w:t>(12)</w:t>
            </w:r>
          </w:p>
          <w:p w14:paraId="6055C813" w14:textId="77777777" w:rsidR="00570F7D" w:rsidRDefault="00B94591">
            <w:pPr>
              <w:spacing w:after="17" w:line="259" w:lineRule="auto"/>
              <w:ind w:left="5375" w:firstLine="0"/>
              <w:jc w:val="left"/>
            </w:pPr>
            <w:r>
              <w:rPr>
                <w:sz w:val="16"/>
              </w:rPr>
              <w:t xml:space="preserve">6: </w:t>
            </w:r>
            <w:r>
              <w:t xml:space="preserve">if </w:t>
            </w:r>
            <w:r>
              <w:rPr>
                <w:rFonts w:ascii="Cambria" w:eastAsia="Cambria" w:hAnsi="Cambria" w:cs="Cambria"/>
              </w:rPr>
              <w:t xml:space="preserve">∆ </w:t>
            </w:r>
            <w:r>
              <w:rPr>
                <w:rFonts w:ascii="Cambria" w:eastAsia="Cambria" w:hAnsi="Cambria" w:cs="Cambria"/>
                <w:i/>
              </w:rPr>
              <w:t xml:space="preserve">&gt; </w:t>
            </w:r>
            <w:r>
              <w:rPr>
                <w:rFonts w:ascii="Cambria" w:eastAsia="Cambria" w:hAnsi="Cambria" w:cs="Cambria"/>
              </w:rPr>
              <w:t xml:space="preserve">0 </w:t>
            </w:r>
            <w:r>
              <w:t>then</w:t>
            </w:r>
          </w:p>
          <w:tbl>
            <w:tblPr>
              <w:tblStyle w:val="TableGrid"/>
              <w:tblpPr w:vertAnchor="text" w:tblpX="59" w:tblpY="-21"/>
              <w:tblOverlap w:val="never"/>
              <w:tblW w:w="4904" w:type="dxa"/>
              <w:tblInd w:w="0" w:type="dxa"/>
              <w:tblCellMar>
                <w:top w:w="93" w:type="dxa"/>
                <w:left w:w="111" w:type="dxa"/>
                <w:right w:w="111" w:type="dxa"/>
              </w:tblCellMar>
              <w:tblLook w:val="04A0" w:firstRow="1" w:lastRow="0" w:firstColumn="1" w:lastColumn="0" w:noHBand="0" w:noVBand="1"/>
            </w:tblPr>
            <w:tblGrid>
              <w:gridCol w:w="4904"/>
            </w:tblGrid>
            <w:tr w:rsidR="00570F7D" w14:paraId="76CEDFB9" w14:textId="77777777">
              <w:trPr>
                <w:trHeight w:val="1426"/>
              </w:trPr>
              <w:tc>
                <w:tcPr>
                  <w:tcW w:w="4904" w:type="dxa"/>
                  <w:tcBorders>
                    <w:top w:val="single" w:sz="12" w:space="0" w:color="0066CC"/>
                    <w:left w:val="single" w:sz="12" w:space="0" w:color="0066CC"/>
                    <w:bottom w:val="nil"/>
                    <w:right w:val="single" w:sz="12" w:space="0" w:color="0066CC"/>
                  </w:tcBorders>
                  <w:shd w:val="clear" w:color="auto" w:fill="F0F8FF"/>
                </w:tcPr>
                <w:p w14:paraId="55E96B86" w14:textId="77777777" w:rsidR="00570F7D" w:rsidRDefault="00B94591">
                  <w:pPr>
                    <w:spacing w:after="0" w:line="259" w:lineRule="auto"/>
                    <w:ind w:firstLine="0"/>
                  </w:pPr>
                  <w:r>
                    <w:t xml:space="preserve">Why </w:t>
                  </w:r>
                  <w:r>
                    <w:rPr>
                      <w:rFonts w:ascii="Cambria" w:eastAsia="Cambria" w:hAnsi="Cambria" w:cs="Cambria"/>
                      <w:i/>
                    </w:rPr>
                    <w:t>w</w:t>
                  </w:r>
                  <w:r>
                    <w:rPr>
                      <w:rFonts w:ascii="Cambria" w:eastAsia="Cambria" w:hAnsi="Cambria" w:cs="Cambria"/>
                      <w:vertAlign w:val="subscript"/>
                    </w:rPr>
                    <w:t xml:space="preserve">4 </w:t>
                  </w:r>
                  <w:r>
                    <w:rPr>
                      <w:rFonts w:ascii="Cambria" w:eastAsia="Cambria" w:hAnsi="Cambria" w:cs="Cambria"/>
                    </w:rPr>
                    <w:t>= 1000</w:t>
                  </w:r>
                  <w:r>
                    <w:rPr>
                      <w:rFonts w:ascii="Cambria" w:eastAsia="Cambria" w:hAnsi="Cambria" w:cs="Cambria"/>
                      <w:i/>
                    </w:rPr>
                    <w:t>w</w:t>
                  </w:r>
                  <w:r>
                    <w:rPr>
                      <w:rFonts w:ascii="Cambria" w:eastAsia="Cambria" w:hAnsi="Cambria" w:cs="Cambria"/>
                      <w:vertAlign w:val="subscript"/>
                    </w:rPr>
                    <w:t xml:space="preserve">3 </w:t>
                  </w:r>
                  <w:r>
                    <w:t xml:space="preserve">matters at scale. At </w:t>
                  </w:r>
                  <w:proofErr w:type="spellStart"/>
                  <w:r>
                    <w:t>XLarge</w:t>
                  </w:r>
                  <w:proofErr w:type="spellEnd"/>
                  <w:r>
                    <w:t xml:space="preserve"> (500k nodes), total </w:t>
                  </w:r>
                  <w:proofErr w:type="gramStart"/>
                  <w:r>
                    <w:t>Level-1</w:t>
                  </w:r>
                  <w:proofErr w:type="gramEnd"/>
                  <w:r>
                    <w:t xml:space="preserve"> weight across all assets and 35 techniques is enormous. Without the </w:t>
                  </w:r>
                  <w:r>
                    <w:rPr>
                      <w:rFonts w:ascii="Cambria" w:eastAsia="Cambria" w:hAnsi="Cambria" w:cs="Cambria"/>
                    </w:rPr>
                    <w:t xml:space="preserve">1000× </w:t>
                  </w:r>
                  <w:r>
                    <w:t xml:space="preserve">multiplier, the solver might rationally prefer </w:t>
                  </w:r>
                  <w:proofErr w:type="spellStart"/>
                  <w:r>
                    <w:t>maximising</w:t>
                  </w:r>
                  <w:proofErr w:type="spellEnd"/>
                  <w:r>
                    <w:t xml:space="preserve"> basic detection over ensuring early interception on the five kill-chain</w:t>
                  </w:r>
                </w:p>
              </w:tc>
            </w:tr>
          </w:tbl>
          <w:p w14:paraId="7969B98F" w14:textId="77777777" w:rsidR="00570F7D" w:rsidRDefault="00B94591">
            <w:pPr>
              <w:tabs>
                <w:tab w:val="center" w:pos="5437"/>
                <w:tab w:val="center" w:pos="6559"/>
              </w:tabs>
              <w:spacing w:after="7" w:line="259" w:lineRule="auto"/>
              <w:ind w:firstLine="0"/>
              <w:jc w:val="left"/>
            </w:pPr>
            <w:r>
              <w:rPr>
                <w:noProof/>
                <w:sz w:val="22"/>
              </w:rPr>
              <mc:AlternateContent>
                <mc:Choice Requires="wpg">
                  <w:drawing>
                    <wp:anchor distT="0" distB="0" distL="114300" distR="114300" simplePos="0" relativeHeight="251658240" behindDoc="0" locked="0" layoutInCell="1" allowOverlap="1" wp14:anchorId="64FAC730" wp14:editId="03B8595A">
                      <wp:simplePos x="0" y="0"/>
                      <wp:positionH relativeFrom="column">
                        <wp:posOffset>3340278</wp:posOffset>
                      </wp:positionH>
                      <wp:positionV relativeFrom="paragraph">
                        <wp:posOffset>749246</wp:posOffset>
                      </wp:positionV>
                      <wp:extent cx="3188449" cy="5055"/>
                      <wp:effectExtent l="0" t="0" r="0" b="0"/>
                      <wp:wrapSquare wrapText="bothSides"/>
                      <wp:docPr id="46617" name="Group 46617"/>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1972" name="Shape 1972"/>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17" style="width:251.059pt;height:0.398pt;position:absolute;mso-position-horizontal-relative:text;mso-position-horizontal:absolute;margin-left:263.014pt;mso-position-vertical-relative:text;margin-top:58.9957pt;" coordsize="31884,50">
                      <v:shape id="Shape 1972" style="position:absolute;width:31884;height:0;left:0;top:0;" coordsize="3188449,0" path="m0,0l3188449,0">
                        <v:stroke weight="0.398pt" endcap="flat" joinstyle="miter" miterlimit="10" on="true" color="#000000"/>
                        <v:fill on="false" color="#000000" opacity="0"/>
                      </v:shape>
                      <w10:wrap type="square"/>
                    </v:group>
                  </w:pict>
                </mc:Fallback>
              </mc:AlternateContent>
            </w:r>
            <w:r>
              <w:rPr>
                <w:sz w:val="22"/>
              </w:rPr>
              <w:tab/>
            </w:r>
            <w:r>
              <w:rPr>
                <w:sz w:val="16"/>
              </w:rPr>
              <w:t>7:</w:t>
            </w:r>
            <w:r>
              <w:rPr>
                <w:sz w:val="16"/>
              </w:rPr>
              <w:tab/>
            </w:r>
            <w:r>
              <w:t xml:space="preserve">Deploy </w:t>
            </w:r>
            <w:r>
              <w:rPr>
                <w:rFonts w:ascii="Cambria" w:eastAsia="Cambria" w:hAnsi="Cambria" w:cs="Cambria"/>
                <w:i/>
              </w:rPr>
              <w:t>x</w:t>
            </w:r>
            <w:r>
              <w:rPr>
                <w:rFonts w:ascii="Cambria" w:eastAsia="Cambria" w:hAnsi="Cambria" w:cs="Cambria"/>
                <w:vertAlign w:val="superscript"/>
              </w:rPr>
              <w:t>′∗</w:t>
            </w:r>
            <w:r>
              <w:t xml:space="preserve">; log </w:t>
            </w:r>
            <w:r>
              <w:rPr>
                <w:rFonts w:ascii="Cambria" w:eastAsia="Cambria" w:hAnsi="Cambria" w:cs="Cambria"/>
              </w:rPr>
              <w:t>∆</w:t>
            </w:r>
          </w:p>
          <w:p w14:paraId="68009ECE" w14:textId="77777777" w:rsidR="00570F7D" w:rsidRDefault="00B94591">
            <w:pPr>
              <w:spacing w:after="10" w:line="259" w:lineRule="auto"/>
              <w:ind w:left="59" w:firstLine="0"/>
              <w:jc w:val="center"/>
            </w:pPr>
            <w:r>
              <w:rPr>
                <w:sz w:val="16"/>
              </w:rPr>
              <w:t xml:space="preserve">8: </w:t>
            </w:r>
            <w:r>
              <w:t>else</w:t>
            </w:r>
          </w:p>
          <w:p w14:paraId="7AD9286A" w14:textId="77777777" w:rsidR="00570F7D" w:rsidRDefault="00B94591">
            <w:pPr>
              <w:tabs>
                <w:tab w:val="center" w:pos="5437"/>
                <w:tab w:val="center" w:pos="6857"/>
              </w:tabs>
              <w:spacing w:after="5" w:line="259" w:lineRule="auto"/>
              <w:ind w:firstLine="0"/>
              <w:jc w:val="left"/>
            </w:pPr>
            <w:r>
              <w:rPr>
                <w:sz w:val="22"/>
              </w:rPr>
              <w:tab/>
            </w:r>
            <w:r>
              <w:rPr>
                <w:sz w:val="16"/>
              </w:rPr>
              <w:t>9:</w:t>
            </w:r>
            <w:r>
              <w:rPr>
                <w:sz w:val="16"/>
              </w:rPr>
              <w:tab/>
            </w:r>
            <w:r>
              <w:t xml:space="preserve">Keep </w:t>
            </w:r>
            <w:r>
              <w:rPr>
                <w:rFonts w:ascii="Cambria" w:eastAsia="Cambria" w:hAnsi="Cambria" w:cs="Cambria"/>
                <w:i/>
              </w:rPr>
              <w:t>x</w:t>
            </w:r>
            <w:r>
              <w:rPr>
                <w:rFonts w:ascii="Cambria" w:eastAsia="Cambria" w:hAnsi="Cambria" w:cs="Cambria"/>
                <w:vertAlign w:val="superscript"/>
              </w:rPr>
              <w:t>∗</w:t>
            </w:r>
            <w:r>
              <w:t>; log still optimal</w:t>
            </w:r>
          </w:p>
          <w:p w14:paraId="77F053B4" w14:textId="77777777" w:rsidR="00570F7D" w:rsidRDefault="00B94591">
            <w:pPr>
              <w:spacing w:after="7" w:line="259" w:lineRule="auto"/>
              <w:ind w:left="59" w:firstLine="0"/>
              <w:jc w:val="center"/>
            </w:pPr>
            <w:r>
              <w:rPr>
                <w:sz w:val="16"/>
              </w:rPr>
              <w:t xml:space="preserve">10: </w:t>
            </w:r>
            <w:r>
              <w:t>end if</w:t>
            </w:r>
          </w:p>
          <w:p w14:paraId="59C8217E" w14:textId="77777777" w:rsidR="00570F7D" w:rsidRDefault="00B94591">
            <w:pPr>
              <w:spacing w:after="0" w:line="259" w:lineRule="auto"/>
              <w:ind w:left="59" w:firstLine="0"/>
              <w:jc w:val="left"/>
            </w:pPr>
            <w:r>
              <w:rPr>
                <w:sz w:val="16"/>
              </w:rPr>
              <w:t xml:space="preserve">11: </w:t>
            </w:r>
            <w:r>
              <w:t xml:space="preserve">return </w:t>
            </w:r>
            <w:r>
              <w:rPr>
                <w:rFonts w:ascii="Cambria" w:eastAsia="Cambria" w:hAnsi="Cambria" w:cs="Cambria"/>
                <w:i/>
              </w:rPr>
              <w:t>x</w:t>
            </w:r>
            <w:r>
              <w:rPr>
                <w:rFonts w:ascii="Cambria" w:eastAsia="Cambria" w:hAnsi="Cambria" w:cs="Cambria"/>
                <w:vertAlign w:val="superscript"/>
              </w:rPr>
              <w:t>′∗</w:t>
            </w:r>
          </w:p>
        </w:tc>
      </w:tr>
    </w:tbl>
    <w:p w14:paraId="08BE32C8" w14:textId="77777777" w:rsidR="00570F7D" w:rsidRDefault="00B94591">
      <w:pPr>
        <w:ind w:left="115" w:firstLine="0"/>
      </w:pPr>
      <w:r>
        <w:rPr>
          <w:sz w:val="16"/>
        </w:rPr>
        <w:t xml:space="preserve">4: </w:t>
      </w:r>
      <w:r>
        <w:t xml:space="preserve">Re-solve </w:t>
      </w:r>
      <w:r>
        <w:rPr>
          <w:rFonts w:ascii="Cambria" w:eastAsia="Cambria" w:hAnsi="Cambria" w:cs="Cambria"/>
        </w:rPr>
        <w:t xml:space="preserve">⇒ </w:t>
      </w:r>
      <w:r>
        <w:rPr>
          <w:rFonts w:ascii="Cambria" w:eastAsia="Cambria" w:hAnsi="Cambria" w:cs="Cambria"/>
          <w:i/>
        </w:rPr>
        <w:t>x</w:t>
      </w:r>
      <w:r>
        <w:rPr>
          <w:rFonts w:ascii="Cambria" w:eastAsia="Cambria" w:hAnsi="Cambria" w:cs="Cambria"/>
          <w:vertAlign w:val="superscript"/>
        </w:rPr>
        <w:t>′∗</w:t>
      </w:r>
    </w:p>
    <w:p w14:paraId="03AECAE6" w14:textId="77777777" w:rsidR="00570F7D" w:rsidRDefault="00B94591">
      <w:pPr>
        <w:spacing w:after="158" w:line="259" w:lineRule="auto"/>
        <w:ind w:left="10" w:hanging="10"/>
        <w:jc w:val="center"/>
      </w:pPr>
      <w:r>
        <w:t>V. E</w:t>
      </w:r>
      <w:r>
        <w:rPr>
          <w:sz w:val="16"/>
        </w:rPr>
        <w:t xml:space="preserve">XPERIMENTAL </w:t>
      </w:r>
      <w:r>
        <w:t>S</w:t>
      </w:r>
      <w:r>
        <w:rPr>
          <w:sz w:val="16"/>
        </w:rPr>
        <w:t>ETUP</w:t>
      </w:r>
    </w:p>
    <w:p w14:paraId="63AA7B6C" w14:textId="77777777" w:rsidR="00570F7D" w:rsidRDefault="00B94591">
      <w:pPr>
        <w:pStyle w:val="Heading1"/>
        <w:spacing w:after="304"/>
        <w:ind w:left="-5"/>
      </w:pPr>
      <w:r>
        <w:t>A. Synthetic Simulation</w:t>
      </w:r>
    </w:p>
    <w:p w14:paraId="1E4DBBF9" w14:textId="77777777" w:rsidR="00570F7D" w:rsidRDefault="00B94591">
      <w:pPr>
        <w:spacing w:after="0" w:line="265" w:lineRule="auto"/>
        <w:ind w:left="105" w:right="95" w:hanging="10"/>
        <w:jc w:val="center"/>
      </w:pPr>
      <w:r>
        <w:t>TABLE III: Network Zones and Attack Load</w:t>
      </w:r>
    </w:p>
    <w:tbl>
      <w:tblPr>
        <w:tblStyle w:val="TableGrid"/>
        <w:tblW w:w="3650" w:type="dxa"/>
        <w:tblInd w:w="685" w:type="dxa"/>
        <w:tblCellMar>
          <w:top w:w="36" w:type="dxa"/>
        </w:tblCellMar>
        <w:tblLook w:val="04A0" w:firstRow="1" w:lastRow="0" w:firstColumn="1" w:lastColumn="0" w:noHBand="0" w:noVBand="1"/>
      </w:tblPr>
      <w:tblGrid>
        <w:gridCol w:w="619"/>
        <w:gridCol w:w="1101"/>
        <w:gridCol w:w="744"/>
        <w:gridCol w:w="664"/>
        <w:gridCol w:w="522"/>
      </w:tblGrid>
      <w:tr w:rsidR="00570F7D" w14:paraId="0D125A02" w14:textId="77777777">
        <w:trPr>
          <w:trHeight w:val="322"/>
        </w:trPr>
        <w:tc>
          <w:tcPr>
            <w:tcW w:w="620" w:type="dxa"/>
            <w:tcBorders>
              <w:top w:val="single" w:sz="6" w:space="0" w:color="000000"/>
              <w:left w:val="nil"/>
              <w:bottom w:val="single" w:sz="4" w:space="0" w:color="000000"/>
              <w:right w:val="nil"/>
            </w:tcBorders>
          </w:tcPr>
          <w:p w14:paraId="2730FBDA" w14:textId="77777777" w:rsidR="00570F7D" w:rsidRDefault="00B94591">
            <w:pPr>
              <w:spacing w:after="0" w:line="259" w:lineRule="auto"/>
              <w:ind w:firstLine="0"/>
              <w:jc w:val="left"/>
            </w:pPr>
            <w:r>
              <w:rPr>
                <w:sz w:val="16"/>
              </w:rPr>
              <w:t>Zone</w:t>
            </w:r>
          </w:p>
        </w:tc>
        <w:tc>
          <w:tcPr>
            <w:tcW w:w="1101" w:type="dxa"/>
            <w:tcBorders>
              <w:top w:val="single" w:sz="6" w:space="0" w:color="000000"/>
              <w:left w:val="nil"/>
              <w:bottom w:val="single" w:sz="4" w:space="0" w:color="000000"/>
              <w:right w:val="nil"/>
            </w:tcBorders>
          </w:tcPr>
          <w:p w14:paraId="1D3A9D1C" w14:textId="77777777" w:rsidR="00570F7D" w:rsidRDefault="00B94591">
            <w:pPr>
              <w:spacing w:after="0" w:line="259" w:lineRule="auto"/>
              <w:ind w:firstLine="0"/>
              <w:jc w:val="left"/>
            </w:pPr>
            <w:r>
              <w:rPr>
                <w:sz w:val="16"/>
              </w:rPr>
              <w:t>Description</w:t>
            </w:r>
          </w:p>
        </w:tc>
        <w:tc>
          <w:tcPr>
            <w:tcW w:w="744" w:type="dxa"/>
            <w:tcBorders>
              <w:top w:val="single" w:sz="6" w:space="0" w:color="000000"/>
              <w:left w:val="nil"/>
              <w:bottom w:val="single" w:sz="4" w:space="0" w:color="000000"/>
              <w:right w:val="nil"/>
            </w:tcBorders>
          </w:tcPr>
          <w:p w14:paraId="6CA9F683" w14:textId="77777777" w:rsidR="00570F7D" w:rsidRDefault="00B94591">
            <w:pPr>
              <w:spacing w:after="0" w:line="259" w:lineRule="auto"/>
              <w:ind w:left="68" w:firstLine="0"/>
              <w:jc w:val="left"/>
            </w:pPr>
            <w:r>
              <w:rPr>
                <w:sz w:val="16"/>
              </w:rPr>
              <w:t>Trust</w:t>
            </w:r>
          </w:p>
        </w:tc>
        <w:tc>
          <w:tcPr>
            <w:tcW w:w="664" w:type="dxa"/>
            <w:tcBorders>
              <w:top w:val="single" w:sz="6" w:space="0" w:color="000000"/>
              <w:left w:val="nil"/>
              <w:bottom w:val="single" w:sz="4" w:space="0" w:color="000000"/>
              <w:right w:val="nil"/>
            </w:tcBorders>
          </w:tcPr>
          <w:p w14:paraId="4F62FA66" w14:textId="77777777" w:rsidR="00570F7D" w:rsidRDefault="00B94591">
            <w:pPr>
              <w:spacing w:after="0" w:line="259" w:lineRule="auto"/>
              <w:ind w:firstLine="0"/>
              <w:jc w:val="left"/>
            </w:pPr>
            <w:r>
              <w:rPr>
                <w:sz w:val="16"/>
              </w:rPr>
              <w:t>Assets</w:t>
            </w:r>
          </w:p>
        </w:tc>
        <w:tc>
          <w:tcPr>
            <w:tcW w:w="522" w:type="dxa"/>
            <w:tcBorders>
              <w:top w:val="single" w:sz="6" w:space="0" w:color="000000"/>
              <w:left w:val="nil"/>
              <w:bottom w:val="single" w:sz="4" w:space="0" w:color="000000"/>
              <w:right w:val="nil"/>
            </w:tcBorders>
          </w:tcPr>
          <w:p w14:paraId="232CE9CE" w14:textId="77777777" w:rsidR="00570F7D" w:rsidRDefault="00B94591">
            <w:pPr>
              <w:spacing w:after="0" w:line="259" w:lineRule="auto"/>
              <w:ind w:firstLine="0"/>
            </w:pPr>
            <w:r>
              <w:rPr>
                <w:sz w:val="16"/>
              </w:rPr>
              <w:t>Attacks</w:t>
            </w:r>
          </w:p>
        </w:tc>
      </w:tr>
      <w:tr w:rsidR="00570F7D" w14:paraId="56A2F692" w14:textId="77777777">
        <w:trPr>
          <w:trHeight w:val="285"/>
        </w:trPr>
        <w:tc>
          <w:tcPr>
            <w:tcW w:w="620" w:type="dxa"/>
            <w:tcBorders>
              <w:top w:val="single" w:sz="4" w:space="0" w:color="000000"/>
              <w:left w:val="nil"/>
              <w:bottom w:val="nil"/>
              <w:right w:val="nil"/>
            </w:tcBorders>
          </w:tcPr>
          <w:p w14:paraId="1413ADDC" w14:textId="77777777" w:rsidR="00570F7D" w:rsidRDefault="00B94591">
            <w:pPr>
              <w:spacing w:after="0" w:line="259" w:lineRule="auto"/>
              <w:ind w:firstLine="0"/>
              <w:jc w:val="left"/>
            </w:pPr>
            <w:r>
              <w:rPr>
                <w:sz w:val="16"/>
              </w:rPr>
              <w:t>zone1</w:t>
            </w:r>
          </w:p>
        </w:tc>
        <w:tc>
          <w:tcPr>
            <w:tcW w:w="1101" w:type="dxa"/>
            <w:tcBorders>
              <w:top w:val="single" w:sz="4" w:space="0" w:color="000000"/>
              <w:left w:val="nil"/>
              <w:bottom w:val="nil"/>
              <w:right w:val="nil"/>
            </w:tcBorders>
          </w:tcPr>
          <w:p w14:paraId="52018E10" w14:textId="77777777" w:rsidR="00570F7D" w:rsidRDefault="00B94591">
            <w:pPr>
              <w:spacing w:after="0" w:line="259" w:lineRule="auto"/>
              <w:ind w:firstLine="0"/>
              <w:jc w:val="left"/>
            </w:pPr>
            <w:r>
              <w:rPr>
                <w:sz w:val="16"/>
              </w:rPr>
              <w:t>DMZ</w:t>
            </w:r>
          </w:p>
        </w:tc>
        <w:tc>
          <w:tcPr>
            <w:tcW w:w="744" w:type="dxa"/>
            <w:tcBorders>
              <w:top w:val="single" w:sz="4" w:space="0" w:color="000000"/>
              <w:left w:val="nil"/>
              <w:bottom w:val="nil"/>
              <w:right w:val="nil"/>
            </w:tcBorders>
          </w:tcPr>
          <w:p w14:paraId="20B3DE0C" w14:textId="77777777" w:rsidR="00570F7D" w:rsidRDefault="00B94591">
            <w:pPr>
              <w:spacing w:after="0" w:line="259" w:lineRule="auto"/>
              <w:ind w:left="15" w:firstLine="0"/>
              <w:jc w:val="left"/>
            </w:pPr>
            <w:proofErr w:type="gramStart"/>
            <w:r>
              <w:rPr>
                <w:sz w:val="16"/>
              </w:rPr>
              <w:t>Low(</w:t>
            </w:r>
            <w:proofErr w:type="gramEnd"/>
            <w:r>
              <w:rPr>
                <w:sz w:val="16"/>
              </w:rPr>
              <w:t>0)</w:t>
            </w:r>
          </w:p>
        </w:tc>
        <w:tc>
          <w:tcPr>
            <w:tcW w:w="664" w:type="dxa"/>
            <w:tcBorders>
              <w:top w:val="single" w:sz="4" w:space="0" w:color="000000"/>
              <w:left w:val="nil"/>
              <w:bottom w:val="nil"/>
              <w:right w:val="nil"/>
            </w:tcBorders>
          </w:tcPr>
          <w:p w14:paraId="2F5A2ADB" w14:textId="77777777" w:rsidR="00570F7D" w:rsidRDefault="00B94591">
            <w:pPr>
              <w:spacing w:after="0" w:line="259" w:lineRule="auto"/>
              <w:ind w:left="66" w:firstLine="0"/>
              <w:jc w:val="left"/>
            </w:pPr>
            <w:r>
              <w:rPr>
                <w:sz w:val="16"/>
              </w:rPr>
              <w:t>15%</w:t>
            </w:r>
          </w:p>
        </w:tc>
        <w:tc>
          <w:tcPr>
            <w:tcW w:w="522" w:type="dxa"/>
            <w:tcBorders>
              <w:top w:val="single" w:sz="4" w:space="0" w:color="000000"/>
              <w:left w:val="nil"/>
              <w:bottom w:val="nil"/>
              <w:right w:val="nil"/>
            </w:tcBorders>
          </w:tcPr>
          <w:p w14:paraId="312AEBC0" w14:textId="77777777" w:rsidR="00570F7D" w:rsidRDefault="00B94591">
            <w:pPr>
              <w:spacing w:after="0" w:line="259" w:lineRule="auto"/>
              <w:ind w:left="115" w:firstLine="0"/>
              <w:jc w:val="left"/>
            </w:pPr>
            <w:r>
              <w:rPr>
                <w:sz w:val="16"/>
              </w:rPr>
              <w:t>45%</w:t>
            </w:r>
          </w:p>
        </w:tc>
      </w:tr>
      <w:tr w:rsidR="00570F7D" w14:paraId="25A5AE5B" w14:textId="77777777">
        <w:trPr>
          <w:trHeight w:val="215"/>
        </w:trPr>
        <w:tc>
          <w:tcPr>
            <w:tcW w:w="620" w:type="dxa"/>
            <w:tcBorders>
              <w:top w:val="nil"/>
              <w:left w:val="nil"/>
              <w:bottom w:val="nil"/>
              <w:right w:val="nil"/>
            </w:tcBorders>
          </w:tcPr>
          <w:p w14:paraId="44DA265D" w14:textId="77777777" w:rsidR="00570F7D" w:rsidRDefault="00B94591">
            <w:pPr>
              <w:spacing w:after="0" w:line="259" w:lineRule="auto"/>
              <w:ind w:firstLine="0"/>
              <w:jc w:val="left"/>
            </w:pPr>
            <w:r>
              <w:rPr>
                <w:sz w:val="16"/>
              </w:rPr>
              <w:t>zone2</w:t>
            </w:r>
          </w:p>
        </w:tc>
        <w:tc>
          <w:tcPr>
            <w:tcW w:w="1101" w:type="dxa"/>
            <w:tcBorders>
              <w:top w:val="nil"/>
              <w:left w:val="nil"/>
              <w:bottom w:val="nil"/>
              <w:right w:val="nil"/>
            </w:tcBorders>
          </w:tcPr>
          <w:p w14:paraId="7FFEAA21" w14:textId="77777777" w:rsidR="00570F7D" w:rsidRDefault="00B94591">
            <w:pPr>
              <w:spacing w:after="0" w:line="259" w:lineRule="auto"/>
              <w:ind w:firstLine="0"/>
              <w:jc w:val="left"/>
            </w:pPr>
            <w:r>
              <w:rPr>
                <w:sz w:val="16"/>
              </w:rPr>
              <w:t>Internal</w:t>
            </w:r>
          </w:p>
        </w:tc>
        <w:tc>
          <w:tcPr>
            <w:tcW w:w="744" w:type="dxa"/>
            <w:tcBorders>
              <w:top w:val="nil"/>
              <w:left w:val="nil"/>
              <w:bottom w:val="nil"/>
              <w:right w:val="nil"/>
            </w:tcBorders>
          </w:tcPr>
          <w:p w14:paraId="67D1A6DA" w14:textId="77777777" w:rsidR="00570F7D" w:rsidRDefault="00B94591">
            <w:pPr>
              <w:spacing w:after="0" w:line="259" w:lineRule="auto"/>
              <w:ind w:left="13" w:firstLine="0"/>
              <w:jc w:val="left"/>
            </w:pPr>
            <w:proofErr w:type="gramStart"/>
            <w:r>
              <w:rPr>
                <w:sz w:val="16"/>
              </w:rPr>
              <w:t>Med(</w:t>
            </w:r>
            <w:proofErr w:type="gramEnd"/>
            <w:r>
              <w:rPr>
                <w:sz w:val="16"/>
              </w:rPr>
              <w:t>2)</w:t>
            </w:r>
          </w:p>
        </w:tc>
        <w:tc>
          <w:tcPr>
            <w:tcW w:w="664" w:type="dxa"/>
            <w:tcBorders>
              <w:top w:val="nil"/>
              <w:left w:val="nil"/>
              <w:bottom w:val="nil"/>
              <w:right w:val="nil"/>
            </w:tcBorders>
          </w:tcPr>
          <w:p w14:paraId="70FAE491" w14:textId="77777777" w:rsidR="00570F7D" w:rsidRDefault="00B94591">
            <w:pPr>
              <w:spacing w:after="0" w:line="259" w:lineRule="auto"/>
              <w:ind w:left="66" w:firstLine="0"/>
              <w:jc w:val="left"/>
            </w:pPr>
            <w:r>
              <w:rPr>
                <w:sz w:val="16"/>
              </w:rPr>
              <w:t>40%</w:t>
            </w:r>
          </w:p>
        </w:tc>
        <w:tc>
          <w:tcPr>
            <w:tcW w:w="522" w:type="dxa"/>
            <w:tcBorders>
              <w:top w:val="nil"/>
              <w:left w:val="nil"/>
              <w:bottom w:val="nil"/>
              <w:right w:val="nil"/>
            </w:tcBorders>
          </w:tcPr>
          <w:p w14:paraId="641F73AD" w14:textId="77777777" w:rsidR="00570F7D" w:rsidRDefault="00B94591">
            <w:pPr>
              <w:spacing w:after="0" w:line="259" w:lineRule="auto"/>
              <w:ind w:left="115" w:firstLine="0"/>
              <w:jc w:val="left"/>
            </w:pPr>
            <w:r>
              <w:rPr>
                <w:sz w:val="16"/>
              </w:rPr>
              <w:t>25%</w:t>
            </w:r>
          </w:p>
        </w:tc>
      </w:tr>
      <w:tr w:rsidR="00570F7D" w14:paraId="57E421C6" w14:textId="77777777">
        <w:trPr>
          <w:trHeight w:val="215"/>
        </w:trPr>
        <w:tc>
          <w:tcPr>
            <w:tcW w:w="620" w:type="dxa"/>
            <w:tcBorders>
              <w:top w:val="nil"/>
              <w:left w:val="nil"/>
              <w:bottom w:val="nil"/>
              <w:right w:val="nil"/>
            </w:tcBorders>
          </w:tcPr>
          <w:p w14:paraId="601EB239" w14:textId="77777777" w:rsidR="00570F7D" w:rsidRDefault="00B94591">
            <w:pPr>
              <w:spacing w:after="0" w:line="259" w:lineRule="auto"/>
              <w:ind w:firstLine="0"/>
              <w:jc w:val="left"/>
            </w:pPr>
            <w:r>
              <w:rPr>
                <w:sz w:val="16"/>
              </w:rPr>
              <w:t>zone3</w:t>
            </w:r>
          </w:p>
        </w:tc>
        <w:tc>
          <w:tcPr>
            <w:tcW w:w="1101" w:type="dxa"/>
            <w:tcBorders>
              <w:top w:val="nil"/>
              <w:left w:val="nil"/>
              <w:bottom w:val="nil"/>
              <w:right w:val="nil"/>
            </w:tcBorders>
          </w:tcPr>
          <w:p w14:paraId="14A81465" w14:textId="77777777" w:rsidR="00570F7D" w:rsidRDefault="00B94591">
            <w:pPr>
              <w:spacing w:after="0" w:line="259" w:lineRule="auto"/>
              <w:ind w:firstLine="0"/>
              <w:jc w:val="left"/>
            </w:pPr>
            <w:r>
              <w:rPr>
                <w:sz w:val="16"/>
              </w:rPr>
              <w:t>Cloud</w:t>
            </w:r>
          </w:p>
        </w:tc>
        <w:tc>
          <w:tcPr>
            <w:tcW w:w="744" w:type="dxa"/>
            <w:tcBorders>
              <w:top w:val="nil"/>
              <w:left w:val="nil"/>
              <w:bottom w:val="nil"/>
              <w:right w:val="nil"/>
            </w:tcBorders>
          </w:tcPr>
          <w:p w14:paraId="0F231872" w14:textId="77777777" w:rsidR="00570F7D" w:rsidRDefault="00B94591">
            <w:pPr>
              <w:spacing w:after="0" w:line="259" w:lineRule="auto"/>
              <w:ind w:left="13" w:firstLine="0"/>
              <w:jc w:val="left"/>
            </w:pPr>
            <w:r>
              <w:rPr>
                <w:sz w:val="16"/>
              </w:rPr>
              <w:t>L-</w:t>
            </w:r>
            <w:proofErr w:type="gramStart"/>
            <w:r>
              <w:rPr>
                <w:sz w:val="16"/>
              </w:rPr>
              <w:t>M(</w:t>
            </w:r>
            <w:proofErr w:type="gramEnd"/>
            <w:r>
              <w:rPr>
                <w:sz w:val="16"/>
              </w:rPr>
              <w:t>1)</w:t>
            </w:r>
          </w:p>
        </w:tc>
        <w:tc>
          <w:tcPr>
            <w:tcW w:w="664" w:type="dxa"/>
            <w:tcBorders>
              <w:top w:val="nil"/>
              <w:left w:val="nil"/>
              <w:bottom w:val="nil"/>
              <w:right w:val="nil"/>
            </w:tcBorders>
          </w:tcPr>
          <w:p w14:paraId="506D9844" w14:textId="77777777" w:rsidR="00570F7D" w:rsidRDefault="00B94591">
            <w:pPr>
              <w:spacing w:after="0" w:line="259" w:lineRule="auto"/>
              <w:ind w:left="66" w:firstLine="0"/>
              <w:jc w:val="left"/>
            </w:pPr>
            <w:r>
              <w:rPr>
                <w:sz w:val="16"/>
              </w:rPr>
              <w:t>25%</w:t>
            </w:r>
          </w:p>
        </w:tc>
        <w:tc>
          <w:tcPr>
            <w:tcW w:w="522" w:type="dxa"/>
            <w:tcBorders>
              <w:top w:val="nil"/>
              <w:left w:val="nil"/>
              <w:bottom w:val="nil"/>
              <w:right w:val="nil"/>
            </w:tcBorders>
          </w:tcPr>
          <w:p w14:paraId="17775427" w14:textId="77777777" w:rsidR="00570F7D" w:rsidRDefault="00B94591">
            <w:pPr>
              <w:spacing w:after="0" w:line="259" w:lineRule="auto"/>
              <w:ind w:left="115" w:firstLine="0"/>
              <w:jc w:val="left"/>
            </w:pPr>
            <w:r>
              <w:rPr>
                <w:sz w:val="16"/>
              </w:rPr>
              <w:t>20%</w:t>
            </w:r>
          </w:p>
        </w:tc>
      </w:tr>
      <w:tr w:rsidR="00570F7D" w14:paraId="0428249D" w14:textId="77777777">
        <w:trPr>
          <w:trHeight w:val="215"/>
        </w:trPr>
        <w:tc>
          <w:tcPr>
            <w:tcW w:w="620" w:type="dxa"/>
            <w:tcBorders>
              <w:top w:val="nil"/>
              <w:left w:val="nil"/>
              <w:bottom w:val="nil"/>
              <w:right w:val="nil"/>
            </w:tcBorders>
          </w:tcPr>
          <w:p w14:paraId="65F09F50" w14:textId="77777777" w:rsidR="00570F7D" w:rsidRDefault="00B94591">
            <w:pPr>
              <w:spacing w:after="0" w:line="259" w:lineRule="auto"/>
              <w:ind w:firstLine="0"/>
              <w:jc w:val="left"/>
            </w:pPr>
            <w:r>
              <w:rPr>
                <w:sz w:val="16"/>
              </w:rPr>
              <w:t>zone4</w:t>
            </w:r>
          </w:p>
        </w:tc>
        <w:tc>
          <w:tcPr>
            <w:tcW w:w="1101" w:type="dxa"/>
            <w:tcBorders>
              <w:top w:val="nil"/>
              <w:left w:val="nil"/>
              <w:bottom w:val="nil"/>
              <w:right w:val="nil"/>
            </w:tcBorders>
          </w:tcPr>
          <w:p w14:paraId="5B1CBFF7" w14:textId="77777777" w:rsidR="00570F7D" w:rsidRDefault="00B94591">
            <w:pPr>
              <w:spacing w:after="0" w:line="259" w:lineRule="auto"/>
              <w:ind w:firstLine="0"/>
              <w:jc w:val="left"/>
            </w:pPr>
            <w:r>
              <w:rPr>
                <w:sz w:val="16"/>
              </w:rPr>
              <w:t>OT/Industrial</w:t>
            </w:r>
          </w:p>
        </w:tc>
        <w:tc>
          <w:tcPr>
            <w:tcW w:w="744" w:type="dxa"/>
            <w:tcBorders>
              <w:top w:val="nil"/>
              <w:left w:val="nil"/>
              <w:bottom w:val="nil"/>
              <w:right w:val="nil"/>
            </w:tcBorders>
          </w:tcPr>
          <w:p w14:paraId="78FD42E4" w14:textId="77777777" w:rsidR="00570F7D" w:rsidRDefault="00B94591">
            <w:pPr>
              <w:spacing w:after="0" w:line="259" w:lineRule="auto"/>
              <w:ind w:firstLine="0"/>
              <w:jc w:val="left"/>
            </w:pPr>
            <w:proofErr w:type="gramStart"/>
            <w:r>
              <w:rPr>
                <w:sz w:val="16"/>
              </w:rPr>
              <w:t>High(</w:t>
            </w:r>
            <w:proofErr w:type="gramEnd"/>
            <w:r>
              <w:rPr>
                <w:sz w:val="16"/>
              </w:rPr>
              <w:t>3)</w:t>
            </w:r>
          </w:p>
        </w:tc>
        <w:tc>
          <w:tcPr>
            <w:tcW w:w="664" w:type="dxa"/>
            <w:tcBorders>
              <w:top w:val="nil"/>
              <w:left w:val="nil"/>
              <w:bottom w:val="nil"/>
              <w:right w:val="nil"/>
            </w:tcBorders>
          </w:tcPr>
          <w:p w14:paraId="26FC0EB4" w14:textId="77777777" w:rsidR="00570F7D" w:rsidRDefault="00B94591">
            <w:pPr>
              <w:spacing w:after="0" w:line="259" w:lineRule="auto"/>
              <w:ind w:left="66" w:firstLine="0"/>
              <w:jc w:val="left"/>
            </w:pPr>
            <w:r>
              <w:rPr>
                <w:sz w:val="16"/>
              </w:rPr>
              <w:t>10%</w:t>
            </w:r>
          </w:p>
        </w:tc>
        <w:tc>
          <w:tcPr>
            <w:tcW w:w="522" w:type="dxa"/>
            <w:tcBorders>
              <w:top w:val="nil"/>
              <w:left w:val="nil"/>
              <w:bottom w:val="nil"/>
              <w:right w:val="nil"/>
            </w:tcBorders>
          </w:tcPr>
          <w:p w14:paraId="2ECCDC32" w14:textId="77777777" w:rsidR="00570F7D" w:rsidRDefault="00B94591">
            <w:pPr>
              <w:spacing w:after="0" w:line="259" w:lineRule="auto"/>
              <w:ind w:left="155" w:firstLine="0"/>
              <w:jc w:val="left"/>
            </w:pPr>
            <w:r>
              <w:rPr>
                <w:sz w:val="16"/>
              </w:rPr>
              <w:t>5%</w:t>
            </w:r>
          </w:p>
        </w:tc>
      </w:tr>
      <w:tr w:rsidR="00570F7D" w14:paraId="7890FBB3" w14:textId="77777777">
        <w:trPr>
          <w:trHeight w:val="253"/>
        </w:trPr>
        <w:tc>
          <w:tcPr>
            <w:tcW w:w="620" w:type="dxa"/>
            <w:tcBorders>
              <w:top w:val="nil"/>
              <w:left w:val="nil"/>
              <w:bottom w:val="single" w:sz="6" w:space="0" w:color="000000"/>
              <w:right w:val="nil"/>
            </w:tcBorders>
          </w:tcPr>
          <w:p w14:paraId="1311423A" w14:textId="77777777" w:rsidR="00570F7D" w:rsidRDefault="00B94591">
            <w:pPr>
              <w:spacing w:after="0" w:line="259" w:lineRule="auto"/>
              <w:ind w:firstLine="0"/>
              <w:jc w:val="left"/>
            </w:pPr>
            <w:r>
              <w:rPr>
                <w:sz w:val="16"/>
              </w:rPr>
              <w:t>zone5</w:t>
            </w:r>
          </w:p>
        </w:tc>
        <w:tc>
          <w:tcPr>
            <w:tcW w:w="1101" w:type="dxa"/>
            <w:tcBorders>
              <w:top w:val="nil"/>
              <w:left w:val="nil"/>
              <w:bottom w:val="single" w:sz="6" w:space="0" w:color="000000"/>
              <w:right w:val="nil"/>
            </w:tcBorders>
          </w:tcPr>
          <w:p w14:paraId="18265E79" w14:textId="77777777" w:rsidR="00570F7D" w:rsidRDefault="00B94591">
            <w:pPr>
              <w:spacing w:after="0" w:line="259" w:lineRule="auto"/>
              <w:ind w:firstLine="0"/>
              <w:jc w:val="left"/>
            </w:pPr>
            <w:r>
              <w:rPr>
                <w:sz w:val="16"/>
              </w:rPr>
              <w:t>Management</w:t>
            </w:r>
          </w:p>
        </w:tc>
        <w:tc>
          <w:tcPr>
            <w:tcW w:w="744" w:type="dxa"/>
            <w:tcBorders>
              <w:top w:val="nil"/>
              <w:left w:val="nil"/>
              <w:bottom w:val="single" w:sz="6" w:space="0" w:color="000000"/>
              <w:right w:val="nil"/>
            </w:tcBorders>
          </w:tcPr>
          <w:p w14:paraId="130312AA" w14:textId="77777777" w:rsidR="00570F7D" w:rsidRDefault="00B94591">
            <w:pPr>
              <w:spacing w:after="0" w:line="259" w:lineRule="auto"/>
              <w:ind w:left="13" w:firstLine="0"/>
              <w:jc w:val="left"/>
            </w:pPr>
            <w:proofErr w:type="gramStart"/>
            <w:r>
              <w:rPr>
                <w:sz w:val="16"/>
              </w:rPr>
              <w:t>Max(</w:t>
            </w:r>
            <w:proofErr w:type="gramEnd"/>
            <w:r>
              <w:rPr>
                <w:sz w:val="16"/>
              </w:rPr>
              <w:t>4)</w:t>
            </w:r>
          </w:p>
        </w:tc>
        <w:tc>
          <w:tcPr>
            <w:tcW w:w="664" w:type="dxa"/>
            <w:tcBorders>
              <w:top w:val="nil"/>
              <w:left w:val="nil"/>
              <w:bottom w:val="single" w:sz="6" w:space="0" w:color="000000"/>
              <w:right w:val="nil"/>
            </w:tcBorders>
          </w:tcPr>
          <w:p w14:paraId="77EFBAE7" w14:textId="77777777" w:rsidR="00570F7D" w:rsidRDefault="00B94591">
            <w:pPr>
              <w:spacing w:after="0" w:line="259" w:lineRule="auto"/>
              <w:ind w:left="66" w:firstLine="0"/>
              <w:jc w:val="left"/>
            </w:pPr>
            <w:r>
              <w:rPr>
                <w:sz w:val="16"/>
              </w:rPr>
              <w:t>10%</w:t>
            </w:r>
          </w:p>
        </w:tc>
        <w:tc>
          <w:tcPr>
            <w:tcW w:w="522" w:type="dxa"/>
            <w:tcBorders>
              <w:top w:val="nil"/>
              <w:left w:val="nil"/>
              <w:bottom w:val="single" w:sz="6" w:space="0" w:color="000000"/>
              <w:right w:val="nil"/>
            </w:tcBorders>
          </w:tcPr>
          <w:p w14:paraId="42E22422" w14:textId="77777777" w:rsidR="00570F7D" w:rsidRDefault="00B94591">
            <w:pPr>
              <w:spacing w:after="0" w:line="259" w:lineRule="auto"/>
              <w:ind w:left="155" w:firstLine="0"/>
              <w:jc w:val="left"/>
            </w:pPr>
            <w:r>
              <w:rPr>
                <w:sz w:val="16"/>
              </w:rPr>
              <w:t>5%</w:t>
            </w:r>
          </w:p>
        </w:tc>
      </w:tr>
    </w:tbl>
    <w:p w14:paraId="6D14E993" w14:textId="77777777" w:rsidR="00570F7D" w:rsidRDefault="00B94591">
      <w:pPr>
        <w:spacing w:after="0" w:line="265" w:lineRule="auto"/>
        <w:ind w:left="105" w:right="95" w:hanging="10"/>
        <w:jc w:val="center"/>
      </w:pPr>
      <w:r>
        <w:t>TABLE IV: Five Kill-Chain Attack Scenarios</w:t>
      </w:r>
    </w:p>
    <w:tbl>
      <w:tblPr>
        <w:tblStyle w:val="TableGrid"/>
        <w:tblW w:w="4011" w:type="dxa"/>
        <w:tblInd w:w="505" w:type="dxa"/>
        <w:tblCellMar>
          <w:top w:w="36" w:type="dxa"/>
        </w:tblCellMar>
        <w:tblLook w:val="04A0" w:firstRow="1" w:lastRow="0" w:firstColumn="1" w:lastColumn="0" w:noHBand="0" w:noVBand="1"/>
      </w:tblPr>
      <w:tblGrid>
        <w:gridCol w:w="1116"/>
        <w:gridCol w:w="1349"/>
        <w:gridCol w:w="518"/>
        <w:gridCol w:w="584"/>
        <w:gridCol w:w="444"/>
      </w:tblGrid>
      <w:tr w:rsidR="00570F7D" w14:paraId="6A4D148F" w14:textId="77777777">
        <w:trPr>
          <w:trHeight w:val="322"/>
        </w:trPr>
        <w:tc>
          <w:tcPr>
            <w:tcW w:w="1116" w:type="dxa"/>
            <w:tcBorders>
              <w:top w:val="single" w:sz="6" w:space="0" w:color="000000"/>
              <w:left w:val="nil"/>
              <w:bottom w:val="single" w:sz="4" w:space="0" w:color="000000"/>
              <w:right w:val="nil"/>
            </w:tcBorders>
          </w:tcPr>
          <w:p w14:paraId="5651ADA7" w14:textId="77777777" w:rsidR="00570F7D" w:rsidRDefault="00B94591">
            <w:pPr>
              <w:spacing w:after="0" w:line="259" w:lineRule="auto"/>
              <w:ind w:firstLine="0"/>
              <w:jc w:val="left"/>
            </w:pPr>
            <w:r>
              <w:rPr>
                <w:sz w:val="16"/>
              </w:rPr>
              <w:t>Name</w:t>
            </w:r>
          </w:p>
        </w:tc>
        <w:tc>
          <w:tcPr>
            <w:tcW w:w="1349" w:type="dxa"/>
            <w:tcBorders>
              <w:top w:val="single" w:sz="6" w:space="0" w:color="000000"/>
              <w:left w:val="nil"/>
              <w:bottom w:val="single" w:sz="4" w:space="0" w:color="000000"/>
              <w:right w:val="nil"/>
            </w:tcBorders>
          </w:tcPr>
          <w:p w14:paraId="167FC63F" w14:textId="77777777" w:rsidR="00570F7D" w:rsidRDefault="00B94591">
            <w:pPr>
              <w:spacing w:after="0" w:line="259" w:lineRule="auto"/>
              <w:ind w:firstLine="0"/>
              <w:jc w:val="left"/>
            </w:pPr>
            <w:r>
              <w:rPr>
                <w:sz w:val="16"/>
              </w:rPr>
              <w:t>Attacker goal</w:t>
            </w:r>
          </w:p>
        </w:tc>
        <w:tc>
          <w:tcPr>
            <w:tcW w:w="518" w:type="dxa"/>
            <w:tcBorders>
              <w:top w:val="single" w:sz="6" w:space="0" w:color="000000"/>
              <w:left w:val="nil"/>
              <w:bottom w:val="single" w:sz="4" w:space="0" w:color="000000"/>
              <w:right w:val="nil"/>
            </w:tcBorders>
          </w:tcPr>
          <w:p w14:paraId="3EE52BEA" w14:textId="77777777" w:rsidR="00570F7D" w:rsidRDefault="00B94591">
            <w:pPr>
              <w:spacing w:after="0" w:line="259" w:lineRule="auto"/>
              <w:ind w:left="96" w:firstLine="0"/>
              <w:jc w:val="left"/>
            </w:pPr>
            <w:r>
              <w:rPr>
                <w:rFonts w:ascii="Cambria" w:eastAsia="Cambria" w:hAnsi="Cambria" w:cs="Cambria"/>
                <w:i/>
                <w:sz w:val="16"/>
              </w:rPr>
              <w:t>ρ</w:t>
            </w:r>
          </w:p>
        </w:tc>
        <w:tc>
          <w:tcPr>
            <w:tcW w:w="584" w:type="dxa"/>
            <w:tcBorders>
              <w:top w:val="single" w:sz="6" w:space="0" w:color="000000"/>
              <w:left w:val="nil"/>
              <w:bottom w:val="single" w:sz="4" w:space="0" w:color="000000"/>
              <w:right w:val="nil"/>
            </w:tcBorders>
          </w:tcPr>
          <w:p w14:paraId="78D27F5B" w14:textId="77777777" w:rsidR="00570F7D" w:rsidRDefault="00B94591">
            <w:pPr>
              <w:spacing w:after="0" w:line="259" w:lineRule="auto"/>
              <w:ind w:firstLine="0"/>
              <w:jc w:val="left"/>
            </w:pPr>
            <w:r>
              <w:rPr>
                <w:sz w:val="16"/>
              </w:rPr>
              <w:t>Start</w:t>
            </w:r>
          </w:p>
        </w:tc>
        <w:tc>
          <w:tcPr>
            <w:tcW w:w="444" w:type="dxa"/>
            <w:tcBorders>
              <w:top w:val="single" w:sz="6" w:space="0" w:color="000000"/>
              <w:left w:val="nil"/>
              <w:bottom w:val="single" w:sz="4" w:space="0" w:color="000000"/>
              <w:right w:val="nil"/>
            </w:tcBorders>
          </w:tcPr>
          <w:p w14:paraId="3E6CAD9C" w14:textId="77777777" w:rsidR="00570F7D" w:rsidRDefault="00B94591">
            <w:pPr>
              <w:spacing w:after="0" w:line="259" w:lineRule="auto"/>
              <w:ind w:firstLine="0"/>
            </w:pPr>
            <w:r>
              <w:rPr>
                <w:sz w:val="16"/>
              </w:rPr>
              <w:t>Target</w:t>
            </w:r>
          </w:p>
        </w:tc>
      </w:tr>
      <w:tr w:rsidR="00570F7D" w14:paraId="6F65E233" w14:textId="77777777">
        <w:trPr>
          <w:trHeight w:val="285"/>
        </w:trPr>
        <w:tc>
          <w:tcPr>
            <w:tcW w:w="1116" w:type="dxa"/>
            <w:tcBorders>
              <w:top w:val="single" w:sz="4" w:space="0" w:color="000000"/>
              <w:left w:val="nil"/>
              <w:bottom w:val="nil"/>
              <w:right w:val="nil"/>
            </w:tcBorders>
          </w:tcPr>
          <w:p w14:paraId="2A1A9874" w14:textId="77777777" w:rsidR="00570F7D" w:rsidRDefault="00B94591">
            <w:pPr>
              <w:spacing w:after="0" w:line="259" w:lineRule="auto"/>
              <w:ind w:firstLine="0"/>
              <w:jc w:val="left"/>
            </w:pPr>
            <w:r>
              <w:rPr>
                <w:sz w:val="16"/>
              </w:rPr>
              <w:t xml:space="preserve">web to </w:t>
            </w:r>
            <w:proofErr w:type="spellStart"/>
            <w:r>
              <w:rPr>
                <w:sz w:val="16"/>
              </w:rPr>
              <w:t>db</w:t>
            </w:r>
            <w:proofErr w:type="spellEnd"/>
          </w:p>
        </w:tc>
        <w:tc>
          <w:tcPr>
            <w:tcW w:w="1349" w:type="dxa"/>
            <w:tcBorders>
              <w:top w:val="single" w:sz="4" w:space="0" w:color="000000"/>
              <w:left w:val="nil"/>
              <w:bottom w:val="nil"/>
              <w:right w:val="nil"/>
            </w:tcBorders>
          </w:tcPr>
          <w:p w14:paraId="59576033" w14:textId="77777777" w:rsidR="00570F7D" w:rsidRDefault="00B94591">
            <w:pPr>
              <w:spacing w:after="0" w:line="259" w:lineRule="auto"/>
              <w:ind w:firstLine="0"/>
              <w:jc w:val="left"/>
            </w:pPr>
            <w:r>
              <w:rPr>
                <w:sz w:val="16"/>
              </w:rPr>
              <w:t>Steal database</w:t>
            </w:r>
          </w:p>
        </w:tc>
        <w:tc>
          <w:tcPr>
            <w:tcW w:w="518" w:type="dxa"/>
            <w:tcBorders>
              <w:top w:val="single" w:sz="4" w:space="0" w:color="000000"/>
              <w:left w:val="nil"/>
              <w:bottom w:val="nil"/>
              <w:right w:val="nil"/>
            </w:tcBorders>
          </w:tcPr>
          <w:p w14:paraId="08125800" w14:textId="77777777" w:rsidR="00570F7D" w:rsidRDefault="00B94591">
            <w:pPr>
              <w:spacing w:after="0" w:line="259" w:lineRule="auto"/>
              <w:ind w:firstLine="0"/>
              <w:jc w:val="left"/>
            </w:pPr>
            <w:r>
              <w:rPr>
                <w:sz w:val="16"/>
              </w:rPr>
              <w:t>0.30</w:t>
            </w:r>
          </w:p>
        </w:tc>
        <w:tc>
          <w:tcPr>
            <w:tcW w:w="584" w:type="dxa"/>
            <w:tcBorders>
              <w:top w:val="single" w:sz="4" w:space="0" w:color="000000"/>
              <w:left w:val="nil"/>
              <w:bottom w:val="nil"/>
              <w:right w:val="nil"/>
            </w:tcBorders>
          </w:tcPr>
          <w:p w14:paraId="42C6B8D0" w14:textId="77777777" w:rsidR="00570F7D" w:rsidRDefault="00B94591">
            <w:pPr>
              <w:spacing w:after="0" w:line="259" w:lineRule="auto"/>
              <w:ind w:left="97" w:firstLine="0"/>
              <w:jc w:val="left"/>
            </w:pPr>
            <w:r>
              <w:rPr>
                <w:sz w:val="16"/>
              </w:rPr>
              <w:t>z1</w:t>
            </w:r>
          </w:p>
        </w:tc>
        <w:tc>
          <w:tcPr>
            <w:tcW w:w="444" w:type="dxa"/>
            <w:tcBorders>
              <w:top w:val="single" w:sz="4" w:space="0" w:color="000000"/>
              <w:left w:val="nil"/>
              <w:bottom w:val="nil"/>
              <w:right w:val="nil"/>
            </w:tcBorders>
          </w:tcPr>
          <w:p w14:paraId="5CACE1F9" w14:textId="77777777" w:rsidR="00570F7D" w:rsidRDefault="00B94591">
            <w:pPr>
              <w:spacing w:after="0" w:line="259" w:lineRule="auto"/>
              <w:ind w:left="147" w:firstLine="0"/>
              <w:jc w:val="left"/>
            </w:pPr>
            <w:r>
              <w:rPr>
                <w:sz w:val="16"/>
              </w:rPr>
              <w:t>z2</w:t>
            </w:r>
          </w:p>
        </w:tc>
      </w:tr>
      <w:tr w:rsidR="00570F7D" w14:paraId="61B0341C" w14:textId="77777777">
        <w:trPr>
          <w:trHeight w:val="215"/>
        </w:trPr>
        <w:tc>
          <w:tcPr>
            <w:tcW w:w="1116" w:type="dxa"/>
            <w:tcBorders>
              <w:top w:val="nil"/>
              <w:left w:val="nil"/>
              <w:bottom w:val="nil"/>
              <w:right w:val="nil"/>
            </w:tcBorders>
          </w:tcPr>
          <w:p w14:paraId="32A3A914" w14:textId="77777777" w:rsidR="00570F7D" w:rsidRDefault="00B94591">
            <w:pPr>
              <w:spacing w:after="0" w:line="259" w:lineRule="auto"/>
              <w:ind w:firstLine="0"/>
              <w:jc w:val="left"/>
            </w:pPr>
            <w:r>
              <w:rPr>
                <w:sz w:val="16"/>
              </w:rPr>
              <w:t>cloud pivot</w:t>
            </w:r>
          </w:p>
        </w:tc>
        <w:tc>
          <w:tcPr>
            <w:tcW w:w="1349" w:type="dxa"/>
            <w:tcBorders>
              <w:top w:val="nil"/>
              <w:left w:val="nil"/>
              <w:bottom w:val="nil"/>
              <w:right w:val="nil"/>
            </w:tcBorders>
          </w:tcPr>
          <w:p w14:paraId="4B9A22FB" w14:textId="77777777" w:rsidR="00570F7D" w:rsidRDefault="00B94591">
            <w:pPr>
              <w:spacing w:after="0" w:line="259" w:lineRule="auto"/>
              <w:ind w:firstLine="0"/>
              <w:jc w:val="left"/>
            </w:pPr>
            <w:r>
              <w:rPr>
                <w:sz w:val="16"/>
              </w:rPr>
              <w:t>Pivot via cloud</w:t>
            </w:r>
          </w:p>
        </w:tc>
        <w:tc>
          <w:tcPr>
            <w:tcW w:w="518" w:type="dxa"/>
            <w:tcBorders>
              <w:top w:val="nil"/>
              <w:left w:val="nil"/>
              <w:bottom w:val="nil"/>
              <w:right w:val="nil"/>
            </w:tcBorders>
          </w:tcPr>
          <w:p w14:paraId="733CD24B" w14:textId="77777777" w:rsidR="00570F7D" w:rsidRDefault="00B94591">
            <w:pPr>
              <w:spacing w:after="0" w:line="259" w:lineRule="auto"/>
              <w:ind w:firstLine="0"/>
              <w:jc w:val="left"/>
            </w:pPr>
            <w:r>
              <w:rPr>
                <w:sz w:val="16"/>
              </w:rPr>
              <w:t>0.25</w:t>
            </w:r>
          </w:p>
        </w:tc>
        <w:tc>
          <w:tcPr>
            <w:tcW w:w="584" w:type="dxa"/>
            <w:tcBorders>
              <w:top w:val="nil"/>
              <w:left w:val="nil"/>
              <w:bottom w:val="nil"/>
              <w:right w:val="nil"/>
            </w:tcBorders>
          </w:tcPr>
          <w:p w14:paraId="7F5C82A6" w14:textId="77777777" w:rsidR="00570F7D" w:rsidRDefault="00B94591">
            <w:pPr>
              <w:spacing w:after="0" w:line="259" w:lineRule="auto"/>
              <w:ind w:left="97" w:firstLine="0"/>
              <w:jc w:val="left"/>
            </w:pPr>
            <w:r>
              <w:rPr>
                <w:sz w:val="16"/>
              </w:rPr>
              <w:t>z3</w:t>
            </w:r>
          </w:p>
        </w:tc>
        <w:tc>
          <w:tcPr>
            <w:tcW w:w="444" w:type="dxa"/>
            <w:tcBorders>
              <w:top w:val="nil"/>
              <w:left w:val="nil"/>
              <w:bottom w:val="nil"/>
              <w:right w:val="nil"/>
            </w:tcBorders>
          </w:tcPr>
          <w:p w14:paraId="1B0D20CE" w14:textId="77777777" w:rsidR="00570F7D" w:rsidRDefault="00B94591">
            <w:pPr>
              <w:spacing w:after="0" w:line="259" w:lineRule="auto"/>
              <w:ind w:left="147" w:firstLine="0"/>
              <w:jc w:val="left"/>
            </w:pPr>
            <w:r>
              <w:rPr>
                <w:sz w:val="16"/>
              </w:rPr>
              <w:t>z2</w:t>
            </w:r>
          </w:p>
        </w:tc>
      </w:tr>
      <w:tr w:rsidR="00570F7D" w14:paraId="4C6DD5A3" w14:textId="77777777">
        <w:trPr>
          <w:trHeight w:val="215"/>
        </w:trPr>
        <w:tc>
          <w:tcPr>
            <w:tcW w:w="1116" w:type="dxa"/>
            <w:tcBorders>
              <w:top w:val="nil"/>
              <w:left w:val="nil"/>
              <w:bottom w:val="nil"/>
              <w:right w:val="nil"/>
            </w:tcBorders>
          </w:tcPr>
          <w:p w14:paraId="3FCBF5A1" w14:textId="77777777" w:rsidR="00570F7D" w:rsidRDefault="00B94591">
            <w:pPr>
              <w:spacing w:after="0" w:line="259" w:lineRule="auto"/>
              <w:ind w:firstLine="0"/>
              <w:jc w:val="left"/>
            </w:pPr>
            <w:r>
              <w:rPr>
                <w:sz w:val="16"/>
              </w:rPr>
              <w:t>brute to ad</w:t>
            </w:r>
          </w:p>
        </w:tc>
        <w:tc>
          <w:tcPr>
            <w:tcW w:w="1349" w:type="dxa"/>
            <w:tcBorders>
              <w:top w:val="nil"/>
              <w:left w:val="nil"/>
              <w:bottom w:val="nil"/>
              <w:right w:val="nil"/>
            </w:tcBorders>
          </w:tcPr>
          <w:p w14:paraId="0E9B0B11" w14:textId="77777777" w:rsidR="00570F7D" w:rsidRDefault="00B94591">
            <w:pPr>
              <w:spacing w:after="0" w:line="259" w:lineRule="auto"/>
              <w:ind w:firstLine="0"/>
              <w:jc w:val="left"/>
            </w:pPr>
            <w:r>
              <w:rPr>
                <w:sz w:val="16"/>
              </w:rPr>
              <w:t>Compromise AD</w:t>
            </w:r>
          </w:p>
        </w:tc>
        <w:tc>
          <w:tcPr>
            <w:tcW w:w="518" w:type="dxa"/>
            <w:tcBorders>
              <w:top w:val="nil"/>
              <w:left w:val="nil"/>
              <w:bottom w:val="nil"/>
              <w:right w:val="nil"/>
            </w:tcBorders>
          </w:tcPr>
          <w:p w14:paraId="6D043C07" w14:textId="77777777" w:rsidR="00570F7D" w:rsidRDefault="00B94591">
            <w:pPr>
              <w:spacing w:after="0" w:line="259" w:lineRule="auto"/>
              <w:ind w:firstLine="0"/>
              <w:jc w:val="left"/>
            </w:pPr>
            <w:r>
              <w:rPr>
                <w:sz w:val="16"/>
              </w:rPr>
              <w:t>0.20</w:t>
            </w:r>
          </w:p>
        </w:tc>
        <w:tc>
          <w:tcPr>
            <w:tcW w:w="584" w:type="dxa"/>
            <w:tcBorders>
              <w:top w:val="nil"/>
              <w:left w:val="nil"/>
              <w:bottom w:val="nil"/>
              <w:right w:val="nil"/>
            </w:tcBorders>
          </w:tcPr>
          <w:p w14:paraId="567FC2DD" w14:textId="77777777" w:rsidR="00570F7D" w:rsidRDefault="00B94591">
            <w:pPr>
              <w:spacing w:after="0" w:line="259" w:lineRule="auto"/>
              <w:ind w:left="97" w:firstLine="0"/>
              <w:jc w:val="left"/>
            </w:pPr>
            <w:r>
              <w:rPr>
                <w:sz w:val="16"/>
              </w:rPr>
              <w:t>z1</w:t>
            </w:r>
          </w:p>
        </w:tc>
        <w:tc>
          <w:tcPr>
            <w:tcW w:w="444" w:type="dxa"/>
            <w:tcBorders>
              <w:top w:val="nil"/>
              <w:left w:val="nil"/>
              <w:bottom w:val="nil"/>
              <w:right w:val="nil"/>
            </w:tcBorders>
          </w:tcPr>
          <w:p w14:paraId="7E638EE5" w14:textId="77777777" w:rsidR="00570F7D" w:rsidRDefault="00B94591">
            <w:pPr>
              <w:spacing w:after="0" w:line="259" w:lineRule="auto"/>
              <w:ind w:left="147" w:firstLine="0"/>
              <w:jc w:val="left"/>
            </w:pPr>
            <w:r>
              <w:rPr>
                <w:sz w:val="16"/>
              </w:rPr>
              <w:t>z5</w:t>
            </w:r>
          </w:p>
        </w:tc>
      </w:tr>
      <w:tr w:rsidR="00570F7D" w14:paraId="334644CD" w14:textId="77777777">
        <w:trPr>
          <w:trHeight w:val="215"/>
        </w:trPr>
        <w:tc>
          <w:tcPr>
            <w:tcW w:w="1116" w:type="dxa"/>
            <w:tcBorders>
              <w:top w:val="nil"/>
              <w:left w:val="nil"/>
              <w:bottom w:val="nil"/>
              <w:right w:val="nil"/>
            </w:tcBorders>
          </w:tcPr>
          <w:p w14:paraId="2CA99E04" w14:textId="77777777" w:rsidR="00570F7D" w:rsidRDefault="00B94591">
            <w:pPr>
              <w:spacing w:after="0" w:line="259" w:lineRule="auto"/>
              <w:ind w:firstLine="0"/>
              <w:jc w:val="left"/>
            </w:pPr>
            <w:proofErr w:type="spellStart"/>
            <w:r>
              <w:rPr>
                <w:sz w:val="16"/>
              </w:rPr>
              <w:t>ot</w:t>
            </w:r>
            <w:proofErr w:type="spellEnd"/>
            <w:r>
              <w:rPr>
                <w:sz w:val="16"/>
              </w:rPr>
              <w:t xml:space="preserve"> infiltration</w:t>
            </w:r>
          </w:p>
        </w:tc>
        <w:tc>
          <w:tcPr>
            <w:tcW w:w="1349" w:type="dxa"/>
            <w:tcBorders>
              <w:top w:val="nil"/>
              <w:left w:val="nil"/>
              <w:bottom w:val="nil"/>
              <w:right w:val="nil"/>
            </w:tcBorders>
          </w:tcPr>
          <w:p w14:paraId="021FC417" w14:textId="77777777" w:rsidR="00570F7D" w:rsidRDefault="00B94591">
            <w:pPr>
              <w:spacing w:after="0" w:line="259" w:lineRule="auto"/>
              <w:ind w:firstLine="0"/>
              <w:jc w:val="left"/>
            </w:pPr>
            <w:r>
              <w:rPr>
                <w:sz w:val="16"/>
              </w:rPr>
              <w:t>Sabotage ICS</w:t>
            </w:r>
          </w:p>
        </w:tc>
        <w:tc>
          <w:tcPr>
            <w:tcW w:w="518" w:type="dxa"/>
            <w:tcBorders>
              <w:top w:val="nil"/>
              <w:left w:val="nil"/>
              <w:bottom w:val="nil"/>
              <w:right w:val="nil"/>
            </w:tcBorders>
          </w:tcPr>
          <w:p w14:paraId="17B26885" w14:textId="77777777" w:rsidR="00570F7D" w:rsidRDefault="00B94591">
            <w:pPr>
              <w:spacing w:after="0" w:line="259" w:lineRule="auto"/>
              <w:ind w:firstLine="0"/>
              <w:jc w:val="left"/>
            </w:pPr>
            <w:r>
              <w:rPr>
                <w:sz w:val="16"/>
              </w:rPr>
              <w:t>0.15</w:t>
            </w:r>
          </w:p>
        </w:tc>
        <w:tc>
          <w:tcPr>
            <w:tcW w:w="584" w:type="dxa"/>
            <w:tcBorders>
              <w:top w:val="nil"/>
              <w:left w:val="nil"/>
              <w:bottom w:val="nil"/>
              <w:right w:val="nil"/>
            </w:tcBorders>
          </w:tcPr>
          <w:p w14:paraId="326078B5" w14:textId="77777777" w:rsidR="00570F7D" w:rsidRDefault="00B94591">
            <w:pPr>
              <w:spacing w:after="0" w:line="259" w:lineRule="auto"/>
              <w:ind w:left="97" w:firstLine="0"/>
              <w:jc w:val="left"/>
            </w:pPr>
            <w:r>
              <w:rPr>
                <w:sz w:val="16"/>
              </w:rPr>
              <w:t>z1</w:t>
            </w:r>
          </w:p>
        </w:tc>
        <w:tc>
          <w:tcPr>
            <w:tcW w:w="444" w:type="dxa"/>
            <w:tcBorders>
              <w:top w:val="nil"/>
              <w:left w:val="nil"/>
              <w:bottom w:val="nil"/>
              <w:right w:val="nil"/>
            </w:tcBorders>
          </w:tcPr>
          <w:p w14:paraId="3A037FB0" w14:textId="77777777" w:rsidR="00570F7D" w:rsidRDefault="00B94591">
            <w:pPr>
              <w:spacing w:after="0" w:line="259" w:lineRule="auto"/>
              <w:ind w:left="147" w:firstLine="0"/>
              <w:jc w:val="left"/>
            </w:pPr>
            <w:r>
              <w:rPr>
                <w:sz w:val="16"/>
              </w:rPr>
              <w:t>z4</w:t>
            </w:r>
          </w:p>
        </w:tc>
      </w:tr>
      <w:tr w:rsidR="00570F7D" w14:paraId="46897620" w14:textId="77777777">
        <w:trPr>
          <w:trHeight w:val="253"/>
        </w:trPr>
        <w:tc>
          <w:tcPr>
            <w:tcW w:w="1116" w:type="dxa"/>
            <w:tcBorders>
              <w:top w:val="nil"/>
              <w:left w:val="nil"/>
              <w:bottom w:val="single" w:sz="6" w:space="0" w:color="000000"/>
              <w:right w:val="nil"/>
            </w:tcBorders>
          </w:tcPr>
          <w:p w14:paraId="29CA395A" w14:textId="77777777" w:rsidR="00570F7D" w:rsidRDefault="00B94591">
            <w:pPr>
              <w:spacing w:after="0" w:line="259" w:lineRule="auto"/>
              <w:ind w:firstLine="0"/>
              <w:jc w:val="left"/>
            </w:pPr>
            <w:r>
              <w:rPr>
                <w:sz w:val="16"/>
              </w:rPr>
              <w:t>ransomware</w:t>
            </w:r>
          </w:p>
        </w:tc>
        <w:tc>
          <w:tcPr>
            <w:tcW w:w="1349" w:type="dxa"/>
            <w:tcBorders>
              <w:top w:val="nil"/>
              <w:left w:val="nil"/>
              <w:bottom w:val="single" w:sz="6" w:space="0" w:color="000000"/>
              <w:right w:val="nil"/>
            </w:tcBorders>
          </w:tcPr>
          <w:p w14:paraId="4E06F31B" w14:textId="77777777" w:rsidR="00570F7D" w:rsidRDefault="00B94591">
            <w:pPr>
              <w:spacing w:after="0" w:line="259" w:lineRule="auto"/>
              <w:ind w:firstLine="0"/>
              <w:jc w:val="left"/>
            </w:pPr>
            <w:r>
              <w:rPr>
                <w:sz w:val="16"/>
              </w:rPr>
              <w:t>Spread malware</w:t>
            </w:r>
          </w:p>
        </w:tc>
        <w:tc>
          <w:tcPr>
            <w:tcW w:w="518" w:type="dxa"/>
            <w:tcBorders>
              <w:top w:val="nil"/>
              <w:left w:val="nil"/>
              <w:bottom w:val="single" w:sz="6" w:space="0" w:color="000000"/>
              <w:right w:val="nil"/>
            </w:tcBorders>
          </w:tcPr>
          <w:p w14:paraId="7BA94299" w14:textId="77777777" w:rsidR="00570F7D" w:rsidRDefault="00B94591">
            <w:pPr>
              <w:spacing w:after="0" w:line="259" w:lineRule="auto"/>
              <w:ind w:firstLine="0"/>
              <w:jc w:val="left"/>
            </w:pPr>
            <w:r>
              <w:rPr>
                <w:sz w:val="16"/>
              </w:rPr>
              <w:t>0.10</w:t>
            </w:r>
          </w:p>
        </w:tc>
        <w:tc>
          <w:tcPr>
            <w:tcW w:w="584" w:type="dxa"/>
            <w:tcBorders>
              <w:top w:val="nil"/>
              <w:left w:val="nil"/>
              <w:bottom w:val="single" w:sz="6" w:space="0" w:color="000000"/>
              <w:right w:val="nil"/>
            </w:tcBorders>
          </w:tcPr>
          <w:p w14:paraId="276CE816" w14:textId="77777777" w:rsidR="00570F7D" w:rsidRDefault="00B94591">
            <w:pPr>
              <w:spacing w:after="0" w:line="259" w:lineRule="auto"/>
              <w:ind w:left="97" w:firstLine="0"/>
              <w:jc w:val="left"/>
            </w:pPr>
            <w:r>
              <w:rPr>
                <w:sz w:val="16"/>
              </w:rPr>
              <w:t>z2</w:t>
            </w:r>
          </w:p>
        </w:tc>
        <w:tc>
          <w:tcPr>
            <w:tcW w:w="444" w:type="dxa"/>
            <w:tcBorders>
              <w:top w:val="nil"/>
              <w:left w:val="nil"/>
              <w:bottom w:val="single" w:sz="6" w:space="0" w:color="000000"/>
              <w:right w:val="nil"/>
            </w:tcBorders>
          </w:tcPr>
          <w:p w14:paraId="18105B40" w14:textId="77777777" w:rsidR="00570F7D" w:rsidRDefault="00B94591">
            <w:pPr>
              <w:spacing w:after="0" w:line="259" w:lineRule="auto"/>
              <w:ind w:left="147" w:firstLine="0"/>
              <w:jc w:val="left"/>
            </w:pPr>
            <w:r>
              <w:rPr>
                <w:sz w:val="16"/>
              </w:rPr>
              <w:t>z2</w:t>
            </w:r>
          </w:p>
        </w:tc>
      </w:tr>
    </w:tbl>
    <w:p w14:paraId="2285753B" w14:textId="77777777" w:rsidR="00570F7D" w:rsidRDefault="00B94591">
      <w:pPr>
        <w:spacing w:after="0" w:line="265" w:lineRule="auto"/>
        <w:ind w:left="105" w:right="95" w:hanging="10"/>
        <w:jc w:val="center"/>
      </w:pPr>
      <w:r>
        <w:t>TABLE V: Network Scales Tested</w:t>
      </w:r>
    </w:p>
    <w:tbl>
      <w:tblPr>
        <w:tblStyle w:val="TableGrid"/>
        <w:tblW w:w="4153" w:type="dxa"/>
        <w:tblInd w:w="434" w:type="dxa"/>
        <w:tblCellMar>
          <w:top w:w="36" w:type="dxa"/>
          <w:bottom w:w="36" w:type="dxa"/>
        </w:tblCellMar>
        <w:tblLook w:val="04A0" w:firstRow="1" w:lastRow="0" w:firstColumn="1" w:lastColumn="0" w:noHBand="0" w:noVBand="1"/>
      </w:tblPr>
      <w:tblGrid>
        <w:gridCol w:w="848"/>
        <w:gridCol w:w="188"/>
        <w:gridCol w:w="689"/>
        <w:gridCol w:w="551"/>
        <w:gridCol w:w="206"/>
        <w:gridCol w:w="343"/>
        <w:gridCol w:w="304"/>
        <w:gridCol w:w="618"/>
        <w:gridCol w:w="406"/>
      </w:tblGrid>
      <w:tr w:rsidR="00570F7D" w14:paraId="7DF70F04" w14:textId="77777777">
        <w:trPr>
          <w:trHeight w:val="322"/>
        </w:trPr>
        <w:tc>
          <w:tcPr>
            <w:tcW w:w="848" w:type="dxa"/>
            <w:tcBorders>
              <w:top w:val="single" w:sz="6" w:space="0" w:color="000000"/>
              <w:left w:val="nil"/>
              <w:bottom w:val="single" w:sz="4" w:space="0" w:color="000000"/>
              <w:right w:val="nil"/>
            </w:tcBorders>
          </w:tcPr>
          <w:p w14:paraId="74EF1679" w14:textId="77777777" w:rsidR="00570F7D" w:rsidRDefault="00B94591">
            <w:pPr>
              <w:spacing w:after="0" w:line="259" w:lineRule="auto"/>
              <w:ind w:left="10" w:firstLine="0"/>
              <w:jc w:val="left"/>
            </w:pPr>
            <w:r>
              <w:rPr>
                <w:sz w:val="16"/>
              </w:rPr>
              <w:t>Size</w:t>
            </w:r>
          </w:p>
        </w:tc>
        <w:tc>
          <w:tcPr>
            <w:tcW w:w="877" w:type="dxa"/>
            <w:gridSpan w:val="2"/>
            <w:tcBorders>
              <w:top w:val="single" w:sz="6" w:space="0" w:color="000000"/>
              <w:left w:val="nil"/>
              <w:bottom w:val="single" w:sz="4" w:space="0" w:color="000000"/>
              <w:right w:val="nil"/>
            </w:tcBorders>
          </w:tcPr>
          <w:p w14:paraId="133E0916" w14:textId="77777777" w:rsidR="00570F7D" w:rsidRDefault="00B94591">
            <w:pPr>
              <w:spacing w:after="0" w:line="259" w:lineRule="auto"/>
              <w:ind w:right="18" w:firstLine="0"/>
              <w:jc w:val="center"/>
            </w:pPr>
            <w:r>
              <w:rPr>
                <w:sz w:val="16"/>
              </w:rPr>
              <w:t>Nodes</w:t>
            </w:r>
          </w:p>
        </w:tc>
        <w:tc>
          <w:tcPr>
            <w:tcW w:w="757" w:type="dxa"/>
            <w:gridSpan w:val="2"/>
            <w:tcBorders>
              <w:top w:val="single" w:sz="6" w:space="0" w:color="000000"/>
              <w:left w:val="nil"/>
              <w:bottom w:val="single" w:sz="4" w:space="0" w:color="000000"/>
              <w:right w:val="nil"/>
            </w:tcBorders>
          </w:tcPr>
          <w:p w14:paraId="4DEF3E79" w14:textId="77777777" w:rsidR="00570F7D" w:rsidRDefault="00B94591">
            <w:pPr>
              <w:spacing w:after="0" w:line="259" w:lineRule="auto"/>
              <w:ind w:left="31" w:firstLine="0"/>
              <w:jc w:val="left"/>
            </w:pPr>
            <w:r>
              <w:rPr>
                <w:sz w:val="16"/>
              </w:rPr>
              <w:t>Budget</w:t>
            </w:r>
          </w:p>
        </w:tc>
        <w:tc>
          <w:tcPr>
            <w:tcW w:w="647" w:type="dxa"/>
            <w:gridSpan w:val="2"/>
            <w:tcBorders>
              <w:top w:val="single" w:sz="6" w:space="0" w:color="000000"/>
              <w:left w:val="nil"/>
              <w:bottom w:val="single" w:sz="4" w:space="0" w:color="000000"/>
              <w:right w:val="nil"/>
            </w:tcBorders>
          </w:tcPr>
          <w:p w14:paraId="6E3C8B9C" w14:textId="77777777" w:rsidR="00570F7D" w:rsidRDefault="00B94591">
            <w:pPr>
              <w:spacing w:after="0" w:line="259" w:lineRule="auto"/>
              <w:ind w:firstLine="0"/>
              <w:jc w:val="left"/>
            </w:pPr>
            <w:r>
              <w:rPr>
                <w:sz w:val="16"/>
              </w:rPr>
              <w:t>Zones</w:t>
            </w:r>
          </w:p>
        </w:tc>
        <w:tc>
          <w:tcPr>
            <w:tcW w:w="618" w:type="dxa"/>
            <w:tcBorders>
              <w:top w:val="single" w:sz="6" w:space="0" w:color="000000"/>
              <w:left w:val="nil"/>
              <w:bottom w:val="single" w:sz="4" w:space="0" w:color="000000"/>
              <w:right w:val="nil"/>
            </w:tcBorders>
          </w:tcPr>
          <w:p w14:paraId="23C4CFD7" w14:textId="77777777" w:rsidR="00570F7D" w:rsidRDefault="00B94591">
            <w:pPr>
              <w:spacing w:after="0" w:line="259" w:lineRule="auto"/>
              <w:ind w:firstLine="0"/>
              <w:jc w:val="left"/>
            </w:pPr>
            <w:r>
              <w:rPr>
                <w:sz w:val="16"/>
              </w:rPr>
              <w:t>Paths</w:t>
            </w:r>
          </w:p>
        </w:tc>
        <w:tc>
          <w:tcPr>
            <w:tcW w:w="406" w:type="dxa"/>
            <w:tcBorders>
              <w:top w:val="single" w:sz="6" w:space="0" w:color="000000"/>
              <w:left w:val="nil"/>
              <w:bottom w:val="single" w:sz="4" w:space="0" w:color="000000"/>
              <w:right w:val="nil"/>
            </w:tcBorders>
          </w:tcPr>
          <w:p w14:paraId="506641CC" w14:textId="77777777" w:rsidR="00570F7D" w:rsidRDefault="00B94591">
            <w:pPr>
              <w:spacing w:after="0" w:line="259" w:lineRule="auto"/>
              <w:ind w:firstLine="0"/>
            </w:pPr>
            <w:r>
              <w:rPr>
                <w:sz w:val="16"/>
              </w:rPr>
              <w:t>Types</w:t>
            </w:r>
          </w:p>
        </w:tc>
      </w:tr>
      <w:tr w:rsidR="00570F7D" w14:paraId="57D2E004" w14:textId="77777777">
        <w:trPr>
          <w:trHeight w:val="285"/>
        </w:trPr>
        <w:tc>
          <w:tcPr>
            <w:tcW w:w="848" w:type="dxa"/>
            <w:tcBorders>
              <w:top w:val="single" w:sz="4" w:space="0" w:color="000000"/>
              <w:left w:val="nil"/>
              <w:bottom w:val="nil"/>
              <w:right w:val="nil"/>
            </w:tcBorders>
          </w:tcPr>
          <w:p w14:paraId="0A07F97A" w14:textId="77777777" w:rsidR="00570F7D" w:rsidRDefault="00B94591">
            <w:pPr>
              <w:spacing w:after="0" w:line="259" w:lineRule="auto"/>
              <w:ind w:left="10" w:firstLine="0"/>
              <w:jc w:val="left"/>
            </w:pPr>
            <w:r>
              <w:rPr>
                <w:sz w:val="16"/>
              </w:rPr>
              <w:t>Tiny</w:t>
            </w:r>
          </w:p>
        </w:tc>
        <w:tc>
          <w:tcPr>
            <w:tcW w:w="877" w:type="dxa"/>
            <w:gridSpan w:val="2"/>
            <w:tcBorders>
              <w:top w:val="single" w:sz="4" w:space="0" w:color="000000"/>
              <w:left w:val="nil"/>
              <w:bottom w:val="nil"/>
              <w:right w:val="nil"/>
            </w:tcBorders>
          </w:tcPr>
          <w:p w14:paraId="6EFA7BE2" w14:textId="77777777" w:rsidR="00570F7D" w:rsidRDefault="00B94591">
            <w:pPr>
              <w:spacing w:after="0" w:line="259" w:lineRule="auto"/>
              <w:ind w:left="159" w:firstLine="0"/>
              <w:jc w:val="center"/>
            </w:pPr>
            <w:r>
              <w:rPr>
                <w:sz w:val="16"/>
              </w:rPr>
              <w:t>100</w:t>
            </w:r>
          </w:p>
        </w:tc>
        <w:tc>
          <w:tcPr>
            <w:tcW w:w="757" w:type="dxa"/>
            <w:gridSpan w:val="2"/>
            <w:tcBorders>
              <w:top w:val="single" w:sz="4" w:space="0" w:color="000000"/>
              <w:left w:val="nil"/>
              <w:bottom w:val="nil"/>
              <w:right w:val="nil"/>
            </w:tcBorders>
          </w:tcPr>
          <w:p w14:paraId="1A6F80A5" w14:textId="77777777" w:rsidR="00570F7D" w:rsidRDefault="00B94591">
            <w:pPr>
              <w:spacing w:after="0" w:line="259" w:lineRule="auto"/>
              <w:ind w:left="40" w:firstLine="0"/>
              <w:jc w:val="center"/>
            </w:pPr>
            <w:r>
              <w:rPr>
                <w:sz w:val="16"/>
              </w:rPr>
              <w:t>250</w:t>
            </w:r>
          </w:p>
        </w:tc>
        <w:tc>
          <w:tcPr>
            <w:tcW w:w="647" w:type="dxa"/>
            <w:gridSpan w:val="2"/>
            <w:tcBorders>
              <w:top w:val="single" w:sz="4" w:space="0" w:color="000000"/>
              <w:left w:val="nil"/>
              <w:bottom w:val="nil"/>
              <w:right w:val="nil"/>
            </w:tcBorders>
          </w:tcPr>
          <w:p w14:paraId="42A6F0DD" w14:textId="77777777" w:rsidR="00570F7D" w:rsidRDefault="00B94591">
            <w:pPr>
              <w:spacing w:after="0" w:line="259" w:lineRule="auto"/>
              <w:ind w:left="164" w:firstLine="0"/>
              <w:jc w:val="left"/>
            </w:pPr>
            <w:r>
              <w:rPr>
                <w:sz w:val="16"/>
              </w:rPr>
              <w:t>2</w:t>
            </w:r>
          </w:p>
        </w:tc>
        <w:tc>
          <w:tcPr>
            <w:tcW w:w="618" w:type="dxa"/>
            <w:tcBorders>
              <w:top w:val="single" w:sz="4" w:space="0" w:color="000000"/>
              <w:left w:val="nil"/>
              <w:bottom w:val="nil"/>
              <w:right w:val="nil"/>
            </w:tcBorders>
          </w:tcPr>
          <w:p w14:paraId="19732D99" w14:textId="77777777" w:rsidR="00570F7D" w:rsidRDefault="00B94591">
            <w:pPr>
              <w:spacing w:after="0" w:line="259" w:lineRule="auto"/>
              <w:ind w:left="150" w:firstLine="0"/>
              <w:jc w:val="left"/>
            </w:pPr>
            <w:r>
              <w:rPr>
                <w:sz w:val="16"/>
              </w:rPr>
              <w:t>2</w:t>
            </w:r>
          </w:p>
        </w:tc>
        <w:tc>
          <w:tcPr>
            <w:tcW w:w="406" w:type="dxa"/>
            <w:tcBorders>
              <w:top w:val="single" w:sz="4" w:space="0" w:color="000000"/>
              <w:left w:val="nil"/>
              <w:bottom w:val="nil"/>
              <w:right w:val="nil"/>
            </w:tcBorders>
          </w:tcPr>
          <w:p w14:paraId="72A8FBDA" w14:textId="77777777" w:rsidR="00570F7D" w:rsidRDefault="00B94591">
            <w:pPr>
              <w:spacing w:after="0" w:line="259" w:lineRule="auto"/>
              <w:ind w:left="158" w:firstLine="0"/>
              <w:jc w:val="left"/>
            </w:pPr>
            <w:r>
              <w:rPr>
                <w:sz w:val="16"/>
              </w:rPr>
              <w:t>3</w:t>
            </w:r>
          </w:p>
        </w:tc>
      </w:tr>
      <w:tr w:rsidR="00570F7D" w14:paraId="26393B02" w14:textId="77777777">
        <w:trPr>
          <w:trHeight w:val="215"/>
        </w:trPr>
        <w:tc>
          <w:tcPr>
            <w:tcW w:w="848" w:type="dxa"/>
            <w:tcBorders>
              <w:top w:val="nil"/>
              <w:left w:val="nil"/>
              <w:bottom w:val="nil"/>
              <w:right w:val="nil"/>
            </w:tcBorders>
          </w:tcPr>
          <w:p w14:paraId="4FE8E307" w14:textId="77777777" w:rsidR="00570F7D" w:rsidRDefault="00B94591">
            <w:pPr>
              <w:spacing w:after="0" w:line="259" w:lineRule="auto"/>
              <w:ind w:left="10" w:firstLine="0"/>
              <w:jc w:val="left"/>
            </w:pPr>
            <w:r>
              <w:rPr>
                <w:sz w:val="16"/>
              </w:rPr>
              <w:t>Small</w:t>
            </w:r>
          </w:p>
        </w:tc>
        <w:tc>
          <w:tcPr>
            <w:tcW w:w="877" w:type="dxa"/>
            <w:gridSpan w:val="2"/>
            <w:tcBorders>
              <w:top w:val="nil"/>
              <w:left w:val="nil"/>
              <w:bottom w:val="nil"/>
              <w:right w:val="nil"/>
            </w:tcBorders>
          </w:tcPr>
          <w:p w14:paraId="345A5AC3" w14:textId="77777777" w:rsidR="00570F7D" w:rsidRDefault="00B94591">
            <w:pPr>
              <w:spacing w:after="0" w:line="259" w:lineRule="auto"/>
              <w:ind w:left="159" w:firstLine="0"/>
              <w:jc w:val="center"/>
            </w:pPr>
            <w:r>
              <w:rPr>
                <w:sz w:val="16"/>
              </w:rPr>
              <w:t>500</w:t>
            </w:r>
          </w:p>
        </w:tc>
        <w:tc>
          <w:tcPr>
            <w:tcW w:w="757" w:type="dxa"/>
            <w:gridSpan w:val="2"/>
            <w:tcBorders>
              <w:top w:val="nil"/>
              <w:left w:val="nil"/>
              <w:bottom w:val="nil"/>
              <w:right w:val="nil"/>
            </w:tcBorders>
          </w:tcPr>
          <w:p w14:paraId="0958AECE" w14:textId="77777777" w:rsidR="00570F7D" w:rsidRDefault="00B94591">
            <w:pPr>
              <w:spacing w:after="0" w:line="259" w:lineRule="auto"/>
              <w:ind w:left="40" w:firstLine="0"/>
              <w:jc w:val="center"/>
            </w:pPr>
            <w:r>
              <w:rPr>
                <w:sz w:val="16"/>
              </w:rPr>
              <w:t>500</w:t>
            </w:r>
          </w:p>
        </w:tc>
        <w:tc>
          <w:tcPr>
            <w:tcW w:w="647" w:type="dxa"/>
            <w:gridSpan w:val="2"/>
            <w:tcBorders>
              <w:top w:val="nil"/>
              <w:left w:val="nil"/>
              <w:bottom w:val="nil"/>
              <w:right w:val="nil"/>
            </w:tcBorders>
          </w:tcPr>
          <w:p w14:paraId="2A36BEA6" w14:textId="77777777" w:rsidR="00570F7D" w:rsidRDefault="00B94591">
            <w:pPr>
              <w:spacing w:after="0" w:line="259" w:lineRule="auto"/>
              <w:ind w:left="164" w:firstLine="0"/>
              <w:jc w:val="left"/>
            </w:pPr>
            <w:r>
              <w:rPr>
                <w:sz w:val="16"/>
              </w:rPr>
              <w:t>3</w:t>
            </w:r>
          </w:p>
        </w:tc>
        <w:tc>
          <w:tcPr>
            <w:tcW w:w="618" w:type="dxa"/>
            <w:tcBorders>
              <w:top w:val="nil"/>
              <w:left w:val="nil"/>
              <w:bottom w:val="nil"/>
              <w:right w:val="nil"/>
            </w:tcBorders>
          </w:tcPr>
          <w:p w14:paraId="113CA76C" w14:textId="77777777" w:rsidR="00570F7D" w:rsidRDefault="00B94591">
            <w:pPr>
              <w:spacing w:after="0" w:line="259" w:lineRule="auto"/>
              <w:ind w:left="150" w:firstLine="0"/>
              <w:jc w:val="left"/>
            </w:pPr>
            <w:r>
              <w:rPr>
                <w:sz w:val="16"/>
              </w:rPr>
              <w:t>3</w:t>
            </w:r>
          </w:p>
        </w:tc>
        <w:tc>
          <w:tcPr>
            <w:tcW w:w="406" w:type="dxa"/>
            <w:tcBorders>
              <w:top w:val="nil"/>
              <w:left w:val="nil"/>
              <w:bottom w:val="nil"/>
              <w:right w:val="nil"/>
            </w:tcBorders>
          </w:tcPr>
          <w:p w14:paraId="5EEF87CA" w14:textId="77777777" w:rsidR="00570F7D" w:rsidRDefault="00B94591">
            <w:pPr>
              <w:spacing w:after="0" w:line="259" w:lineRule="auto"/>
              <w:ind w:left="158" w:firstLine="0"/>
              <w:jc w:val="left"/>
            </w:pPr>
            <w:r>
              <w:rPr>
                <w:sz w:val="16"/>
              </w:rPr>
              <w:t>4</w:t>
            </w:r>
          </w:p>
        </w:tc>
      </w:tr>
      <w:tr w:rsidR="00570F7D" w14:paraId="1280613B" w14:textId="77777777">
        <w:trPr>
          <w:trHeight w:val="215"/>
        </w:trPr>
        <w:tc>
          <w:tcPr>
            <w:tcW w:w="848" w:type="dxa"/>
            <w:tcBorders>
              <w:top w:val="nil"/>
              <w:left w:val="nil"/>
              <w:bottom w:val="nil"/>
              <w:right w:val="nil"/>
            </w:tcBorders>
          </w:tcPr>
          <w:p w14:paraId="7C998168" w14:textId="77777777" w:rsidR="00570F7D" w:rsidRDefault="00B94591">
            <w:pPr>
              <w:spacing w:after="0" w:line="259" w:lineRule="auto"/>
              <w:ind w:left="10" w:firstLine="0"/>
              <w:jc w:val="left"/>
            </w:pPr>
            <w:r>
              <w:rPr>
                <w:sz w:val="16"/>
              </w:rPr>
              <w:t>Medium</w:t>
            </w:r>
          </w:p>
        </w:tc>
        <w:tc>
          <w:tcPr>
            <w:tcW w:w="877" w:type="dxa"/>
            <w:gridSpan w:val="2"/>
            <w:tcBorders>
              <w:top w:val="nil"/>
              <w:left w:val="nil"/>
              <w:bottom w:val="nil"/>
              <w:right w:val="nil"/>
            </w:tcBorders>
          </w:tcPr>
          <w:p w14:paraId="28067023" w14:textId="77777777" w:rsidR="00570F7D" w:rsidRDefault="00B94591">
            <w:pPr>
              <w:spacing w:after="0" w:line="259" w:lineRule="auto"/>
              <w:ind w:left="40" w:firstLine="0"/>
              <w:jc w:val="center"/>
            </w:pPr>
            <w:r>
              <w:rPr>
                <w:sz w:val="16"/>
              </w:rPr>
              <w:t>5,000</w:t>
            </w:r>
          </w:p>
        </w:tc>
        <w:tc>
          <w:tcPr>
            <w:tcW w:w="757" w:type="dxa"/>
            <w:gridSpan w:val="2"/>
            <w:tcBorders>
              <w:top w:val="nil"/>
              <w:left w:val="nil"/>
              <w:bottom w:val="nil"/>
              <w:right w:val="nil"/>
            </w:tcBorders>
          </w:tcPr>
          <w:p w14:paraId="1A08C436" w14:textId="77777777" w:rsidR="00570F7D" w:rsidRDefault="00B94591">
            <w:pPr>
              <w:spacing w:after="0" w:line="259" w:lineRule="auto"/>
              <w:ind w:left="159" w:firstLine="0"/>
              <w:jc w:val="left"/>
            </w:pPr>
            <w:r>
              <w:rPr>
                <w:sz w:val="16"/>
              </w:rPr>
              <w:t>1,750</w:t>
            </w:r>
          </w:p>
        </w:tc>
        <w:tc>
          <w:tcPr>
            <w:tcW w:w="647" w:type="dxa"/>
            <w:gridSpan w:val="2"/>
            <w:tcBorders>
              <w:top w:val="nil"/>
              <w:left w:val="nil"/>
              <w:bottom w:val="nil"/>
              <w:right w:val="nil"/>
            </w:tcBorders>
          </w:tcPr>
          <w:p w14:paraId="5D5C08C2" w14:textId="77777777" w:rsidR="00570F7D" w:rsidRDefault="00B94591">
            <w:pPr>
              <w:spacing w:after="0" w:line="259" w:lineRule="auto"/>
              <w:ind w:left="164" w:firstLine="0"/>
              <w:jc w:val="left"/>
            </w:pPr>
            <w:r>
              <w:rPr>
                <w:sz w:val="16"/>
              </w:rPr>
              <w:t>4</w:t>
            </w:r>
          </w:p>
        </w:tc>
        <w:tc>
          <w:tcPr>
            <w:tcW w:w="618" w:type="dxa"/>
            <w:tcBorders>
              <w:top w:val="nil"/>
              <w:left w:val="nil"/>
              <w:bottom w:val="nil"/>
              <w:right w:val="nil"/>
            </w:tcBorders>
          </w:tcPr>
          <w:p w14:paraId="2EC8DCB5" w14:textId="77777777" w:rsidR="00570F7D" w:rsidRDefault="00B94591">
            <w:pPr>
              <w:spacing w:after="0" w:line="259" w:lineRule="auto"/>
              <w:ind w:left="150" w:firstLine="0"/>
              <w:jc w:val="left"/>
            </w:pPr>
            <w:r>
              <w:rPr>
                <w:sz w:val="16"/>
              </w:rPr>
              <w:t>3</w:t>
            </w:r>
          </w:p>
        </w:tc>
        <w:tc>
          <w:tcPr>
            <w:tcW w:w="406" w:type="dxa"/>
            <w:tcBorders>
              <w:top w:val="nil"/>
              <w:left w:val="nil"/>
              <w:bottom w:val="nil"/>
              <w:right w:val="nil"/>
            </w:tcBorders>
          </w:tcPr>
          <w:p w14:paraId="6AC7EA9C" w14:textId="77777777" w:rsidR="00570F7D" w:rsidRDefault="00B94591">
            <w:pPr>
              <w:spacing w:after="0" w:line="259" w:lineRule="auto"/>
              <w:ind w:left="158" w:firstLine="0"/>
              <w:jc w:val="left"/>
            </w:pPr>
            <w:r>
              <w:rPr>
                <w:sz w:val="16"/>
              </w:rPr>
              <w:t>5</w:t>
            </w:r>
          </w:p>
        </w:tc>
      </w:tr>
      <w:tr w:rsidR="00570F7D" w14:paraId="54B74DA0" w14:textId="77777777">
        <w:trPr>
          <w:trHeight w:val="215"/>
        </w:trPr>
        <w:tc>
          <w:tcPr>
            <w:tcW w:w="848" w:type="dxa"/>
            <w:tcBorders>
              <w:top w:val="nil"/>
              <w:left w:val="nil"/>
              <w:bottom w:val="nil"/>
              <w:right w:val="nil"/>
            </w:tcBorders>
          </w:tcPr>
          <w:p w14:paraId="621EBFF7" w14:textId="77777777" w:rsidR="00570F7D" w:rsidRDefault="00B94591">
            <w:pPr>
              <w:spacing w:after="0" w:line="259" w:lineRule="auto"/>
              <w:ind w:left="10" w:firstLine="0"/>
              <w:jc w:val="left"/>
            </w:pPr>
            <w:r>
              <w:rPr>
                <w:sz w:val="16"/>
              </w:rPr>
              <w:t>Large</w:t>
            </w:r>
          </w:p>
        </w:tc>
        <w:tc>
          <w:tcPr>
            <w:tcW w:w="877" w:type="dxa"/>
            <w:gridSpan w:val="2"/>
            <w:tcBorders>
              <w:top w:val="nil"/>
              <w:left w:val="nil"/>
              <w:bottom w:val="nil"/>
              <w:right w:val="nil"/>
            </w:tcBorders>
          </w:tcPr>
          <w:p w14:paraId="50B75506" w14:textId="77777777" w:rsidR="00570F7D" w:rsidRDefault="00B94591">
            <w:pPr>
              <w:spacing w:after="0" w:line="259" w:lineRule="auto"/>
              <w:ind w:right="40" w:firstLine="0"/>
              <w:jc w:val="center"/>
            </w:pPr>
            <w:r>
              <w:rPr>
                <w:sz w:val="16"/>
              </w:rPr>
              <w:t>50,000</w:t>
            </w:r>
          </w:p>
        </w:tc>
        <w:tc>
          <w:tcPr>
            <w:tcW w:w="757" w:type="dxa"/>
            <w:gridSpan w:val="2"/>
            <w:tcBorders>
              <w:top w:val="nil"/>
              <w:left w:val="nil"/>
              <w:bottom w:val="nil"/>
              <w:right w:val="nil"/>
            </w:tcBorders>
          </w:tcPr>
          <w:p w14:paraId="2445AF68" w14:textId="77777777" w:rsidR="00570F7D" w:rsidRDefault="00B94591">
            <w:pPr>
              <w:spacing w:after="0" w:line="259" w:lineRule="auto"/>
              <w:ind w:left="80" w:firstLine="0"/>
              <w:jc w:val="left"/>
            </w:pPr>
            <w:r>
              <w:rPr>
                <w:sz w:val="16"/>
              </w:rPr>
              <w:t>12,500</w:t>
            </w:r>
          </w:p>
        </w:tc>
        <w:tc>
          <w:tcPr>
            <w:tcW w:w="647" w:type="dxa"/>
            <w:gridSpan w:val="2"/>
            <w:tcBorders>
              <w:top w:val="nil"/>
              <w:left w:val="nil"/>
              <w:bottom w:val="nil"/>
              <w:right w:val="nil"/>
            </w:tcBorders>
          </w:tcPr>
          <w:p w14:paraId="2066F5A9" w14:textId="77777777" w:rsidR="00570F7D" w:rsidRDefault="00B94591">
            <w:pPr>
              <w:spacing w:after="0" w:line="259" w:lineRule="auto"/>
              <w:ind w:left="164" w:firstLine="0"/>
              <w:jc w:val="left"/>
            </w:pPr>
            <w:r>
              <w:rPr>
                <w:sz w:val="16"/>
              </w:rPr>
              <w:t>5</w:t>
            </w:r>
          </w:p>
        </w:tc>
        <w:tc>
          <w:tcPr>
            <w:tcW w:w="618" w:type="dxa"/>
            <w:tcBorders>
              <w:top w:val="nil"/>
              <w:left w:val="nil"/>
              <w:bottom w:val="nil"/>
              <w:right w:val="nil"/>
            </w:tcBorders>
          </w:tcPr>
          <w:p w14:paraId="28EB15CF" w14:textId="77777777" w:rsidR="00570F7D" w:rsidRDefault="00B94591">
            <w:pPr>
              <w:spacing w:after="0" w:line="259" w:lineRule="auto"/>
              <w:ind w:left="150" w:firstLine="0"/>
              <w:jc w:val="left"/>
            </w:pPr>
            <w:r>
              <w:rPr>
                <w:sz w:val="16"/>
              </w:rPr>
              <w:t>5</w:t>
            </w:r>
          </w:p>
        </w:tc>
        <w:tc>
          <w:tcPr>
            <w:tcW w:w="406" w:type="dxa"/>
            <w:tcBorders>
              <w:top w:val="nil"/>
              <w:left w:val="nil"/>
              <w:bottom w:val="nil"/>
              <w:right w:val="nil"/>
            </w:tcBorders>
          </w:tcPr>
          <w:p w14:paraId="5DB06FA1" w14:textId="77777777" w:rsidR="00570F7D" w:rsidRDefault="00B94591">
            <w:pPr>
              <w:spacing w:after="0" w:line="259" w:lineRule="auto"/>
              <w:ind w:left="158" w:firstLine="0"/>
              <w:jc w:val="left"/>
            </w:pPr>
            <w:r>
              <w:rPr>
                <w:sz w:val="16"/>
              </w:rPr>
              <w:t>7</w:t>
            </w:r>
          </w:p>
        </w:tc>
      </w:tr>
      <w:tr w:rsidR="00570F7D" w14:paraId="165B8EE2" w14:textId="77777777">
        <w:trPr>
          <w:trHeight w:val="215"/>
        </w:trPr>
        <w:tc>
          <w:tcPr>
            <w:tcW w:w="848" w:type="dxa"/>
            <w:tcBorders>
              <w:top w:val="nil"/>
              <w:left w:val="nil"/>
              <w:bottom w:val="nil"/>
              <w:right w:val="nil"/>
            </w:tcBorders>
          </w:tcPr>
          <w:p w14:paraId="1729E0AC" w14:textId="77777777" w:rsidR="00570F7D" w:rsidRDefault="00B94591">
            <w:pPr>
              <w:spacing w:after="0" w:line="259" w:lineRule="auto"/>
              <w:ind w:left="10" w:firstLine="0"/>
              <w:jc w:val="left"/>
            </w:pPr>
            <w:proofErr w:type="spellStart"/>
            <w:r>
              <w:rPr>
                <w:sz w:val="16"/>
              </w:rPr>
              <w:t>XLarge</w:t>
            </w:r>
            <w:proofErr w:type="spellEnd"/>
          </w:p>
        </w:tc>
        <w:tc>
          <w:tcPr>
            <w:tcW w:w="877" w:type="dxa"/>
            <w:gridSpan w:val="2"/>
            <w:tcBorders>
              <w:top w:val="nil"/>
              <w:left w:val="nil"/>
              <w:bottom w:val="nil"/>
              <w:right w:val="nil"/>
            </w:tcBorders>
          </w:tcPr>
          <w:p w14:paraId="3C9CEF64" w14:textId="77777777" w:rsidR="00570F7D" w:rsidRDefault="00B94591">
            <w:pPr>
              <w:spacing w:after="0" w:line="259" w:lineRule="auto"/>
              <w:ind w:left="120" w:firstLine="0"/>
              <w:jc w:val="left"/>
            </w:pPr>
            <w:r>
              <w:rPr>
                <w:sz w:val="16"/>
              </w:rPr>
              <w:t>500,000</w:t>
            </w:r>
          </w:p>
        </w:tc>
        <w:tc>
          <w:tcPr>
            <w:tcW w:w="757" w:type="dxa"/>
            <w:gridSpan w:val="2"/>
            <w:tcBorders>
              <w:top w:val="nil"/>
              <w:left w:val="nil"/>
              <w:bottom w:val="nil"/>
              <w:right w:val="nil"/>
            </w:tcBorders>
          </w:tcPr>
          <w:p w14:paraId="6B989F0D" w14:textId="77777777" w:rsidR="00570F7D" w:rsidRDefault="00B94591">
            <w:pPr>
              <w:spacing w:after="0" w:line="259" w:lineRule="auto"/>
              <w:ind w:left="80" w:firstLine="0"/>
              <w:jc w:val="left"/>
            </w:pPr>
            <w:r>
              <w:rPr>
                <w:sz w:val="16"/>
              </w:rPr>
              <w:t>62,500</w:t>
            </w:r>
          </w:p>
        </w:tc>
        <w:tc>
          <w:tcPr>
            <w:tcW w:w="647" w:type="dxa"/>
            <w:gridSpan w:val="2"/>
            <w:tcBorders>
              <w:top w:val="nil"/>
              <w:left w:val="nil"/>
              <w:bottom w:val="nil"/>
              <w:right w:val="nil"/>
            </w:tcBorders>
          </w:tcPr>
          <w:p w14:paraId="591A99C0" w14:textId="77777777" w:rsidR="00570F7D" w:rsidRDefault="00B94591">
            <w:pPr>
              <w:spacing w:after="0" w:line="259" w:lineRule="auto"/>
              <w:ind w:left="164" w:firstLine="0"/>
              <w:jc w:val="left"/>
            </w:pPr>
            <w:r>
              <w:rPr>
                <w:sz w:val="16"/>
              </w:rPr>
              <w:t>5</w:t>
            </w:r>
          </w:p>
        </w:tc>
        <w:tc>
          <w:tcPr>
            <w:tcW w:w="618" w:type="dxa"/>
            <w:tcBorders>
              <w:top w:val="nil"/>
              <w:left w:val="nil"/>
              <w:bottom w:val="nil"/>
              <w:right w:val="nil"/>
            </w:tcBorders>
          </w:tcPr>
          <w:p w14:paraId="6C894778" w14:textId="77777777" w:rsidR="00570F7D" w:rsidRDefault="00B94591">
            <w:pPr>
              <w:spacing w:after="0" w:line="259" w:lineRule="auto"/>
              <w:ind w:left="150" w:firstLine="0"/>
              <w:jc w:val="left"/>
            </w:pPr>
            <w:r>
              <w:rPr>
                <w:sz w:val="16"/>
              </w:rPr>
              <w:t>5</w:t>
            </w:r>
          </w:p>
        </w:tc>
        <w:tc>
          <w:tcPr>
            <w:tcW w:w="406" w:type="dxa"/>
            <w:tcBorders>
              <w:top w:val="nil"/>
              <w:left w:val="nil"/>
              <w:bottom w:val="nil"/>
              <w:right w:val="nil"/>
            </w:tcBorders>
          </w:tcPr>
          <w:p w14:paraId="6987B5EF" w14:textId="77777777" w:rsidR="00570F7D" w:rsidRDefault="00B94591">
            <w:pPr>
              <w:spacing w:after="0" w:line="259" w:lineRule="auto"/>
              <w:ind w:left="158" w:firstLine="0"/>
              <w:jc w:val="left"/>
            </w:pPr>
            <w:r>
              <w:rPr>
                <w:sz w:val="16"/>
              </w:rPr>
              <w:t>8</w:t>
            </w:r>
          </w:p>
        </w:tc>
      </w:tr>
      <w:tr w:rsidR="00570F7D" w14:paraId="31B75C1A" w14:textId="77777777">
        <w:trPr>
          <w:trHeight w:val="253"/>
        </w:trPr>
        <w:tc>
          <w:tcPr>
            <w:tcW w:w="848" w:type="dxa"/>
            <w:tcBorders>
              <w:top w:val="nil"/>
              <w:left w:val="nil"/>
              <w:bottom w:val="single" w:sz="6" w:space="0" w:color="000000"/>
              <w:right w:val="nil"/>
            </w:tcBorders>
          </w:tcPr>
          <w:p w14:paraId="51852DA5" w14:textId="77777777" w:rsidR="00570F7D" w:rsidRDefault="00B94591">
            <w:pPr>
              <w:spacing w:after="0" w:line="259" w:lineRule="auto"/>
              <w:ind w:left="10" w:firstLine="0"/>
              <w:jc w:val="left"/>
            </w:pPr>
            <w:proofErr w:type="spellStart"/>
            <w:r>
              <w:rPr>
                <w:sz w:val="16"/>
              </w:rPr>
              <w:t>XXLarge</w:t>
            </w:r>
            <w:proofErr w:type="spellEnd"/>
          </w:p>
        </w:tc>
        <w:tc>
          <w:tcPr>
            <w:tcW w:w="877" w:type="dxa"/>
            <w:gridSpan w:val="2"/>
            <w:tcBorders>
              <w:top w:val="nil"/>
              <w:left w:val="nil"/>
              <w:bottom w:val="single" w:sz="6" w:space="0" w:color="000000"/>
              <w:right w:val="nil"/>
            </w:tcBorders>
          </w:tcPr>
          <w:p w14:paraId="7D34FFF5" w14:textId="77777777" w:rsidR="00570F7D" w:rsidRDefault="00B94591">
            <w:pPr>
              <w:spacing w:after="0" w:line="259" w:lineRule="auto"/>
              <w:ind w:firstLine="0"/>
              <w:jc w:val="left"/>
            </w:pPr>
            <w:r>
              <w:rPr>
                <w:sz w:val="16"/>
              </w:rPr>
              <w:t>5,560,000</w:t>
            </w:r>
          </w:p>
        </w:tc>
        <w:tc>
          <w:tcPr>
            <w:tcW w:w="757" w:type="dxa"/>
            <w:gridSpan w:val="2"/>
            <w:tcBorders>
              <w:top w:val="nil"/>
              <w:left w:val="nil"/>
              <w:bottom w:val="single" w:sz="6" w:space="0" w:color="000000"/>
              <w:right w:val="nil"/>
            </w:tcBorders>
          </w:tcPr>
          <w:p w14:paraId="754C6538" w14:textId="77777777" w:rsidR="00570F7D" w:rsidRDefault="00B94591">
            <w:pPr>
              <w:spacing w:after="0" w:line="259" w:lineRule="auto"/>
              <w:ind w:firstLine="0"/>
              <w:jc w:val="left"/>
            </w:pPr>
            <w:r>
              <w:rPr>
                <w:sz w:val="16"/>
              </w:rPr>
              <w:t>128,000</w:t>
            </w:r>
          </w:p>
        </w:tc>
        <w:tc>
          <w:tcPr>
            <w:tcW w:w="647" w:type="dxa"/>
            <w:gridSpan w:val="2"/>
            <w:tcBorders>
              <w:top w:val="nil"/>
              <w:left w:val="nil"/>
              <w:bottom w:val="single" w:sz="6" w:space="0" w:color="000000"/>
              <w:right w:val="nil"/>
            </w:tcBorders>
          </w:tcPr>
          <w:p w14:paraId="0ED401EB" w14:textId="77777777" w:rsidR="00570F7D" w:rsidRDefault="00B94591">
            <w:pPr>
              <w:spacing w:after="0" w:line="259" w:lineRule="auto"/>
              <w:ind w:left="164" w:firstLine="0"/>
              <w:jc w:val="left"/>
            </w:pPr>
            <w:r>
              <w:rPr>
                <w:sz w:val="16"/>
              </w:rPr>
              <w:t>5</w:t>
            </w:r>
          </w:p>
        </w:tc>
        <w:tc>
          <w:tcPr>
            <w:tcW w:w="618" w:type="dxa"/>
            <w:tcBorders>
              <w:top w:val="nil"/>
              <w:left w:val="nil"/>
              <w:bottom w:val="single" w:sz="6" w:space="0" w:color="000000"/>
              <w:right w:val="nil"/>
            </w:tcBorders>
          </w:tcPr>
          <w:p w14:paraId="765A4F7D" w14:textId="77777777" w:rsidR="00570F7D" w:rsidRDefault="00B94591">
            <w:pPr>
              <w:spacing w:after="0" w:line="259" w:lineRule="auto"/>
              <w:ind w:left="150" w:firstLine="0"/>
              <w:jc w:val="left"/>
            </w:pPr>
            <w:r>
              <w:rPr>
                <w:sz w:val="16"/>
              </w:rPr>
              <w:t>5</w:t>
            </w:r>
          </w:p>
        </w:tc>
        <w:tc>
          <w:tcPr>
            <w:tcW w:w="406" w:type="dxa"/>
            <w:tcBorders>
              <w:top w:val="nil"/>
              <w:left w:val="nil"/>
              <w:bottom w:val="single" w:sz="6" w:space="0" w:color="000000"/>
              <w:right w:val="nil"/>
            </w:tcBorders>
          </w:tcPr>
          <w:p w14:paraId="01A85451" w14:textId="77777777" w:rsidR="00570F7D" w:rsidRDefault="00B94591">
            <w:pPr>
              <w:spacing w:after="0" w:line="259" w:lineRule="auto"/>
              <w:ind w:left="158" w:firstLine="0"/>
              <w:jc w:val="left"/>
            </w:pPr>
            <w:r>
              <w:rPr>
                <w:sz w:val="16"/>
              </w:rPr>
              <w:t>8</w:t>
            </w:r>
          </w:p>
        </w:tc>
      </w:tr>
      <w:tr w:rsidR="00570F7D" w14:paraId="13244407" w14:textId="77777777">
        <w:trPr>
          <w:trHeight w:val="862"/>
        </w:trPr>
        <w:tc>
          <w:tcPr>
            <w:tcW w:w="848" w:type="dxa"/>
            <w:tcBorders>
              <w:top w:val="single" w:sz="6" w:space="0" w:color="000000"/>
              <w:left w:val="nil"/>
              <w:bottom w:val="single" w:sz="6" w:space="0" w:color="000000"/>
              <w:right w:val="nil"/>
            </w:tcBorders>
            <w:vAlign w:val="bottom"/>
          </w:tcPr>
          <w:p w14:paraId="62551F85" w14:textId="77777777" w:rsidR="00570F7D" w:rsidRDefault="00B94591">
            <w:pPr>
              <w:spacing w:after="0" w:line="259" w:lineRule="auto"/>
              <w:ind w:right="113" w:firstLine="0"/>
              <w:jc w:val="right"/>
            </w:pPr>
            <w:r>
              <w:t>TA</w:t>
            </w:r>
          </w:p>
        </w:tc>
        <w:tc>
          <w:tcPr>
            <w:tcW w:w="877" w:type="dxa"/>
            <w:gridSpan w:val="2"/>
            <w:tcBorders>
              <w:top w:val="single" w:sz="6" w:space="0" w:color="000000"/>
              <w:left w:val="nil"/>
              <w:bottom w:val="single" w:sz="6" w:space="0" w:color="000000"/>
              <w:right w:val="nil"/>
            </w:tcBorders>
            <w:vAlign w:val="bottom"/>
          </w:tcPr>
          <w:p w14:paraId="76A720FE" w14:textId="77777777" w:rsidR="00570F7D" w:rsidRDefault="00B94591">
            <w:pPr>
              <w:spacing w:after="0" w:line="259" w:lineRule="auto"/>
              <w:ind w:left="-113" w:firstLine="0"/>
              <w:jc w:val="left"/>
            </w:pPr>
            <w:r>
              <w:t>BLE VI: H</w:t>
            </w:r>
          </w:p>
        </w:tc>
        <w:tc>
          <w:tcPr>
            <w:tcW w:w="757" w:type="dxa"/>
            <w:gridSpan w:val="2"/>
            <w:tcBorders>
              <w:top w:val="single" w:sz="6" w:space="0" w:color="000000"/>
              <w:left w:val="nil"/>
              <w:bottom w:val="single" w:sz="6" w:space="0" w:color="000000"/>
              <w:right w:val="nil"/>
            </w:tcBorders>
            <w:vAlign w:val="bottom"/>
          </w:tcPr>
          <w:p w14:paraId="04A9B98C" w14:textId="77777777" w:rsidR="00570F7D" w:rsidRDefault="00B94591">
            <w:pPr>
              <w:spacing w:after="0" w:line="259" w:lineRule="auto"/>
              <w:ind w:left="-65" w:firstLine="0"/>
              <w:jc w:val="left"/>
            </w:pPr>
            <w:proofErr w:type="spellStart"/>
            <w:r>
              <w:t>oneypot</w:t>
            </w:r>
            <w:proofErr w:type="spellEnd"/>
          </w:p>
        </w:tc>
        <w:tc>
          <w:tcPr>
            <w:tcW w:w="647" w:type="dxa"/>
            <w:gridSpan w:val="2"/>
            <w:tcBorders>
              <w:top w:val="single" w:sz="6" w:space="0" w:color="000000"/>
              <w:left w:val="nil"/>
              <w:bottom w:val="single" w:sz="6" w:space="0" w:color="000000"/>
              <w:right w:val="nil"/>
            </w:tcBorders>
            <w:vAlign w:val="bottom"/>
          </w:tcPr>
          <w:p w14:paraId="7E3FDA57" w14:textId="77777777" w:rsidR="00570F7D" w:rsidRDefault="00B94591">
            <w:pPr>
              <w:spacing w:after="0" w:line="259" w:lineRule="auto"/>
              <w:ind w:left="-113" w:firstLine="0"/>
              <w:jc w:val="left"/>
            </w:pPr>
            <w:r>
              <w:t>Types A</w:t>
            </w:r>
          </w:p>
        </w:tc>
        <w:tc>
          <w:tcPr>
            <w:tcW w:w="618" w:type="dxa"/>
            <w:tcBorders>
              <w:top w:val="single" w:sz="6" w:space="0" w:color="000000"/>
              <w:left w:val="nil"/>
              <w:bottom w:val="single" w:sz="6" w:space="0" w:color="000000"/>
              <w:right w:val="nil"/>
            </w:tcBorders>
            <w:vAlign w:val="bottom"/>
          </w:tcPr>
          <w:p w14:paraId="72A83B6E" w14:textId="77777777" w:rsidR="00570F7D" w:rsidRDefault="00B94591">
            <w:pPr>
              <w:spacing w:after="0" w:line="259" w:lineRule="auto"/>
              <w:ind w:left="-90" w:firstLine="0"/>
              <w:jc w:val="left"/>
            </w:pPr>
            <w:proofErr w:type="spellStart"/>
            <w:r>
              <w:t>vailable</w:t>
            </w:r>
            <w:proofErr w:type="spellEnd"/>
          </w:p>
        </w:tc>
        <w:tc>
          <w:tcPr>
            <w:tcW w:w="406" w:type="dxa"/>
            <w:tcBorders>
              <w:top w:val="single" w:sz="6" w:space="0" w:color="000000"/>
              <w:left w:val="nil"/>
              <w:bottom w:val="single" w:sz="6" w:space="0" w:color="000000"/>
              <w:right w:val="nil"/>
            </w:tcBorders>
          </w:tcPr>
          <w:p w14:paraId="3AFCE685" w14:textId="77777777" w:rsidR="00570F7D" w:rsidRDefault="00570F7D">
            <w:pPr>
              <w:spacing w:after="160" w:line="259" w:lineRule="auto"/>
              <w:ind w:firstLine="0"/>
              <w:jc w:val="left"/>
            </w:pPr>
          </w:p>
        </w:tc>
      </w:tr>
      <w:tr w:rsidR="00570F7D" w14:paraId="7A105991" w14:textId="77777777">
        <w:trPr>
          <w:trHeight w:val="322"/>
        </w:trPr>
        <w:tc>
          <w:tcPr>
            <w:tcW w:w="1036" w:type="dxa"/>
            <w:gridSpan w:val="2"/>
            <w:tcBorders>
              <w:top w:val="single" w:sz="6" w:space="0" w:color="000000"/>
              <w:left w:val="nil"/>
              <w:bottom w:val="single" w:sz="4" w:space="0" w:color="000000"/>
              <w:right w:val="nil"/>
            </w:tcBorders>
          </w:tcPr>
          <w:p w14:paraId="71526D7F" w14:textId="77777777" w:rsidR="00570F7D" w:rsidRDefault="00B94591">
            <w:pPr>
              <w:spacing w:after="0" w:line="259" w:lineRule="auto"/>
              <w:ind w:firstLine="0"/>
              <w:jc w:val="left"/>
            </w:pPr>
            <w:r>
              <w:rPr>
                <w:sz w:val="16"/>
              </w:rPr>
              <w:t>Honeypot</w:t>
            </w:r>
          </w:p>
        </w:tc>
        <w:tc>
          <w:tcPr>
            <w:tcW w:w="1240" w:type="dxa"/>
            <w:gridSpan w:val="2"/>
            <w:tcBorders>
              <w:top w:val="single" w:sz="6" w:space="0" w:color="000000"/>
              <w:left w:val="nil"/>
              <w:bottom w:val="single" w:sz="4" w:space="0" w:color="000000"/>
              <w:right w:val="nil"/>
            </w:tcBorders>
          </w:tcPr>
          <w:p w14:paraId="023FA0BE" w14:textId="77777777" w:rsidR="00570F7D" w:rsidRDefault="00B94591">
            <w:pPr>
              <w:spacing w:after="0" w:line="259" w:lineRule="auto"/>
              <w:ind w:firstLine="0"/>
              <w:jc w:val="left"/>
            </w:pPr>
            <w:r>
              <w:rPr>
                <w:sz w:val="16"/>
              </w:rPr>
              <w:t>Zones</w:t>
            </w:r>
          </w:p>
        </w:tc>
        <w:tc>
          <w:tcPr>
            <w:tcW w:w="549" w:type="dxa"/>
            <w:gridSpan w:val="2"/>
            <w:tcBorders>
              <w:top w:val="single" w:sz="6" w:space="0" w:color="000000"/>
              <w:left w:val="nil"/>
              <w:bottom w:val="single" w:sz="4" w:space="0" w:color="000000"/>
              <w:right w:val="nil"/>
            </w:tcBorders>
          </w:tcPr>
          <w:p w14:paraId="5E065963" w14:textId="77777777" w:rsidR="00570F7D" w:rsidRDefault="00B94591">
            <w:pPr>
              <w:spacing w:after="0" w:line="259" w:lineRule="auto"/>
              <w:ind w:firstLine="0"/>
              <w:jc w:val="left"/>
            </w:pPr>
            <w:r>
              <w:rPr>
                <w:sz w:val="16"/>
              </w:rPr>
              <w:t>Cost</w:t>
            </w:r>
          </w:p>
        </w:tc>
        <w:tc>
          <w:tcPr>
            <w:tcW w:w="1328" w:type="dxa"/>
            <w:gridSpan w:val="3"/>
            <w:tcBorders>
              <w:top w:val="single" w:sz="6" w:space="0" w:color="000000"/>
              <w:left w:val="nil"/>
              <w:bottom w:val="single" w:sz="4" w:space="0" w:color="000000"/>
              <w:right w:val="nil"/>
            </w:tcBorders>
          </w:tcPr>
          <w:p w14:paraId="34A005EE" w14:textId="77777777" w:rsidR="00570F7D" w:rsidRDefault="00B94591">
            <w:pPr>
              <w:spacing w:after="0" w:line="259" w:lineRule="auto"/>
              <w:ind w:firstLine="0"/>
              <w:jc w:val="center"/>
            </w:pPr>
            <w:r>
              <w:rPr>
                <w:sz w:val="16"/>
              </w:rPr>
              <w:t>ATT&amp;CK</w:t>
            </w:r>
          </w:p>
        </w:tc>
      </w:tr>
      <w:tr w:rsidR="00570F7D" w14:paraId="0686AF2A" w14:textId="77777777">
        <w:trPr>
          <w:trHeight w:val="285"/>
        </w:trPr>
        <w:tc>
          <w:tcPr>
            <w:tcW w:w="1036" w:type="dxa"/>
            <w:gridSpan w:val="2"/>
            <w:tcBorders>
              <w:top w:val="single" w:sz="4" w:space="0" w:color="000000"/>
              <w:left w:val="nil"/>
              <w:bottom w:val="nil"/>
              <w:right w:val="nil"/>
            </w:tcBorders>
          </w:tcPr>
          <w:p w14:paraId="60491545" w14:textId="77777777" w:rsidR="00570F7D" w:rsidRDefault="00B94591">
            <w:pPr>
              <w:spacing w:after="0" w:line="259" w:lineRule="auto"/>
              <w:ind w:firstLine="0"/>
              <w:jc w:val="left"/>
            </w:pPr>
            <w:r>
              <w:rPr>
                <w:sz w:val="16"/>
              </w:rPr>
              <w:t>web trap</w:t>
            </w:r>
          </w:p>
        </w:tc>
        <w:tc>
          <w:tcPr>
            <w:tcW w:w="1240" w:type="dxa"/>
            <w:gridSpan w:val="2"/>
            <w:tcBorders>
              <w:top w:val="single" w:sz="4" w:space="0" w:color="000000"/>
              <w:left w:val="nil"/>
              <w:bottom w:val="nil"/>
              <w:right w:val="nil"/>
            </w:tcBorders>
          </w:tcPr>
          <w:p w14:paraId="6EC1F32C" w14:textId="77777777" w:rsidR="00570F7D" w:rsidRDefault="00B94591">
            <w:pPr>
              <w:spacing w:after="0" w:line="259" w:lineRule="auto"/>
              <w:ind w:firstLine="0"/>
              <w:jc w:val="left"/>
            </w:pPr>
            <w:proofErr w:type="spellStart"/>
            <w:proofErr w:type="gramStart"/>
            <w:r>
              <w:rPr>
                <w:sz w:val="16"/>
              </w:rPr>
              <w:t>DMZ,Cloud</w:t>
            </w:r>
            <w:proofErr w:type="spellEnd"/>
            <w:proofErr w:type="gramEnd"/>
          </w:p>
        </w:tc>
        <w:tc>
          <w:tcPr>
            <w:tcW w:w="549" w:type="dxa"/>
            <w:gridSpan w:val="2"/>
            <w:tcBorders>
              <w:top w:val="single" w:sz="4" w:space="0" w:color="000000"/>
              <w:left w:val="nil"/>
              <w:bottom w:val="nil"/>
              <w:right w:val="nil"/>
            </w:tcBorders>
          </w:tcPr>
          <w:p w14:paraId="219AC989" w14:textId="77777777" w:rsidR="00570F7D" w:rsidRDefault="00B94591">
            <w:pPr>
              <w:spacing w:after="0" w:line="259" w:lineRule="auto"/>
              <w:ind w:left="55" w:firstLine="0"/>
              <w:jc w:val="left"/>
            </w:pPr>
            <w:r>
              <w:rPr>
                <w:sz w:val="16"/>
              </w:rPr>
              <w:t>1.0</w:t>
            </w:r>
          </w:p>
        </w:tc>
        <w:tc>
          <w:tcPr>
            <w:tcW w:w="1328" w:type="dxa"/>
            <w:gridSpan w:val="3"/>
            <w:tcBorders>
              <w:top w:val="single" w:sz="4" w:space="0" w:color="000000"/>
              <w:left w:val="nil"/>
              <w:bottom w:val="nil"/>
              <w:right w:val="nil"/>
            </w:tcBorders>
          </w:tcPr>
          <w:p w14:paraId="4A324B7C" w14:textId="77777777" w:rsidR="00570F7D" w:rsidRDefault="00B94591">
            <w:pPr>
              <w:spacing w:after="0" w:line="259" w:lineRule="auto"/>
              <w:ind w:firstLine="0"/>
            </w:pPr>
            <w:r>
              <w:rPr>
                <w:sz w:val="16"/>
              </w:rPr>
              <w:t>T</w:t>
            </w:r>
            <w:proofErr w:type="gramStart"/>
            <w:r>
              <w:rPr>
                <w:sz w:val="16"/>
              </w:rPr>
              <w:t>1190,T1133,T</w:t>
            </w:r>
            <w:proofErr w:type="gramEnd"/>
            <w:r>
              <w:rPr>
                <w:sz w:val="16"/>
              </w:rPr>
              <w:t>1059</w:t>
            </w:r>
          </w:p>
        </w:tc>
      </w:tr>
      <w:tr w:rsidR="00570F7D" w14:paraId="71D21590" w14:textId="77777777">
        <w:trPr>
          <w:trHeight w:val="215"/>
        </w:trPr>
        <w:tc>
          <w:tcPr>
            <w:tcW w:w="1036" w:type="dxa"/>
            <w:gridSpan w:val="2"/>
            <w:tcBorders>
              <w:top w:val="nil"/>
              <w:left w:val="nil"/>
              <w:bottom w:val="nil"/>
              <w:right w:val="nil"/>
            </w:tcBorders>
          </w:tcPr>
          <w:p w14:paraId="77FA8CEF" w14:textId="77777777" w:rsidR="00570F7D" w:rsidRDefault="00B94591">
            <w:pPr>
              <w:spacing w:after="0" w:line="259" w:lineRule="auto"/>
              <w:ind w:firstLine="0"/>
              <w:jc w:val="left"/>
            </w:pPr>
            <w:r>
              <w:rPr>
                <w:sz w:val="16"/>
              </w:rPr>
              <w:t>ssh trap</w:t>
            </w:r>
          </w:p>
        </w:tc>
        <w:tc>
          <w:tcPr>
            <w:tcW w:w="1240" w:type="dxa"/>
            <w:gridSpan w:val="2"/>
            <w:tcBorders>
              <w:top w:val="nil"/>
              <w:left w:val="nil"/>
              <w:bottom w:val="nil"/>
              <w:right w:val="nil"/>
            </w:tcBorders>
          </w:tcPr>
          <w:p w14:paraId="61FDB33E" w14:textId="77777777" w:rsidR="00570F7D" w:rsidRDefault="00B94591">
            <w:pPr>
              <w:spacing w:after="0" w:line="259" w:lineRule="auto"/>
              <w:ind w:firstLine="0"/>
              <w:jc w:val="left"/>
            </w:pPr>
            <w:proofErr w:type="spellStart"/>
            <w:proofErr w:type="gramStart"/>
            <w:r>
              <w:rPr>
                <w:sz w:val="16"/>
              </w:rPr>
              <w:t>DMZ,Int</w:t>
            </w:r>
            <w:proofErr w:type="gramEnd"/>
            <w:r>
              <w:rPr>
                <w:sz w:val="16"/>
              </w:rPr>
              <w:t>,Cloud</w:t>
            </w:r>
            <w:proofErr w:type="spellEnd"/>
          </w:p>
        </w:tc>
        <w:tc>
          <w:tcPr>
            <w:tcW w:w="549" w:type="dxa"/>
            <w:gridSpan w:val="2"/>
            <w:tcBorders>
              <w:top w:val="nil"/>
              <w:left w:val="nil"/>
              <w:bottom w:val="nil"/>
              <w:right w:val="nil"/>
            </w:tcBorders>
          </w:tcPr>
          <w:p w14:paraId="5CD24C7B" w14:textId="77777777" w:rsidR="00570F7D" w:rsidRDefault="00B94591">
            <w:pPr>
              <w:spacing w:after="0" w:line="259" w:lineRule="auto"/>
              <w:ind w:left="55" w:firstLine="0"/>
              <w:jc w:val="left"/>
            </w:pPr>
            <w:r>
              <w:rPr>
                <w:sz w:val="16"/>
              </w:rPr>
              <w:t>0.8</w:t>
            </w:r>
          </w:p>
        </w:tc>
        <w:tc>
          <w:tcPr>
            <w:tcW w:w="1328" w:type="dxa"/>
            <w:gridSpan w:val="3"/>
            <w:tcBorders>
              <w:top w:val="nil"/>
              <w:left w:val="nil"/>
              <w:bottom w:val="nil"/>
              <w:right w:val="nil"/>
            </w:tcBorders>
          </w:tcPr>
          <w:p w14:paraId="0ACCE74C" w14:textId="77777777" w:rsidR="00570F7D" w:rsidRDefault="00B94591">
            <w:pPr>
              <w:spacing w:after="0" w:line="259" w:lineRule="auto"/>
              <w:ind w:firstLine="0"/>
            </w:pPr>
            <w:r>
              <w:rPr>
                <w:sz w:val="16"/>
              </w:rPr>
              <w:t>T</w:t>
            </w:r>
            <w:proofErr w:type="gramStart"/>
            <w:r>
              <w:rPr>
                <w:sz w:val="16"/>
              </w:rPr>
              <w:t>1110,T1021,T</w:t>
            </w:r>
            <w:proofErr w:type="gramEnd"/>
            <w:r>
              <w:rPr>
                <w:sz w:val="16"/>
              </w:rPr>
              <w:t>1078</w:t>
            </w:r>
          </w:p>
        </w:tc>
      </w:tr>
      <w:tr w:rsidR="00570F7D" w14:paraId="7F1FFF0B" w14:textId="77777777">
        <w:trPr>
          <w:trHeight w:val="215"/>
        </w:trPr>
        <w:tc>
          <w:tcPr>
            <w:tcW w:w="1036" w:type="dxa"/>
            <w:gridSpan w:val="2"/>
            <w:tcBorders>
              <w:top w:val="nil"/>
              <w:left w:val="nil"/>
              <w:bottom w:val="nil"/>
              <w:right w:val="nil"/>
            </w:tcBorders>
          </w:tcPr>
          <w:p w14:paraId="2392360B" w14:textId="77777777" w:rsidR="00570F7D" w:rsidRDefault="00B94591">
            <w:pPr>
              <w:spacing w:after="0" w:line="259" w:lineRule="auto"/>
              <w:ind w:firstLine="0"/>
              <w:jc w:val="left"/>
            </w:pPr>
            <w:proofErr w:type="spellStart"/>
            <w:r>
              <w:rPr>
                <w:sz w:val="16"/>
              </w:rPr>
              <w:t>db</w:t>
            </w:r>
            <w:proofErr w:type="spellEnd"/>
            <w:r>
              <w:rPr>
                <w:sz w:val="16"/>
              </w:rPr>
              <w:t xml:space="preserve"> trap</w:t>
            </w:r>
          </w:p>
        </w:tc>
        <w:tc>
          <w:tcPr>
            <w:tcW w:w="1240" w:type="dxa"/>
            <w:gridSpan w:val="2"/>
            <w:tcBorders>
              <w:top w:val="nil"/>
              <w:left w:val="nil"/>
              <w:bottom w:val="nil"/>
              <w:right w:val="nil"/>
            </w:tcBorders>
          </w:tcPr>
          <w:p w14:paraId="3B2FF9B8" w14:textId="77777777" w:rsidR="00570F7D" w:rsidRDefault="00B94591">
            <w:pPr>
              <w:spacing w:after="0" w:line="259" w:lineRule="auto"/>
              <w:ind w:firstLine="0"/>
              <w:jc w:val="left"/>
            </w:pPr>
            <w:proofErr w:type="spellStart"/>
            <w:proofErr w:type="gramStart"/>
            <w:r>
              <w:rPr>
                <w:sz w:val="16"/>
              </w:rPr>
              <w:t>Int,Cloud</w:t>
            </w:r>
            <w:proofErr w:type="spellEnd"/>
            <w:proofErr w:type="gramEnd"/>
          </w:p>
        </w:tc>
        <w:tc>
          <w:tcPr>
            <w:tcW w:w="549" w:type="dxa"/>
            <w:gridSpan w:val="2"/>
            <w:tcBorders>
              <w:top w:val="nil"/>
              <w:left w:val="nil"/>
              <w:bottom w:val="nil"/>
              <w:right w:val="nil"/>
            </w:tcBorders>
          </w:tcPr>
          <w:p w14:paraId="3A8BEAC0" w14:textId="77777777" w:rsidR="00570F7D" w:rsidRDefault="00B94591">
            <w:pPr>
              <w:spacing w:after="0" w:line="259" w:lineRule="auto"/>
              <w:ind w:left="55" w:firstLine="0"/>
              <w:jc w:val="left"/>
            </w:pPr>
            <w:r>
              <w:rPr>
                <w:sz w:val="16"/>
              </w:rPr>
              <w:t>1.3</w:t>
            </w:r>
          </w:p>
        </w:tc>
        <w:tc>
          <w:tcPr>
            <w:tcW w:w="1328" w:type="dxa"/>
            <w:gridSpan w:val="3"/>
            <w:tcBorders>
              <w:top w:val="nil"/>
              <w:left w:val="nil"/>
              <w:bottom w:val="nil"/>
              <w:right w:val="nil"/>
            </w:tcBorders>
          </w:tcPr>
          <w:p w14:paraId="24B9989A" w14:textId="77777777" w:rsidR="00570F7D" w:rsidRDefault="00B94591">
            <w:pPr>
              <w:spacing w:after="0" w:line="259" w:lineRule="auto"/>
              <w:ind w:firstLine="0"/>
            </w:pPr>
            <w:r>
              <w:rPr>
                <w:sz w:val="16"/>
              </w:rPr>
              <w:t>T</w:t>
            </w:r>
            <w:proofErr w:type="gramStart"/>
            <w:r>
              <w:rPr>
                <w:sz w:val="16"/>
              </w:rPr>
              <w:t>1213,T1048,T</w:t>
            </w:r>
            <w:proofErr w:type="gramEnd"/>
            <w:r>
              <w:rPr>
                <w:sz w:val="16"/>
              </w:rPr>
              <w:t>1485</w:t>
            </w:r>
          </w:p>
        </w:tc>
      </w:tr>
      <w:tr w:rsidR="00570F7D" w14:paraId="2E43BDA9" w14:textId="77777777">
        <w:trPr>
          <w:trHeight w:val="215"/>
        </w:trPr>
        <w:tc>
          <w:tcPr>
            <w:tcW w:w="1036" w:type="dxa"/>
            <w:gridSpan w:val="2"/>
            <w:tcBorders>
              <w:top w:val="nil"/>
              <w:left w:val="nil"/>
              <w:bottom w:val="nil"/>
              <w:right w:val="nil"/>
            </w:tcBorders>
          </w:tcPr>
          <w:p w14:paraId="0988448E" w14:textId="77777777" w:rsidR="00570F7D" w:rsidRDefault="00B94591">
            <w:pPr>
              <w:spacing w:after="0" w:line="259" w:lineRule="auto"/>
              <w:ind w:firstLine="0"/>
              <w:jc w:val="left"/>
            </w:pPr>
            <w:proofErr w:type="spellStart"/>
            <w:r>
              <w:rPr>
                <w:sz w:val="16"/>
              </w:rPr>
              <w:t>smb</w:t>
            </w:r>
            <w:proofErr w:type="spellEnd"/>
            <w:r>
              <w:rPr>
                <w:sz w:val="16"/>
              </w:rPr>
              <w:t xml:space="preserve"> trap</w:t>
            </w:r>
          </w:p>
        </w:tc>
        <w:tc>
          <w:tcPr>
            <w:tcW w:w="1240" w:type="dxa"/>
            <w:gridSpan w:val="2"/>
            <w:tcBorders>
              <w:top w:val="nil"/>
              <w:left w:val="nil"/>
              <w:bottom w:val="nil"/>
              <w:right w:val="nil"/>
            </w:tcBorders>
          </w:tcPr>
          <w:p w14:paraId="4BBAC34B" w14:textId="77777777" w:rsidR="00570F7D" w:rsidRDefault="00B94591">
            <w:pPr>
              <w:spacing w:after="0" w:line="259" w:lineRule="auto"/>
              <w:ind w:firstLine="0"/>
              <w:jc w:val="left"/>
            </w:pPr>
            <w:r>
              <w:rPr>
                <w:sz w:val="16"/>
              </w:rPr>
              <w:t>Internal</w:t>
            </w:r>
          </w:p>
        </w:tc>
        <w:tc>
          <w:tcPr>
            <w:tcW w:w="549" w:type="dxa"/>
            <w:gridSpan w:val="2"/>
            <w:tcBorders>
              <w:top w:val="nil"/>
              <w:left w:val="nil"/>
              <w:bottom w:val="nil"/>
              <w:right w:val="nil"/>
            </w:tcBorders>
          </w:tcPr>
          <w:p w14:paraId="56E2E791" w14:textId="77777777" w:rsidR="00570F7D" w:rsidRDefault="00B94591">
            <w:pPr>
              <w:spacing w:after="0" w:line="259" w:lineRule="auto"/>
              <w:ind w:left="55" w:firstLine="0"/>
              <w:jc w:val="left"/>
            </w:pPr>
            <w:r>
              <w:rPr>
                <w:sz w:val="16"/>
              </w:rPr>
              <w:t>0.9</w:t>
            </w:r>
          </w:p>
        </w:tc>
        <w:tc>
          <w:tcPr>
            <w:tcW w:w="1328" w:type="dxa"/>
            <w:gridSpan w:val="3"/>
            <w:tcBorders>
              <w:top w:val="nil"/>
              <w:left w:val="nil"/>
              <w:bottom w:val="nil"/>
              <w:right w:val="nil"/>
            </w:tcBorders>
          </w:tcPr>
          <w:p w14:paraId="59DA7EEA" w14:textId="77777777" w:rsidR="00570F7D" w:rsidRDefault="00B94591">
            <w:pPr>
              <w:spacing w:after="0" w:line="259" w:lineRule="auto"/>
              <w:ind w:firstLine="0"/>
            </w:pPr>
            <w:r>
              <w:rPr>
                <w:sz w:val="16"/>
              </w:rPr>
              <w:t>T</w:t>
            </w:r>
            <w:proofErr w:type="gramStart"/>
            <w:r>
              <w:rPr>
                <w:sz w:val="16"/>
              </w:rPr>
              <w:t>1021,T1550,T</w:t>
            </w:r>
            <w:proofErr w:type="gramEnd"/>
            <w:r>
              <w:rPr>
                <w:sz w:val="16"/>
              </w:rPr>
              <w:t>1486</w:t>
            </w:r>
          </w:p>
        </w:tc>
      </w:tr>
      <w:tr w:rsidR="00570F7D" w14:paraId="10B59AC6" w14:textId="77777777">
        <w:trPr>
          <w:trHeight w:val="215"/>
        </w:trPr>
        <w:tc>
          <w:tcPr>
            <w:tcW w:w="1036" w:type="dxa"/>
            <w:gridSpan w:val="2"/>
            <w:tcBorders>
              <w:top w:val="nil"/>
              <w:left w:val="nil"/>
              <w:bottom w:val="nil"/>
              <w:right w:val="nil"/>
            </w:tcBorders>
          </w:tcPr>
          <w:p w14:paraId="77CFD063" w14:textId="77777777" w:rsidR="00570F7D" w:rsidRDefault="00B94591">
            <w:pPr>
              <w:spacing w:after="0" w:line="259" w:lineRule="auto"/>
              <w:ind w:firstLine="0"/>
              <w:jc w:val="left"/>
            </w:pPr>
            <w:proofErr w:type="spellStart"/>
            <w:r>
              <w:rPr>
                <w:sz w:val="16"/>
              </w:rPr>
              <w:t>scada</w:t>
            </w:r>
            <w:proofErr w:type="spellEnd"/>
            <w:r>
              <w:rPr>
                <w:sz w:val="16"/>
              </w:rPr>
              <w:t xml:space="preserve"> trap</w:t>
            </w:r>
          </w:p>
        </w:tc>
        <w:tc>
          <w:tcPr>
            <w:tcW w:w="1240" w:type="dxa"/>
            <w:gridSpan w:val="2"/>
            <w:tcBorders>
              <w:top w:val="nil"/>
              <w:left w:val="nil"/>
              <w:bottom w:val="nil"/>
              <w:right w:val="nil"/>
            </w:tcBorders>
          </w:tcPr>
          <w:p w14:paraId="7A7A578E" w14:textId="77777777" w:rsidR="00570F7D" w:rsidRDefault="00B94591">
            <w:pPr>
              <w:spacing w:after="0" w:line="259" w:lineRule="auto"/>
              <w:ind w:firstLine="0"/>
              <w:jc w:val="left"/>
            </w:pPr>
            <w:r>
              <w:rPr>
                <w:sz w:val="16"/>
              </w:rPr>
              <w:t>OT only</w:t>
            </w:r>
          </w:p>
        </w:tc>
        <w:tc>
          <w:tcPr>
            <w:tcW w:w="549" w:type="dxa"/>
            <w:gridSpan w:val="2"/>
            <w:tcBorders>
              <w:top w:val="nil"/>
              <w:left w:val="nil"/>
              <w:bottom w:val="nil"/>
              <w:right w:val="nil"/>
            </w:tcBorders>
          </w:tcPr>
          <w:p w14:paraId="427DCA83" w14:textId="77777777" w:rsidR="00570F7D" w:rsidRDefault="00B94591">
            <w:pPr>
              <w:spacing w:after="0" w:line="259" w:lineRule="auto"/>
              <w:ind w:left="55" w:firstLine="0"/>
              <w:jc w:val="left"/>
            </w:pPr>
            <w:r>
              <w:rPr>
                <w:sz w:val="16"/>
              </w:rPr>
              <w:t>2.0</w:t>
            </w:r>
          </w:p>
        </w:tc>
        <w:tc>
          <w:tcPr>
            <w:tcW w:w="1328" w:type="dxa"/>
            <w:gridSpan w:val="3"/>
            <w:tcBorders>
              <w:top w:val="nil"/>
              <w:left w:val="nil"/>
              <w:bottom w:val="nil"/>
              <w:right w:val="nil"/>
            </w:tcBorders>
          </w:tcPr>
          <w:p w14:paraId="6ECEDB07" w14:textId="77777777" w:rsidR="00570F7D" w:rsidRDefault="00B94591">
            <w:pPr>
              <w:spacing w:after="0" w:line="259" w:lineRule="auto"/>
              <w:ind w:firstLine="0"/>
            </w:pPr>
            <w:r>
              <w:rPr>
                <w:sz w:val="16"/>
              </w:rPr>
              <w:t>T</w:t>
            </w:r>
            <w:proofErr w:type="gramStart"/>
            <w:r>
              <w:rPr>
                <w:sz w:val="16"/>
              </w:rPr>
              <w:t>0855,T0814,T</w:t>
            </w:r>
            <w:proofErr w:type="gramEnd"/>
            <w:r>
              <w:rPr>
                <w:sz w:val="16"/>
              </w:rPr>
              <w:t>0869</w:t>
            </w:r>
          </w:p>
        </w:tc>
      </w:tr>
      <w:tr w:rsidR="00570F7D" w14:paraId="617E030B" w14:textId="77777777">
        <w:trPr>
          <w:trHeight w:val="215"/>
        </w:trPr>
        <w:tc>
          <w:tcPr>
            <w:tcW w:w="1036" w:type="dxa"/>
            <w:gridSpan w:val="2"/>
            <w:tcBorders>
              <w:top w:val="nil"/>
              <w:left w:val="nil"/>
              <w:bottom w:val="nil"/>
              <w:right w:val="nil"/>
            </w:tcBorders>
          </w:tcPr>
          <w:p w14:paraId="21FF61BE" w14:textId="77777777" w:rsidR="00570F7D" w:rsidRDefault="00B94591">
            <w:pPr>
              <w:spacing w:after="0" w:line="259" w:lineRule="auto"/>
              <w:ind w:firstLine="0"/>
              <w:jc w:val="left"/>
            </w:pPr>
            <w:r>
              <w:rPr>
                <w:sz w:val="16"/>
              </w:rPr>
              <w:t>ad trap</w:t>
            </w:r>
          </w:p>
        </w:tc>
        <w:tc>
          <w:tcPr>
            <w:tcW w:w="1240" w:type="dxa"/>
            <w:gridSpan w:val="2"/>
            <w:tcBorders>
              <w:top w:val="nil"/>
              <w:left w:val="nil"/>
              <w:bottom w:val="nil"/>
              <w:right w:val="nil"/>
            </w:tcBorders>
          </w:tcPr>
          <w:p w14:paraId="5D557842" w14:textId="77777777" w:rsidR="00570F7D" w:rsidRDefault="00B94591">
            <w:pPr>
              <w:spacing w:after="0" w:line="259" w:lineRule="auto"/>
              <w:ind w:firstLine="0"/>
              <w:jc w:val="left"/>
            </w:pPr>
            <w:proofErr w:type="spellStart"/>
            <w:proofErr w:type="gramStart"/>
            <w:r>
              <w:rPr>
                <w:sz w:val="16"/>
              </w:rPr>
              <w:t>Int,Mgmt</w:t>
            </w:r>
            <w:proofErr w:type="spellEnd"/>
            <w:proofErr w:type="gramEnd"/>
          </w:p>
        </w:tc>
        <w:tc>
          <w:tcPr>
            <w:tcW w:w="549" w:type="dxa"/>
            <w:gridSpan w:val="2"/>
            <w:tcBorders>
              <w:top w:val="nil"/>
              <w:left w:val="nil"/>
              <w:bottom w:val="nil"/>
              <w:right w:val="nil"/>
            </w:tcBorders>
          </w:tcPr>
          <w:p w14:paraId="32F36BB2" w14:textId="77777777" w:rsidR="00570F7D" w:rsidRDefault="00B94591">
            <w:pPr>
              <w:spacing w:after="0" w:line="259" w:lineRule="auto"/>
              <w:ind w:left="55" w:firstLine="0"/>
              <w:jc w:val="left"/>
            </w:pPr>
            <w:r>
              <w:rPr>
                <w:sz w:val="16"/>
              </w:rPr>
              <w:t>1.5</w:t>
            </w:r>
          </w:p>
        </w:tc>
        <w:tc>
          <w:tcPr>
            <w:tcW w:w="1328" w:type="dxa"/>
            <w:gridSpan w:val="3"/>
            <w:tcBorders>
              <w:top w:val="nil"/>
              <w:left w:val="nil"/>
              <w:bottom w:val="nil"/>
              <w:right w:val="nil"/>
            </w:tcBorders>
          </w:tcPr>
          <w:p w14:paraId="3F775ED6" w14:textId="77777777" w:rsidR="00570F7D" w:rsidRDefault="00B94591">
            <w:pPr>
              <w:spacing w:after="0" w:line="259" w:lineRule="auto"/>
              <w:ind w:firstLine="0"/>
            </w:pPr>
            <w:r>
              <w:rPr>
                <w:sz w:val="16"/>
              </w:rPr>
              <w:t>T</w:t>
            </w:r>
            <w:proofErr w:type="gramStart"/>
            <w:r>
              <w:rPr>
                <w:sz w:val="16"/>
              </w:rPr>
              <w:t>1558,T1003,T</w:t>
            </w:r>
            <w:proofErr w:type="gramEnd"/>
            <w:r>
              <w:rPr>
                <w:sz w:val="16"/>
              </w:rPr>
              <w:t>1098</w:t>
            </w:r>
          </w:p>
        </w:tc>
      </w:tr>
      <w:tr w:rsidR="00570F7D" w14:paraId="1EC2F419" w14:textId="77777777">
        <w:trPr>
          <w:trHeight w:val="215"/>
        </w:trPr>
        <w:tc>
          <w:tcPr>
            <w:tcW w:w="1036" w:type="dxa"/>
            <w:gridSpan w:val="2"/>
            <w:tcBorders>
              <w:top w:val="nil"/>
              <w:left w:val="nil"/>
              <w:bottom w:val="nil"/>
              <w:right w:val="nil"/>
            </w:tcBorders>
          </w:tcPr>
          <w:p w14:paraId="3A47ABE4" w14:textId="77777777" w:rsidR="00570F7D" w:rsidRDefault="00B94591">
            <w:pPr>
              <w:spacing w:after="0" w:line="259" w:lineRule="auto"/>
              <w:ind w:firstLine="0"/>
              <w:jc w:val="left"/>
            </w:pPr>
            <w:proofErr w:type="spellStart"/>
            <w:r>
              <w:rPr>
                <w:sz w:val="16"/>
              </w:rPr>
              <w:t>dns</w:t>
            </w:r>
            <w:proofErr w:type="spellEnd"/>
            <w:r>
              <w:rPr>
                <w:sz w:val="16"/>
              </w:rPr>
              <w:t xml:space="preserve"> trap</w:t>
            </w:r>
          </w:p>
        </w:tc>
        <w:tc>
          <w:tcPr>
            <w:tcW w:w="1240" w:type="dxa"/>
            <w:gridSpan w:val="2"/>
            <w:tcBorders>
              <w:top w:val="nil"/>
              <w:left w:val="nil"/>
              <w:bottom w:val="nil"/>
              <w:right w:val="nil"/>
            </w:tcBorders>
          </w:tcPr>
          <w:p w14:paraId="6A9A1D12" w14:textId="77777777" w:rsidR="00570F7D" w:rsidRDefault="00B94591">
            <w:pPr>
              <w:spacing w:after="0" w:line="259" w:lineRule="auto"/>
              <w:ind w:firstLine="0"/>
              <w:jc w:val="left"/>
            </w:pPr>
            <w:proofErr w:type="spellStart"/>
            <w:proofErr w:type="gramStart"/>
            <w:r>
              <w:rPr>
                <w:sz w:val="16"/>
              </w:rPr>
              <w:t>DMZ,Int</w:t>
            </w:r>
            <w:proofErr w:type="gramEnd"/>
            <w:r>
              <w:rPr>
                <w:sz w:val="16"/>
              </w:rPr>
              <w:t>,Cloud</w:t>
            </w:r>
            <w:proofErr w:type="spellEnd"/>
          </w:p>
        </w:tc>
        <w:tc>
          <w:tcPr>
            <w:tcW w:w="549" w:type="dxa"/>
            <w:gridSpan w:val="2"/>
            <w:tcBorders>
              <w:top w:val="nil"/>
              <w:left w:val="nil"/>
              <w:bottom w:val="nil"/>
              <w:right w:val="nil"/>
            </w:tcBorders>
          </w:tcPr>
          <w:p w14:paraId="355A342D" w14:textId="77777777" w:rsidR="00570F7D" w:rsidRDefault="00B94591">
            <w:pPr>
              <w:spacing w:after="0" w:line="259" w:lineRule="auto"/>
              <w:ind w:left="55" w:firstLine="0"/>
              <w:jc w:val="left"/>
            </w:pPr>
            <w:r>
              <w:rPr>
                <w:sz w:val="16"/>
              </w:rPr>
              <w:t>0.7</w:t>
            </w:r>
          </w:p>
        </w:tc>
        <w:tc>
          <w:tcPr>
            <w:tcW w:w="1328" w:type="dxa"/>
            <w:gridSpan w:val="3"/>
            <w:tcBorders>
              <w:top w:val="nil"/>
              <w:left w:val="nil"/>
              <w:bottom w:val="nil"/>
              <w:right w:val="nil"/>
            </w:tcBorders>
          </w:tcPr>
          <w:p w14:paraId="609066C1" w14:textId="77777777" w:rsidR="00570F7D" w:rsidRDefault="00B94591">
            <w:pPr>
              <w:spacing w:after="0" w:line="259" w:lineRule="auto"/>
              <w:ind w:firstLine="0"/>
            </w:pPr>
            <w:r>
              <w:rPr>
                <w:sz w:val="16"/>
              </w:rPr>
              <w:t>T</w:t>
            </w:r>
            <w:proofErr w:type="gramStart"/>
            <w:r>
              <w:rPr>
                <w:sz w:val="16"/>
              </w:rPr>
              <w:t>1572,T1095,T</w:t>
            </w:r>
            <w:proofErr w:type="gramEnd"/>
            <w:r>
              <w:rPr>
                <w:sz w:val="16"/>
              </w:rPr>
              <w:t>1046</w:t>
            </w:r>
          </w:p>
        </w:tc>
      </w:tr>
      <w:tr w:rsidR="00570F7D" w14:paraId="42977CC2" w14:textId="77777777">
        <w:trPr>
          <w:trHeight w:val="253"/>
        </w:trPr>
        <w:tc>
          <w:tcPr>
            <w:tcW w:w="1036" w:type="dxa"/>
            <w:gridSpan w:val="2"/>
            <w:tcBorders>
              <w:top w:val="nil"/>
              <w:left w:val="nil"/>
              <w:bottom w:val="single" w:sz="6" w:space="0" w:color="000000"/>
              <w:right w:val="nil"/>
            </w:tcBorders>
          </w:tcPr>
          <w:p w14:paraId="381B31D5" w14:textId="77777777" w:rsidR="00570F7D" w:rsidRDefault="00B94591">
            <w:pPr>
              <w:spacing w:after="0" w:line="259" w:lineRule="auto"/>
              <w:ind w:firstLine="0"/>
              <w:jc w:val="left"/>
            </w:pPr>
            <w:r>
              <w:rPr>
                <w:sz w:val="16"/>
              </w:rPr>
              <w:t>generic trap</w:t>
            </w:r>
          </w:p>
        </w:tc>
        <w:tc>
          <w:tcPr>
            <w:tcW w:w="1240" w:type="dxa"/>
            <w:gridSpan w:val="2"/>
            <w:tcBorders>
              <w:top w:val="nil"/>
              <w:left w:val="nil"/>
              <w:bottom w:val="single" w:sz="6" w:space="0" w:color="000000"/>
              <w:right w:val="nil"/>
            </w:tcBorders>
          </w:tcPr>
          <w:p w14:paraId="06538E8D" w14:textId="77777777" w:rsidR="00570F7D" w:rsidRDefault="00B94591">
            <w:pPr>
              <w:spacing w:after="0" w:line="259" w:lineRule="auto"/>
              <w:ind w:firstLine="0"/>
              <w:jc w:val="left"/>
            </w:pPr>
            <w:r>
              <w:rPr>
                <w:sz w:val="16"/>
              </w:rPr>
              <w:t>Anywhere</w:t>
            </w:r>
          </w:p>
        </w:tc>
        <w:tc>
          <w:tcPr>
            <w:tcW w:w="549" w:type="dxa"/>
            <w:gridSpan w:val="2"/>
            <w:tcBorders>
              <w:top w:val="nil"/>
              <w:left w:val="nil"/>
              <w:bottom w:val="single" w:sz="6" w:space="0" w:color="000000"/>
              <w:right w:val="nil"/>
            </w:tcBorders>
          </w:tcPr>
          <w:p w14:paraId="4E90665A" w14:textId="77777777" w:rsidR="00570F7D" w:rsidRDefault="00B94591">
            <w:pPr>
              <w:spacing w:after="0" w:line="259" w:lineRule="auto"/>
              <w:ind w:left="55" w:firstLine="0"/>
              <w:jc w:val="left"/>
            </w:pPr>
            <w:r>
              <w:rPr>
                <w:sz w:val="16"/>
              </w:rPr>
              <w:t>0.5</w:t>
            </w:r>
          </w:p>
        </w:tc>
        <w:tc>
          <w:tcPr>
            <w:tcW w:w="1328" w:type="dxa"/>
            <w:gridSpan w:val="3"/>
            <w:tcBorders>
              <w:top w:val="nil"/>
              <w:left w:val="nil"/>
              <w:bottom w:val="single" w:sz="6" w:space="0" w:color="000000"/>
              <w:right w:val="nil"/>
            </w:tcBorders>
          </w:tcPr>
          <w:p w14:paraId="14B36E34" w14:textId="77777777" w:rsidR="00570F7D" w:rsidRDefault="00B94591">
            <w:pPr>
              <w:spacing w:after="0" w:line="259" w:lineRule="auto"/>
              <w:ind w:firstLine="0"/>
            </w:pPr>
            <w:r>
              <w:rPr>
                <w:sz w:val="16"/>
              </w:rPr>
              <w:t>T</w:t>
            </w:r>
            <w:proofErr w:type="gramStart"/>
            <w:r>
              <w:rPr>
                <w:sz w:val="16"/>
              </w:rPr>
              <w:t>1046,T1082,T</w:t>
            </w:r>
            <w:proofErr w:type="gramEnd"/>
            <w:r>
              <w:rPr>
                <w:sz w:val="16"/>
              </w:rPr>
              <w:t>1110</w:t>
            </w:r>
          </w:p>
        </w:tc>
      </w:tr>
    </w:tbl>
    <w:p w14:paraId="4899FD56" w14:textId="77777777" w:rsidR="00570F7D" w:rsidRDefault="00B94591">
      <w:pPr>
        <w:spacing w:after="460"/>
        <w:ind w:left="-15" w:firstLine="0"/>
      </w:pPr>
      <w:r>
        <w:t>Baselines: Random (100-trial average); Greedy-Ratio (highest value/dollar); Greedy-</w:t>
      </w:r>
      <w:proofErr w:type="spellStart"/>
      <w:r>
        <w:t>BiDir</w:t>
      </w:r>
      <w:proofErr w:type="spellEnd"/>
      <w:r>
        <w:t xml:space="preserve"> (Greedy-Ratio + 0.7 backward discount—the strongest baseline). RC2 settings: global 60 s, per-zone 12–30 s, 4 CPU cores. Monte Carlo: 5k–25.6M simulated attacks per scale, seed 42.</w:t>
      </w:r>
    </w:p>
    <w:p w14:paraId="5698A46F" w14:textId="77777777" w:rsidR="00570F7D" w:rsidRDefault="00B94591">
      <w:pPr>
        <w:pStyle w:val="Heading1"/>
        <w:spacing w:after="100"/>
        <w:ind w:left="-5"/>
      </w:pPr>
      <w:r>
        <w:t>B. Mininet/OpenFlow Emulation Testbed</w:t>
      </w:r>
    </w:p>
    <w:p w14:paraId="38E90826" w14:textId="77777777" w:rsidR="00570F7D" w:rsidRDefault="00B94591">
      <w:pPr>
        <w:ind w:left="-15"/>
      </w:pPr>
      <w:r>
        <w:t>To validate that solver placements are deployable and effective in a real network environment, we constructed a five-zone Mininet emulation testbed.</w:t>
      </w:r>
    </w:p>
    <w:p w14:paraId="5EEA5AC4" w14:textId="77777777" w:rsidR="00570F7D" w:rsidRDefault="00B94591">
      <w:pPr>
        <w:numPr>
          <w:ilvl w:val="0"/>
          <w:numId w:val="4"/>
        </w:numPr>
      </w:pPr>
      <w:r>
        <w:rPr>
          <w:i/>
        </w:rPr>
        <w:t xml:space="preserve">Hardware and Software Stack: </w:t>
      </w:r>
      <w:r>
        <w:t>Ubuntu 22.04 server, 8core Intel Xeon, 32 GB RAM. Mininet 2.3.1 with Ryu SDN controller (OpenFlow 1.3). Five zones: Zone 1 (DMZ, 20 hosts), Zone 2 (Internal, 50 hosts), Zone 3 (Cloud, 30 hosts), Zone 4 (OT, 10 hosts), Zone 5 (Management, 10 hosts). Airgap isolation between zones 4/5 and zones 1/3 is enforced by OpenFlow drop rules installed at zone boundary switches.</w:t>
      </w:r>
    </w:p>
    <w:p w14:paraId="5FA8FD8C" w14:textId="77777777" w:rsidR="00570F7D" w:rsidRDefault="00B94591">
      <w:pPr>
        <w:numPr>
          <w:ilvl w:val="0"/>
          <w:numId w:val="4"/>
        </w:numPr>
      </w:pPr>
      <w:r>
        <w:rPr>
          <w:i/>
        </w:rPr>
        <w:t xml:space="preserve">Honeypot Deployment: </w:t>
      </w:r>
      <w:r>
        <w:t xml:space="preserve">Two types deployed at </w:t>
      </w:r>
      <w:proofErr w:type="spellStart"/>
      <w:r>
        <w:t>solverrecommended</w:t>
      </w:r>
      <w:proofErr w:type="spellEnd"/>
      <w:r>
        <w:t xml:space="preserve"> locations: Cowrie 2.5 (SSH/Telnet </w:t>
      </w:r>
      <w:proofErr w:type="spellStart"/>
      <w:r>
        <w:t>honypot</w:t>
      </w:r>
      <w:proofErr w:type="spellEnd"/>
      <w:r>
        <w:t xml:space="preserve">) at RC2-recommended positions in zones 1 and 2 (emulating </w:t>
      </w:r>
      <w:proofErr w:type="spellStart"/>
      <w:r>
        <w:t>ssh_trap</w:t>
      </w:r>
      <w:proofErr w:type="spellEnd"/>
      <w:r>
        <w:t xml:space="preserve">), and </w:t>
      </w:r>
      <w:proofErr w:type="spellStart"/>
      <w:r>
        <w:t>Conpot</w:t>
      </w:r>
      <w:proofErr w:type="spellEnd"/>
      <w:r>
        <w:t xml:space="preserve"> 0.6 (ICS/SCADA honeypot) in zone 4 (emulating </w:t>
      </w:r>
      <w:proofErr w:type="spellStart"/>
      <w:r>
        <w:t>scada_trap</w:t>
      </w:r>
      <w:proofErr w:type="spellEnd"/>
      <w:r>
        <w:t xml:space="preserve">). Both honeypots log sessions, commands, and file-upload </w:t>
      </w:r>
      <w:proofErr w:type="gramStart"/>
      <w:r>
        <w:t>attempts</w:t>
      </w:r>
      <w:proofErr w:type="gramEnd"/>
      <w:r>
        <w:t xml:space="preserve"> to a central ELK stack.</w:t>
      </w:r>
    </w:p>
    <w:p w14:paraId="7113D6B9" w14:textId="77777777" w:rsidR="00570F7D" w:rsidRDefault="00B94591">
      <w:pPr>
        <w:numPr>
          <w:ilvl w:val="0"/>
          <w:numId w:val="4"/>
        </w:numPr>
        <w:spacing w:after="163"/>
      </w:pPr>
      <w:r>
        <w:rPr>
          <w:i/>
        </w:rPr>
        <w:t xml:space="preserve">Attack Replay: </w:t>
      </w:r>
      <w:r>
        <w:t>We replay 10 attack sequences per kill-chain path using CALDERA MITRE ATT&amp;CK playbooks [</w:t>
      </w:r>
      <w:r>
        <w:rPr>
          <w:color w:val="0000FF"/>
        </w:rPr>
        <w:t>14</w:t>
      </w:r>
      <w:r>
        <w:t>] against four conditions: (1) no honeypots; (2) random placement; (3) Greedy-</w:t>
      </w:r>
      <w:proofErr w:type="spellStart"/>
      <w:r>
        <w:t>BiDir</w:t>
      </w:r>
      <w:proofErr w:type="spellEnd"/>
      <w:r>
        <w:t xml:space="preserve"> placement; (4) MaxSATRC2 placement.</w:t>
      </w:r>
    </w:p>
    <w:p w14:paraId="21216282" w14:textId="77777777" w:rsidR="00570F7D" w:rsidRDefault="00B94591">
      <w:pPr>
        <w:ind w:left="-15" w:firstLine="0"/>
      </w:pPr>
      <w:r>
        <w:t>TABLE VII: Mininet Emulation Results: Detection Rate and</w:t>
      </w:r>
    </w:p>
    <w:p w14:paraId="18CCCCE7" w14:textId="77777777" w:rsidR="00570F7D" w:rsidRDefault="00B94591">
      <w:pPr>
        <w:ind w:left="-15" w:firstLine="0"/>
      </w:pPr>
      <w:r>
        <w:t>Early Interception Across 10 Replays Per Method</w:t>
      </w:r>
    </w:p>
    <w:tbl>
      <w:tblPr>
        <w:tblStyle w:val="TableGrid"/>
        <w:tblW w:w="4959" w:type="dxa"/>
        <w:tblInd w:w="31" w:type="dxa"/>
        <w:tblCellMar>
          <w:top w:w="35" w:type="dxa"/>
        </w:tblCellMar>
        <w:tblLook w:val="04A0" w:firstRow="1" w:lastRow="0" w:firstColumn="1" w:lastColumn="0" w:noHBand="0" w:noVBand="1"/>
      </w:tblPr>
      <w:tblGrid>
        <w:gridCol w:w="1727"/>
        <w:gridCol w:w="593"/>
        <w:gridCol w:w="824"/>
        <w:gridCol w:w="862"/>
        <w:gridCol w:w="953"/>
      </w:tblGrid>
      <w:tr w:rsidR="00570F7D" w14:paraId="1CF2EA7A" w14:textId="77777777">
        <w:trPr>
          <w:trHeight w:val="322"/>
        </w:trPr>
        <w:tc>
          <w:tcPr>
            <w:tcW w:w="1728" w:type="dxa"/>
            <w:tcBorders>
              <w:top w:val="single" w:sz="6" w:space="0" w:color="000000"/>
              <w:left w:val="nil"/>
              <w:bottom w:val="single" w:sz="4" w:space="0" w:color="000000"/>
              <w:right w:val="nil"/>
            </w:tcBorders>
          </w:tcPr>
          <w:p w14:paraId="03DD6BD3" w14:textId="77777777" w:rsidR="00570F7D" w:rsidRDefault="00B94591">
            <w:pPr>
              <w:spacing w:after="0" w:line="259" w:lineRule="auto"/>
              <w:ind w:firstLine="0"/>
              <w:jc w:val="left"/>
            </w:pPr>
            <w:r>
              <w:rPr>
                <w:sz w:val="16"/>
              </w:rPr>
              <w:t>Metric</w:t>
            </w:r>
          </w:p>
        </w:tc>
        <w:tc>
          <w:tcPr>
            <w:tcW w:w="593" w:type="dxa"/>
            <w:tcBorders>
              <w:top w:val="single" w:sz="6" w:space="0" w:color="000000"/>
              <w:left w:val="nil"/>
              <w:bottom w:val="single" w:sz="4" w:space="0" w:color="000000"/>
              <w:right w:val="nil"/>
            </w:tcBorders>
          </w:tcPr>
          <w:p w14:paraId="607E3014" w14:textId="77777777" w:rsidR="00570F7D" w:rsidRDefault="00B94591">
            <w:pPr>
              <w:spacing w:after="0" w:line="259" w:lineRule="auto"/>
              <w:ind w:firstLine="0"/>
              <w:jc w:val="left"/>
            </w:pPr>
            <w:r>
              <w:rPr>
                <w:sz w:val="16"/>
              </w:rPr>
              <w:t>None</w:t>
            </w:r>
          </w:p>
        </w:tc>
        <w:tc>
          <w:tcPr>
            <w:tcW w:w="824" w:type="dxa"/>
            <w:tcBorders>
              <w:top w:val="single" w:sz="6" w:space="0" w:color="000000"/>
              <w:left w:val="nil"/>
              <w:bottom w:val="single" w:sz="4" w:space="0" w:color="000000"/>
              <w:right w:val="nil"/>
            </w:tcBorders>
          </w:tcPr>
          <w:p w14:paraId="64075278" w14:textId="77777777" w:rsidR="00570F7D" w:rsidRDefault="00B94591">
            <w:pPr>
              <w:spacing w:after="0" w:line="259" w:lineRule="auto"/>
              <w:ind w:firstLine="0"/>
              <w:jc w:val="left"/>
            </w:pPr>
            <w:r>
              <w:rPr>
                <w:sz w:val="16"/>
              </w:rPr>
              <w:t>Random</w:t>
            </w:r>
          </w:p>
        </w:tc>
        <w:tc>
          <w:tcPr>
            <w:tcW w:w="862" w:type="dxa"/>
            <w:tcBorders>
              <w:top w:val="single" w:sz="6" w:space="0" w:color="000000"/>
              <w:left w:val="nil"/>
              <w:bottom w:val="single" w:sz="4" w:space="0" w:color="000000"/>
              <w:right w:val="nil"/>
            </w:tcBorders>
          </w:tcPr>
          <w:p w14:paraId="07F3B252" w14:textId="77777777" w:rsidR="00570F7D" w:rsidRDefault="00B94591">
            <w:pPr>
              <w:spacing w:after="0" w:line="259" w:lineRule="auto"/>
              <w:ind w:firstLine="0"/>
              <w:jc w:val="left"/>
            </w:pPr>
            <w:r>
              <w:rPr>
                <w:sz w:val="16"/>
              </w:rPr>
              <w:t>Gr-</w:t>
            </w:r>
            <w:proofErr w:type="spellStart"/>
            <w:r>
              <w:rPr>
                <w:sz w:val="16"/>
              </w:rPr>
              <w:t>BiDir</w:t>
            </w:r>
            <w:proofErr w:type="spellEnd"/>
          </w:p>
        </w:tc>
        <w:tc>
          <w:tcPr>
            <w:tcW w:w="953" w:type="dxa"/>
            <w:tcBorders>
              <w:top w:val="single" w:sz="6" w:space="0" w:color="000000"/>
              <w:left w:val="nil"/>
              <w:bottom w:val="single" w:sz="4" w:space="0" w:color="000000"/>
              <w:right w:val="nil"/>
            </w:tcBorders>
          </w:tcPr>
          <w:p w14:paraId="2B0C9668" w14:textId="77777777" w:rsidR="00570F7D" w:rsidRDefault="00B94591">
            <w:pPr>
              <w:spacing w:after="0" w:line="259" w:lineRule="auto"/>
              <w:ind w:firstLine="0"/>
            </w:pPr>
            <w:r>
              <w:rPr>
                <w:sz w:val="16"/>
              </w:rPr>
              <w:t>MaxSAT-RC2</w:t>
            </w:r>
          </w:p>
        </w:tc>
      </w:tr>
      <w:tr w:rsidR="00570F7D" w14:paraId="56D3C628" w14:textId="77777777">
        <w:trPr>
          <w:trHeight w:val="284"/>
        </w:trPr>
        <w:tc>
          <w:tcPr>
            <w:tcW w:w="1728" w:type="dxa"/>
            <w:tcBorders>
              <w:top w:val="single" w:sz="4" w:space="0" w:color="000000"/>
              <w:left w:val="nil"/>
              <w:bottom w:val="nil"/>
              <w:right w:val="nil"/>
            </w:tcBorders>
          </w:tcPr>
          <w:p w14:paraId="2E1A03DE" w14:textId="77777777" w:rsidR="00570F7D" w:rsidRDefault="00B94591">
            <w:pPr>
              <w:spacing w:after="0" w:line="259" w:lineRule="auto"/>
              <w:ind w:firstLine="0"/>
              <w:jc w:val="left"/>
            </w:pPr>
            <w:r>
              <w:rPr>
                <w:sz w:val="16"/>
              </w:rPr>
              <w:t>Detection rate</w:t>
            </w:r>
          </w:p>
        </w:tc>
        <w:tc>
          <w:tcPr>
            <w:tcW w:w="593" w:type="dxa"/>
            <w:tcBorders>
              <w:top w:val="single" w:sz="4" w:space="0" w:color="000000"/>
              <w:left w:val="nil"/>
              <w:bottom w:val="nil"/>
              <w:right w:val="nil"/>
            </w:tcBorders>
          </w:tcPr>
          <w:p w14:paraId="3713224F" w14:textId="77777777" w:rsidR="00570F7D" w:rsidRDefault="00B94591">
            <w:pPr>
              <w:spacing w:after="0" w:line="259" w:lineRule="auto"/>
              <w:ind w:left="71" w:firstLine="0"/>
              <w:jc w:val="left"/>
            </w:pPr>
            <w:r>
              <w:rPr>
                <w:sz w:val="16"/>
              </w:rPr>
              <w:t>0%</w:t>
            </w:r>
          </w:p>
        </w:tc>
        <w:tc>
          <w:tcPr>
            <w:tcW w:w="824" w:type="dxa"/>
            <w:tcBorders>
              <w:top w:val="single" w:sz="4" w:space="0" w:color="000000"/>
              <w:left w:val="nil"/>
              <w:bottom w:val="nil"/>
              <w:right w:val="nil"/>
            </w:tcBorders>
          </w:tcPr>
          <w:p w14:paraId="7417EF30" w14:textId="77777777" w:rsidR="00570F7D" w:rsidRDefault="00B94591">
            <w:pPr>
              <w:spacing w:after="0" w:line="259" w:lineRule="auto"/>
              <w:ind w:left="146" w:firstLine="0"/>
              <w:jc w:val="left"/>
            </w:pPr>
            <w:r>
              <w:rPr>
                <w:sz w:val="16"/>
              </w:rPr>
              <w:t>40%</w:t>
            </w:r>
          </w:p>
        </w:tc>
        <w:tc>
          <w:tcPr>
            <w:tcW w:w="862" w:type="dxa"/>
            <w:tcBorders>
              <w:top w:val="single" w:sz="4" w:space="0" w:color="000000"/>
              <w:left w:val="nil"/>
              <w:bottom w:val="nil"/>
              <w:right w:val="nil"/>
            </w:tcBorders>
          </w:tcPr>
          <w:p w14:paraId="553FF102" w14:textId="77777777" w:rsidR="00570F7D" w:rsidRDefault="00B94591">
            <w:pPr>
              <w:spacing w:after="0" w:line="259" w:lineRule="auto"/>
              <w:ind w:left="165" w:firstLine="0"/>
              <w:jc w:val="left"/>
            </w:pPr>
            <w:r>
              <w:rPr>
                <w:sz w:val="16"/>
              </w:rPr>
              <w:t>60%</w:t>
            </w:r>
          </w:p>
        </w:tc>
        <w:tc>
          <w:tcPr>
            <w:tcW w:w="953" w:type="dxa"/>
            <w:tcBorders>
              <w:top w:val="single" w:sz="4" w:space="0" w:color="000000"/>
              <w:left w:val="nil"/>
              <w:bottom w:val="nil"/>
              <w:right w:val="nil"/>
            </w:tcBorders>
          </w:tcPr>
          <w:p w14:paraId="110DBB36" w14:textId="77777777" w:rsidR="00570F7D" w:rsidRDefault="00B94591">
            <w:pPr>
              <w:spacing w:after="0" w:line="259" w:lineRule="auto"/>
              <w:ind w:firstLine="0"/>
              <w:jc w:val="center"/>
            </w:pPr>
            <w:r>
              <w:rPr>
                <w:sz w:val="16"/>
              </w:rPr>
              <w:t>90%</w:t>
            </w:r>
          </w:p>
        </w:tc>
      </w:tr>
      <w:tr w:rsidR="00570F7D" w14:paraId="527EF759" w14:textId="77777777">
        <w:trPr>
          <w:trHeight w:val="215"/>
        </w:trPr>
        <w:tc>
          <w:tcPr>
            <w:tcW w:w="1728" w:type="dxa"/>
            <w:tcBorders>
              <w:top w:val="nil"/>
              <w:left w:val="nil"/>
              <w:bottom w:val="nil"/>
              <w:right w:val="nil"/>
            </w:tcBorders>
          </w:tcPr>
          <w:p w14:paraId="1565C792" w14:textId="77777777" w:rsidR="00570F7D" w:rsidRDefault="00B94591">
            <w:pPr>
              <w:spacing w:after="0" w:line="259" w:lineRule="auto"/>
              <w:ind w:firstLine="0"/>
              <w:jc w:val="left"/>
            </w:pPr>
            <w:r>
              <w:rPr>
                <w:sz w:val="16"/>
              </w:rPr>
              <w:t>Early interception</w:t>
            </w:r>
          </w:p>
        </w:tc>
        <w:tc>
          <w:tcPr>
            <w:tcW w:w="593" w:type="dxa"/>
            <w:tcBorders>
              <w:top w:val="nil"/>
              <w:left w:val="nil"/>
              <w:bottom w:val="nil"/>
              <w:right w:val="nil"/>
            </w:tcBorders>
          </w:tcPr>
          <w:p w14:paraId="7CA5FA1C" w14:textId="77777777" w:rsidR="00570F7D" w:rsidRDefault="00B94591">
            <w:pPr>
              <w:spacing w:after="0" w:line="259" w:lineRule="auto"/>
              <w:ind w:left="71" w:firstLine="0"/>
              <w:jc w:val="left"/>
            </w:pPr>
            <w:r>
              <w:rPr>
                <w:sz w:val="16"/>
              </w:rPr>
              <w:t>0%</w:t>
            </w:r>
          </w:p>
        </w:tc>
        <w:tc>
          <w:tcPr>
            <w:tcW w:w="824" w:type="dxa"/>
            <w:tcBorders>
              <w:top w:val="nil"/>
              <w:left w:val="nil"/>
              <w:bottom w:val="nil"/>
              <w:right w:val="nil"/>
            </w:tcBorders>
          </w:tcPr>
          <w:p w14:paraId="06790EB8" w14:textId="77777777" w:rsidR="00570F7D" w:rsidRDefault="00B94591">
            <w:pPr>
              <w:spacing w:after="0" w:line="259" w:lineRule="auto"/>
              <w:ind w:left="146" w:firstLine="0"/>
              <w:jc w:val="left"/>
            </w:pPr>
            <w:r>
              <w:rPr>
                <w:sz w:val="16"/>
              </w:rPr>
              <w:t>20%</w:t>
            </w:r>
          </w:p>
        </w:tc>
        <w:tc>
          <w:tcPr>
            <w:tcW w:w="862" w:type="dxa"/>
            <w:tcBorders>
              <w:top w:val="nil"/>
              <w:left w:val="nil"/>
              <w:bottom w:val="nil"/>
              <w:right w:val="nil"/>
            </w:tcBorders>
          </w:tcPr>
          <w:p w14:paraId="6D3656C6" w14:textId="77777777" w:rsidR="00570F7D" w:rsidRDefault="00B94591">
            <w:pPr>
              <w:spacing w:after="0" w:line="259" w:lineRule="auto"/>
              <w:ind w:left="165" w:firstLine="0"/>
              <w:jc w:val="left"/>
            </w:pPr>
            <w:r>
              <w:rPr>
                <w:sz w:val="16"/>
              </w:rPr>
              <w:t>50%</w:t>
            </w:r>
          </w:p>
        </w:tc>
        <w:tc>
          <w:tcPr>
            <w:tcW w:w="953" w:type="dxa"/>
            <w:tcBorders>
              <w:top w:val="nil"/>
              <w:left w:val="nil"/>
              <w:bottom w:val="nil"/>
              <w:right w:val="nil"/>
            </w:tcBorders>
          </w:tcPr>
          <w:p w14:paraId="58ABD108" w14:textId="77777777" w:rsidR="00570F7D" w:rsidRDefault="00B94591">
            <w:pPr>
              <w:spacing w:after="0" w:line="259" w:lineRule="auto"/>
              <w:ind w:firstLine="0"/>
              <w:jc w:val="center"/>
            </w:pPr>
            <w:r>
              <w:rPr>
                <w:sz w:val="16"/>
              </w:rPr>
              <w:t>80%</w:t>
            </w:r>
          </w:p>
        </w:tc>
      </w:tr>
      <w:tr w:rsidR="00570F7D" w14:paraId="7A13E728" w14:textId="77777777">
        <w:trPr>
          <w:trHeight w:val="215"/>
        </w:trPr>
        <w:tc>
          <w:tcPr>
            <w:tcW w:w="1728" w:type="dxa"/>
            <w:tcBorders>
              <w:top w:val="nil"/>
              <w:left w:val="nil"/>
              <w:bottom w:val="nil"/>
              <w:right w:val="nil"/>
            </w:tcBorders>
          </w:tcPr>
          <w:p w14:paraId="6BE3EA32" w14:textId="77777777" w:rsidR="00570F7D" w:rsidRDefault="00B94591">
            <w:pPr>
              <w:spacing w:after="0" w:line="259" w:lineRule="auto"/>
              <w:ind w:firstLine="0"/>
              <w:jc w:val="left"/>
            </w:pPr>
            <w:r>
              <w:rPr>
                <w:sz w:val="16"/>
              </w:rPr>
              <w:t>Avg. hops to hit</w:t>
            </w:r>
          </w:p>
        </w:tc>
        <w:tc>
          <w:tcPr>
            <w:tcW w:w="593" w:type="dxa"/>
            <w:tcBorders>
              <w:top w:val="nil"/>
              <w:left w:val="nil"/>
              <w:bottom w:val="nil"/>
              <w:right w:val="nil"/>
            </w:tcBorders>
          </w:tcPr>
          <w:p w14:paraId="219C6A57" w14:textId="77777777" w:rsidR="00570F7D" w:rsidRDefault="00B94591">
            <w:pPr>
              <w:spacing w:after="0" w:line="259" w:lineRule="auto"/>
              <w:ind w:left="97" w:firstLine="0"/>
              <w:jc w:val="left"/>
            </w:pPr>
            <w:r>
              <w:rPr>
                <w:sz w:val="16"/>
              </w:rPr>
              <w:t>—</w:t>
            </w:r>
          </w:p>
        </w:tc>
        <w:tc>
          <w:tcPr>
            <w:tcW w:w="824" w:type="dxa"/>
            <w:tcBorders>
              <w:top w:val="nil"/>
              <w:left w:val="nil"/>
              <w:bottom w:val="nil"/>
              <w:right w:val="nil"/>
            </w:tcBorders>
          </w:tcPr>
          <w:p w14:paraId="08A84DEC" w14:textId="77777777" w:rsidR="00570F7D" w:rsidRDefault="00B94591">
            <w:pPr>
              <w:spacing w:after="0" w:line="259" w:lineRule="auto"/>
              <w:ind w:left="193" w:firstLine="0"/>
              <w:jc w:val="left"/>
            </w:pPr>
            <w:r>
              <w:rPr>
                <w:sz w:val="16"/>
              </w:rPr>
              <w:t>2.8</w:t>
            </w:r>
          </w:p>
        </w:tc>
        <w:tc>
          <w:tcPr>
            <w:tcW w:w="862" w:type="dxa"/>
            <w:tcBorders>
              <w:top w:val="nil"/>
              <w:left w:val="nil"/>
              <w:bottom w:val="nil"/>
              <w:right w:val="nil"/>
            </w:tcBorders>
          </w:tcPr>
          <w:p w14:paraId="3BC200B2" w14:textId="77777777" w:rsidR="00570F7D" w:rsidRDefault="00B94591">
            <w:pPr>
              <w:spacing w:after="0" w:line="259" w:lineRule="auto"/>
              <w:ind w:left="212" w:firstLine="0"/>
              <w:jc w:val="left"/>
            </w:pPr>
            <w:r>
              <w:rPr>
                <w:sz w:val="16"/>
              </w:rPr>
              <w:t>2.1</w:t>
            </w:r>
          </w:p>
        </w:tc>
        <w:tc>
          <w:tcPr>
            <w:tcW w:w="953" w:type="dxa"/>
            <w:tcBorders>
              <w:top w:val="nil"/>
              <w:left w:val="nil"/>
              <w:bottom w:val="nil"/>
              <w:right w:val="nil"/>
            </w:tcBorders>
          </w:tcPr>
          <w:p w14:paraId="1CA17BB7" w14:textId="77777777" w:rsidR="00570F7D" w:rsidRDefault="00B94591">
            <w:pPr>
              <w:spacing w:after="0" w:line="259" w:lineRule="auto"/>
              <w:ind w:firstLine="0"/>
              <w:jc w:val="center"/>
            </w:pPr>
            <w:r>
              <w:rPr>
                <w:sz w:val="16"/>
              </w:rPr>
              <w:t>1.3</w:t>
            </w:r>
          </w:p>
        </w:tc>
      </w:tr>
      <w:tr w:rsidR="00570F7D" w14:paraId="4304774D" w14:textId="77777777">
        <w:trPr>
          <w:trHeight w:val="215"/>
        </w:trPr>
        <w:tc>
          <w:tcPr>
            <w:tcW w:w="1728" w:type="dxa"/>
            <w:tcBorders>
              <w:top w:val="nil"/>
              <w:left w:val="nil"/>
              <w:bottom w:val="nil"/>
              <w:right w:val="nil"/>
            </w:tcBorders>
          </w:tcPr>
          <w:p w14:paraId="6897D4E7" w14:textId="77777777" w:rsidR="00570F7D" w:rsidRDefault="00B94591">
            <w:pPr>
              <w:spacing w:after="0" w:line="259" w:lineRule="auto"/>
              <w:ind w:firstLine="0"/>
              <w:jc w:val="left"/>
            </w:pPr>
            <w:r>
              <w:rPr>
                <w:sz w:val="16"/>
              </w:rPr>
              <w:t>Cowrie sessions</w:t>
            </w:r>
          </w:p>
        </w:tc>
        <w:tc>
          <w:tcPr>
            <w:tcW w:w="593" w:type="dxa"/>
            <w:tcBorders>
              <w:top w:val="nil"/>
              <w:left w:val="nil"/>
              <w:bottom w:val="nil"/>
              <w:right w:val="nil"/>
            </w:tcBorders>
          </w:tcPr>
          <w:p w14:paraId="23CF8700" w14:textId="77777777" w:rsidR="00570F7D" w:rsidRDefault="00B94591">
            <w:pPr>
              <w:spacing w:after="0" w:line="259" w:lineRule="auto"/>
              <w:ind w:left="137" w:firstLine="0"/>
              <w:jc w:val="left"/>
            </w:pPr>
            <w:r>
              <w:rPr>
                <w:sz w:val="16"/>
              </w:rPr>
              <w:t>0</w:t>
            </w:r>
          </w:p>
        </w:tc>
        <w:tc>
          <w:tcPr>
            <w:tcW w:w="824" w:type="dxa"/>
            <w:tcBorders>
              <w:top w:val="nil"/>
              <w:left w:val="nil"/>
              <w:bottom w:val="nil"/>
              <w:right w:val="nil"/>
            </w:tcBorders>
          </w:tcPr>
          <w:p w14:paraId="6B7ABFBF" w14:textId="77777777" w:rsidR="00570F7D" w:rsidRDefault="00B94591">
            <w:pPr>
              <w:spacing w:after="0" w:line="259" w:lineRule="auto"/>
              <w:ind w:left="150" w:firstLine="0"/>
              <w:jc w:val="left"/>
            </w:pPr>
            <w:r>
              <w:rPr>
                <w:sz w:val="16"/>
              </w:rPr>
              <w:t>4/10</w:t>
            </w:r>
          </w:p>
        </w:tc>
        <w:tc>
          <w:tcPr>
            <w:tcW w:w="862" w:type="dxa"/>
            <w:tcBorders>
              <w:top w:val="nil"/>
              <w:left w:val="nil"/>
              <w:bottom w:val="nil"/>
              <w:right w:val="nil"/>
            </w:tcBorders>
          </w:tcPr>
          <w:p w14:paraId="5F1AFDCB" w14:textId="77777777" w:rsidR="00570F7D" w:rsidRDefault="00B94591">
            <w:pPr>
              <w:spacing w:after="0" w:line="259" w:lineRule="auto"/>
              <w:ind w:left="170" w:firstLine="0"/>
              <w:jc w:val="left"/>
            </w:pPr>
            <w:r>
              <w:rPr>
                <w:sz w:val="16"/>
              </w:rPr>
              <w:t>7/10</w:t>
            </w:r>
          </w:p>
        </w:tc>
        <w:tc>
          <w:tcPr>
            <w:tcW w:w="953" w:type="dxa"/>
            <w:tcBorders>
              <w:top w:val="nil"/>
              <w:left w:val="nil"/>
              <w:bottom w:val="nil"/>
              <w:right w:val="nil"/>
            </w:tcBorders>
          </w:tcPr>
          <w:p w14:paraId="298734E1" w14:textId="77777777" w:rsidR="00570F7D" w:rsidRDefault="00B94591">
            <w:pPr>
              <w:spacing w:after="0" w:line="259" w:lineRule="auto"/>
              <w:ind w:firstLine="0"/>
              <w:jc w:val="center"/>
            </w:pPr>
            <w:r>
              <w:rPr>
                <w:sz w:val="16"/>
              </w:rPr>
              <w:t>9/10</w:t>
            </w:r>
          </w:p>
        </w:tc>
      </w:tr>
      <w:tr w:rsidR="00570F7D" w14:paraId="6B8C0740" w14:textId="77777777">
        <w:trPr>
          <w:trHeight w:val="215"/>
        </w:trPr>
        <w:tc>
          <w:tcPr>
            <w:tcW w:w="1728" w:type="dxa"/>
            <w:tcBorders>
              <w:top w:val="nil"/>
              <w:left w:val="nil"/>
              <w:bottom w:val="nil"/>
              <w:right w:val="nil"/>
            </w:tcBorders>
          </w:tcPr>
          <w:p w14:paraId="1D619D77" w14:textId="77777777" w:rsidR="00570F7D" w:rsidRDefault="00B94591">
            <w:pPr>
              <w:spacing w:after="0" w:line="259" w:lineRule="auto"/>
              <w:ind w:firstLine="0"/>
              <w:jc w:val="left"/>
            </w:pPr>
            <w:r>
              <w:rPr>
                <w:sz w:val="16"/>
              </w:rPr>
              <w:t>ATT&amp;CK tech. logged</w:t>
            </w:r>
          </w:p>
        </w:tc>
        <w:tc>
          <w:tcPr>
            <w:tcW w:w="593" w:type="dxa"/>
            <w:tcBorders>
              <w:top w:val="nil"/>
              <w:left w:val="nil"/>
              <w:bottom w:val="nil"/>
              <w:right w:val="nil"/>
            </w:tcBorders>
          </w:tcPr>
          <w:p w14:paraId="44E2A590" w14:textId="77777777" w:rsidR="00570F7D" w:rsidRDefault="00B94591">
            <w:pPr>
              <w:spacing w:after="0" w:line="259" w:lineRule="auto"/>
              <w:ind w:left="137" w:firstLine="0"/>
              <w:jc w:val="left"/>
            </w:pPr>
            <w:r>
              <w:rPr>
                <w:sz w:val="16"/>
              </w:rPr>
              <w:t>0</w:t>
            </w:r>
          </w:p>
        </w:tc>
        <w:tc>
          <w:tcPr>
            <w:tcW w:w="824" w:type="dxa"/>
            <w:tcBorders>
              <w:top w:val="nil"/>
              <w:left w:val="nil"/>
              <w:bottom w:val="nil"/>
              <w:right w:val="nil"/>
            </w:tcBorders>
          </w:tcPr>
          <w:p w14:paraId="45F65C28" w14:textId="77777777" w:rsidR="00570F7D" w:rsidRDefault="00B94591">
            <w:pPr>
              <w:spacing w:after="0" w:line="259" w:lineRule="auto"/>
              <w:ind w:left="252" w:firstLine="0"/>
              <w:jc w:val="left"/>
            </w:pPr>
            <w:r>
              <w:rPr>
                <w:sz w:val="16"/>
              </w:rPr>
              <w:t>3</w:t>
            </w:r>
          </w:p>
        </w:tc>
        <w:tc>
          <w:tcPr>
            <w:tcW w:w="862" w:type="dxa"/>
            <w:tcBorders>
              <w:top w:val="nil"/>
              <w:left w:val="nil"/>
              <w:bottom w:val="nil"/>
              <w:right w:val="nil"/>
            </w:tcBorders>
          </w:tcPr>
          <w:p w14:paraId="173A3204" w14:textId="77777777" w:rsidR="00570F7D" w:rsidRDefault="00B94591">
            <w:pPr>
              <w:spacing w:after="0" w:line="259" w:lineRule="auto"/>
              <w:ind w:left="271" w:firstLine="0"/>
              <w:jc w:val="left"/>
            </w:pPr>
            <w:r>
              <w:rPr>
                <w:sz w:val="16"/>
              </w:rPr>
              <w:t>5</w:t>
            </w:r>
          </w:p>
        </w:tc>
        <w:tc>
          <w:tcPr>
            <w:tcW w:w="953" w:type="dxa"/>
            <w:tcBorders>
              <w:top w:val="nil"/>
              <w:left w:val="nil"/>
              <w:bottom w:val="nil"/>
              <w:right w:val="nil"/>
            </w:tcBorders>
          </w:tcPr>
          <w:p w14:paraId="2E9D81DF" w14:textId="77777777" w:rsidR="00570F7D" w:rsidRDefault="00B94591">
            <w:pPr>
              <w:spacing w:after="0" w:line="259" w:lineRule="auto"/>
              <w:ind w:firstLine="0"/>
              <w:jc w:val="center"/>
            </w:pPr>
            <w:r>
              <w:rPr>
                <w:sz w:val="16"/>
              </w:rPr>
              <w:t>8</w:t>
            </w:r>
          </w:p>
        </w:tc>
      </w:tr>
      <w:tr w:rsidR="00570F7D" w14:paraId="326C2746" w14:textId="77777777">
        <w:trPr>
          <w:trHeight w:val="254"/>
        </w:trPr>
        <w:tc>
          <w:tcPr>
            <w:tcW w:w="1728" w:type="dxa"/>
            <w:tcBorders>
              <w:top w:val="nil"/>
              <w:left w:val="nil"/>
              <w:bottom w:val="single" w:sz="6" w:space="0" w:color="000000"/>
              <w:right w:val="nil"/>
            </w:tcBorders>
          </w:tcPr>
          <w:p w14:paraId="75FF07C6" w14:textId="77777777" w:rsidR="00570F7D" w:rsidRDefault="00B94591">
            <w:pPr>
              <w:spacing w:after="0" w:line="259" w:lineRule="auto"/>
              <w:ind w:firstLine="0"/>
              <w:jc w:val="left"/>
            </w:pPr>
            <w:r>
              <w:rPr>
                <w:sz w:val="16"/>
              </w:rPr>
              <w:t>False positives</w:t>
            </w:r>
          </w:p>
        </w:tc>
        <w:tc>
          <w:tcPr>
            <w:tcW w:w="593" w:type="dxa"/>
            <w:tcBorders>
              <w:top w:val="nil"/>
              <w:left w:val="nil"/>
              <w:bottom w:val="single" w:sz="6" w:space="0" w:color="000000"/>
              <w:right w:val="nil"/>
            </w:tcBorders>
          </w:tcPr>
          <w:p w14:paraId="53DA3BED" w14:textId="77777777" w:rsidR="00570F7D" w:rsidRDefault="00B94591">
            <w:pPr>
              <w:spacing w:after="0" w:line="259" w:lineRule="auto"/>
              <w:ind w:left="97" w:firstLine="0"/>
              <w:jc w:val="left"/>
            </w:pPr>
            <w:r>
              <w:rPr>
                <w:sz w:val="16"/>
              </w:rPr>
              <w:t>—</w:t>
            </w:r>
          </w:p>
        </w:tc>
        <w:tc>
          <w:tcPr>
            <w:tcW w:w="824" w:type="dxa"/>
            <w:tcBorders>
              <w:top w:val="nil"/>
              <w:left w:val="nil"/>
              <w:bottom w:val="single" w:sz="6" w:space="0" w:color="000000"/>
              <w:right w:val="nil"/>
            </w:tcBorders>
          </w:tcPr>
          <w:p w14:paraId="7639DCD2" w14:textId="77777777" w:rsidR="00570F7D" w:rsidRDefault="00B94591">
            <w:pPr>
              <w:spacing w:after="0" w:line="259" w:lineRule="auto"/>
              <w:ind w:left="252" w:firstLine="0"/>
              <w:jc w:val="left"/>
            </w:pPr>
            <w:r>
              <w:rPr>
                <w:sz w:val="16"/>
              </w:rPr>
              <w:t>2</w:t>
            </w:r>
          </w:p>
        </w:tc>
        <w:tc>
          <w:tcPr>
            <w:tcW w:w="862" w:type="dxa"/>
            <w:tcBorders>
              <w:top w:val="nil"/>
              <w:left w:val="nil"/>
              <w:bottom w:val="single" w:sz="6" w:space="0" w:color="000000"/>
              <w:right w:val="nil"/>
            </w:tcBorders>
          </w:tcPr>
          <w:p w14:paraId="24D94972" w14:textId="77777777" w:rsidR="00570F7D" w:rsidRDefault="00B94591">
            <w:pPr>
              <w:spacing w:after="0" w:line="259" w:lineRule="auto"/>
              <w:ind w:left="271" w:firstLine="0"/>
              <w:jc w:val="left"/>
            </w:pPr>
            <w:r>
              <w:rPr>
                <w:sz w:val="16"/>
              </w:rPr>
              <w:t>1</w:t>
            </w:r>
          </w:p>
        </w:tc>
        <w:tc>
          <w:tcPr>
            <w:tcW w:w="953" w:type="dxa"/>
            <w:tcBorders>
              <w:top w:val="nil"/>
              <w:left w:val="nil"/>
              <w:bottom w:val="single" w:sz="6" w:space="0" w:color="000000"/>
              <w:right w:val="nil"/>
            </w:tcBorders>
          </w:tcPr>
          <w:p w14:paraId="3EE35622" w14:textId="77777777" w:rsidR="00570F7D" w:rsidRDefault="00B94591">
            <w:pPr>
              <w:spacing w:after="0" w:line="259" w:lineRule="auto"/>
              <w:ind w:firstLine="0"/>
              <w:jc w:val="center"/>
            </w:pPr>
            <w:r>
              <w:rPr>
                <w:sz w:val="16"/>
              </w:rPr>
              <w:t>0</w:t>
            </w:r>
          </w:p>
        </w:tc>
      </w:tr>
    </w:tbl>
    <w:p w14:paraId="7A2B88DC"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390" w:line="250" w:lineRule="auto"/>
        <w:ind w:left="184" w:right="174" w:hanging="10"/>
      </w:pPr>
      <w:r>
        <w:lastRenderedPageBreak/>
        <w:t>What the emulation confirms beyond simulation. Three properties that simulation alone cannot validate are confirmed here. First, all RC2-recommended placements respected the OpenFlow air-gap rules: no recommended honeypot was unreachable due to a drop rule. This directly validates that our C5 (</w:t>
      </w:r>
      <w:proofErr w:type="gramStart"/>
      <w:r>
        <w:t>air-gap</w:t>
      </w:r>
      <w:proofErr w:type="gramEnd"/>
      <w:r>
        <w:t>) hard clause correctly models the real network constraint. Second, the detection rate gap (RC2 90% vs. Greedy-</w:t>
      </w:r>
      <w:proofErr w:type="spellStart"/>
      <w:r>
        <w:t>BiDir</w:t>
      </w:r>
      <w:proofErr w:type="spellEnd"/>
      <w:r>
        <w:t xml:space="preserve"> 60%) is consistent with the simulation results after accounting for real honeypot false-negative rates (10% from service fingerprinting by the attacker). Third, RC2 logs 8 ATT&amp;CK techniques per attack vs. 5 for Greedy-</w:t>
      </w:r>
      <w:proofErr w:type="spellStart"/>
      <w:r>
        <w:t>BiDir</w:t>
      </w:r>
      <w:proofErr w:type="spellEnd"/>
      <w:r>
        <w:t>, confirming that the tactic-family breadth objective (O3) is effective even in live emulation.</w:t>
      </w:r>
    </w:p>
    <w:p w14:paraId="732E575B" w14:textId="77777777" w:rsidR="00570F7D" w:rsidRDefault="00B94591">
      <w:pPr>
        <w:pBdr>
          <w:top w:val="single" w:sz="12" w:space="0" w:color="0066CC"/>
          <w:left w:val="single" w:sz="12" w:space="0" w:color="0066CC"/>
          <w:bottom w:val="single" w:sz="12" w:space="0" w:color="0066CC"/>
          <w:right w:val="single" w:sz="12" w:space="0" w:color="0066CC"/>
        </w:pBdr>
        <w:shd w:val="clear" w:color="auto" w:fill="F0F8FF"/>
        <w:spacing w:after="15" w:line="251" w:lineRule="auto"/>
        <w:ind w:left="164" w:right="154" w:hanging="10"/>
      </w:pPr>
      <w:r>
        <w:t xml:space="preserve">Cowrie session evidence from the brute to ad path. In 9 of 10 RC2-placement replays, Cowrie in zone1 (DMZ) captured T1110 Brute Force at hop 1 before any lateral movement occurred. Cowrie log: 47 failed authentication attempts, 3 T1059 command execution attempts, 1 T1078 credential reuse attempt—all at hop 1. This real early interception at hop 1 validates the </w:t>
      </w:r>
      <w:proofErr w:type="gramStart"/>
      <w:r>
        <w:t>Level-4</w:t>
      </w:r>
      <w:proofErr w:type="gramEnd"/>
      <w:r>
        <w:t xml:space="preserve"> priority (O4): the solver rated the zone1 </w:t>
      </w:r>
      <w:proofErr w:type="spellStart"/>
      <w:r>
        <w:t>ssh_trap</w:t>
      </w:r>
      <w:proofErr w:type="spellEnd"/>
      <w:r>
        <w:t xml:space="preserve"> more valuable than a zone2 alternative because of its lower </w:t>
      </w:r>
      <w:proofErr w:type="spellStart"/>
      <w:r>
        <w:rPr>
          <w:rFonts w:ascii="Cambria" w:eastAsia="Cambria" w:hAnsi="Cambria" w:cs="Cambria"/>
          <w:i/>
        </w:rPr>
        <w:t>hd</w:t>
      </w:r>
      <w:proofErr w:type="spellEnd"/>
      <w:r>
        <w:rPr>
          <w:rFonts w:ascii="Cambria" w:eastAsia="Cambria" w:hAnsi="Cambria" w:cs="Cambria"/>
          <w:i/>
        </w:rPr>
        <w:t xml:space="preserve"> </w:t>
      </w:r>
      <w:r>
        <w:t>value, and that prediction proved correct in live emulation.</w:t>
      </w:r>
    </w:p>
    <w:p w14:paraId="53DA2C6D" w14:textId="77777777" w:rsidR="00570F7D" w:rsidRDefault="00B94591">
      <w:pPr>
        <w:spacing w:after="171" w:line="259" w:lineRule="auto"/>
        <w:ind w:left="4" w:right="-98" w:firstLine="0"/>
        <w:jc w:val="left"/>
      </w:pPr>
      <w:r>
        <w:rPr>
          <w:noProof/>
          <w:sz w:val="22"/>
        </w:rPr>
        <mc:AlternateContent>
          <mc:Choice Requires="wpg">
            <w:drawing>
              <wp:inline distT="0" distB="0" distL="0" distR="0" wp14:anchorId="52488E29" wp14:editId="4482AB23">
                <wp:extent cx="3247948" cy="2098615"/>
                <wp:effectExtent l="0" t="0" r="0" b="0"/>
                <wp:docPr id="56562" name="Group 56562"/>
                <wp:cNvGraphicFramePr/>
                <a:graphic xmlns:a="http://schemas.openxmlformats.org/drawingml/2006/main">
                  <a:graphicData uri="http://schemas.microsoft.com/office/word/2010/wordprocessingGroup">
                    <wpg:wgp>
                      <wpg:cNvGrpSpPr/>
                      <wpg:grpSpPr>
                        <a:xfrm>
                          <a:off x="0" y="0"/>
                          <a:ext cx="3247948" cy="2098615"/>
                          <a:chOff x="0" y="0"/>
                          <a:chExt cx="3247948" cy="2098615"/>
                        </a:xfrm>
                      </wpg:grpSpPr>
                      <wps:wsp>
                        <wps:cNvPr id="2222" name="Shape 2222"/>
                        <wps:cNvSpPr/>
                        <wps:spPr>
                          <a:xfrm>
                            <a:off x="745918" y="639008"/>
                            <a:ext cx="558008" cy="378006"/>
                          </a:xfrm>
                          <a:custGeom>
                            <a:avLst/>
                            <a:gdLst/>
                            <a:ahLst/>
                            <a:cxnLst/>
                            <a:rect l="0" t="0" r="0" b="0"/>
                            <a:pathLst>
                              <a:path w="558008" h="378006">
                                <a:moveTo>
                                  <a:pt x="50611" y="0"/>
                                </a:moveTo>
                                <a:lnTo>
                                  <a:pt x="507397" y="0"/>
                                </a:lnTo>
                                <a:cubicBezTo>
                                  <a:pt x="535349" y="0"/>
                                  <a:pt x="558008" y="22659"/>
                                  <a:pt x="558008" y="50611"/>
                                </a:cubicBezTo>
                                <a:lnTo>
                                  <a:pt x="558008" y="327395"/>
                                </a:lnTo>
                                <a:cubicBezTo>
                                  <a:pt x="558008" y="355347"/>
                                  <a:pt x="535349" y="378006"/>
                                  <a:pt x="507397" y="378006"/>
                                </a:cubicBezTo>
                                <a:lnTo>
                                  <a:pt x="50611" y="378006"/>
                                </a:lnTo>
                                <a:cubicBezTo>
                                  <a:pt x="22659" y="378006"/>
                                  <a:pt x="0" y="355347"/>
                                  <a:pt x="0" y="327395"/>
                                </a:cubicBezTo>
                                <a:lnTo>
                                  <a:pt x="0" y="50611"/>
                                </a:lnTo>
                                <a:cubicBezTo>
                                  <a:pt x="0" y="22659"/>
                                  <a:pt x="22659" y="0"/>
                                  <a:pt x="50611" y="0"/>
                                </a:cubicBezTo>
                                <a:close/>
                              </a:path>
                            </a:pathLst>
                          </a:custGeom>
                          <a:ln w="11387" cap="flat">
                            <a:miter lim="127000"/>
                          </a:ln>
                        </wps:spPr>
                        <wps:style>
                          <a:lnRef idx="1">
                            <a:srgbClr val="FF6666"/>
                          </a:lnRef>
                          <a:fillRef idx="1">
                            <a:srgbClr val="FFE0E0"/>
                          </a:fillRef>
                          <a:effectRef idx="0">
                            <a:scrgbClr r="0" g="0" b="0"/>
                          </a:effectRef>
                          <a:fontRef idx="none"/>
                        </wps:style>
                        <wps:bodyPr/>
                      </wps:wsp>
                      <wps:wsp>
                        <wps:cNvPr id="2223" name="Rectangle 2223"/>
                        <wps:cNvSpPr/>
                        <wps:spPr>
                          <a:xfrm>
                            <a:off x="890201" y="688756"/>
                            <a:ext cx="358331" cy="105897"/>
                          </a:xfrm>
                          <a:prstGeom prst="rect">
                            <a:avLst/>
                          </a:prstGeom>
                          <a:ln>
                            <a:noFill/>
                          </a:ln>
                        </wps:spPr>
                        <wps:txbx>
                          <w:txbxContent>
                            <w:p w14:paraId="52E0B9B9" w14:textId="77777777" w:rsidR="00570F7D" w:rsidRDefault="00B94591">
                              <w:pPr>
                                <w:spacing w:after="160" w:line="259" w:lineRule="auto"/>
                                <w:ind w:firstLine="0"/>
                                <w:jc w:val="left"/>
                              </w:pPr>
                              <w:r>
                                <w:rPr>
                                  <w:w w:val="106"/>
                                  <w:sz w:val="14"/>
                                </w:rPr>
                                <w:t>Zone</w:t>
                              </w:r>
                              <w:r>
                                <w:rPr>
                                  <w:spacing w:val="21"/>
                                  <w:w w:val="106"/>
                                  <w:sz w:val="14"/>
                                </w:rPr>
                                <w:t xml:space="preserve"> </w:t>
                              </w:r>
                              <w:r>
                                <w:rPr>
                                  <w:w w:val="106"/>
                                  <w:sz w:val="14"/>
                                </w:rPr>
                                <w:t>1</w:t>
                              </w:r>
                            </w:p>
                          </w:txbxContent>
                        </wps:txbx>
                        <wps:bodyPr horzOverflow="overflow" vert="horz" lIns="0" tIns="0" rIns="0" bIns="0" rtlCol="0">
                          <a:noAutofit/>
                        </wps:bodyPr>
                      </wps:wsp>
                      <wps:wsp>
                        <wps:cNvPr id="2224" name="Rectangle 2224"/>
                        <wps:cNvSpPr/>
                        <wps:spPr>
                          <a:xfrm>
                            <a:off x="921608" y="789975"/>
                            <a:ext cx="274814" cy="105897"/>
                          </a:xfrm>
                          <a:prstGeom prst="rect">
                            <a:avLst/>
                          </a:prstGeom>
                          <a:ln>
                            <a:noFill/>
                          </a:ln>
                        </wps:spPr>
                        <wps:txbx>
                          <w:txbxContent>
                            <w:p w14:paraId="039B23E5" w14:textId="77777777" w:rsidR="00570F7D" w:rsidRDefault="00B94591">
                              <w:pPr>
                                <w:spacing w:after="160" w:line="259" w:lineRule="auto"/>
                                <w:ind w:firstLine="0"/>
                                <w:jc w:val="left"/>
                              </w:pPr>
                              <w:r>
                                <w:rPr>
                                  <w:w w:val="121"/>
                                  <w:sz w:val="14"/>
                                </w:rPr>
                                <w:t>DMZ</w:t>
                              </w:r>
                            </w:p>
                          </w:txbxContent>
                        </wps:txbx>
                        <wps:bodyPr horzOverflow="overflow" vert="horz" lIns="0" tIns="0" rIns="0" bIns="0" rtlCol="0">
                          <a:noAutofit/>
                        </wps:bodyPr>
                      </wps:wsp>
                      <wps:wsp>
                        <wps:cNvPr id="43667" name="Rectangle 43667"/>
                        <wps:cNvSpPr/>
                        <wps:spPr>
                          <a:xfrm>
                            <a:off x="1181773" y="891194"/>
                            <a:ext cx="39225" cy="105897"/>
                          </a:xfrm>
                          <a:prstGeom prst="rect">
                            <a:avLst/>
                          </a:prstGeom>
                          <a:ln>
                            <a:noFill/>
                          </a:ln>
                        </wps:spPr>
                        <wps:txbx>
                          <w:txbxContent>
                            <w:p w14:paraId="6E56395D" w14:textId="77777777" w:rsidR="00570F7D" w:rsidRDefault="00B94591">
                              <w:pPr>
                                <w:spacing w:after="160" w:line="259" w:lineRule="auto"/>
                                <w:ind w:firstLine="0"/>
                                <w:jc w:val="left"/>
                              </w:pPr>
                              <w:r>
                                <w:rPr>
                                  <w:w w:val="111"/>
                                  <w:sz w:val="14"/>
                                </w:rPr>
                                <w:t>)</w:t>
                              </w:r>
                            </w:p>
                          </w:txbxContent>
                        </wps:txbx>
                        <wps:bodyPr horzOverflow="overflow" vert="horz" lIns="0" tIns="0" rIns="0" bIns="0" rtlCol="0">
                          <a:noAutofit/>
                        </wps:bodyPr>
                      </wps:wsp>
                      <wps:wsp>
                        <wps:cNvPr id="43668" name="Rectangle 43668"/>
                        <wps:cNvSpPr/>
                        <wps:spPr>
                          <a:xfrm>
                            <a:off x="989848" y="891194"/>
                            <a:ext cx="255261" cy="105897"/>
                          </a:xfrm>
                          <a:prstGeom prst="rect">
                            <a:avLst/>
                          </a:prstGeom>
                          <a:ln>
                            <a:noFill/>
                          </a:ln>
                        </wps:spPr>
                        <wps:txbx>
                          <w:txbxContent>
                            <w:p w14:paraId="40C7F77D" w14:textId="77777777" w:rsidR="00570F7D" w:rsidRDefault="00B94591">
                              <w:pPr>
                                <w:spacing w:after="160" w:line="259" w:lineRule="auto"/>
                                <w:ind w:firstLine="0"/>
                                <w:jc w:val="left"/>
                              </w:pPr>
                              <w:r>
                                <w:rPr>
                                  <w:w w:val="101"/>
                                  <w:sz w:val="14"/>
                                </w:rPr>
                                <w:t>hosts</w:t>
                              </w:r>
                            </w:p>
                          </w:txbxContent>
                        </wps:txbx>
                        <wps:bodyPr horzOverflow="overflow" vert="horz" lIns="0" tIns="0" rIns="0" bIns="0" rtlCol="0">
                          <a:noAutofit/>
                        </wps:bodyPr>
                      </wps:wsp>
                      <wps:wsp>
                        <wps:cNvPr id="43664" name="Rectangle 43664"/>
                        <wps:cNvSpPr/>
                        <wps:spPr>
                          <a:xfrm>
                            <a:off x="838575" y="891194"/>
                            <a:ext cx="157020" cy="105897"/>
                          </a:xfrm>
                          <a:prstGeom prst="rect">
                            <a:avLst/>
                          </a:prstGeom>
                          <a:ln>
                            <a:noFill/>
                          </a:ln>
                        </wps:spPr>
                        <wps:txbx>
                          <w:txbxContent>
                            <w:p w14:paraId="6E84E7D9" w14:textId="77777777" w:rsidR="00570F7D" w:rsidRDefault="00B94591">
                              <w:pPr>
                                <w:spacing w:after="160" w:line="259" w:lineRule="auto"/>
                                <w:ind w:firstLine="0"/>
                                <w:jc w:val="left"/>
                              </w:pPr>
                              <w:r>
                                <w:rPr>
                                  <w:w w:val="101"/>
                                  <w:sz w:val="14"/>
                                </w:rPr>
                                <w:t>(20</w:t>
                              </w:r>
                            </w:p>
                          </w:txbxContent>
                        </wps:txbx>
                        <wps:bodyPr horzOverflow="overflow" vert="horz" lIns="0" tIns="0" rIns="0" bIns="0" rtlCol="0">
                          <a:noAutofit/>
                        </wps:bodyPr>
                      </wps:wsp>
                      <wps:wsp>
                        <wps:cNvPr id="2227" name="Shape 2227"/>
                        <wps:cNvSpPr/>
                        <wps:spPr>
                          <a:xfrm>
                            <a:off x="1717929" y="639008"/>
                            <a:ext cx="558008" cy="378006"/>
                          </a:xfrm>
                          <a:custGeom>
                            <a:avLst/>
                            <a:gdLst/>
                            <a:ahLst/>
                            <a:cxnLst/>
                            <a:rect l="0" t="0" r="0" b="0"/>
                            <a:pathLst>
                              <a:path w="558008" h="378006">
                                <a:moveTo>
                                  <a:pt x="50611" y="0"/>
                                </a:moveTo>
                                <a:lnTo>
                                  <a:pt x="507397" y="0"/>
                                </a:lnTo>
                                <a:cubicBezTo>
                                  <a:pt x="535349" y="0"/>
                                  <a:pt x="558008" y="22659"/>
                                  <a:pt x="558008" y="50611"/>
                                </a:cubicBezTo>
                                <a:lnTo>
                                  <a:pt x="558008" y="327395"/>
                                </a:lnTo>
                                <a:cubicBezTo>
                                  <a:pt x="558008" y="355347"/>
                                  <a:pt x="535349" y="378006"/>
                                  <a:pt x="507397" y="378006"/>
                                </a:cubicBezTo>
                                <a:lnTo>
                                  <a:pt x="50611" y="378006"/>
                                </a:lnTo>
                                <a:cubicBezTo>
                                  <a:pt x="22659" y="378006"/>
                                  <a:pt x="0" y="355347"/>
                                  <a:pt x="0" y="327395"/>
                                </a:cubicBezTo>
                                <a:lnTo>
                                  <a:pt x="0" y="50611"/>
                                </a:lnTo>
                                <a:cubicBezTo>
                                  <a:pt x="0" y="22659"/>
                                  <a:pt x="22659" y="0"/>
                                  <a:pt x="50611" y="0"/>
                                </a:cubicBezTo>
                                <a:close/>
                              </a:path>
                            </a:pathLst>
                          </a:custGeom>
                          <a:ln w="11387" cap="flat">
                            <a:miter lim="127000"/>
                          </a:ln>
                        </wps:spPr>
                        <wps:style>
                          <a:lnRef idx="1">
                            <a:srgbClr val="7F7FFF"/>
                          </a:lnRef>
                          <a:fillRef idx="1">
                            <a:srgbClr val="E5E5FF"/>
                          </a:fillRef>
                          <a:effectRef idx="0">
                            <a:scrgbClr r="0" g="0" b="0"/>
                          </a:effectRef>
                          <a:fontRef idx="none"/>
                        </wps:style>
                        <wps:bodyPr/>
                      </wps:wsp>
                      <wps:wsp>
                        <wps:cNvPr id="2228" name="Rectangle 2228"/>
                        <wps:cNvSpPr/>
                        <wps:spPr>
                          <a:xfrm>
                            <a:off x="1862208" y="688756"/>
                            <a:ext cx="358331" cy="105897"/>
                          </a:xfrm>
                          <a:prstGeom prst="rect">
                            <a:avLst/>
                          </a:prstGeom>
                          <a:ln>
                            <a:noFill/>
                          </a:ln>
                        </wps:spPr>
                        <wps:txbx>
                          <w:txbxContent>
                            <w:p w14:paraId="792027B0" w14:textId="77777777" w:rsidR="00570F7D" w:rsidRDefault="00B94591">
                              <w:pPr>
                                <w:spacing w:after="160" w:line="259" w:lineRule="auto"/>
                                <w:ind w:firstLine="0"/>
                                <w:jc w:val="left"/>
                              </w:pPr>
                              <w:r>
                                <w:rPr>
                                  <w:w w:val="106"/>
                                  <w:sz w:val="14"/>
                                </w:rPr>
                                <w:t>Zone</w:t>
                              </w:r>
                              <w:r>
                                <w:rPr>
                                  <w:spacing w:val="21"/>
                                  <w:w w:val="106"/>
                                  <w:sz w:val="14"/>
                                </w:rPr>
                                <w:t xml:space="preserve"> </w:t>
                              </w:r>
                              <w:r>
                                <w:rPr>
                                  <w:w w:val="106"/>
                                  <w:sz w:val="14"/>
                                </w:rPr>
                                <w:t>2</w:t>
                              </w:r>
                            </w:p>
                          </w:txbxContent>
                        </wps:txbx>
                        <wps:bodyPr horzOverflow="overflow" vert="horz" lIns="0" tIns="0" rIns="0" bIns="0" rtlCol="0">
                          <a:noAutofit/>
                        </wps:bodyPr>
                      </wps:wsp>
                      <wps:wsp>
                        <wps:cNvPr id="2229" name="Rectangle 2229"/>
                        <wps:cNvSpPr/>
                        <wps:spPr>
                          <a:xfrm>
                            <a:off x="1842586" y="789975"/>
                            <a:ext cx="410514" cy="105897"/>
                          </a:xfrm>
                          <a:prstGeom prst="rect">
                            <a:avLst/>
                          </a:prstGeom>
                          <a:ln>
                            <a:noFill/>
                          </a:ln>
                        </wps:spPr>
                        <wps:txbx>
                          <w:txbxContent>
                            <w:p w14:paraId="3EEF09BE" w14:textId="77777777" w:rsidR="00570F7D" w:rsidRDefault="00B94591">
                              <w:pPr>
                                <w:spacing w:after="160" w:line="259" w:lineRule="auto"/>
                                <w:ind w:firstLine="0"/>
                                <w:jc w:val="left"/>
                              </w:pPr>
                              <w:r>
                                <w:rPr>
                                  <w:w w:val="110"/>
                                  <w:sz w:val="14"/>
                                </w:rPr>
                                <w:t>Internal</w:t>
                              </w:r>
                            </w:p>
                          </w:txbxContent>
                        </wps:txbx>
                        <wps:bodyPr horzOverflow="overflow" vert="horz" lIns="0" tIns="0" rIns="0" bIns="0" rtlCol="0">
                          <a:noAutofit/>
                        </wps:bodyPr>
                      </wps:wsp>
                      <wps:wsp>
                        <wps:cNvPr id="43677" name="Rectangle 43677"/>
                        <wps:cNvSpPr/>
                        <wps:spPr>
                          <a:xfrm>
                            <a:off x="1810570" y="891194"/>
                            <a:ext cx="157020" cy="105897"/>
                          </a:xfrm>
                          <a:prstGeom prst="rect">
                            <a:avLst/>
                          </a:prstGeom>
                          <a:ln>
                            <a:noFill/>
                          </a:ln>
                        </wps:spPr>
                        <wps:txbx>
                          <w:txbxContent>
                            <w:p w14:paraId="34093DF8" w14:textId="77777777" w:rsidR="00570F7D" w:rsidRDefault="00B94591">
                              <w:pPr>
                                <w:spacing w:after="160" w:line="259" w:lineRule="auto"/>
                                <w:ind w:firstLine="0"/>
                                <w:jc w:val="left"/>
                              </w:pPr>
                              <w:r>
                                <w:rPr>
                                  <w:w w:val="101"/>
                                  <w:sz w:val="14"/>
                                </w:rPr>
                                <w:t>(50</w:t>
                              </w:r>
                            </w:p>
                          </w:txbxContent>
                        </wps:txbx>
                        <wps:bodyPr horzOverflow="overflow" vert="horz" lIns="0" tIns="0" rIns="0" bIns="0" rtlCol="0">
                          <a:noAutofit/>
                        </wps:bodyPr>
                      </wps:wsp>
                      <wps:wsp>
                        <wps:cNvPr id="43683" name="Rectangle 43683"/>
                        <wps:cNvSpPr/>
                        <wps:spPr>
                          <a:xfrm>
                            <a:off x="1961843" y="891194"/>
                            <a:ext cx="255261" cy="105897"/>
                          </a:xfrm>
                          <a:prstGeom prst="rect">
                            <a:avLst/>
                          </a:prstGeom>
                          <a:ln>
                            <a:noFill/>
                          </a:ln>
                        </wps:spPr>
                        <wps:txbx>
                          <w:txbxContent>
                            <w:p w14:paraId="17D5ACFC" w14:textId="77777777" w:rsidR="00570F7D" w:rsidRDefault="00B94591">
                              <w:pPr>
                                <w:spacing w:after="160" w:line="259" w:lineRule="auto"/>
                                <w:ind w:firstLine="0"/>
                                <w:jc w:val="left"/>
                              </w:pPr>
                              <w:r>
                                <w:rPr>
                                  <w:w w:val="101"/>
                                  <w:sz w:val="14"/>
                                </w:rPr>
                                <w:t>hosts</w:t>
                              </w:r>
                            </w:p>
                          </w:txbxContent>
                        </wps:txbx>
                        <wps:bodyPr horzOverflow="overflow" vert="horz" lIns="0" tIns="0" rIns="0" bIns="0" rtlCol="0">
                          <a:noAutofit/>
                        </wps:bodyPr>
                      </wps:wsp>
                      <wps:wsp>
                        <wps:cNvPr id="43681" name="Rectangle 43681"/>
                        <wps:cNvSpPr/>
                        <wps:spPr>
                          <a:xfrm>
                            <a:off x="2153768" y="891194"/>
                            <a:ext cx="39225" cy="105897"/>
                          </a:xfrm>
                          <a:prstGeom prst="rect">
                            <a:avLst/>
                          </a:prstGeom>
                          <a:ln>
                            <a:noFill/>
                          </a:ln>
                        </wps:spPr>
                        <wps:txbx>
                          <w:txbxContent>
                            <w:p w14:paraId="44E9BD8F" w14:textId="77777777" w:rsidR="00570F7D" w:rsidRDefault="00B94591">
                              <w:pPr>
                                <w:spacing w:after="160" w:line="259" w:lineRule="auto"/>
                                <w:ind w:firstLine="0"/>
                                <w:jc w:val="left"/>
                              </w:pPr>
                              <w:r>
                                <w:rPr>
                                  <w:w w:val="111"/>
                                  <w:sz w:val="14"/>
                                </w:rPr>
                                <w:t>)</w:t>
                              </w:r>
                            </w:p>
                          </w:txbxContent>
                        </wps:txbx>
                        <wps:bodyPr horzOverflow="overflow" vert="horz" lIns="0" tIns="0" rIns="0" bIns="0" rtlCol="0">
                          <a:noAutofit/>
                        </wps:bodyPr>
                      </wps:wsp>
                      <wps:wsp>
                        <wps:cNvPr id="2232" name="Shape 2232"/>
                        <wps:cNvSpPr/>
                        <wps:spPr>
                          <a:xfrm>
                            <a:off x="2689940" y="639008"/>
                            <a:ext cx="558008" cy="378006"/>
                          </a:xfrm>
                          <a:custGeom>
                            <a:avLst/>
                            <a:gdLst/>
                            <a:ahLst/>
                            <a:cxnLst/>
                            <a:rect l="0" t="0" r="0" b="0"/>
                            <a:pathLst>
                              <a:path w="558008" h="378006">
                                <a:moveTo>
                                  <a:pt x="50611" y="0"/>
                                </a:moveTo>
                                <a:lnTo>
                                  <a:pt x="507397" y="0"/>
                                </a:lnTo>
                                <a:cubicBezTo>
                                  <a:pt x="535349" y="0"/>
                                  <a:pt x="558008" y="22659"/>
                                  <a:pt x="558008" y="50611"/>
                                </a:cubicBezTo>
                                <a:lnTo>
                                  <a:pt x="558008" y="327395"/>
                                </a:lnTo>
                                <a:cubicBezTo>
                                  <a:pt x="558008" y="355347"/>
                                  <a:pt x="535349" y="378006"/>
                                  <a:pt x="507397" y="378006"/>
                                </a:cubicBezTo>
                                <a:lnTo>
                                  <a:pt x="50611" y="378006"/>
                                </a:lnTo>
                                <a:cubicBezTo>
                                  <a:pt x="22659" y="378006"/>
                                  <a:pt x="0" y="355347"/>
                                  <a:pt x="0" y="327395"/>
                                </a:cubicBezTo>
                                <a:lnTo>
                                  <a:pt x="0" y="50611"/>
                                </a:lnTo>
                                <a:cubicBezTo>
                                  <a:pt x="0" y="22659"/>
                                  <a:pt x="22659" y="0"/>
                                  <a:pt x="50611" y="0"/>
                                </a:cubicBezTo>
                                <a:close/>
                              </a:path>
                            </a:pathLst>
                          </a:custGeom>
                          <a:ln w="11387" cap="flat">
                            <a:miter lim="127000"/>
                          </a:ln>
                        </wps:spPr>
                        <wps:style>
                          <a:lnRef idx="1">
                            <a:srgbClr val="6BC1E4"/>
                          </a:lnRef>
                          <a:fillRef idx="1">
                            <a:srgbClr val="E4F2F9"/>
                          </a:fillRef>
                          <a:effectRef idx="0">
                            <a:scrgbClr r="0" g="0" b="0"/>
                          </a:effectRef>
                          <a:fontRef idx="none"/>
                        </wps:style>
                        <wps:bodyPr/>
                      </wps:wsp>
                      <wps:wsp>
                        <wps:cNvPr id="2233" name="Rectangle 2233"/>
                        <wps:cNvSpPr/>
                        <wps:spPr>
                          <a:xfrm>
                            <a:off x="2834203" y="688756"/>
                            <a:ext cx="358331" cy="105897"/>
                          </a:xfrm>
                          <a:prstGeom prst="rect">
                            <a:avLst/>
                          </a:prstGeom>
                          <a:ln>
                            <a:noFill/>
                          </a:ln>
                        </wps:spPr>
                        <wps:txbx>
                          <w:txbxContent>
                            <w:p w14:paraId="3BB8CCBF" w14:textId="77777777" w:rsidR="00570F7D" w:rsidRDefault="00B94591">
                              <w:pPr>
                                <w:spacing w:after="160" w:line="259" w:lineRule="auto"/>
                                <w:ind w:firstLine="0"/>
                                <w:jc w:val="left"/>
                              </w:pPr>
                              <w:r>
                                <w:rPr>
                                  <w:w w:val="106"/>
                                  <w:sz w:val="14"/>
                                </w:rPr>
                                <w:t>Zone</w:t>
                              </w:r>
                              <w:r>
                                <w:rPr>
                                  <w:spacing w:val="21"/>
                                  <w:w w:val="106"/>
                                  <w:sz w:val="14"/>
                                </w:rPr>
                                <w:t xml:space="preserve"> </w:t>
                              </w:r>
                              <w:r>
                                <w:rPr>
                                  <w:w w:val="106"/>
                                  <w:sz w:val="14"/>
                                </w:rPr>
                                <w:t>3</w:t>
                              </w:r>
                            </w:p>
                          </w:txbxContent>
                        </wps:txbx>
                        <wps:bodyPr horzOverflow="overflow" vert="horz" lIns="0" tIns="0" rIns="0" bIns="0" rtlCol="0">
                          <a:noAutofit/>
                        </wps:bodyPr>
                      </wps:wsp>
                      <wps:wsp>
                        <wps:cNvPr id="2234" name="Rectangle 2234"/>
                        <wps:cNvSpPr/>
                        <wps:spPr>
                          <a:xfrm>
                            <a:off x="2853253" y="789975"/>
                            <a:ext cx="307679" cy="105897"/>
                          </a:xfrm>
                          <a:prstGeom prst="rect">
                            <a:avLst/>
                          </a:prstGeom>
                          <a:ln>
                            <a:noFill/>
                          </a:ln>
                        </wps:spPr>
                        <wps:txbx>
                          <w:txbxContent>
                            <w:p w14:paraId="262CF6A0" w14:textId="77777777" w:rsidR="00570F7D" w:rsidRDefault="00B94591">
                              <w:pPr>
                                <w:spacing w:after="160" w:line="259" w:lineRule="auto"/>
                                <w:ind w:firstLine="0"/>
                                <w:jc w:val="left"/>
                              </w:pPr>
                              <w:r>
                                <w:rPr>
                                  <w:w w:val="112"/>
                                  <w:sz w:val="14"/>
                                </w:rPr>
                                <w:t>Cloud</w:t>
                              </w:r>
                            </w:p>
                          </w:txbxContent>
                        </wps:txbx>
                        <wps:bodyPr horzOverflow="overflow" vert="horz" lIns="0" tIns="0" rIns="0" bIns="0" rtlCol="0">
                          <a:noAutofit/>
                        </wps:bodyPr>
                      </wps:wsp>
                      <wps:wsp>
                        <wps:cNvPr id="43691" name="Rectangle 43691"/>
                        <wps:cNvSpPr/>
                        <wps:spPr>
                          <a:xfrm>
                            <a:off x="2782564" y="891194"/>
                            <a:ext cx="157020" cy="105897"/>
                          </a:xfrm>
                          <a:prstGeom prst="rect">
                            <a:avLst/>
                          </a:prstGeom>
                          <a:ln>
                            <a:noFill/>
                          </a:ln>
                        </wps:spPr>
                        <wps:txbx>
                          <w:txbxContent>
                            <w:p w14:paraId="21ECB822" w14:textId="77777777" w:rsidR="00570F7D" w:rsidRDefault="00B94591">
                              <w:pPr>
                                <w:spacing w:after="160" w:line="259" w:lineRule="auto"/>
                                <w:ind w:firstLine="0"/>
                                <w:jc w:val="left"/>
                              </w:pPr>
                              <w:r>
                                <w:rPr>
                                  <w:w w:val="101"/>
                                  <w:sz w:val="14"/>
                                </w:rPr>
                                <w:t>(30</w:t>
                              </w:r>
                            </w:p>
                          </w:txbxContent>
                        </wps:txbx>
                        <wps:bodyPr horzOverflow="overflow" vert="horz" lIns="0" tIns="0" rIns="0" bIns="0" rtlCol="0">
                          <a:noAutofit/>
                        </wps:bodyPr>
                      </wps:wsp>
                      <wps:wsp>
                        <wps:cNvPr id="43697" name="Rectangle 43697"/>
                        <wps:cNvSpPr/>
                        <wps:spPr>
                          <a:xfrm>
                            <a:off x="2933837" y="891194"/>
                            <a:ext cx="255260" cy="105897"/>
                          </a:xfrm>
                          <a:prstGeom prst="rect">
                            <a:avLst/>
                          </a:prstGeom>
                          <a:ln>
                            <a:noFill/>
                          </a:ln>
                        </wps:spPr>
                        <wps:txbx>
                          <w:txbxContent>
                            <w:p w14:paraId="43AD8B5C" w14:textId="77777777" w:rsidR="00570F7D" w:rsidRDefault="00B94591">
                              <w:pPr>
                                <w:spacing w:after="160" w:line="259" w:lineRule="auto"/>
                                <w:ind w:firstLine="0"/>
                                <w:jc w:val="left"/>
                              </w:pPr>
                              <w:r>
                                <w:rPr>
                                  <w:w w:val="101"/>
                                  <w:sz w:val="14"/>
                                </w:rPr>
                                <w:t>hosts</w:t>
                              </w:r>
                            </w:p>
                          </w:txbxContent>
                        </wps:txbx>
                        <wps:bodyPr horzOverflow="overflow" vert="horz" lIns="0" tIns="0" rIns="0" bIns="0" rtlCol="0">
                          <a:noAutofit/>
                        </wps:bodyPr>
                      </wps:wsp>
                      <wps:wsp>
                        <wps:cNvPr id="43694" name="Rectangle 43694"/>
                        <wps:cNvSpPr/>
                        <wps:spPr>
                          <a:xfrm>
                            <a:off x="3125762" y="891194"/>
                            <a:ext cx="39226" cy="105897"/>
                          </a:xfrm>
                          <a:prstGeom prst="rect">
                            <a:avLst/>
                          </a:prstGeom>
                          <a:ln>
                            <a:noFill/>
                          </a:ln>
                        </wps:spPr>
                        <wps:txbx>
                          <w:txbxContent>
                            <w:p w14:paraId="6027B264" w14:textId="77777777" w:rsidR="00570F7D" w:rsidRDefault="00B94591">
                              <w:pPr>
                                <w:spacing w:after="160" w:line="259" w:lineRule="auto"/>
                                <w:ind w:firstLine="0"/>
                                <w:jc w:val="left"/>
                              </w:pPr>
                              <w:r>
                                <w:rPr>
                                  <w:w w:val="111"/>
                                  <w:sz w:val="14"/>
                                </w:rPr>
                                <w:t>)</w:t>
                              </w:r>
                            </w:p>
                          </w:txbxContent>
                        </wps:txbx>
                        <wps:bodyPr horzOverflow="overflow" vert="horz" lIns="0" tIns="0" rIns="0" bIns="0" rtlCol="0">
                          <a:noAutofit/>
                        </wps:bodyPr>
                      </wps:wsp>
                      <wps:wsp>
                        <wps:cNvPr id="2237" name="Shape 2237"/>
                        <wps:cNvSpPr/>
                        <wps:spPr>
                          <a:xfrm>
                            <a:off x="1231926" y="1467020"/>
                            <a:ext cx="558008" cy="378006"/>
                          </a:xfrm>
                          <a:custGeom>
                            <a:avLst/>
                            <a:gdLst/>
                            <a:ahLst/>
                            <a:cxnLst/>
                            <a:rect l="0" t="0" r="0" b="0"/>
                            <a:pathLst>
                              <a:path w="558008" h="378006">
                                <a:moveTo>
                                  <a:pt x="50611" y="0"/>
                                </a:moveTo>
                                <a:lnTo>
                                  <a:pt x="507397" y="0"/>
                                </a:lnTo>
                                <a:cubicBezTo>
                                  <a:pt x="535349" y="0"/>
                                  <a:pt x="558008" y="22659"/>
                                  <a:pt x="558008" y="50611"/>
                                </a:cubicBezTo>
                                <a:lnTo>
                                  <a:pt x="558008" y="327395"/>
                                </a:lnTo>
                                <a:cubicBezTo>
                                  <a:pt x="558008" y="355347"/>
                                  <a:pt x="535349" y="378006"/>
                                  <a:pt x="507397" y="378006"/>
                                </a:cubicBezTo>
                                <a:lnTo>
                                  <a:pt x="50611" y="378006"/>
                                </a:lnTo>
                                <a:cubicBezTo>
                                  <a:pt x="22659" y="378006"/>
                                  <a:pt x="0" y="355347"/>
                                  <a:pt x="0" y="327395"/>
                                </a:cubicBezTo>
                                <a:lnTo>
                                  <a:pt x="0" y="50611"/>
                                </a:lnTo>
                                <a:cubicBezTo>
                                  <a:pt x="0" y="22659"/>
                                  <a:pt x="22659" y="0"/>
                                  <a:pt x="50611" y="0"/>
                                </a:cubicBezTo>
                                <a:close/>
                              </a:path>
                            </a:pathLst>
                          </a:custGeom>
                          <a:ln w="11387" cap="flat">
                            <a:miter lim="127000"/>
                          </a:ln>
                        </wps:spPr>
                        <wps:style>
                          <a:lnRef idx="1">
                            <a:srgbClr val="FFA64C"/>
                          </a:lnRef>
                          <a:fillRef idx="1">
                            <a:srgbClr val="FFECD9"/>
                          </a:fillRef>
                          <a:effectRef idx="0">
                            <a:scrgbClr r="0" g="0" b="0"/>
                          </a:effectRef>
                          <a:fontRef idx="none"/>
                        </wps:style>
                        <wps:bodyPr/>
                      </wps:wsp>
                      <wps:wsp>
                        <wps:cNvPr id="2238" name="Rectangle 2238"/>
                        <wps:cNvSpPr/>
                        <wps:spPr>
                          <a:xfrm>
                            <a:off x="1376204" y="1516759"/>
                            <a:ext cx="358331" cy="105897"/>
                          </a:xfrm>
                          <a:prstGeom prst="rect">
                            <a:avLst/>
                          </a:prstGeom>
                          <a:ln>
                            <a:noFill/>
                          </a:ln>
                        </wps:spPr>
                        <wps:txbx>
                          <w:txbxContent>
                            <w:p w14:paraId="316C0496" w14:textId="77777777" w:rsidR="00570F7D" w:rsidRDefault="00B94591">
                              <w:pPr>
                                <w:spacing w:after="160" w:line="259" w:lineRule="auto"/>
                                <w:ind w:firstLine="0"/>
                                <w:jc w:val="left"/>
                              </w:pPr>
                              <w:r>
                                <w:rPr>
                                  <w:w w:val="106"/>
                                  <w:sz w:val="14"/>
                                </w:rPr>
                                <w:t>Zone</w:t>
                              </w:r>
                              <w:r>
                                <w:rPr>
                                  <w:spacing w:val="21"/>
                                  <w:w w:val="106"/>
                                  <w:sz w:val="14"/>
                                </w:rPr>
                                <w:t xml:space="preserve"> </w:t>
                              </w:r>
                              <w:r>
                                <w:rPr>
                                  <w:w w:val="106"/>
                                  <w:sz w:val="14"/>
                                </w:rPr>
                                <w:t>4</w:t>
                              </w:r>
                            </w:p>
                          </w:txbxContent>
                        </wps:txbx>
                        <wps:bodyPr horzOverflow="overflow" vert="horz" lIns="0" tIns="0" rIns="0" bIns="0" rtlCol="0">
                          <a:noAutofit/>
                        </wps:bodyPr>
                      </wps:wsp>
                      <wps:wsp>
                        <wps:cNvPr id="2239" name="Rectangle 2239"/>
                        <wps:cNvSpPr/>
                        <wps:spPr>
                          <a:xfrm>
                            <a:off x="1362564" y="1617978"/>
                            <a:ext cx="394611" cy="105897"/>
                          </a:xfrm>
                          <a:prstGeom prst="rect">
                            <a:avLst/>
                          </a:prstGeom>
                          <a:ln>
                            <a:noFill/>
                          </a:ln>
                        </wps:spPr>
                        <wps:txbx>
                          <w:txbxContent>
                            <w:p w14:paraId="3E86326A" w14:textId="77777777" w:rsidR="00570F7D" w:rsidRDefault="00B94591">
                              <w:pPr>
                                <w:spacing w:after="160" w:line="259" w:lineRule="auto"/>
                                <w:ind w:firstLine="0"/>
                                <w:jc w:val="left"/>
                              </w:pPr>
                              <w:r>
                                <w:rPr>
                                  <w:w w:val="122"/>
                                  <w:sz w:val="14"/>
                                </w:rPr>
                                <w:t>OT/ICS</w:t>
                              </w:r>
                            </w:p>
                          </w:txbxContent>
                        </wps:txbx>
                        <wps:bodyPr horzOverflow="overflow" vert="horz" lIns="0" tIns="0" rIns="0" bIns="0" rtlCol="0">
                          <a:noAutofit/>
                        </wps:bodyPr>
                      </wps:wsp>
                      <wps:wsp>
                        <wps:cNvPr id="43715" name="Rectangle 43715"/>
                        <wps:cNvSpPr/>
                        <wps:spPr>
                          <a:xfrm>
                            <a:off x="1667777" y="1719197"/>
                            <a:ext cx="39226" cy="105897"/>
                          </a:xfrm>
                          <a:prstGeom prst="rect">
                            <a:avLst/>
                          </a:prstGeom>
                          <a:ln>
                            <a:noFill/>
                          </a:ln>
                        </wps:spPr>
                        <wps:txbx>
                          <w:txbxContent>
                            <w:p w14:paraId="2E2493C0" w14:textId="77777777" w:rsidR="00570F7D" w:rsidRDefault="00B94591">
                              <w:pPr>
                                <w:spacing w:after="160" w:line="259" w:lineRule="auto"/>
                                <w:ind w:firstLine="0"/>
                                <w:jc w:val="left"/>
                              </w:pPr>
                              <w:r>
                                <w:rPr>
                                  <w:w w:val="111"/>
                                  <w:sz w:val="14"/>
                                </w:rPr>
                                <w:t>)</w:t>
                              </w:r>
                            </w:p>
                          </w:txbxContent>
                        </wps:txbx>
                        <wps:bodyPr horzOverflow="overflow" vert="horz" lIns="0" tIns="0" rIns="0" bIns="0" rtlCol="0">
                          <a:noAutofit/>
                        </wps:bodyPr>
                      </wps:wsp>
                      <wps:wsp>
                        <wps:cNvPr id="43716" name="Rectangle 43716"/>
                        <wps:cNvSpPr/>
                        <wps:spPr>
                          <a:xfrm>
                            <a:off x="1475851" y="1719197"/>
                            <a:ext cx="255260" cy="105897"/>
                          </a:xfrm>
                          <a:prstGeom prst="rect">
                            <a:avLst/>
                          </a:prstGeom>
                          <a:ln>
                            <a:noFill/>
                          </a:ln>
                        </wps:spPr>
                        <wps:txbx>
                          <w:txbxContent>
                            <w:p w14:paraId="0D5A34B5" w14:textId="77777777" w:rsidR="00570F7D" w:rsidRDefault="00B94591">
                              <w:pPr>
                                <w:spacing w:after="160" w:line="259" w:lineRule="auto"/>
                                <w:ind w:firstLine="0"/>
                                <w:jc w:val="left"/>
                              </w:pPr>
                              <w:r>
                                <w:rPr>
                                  <w:w w:val="101"/>
                                  <w:sz w:val="14"/>
                                </w:rPr>
                                <w:t>hosts</w:t>
                              </w:r>
                            </w:p>
                          </w:txbxContent>
                        </wps:txbx>
                        <wps:bodyPr horzOverflow="overflow" vert="horz" lIns="0" tIns="0" rIns="0" bIns="0" rtlCol="0">
                          <a:noAutofit/>
                        </wps:bodyPr>
                      </wps:wsp>
                      <wps:wsp>
                        <wps:cNvPr id="43712" name="Rectangle 43712"/>
                        <wps:cNvSpPr/>
                        <wps:spPr>
                          <a:xfrm>
                            <a:off x="1324579" y="1719197"/>
                            <a:ext cx="157020" cy="105897"/>
                          </a:xfrm>
                          <a:prstGeom prst="rect">
                            <a:avLst/>
                          </a:prstGeom>
                          <a:ln>
                            <a:noFill/>
                          </a:ln>
                        </wps:spPr>
                        <wps:txbx>
                          <w:txbxContent>
                            <w:p w14:paraId="40A074EB" w14:textId="77777777" w:rsidR="00570F7D" w:rsidRDefault="00B94591">
                              <w:pPr>
                                <w:spacing w:after="160" w:line="259" w:lineRule="auto"/>
                                <w:ind w:firstLine="0"/>
                                <w:jc w:val="left"/>
                              </w:pPr>
                              <w:r>
                                <w:rPr>
                                  <w:w w:val="101"/>
                                  <w:sz w:val="14"/>
                                </w:rPr>
                                <w:t>(10</w:t>
                              </w:r>
                            </w:p>
                          </w:txbxContent>
                        </wps:txbx>
                        <wps:bodyPr horzOverflow="overflow" vert="horz" lIns="0" tIns="0" rIns="0" bIns="0" rtlCol="0">
                          <a:noAutofit/>
                        </wps:bodyPr>
                      </wps:wsp>
                      <wps:wsp>
                        <wps:cNvPr id="2242" name="Shape 2242"/>
                        <wps:cNvSpPr/>
                        <wps:spPr>
                          <a:xfrm>
                            <a:off x="2203937" y="1467020"/>
                            <a:ext cx="558008" cy="378006"/>
                          </a:xfrm>
                          <a:custGeom>
                            <a:avLst/>
                            <a:gdLst/>
                            <a:ahLst/>
                            <a:cxnLst/>
                            <a:rect l="0" t="0" r="0" b="0"/>
                            <a:pathLst>
                              <a:path w="558008" h="378006">
                                <a:moveTo>
                                  <a:pt x="50611" y="0"/>
                                </a:moveTo>
                                <a:lnTo>
                                  <a:pt x="507397" y="0"/>
                                </a:lnTo>
                                <a:cubicBezTo>
                                  <a:pt x="535349" y="0"/>
                                  <a:pt x="558008" y="22659"/>
                                  <a:pt x="558008" y="50611"/>
                                </a:cubicBezTo>
                                <a:lnTo>
                                  <a:pt x="558008" y="327395"/>
                                </a:lnTo>
                                <a:cubicBezTo>
                                  <a:pt x="558008" y="355347"/>
                                  <a:pt x="535349" y="378006"/>
                                  <a:pt x="507397" y="378006"/>
                                </a:cubicBezTo>
                                <a:lnTo>
                                  <a:pt x="50611" y="378006"/>
                                </a:lnTo>
                                <a:cubicBezTo>
                                  <a:pt x="22659" y="378006"/>
                                  <a:pt x="0" y="355347"/>
                                  <a:pt x="0" y="327395"/>
                                </a:cubicBezTo>
                                <a:lnTo>
                                  <a:pt x="0" y="50611"/>
                                </a:lnTo>
                                <a:cubicBezTo>
                                  <a:pt x="0" y="22659"/>
                                  <a:pt x="22659" y="0"/>
                                  <a:pt x="50611" y="0"/>
                                </a:cubicBezTo>
                                <a:close/>
                              </a:path>
                            </a:pathLst>
                          </a:custGeom>
                          <a:ln w="11387" cap="flat">
                            <a:miter lim="127000"/>
                          </a:ln>
                        </wps:spPr>
                        <wps:style>
                          <a:lnRef idx="1">
                            <a:srgbClr val="B266B2"/>
                          </a:lnRef>
                          <a:fillRef idx="1">
                            <a:srgbClr val="F0E0F0"/>
                          </a:fillRef>
                          <a:effectRef idx="0">
                            <a:scrgbClr r="0" g="0" b="0"/>
                          </a:effectRef>
                          <a:fontRef idx="none"/>
                        </wps:style>
                        <wps:bodyPr/>
                      </wps:wsp>
                      <wps:wsp>
                        <wps:cNvPr id="2243" name="Rectangle 2243"/>
                        <wps:cNvSpPr/>
                        <wps:spPr>
                          <a:xfrm>
                            <a:off x="2348211" y="1516022"/>
                            <a:ext cx="358331" cy="105897"/>
                          </a:xfrm>
                          <a:prstGeom prst="rect">
                            <a:avLst/>
                          </a:prstGeom>
                          <a:ln>
                            <a:noFill/>
                          </a:ln>
                        </wps:spPr>
                        <wps:txbx>
                          <w:txbxContent>
                            <w:p w14:paraId="5D6B2D64" w14:textId="77777777" w:rsidR="00570F7D" w:rsidRDefault="00B94591">
                              <w:pPr>
                                <w:spacing w:after="160" w:line="259" w:lineRule="auto"/>
                                <w:ind w:firstLine="0"/>
                                <w:jc w:val="left"/>
                              </w:pPr>
                              <w:r>
                                <w:rPr>
                                  <w:w w:val="106"/>
                                  <w:sz w:val="14"/>
                                </w:rPr>
                                <w:t>Zone</w:t>
                              </w:r>
                              <w:r>
                                <w:rPr>
                                  <w:spacing w:val="21"/>
                                  <w:w w:val="106"/>
                                  <w:sz w:val="14"/>
                                </w:rPr>
                                <w:t xml:space="preserve"> </w:t>
                              </w:r>
                              <w:r>
                                <w:rPr>
                                  <w:w w:val="106"/>
                                  <w:sz w:val="14"/>
                                </w:rPr>
                                <w:t>5</w:t>
                              </w:r>
                            </w:p>
                          </w:txbxContent>
                        </wps:txbx>
                        <wps:bodyPr horzOverflow="overflow" vert="horz" lIns="0" tIns="0" rIns="0" bIns="0" rtlCol="0">
                          <a:noAutofit/>
                        </wps:bodyPr>
                      </wps:wsp>
                      <wps:wsp>
                        <wps:cNvPr id="2244" name="Rectangle 2244"/>
                        <wps:cNvSpPr/>
                        <wps:spPr>
                          <a:xfrm>
                            <a:off x="2367338" y="1617241"/>
                            <a:ext cx="307443" cy="105897"/>
                          </a:xfrm>
                          <a:prstGeom prst="rect">
                            <a:avLst/>
                          </a:prstGeom>
                          <a:ln>
                            <a:noFill/>
                          </a:ln>
                        </wps:spPr>
                        <wps:txbx>
                          <w:txbxContent>
                            <w:p w14:paraId="2594F0CA" w14:textId="77777777" w:rsidR="00570F7D" w:rsidRDefault="00B94591">
                              <w:pPr>
                                <w:spacing w:after="160" w:line="259" w:lineRule="auto"/>
                                <w:ind w:firstLine="0"/>
                                <w:jc w:val="left"/>
                              </w:pPr>
                              <w:r>
                                <w:rPr>
                                  <w:w w:val="107"/>
                                  <w:sz w:val="14"/>
                                </w:rPr>
                                <w:t>Mgmt</w:t>
                              </w:r>
                            </w:p>
                          </w:txbxContent>
                        </wps:txbx>
                        <wps:bodyPr horzOverflow="overflow" vert="horz" lIns="0" tIns="0" rIns="0" bIns="0" rtlCol="0">
                          <a:noAutofit/>
                        </wps:bodyPr>
                      </wps:wsp>
                      <wps:wsp>
                        <wps:cNvPr id="43722" name="Rectangle 43722"/>
                        <wps:cNvSpPr/>
                        <wps:spPr>
                          <a:xfrm>
                            <a:off x="2639771" y="1718460"/>
                            <a:ext cx="39226" cy="105897"/>
                          </a:xfrm>
                          <a:prstGeom prst="rect">
                            <a:avLst/>
                          </a:prstGeom>
                          <a:ln>
                            <a:noFill/>
                          </a:ln>
                        </wps:spPr>
                        <wps:txbx>
                          <w:txbxContent>
                            <w:p w14:paraId="66889A3D" w14:textId="77777777" w:rsidR="00570F7D" w:rsidRDefault="00B94591">
                              <w:pPr>
                                <w:spacing w:after="160" w:line="259" w:lineRule="auto"/>
                                <w:ind w:firstLine="0"/>
                                <w:jc w:val="left"/>
                              </w:pPr>
                              <w:r>
                                <w:rPr>
                                  <w:w w:val="111"/>
                                  <w:sz w:val="14"/>
                                </w:rPr>
                                <w:t>)</w:t>
                              </w:r>
                            </w:p>
                          </w:txbxContent>
                        </wps:txbx>
                        <wps:bodyPr horzOverflow="overflow" vert="horz" lIns="0" tIns="0" rIns="0" bIns="0" rtlCol="0">
                          <a:noAutofit/>
                        </wps:bodyPr>
                      </wps:wsp>
                      <wps:wsp>
                        <wps:cNvPr id="43724" name="Rectangle 43724"/>
                        <wps:cNvSpPr/>
                        <wps:spPr>
                          <a:xfrm>
                            <a:off x="2447846" y="1718460"/>
                            <a:ext cx="255260" cy="105897"/>
                          </a:xfrm>
                          <a:prstGeom prst="rect">
                            <a:avLst/>
                          </a:prstGeom>
                          <a:ln>
                            <a:noFill/>
                          </a:ln>
                        </wps:spPr>
                        <wps:txbx>
                          <w:txbxContent>
                            <w:p w14:paraId="7C81FEAD" w14:textId="77777777" w:rsidR="00570F7D" w:rsidRDefault="00B94591">
                              <w:pPr>
                                <w:spacing w:after="160" w:line="259" w:lineRule="auto"/>
                                <w:ind w:firstLine="0"/>
                                <w:jc w:val="left"/>
                              </w:pPr>
                              <w:r>
                                <w:rPr>
                                  <w:w w:val="101"/>
                                  <w:sz w:val="14"/>
                                </w:rPr>
                                <w:t>hosts</w:t>
                              </w:r>
                            </w:p>
                          </w:txbxContent>
                        </wps:txbx>
                        <wps:bodyPr horzOverflow="overflow" vert="horz" lIns="0" tIns="0" rIns="0" bIns="0" rtlCol="0">
                          <a:noAutofit/>
                        </wps:bodyPr>
                      </wps:wsp>
                      <wps:wsp>
                        <wps:cNvPr id="43719" name="Rectangle 43719"/>
                        <wps:cNvSpPr/>
                        <wps:spPr>
                          <a:xfrm>
                            <a:off x="2296573" y="1718460"/>
                            <a:ext cx="157020" cy="105897"/>
                          </a:xfrm>
                          <a:prstGeom prst="rect">
                            <a:avLst/>
                          </a:prstGeom>
                          <a:ln>
                            <a:noFill/>
                          </a:ln>
                        </wps:spPr>
                        <wps:txbx>
                          <w:txbxContent>
                            <w:p w14:paraId="7DF134B4" w14:textId="77777777" w:rsidR="00570F7D" w:rsidRDefault="00B94591">
                              <w:pPr>
                                <w:spacing w:after="160" w:line="259" w:lineRule="auto"/>
                                <w:ind w:firstLine="0"/>
                                <w:jc w:val="left"/>
                              </w:pPr>
                              <w:r>
                                <w:rPr>
                                  <w:w w:val="101"/>
                                  <w:sz w:val="14"/>
                                </w:rPr>
                                <w:t>(10</w:t>
                              </w:r>
                            </w:p>
                          </w:txbxContent>
                        </wps:txbx>
                        <wps:bodyPr horzOverflow="overflow" vert="horz" lIns="0" tIns="0" rIns="0" bIns="0" rtlCol="0">
                          <a:noAutofit/>
                        </wps:bodyPr>
                      </wps:wsp>
                      <wps:wsp>
                        <wps:cNvPr id="2246" name="Shape 2246"/>
                        <wps:cNvSpPr/>
                        <wps:spPr>
                          <a:xfrm>
                            <a:off x="901676" y="308758"/>
                            <a:ext cx="246493" cy="246493"/>
                          </a:xfrm>
                          <a:custGeom>
                            <a:avLst/>
                            <a:gdLst/>
                            <a:ahLst/>
                            <a:cxnLst/>
                            <a:rect l="0" t="0" r="0" b="0"/>
                            <a:pathLst>
                              <a:path w="246493" h="246493">
                                <a:moveTo>
                                  <a:pt x="123247" y="0"/>
                                </a:moveTo>
                                <a:cubicBezTo>
                                  <a:pt x="191314" y="0"/>
                                  <a:pt x="246493" y="55178"/>
                                  <a:pt x="246493" y="123246"/>
                                </a:cubicBezTo>
                                <a:cubicBezTo>
                                  <a:pt x="246493" y="191315"/>
                                  <a:pt x="191314" y="246493"/>
                                  <a:pt x="123247" y="246493"/>
                                </a:cubicBezTo>
                                <a:cubicBezTo>
                                  <a:pt x="55179" y="246493"/>
                                  <a:pt x="0" y="191315"/>
                                  <a:pt x="0" y="123246"/>
                                </a:cubicBezTo>
                                <a:cubicBezTo>
                                  <a:pt x="0" y="55178"/>
                                  <a:pt x="55179" y="0"/>
                                  <a:pt x="123247" y="0"/>
                                </a:cubicBezTo>
                                <a:close/>
                              </a:path>
                            </a:pathLst>
                          </a:custGeom>
                          <a:ln w="7592" cap="flat">
                            <a:miter lim="127000"/>
                          </a:ln>
                        </wps:spPr>
                        <wps:style>
                          <a:lnRef idx="1">
                            <a:srgbClr val="6666FF"/>
                          </a:lnRef>
                          <a:fillRef idx="1">
                            <a:srgbClr val="BFBFFF"/>
                          </a:fillRef>
                          <a:effectRef idx="0">
                            <a:scrgbClr r="0" g="0" b="0"/>
                          </a:effectRef>
                          <a:fontRef idx="none"/>
                        </wps:style>
                        <wps:bodyPr/>
                      </wps:wsp>
                      <wps:wsp>
                        <wps:cNvPr id="2247" name="Rectangle 2247"/>
                        <wps:cNvSpPr/>
                        <wps:spPr>
                          <a:xfrm>
                            <a:off x="961651" y="410253"/>
                            <a:ext cx="168278" cy="75220"/>
                          </a:xfrm>
                          <a:prstGeom prst="rect">
                            <a:avLst/>
                          </a:prstGeom>
                          <a:ln>
                            <a:noFill/>
                          </a:ln>
                        </wps:spPr>
                        <wps:txbx>
                          <w:txbxContent>
                            <w:p w14:paraId="2AE8F06F" w14:textId="77777777" w:rsidR="00570F7D" w:rsidRDefault="00B94591">
                              <w:pPr>
                                <w:spacing w:after="160" w:line="259" w:lineRule="auto"/>
                                <w:ind w:firstLine="0"/>
                                <w:jc w:val="left"/>
                              </w:pPr>
                              <w:r>
                                <w:rPr>
                                  <w:w w:val="108"/>
                                  <w:sz w:val="10"/>
                                </w:rPr>
                                <w:t>SW1</w:t>
                              </w:r>
                            </w:p>
                          </w:txbxContent>
                        </wps:txbx>
                        <wps:bodyPr horzOverflow="overflow" vert="horz" lIns="0" tIns="0" rIns="0" bIns="0" rtlCol="0">
                          <a:noAutofit/>
                        </wps:bodyPr>
                      </wps:wsp>
                      <wps:wsp>
                        <wps:cNvPr id="2248" name="Shape 2248"/>
                        <wps:cNvSpPr/>
                        <wps:spPr>
                          <a:xfrm>
                            <a:off x="1873686" y="308758"/>
                            <a:ext cx="246493" cy="246493"/>
                          </a:xfrm>
                          <a:custGeom>
                            <a:avLst/>
                            <a:gdLst/>
                            <a:ahLst/>
                            <a:cxnLst/>
                            <a:rect l="0" t="0" r="0" b="0"/>
                            <a:pathLst>
                              <a:path w="246493" h="246493">
                                <a:moveTo>
                                  <a:pt x="123247" y="0"/>
                                </a:moveTo>
                                <a:cubicBezTo>
                                  <a:pt x="191315" y="0"/>
                                  <a:pt x="246493" y="55178"/>
                                  <a:pt x="246493" y="123246"/>
                                </a:cubicBezTo>
                                <a:cubicBezTo>
                                  <a:pt x="246493" y="191315"/>
                                  <a:pt x="191315" y="246493"/>
                                  <a:pt x="123247" y="246493"/>
                                </a:cubicBezTo>
                                <a:cubicBezTo>
                                  <a:pt x="55178" y="246493"/>
                                  <a:pt x="0" y="191315"/>
                                  <a:pt x="0" y="123246"/>
                                </a:cubicBezTo>
                                <a:cubicBezTo>
                                  <a:pt x="0" y="55178"/>
                                  <a:pt x="55178" y="0"/>
                                  <a:pt x="123247" y="0"/>
                                </a:cubicBezTo>
                                <a:close/>
                              </a:path>
                            </a:pathLst>
                          </a:custGeom>
                          <a:ln w="7592" cap="flat">
                            <a:miter lim="127000"/>
                          </a:ln>
                        </wps:spPr>
                        <wps:style>
                          <a:lnRef idx="1">
                            <a:srgbClr val="6666FF"/>
                          </a:lnRef>
                          <a:fillRef idx="1">
                            <a:srgbClr val="BFBFFF"/>
                          </a:fillRef>
                          <a:effectRef idx="0">
                            <a:scrgbClr r="0" g="0" b="0"/>
                          </a:effectRef>
                          <a:fontRef idx="none"/>
                        </wps:style>
                        <wps:bodyPr/>
                      </wps:wsp>
                      <wps:wsp>
                        <wps:cNvPr id="2249" name="Rectangle 2249"/>
                        <wps:cNvSpPr/>
                        <wps:spPr>
                          <a:xfrm>
                            <a:off x="1933658" y="410253"/>
                            <a:ext cx="168278" cy="75220"/>
                          </a:xfrm>
                          <a:prstGeom prst="rect">
                            <a:avLst/>
                          </a:prstGeom>
                          <a:ln>
                            <a:noFill/>
                          </a:ln>
                        </wps:spPr>
                        <wps:txbx>
                          <w:txbxContent>
                            <w:p w14:paraId="0C519AF2" w14:textId="77777777" w:rsidR="00570F7D" w:rsidRDefault="00B94591">
                              <w:pPr>
                                <w:spacing w:after="160" w:line="259" w:lineRule="auto"/>
                                <w:ind w:firstLine="0"/>
                                <w:jc w:val="left"/>
                              </w:pPr>
                              <w:r>
                                <w:rPr>
                                  <w:w w:val="108"/>
                                  <w:sz w:val="10"/>
                                </w:rPr>
                                <w:t>SW2</w:t>
                              </w:r>
                            </w:p>
                          </w:txbxContent>
                        </wps:txbx>
                        <wps:bodyPr horzOverflow="overflow" vert="horz" lIns="0" tIns="0" rIns="0" bIns="0" rtlCol="0">
                          <a:noAutofit/>
                        </wps:bodyPr>
                      </wps:wsp>
                      <wps:wsp>
                        <wps:cNvPr id="2250" name="Shape 2250"/>
                        <wps:cNvSpPr/>
                        <wps:spPr>
                          <a:xfrm>
                            <a:off x="2845698" y="308758"/>
                            <a:ext cx="246493" cy="246493"/>
                          </a:xfrm>
                          <a:custGeom>
                            <a:avLst/>
                            <a:gdLst/>
                            <a:ahLst/>
                            <a:cxnLst/>
                            <a:rect l="0" t="0" r="0" b="0"/>
                            <a:pathLst>
                              <a:path w="246493" h="246493">
                                <a:moveTo>
                                  <a:pt x="123246" y="0"/>
                                </a:moveTo>
                                <a:cubicBezTo>
                                  <a:pt x="191315" y="0"/>
                                  <a:pt x="246493" y="55178"/>
                                  <a:pt x="246493" y="123246"/>
                                </a:cubicBezTo>
                                <a:cubicBezTo>
                                  <a:pt x="246493" y="191315"/>
                                  <a:pt x="191315" y="246493"/>
                                  <a:pt x="123246" y="246493"/>
                                </a:cubicBezTo>
                                <a:cubicBezTo>
                                  <a:pt x="55178" y="246493"/>
                                  <a:pt x="0" y="191315"/>
                                  <a:pt x="0" y="123246"/>
                                </a:cubicBezTo>
                                <a:cubicBezTo>
                                  <a:pt x="0" y="55178"/>
                                  <a:pt x="55178" y="0"/>
                                  <a:pt x="123246" y="0"/>
                                </a:cubicBezTo>
                                <a:close/>
                              </a:path>
                            </a:pathLst>
                          </a:custGeom>
                          <a:ln w="7592" cap="flat">
                            <a:miter lim="127000"/>
                          </a:ln>
                        </wps:spPr>
                        <wps:style>
                          <a:lnRef idx="1">
                            <a:srgbClr val="6666FF"/>
                          </a:lnRef>
                          <a:fillRef idx="1">
                            <a:srgbClr val="BFBFFF"/>
                          </a:fillRef>
                          <a:effectRef idx="0">
                            <a:scrgbClr r="0" g="0" b="0"/>
                          </a:effectRef>
                          <a:fontRef idx="none"/>
                        </wps:style>
                        <wps:bodyPr/>
                      </wps:wsp>
                      <wps:wsp>
                        <wps:cNvPr id="2251" name="Rectangle 2251"/>
                        <wps:cNvSpPr/>
                        <wps:spPr>
                          <a:xfrm>
                            <a:off x="2905653" y="410253"/>
                            <a:ext cx="168278" cy="75220"/>
                          </a:xfrm>
                          <a:prstGeom prst="rect">
                            <a:avLst/>
                          </a:prstGeom>
                          <a:ln>
                            <a:noFill/>
                          </a:ln>
                        </wps:spPr>
                        <wps:txbx>
                          <w:txbxContent>
                            <w:p w14:paraId="12B50319" w14:textId="77777777" w:rsidR="00570F7D" w:rsidRDefault="00B94591">
                              <w:pPr>
                                <w:spacing w:after="160" w:line="259" w:lineRule="auto"/>
                                <w:ind w:firstLine="0"/>
                                <w:jc w:val="left"/>
                              </w:pPr>
                              <w:r>
                                <w:rPr>
                                  <w:w w:val="108"/>
                                  <w:sz w:val="10"/>
                                </w:rPr>
                                <w:t>SW3</w:t>
                              </w:r>
                            </w:p>
                          </w:txbxContent>
                        </wps:txbx>
                        <wps:bodyPr horzOverflow="overflow" vert="horz" lIns="0" tIns="0" rIns="0" bIns="0" rtlCol="0">
                          <a:noAutofit/>
                        </wps:bodyPr>
                      </wps:wsp>
                      <wps:wsp>
                        <wps:cNvPr id="2252" name="Shape 2252"/>
                        <wps:cNvSpPr/>
                        <wps:spPr>
                          <a:xfrm>
                            <a:off x="1387684" y="1100772"/>
                            <a:ext cx="246493" cy="246493"/>
                          </a:xfrm>
                          <a:custGeom>
                            <a:avLst/>
                            <a:gdLst/>
                            <a:ahLst/>
                            <a:cxnLst/>
                            <a:rect l="0" t="0" r="0" b="0"/>
                            <a:pathLst>
                              <a:path w="246493" h="246493">
                                <a:moveTo>
                                  <a:pt x="123247" y="0"/>
                                </a:moveTo>
                                <a:cubicBezTo>
                                  <a:pt x="191314" y="0"/>
                                  <a:pt x="246493" y="55178"/>
                                  <a:pt x="246493" y="123247"/>
                                </a:cubicBezTo>
                                <a:cubicBezTo>
                                  <a:pt x="246493" y="191315"/>
                                  <a:pt x="191314" y="246493"/>
                                  <a:pt x="123247" y="246493"/>
                                </a:cubicBezTo>
                                <a:cubicBezTo>
                                  <a:pt x="55179" y="246493"/>
                                  <a:pt x="0" y="191315"/>
                                  <a:pt x="0" y="123247"/>
                                </a:cubicBezTo>
                                <a:cubicBezTo>
                                  <a:pt x="0" y="55178"/>
                                  <a:pt x="55179" y="0"/>
                                  <a:pt x="123247" y="0"/>
                                </a:cubicBezTo>
                                <a:close/>
                              </a:path>
                            </a:pathLst>
                          </a:custGeom>
                          <a:ln w="7592" cap="flat">
                            <a:miter lim="127000"/>
                          </a:ln>
                        </wps:spPr>
                        <wps:style>
                          <a:lnRef idx="1">
                            <a:srgbClr val="6666FF"/>
                          </a:lnRef>
                          <a:fillRef idx="1">
                            <a:srgbClr val="BFBFFF"/>
                          </a:fillRef>
                          <a:effectRef idx="0">
                            <a:scrgbClr r="0" g="0" b="0"/>
                          </a:effectRef>
                          <a:fontRef idx="none"/>
                        </wps:style>
                        <wps:bodyPr/>
                      </wps:wsp>
                      <wps:wsp>
                        <wps:cNvPr id="2253" name="Rectangle 2253"/>
                        <wps:cNvSpPr/>
                        <wps:spPr>
                          <a:xfrm>
                            <a:off x="1447654" y="1202251"/>
                            <a:ext cx="168278" cy="75220"/>
                          </a:xfrm>
                          <a:prstGeom prst="rect">
                            <a:avLst/>
                          </a:prstGeom>
                          <a:ln>
                            <a:noFill/>
                          </a:ln>
                        </wps:spPr>
                        <wps:txbx>
                          <w:txbxContent>
                            <w:p w14:paraId="7013737E" w14:textId="77777777" w:rsidR="00570F7D" w:rsidRDefault="00B94591">
                              <w:pPr>
                                <w:spacing w:after="160" w:line="259" w:lineRule="auto"/>
                                <w:ind w:firstLine="0"/>
                                <w:jc w:val="left"/>
                              </w:pPr>
                              <w:r>
                                <w:rPr>
                                  <w:w w:val="108"/>
                                  <w:sz w:val="10"/>
                                </w:rPr>
                                <w:t>SW4</w:t>
                              </w:r>
                            </w:p>
                          </w:txbxContent>
                        </wps:txbx>
                        <wps:bodyPr horzOverflow="overflow" vert="horz" lIns="0" tIns="0" rIns="0" bIns="0" rtlCol="0">
                          <a:noAutofit/>
                        </wps:bodyPr>
                      </wps:wsp>
                      <wps:wsp>
                        <wps:cNvPr id="2254" name="Shape 2254"/>
                        <wps:cNvSpPr/>
                        <wps:spPr>
                          <a:xfrm>
                            <a:off x="2359695" y="1100772"/>
                            <a:ext cx="246493" cy="246493"/>
                          </a:xfrm>
                          <a:custGeom>
                            <a:avLst/>
                            <a:gdLst/>
                            <a:ahLst/>
                            <a:cxnLst/>
                            <a:rect l="0" t="0" r="0" b="0"/>
                            <a:pathLst>
                              <a:path w="246493" h="246493">
                                <a:moveTo>
                                  <a:pt x="123247" y="0"/>
                                </a:moveTo>
                                <a:cubicBezTo>
                                  <a:pt x="191315" y="0"/>
                                  <a:pt x="246493" y="55178"/>
                                  <a:pt x="246493" y="123247"/>
                                </a:cubicBezTo>
                                <a:cubicBezTo>
                                  <a:pt x="246493" y="191315"/>
                                  <a:pt x="191315" y="246493"/>
                                  <a:pt x="123247" y="246493"/>
                                </a:cubicBezTo>
                                <a:cubicBezTo>
                                  <a:pt x="55179" y="246493"/>
                                  <a:pt x="0" y="191315"/>
                                  <a:pt x="0" y="123247"/>
                                </a:cubicBezTo>
                                <a:cubicBezTo>
                                  <a:pt x="0" y="55178"/>
                                  <a:pt x="55179" y="0"/>
                                  <a:pt x="123247" y="0"/>
                                </a:cubicBezTo>
                                <a:close/>
                              </a:path>
                            </a:pathLst>
                          </a:custGeom>
                          <a:ln w="7592" cap="flat">
                            <a:miter lim="127000"/>
                          </a:ln>
                        </wps:spPr>
                        <wps:style>
                          <a:lnRef idx="1">
                            <a:srgbClr val="6666FF"/>
                          </a:lnRef>
                          <a:fillRef idx="1">
                            <a:srgbClr val="BFBFFF"/>
                          </a:fillRef>
                          <a:effectRef idx="0">
                            <a:scrgbClr r="0" g="0" b="0"/>
                          </a:effectRef>
                          <a:fontRef idx="none"/>
                        </wps:style>
                        <wps:bodyPr/>
                      </wps:wsp>
                      <wps:wsp>
                        <wps:cNvPr id="2255" name="Rectangle 2255"/>
                        <wps:cNvSpPr/>
                        <wps:spPr>
                          <a:xfrm>
                            <a:off x="2419662" y="1202251"/>
                            <a:ext cx="168278" cy="75220"/>
                          </a:xfrm>
                          <a:prstGeom prst="rect">
                            <a:avLst/>
                          </a:prstGeom>
                          <a:ln>
                            <a:noFill/>
                          </a:ln>
                        </wps:spPr>
                        <wps:txbx>
                          <w:txbxContent>
                            <w:p w14:paraId="55909C13" w14:textId="77777777" w:rsidR="00570F7D" w:rsidRDefault="00B94591">
                              <w:pPr>
                                <w:spacing w:after="160" w:line="259" w:lineRule="auto"/>
                                <w:ind w:firstLine="0"/>
                                <w:jc w:val="left"/>
                              </w:pPr>
                              <w:r>
                                <w:rPr>
                                  <w:w w:val="108"/>
                                  <w:sz w:val="10"/>
                                </w:rPr>
                                <w:t>SW5</w:t>
                              </w:r>
                            </w:p>
                          </w:txbxContent>
                        </wps:txbx>
                        <wps:bodyPr horzOverflow="overflow" vert="horz" lIns="0" tIns="0" rIns="0" bIns="0" rtlCol="0">
                          <a:noAutofit/>
                        </wps:bodyPr>
                      </wps:wsp>
                      <wps:wsp>
                        <wps:cNvPr id="2256" name="Shape 2256"/>
                        <wps:cNvSpPr/>
                        <wps:spPr>
                          <a:xfrm>
                            <a:off x="1151965" y="432004"/>
                            <a:ext cx="717926" cy="0"/>
                          </a:xfrm>
                          <a:custGeom>
                            <a:avLst/>
                            <a:gdLst/>
                            <a:ahLst/>
                            <a:cxnLst/>
                            <a:rect l="0" t="0" r="0" b="0"/>
                            <a:pathLst>
                              <a:path w="717926">
                                <a:moveTo>
                                  <a:pt x="0" y="0"/>
                                </a:moveTo>
                                <a:lnTo>
                                  <a:pt x="717926" y="0"/>
                                </a:lnTo>
                              </a:path>
                            </a:pathLst>
                          </a:custGeom>
                          <a:ln w="10122" cap="flat">
                            <a:miter lim="127000"/>
                          </a:ln>
                        </wps:spPr>
                        <wps:style>
                          <a:lnRef idx="1">
                            <a:srgbClr val="A6A6A6"/>
                          </a:lnRef>
                          <a:fillRef idx="0">
                            <a:srgbClr val="000000">
                              <a:alpha val="0"/>
                            </a:srgbClr>
                          </a:fillRef>
                          <a:effectRef idx="0">
                            <a:scrgbClr r="0" g="0" b="0"/>
                          </a:effectRef>
                          <a:fontRef idx="none"/>
                        </wps:style>
                        <wps:bodyPr/>
                      </wps:wsp>
                      <wps:wsp>
                        <wps:cNvPr id="2257" name="Rectangle 2257"/>
                        <wps:cNvSpPr/>
                        <wps:spPr>
                          <a:xfrm>
                            <a:off x="1413631" y="353015"/>
                            <a:ext cx="258794" cy="105308"/>
                          </a:xfrm>
                          <a:prstGeom prst="rect">
                            <a:avLst/>
                          </a:prstGeom>
                          <a:ln>
                            <a:noFill/>
                          </a:ln>
                        </wps:spPr>
                        <wps:txbx>
                          <w:txbxContent>
                            <w:p w14:paraId="1B164427" w14:textId="77777777" w:rsidR="00570F7D" w:rsidRDefault="00B94591">
                              <w:pPr>
                                <w:spacing w:after="160" w:line="259" w:lineRule="auto"/>
                                <w:ind w:firstLine="0"/>
                                <w:jc w:val="left"/>
                              </w:pPr>
                              <w:r>
                                <w:rPr>
                                  <w:w w:val="103"/>
                                  <w:sz w:val="14"/>
                                </w:rPr>
                                <w:t>allow</w:t>
                              </w:r>
                            </w:p>
                          </w:txbxContent>
                        </wps:txbx>
                        <wps:bodyPr horzOverflow="overflow" vert="horz" lIns="0" tIns="0" rIns="0" bIns="0" rtlCol="0">
                          <a:noAutofit/>
                        </wps:bodyPr>
                      </wps:wsp>
                      <wps:wsp>
                        <wps:cNvPr id="2258" name="Shape 2258"/>
                        <wps:cNvSpPr/>
                        <wps:spPr>
                          <a:xfrm>
                            <a:off x="2123976" y="432004"/>
                            <a:ext cx="717926" cy="0"/>
                          </a:xfrm>
                          <a:custGeom>
                            <a:avLst/>
                            <a:gdLst/>
                            <a:ahLst/>
                            <a:cxnLst/>
                            <a:rect l="0" t="0" r="0" b="0"/>
                            <a:pathLst>
                              <a:path w="717926">
                                <a:moveTo>
                                  <a:pt x="0" y="0"/>
                                </a:moveTo>
                                <a:lnTo>
                                  <a:pt x="717926" y="0"/>
                                </a:lnTo>
                              </a:path>
                            </a:pathLst>
                          </a:custGeom>
                          <a:ln w="10122" cap="flat">
                            <a:miter lim="127000"/>
                          </a:ln>
                        </wps:spPr>
                        <wps:style>
                          <a:lnRef idx="1">
                            <a:srgbClr val="A6A6A6"/>
                          </a:lnRef>
                          <a:fillRef idx="0">
                            <a:srgbClr val="000000">
                              <a:alpha val="0"/>
                            </a:srgbClr>
                          </a:fillRef>
                          <a:effectRef idx="0">
                            <a:scrgbClr r="0" g="0" b="0"/>
                          </a:effectRef>
                          <a:fontRef idx="none"/>
                        </wps:style>
                        <wps:bodyPr/>
                      </wps:wsp>
                      <wps:wsp>
                        <wps:cNvPr id="2259" name="Rectangle 2259"/>
                        <wps:cNvSpPr/>
                        <wps:spPr>
                          <a:xfrm>
                            <a:off x="2385626" y="353015"/>
                            <a:ext cx="258794" cy="105308"/>
                          </a:xfrm>
                          <a:prstGeom prst="rect">
                            <a:avLst/>
                          </a:prstGeom>
                          <a:ln>
                            <a:noFill/>
                          </a:ln>
                        </wps:spPr>
                        <wps:txbx>
                          <w:txbxContent>
                            <w:p w14:paraId="2577E8FB" w14:textId="77777777" w:rsidR="00570F7D" w:rsidRDefault="00B94591">
                              <w:pPr>
                                <w:spacing w:after="160" w:line="259" w:lineRule="auto"/>
                                <w:ind w:firstLine="0"/>
                                <w:jc w:val="left"/>
                              </w:pPr>
                              <w:r>
                                <w:rPr>
                                  <w:w w:val="103"/>
                                  <w:sz w:val="14"/>
                                </w:rPr>
                                <w:t>allow</w:t>
                              </w:r>
                            </w:p>
                          </w:txbxContent>
                        </wps:txbx>
                        <wps:bodyPr horzOverflow="overflow" vert="horz" lIns="0" tIns="0" rIns="0" bIns="0" rtlCol="0">
                          <a:noAutofit/>
                        </wps:bodyPr>
                      </wps:wsp>
                      <wps:wsp>
                        <wps:cNvPr id="2260" name="Shape 2260"/>
                        <wps:cNvSpPr/>
                        <wps:spPr>
                          <a:xfrm>
                            <a:off x="2063375" y="540280"/>
                            <a:ext cx="353126" cy="575463"/>
                          </a:xfrm>
                          <a:custGeom>
                            <a:avLst/>
                            <a:gdLst/>
                            <a:ahLst/>
                            <a:cxnLst/>
                            <a:rect l="0" t="0" r="0" b="0"/>
                            <a:pathLst>
                              <a:path w="353126" h="575463">
                                <a:moveTo>
                                  <a:pt x="0" y="0"/>
                                </a:moveTo>
                                <a:lnTo>
                                  <a:pt x="353126" y="575463"/>
                                </a:lnTo>
                              </a:path>
                            </a:pathLst>
                          </a:custGeom>
                          <a:ln w="10122" cap="flat">
                            <a:miter lim="127000"/>
                          </a:ln>
                        </wps:spPr>
                        <wps:style>
                          <a:lnRef idx="1">
                            <a:srgbClr val="A6A6A6"/>
                          </a:lnRef>
                          <a:fillRef idx="0">
                            <a:srgbClr val="000000">
                              <a:alpha val="0"/>
                            </a:srgbClr>
                          </a:fillRef>
                          <a:effectRef idx="0">
                            <a:scrgbClr r="0" g="0" b="0"/>
                          </a:effectRef>
                          <a:fontRef idx="none"/>
                        </wps:style>
                        <wps:bodyPr/>
                      </wps:wsp>
                      <wps:wsp>
                        <wps:cNvPr id="2261" name="Rectangle 2261"/>
                        <wps:cNvSpPr/>
                        <wps:spPr>
                          <a:xfrm>
                            <a:off x="2257635" y="797553"/>
                            <a:ext cx="258794" cy="105308"/>
                          </a:xfrm>
                          <a:prstGeom prst="rect">
                            <a:avLst/>
                          </a:prstGeom>
                          <a:ln>
                            <a:noFill/>
                          </a:ln>
                        </wps:spPr>
                        <wps:txbx>
                          <w:txbxContent>
                            <w:p w14:paraId="01EA8CD5" w14:textId="77777777" w:rsidR="00570F7D" w:rsidRDefault="00B94591">
                              <w:pPr>
                                <w:spacing w:after="160" w:line="259" w:lineRule="auto"/>
                                <w:ind w:firstLine="0"/>
                                <w:jc w:val="left"/>
                              </w:pPr>
                              <w:r>
                                <w:rPr>
                                  <w:w w:val="103"/>
                                  <w:sz w:val="14"/>
                                </w:rPr>
                                <w:t>allow</w:t>
                              </w:r>
                            </w:p>
                          </w:txbxContent>
                        </wps:txbx>
                        <wps:bodyPr horzOverflow="overflow" vert="horz" lIns="0" tIns="0" rIns="0" bIns="0" rtlCol="0">
                          <a:noAutofit/>
                        </wps:bodyPr>
                      </wps:wsp>
                      <wps:wsp>
                        <wps:cNvPr id="2262" name="Shape 2262"/>
                        <wps:cNvSpPr/>
                        <wps:spPr>
                          <a:xfrm>
                            <a:off x="2549382" y="540280"/>
                            <a:ext cx="353122" cy="575463"/>
                          </a:xfrm>
                          <a:custGeom>
                            <a:avLst/>
                            <a:gdLst/>
                            <a:ahLst/>
                            <a:cxnLst/>
                            <a:rect l="0" t="0" r="0" b="0"/>
                            <a:pathLst>
                              <a:path w="353122" h="575463">
                                <a:moveTo>
                                  <a:pt x="353122" y="0"/>
                                </a:moveTo>
                                <a:lnTo>
                                  <a:pt x="0" y="575463"/>
                                </a:lnTo>
                              </a:path>
                            </a:pathLst>
                          </a:custGeom>
                          <a:ln w="10122" cap="flat">
                            <a:miter lim="127000"/>
                          </a:ln>
                        </wps:spPr>
                        <wps:style>
                          <a:lnRef idx="1">
                            <a:srgbClr val="A6A6A6"/>
                          </a:lnRef>
                          <a:fillRef idx="0">
                            <a:srgbClr val="000000">
                              <a:alpha val="0"/>
                            </a:srgbClr>
                          </a:fillRef>
                          <a:effectRef idx="0">
                            <a:scrgbClr r="0" g="0" b="0"/>
                          </a:effectRef>
                          <a:fontRef idx="none"/>
                        </wps:style>
                        <wps:bodyPr/>
                      </wps:wsp>
                      <wps:wsp>
                        <wps:cNvPr id="2263" name="Rectangle 2263"/>
                        <wps:cNvSpPr/>
                        <wps:spPr>
                          <a:xfrm>
                            <a:off x="2743626" y="797553"/>
                            <a:ext cx="258794" cy="105308"/>
                          </a:xfrm>
                          <a:prstGeom prst="rect">
                            <a:avLst/>
                          </a:prstGeom>
                          <a:ln>
                            <a:noFill/>
                          </a:ln>
                        </wps:spPr>
                        <wps:txbx>
                          <w:txbxContent>
                            <w:p w14:paraId="37E51A89" w14:textId="77777777" w:rsidR="00570F7D" w:rsidRDefault="00B94591">
                              <w:pPr>
                                <w:spacing w:after="160" w:line="259" w:lineRule="auto"/>
                                <w:ind w:firstLine="0"/>
                                <w:jc w:val="left"/>
                              </w:pPr>
                              <w:r>
                                <w:rPr>
                                  <w:w w:val="103"/>
                                  <w:sz w:val="14"/>
                                </w:rPr>
                                <w:t>allow</w:t>
                              </w:r>
                            </w:p>
                          </w:txbxContent>
                        </wps:txbx>
                        <wps:bodyPr horzOverflow="overflow" vert="horz" lIns="0" tIns="0" rIns="0" bIns="0" rtlCol="0">
                          <a:noAutofit/>
                        </wps:bodyPr>
                      </wps:wsp>
                      <wps:wsp>
                        <wps:cNvPr id="2264" name="Shape 2264"/>
                        <wps:cNvSpPr/>
                        <wps:spPr>
                          <a:xfrm>
                            <a:off x="683792" y="513666"/>
                            <a:ext cx="707759" cy="666902"/>
                          </a:xfrm>
                          <a:custGeom>
                            <a:avLst/>
                            <a:gdLst/>
                            <a:ahLst/>
                            <a:cxnLst/>
                            <a:rect l="0" t="0" r="0" b="0"/>
                            <a:pathLst>
                              <a:path w="707759" h="666902">
                                <a:moveTo>
                                  <a:pt x="707759" y="666902"/>
                                </a:moveTo>
                                <a:cubicBezTo>
                                  <a:pt x="408669" y="558046"/>
                                  <a:pt x="0" y="204588"/>
                                  <a:pt x="243815" y="0"/>
                                </a:cubicBezTo>
                              </a:path>
                            </a:pathLst>
                          </a:custGeom>
                          <a:ln w="15183" cap="rnd">
                            <a:custDash>
                              <a:ds d="298883" sp="298883"/>
                            </a:custDash>
                            <a:miter lim="127000"/>
                          </a:ln>
                        </wps:spPr>
                        <wps:style>
                          <a:lnRef idx="1">
                            <a:srgbClr val="B91E1E"/>
                          </a:lnRef>
                          <a:fillRef idx="0">
                            <a:srgbClr val="000000">
                              <a:alpha val="0"/>
                            </a:srgbClr>
                          </a:fillRef>
                          <a:effectRef idx="0">
                            <a:scrgbClr r="0" g="0" b="0"/>
                          </a:effectRef>
                          <a:fontRef idx="none"/>
                        </wps:style>
                        <wps:bodyPr/>
                      </wps:wsp>
                      <wps:wsp>
                        <wps:cNvPr id="2265" name="Rectangle 2265"/>
                        <wps:cNvSpPr/>
                        <wps:spPr>
                          <a:xfrm>
                            <a:off x="722154" y="889455"/>
                            <a:ext cx="330178" cy="105897"/>
                          </a:xfrm>
                          <a:prstGeom prst="rect">
                            <a:avLst/>
                          </a:prstGeom>
                          <a:ln>
                            <a:noFill/>
                          </a:ln>
                        </wps:spPr>
                        <wps:txbx>
                          <w:txbxContent>
                            <w:p w14:paraId="57B259DC" w14:textId="77777777" w:rsidR="00570F7D" w:rsidRDefault="00B94591">
                              <w:pPr>
                                <w:spacing w:after="160" w:line="259" w:lineRule="auto"/>
                                <w:ind w:firstLine="0"/>
                                <w:jc w:val="left"/>
                              </w:pPr>
                              <w:r>
                                <w:rPr>
                                  <w:color w:val="B91E1E"/>
                                  <w:w w:val="121"/>
                                  <w:sz w:val="14"/>
                                </w:rPr>
                                <w:t>DROP</w:t>
                              </w:r>
                            </w:p>
                          </w:txbxContent>
                        </wps:txbx>
                        <wps:bodyPr horzOverflow="overflow" vert="horz" lIns="0" tIns="0" rIns="0" bIns="0" rtlCol="0">
                          <a:noAutofit/>
                        </wps:bodyPr>
                      </wps:wsp>
                      <wps:wsp>
                        <wps:cNvPr id="2266" name="Shape 2266"/>
                        <wps:cNvSpPr/>
                        <wps:spPr>
                          <a:xfrm>
                            <a:off x="1630310" y="557116"/>
                            <a:ext cx="1316576" cy="623453"/>
                          </a:xfrm>
                          <a:custGeom>
                            <a:avLst/>
                            <a:gdLst/>
                            <a:ahLst/>
                            <a:cxnLst/>
                            <a:rect l="0" t="0" r="0" b="0"/>
                            <a:pathLst>
                              <a:path w="1316576" h="623453">
                                <a:moveTo>
                                  <a:pt x="0" y="623453"/>
                                </a:moveTo>
                                <a:cubicBezTo>
                                  <a:pt x="534457" y="428929"/>
                                  <a:pt x="1217815" y="560117"/>
                                  <a:pt x="1316576" y="0"/>
                                </a:cubicBezTo>
                              </a:path>
                            </a:pathLst>
                          </a:custGeom>
                          <a:ln w="15183" cap="rnd">
                            <a:custDash>
                              <a:ds d="298883" sp="298883"/>
                            </a:custDash>
                            <a:miter lim="127000"/>
                          </a:ln>
                        </wps:spPr>
                        <wps:style>
                          <a:lnRef idx="1">
                            <a:srgbClr val="B91E1E"/>
                          </a:lnRef>
                          <a:fillRef idx="0">
                            <a:srgbClr val="000000">
                              <a:alpha val="0"/>
                            </a:srgbClr>
                          </a:fillRef>
                          <a:effectRef idx="0">
                            <a:scrgbClr r="0" g="0" b="0"/>
                          </a:effectRef>
                          <a:fontRef idx="none"/>
                        </wps:style>
                        <wps:bodyPr/>
                      </wps:wsp>
                      <wps:wsp>
                        <wps:cNvPr id="2267" name="Rectangle 2267"/>
                        <wps:cNvSpPr/>
                        <wps:spPr>
                          <a:xfrm>
                            <a:off x="2472202" y="974519"/>
                            <a:ext cx="330178" cy="105897"/>
                          </a:xfrm>
                          <a:prstGeom prst="rect">
                            <a:avLst/>
                          </a:prstGeom>
                          <a:ln>
                            <a:noFill/>
                          </a:ln>
                        </wps:spPr>
                        <wps:txbx>
                          <w:txbxContent>
                            <w:p w14:paraId="37F8FCD6" w14:textId="77777777" w:rsidR="00570F7D" w:rsidRDefault="00B94591">
                              <w:pPr>
                                <w:spacing w:after="160" w:line="259" w:lineRule="auto"/>
                                <w:ind w:firstLine="0"/>
                                <w:jc w:val="left"/>
                              </w:pPr>
                              <w:r>
                                <w:rPr>
                                  <w:color w:val="B91E1E"/>
                                  <w:w w:val="121"/>
                                  <w:sz w:val="14"/>
                                </w:rPr>
                                <w:t>DROP</w:t>
                              </w:r>
                            </w:p>
                          </w:txbxContent>
                        </wps:txbx>
                        <wps:bodyPr horzOverflow="overflow" vert="horz" lIns="0" tIns="0" rIns="0" bIns="0" rtlCol="0">
                          <a:noAutofit/>
                        </wps:bodyPr>
                      </wps:wsp>
                      <wps:wsp>
                        <wps:cNvPr id="2268" name="Shape 2268"/>
                        <wps:cNvSpPr/>
                        <wps:spPr>
                          <a:xfrm>
                            <a:off x="1106582" y="529321"/>
                            <a:ext cx="1251248" cy="672639"/>
                          </a:xfrm>
                          <a:custGeom>
                            <a:avLst/>
                            <a:gdLst/>
                            <a:ahLst/>
                            <a:cxnLst/>
                            <a:rect l="0" t="0" r="0" b="0"/>
                            <a:pathLst>
                              <a:path w="1251248" h="672639">
                                <a:moveTo>
                                  <a:pt x="1251248" y="672639"/>
                                </a:moveTo>
                                <a:cubicBezTo>
                                  <a:pt x="704792" y="576287"/>
                                  <a:pt x="356675" y="425057"/>
                                  <a:pt x="0" y="0"/>
                                </a:cubicBezTo>
                              </a:path>
                            </a:pathLst>
                          </a:custGeom>
                          <a:ln w="15183" cap="rnd">
                            <a:custDash>
                              <a:ds d="298883" sp="298883"/>
                            </a:custDash>
                            <a:miter lim="127000"/>
                          </a:ln>
                        </wps:spPr>
                        <wps:style>
                          <a:lnRef idx="1">
                            <a:srgbClr val="B91E1E"/>
                          </a:lnRef>
                          <a:fillRef idx="0">
                            <a:srgbClr val="000000">
                              <a:alpha val="0"/>
                            </a:srgbClr>
                          </a:fillRef>
                          <a:effectRef idx="0">
                            <a:scrgbClr r="0" g="0" b="0"/>
                          </a:effectRef>
                          <a:fontRef idx="none"/>
                        </wps:style>
                        <wps:bodyPr/>
                      </wps:wsp>
                      <wps:wsp>
                        <wps:cNvPr id="2269" name="Rectangle 2269"/>
                        <wps:cNvSpPr/>
                        <wps:spPr>
                          <a:xfrm>
                            <a:off x="1515536" y="1066137"/>
                            <a:ext cx="330178" cy="105897"/>
                          </a:xfrm>
                          <a:prstGeom prst="rect">
                            <a:avLst/>
                          </a:prstGeom>
                          <a:ln>
                            <a:noFill/>
                          </a:ln>
                        </wps:spPr>
                        <wps:txbx>
                          <w:txbxContent>
                            <w:p w14:paraId="6DE060CC" w14:textId="77777777" w:rsidR="00570F7D" w:rsidRDefault="00B94591">
                              <w:pPr>
                                <w:spacing w:after="160" w:line="259" w:lineRule="auto"/>
                                <w:ind w:firstLine="0"/>
                                <w:jc w:val="left"/>
                              </w:pPr>
                              <w:r>
                                <w:rPr>
                                  <w:color w:val="B91E1E"/>
                                  <w:w w:val="121"/>
                                  <w:sz w:val="14"/>
                                </w:rPr>
                                <w:t>DROP</w:t>
                              </w:r>
                            </w:p>
                          </w:txbxContent>
                        </wps:txbx>
                        <wps:bodyPr horzOverflow="overflow" vert="horz" lIns="0" tIns="0" rIns="0" bIns="0" rtlCol="0">
                          <a:noAutofit/>
                        </wps:bodyPr>
                      </wps:wsp>
                      <wps:wsp>
                        <wps:cNvPr id="2270" name="Shape 2270"/>
                        <wps:cNvSpPr/>
                        <wps:spPr>
                          <a:xfrm>
                            <a:off x="1024922" y="559047"/>
                            <a:ext cx="0" cy="69207"/>
                          </a:xfrm>
                          <a:custGeom>
                            <a:avLst/>
                            <a:gdLst/>
                            <a:ahLst/>
                            <a:cxnLst/>
                            <a:rect l="0" t="0" r="0" b="0"/>
                            <a:pathLst>
                              <a:path h="69207">
                                <a:moveTo>
                                  <a:pt x="0" y="0"/>
                                </a:moveTo>
                                <a:lnTo>
                                  <a:pt x="0" y="69207"/>
                                </a:lnTo>
                              </a:path>
                            </a:pathLst>
                          </a:custGeom>
                          <a:ln w="5061" cap="flat">
                            <a:miter lim="127000"/>
                          </a:ln>
                        </wps:spPr>
                        <wps:style>
                          <a:lnRef idx="1">
                            <a:srgbClr val="7F7FFF"/>
                          </a:lnRef>
                          <a:fillRef idx="0">
                            <a:srgbClr val="000000">
                              <a:alpha val="0"/>
                            </a:srgbClr>
                          </a:fillRef>
                          <a:effectRef idx="0">
                            <a:scrgbClr r="0" g="0" b="0"/>
                          </a:effectRef>
                          <a:fontRef idx="none"/>
                        </wps:style>
                        <wps:bodyPr/>
                      </wps:wsp>
                      <wps:wsp>
                        <wps:cNvPr id="2271" name="Shape 2271"/>
                        <wps:cNvSpPr/>
                        <wps:spPr>
                          <a:xfrm>
                            <a:off x="994556" y="604467"/>
                            <a:ext cx="60732" cy="26317"/>
                          </a:xfrm>
                          <a:custGeom>
                            <a:avLst/>
                            <a:gdLst/>
                            <a:ahLst/>
                            <a:cxnLst/>
                            <a:rect l="0" t="0" r="0" b="0"/>
                            <a:pathLst>
                              <a:path w="60732" h="26317">
                                <a:moveTo>
                                  <a:pt x="60732" y="0"/>
                                </a:moveTo>
                                <a:cubicBezTo>
                                  <a:pt x="42512" y="4808"/>
                                  <a:pt x="33909" y="15523"/>
                                  <a:pt x="30366" y="26317"/>
                                </a:cubicBezTo>
                                <a:cubicBezTo>
                                  <a:pt x="26824" y="15523"/>
                                  <a:pt x="18220" y="4808"/>
                                  <a:pt x="0" y="0"/>
                                </a:cubicBezTo>
                              </a:path>
                            </a:pathLst>
                          </a:custGeom>
                          <a:ln w="0" cap="rnd">
                            <a:round/>
                          </a:ln>
                        </wps:spPr>
                        <wps:style>
                          <a:lnRef idx="1">
                            <a:srgbClr val="7F7FFF"/>
                          </a:lnRef>
                          <a:fillRef idx="0">
                            <a:srgbClr val="000000">
                              <a:alpha val="0"/>
                            </a:srgbClr>
                          </a:fillRef>
                          <a:effectRef idx="0">
                            <a:scrgbClr r="0" g="0" b="0"/>
                          </a:effectRef>
                          <a:fontRef idx="none"/>
                        </wps:style>
                        <wps:bodyPr/>
                      </wps:wsp>
                      <wps:wsp>
                        <wps:cNvPr id="2272" name="Shape 2272"/>
                        <wps:cNvSpPr/>
                        <wps:spPr>
                          <a:xfrm>
                            <a:off x="1996933" y="559047"/>
                            <a:ext cx="0" cy="69207"/>
                          </a:xfrm>
                          <a:custGeom>
                            <a:avLst/>
                            <a:gdLst/>
                            <a:ahLst/>
                            <a:cxnLst/>
                            <a:rect l="0" t="0" r="0" b="0"/>
                            <a:pathLst>
                              <a:path h="69207">
                                <a:moveTo>
                                  <a:pt x="0" y="0"/>
                                </a:moveTo>
                                <a:lnTo>
                                  <a:pt x="0" y="69207"/>
                                </a:lnTo>
                              </a:path>
                            </a:pathLst>
                          </a:custGeom>
                          <a:ln w="5061" cap="flat">
                            <a:miter lim="127000"/>
                          </a:ln>
                        </wps:spPr>
                        <wps:style>
                          <a:lnRef idx="1">
                            <a:srgbClr val="7F7FFF"/>
                          </a:lnRef>
                          <a:fillRef idx="0">
                            <a:srgbClr val="000000">
                              <a:alpha val="0"/>
                            </a:srgbClr>
                          </a:fillRef>
                          <a:effectRef idx="0">
                            <a:scrgbClr r="0" g="0" b="0"/>
                          </a:effectRef>
                          <a:fontRef idx="none"/>
                        </wps:style>
                        <wps:bodyPr/>
                      </wps:wsp>
                      <wps:wsp>
                        <wps:cNvPr id="2273" name="Shape 2273"/>
                        <wps:cNvSpPr/>
                        <wps:spPr>
                          <a:xfrm>
                            <a:off x="1966567" y="604467"/>
                            <a:ext cx="60732" cy="26317"/>
                          </a:xfrm>
                          <a:custGeom>
                            <a:avLst/>
                            <a:gdLst/>
                            <a:ahLst/>
                            <a:cxnLst/>
                            <a:rect l="0" t="0" r="0" b="0"/>
                            <a:pathLst>
                              <a:path w="60732" h="26317">
                                <a:moveTo>
                                  <a:pt x="60732" y="0"/>
                                </a:moveTo>
                                <a:cubicBezTo>
                                  <a:pt x="42512" y="4808"/>
                                  <a:pt x="33909" y="15523"/>
                                  <a:pt x="30366" y="26317"/>
                                </a:cubicBezTo>
                                <a:cubicBezTo>
                                  <a:pt x="26824" y="15523"/>
                                  <a:pt x="18220" y="4808"/>
                                  <a:pt x="0" y="0"/>
                                </a:cubicBezTo>
                              </a:path>
                            </a:pathLst>
                          </a:custGeom>
                          <a:ln w="0" cap="rnd">
                            <a:round/>
                          </a:ln>
                        </wps:spPr>
                        <wps:style>
                          <a:lnRef idx="1">
                            <a:srgbClr val="7F7FFF"/>
                          </a:lnRef>
                          <a:fillRef idx="0">
                            <a:srgbClr val="000000">
                              <a:alpha val="0"/>
                            </a:srgbClr>
                          </a:fillRef>
                          <a:effectRef idx="0">
                            <a:scrgbClr r="0" g="0" b="0"/>
                          </a:effectRef>
                          <a:fontRef idx="none"/>
                        </wps:style>
                        <wps:bodyPr/>
                      </wps:wsp>
                      <wps:wsp>
                        <wps:cNvPr id="2274" name="Shape 2274"/>
                        <wps:cNvSpPr/>
                        <wps:spPr>
                          <a:xfrm>
                            <a:off x="2968944" y="559047"/>
                            <a:ext cx="0" cy="69207"/>
                          </a:xfrm>
                          <a:custGeom>
                            <a:avLst/>
                            <a:gdLst/>
                            <a:ahLst/>
                            <a:cxnLst/>
                            <a:rect l="0" t="0" r="0" b="0"/>
                            <a:pathLst>
                              <a:path h="69207">
                                <a:moveTo>
                                  <a:pt x="0" y="0"/>
                                </a:moveTo>
                                <a:lnTo>
                                  <a:pt x="0" y="69207"/>
                                </a:lnTo>
                              </a:path>
                            </a:pathLst>
                          </a:custGeom>
                          <a:ln w="5061" cap="flat">
                            <a:miter lim="127000"/>
                          </a:ln>
                        </wps:spPr>
                        <wps:style>
                          <a:lnRef idx="1">
                            <a:srgbClr val="7F7FFF"/>
                          </a:lnRef>
                          <a:fillRef idx="0">
                            <a:srgbClr val="000000">
                              <a:alpha val="0"/>
                            </a:srgbClr>
                          </a:fillRef>
                          <a:effectRef idx="0">
                            <a:scrgbClr r="0" g="0" b="0"/>
                          </a:effectRef>
                          <a:fontRef idx="none"/>
                        </wps:style>
                        <wps:bodyPr/>
                      </wps:wsp>
                      <wps:wsp>
                        <wps:cNvPr id="2275" name="Shape 2275"/>
                        <wps:cNvSpPr/>
                        <wps:spPr>
                          <a:xfrm>
                            <a:off x="2938578" y="604467"/>
                            <a:ext cx="60733" cy="26317"/>
                          </a:xfrm>
                          <a:custGeom>
                            <a:avLst/>
                            <a:gdLst/>
                            <a:ahLst/>
                            <a:cxnLst/>
                            <a:rect l="0" t="0" r="0" b="0"/>
                            <a:pathLst>
                              <a:path w="60733" h="26317">
                                <a:moveTo>
                                  <a:pt x="60733" y="0"/>
                                </a:moveTo>
                                <a:cubicBezTo>
                                  <a:pt x="42513" y="4808"/>
                                  <a:pt x="33909" y="15523"/>
                                  <a:pt x="30366" y="26317"/>
                                </a:cubicBezTo>
                                <a:cubicBezTo>
                                  <a:pt x="26824" y="15523"/>
                                  <a:pt x="18220" y="4808"/>
                                  <a:pt x="0" y="0"/>
                                </a:cubicBezTo>
                              </a:path>
                            </a:pathLst>
                          </a:custGeom>
                          <a:ln w="0" cap="rnd">
                            <a:round/>
                          </a:ln>
                        </wps:spPr>
                        <wps:style>
                          <a:lnRef idx="1">
                            <a:srgbClr val="7F7FFF"/>
                          </a:lnRef>
                          <a:fillRef idx="0">
                            <a:srgbClr val="000000">
                              <a:alpha val="0"/>
                            </a:srgbClr>
                          </a:fillRef>
                          <a:effectRef idx="0">
                            <a:scrgbClr r="0" g="0" b="0"/>
                          </a:effectRef>
                          <a:fontRef idx="none"/>
                        </wps:style>
                        <wps:bodyPr/>
                      </wps:wsp>
                      <wps:wsp>
                        <wps:cNvPr id="2276" name="Shape 2276"/>
                        <wps:cNvSpPr/>
                        <wps:spPr>
                          <a:xfrm>
                            <a:off x="1510930" y="1351061"/>
                            <a:ext cx="0" cy="105204"/>
                          </a:xfrm>
                          <a:custGeom>
                            <a:avLst/>
                            <a:gdLst/>
                            <a:ahLst/>
                            <a:cxnLst/>
                            <a:rect l="0" t="0" r="0" b="0"/>
                            <a:pathLst>
                              <a:path h="105204">
                                <a:moveTo>
                                  <a:pt x="0" y="0"/>
                                </a:moveTo>
                                <a:lnTo>
                                  <a:pt x="0" y="105204"/>
                                </a:lnTo>
                              </a:path>
                            </a:pathLst>
                          </a:custGeom>
                          <a:ln w="5061" cap="flat">
                            <a:miter lim="127000"/>
                          </a:ln>
                        </wps:spPr>
                        <wps:style>
                          <a:lnRef idx="1">
                            <a:srgbClr val="7F7FFF"/>
                          </a:lnRef>
                          <a:fillRef idx="0">
                            <a:srgbClr val="000000">
                              <a:alpha val="0"/>
                            </a:srgbClr>
                          </a:fillRef>
                          <a:effectRef idx="0">
                            <a:scrgbClr r="0" g="0" b="0"/>
                          </a:effectRef>
                          <a:fontRef idx="none"/>
                        </wps:style>
                        <wps:bodyPr/>
                      </wps:wsp>
                      <wps:wsp>
                        <wps:cNvPr id="2277" name="Shape 2277"/>
                        <wps:cNvSpPr/>
                        <wps:spPr>
                          <a:xfrm>
                            <a:off x="1480564" y="1432478"/>
                            <a:ext cx="60732" cy="26317"/>
                          </a:xfrm>
                          <a:custGeom>
                            <a:avLst/>
                            <a:gdLst/>
                            <a:ahLst/>
                            <a:cxnLst/>
                            <a:rect l="0" t="0" r="0" b="0"/>
                            <a:pathLst>
                              <a:path w="60732" h="26317">
                                <a:moveTo>
                                  <a:pt x="60732" y="0"/>
                                </a:moveTo>
                                <a:cubicBezTo>
                                  <a:pt x="42512" y="4808"/>
                                  <a:pt x="33909" y="15523"/>
                                  <a:pt x="30366" y="26317"/>
                                </a:cubicBezTo>
                                <a:cubicBezTo>
                                  <a:pt x="26824" y="15523"/>
                                  <a:pt x="18220" y="4808"/>
                                  <a:pt x="0" y="0"/>
                                </a:cubicBezTo>
                              </a:path>
                            </a:pathLst>
                          </a:custGeom>
                          <a:ln w="0" cap="rnd">
                            <a:round/>
                          </a:ln>
                        </wps:spPr>
                        <wps:style>
                          <a:lnRef idx="1">
                            <a:srgbClr val="7F7FFF"/>
                          </a:lnRef>
                          <a:fillRef idx="0">
                            <a:srgbClr val="000000">
                              <a:alpha val="0"/>
                            </a:srgbClr>
                          </a:fillRef>
                          <a:effectRef idx="0">
                            <a:scrgbClr r="0" g="0" b="0"/>
                          </a:effectRef>
                          <a:fontRef idx="none"/>
                        </wps:style>
                        <wps:bodyPr/>
                      </wps:wsp>
                      <wps:wsp>
                        <wps:cNvPr id="2278" name="Shape 2278"/>
                        <wps:cNvSpPr/>
                        <wps:spPr>
                          <a:xfrm>
                            <a:off x="2482941" y="1351061"/>
                            <a:ext cx="0" cy="105204"/>
                          </a:xfrm>
                          <a:custGeom>
                            <a:avLst/>
                            <a:gdLst/>
                            <a:ahLst/>
                            <a:cxnLst/>
                            <a:rect l="0" t="0" r="0" b="0"/>
                            <a:pathLst>
                              <a:path h="105204">
                                <a:moveTo>
                                  <a:pt x="0" y="0"/>
                                </a:moveTo>
                                <a:lnTo>
                                  <a:pt x="0" y="105204"/>
                                </a:lnTo>
                              </a:path>
                            </a:pathLst>
                          </a:custGeom>
                          <a:ln w="5061" cap="flat">
                            <a:miter lim="127000"/>
                          </a:ln>
                        </wps:spPr>
                        <wps:style>
                          <a:lnRef idx="1">
                            <a:srgbClr val="7F7FFF"/>
                          </a:lnRef>
                          <a:fillRef idx="0">
                            <a:srgbClr val="000000">
                              <a:alpha val="0"/>
                            </a:srgbClr>
                          </a:fillRef>
                          <a:effectRef idx="0">
                            <a:scrgbClr r="0" g="0" b="0"/>
                          </a:effectRef>
                          <a:fontRef idx="none"/>
                        </wps:style>
                        <wps:bodyPr/>
                      </wps:wsp>
                      <wps:wsp>
                        <wps:cNvPr id="2279" name="Shape 2279"/>
                        <wps:cNvSpPr/>
                        <wps:spPr>
                          <a:xfrm>
                            <a:off x="2452575" y="1432478"/>
                            <a:ext cx="60732" cy="26317"/>
                          </a:xfrm>
                          <a:custGeom>
                            <a:avLst/>
                            <a:gdLst/>
                            <a:ahLst/>
                            <a:cxnLst/>
                            <a:rect l="0" t="0" r="0" b="0"/>
                            <a:pathLst>
                              <a:path w="60732" h="26317">
                                <a:moveTo>
                                  <a:pt x="60732" y="0"/>
                                </a:moveTo>
                                <a:cubicBezTo>
                                  <a:pt x="42512" y="4808"/>
                                  <a:pt x="33909" y="15523"/>
                                  <a:pt x="30366" y="26317"/>
                                </a:cubicBezTo>
                                <a:cubicBezTo>
                                  <a:pt x="26824" y="15523"/>
                                  <a:pt x="18220" y="4808"/>
                                  <a:pt x="0" y="0"/>
                                </a:cubicBezTo>
                              </a:path>
                            </a:pathLst>
                          </a:custGeom>
                          <a:ln w="0" cap="rnd">
                            <a:round/>
                          </a:ln>
                        </wps:spPr>
                        <wps:style>
                          <a:lnRef idx="1">
                            <a:srgbClr val="7F7FFF"/>
                          </a:lnRef>
                          <a:fillRef idx="0">
                            <a:srgbClr val="000000">
                              <a:alpha val="0"/>
                            </a:srgbClr>
                          </a:fillRef>
                          <a:effectRef idx="0">
                            <a:scrgbClr r="0" g="0" b="0"/>
                          </a:effectRef>
                          <a:fontRef idx="none"/>
                        </wps:style>
                        <wps:bodyPr/>
                      </wps:wsp>
                      <wps:wsp>
                        <wps:cNvPr id="2280" name="Shape 2280"/>
                        <wps:cNvSpPr/>
                        <wps:spPr>
                          <a:xfrm>
                            <a:off x="784801" y="934927"/>
                            <a:ext cx="84235" cy="80112"/>
                          </a:xfrm>
                          <a:custGeom>
                            <a:avLst/>
                            <a:gdLst/>
                            <a:ahLst/>
                            <a:cxnLst/>
                            <a:rect l="0" t="0" r="0" b="0"/>
                            <a:pathLst>
                              <a:path w="84235" h="80112">
                                <a:moveTo>
                                  <a:pt x="42117" y="0"/>
                                </a:moveTo>
                                <a:lnTo>
                                  <a:pt x="59473" y="20397"/>
                                </a:lnTo>
                                <a:lnTo>
                                  <a:pt x="84235" y="30600"/>
                                </a:lnTo>
                                <a:lnTo>
                                  <a:pt x="70199" y="53409"/>
                                </a:lnTo>
                                <a:lnTo>
                                  <a:pt x="68147" y="80112"/>
                                </a:lnTo>
                                <a:lnTo>
                                  <a:pt x="42117" y="73811"/>
                                </a:lnTo>
                                <a:lnTo>
                                  <a:pt x="16088" y="80112"/>
                                </a:lnTo>
                                <a:lnTo>
                                  <a:pt x="14036" y="53409"/>
                                </a:lnTo>
                                <a:lnTo>
                                  <a:pt x="0" y="30600"/>
                                </a:lnTo>
                                <a:lnTo>
                                  <a:pt x="24762" y="20397"/>
                                </a:lnTo>
                                <a:lnTo>
                                  <a:pt x="42117" y="0"/>
                                </a:lnTo>
                                <a:close/>
                              </a:path>
                            </a:pathLst>
                          </a:custGeom>
                          <a:ln w="6326" cap="flat">
                            <a:miter lim="127000"/>
                          </a:ln>
                        </wps:spPr>
                        <wps:style>
                          <a:lnRef idx="1">
                            <a:srgbClr val="006838"/>
                          </a:lnRef>
                          <a:fillRef idx="1">
                            <a:srgbClr val="008246"/>
                          </a:fillRef>
                          <a:effectRef idx="0">
                            <a:scrgbClr r="0" g="0" b="0"/>
                          </a:effectRef>
                          <a:fontRef idx="none"/>
                        </wps:style>
                        <wps:bodyPr/>
                      </wps:wsp>
                      <wps:wsp>
                        <wps:cNvPr id="2281" name="Rectangle 2281"/>
                        <wps:cNvSpPr/>
                        <wps:spPr>
                          <a:xfrm>
                            <a:off x="519170" y="947798"/>
                            <a:ext cx="365163" cy="105897"/>
                          </a:xfrm>
                          <a:prstGeom prst="rect">
                            <a:avLst/>
                          </a:prstGeom>
                          <a:ln>
                            <a:noFill/>
                          </a:ln>
                        </wps:spPr>
                        <wps:txbx>
                          <w:txbxContent>
                            <w:p w14:paraId="7D92F995" w14:textId="77777777" w:rsidR="00570F7D" w:rsidRDefault="00B94591">
                              <w:pPr>
                                <w:spacing w:after="160" w:line="259" w:lineRule="auto"/>
                                <w:ind w:firstLine="0"/>
                                <w:jc w:val="left"/>
                              </w:pPr>
                              <w:r>
                                <w:rPr>
                                  <w:color w:val="008246"/>
                                  <w:w w:val="110"/>
                                  <w:sz w:val="14"/>
                                </w:rPr>
                                <w:t>Cowrie</w:t>
                              </w:r>
                            </w:p>
                          </w:txbxContent>
                        </wps:txbx>
                        <wps:bodyPr horzOverflow="overflow" vert="horz" lIns="0" tIns="0" rIns="0" bIns="0" rtlCol="0">
                          <a:noAutofit/>
                        </wps:bodyPr>
                      </wps:wsp>
                      <wps:wsp>
                        <wps:cNvPr id="2282" name="Shape 2282"/>
                        <wps:cNvSpPr/>
                        <wps:spPr>
                          <a:xfrm>
                            <a:off x="1756812" y="934927"/>
                            <a:ext cx="84235" cy="80112"/>
                          </a:xfrm>
                          <a:custGeom>
                            <a:avLst/>
                            <a:gdLst/>
                            <a:ahLst/>
                            <a:cxnLst/>
                            <a:rect l="0" t="0" r="0" b="0"/>
                            <a:pathLst>
                              <a:path w="84235" h="80112">
                                <a:moveTo>
                                  <a:pt x="42117" y="0"/>
                                </a:moveTo>
                                <a:lnTo>
                                  <a:pt x="59473" y="20397"/>
                                </a:lnTo>
                                <a:lnTo>
                                  <a:pt x="84235" y="30600"/>
                                </a:lnTo>
                                <a:lnTo>
                                  <a:pt x="70199" y="53409"/>
                                </a:lnTo>
                                <a:lnTo>
                                  <a:pt x="68147" y="80112"/>
                                </a:lnTo>
                                <a:lnTo>
                                  <a:pt x="42117" y="73811"/>
                                </a:lnTo>
                                <a:lnTo>
                                  <a:pt x="16088" y="80112"/>
                                </a:lnTo>
                                <a:lnTo>
                                  <a:pt x="14036" y="53409"/>
                                </a:lnTo>
                                <a:lnTo>
                                  <a:pt x="0" y="30600"/>
                                </a:lnTo>
                                <a:lnTo>
                                  <a:pt x="24762" y="20397"/>
                                </a:lnTo>
                                <a:lnTo>
                                  <a:pt x="42117" y="0"/>
                                </a:lnTo>
                                <a:close/>
                              </a:path>
                            </a:pathLst>
                          </a:custGeom>
                          <a:ln w="6326" cap="flat">
                            <a:miter lim="127000"/>
                          </a:ln>
                        </wps:spPr>
                        <wps:style>
                          <a:lnRef idx="1">
                            <a:srgbClr val="006838"/>
                          </a:lnRef>
                          <a:fillRef idx="1">
                            <a:srgbClr val="008246"/>
                          </a:fillRef>
                          <a:effectRef idx="0">
                            <a:scrgbClr r="0" g="0" b="0"/>
                          </a:effectRef>
                          <a:fontRef idx="none"/>
                        </wps:style>
                        <wps:bodyPr/>
                      </wps:wsp>
                      <wps:wsp>
                        <wps:cNvPr id="2283" name="Rectangle 2283"/>
                        <wps:cNvSpPr/>
                        <wps:spPr>
                          <a:xfrm>
                            <a:off x="1491177" y="947798"/>
                            <a:ext cx="365163" cy="105897"/>
                          </a:xfrm>
                          <a:prstGeom prst="rect">
                            <a:avLst/>
                          </a:prstGeom>
                          <a:ln>
                            <a:noFill/>
                          </a:ln>
                        </wps:spPr>
                        <wps:txbx>
                          <w:txbxContent>
                            <w:p w14:paraId="15907FD7" w14:textId="77777777" w:rsidR="00570F7D" w:rsidRDefault="00B94591">
                              <w:pPr>
                                <w:spacing w:after="160" w:line="259" w:lineRule="auto"/>
                                <w:ind w:firstLine="0"/>
                                <w:jc w:val="left"/>
                              </w:pPr>
                              <w:r>
                                <w:rPr>
                                  <w:color w:val="008246"/>
                                  <w:w w:val="110"/>
                                  <w:sz w:val="14"/>
                                </w:rPr>
                                <w:t>Cowrie</w:t>
                              </w:r>
                            </w:p>
                          </w:txbxContent>
                        </wps:txbx>
                        <wps:bodyPr horzOverflow="overflow" vert="horz" lIns="0" tIns="0" rIns="0" bIns="0" rtlCol="0">
                          <a:noAutofit/>
                        </wps:bodyPr>
                      </wps:wsp>
                      <wps:wsp>
                        <wps:cNvPr id="2284" name="Shape 2284"/>
                        <wps:cNvSpPr/>
                        <wps:spPr>
                          <a:xfrm>
                            <a:off x="1288811" y="1719740"/>
                            <a:ext cx="84235" cy="80112"/>
                          </a:xfrm>
                          <a:custGeom>
                            <a:avLst/>
                            <a:gdLst/>
                            <a:ahLst/>
                            <a:cxnLst/>
                            <a:rect l="0" t="0" r="0" b="0"/>
                            <a:pathLst>
                              <a:path w="84235" h="80112">
                                <a:moveTo>
                                  <a:pt x="42117" y="0"/>
                                </a:moveTo>
                                <a:lnTo>
                                  <a:pt x="59473" y="20397"/>
                                </a:lnTo>
                                <a:lnTo>
                                  <a:pt x="84235" y="30600"/>
                                </a:lnTo>
                                <a:lnTo>
                                  <a:pt x="70199" y="53409"/>
                                </a:lnTo>
                                <a:lnTo>
                                  <a:pt x="68147" y="80112"/>
                                </a:lnTo>
                                <a:lnTo>
                                  <a:pt x="42117" y="73811"/>
                                </a:lnTo>
                                <a:lnTo>
                                  <a:pt x="16088" y="80112"/>
                                </a:lnTo>
                                <a:lnTo>
                                  <a:pt x="14036" y="53409"/>
                                </a:lnTo>
                                <a:lnTo>
                                  <a:pt x="0" y="30600"/>
                                </a:lnTo>
                                <a:lnTo>
                                  <a:pt x="24762" y="20397"/>
                                </a:lnTo>
                                <a:lnTo>
                                  <a:pt x="42117" y="0"/>
                                </a:lnTo>
                                <a:close/>
                              </a:path>
                            </a:pathLst>
                          </a:custGeom>
                          <a:ln w="6326" cap="flat">
                            <a:miter lim="127000"/>
                          </a:ln>
                        </wps:spPr>
                        <wps:style>
                          <a:lnRef idx="1">
                            <a:srgbClr val="006838"/>
                          </a:lnRef>
                          <a:fillRef idx="1">
                            <a:srgbClr val="008246"/>
                          </a:fillRef>
                          <a:effectRef idx="0">
                            <a:scrgbClr r="0" g="0" b="0"/>
                          </a:effectRef>
                          <a:fontRef idx="none"/>
                        </wps:style>
                        <wps:bodyPr/>
                      </wps:wsp>
                      <wps:wsp>
                        <wps:cNvPr id="2285" name="Rectangle 2285"/>
                        <wps:cNvSpPr/>
                        <wps:spPr>
                          <a:xfrm>
                            <a:off x="1017239" y="1724403"/>
                            <a:ext cx="373055" cy="105897"/>
                          </a:xfrm>
                          <a:prstGeom prst="rect">
                            <a:avLst/>
                          </a:prstGeom>
                          <a:ln>
                            <a:noFill/>
                          </a:ln>
                        </wps:spPr>
                        <wps:txbx>
                          <w:txbxContent>
                            <w:p w14:paraId="03A9CF00" w14:textId="77777777" w:rsidR="00570F7D" w:rsidRDefault="00B94591">
                              <w:pPr>
                                <w:spacing w:after="160" w:line="259" w:lineRule="auto"/>
                                <w:ind w:firstLine="0"/>
                                <w:jc w:val="left"/>
                              </w:pPr>
                              <w:r>
                                <w:rPr>
                                  <w:color w:val="008246"/>
                                  <w:w w:val="107"/>
                                  <w:sz w:val="14"/>
                                </w:rPr>
                                <w:t>Conpot</w:t>
                              </w:r>
                            </w:p>
                          </w:txbxContent>
                        </wps:txbx>
                        <wps:bodyPr horzOverflow="overflow" vert="horz" lIns="0" tIns="0" rIns="0" bIns="0" rtlCol="0">
                          <a:noAutofit/>
                        </wps:bodyPr>
                      </wps:wsp>
                      <wps:wsp>
                        <wps:cNvPr id="2286" name="Shape 2286"/>
                        <wps:cNvSpPr/>
                        <wps:spPr>
                          <a:xfrm>
                            <a:off x="1101293" y="832382"/>
                            <a:ext cx="63264" cy="63264"/>
                          </a:xfrm>
                          <a:custGeom>
                            <a:avLst/>
                            <a:gdLst/>
                            <a:ahLst/>
                            <a:cxnLst/>
                            <a:rect l="0" t="0" r="0" b="0"/>
                            <a:pathLst>
                              <a:path w="63264" h="63264">
                                <a:moveTo>
                                  <a:pt x="31632" y="0"/>
                                </a:moveTo>
                                <a:cubicBezTo>
                                  <a:pt x="49102" y="0"/>
                                  <a:pt x="63264" y="14162"/>
                                  <a:pt x="63264" y="31632"/>
                                </a:cubicBezTo>
                                <a:cubicBezTo>
                                  <a:pt x="63264"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87" name="Shape 2287"/>
                        <wps:cNvSpPr/>
                        <wps:spPr>
                          <a:xfrm>
                            <a:off x="1029293" y="976382"/>
                            <a:ext cx="63264" cy="63264"/>
                          </a:xfrm>
                          <a:custGeom>
                            <a:avLst/>
                            <a:gdLst/>
                            <a:ahLst/>
                            <a:cxnLst/>
                            <a:rect l="0" t="0" r="0" b="0"/>
                            <a:pathLst>
                              <a:path w="63264" h="63264">
                                <a:moveTo>
                                  <a:pt x="31632" y="0"/>
                                </a:moveTo>
                                <a:cubicBezTo>
                                  <a:pt x="49102" y="0"/>
                                  <a:pt x="63264" y="14162"/>
                                  <a:pt x="63264" y="31632"/>
                                </a:cubicBezTo>
                                <a:cubicBezTo>
                                  <a:pt x="63264"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88" name="Shape 2288"/>
                        <wps:cNvSpPr/>
                        <wps:spPr>
                          <a:xfrm>
                            <a:off x="885288" y="976382"/>
                            <a:ext cx="63264" cy="63264"/>
                          </a:xfrm>
                          <a:custGeom>
                            <a:avLst/>
                            <a:gdLst/>
                            <a:ahLst/>
                            <a:cxnLst/>
                            <a:rect l="0" t="0" r="0" b="0"/>
                            <a:pathLst>
                              <a:path w="63264" h="63264">
                                <a:moveTo>
                                  <a:pt x="31632" y="0"/>
                                </a:moveTo>
                                <a:cubicBezTo>
                                  <a:pt x="49102" y="0"/>
                                  <a:pt x="63264" y="14162"/>
                                  <a:pt x="63264" y="31632"/>
                                </a:cubicBezTo>
                                <a:cubicBezTo>
                                  <a:pt x="63264"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89" name="Shape 2289"/>
                        <wps:cNvSpPr/>
                        <wps:spPr>
                          <a:xfrm>
                            <a:off x="2073304" y="832382"/>
                            <a:ext cx="63264" cy="63264"/>
                          </a:xfrm>
                          <a:custGeom>
                            <a:avLst/>
                            <a:gdLst/>
                            <a:ahLst/>
                            <a:cxnLst/>
                            <a:rect l="0" t="0" r="0" b="0"/>
                            <a:pathLst>
                              <a:path w="63264" h="63264">
                                <a:moveTo>
                                  <a:pt x="31632" y="0"/>
                                </a:moveTo>
                                <a:cubicBezTo>
                                  <a:pt x="49102" y="0"/>
                                  <a:pt x="63264" y="14162"/>
                                  <a:pt x="63264" y="31632"/>
                                </a:cubicBezTo>
                                <a:cubicBezTo>
                                  <a:pt x="63264"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90" name="Shape 2290"/>
                        <wps:cNvSpPr/>
                        <wps:spPr>
                          <a:xfrm>
                            <a:off x="1965301" y="976382"/>
                            <a:ext cx="63263" cy="63264"/>
                          </a:xfrm>
                          <a:custGeom>
                            <a:avLst/>
                            <a:gdLst/>
                            <a:ahLst/>
                            <a:cxnLst/>
                            <a:rect l="0" t="0" r="0" b="0"/>
                            <a:pathLst>
                              <a:path w="63263" h="63264">
                                <a:moveTo>
                                  <a:pt x="31632" y="0"/>
                                </a:moveTo>
                                <a:cubicBezTo>
                                  <a:pt x="49102" y="0"/>
                                  <a:pt x="63263" y="14162"/>
                                  <a:pt x="63263" y="31632"/>
                                </a:cubicBezTo>
                                <a:cubicBezTo>
                                  <a:pt x="63263"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91" name="Shape 2291"/>
                        <wps:cNvSpPr/>
                        <wps:spPr>
                          <a:xfrm>
                            <a:off x="2145304" y="976382"/>
                            <a:ext cx="63263" cy="63264"/>
                          </a:xfrm>
                          <a:custGeom>
                            <a:avLst/>
                            <a:gdLst/>
                            <a:ahLst/>
                            <a:cxnLst/>
                            <a:rect l="0" t="0" r="0" b="0"/>
                            <a:pathLst>
                              <a:path w="63263" h="63264">
                                <a:moveTo>
                                  <a:pt x="31632" y="0"/>
                                </a:moveTo>
                                <a:cubicBezTo>
                                  <a:pt x="49102" y="0"/>
                                  <a:pt x="63263" y="14162"/>
                                  <a:pt x="63263" y="31632"/>
                                </a:cubicBezTo>
                                <a:cubicBezTo>
                                  <a:pt x="63263"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92" name="Shape 2292"/>
                        <wps:cNvSpPr/>
                        <wps:spPr>
                          <a:xfrm>
                            <a:off x="1587301" y="1660393"/>
                            <a:ext cx="63264" cy="63264"/>
                          </a:xfrm>
                          <a:custGeom>
                            <a:avLst/>
                            <a:gdLst/>
                            <a:ahLst/>
                            <a:cxnLst/>
                            <a:rect l="0" t="0" r="0" b="0"/>
                            <a:pathLst>
                              <a:path w="63264" h="63264">
                                <a:moveTo>
                                  <a:pt x="31632" y="0"/>
                                </a:moveTo>
                                <a:cubicBezTo>
                                  <a:pt x="49102" y="0"/>
                                  <a:pt x="63264" y="14162"/>
                                  <a:pt x="63264" y="31632"/>
                                </a:cubicBezTo>
                                <a:cubicBezTo>
                                  <a:pt x="63264"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93" name="Shape 2293"/>
                        <wps:cNvSpPr/>
                        <wps:spPr>
                          <a:xfrm>
                            <a:off x="1515301" y="1768390"/>
                            <a:ext cx="63264" cy="63264"/>
                          </a:xfrm>
                          <a:custGeom>
                            <a:avLst/>
                            <a:gdLst/>
                            <a:ahLst/>
                            <a:cxnLst/>
                            <a:rect l="0" t="0" r="0" b="0"/>
                            <a:pathLst>
                              <a:path w="63264" h="63264">
                                <a:moveTo>
                                  <a:pt x="31632" y="0"/>
                                </a:moveTo>
                                <a:cubicBezTo>
                                  <a:pt x="49102" y="0"/>
                                  <a:pt x="63264" y="14162"/>
                                  <a:pt x="63264" y="31632"/>
                                </a:cubicBezTo>
                                <a:cubicBezTo>
                                  <a:pt x="63264" y="49102"/>
                                  <a:pt x="49102" y="63264"/>
                                  <a:pt x="31632" y="63264"/>
                                </a:cubicBezTo>
                                <a:cubicBezTo>
                                  <a:pt x="14162" y="63264"/>
                                  <a:pt x="0" y="49102"/>
                                  <a:pt x="0" y="31632"/>
                                </a:cubicBezTo>
                                <a:cubicBezTo>
                                  <a:pt x="0" y="14162"/>
                                  <a:pt x="14162" y="0"/>
                                  <a:pt x="31632" y="0"/>
                                </a:cubicBezTo>
                                <a:close/>
                              </a:path>
                            </a:pathLst>
                          </a:custGeom>
                          <a:ln w="5061" cap="flat">
                            <a:miter lim="127000"/>
                          </a:ln>
                        </wps:spPr>
                        <wps:style>
                          <a:lnRef idx="1">
                            <a:srgbClr val="A6A6A6"/>
                          </a:lnRef>
                          <a:fillRef idx="1">
                            <a:srgbClr val="D9D9D9"/>
                          </a:fillRef>
                          <a:effectRef idx="0">
                            <a:scrgbClr r="0" g="0" b="0"/>
                          </a:effectRef>
                          <a:fontRef idx="none"/>
                        </wps:style>
                        <wps:bodyPr/>
                      </wps:wsp>
                      <wps:wsp>
                        <wps:cNvPr id="2295" name="Shape 2295"/>
                        <wps:cNvSpPr/>
                        <wps:spPr>
                          <a:xfrm>
                            <a:off x="1660981" y="0"/>
                            <a:ext cx="671904" cy="180002"/>
                          </a:xfrm>
                          <a:custGeom>
                            <a:avLst/>
                            <a:gdLst/>
                            <a:ahLst/>
                            <a:cxnLst/>
                            <a:rect l="0" t="0" r="0" b="0"/>
                            <a:pathLst>
                              <a:path w="671904" h="180002">
                                <a:moveTo>
                                  <a:pt x="25305" y="0"/>
                                </a:moveTo>
                                <a:lnTo>
                                  <a:pt x="646598" y="0"/>
                                </a:lnTo>
                                <a:cubicBezTo>
                                  <a:pt x="660574" y="0"/>
                                  <a:pt x="671904" y="11330"/>
                                  <a:pt x="671904" y="25305"/>
                                </a:cubicBezTo>
                                <a:lnTo>
                                  <a:pt x="671904" y="154697"/>
                                </a:lnTo>
                                <a:cubicBezTo>
                                  <a:pt x="671904" y="168672"/>
                                  <a:pt x="660574" y="180002"/>
                                  <a:pt x="646598" y="180002"/>
                                </a:cubicBezTo>
                                <a:lnTo>
                                  <a:pt x="25305" y="180002"/>
                                </a:lnTo>
                                <a:cubicBezTo>
                                  <a:pt x="11330" y="180002"/>
                                  <a:pt x="0" y="168672"/>
                                  <a:pt x="0" y="154697"/>
                                </a:cubicBezTo>
                                <a:lnTo>
                                  <a:pt x="0" y="25305"/>
                                </a:lnTo>
                                <a:cubicBezTo>
                                  <a:pt x="0" y="11330"/>
                                  <a:pt x="11330" y="0"/>
                                  <a:pt x="25305" y="0"/>
                                </a:cubicBezTo>
                                <a:close/>
                              </a:path>
                            </a:pathLst>
                          </a:custGeom>
                          <a:ln w="5061" cap="flat">
                            <a:miter lim="127000"/>
                          </a:ln>
                        </wps:spPr>
                        <wps:style>
                          <a:lnRef idx="1">
                            <a:srgbClr val="19468C"/>
                          </a:lnRef>
                          <a:fillRef idx="1">
                            <a:srgbClr val="476BA3"/>
                          </a:fillRef>
                          <a:effectRef idx="0">
                            <a:scrgbClr r="0" g="0" b="0"/>
                          </a:effectRef>
                          <a:fontRef idx="none"/>
                        </wps:style>
                        <wps:bodyPr/>
                      </wps:wsp>
                      <wps:wsp>
                        <wps:cNvPr id="2296" name="Rectangle 2296"/>
                        <wps:cNvSpPr/>
                        <wps:spPr>
                          <a:xfrm>
                            <a:off x="1703140" y="50404"/>
                            <a:ext cx="781449" cy="105897"/>
                          </a:xfrm>
                          <a:prstGeom prst="rect">
                            <a:avLst/>
                          </a:prstGeom>
                          <a:ln>
                            <a:noFill/>
                          </a:ln>
                        </wps:spPr>
                        <wps:txbx>
                          <w:txbxContent>
                            <w:p w14:paraId="027CF097" w14:textId="77777777" w:rsidR="00570F7D" w:rsidRDefault="00B94591">
                              <w:pPr>
                                <w:spacing w:after="160" w:line="259" w:lineRule="auto"/>
                                <w:ind w:firstLine="0"/>
                                <w:jc w:val="left"/>
                              </w:pPr>
                              <w:r>
                                <w:rPr>
                                  <w:color w:val="FFFFFF"/>
                                  <w:w w:val="112"/>
                                  <w:sz w:val="14"/>
                                </w:rPr>
                                <w:t>Ryu</w:t>
                              </w:r>
                              <w:r>
                                <w:rPr>
                                  <w:color w:val="FFFFFF"/>
                                  <w:spacing w:val="21"/>
                                  <w:w w:val="112"/>
                                  <w:sz w:val="14"/>
                                </w:rPr>
                                <w:t xml:space="preserve"> </w:t>
                              </w:r>
                              <w:r>
                                <w:rPr>
                                  <w:color w:val="FFFFFF"/>
                                  <w:w w:val="112"/>
                                  <w:sz w:val="14"/>
                                </w:rPr>
                                <w:t>Controller</w:t>
                              </w:r>
                            </w:p>
                          </w:txbxContent>
                        </wps:txbx>
                        <wps:bodyPr horzOverflow="overflow" vert="horz" lIns="0" tIns="0" rIns="0" bIns="0" rtlCol="0">
                          <a:noAutofit/>
                        </wps:bodyPr>
                      </wps:wsp>
                      <wps:wsp>
                        <wps:cNvPr id="2297" name="Shape 2297"/>
                        <wps:cNvSpPr/>
                        <wps:spPr>
                          <a:xfrm>
                            <a:off x="1149531" y="182532"/>
                            <a:ext cx="584466" cy="205628"/>
                          </a:xfrm>
                          <a:custGeom>
                            <a:avLst/>
                            <a:gdLst/>
                            <a:ahLst/>
                            <a:cxnLst/>
                            <a:rect l="0" t="0" r="0" b="0"/>
                            <a:pathLst>
                              <a:path w="584466" h="205628">
                                <a:moveTo>
                                  <a:pt x="584466" y="0"/>
                                </a:moveTo>
                                <a:lnTo>
                                  <a:pt x="0" y="205628"/>
                                </a:lnTo>
                              </a:path>
                            </a:pathLst>
                          </a:custGeom>
                          <a:ln w="5061" cap="flat">
                            <a:miter lim="127000"/>
                          </a:ln>
                        </wps:spPr>
                        <wps:style>
                          <a:lnRef idx="1">
                            <a:srgbClr val="7590BA"/>
                          </a:lnRef>
                          <a:fillRef idx="0">
                            <a:srgbClr val="000000">
                              <a:alpha val="0"/>
                            </a:srgbClr>
                          </a:fillRef>
                          <a:effectRef idx="0">
                            <a:scrgbClr r="0" g="0" b="0"/>
                          </a:effectRef>
                          <a:fontRef idx="none"/>
                        </wps:style>
                        <wps:bodyPr/>
                      </wps:wsp>
                      <wps:wsp>
                        <wps:cNvPr id="2298" name="Shape 2298"/>
                        <wps:cNvSpPr/>
                        <wps:spPr>
                          <a:xfrm>
                            <a:off x="1147144" y="351623"/>
                            <a:ext cx="34902" cy="57287"/>
                          </a:xfrm>
                          <a:custGeom>
                            <a:avLst/>
                            <a:gdLst/>
                            <a:ahLst/>
                            <a:cxnLst/>
                            <a:rect l="0" t="0" r="0" b="0"/>
                            <a:pathLst>
                              <a:path w="34902" h="57287">
                                <a:moveTo>
                                  <a:pt x="34902" y="57287"/>
                                </a:moveTo>
                                <a:cubicBezTo>
                                  <a:pt x="24320" y="41696"/>
                                  <a:pt x="11358" y="37136"/>
                                  <a:pt x="0" y="37377"/>
                                </a:cubicBezTo>
                                <a:cubicBezTo>
                                  <a:pt x="9007" y="30453"/>
                                  <a:pt x="16258" y="18782"/>
                                  <a:pt x="14747" y="0"/>
                                </a:cubicBezTo>
                              </a:path>
                            </a:pathLst>
                          </a:custGeom>
                          <a:ln w="4774" cap="rnd">
                            <a:round/>
                          </a:ln>
                        </wps:spPr>
                        <wps:style>
                          <a:lnRef idx="1">
                            <a:srgbClr val="7590BA"/>
                          </a:lnRef>
                          <a:fillRef idx="0">
                            <a:srgbClr val="000000">
                              <a:alpha val="0"/>
                            </a:srgbClr>
                          </a:fillRef>
                          <a:effectRef idx="0">
                            <a:scrgbClr r="0" g="0" b="0"/>
                          </a:effectRef>
                          <a:fontRef idx="none"/>
                        </wps:style>
                        <wps:bodyPr/>
                      </wps:wsp>
                      <wps:wsp>
                        <wps:cNvPr id="2299" name="Shape 2299"/>
                        <wps:cNvSpPr/>
                        <wps:spPr>
                          <a:xfrm>
                            <a:off x="1996933" y="182532"/>
                            <a:ext cx="0" cy="117368"/>
                          </a:xfrm>
                          <a:custGeom>
                            <a:avLst/>
                            <a:gdLst/>
                            <a:ahLst/>
                            <a:cxnLst/>
                            <a:rect l="0" t="0" r="0" b="0"/>
                            <a:pathLst>
                              <a:path h="117368">
                                <a:moveTo>
                                  <a:pt x="0" y="0"/>
                                </a:moveTo>
                                <a:lnTo>
                                  <a:pt x="0" y="117368"/>
                                </a:lnTo>
                              </a:path>
                            </a:pathLst>
                          </a:custGeom>
                          <a:ln w="5061" cap="flat">
                            <a:miter lim="127000"/>
                          </a:ln>
                        </wps:spPr>
                        <wps:style>
                          <a:lnRef idx="1">
                            <a:srgbClr val="7590BA"/>
                          </a:lnRef>
                          <a:fillRef idx="0">
                            <a:srgbClr val="000000">
                              <a:alpha val="0"/>
                            </a:srgbClr>
                          </a:fillRef>
                          <a:effectRef idx="0">
                            <a:scrgbClr r="0" g="0" b="0"/>
                          </a:effectRef>
                          <a:fontRef idx="none"/>
                        </wps:style>
                        <wps:bodyPr/>
                      </wps:wsp>
                      <wps:wsp>
                        <wps:cNvPr id="2300" name="Shape 2300"/>
                        <wps:cNvSpPr/>
                        <wps:spPr>
                          <a:xfrm>
                            <a:off x="1966567" y="276114"/>
                            <a:ext cx="60732" cy="26317"/>
                          </a:xfrm>
                          <a:custGeom>
                            <a:avLst/>
                            <a:gdLst/>
                            <a:ahLst/>
                            <a:cxnLst/>
                            <a:rect l="0" t="0" r="0" b="0"/>
                            <a:pathLst>
                              <a:path w="60732" h="26317">
                                <a:moveTo>
                                  <a:pt x="60732" y="0"/>
                                </a:moveTo>
                                <a:cubicBezTo>
                                  <a:pt x="42512" y="4808"/>
                                  <a:pt x="33909" y="15523"/>
                                  <a:pt x="30366" y="26317"/>
                                </a:cubicBezTo>
                                <a:cubicBezTo>
                                  <a:pt x="26824" y="15523"/>
                                  <a:pt x="18220" y="4808"/>
                                  <a:pt x="0" y="0"/>
                                </a:cubicBezTo>
                              </a:path>
                            </a:pathLst>
                          </a:custGeom>
                          <a:ln w="0" cap="rnd">
                            <a:round/>
                          </a:ln>
                        </wps:spPr>
                        <wps:style>
                          <a:lnRef idx="1">
                            <a:srgbClr val="7590BA"/>
                          </a:lnRef>
                          <a:fillRef idx="0">
                            <a:srgbClr val="000000">
                              <a:alpha val="0"/>
                            </a:srgbClr>
                          </a:fillRef>
                          <a:effectRef idx="0">
                            <a:scrgbClr r="0" g="0" b="0"/>
                          </a:effectRef>
                          <a:fontRef idx="none"/>
                        </wps:style>
                        <wps:bodyPr/>
                      </wps:wsp>
                      <wps:wsp>
                        <wps:cNvPr id="2301" name="Shape 2301"/>
                        <wps:cNvSpPr/>
                        <wps:spPr>
                          <a:xfrm>
                            <a:off x="2259869" y="182532"/>
                            <a:ext cx="584467" cy="205628"/>
                          </a:xfrm>
                          <a:custGeom>
                            <a:avLst/>
                            <a:gdLst/>
                            <a:ahLst/>
                            <a:cxnLst/>
                            <a:rect l="0" t="0" r="0" b="0"/>
                            <a:pathLst>
                              <a:path w="584467" h="205628">
                                <a:moveTo>
                                  <a:pt x="0" y="0"/>
                                </a:moveTo>
                                <a:lnTo>
                                  <a:pt x="584467" y="205628"/>
                                </a:lnTo>
                              </a:path>
                            </a:pathLst>
                          </a:custGeom>
                          <a:ln w="5061" cap="flat">
                            <a:miter lim="127000"/>
                          </a:ln>
                        </wps:spPr>
                        <wps:style>
                          <a:lnRef idx="1">
                            <a:srgbClr val="7590BA"/>
                          </a:lnRef>
                          <a:fillRef idx="0">
                            <a:srgbClr val="000000">
                              <a:alpha val="0"/>
                            </a:srgbClr>
                          </a:fillRef>
                          <a:effectRef idx="0">
                            <a:scrgbClr r="0" g="0" b="0"/>
                          </a:effectRef>
                          <a:fontRef idx="none"/>
                        </wps:style>
                        <wps:bodyPr/>
                      </wps:wsp>
                      <wps:wsp>
                        <wps:cNvPr id="2302" name="Shape 2302"/>
                        <wps:cNvSpPr/>
                        <wps:spPr>
                          <a:xfrm>
                            <a:off x="2811821" y="351623"/>
                            <a:ext cx="34902" cy="57287"/>
                          </a:xfrm>
                          <a:custGeom>
                            <a:avLst/>
                            <a:gdLst/>
                            <a:ahLst/>
                            <a:cxnLst/>
                            <a:rect l="0" t="0" r="0" b="0"/>
                            <a:pathLst>
                              <a:path w="34902" h="57287">
                                <a:moveTo>
                                  <a:pt x="20155" y="0"/>
                                </a:moveTo>
                                <a:cubicBezTo>
                                  <a:pt x="18643" y="18782"/>
                                  <a:pt x="25895" y="30453"/>
                                  <a:pt x="34902" y="37377"/>
                                </a:cubicBezTo>
                                <a:cubicBezTo>
                                  <a:pt x="23544" y="37136"/>
                                  <a:pt x="10582" y="41696"/>
                                  <a:pt x="0" y="57287"/>
                                </a:cubicBezTo>
                              </a:path>
                            </a:pathLst>
                          </a:custGeom>
                          <a:ln w="4774" cap="rnd">
                            <a:round/>
                          </a:ln>
                        </wps:spPr>
                        <wps:style>
                          <a:lnRef idx="1">
                            <a:srgbClr val="7590BA"/>
                          </a:lnRef>
                          <a:fillRef idx="0">
                            <a:srgbClr val="000000">
                              <a:alpha val="0"/>
                            </a:srgbClr>
                          </a:fillRef>
                          <a:effectRef idx="0">
                            <a:scrgbClr r="0" g="0" b="0"/>
                          </a:effectRef>
                          <a:fontRef idx="none"/>
                        </wps:style>
                        <wps:bodyPr/>
                      </wps:wsp>
                      <wps:wsp>
                        <wps:cNvPr id="2303" name="Shape 2303"/>
                        <wps:cNvSpPr/>
                        <wps:spPr>
                          <a:xfrm>
                            <a:off x="1562965" y="182532"/>
                            <a:ext cx="394320" cy="920068"/>
                          </a:xfrm>
                          <a:custGeom>
                            <a:avLst/>
                            <a:gdLst/>
                            <a:ahLst/>
                            <a:cxnLst/>
                            <a:rect l="0" t="0" r="0" b="0"/>
                            <a:pathLst>
                              <a:path w="394320" h="920068">
                                <a:moveTo>
                                  <a:pt x="394320" y="0"/>
                                </a:moveTo>
                                <a:lnTo>
                                  <a:pt x="0" y="920068"/>
                                </a:lnTo>
                              </a:path>
                            </a:pathLst>
                          </a:custGeom>
                          <a:ln w="5061" cap="flat">
                            <a:miter lim="127000"/>
                          </a:ln>
                        </wps:spPr>
                        <wps:style>
                          <a:lnRef idx="1">
                            <a:srgbClr val="7590BA"/>
                          </a:lnRef>
                          <a:fillRef idx="0">
                            <a:srgbClr val="000000">
                              <a:alpha val="0"/>
                            </a:srgbClr>
                          </a:fillRef>
                          <a:effectRef idx="0">
                            <a:scrgbClr r="0" g="0" b="0"/>
                          </a:effectRef>
                          <a:fontRef idx="none"/>
                        </wps:style>
                        <wps:bodyPr/>
                      </wps:wsp>
                      <wps:wsp>
                        <wps:cNvPr id="2304" name="Shape 2304"/>
                        <wps:cNvSpPr/>
                        <wps:spPr>
                          <a:xfrm>
                            <a:off x="1544424" y="1068776"/>
                            <a:ext cx="55820" cy="36150"/>
                          </a:xfrm>
                          <a:custGeom>
                            <a:avLst/>
                            <a:gdLst/>
                            <a:ahLst/>
                            <a:cxnLst/>
                            <a:rect l="0" t="0" r="0" b="0"/>
                            <a:pathLst>
                              <a:path w="55820" h="36150">
                                <a:moveTo>
                                  <a:pt x="55820" y="23922"/>
                                </a:moveTo>
                                <a:cubicBezTo>
                                  <a:pt x="37180" y="21165"/>
                                  <a:pt x="25052" y="27624"/>
                                  <a:pt x="17544" y="36150"/>
                                </a:cubicBezTo>
                                <a:cubicBezTo>
                                  <a:pt x="18540" y="24833"/>
                                  <a:pt x="14852" y="11596"/>
                                  <a:pt x="0" y="0"/>
                                </a:cubicBezTo>
                              </a:path>
                            </a:pathLst>
                          </a:custGeom>
                          <a:ln w="1993" cap="rnd">
                            <a:round/>
                          </a:ln>
                        </wps:spPr>
                        <wps:style>
                          <a:lnRef idx="1">
                            <a:srgbClr val="7590BA"/>
                          </a:lnRef>
                          <a:fillRef idx="0">
                            <a:srgbClr val="000000">
                              <a:alpha val="0"/>
                            </a:srgbClr>
                          </a:fillRef>
                          <a:effectRef idx="0">
                            <a:scrgbClr r="0" g="0" b="0"/>
                          </a:effectRef>
                          <a:fontRef idx="none"/>
                        </wps:style>
                        <wps:bodyPr/>
                      </wps:wsp>
                      <wps:wsp>
                        <wps:cNvPr id="2305" name="Shape 2305"/>
                        <wps:cNvSpPr/>
                        <wps:spPr>
                          <a:xfrm>
                            <a:off x="2036581" y="182532"/>
                            <a:ext cx="394326" cy="920068"/>
                          </a:xfrm>
                          <a:custGeom>
                            <a:avLst/>
                            <a:gdLst/>
                            <a:ahLst/>
                            <a:cxnLst/>
                            <a:rect l="0" t="0" r="0" b="0"/>
                            <a:pathLst>
                              <a:path w="394326" h="920068">
                                <a:moveTo>
                                  <a:pt x="0" y="0"/>
                                </a:moveTo>
                                <a:lnTo>
                                  <a:pt x="394326" y="920068"/>
                                </a:lnTo>
                              </a:path>
                            </a:pathLst>
                          </a:custGeom>
                          <a:ln w="5061" cap="flat">
                            <a:miter lim="127000"/>
                          </a:ln>
                        </wps:spPr>
                        <wps:style>
                          <a:lnRef idx="1">
                            <a:srgbClr val="7590BA"/>
                          </a:lnRef>
                          <a:fillRef idx="0">
                            <a:srgbClr val="000000">
                              <a:alpha val="0"/>
                            </a:srgbClr>
                          </a:fillRef>
                          <a:effectRef idx="0">
                            <a:scrgbClr r="0" g="0" b="0"/>
                          </a:effectRef>
                          <a:fontRef idx="none"/>
                        </wps:style>
                        <wps:bodyPr/>
                      </wps:wsp>
                      <wps:wsp>
                        <wps:cNvPr id="2306" name="Shape 2306"/>
                        <wps:cNvSpPr/>
                        <wps:spPr>
                          <a:xfrm>
                            <a:off x="2393628" y="1068776"/>
                            <a:ext cx="55819" cy="36150"/>
                          </a:xfrm>
                          <a:custGeom>
                            <a:avLst/>
                            <a:gdLst/>
                            <a:ahLst/>
                            <a:cxnLst/>
                            <a:rect l="0" t="0" r="0" b="0"/>
                            <a:pathLst>
                              <a:path w="55819" h="36150">
                                <a:moveTo>
                                  <a:pt x="55819" y="0"/>
                                </a:moveTo>
                                <a:cubicBezTo>
                                  <a:pt x="40967" y="11596"/>
                                  <a:pt x="37280" y="24833"/>
                                  <a:pt x="38276" y="36150"/>
                                </a:cubicBezTo>
                                <a:cubicBezTo>
                                  <a:pt x="30768" y="27624"/>
                                  <a:pt x="18640" y="21165"/>
                                  <a:pt x="0" y="23923"/>
                                </a:cubicBezTo>
                              </a:path>
                            </a:pathLst>
                          </a:custGeom>
                          <a:ln w="1994" cap="rnd">
                            <a:round/>
                          </a:ln>
                        </wps:spPr>
                        <wps:style>
                          <a:lnRef idx="1">
                            <a:srgbClr val="7590BA"/>
                          </a:lnRef>
                          <a:fillRef idx="0">
                            <a:srgbClr val="000000">
                              <a:alpha val="0"/>
                            </a:srgbClr>
                          </a:fillRef>
                          <a:effectRef idx="0">
                            <a:scrgbClr r="0" g="0" b="0"/>
                          </a:effectRef>
                          <a:fontRef idx="none"/>
                        </wps:style>
                        <wps:bodyPr/>
                      </wps:wsp>
                      <wps:wsp>
                        <wps:cNvPr id="2308" name="Shape 2308"/>
                        <wps:cNvSpPr/>
                        <wps:spPr>
                          <a:xfrm>
                            <a:off x="0" y="747011"/>
                            <a:ext cx="753826" cy="162001"/>
                          </a:xfrm>
                          <a:custGeom>
                            <a:avLst/>
                            <a:gdLst/>
                            <a:ahLst/>
                            <a:cxnLst/>
                            <a:rect l="0" t="0" r="0" b="0"/>
                            <a:pathLst>
                              <a:path w="753826" h="162001">
                                <a:moveTo>
                                  <a:pt x="25305" y="0"/>
                                </a:moveTo>
                                <a:lnTo>
                                  <a:pt x="728521" y="0"/>
                                </a:lnTo>
                                <a:cubicBezTo>
                                  <a:pt x="742497" y="0"/>
                                  <a:pt x="753826" y="11330"/>
                                  <a:pt x="753826" y="25306"/>
                                </a:cubicBezTo>
                                <a:lnTo>
                                  <a:pt x="753826" y="136695"/>
                                </a:lnTo>
                                <a:cubicBezTo>
                                  <a:pt x="753826" y="150671"/>
                                  <a:pt x="742497" y="162001"/>
                                  <a:pt x="728521" y="162001"/>
                                </a:cubicBezTo>
                                <a:lnTo>
                                  <a:pt x="25305" y="162001"/>
                                </a:lnTo>
                                <a:cubicBezTo>
                                  <a:pt x="11329" y="162001"/>
                                  <a:pt x="0" y="150671"/>
                                  <a:pt x="0" y="136695"/>
                                </a:cubicBezTo>
                                <a:lnTo>
                                  <a:pt x="0" y="25306"/>
                                </a:lnTo>
                                <a:cubicBezTo>
                                  <a:pt x="0" y="11330"/>
                                  <a:pt x="11329" y="0"/>
                                  <a:pt x="25305" y="0"/>
                                </a:cubicBezTo>
                                <a:close/>
                              </a:path>
                            </a:pathLst>
                          </a:custGeom>
                          <a:ln w="5061" cap="flat">
                            <a:miter lim="127000"/>
                          </a:ln>
                        </wps:spPr>
                        <wps:style>
                          <a:lnRef idx="1">
                            <a:srgbClr val="CE6161"/>
                          </a:lnRef>
                          <a:fillRef idx="1">
                            <a:srgbClr val="F4DDDD"/>
                          </a:fillRef>
                          <a:effectRef idx="0">
                            <a:scrgbClr r="0" g="0" b="0"/>
                          </a:effectRef>
                          <a:fontRef idx="none"/>
                        </wps:style>
                        <wps:bodyPr/>
                      </wps:wsp>
                      <wps:wsp>
                        <wps:cNvPr id="2309" name="Rectangle 2309"/>
                        <wps:cNvSpPr/>
                        <wps:spPr>
                          <a:xfrm>
                            <a:off x="42183" y="790302"/>
                            <a:ext cx="890408" cy="105308"/>
                          </a:xfrm>
                          <a:prstGeom prst="rect">
                            <a:avLst/>
                          </a:prstGeom>
                          <a:ln>
                            <a:noFill/>
                          </a:ln>
                        </wps:spPr>
                        <wps:txbx>
                          <w:txbxContent>
                            <w:p w14:paraId="7411C0AF" w14:textId="77777777" w:rsidR="00570F7D" w:rsidRDefault="00B94591">
                              <w:pPr>
                                <w:spacing w:after="160" w:line="259" w:lineRule="auto"/>
                                <w:ind w:firstLine="0"/>
                                <w:jc w:val="left"/>
                              </w:pPr>
                              <w:r>
                                <w:rPr>
                                  <w:w w:val="99"/>
                                  <w:sz w:val="14"/>
                                </w:rPr>
                                <w:t>Attacker</w:t>
                              </w:r>
                              <w:r>
                                <w:rPr>
                                  <w:spacing w:val="17"/>
                                  <w:w w:val="99"/>
                                  <w:sz w:val="14"/>
                                </w:rPr>
                                <w:t xml:space="preserve"> </w:t>
                              </w:r>
                              <w:r>
                                <w:rPr>
                                  <w:w w:val="99"/>
                                  <w:sz w:val="14"/>
                                </w:rPr>
                                <w:t>(Internet)</w:t>
                              </w:r>
                            </w:p>
                          </w:txbxContent>
                        </wps:txbx>
                        <wps:bodyPr horzOverflow="overflow" vert="horz" lIns="0" tIns="0" rIns="0" bIns="0" rtlCol="0">
                          <a:noAutofit/>
                        </wps:bodyPr>
                      </wps:wsp>
                      <wps:wsp>
                        <wps:cNvPr id="2310" name="Shape 2310"/>
                        <wps:cNvSpPr/>
                        <wps:spPr>
                          <a:xfrm>
                            <a:off x="750347" y="828011"/>
                            <a:ext cx="6010" cy="0"/>
                          </a:xfrm>
                          <a:custGeom>
                            <a:avLst/>
                            <a:gdLst/>
                            <a:ahLst/>
                            <a:cxnLst/>
                            <a:rect l="0" t="0" r="0" b="0"/>
                            <a:pathLst>
                              <a:path w="6010">
                                <a:moveTo>
                                  <a:pt x="6010" y="0"/>
                                </a:moveTo>
                                <a:lnTo>
                                  <a:pt x="0" y="0"/>
                                </a:lnTo>
                              </a:path>
                            </a:pathLst>
                          </a:custGeom>
                          <a:ln w="10122" cap="flat">
                            <a:miter lim="127000"/>
                          </a:ln>
                        </wps:spPr>
                        <wps:style>
                          <a:lnRef idx="1">
                            <a:srgbClr val="C74B4B"/>
                          </a:lnRef>
                          <a:fillRef idx="0">
                            <a:srgbClr val="000000">
                              <a:alpha val="0"/>
                            </a:srgbClr>
                          </a:fillRef>
                          <a:effectRef idx="0">
                            <a:scrgbClr r="0" g="0" b="0"/>
                          </a:effectRef>
                          <a:fontRef idx="none"/>
                        </wps:style>
                        <wps:bodyPr/>
                      </wps:wsp>
                      <wps:wsp>
                        <wps:cNvPr id="2311" name="Shape 2311"/>
                        <wps:cNvSpPr/>
                        <wps:spPr>
                          <a:xfrm>
                            <a:off x="745286" y="788502"/>
                            <a:ext cx="32391" cy="79018"/>
                          </a:xfrm>
                          <a:custGeom>
                            <a:avLst/>
                            <a:gdLst/>
                            <a:ahLst/>
                            <a:cxnLst/>
                            <a:rect l="0" t="0" r="0" b="0"/>
                            <a:pathLst>
                              <a:path w="32391" h="79018">
                                <a:moveTo>
                                  <a:pt x="32391" y="79018"/>
                                </a:moveTo>
                                <a:cubicBezTo>
                                  <a:pt x="26473" y="55313"/>
                                  <a:pt x="13286" y="44119"/>
                                  <a:pt x="0" y="39509"/>
                                </a:cubicBezTo>
                                <a:cubicBezTo>
                                  <a:pt x="13286" y="34900"/>
                                  <a:pt x="26473" y="23706"/>
                                  <a:pt x="32391" y="0"/>
                                </a:cubicBezTo>
                              </a:path>
                            </a:pathLst>
                          </a:custGeom>
                          <a:ln w="10122" cap="rnd">
                            <a:round/>
                          </a:ln>
                        </wps:spPr>
                        <wps:style>
                          <a:lnRef idx="1">
                            <a:srgbClr val="C74B4B"/>
                          </a:lnRef>
                          <a:fillRef idx="0">
                            <a:srgbClr val="000000">
                              <a:alpha val="0"/>
                            </a:srgbClr>
                          </a:fillRef>
                          <a:effectRef idx="0">
                            <a:scrgbClr r="0" g="0" b="0"/>
                          </a:effectRef>
                          <a:fontRef idx="none"/>
                        </wps:style>
                        <wps:bodyPr/>
                      </wps:wsp>
                      <wps:wsp>
                        <wps:cNvPr id="2312" name="Rectangle 2312"/>
                        <wps:cNvSpPr/>
                        <wps:spPr>
                          <a:xfrm>
                            <a:off x="578555" y="719715"/>
                            <a:ext cx="451506" cy="105308"/>
                          </a:xfrm>
                          <a:prstGeom prst="rect">
                            <a:avLst/>
                          </a:prstGeom>
                          <a:ln>
                            <a:noFill/>
                          </a:ln>
                        </wps:spPr>
                        <wps:txbx>
                          <w:txbxContent>
                            <w:p w14:paraId="455CB263" w14:textId="77777777" w:rsidR="00570F7D" w:rsidRDefault="00B94591">
                              <w:pPr>
                                <w:spacing w:after="160" w:line="259" w:lineRule="auto"/>
                                <w:ind w:firstLine="0"/>
                                <w:jc w:val="left"/>
                              </w:pPr>
                              <w:r>
                                <w:rPr>
                                  <w:color w:val="B91E1E"/>
                                  <w:w w:val="107"/>
                                  <w:sz w:val="14"/>
                                </w:rPr>
                                <w:t>kill-chain</w:t>
                              </w:r>
                            </w:p>
                          </w:txbxContent>
                        </wps:txbx>
                        <wps:bodyPr horzOverflow="overflow" vert="horz" lIns="0" tIns="0" rIns="0" bIns="0" rtlCol="0">
                          <a:noAutofit/>
                        </wps:bodyPr>
                      </wps:wsp>
                      <wps:wsp>
                        <wps:cNvPr id="2313" name="Rectangle 2313"/>
                        <wps:cNvSpPr/>
                        <wps:spPr>
                          <a:xfrm>
                            <a:off x="439617" y="1952125"/>
                            <a:ext cx="115698" cy="194832"/>
                          </a:xfrm>
                          <a:prstGeom prst="rect">
                            <a:avLst/>
                          </a:prstGeom>
                          <a:ln>
                            <a:noFill/>
                          </a:ln>
                        </wps:spPr>
                        <wps:txbx>
                          <w:txbxContent>
                            <w:p w14:paraId="44B096A3" w14:textId="77777777" w:rsidR="00570F7D" w:rsidRDefault="00B94591">
                              <w:pPr>
                                <w:spacing w:after="160" w:line="259" w:lineRule="auto"/>
                                <w:ind w:firstLine="0"/>
                                <w:jc w:val="left"/>
                              </w:pPr>
                              <w:r>
                                <w:rPr>
                                  <w:w w:val="193"/>
                                  <w:sz w:val="14"/>
                                </w:rPr>
                                <w:t>⋆</w:t>
                              </w:r>
                            </w:p>
                          </w:txbxContent>
                        </wps:txbx>
                        <wps:bodyPr horzOverflow="overflow" vert="horz" lIns="0" tIns="0" rIns="0" bIns="0" rtlCol="0">
                          <a:noAutofit/>
                        </wps:bodyPr>
                      </wps:wsp>
                      <wps:wsp>
                        <wps:cNvPr id="2314" name="Rectangle 2314"/>
                        <wps:cNvSpPr/>
                        <wps:spPr>
                          <a:xfrm>
                            <a:off x="557606" y="1989677"/>
                            <a:ext cx="1145198" cy="105308"/>
                          </a:xfrm>
                          <a:prstGeom prst="rect">
                            <a:avLst/>
                          </a:prstGeom>
                          <a:ln>
                            <a:noFill/>
                          </a:ln>
                        </wps:spPr>
                        <wps:txbx>
                          <w:txbxContent>
                            <w:p w14:paraId="356DF3F1" w14:textId="77777777" w:rsidR="00570F7D" w:rsidRDefault="00B94591">
                              <w:pPr>
                                <w:spacing w:after="160" w:line="259" w:lineRule="auto"/>
                                <w:ind w:firstLine="0"/>
                                <w:jc w:val="left"/>
                              </w:pPr>
                              <w:r>
                                <w:rPr>
                                  <w:w w:val="103"/>
                                  <w:sz w:val="14"/>
                                </w:rPr>
                                <w:t>Honeypot</w:t>
                              </w:r>
                              <w:r>
                                <w:rPr>
                                  <w:spacing w:val="17"/>
                                  <w:w w:val="103"/>
                                  <w:sz w:val="14"/>
                                </w:rPr>
                                <w:t xml:space="preserve"> </w:t>
                              </w:r>
                              <w:r>
                                <w:rPr>
                                  <w:w w:val="103"/>
                                  <w:sz w:val="14"/>
                                </w:rPr>
                                <w:t>(RC2-placed)</w:t>
                              </w:r>
                            </w:p>
                          </w:txbxContent>
                        </wps:txbx>
                        <wps:bodyPr horzOverflow="overflow" vert="horz" lIns="0" tIns="0" rIns="0" bIns="0" rtlCol="0">
                          <a:noAutofit/>
                        </wps:bodyPr>
                      </wps:wsp>
                      <wps:wsp>
                        <wps:cNvPr id="2315" name="Rectangle 2315"/>
                        <wps:cNvSpPr/>
                        <wps:spPr>
                          <a:xfrm>
                            <a:off x="1507225" y="1989677"/>
                            <a:ext cx="117794" cy="105308"/>
                          </a:xfrm>
                          <a:prstGeom prst="rect">
                            <a:avLst/>
                          </a:prstGeom>
                          <a:ln>
                            <a:noFill/>
                          </a:ln>
                        </wps:spPr>
                        <wps:txbx>
                          <w:txbxContent>
                            <w:p w14:paraId="2DBA6EF5" w14:textId="77777777" w:rsidR="00570F7D" w:rsidRDefault="00B94591">
                              <w:pPr>
                                <w:spacing w:after="160" w:line="259" w:lineRule="auto"/>
                                <w:ind w:firstLine="0"/>
                                <w:jc w:val="left"/>
                              </w:pPr>
                              <w:r>
                                <w:rPr>
                                  <w:color w:val="B91E1E"/>
                                  <w:w w:val="110"/>
                                  <w:sz w:val="14"/>
                                </w:rPr>
                                <w:t>—</w:t>
                              </w:r>
                            </w:p>
                          </w:txbxContent>
                        </wps:txbx>
                        <wps:bodyPr horzOverflow="overflow" vert="horz" lIns="0" tIns="0" rIns="0" bIns="0" rtlCol="0">
                          <a:noAutofit/>
                        </wps:bodyPr>
                      </wps:wsp>
                      <wps:wsp>
                        <wps:cNvPr id="2316" name="Rectangle 2316"/>
                        <wps:cNvSpPr/>
                        <wps:spPr>
                          <a:xfrm>
                            <a:off x="1626790" y="1989677"/>
                            <a:ext cx="792521" cy="105308"/>
                          </a:xfrm>
                          <a:prstGeom prst="rect">
                            <a:avLst/>
                          </a:prstGeom>
                          <a:ln>
                            <a:noFill/>
                          </a:ln>
                        </wps:spPr>
                        <wps:txbx>
                          <w:txbxContent>
                            <w:p w14:paraId="72FCCB75" w14:textId="77777777" w:rsidR="00570F7D" w:rsidRDefault="00B94591">
                              <w:pPr>
                                <w:spacing w:after="160" w:line="259" w:lineRule="auto"/>
                                <w:ind w:firstLine="0"/>
                                <w:jc w:val="left"/>
                              </w:pPr>
                              <w:r>
                                <w:rPr>
                                  <w:w w:val="110"/>
                                  <w:sz w:val="14"/>
                                </w:rPr>
                                <w:t>Air-gap</w:t>
                              </w:r>
                              <w:r>
                                <w:rPr>
                                  <w:spacing w:val="17"/>
                                  <w:w w:val="110"/>
                                  <w:sz w:val="14"/>
                                </w:rPr>
                                <w:t xml:space="preserve"> </w:t>
                              </w:r>
                              <w:r>
                                <w:rPr>
                                  <w:w w:val="110"/>
                                  <w:sz w:val="14"/>
                                </w:rPr>
                                <w:t>(DROP)</w:t>
                              </w:r>
                            </w:p>
                          </w:txbxContent>
                        </wps:txbx>
                        <wps:bodyPr horzOverflow="overflow" vert="horz" lIns="0" tIns="0" rIns="0" bIns="0" rtlCol="0">
                          <a:noAutofit/>
                        </wps:bodyPr>
                      </wps:wsp>
                    </wpg:wgp>
                  </a:graphicData>
                </a:graphic>
              </wp:inline>
            </w:drawing>
          </mc:Choice>
          <mc:Fallback xmlns:a="http://schemas.openxmlformats.org/drawingml/2006/main">
            <w:pict>
              <v:group id="Group 56562" style="width:255.744pt;height:165.245pt;mso-position-horizontal-relative:char;mso-position-vertical-relative:line" coordsize="32479,20986">
                <v:shape id="Shape 2222" style="position:absolute;width:5580;height:3780;left:7459;top:6390;" coordsize="558008,378006" path="m50611,0l507397,0c535349,0,558008,22659,558008,50611l558008,327395c558008,355347,535349,378006,507397,378006l50611,378006c22659,378006,0,355347,0,327395l0,50611c0,22659,22659,0,50611,0x">
                  <v:stroke weight="0.89664pt" endcap="flat" joinstyle="miter" miterlimit="10" on="true" color="#ff6666"/>
                  <v:fill on="true" color="#ffe0e0"/>
                </v:shape>
                <v:rect id="Rectangle 2223" style="position:absolute;width:3583;height:1058;left:8902;top:6887;" filled="f" stroked="f">
                  <v:textbox inset="0,0,0,0">
                    <w:txbxContent>
                      <w:p>
                        <w:pPr>
                          <w:spacing w:before="0" w:after="160" w:line="259" w:lineRule="auto"/>
                          <w:ind w:left="0" w:right="0" w:firstLine="0"/>
                          <w:jc w:val="left"/>
                        </w:pPr>
                        <w:r>
                          <w:rPr>
                            <w:rFonts w:cs="Calibri" w:hAnsi="Calibri" w:eastAsia="Calibri" w:ascii="Calibri"/>
                            <w:w w:val="106"/>
                            <w:sz w:val="14"/>
                          </w:rPr>
                          <w:t xml:space="preserve">Zone</w:t>
                        </w:r>
                        <w:r>
                          <w:rPr>
                            <w:rFonts w:cs="Calibri" w:hAnsi="Calibri" w:eastAsia="Calibri" w:ascii="Calibri"/>
                            <w:spacing w:val="21"/>
                            <w:w w:val="106"/>
                            <w:sz w:val="14"/>
                          </w:rPr>
                          <w:t xml:space="preserve"> </w:t>
                        </w:r>
                        <w:r>
                          <w:rPr>
                            <w:rFonts w:cs="Calibri" w:hAnsi="Calibri" w:eastAsia="Calibri" w:ascii="Calibri"/>
                            <w:w w:val="106"/>
                            <w:sz w:val="14"/>
                          </w:rPr>
                          <w:t xml:space="preserve">1</w:t>
                        </w:r>
                      </w:p>
                    </w:txbxContent>
                  </v:textbox>
                </v:rect>
                <v:rect id="Rectangle 2224" style="position:absolute;width:2748;height:1058;left:9216;top:7899;" filled="f" stroked="f">
                  <v:textbox inset="0,0,0,0">
                    <w:txbxContent>
                      <w:p>
                        <w:pPr>
                          <w:spacing w:before="0" w:after="160" w:line="259" w:lineRule="auto"/>
                          <w:ind w:left="0" w:right="0" w:firstLine="0"/>
                          <w:jc w:val="left"/>
                        </w:pPr>
                        <w:r>
                          <w:rPr>
                            <w:rFonts w:cs="Calibri" w:hAnsi="Calibri" w:eastAsia="Calibri" w:ascii="Calibri"/>
                            <w:w w:val="121"/>
                            <w:sz w:val="14"/>
                          </w:rPr>
                          <w:t xml:space="preserve">DMZ</w:t>
                        </w:r>
                      </w:p>
                    </w:txbxContent>
                  </v:textbox>
                </v:rect>
                <v:rect id="Rectangle 43667" style="position:absolute;width:392;height:1058;left:11817;top:8911;" filled="f" stroked="f">
                  <v:textbox inset="0,0,0,0">
                    <w:txbxContent>
                      <w:p>
                        <w:pPr>
                          <w:spacing w:before="0" w:after="160" w:line="259" w:lineRule="auto"/>
                          <w:ind w:left="0" w:right="0" w:firstLine="0"/>
                          <w:jc w:val="left"/>
                        </w:pPr>
                        <w:r>
                          <w:rPr>
                            <w:rFonts w:cs="Calibri" w:hAnsi="Calibri" w:eastAsia="Calibri" w:ascii="Calibri"/>
                            <w:w w:val="111"/>
                            <w:sz w:val="14"/>
                          </w:rPr>
                          <w:t xml:space="preserve">)</w:t>
                        </w:r>
                      </w:p>
                    </w:txbxContent>
                  </v:textbox>
                </v:rect>
                <v:rect id="Rectangle 43668" style="position:absolute;width:2552;height:1058;left:9898;top:8911;" filled="f" stroked="f">
                  <v:textbox inset="0,0,0,0">
                    <w:txbxContent>
                      <w:p>
                        <w:pPr>
                          <w:spacing w:before="0" w:after="160" w:line="259" w:lineRule="auto"/>
                          <w:ind w:left="0" w:right="0" w:firstLine="0"/>
                          <w:jc w:val="left"/>
                        </w:pPr>
                        <w:r>
                          <w:rPr>
                            <w:rFonts w:cs="Calibri" w:hAnsi="Calibri" w:eastAsia="Calibri" w:ascii="Calibri"/>
                            <w:w w:val="101"/>
                            <w:sz w:val="14"/>
                          </w:rPr>
                          <w:t xml:space="preserve">hosts</w:t>
                        </w:r>
                      </w:p>
                    </w:txbxContent>
                  </v:textbox>
                </v:rect>
                <v:rect id="Rectangle 43664" style="position:absolute;width:1570;height:1058;left:8385;top:8911;" filled="f" stroked="f">
                  <v:textbox inset="0,0,0,0">
                    <w:txbxContent>
                      <w:p>
                        <w:pPr>
                          <w:spacing w:before="0" w:after="160" w:line="259" w:lineRule="auto"/>
                          <w:ind w:left="0" w:right="0" w:firstLine="0"/>
                          <w:jc w:val="left"/>
                        </w:pPr>
                        <w:r>
                          <w:rPr>
                            <w:rFonts w:cs="Calibri" w:hAnsi="Calibri" w:eastAsia="Calibri" w:ascii="Calibri"/>
                            <w:w w:val="101"/>
                            <w:sz w:val="14"/>
                          </w:rPr>
                          <w:t xml:space="preserve">(20</w:t>
                        </w:r>
                      </w:p>
                    </w:txbxContent>
                  </v:textbox>
                </v:rect>
                <v:shape id="Shape 2227" style="position:absolute;width:5580;height:3780;left:17179;top:6390;" coordsize="558008,378006" path="m50611,0l507397,0c535349,0,558008,22659,558008,50611l558008,327395c558008,355347,535349,378006,507397,378006l50611,378006c22659,378006,0,355347,0,327395l0,50611c0,22659,22659,0,50611,0x">
                  <v:stroke weight="0.89664pt" endcap="flat" joinstyle="miter" miterlimit="10" on="true" color="#7f7fff"/>
                  <v:fill on="true" color="#e5e5ff"/>
                </v:shape>
                <v:rect id="Rectangle 2228" style="position:absolute;width:3583;height:1058;left:18622;top:6887;" filled="f" stroked="f">
                  <v:textbox inset="0,0,0,0">
                    <w:txbxContent>
                      <w:p>
                        <w:pPr>
                          <w:spacing w:before="0" w:after="160" w:line="259" w:lineRule="auto"/>
                          <w:ind w:left="0" w:right="0" w:firstLine="0"/>
                          <w:jc w:val="left"/>
                        </w:pPr>
                        <w:r>
                          <w:rPr>
                            <w:rFonts w:cs="Calibri" w:hAnsi="Calibri" w:eastAsia="Calibri" w:ascii="Calibri"/>
                            <w:w w:val="106"/>
                            <w:sz w:val="14"/>
                          </w:rPr>
                          <w:t xml:space="preserve">Zone</w:t>
                        </w:r>
                        <w:r>
                          <w:rPr>
                            <w:rFonts w:cs="Calibri" w:hAnsi="Calibri" w:eastAsia="Calibri" w:ascii="Calibri"/>
                            <w:spacing w:val="21"/>
                            <w:w w:val="106"/>
                            <w:sz w:val="14"/>
                          </w:rPr>
                          <w:t xml:space="preserve"> </w:t>
                        </w:r>
                        <w:r>
                          <w:rPr>
                            <w:rFonts w:cs="Calibri" w:hAnsi="Calibri" w:eastAsia="Calibri" w:ascii="Calibri"/>
                            <w:w w:val="106"/>
                            <w:sz w:val="14"/>
                          </w:rPr>
                          <w:t xml:space="preserve">2</w:t>
                        </w:r>
                      </w:p>
                    </w:txbxContent>
                  </v:textbox>
                </v:rect>
                <v:rect id="Rectangle 2229" style="position:absolute;width:4105;height:1058;left:18425;top:7899;" filled="f" stroked="f">
                  <v:textbox inset="0,0,0,0">
                    <w:txbxContent>
                      <w:p>
                        <w:pPr>
                          <w:spacing w:before="0" w:after="160" w:line="259" w:lineRule="auto"/>
                          <w:ind w:left="0" w:right="0" w:firstLine="0"/>
                          <w:jc w:val="left"/>
                        </w:pPr>
                        <w:r>
                          <w:rPr>
                            <w:rFonts w:cs="Calibri" w:hAnsi="Calibri" w:eastAsia="Calibri" w:ascii="Calibri"/>
                            <w:w w:val="110"/>
                            <w:sz w:val="14"/>
                          </w:rPr>
                          <w:t xml:space="preserve">Internal</w:t>
                        </w:r>
                      </w:p>
                    </w:txbxContent>
                  </v:textbox>
                </v:rect>
                <v:rect id="Rectangle 43677" style="position:absolute;width:1570;height:1058;left:18105;top:8911;" filled="f" stroked="f">
                  <v:textbox inset="0,0,0,0">
                    <w:txbxContent>
                      <w:p>
                        <w:pPr>
                          <w:spacing w:before="0" w:after="160" w:line="259" w:lineRule="auto"/>
                          <w:ind w:left="0" w:right="0" w:firstLine="0"/>
                          <w:jc w:val="left"/>
                        </w:pPr>
                        <w:r>
                          <w:rPr>
                            <w:rFonts w:cs="Calibri" w:hAnsi="Calibri" w:eastAsia="Calibri" w:ascii="Calibri"/>
                            <w:w w:val="101"/>
                            <w:sz w:val="14"/>
                          </w:rPr>
                          <w:t xml:space="preserve">(50</w:t>
                        </w:r>
                      </w:p>
                    </w:txbxContent>
                  </v:textbox>
                </v:rect>
                <v:rect id="Rectangle 43683" style="position:absolute;width:2552;height:1058;left:19618;top:8911;" filled="f" stroked="f">
                  <v:textbox inset="0,0,0,0">
                    <w:txbxContent>
                      <w:p>
                        <w:pPr>
                          <w:spacing w:before="0" w:after="160" w:line="259" w:lineRule="auto"/>
                          <w:ind w:left="0" w:right="0" w:firstLine="0"/>
                          <w:jc w:val="left"/>
                        </w:pPr>
                        <w:r>
                          <w:rPr>
                            <w:rFonts w:cs="Calibri" w:hAnsi="Calibri" w:eastAsia="Calibri" w:ascii="Calibri"/>
                            <w:w w:val="101"/>
                            <w:sz w:val="14"/>
                          </w:rPr>
                          <w:t xml:space="preserve">hosts</w:t>
                        </w:r>
                      </w:p>
                    </w:txbxContent>
                  </v:textbox>
                </v:rect>
                <v:rect id="Rectangle 43681" style="position:absolute;width:392;height:1058;left:21537;top:8911;" filled="f" stroked="f">
                  <v:textbox inset="0,0,0,0">
                    <w:txbxContent>
                      <w:p>
                        <w:pPr>
                          <w:spacing w:before="0" w:after="160" w:line="259" w:lineRule="auto"/>
                          <w:ind w:left="0" w:right="0" w:firstLine="0"/>
                          <w:jc w:val="left"/>
                        </w:pPr>
                        <w:r>
                          <w:rPr>
                            <w:rFonts w:cs="Calibri" w:hAnsi="Calibri" w:eastAsia="Calibri" w:ascii="Calibri"/>
                            <w:w w:val="111"/>
                            <w:sz w:val="14"/>
                          </w:rPr>
                          <w:t xml:space="preserve">)</w:t>
                        </w:r>
                      </w:p>
                    </w:txbxContent>
                  </v:textbox>
                </v:rect>
                <v:shape id="Shape 2232" style="position:absolute;width:5580;height:3780;left:26899;top:6390;" coordsize="558008,378006" path="m50611,0l507397,0c535349,0,558008,22659,558008,50611l558008,327395c558008,355347,535349,378006,507397,378006l50611,378006c22659,378006,0,355347,0,327395l0,50611c0,22659,22659,0,50611,0x">
                  <v:stroke weight="0.89664pt" endcap="flat" joinstyle="miter" miterlimit="10" on="true" color="#6bc1e4"/>
                  <v:fill on="true" color="#e4f2f9"/>
                </v:shape>
                <v:rect id="Rectangle 2233" style="position:absolute;width:3583;height:1058;left:28342;top:6887;" filled="f" stroked="f">
                  <v:textbox inset="0,0,0,0">
                    <w:txbxContent>
                      <w:p>
                        <w:pPr>
                          <w:spacing w:before="0" w:after="160" w:line="259" w:lineRule="auto"/>
                          <w:ind w:left="0" w:right="0" w:firstLine="0"/>
                          <w:jc w:val="left"/>
                        </w:pPr>
                        <w:r>
                          <w:rPr>
                            <w:rFonts w:cs="Calibri" w:hAnsi="Calibri" w:eastAsia="Calibri" w:ascii="Calibri"/>
                            <w:w w:val="106"/>
                            <w:sz w:val="14"/>
                          </w:rPr>
                          <w:t xml:space="preserve">Zone</w:t>
                        </w:r>
                        <w:r>
                          <w:rPr>
                            <w:rFonts w:cs="Calibri" w:hAnsi="Calibri" w:eastAsia="Calibri" w:ascii="Calibri"/>
                            <w:spacing w:val="21"/>
                            <w:w w:val="106"/>
                            <w:sz w:val="14"/>
                          </w:rPr>
                          <w:t xml:space="preserve"> </w:t>
                        </w:r>
                        <w:r>
                          <w:rPr>
                            <w:rFonts w:cs="Calibri" w:hAnsi="Calibri" w:eastAsia="Calibri" w:ascii="Calibri"/>
                            <w:w w:val="106"/>
                            <w:sz w:val="14"/>
                          </w:rPr>
                          <w:t xml:space="preserve">3</w:t>
                        </w:r>
                      </w:p>
                    </w:txbxContent>
                  </v:textbox>
                </v:rect>
                <v:rect id="Rectangle 2234" style="position:absolute;width:3076;height:1058;left:28532;top:7899;" filled="f" stroked="f">
                  <v:textbox inset="0,0,0,0">
                    <w:txbxContent>
                      <w:p>
                        <w:pPr>
                          <w:spacing w:before="0" w:after="160" w:line="259" w:lineRule="auto"/>
                          <w:ind w:left="0" w:right="0" w:firstLine="0"/>
                          <w:jc w:val="left"/>
                        </w:pPr>
                        <w:r>
                          <w:rPr>
                            <w:rFonts w:cs="Calibri" w:hAnsi="Calibri" w:eastAsia="Calibri" w:ascii="Calibri"/>
                            <w:w w:val="112"/>
                            <w:sz w:val="14"/>
                          </w:rPr>
                          <w:t xml:space="preserve">Cloud</w:t>
                        </w:r>
                      </w:p>
                    </w:txbxContent>
                  </v:textbox>
                </v:rect>
                <v:rect id="Rectangle 43691" style="position:absolute;width:1570;height:1058;left:27825;top:8911;" filled="f" stroked="f">
                  <v:textbox inset="0,0,0,0">
                    <w:txbxContent>
                      <w:p>
                        <w:pPr>
                          <w:spacing w:before="0" w:after="160" w:line="259" w:lineRule="auto"/>
                          <w:ind w:left="0" w:right="0" w:firstLine="0"/>
                          <w:jc w:val="left"/>
                        </w:pPr>
                        <w:r>
                          <w:rPr>
                            <w:rFonts w:cs="Calibri" w:hAnsi="Calibri" w:eastAsia="Calibri" w:ascii="Calibri"/>
                            <w:w w:val="101"/>
                            <w:sz w:val="14"/>
                          </w:rPr>
                          <w:t xml:space="preserve">(30</w:t>
                        </w:r>
                      </w:p>
                    </w:txbxContent>
                  </v:textbox>
                </v:rect>
                <v:rect id="Rectangle 43697" style="position:absolute;width:2552;height:1058;left:29338;top:8911;" filled="f" stroked="f">
                  <v:textbox inset="0,0,0,0">
                    <w:txbxContent>
                      <w:p>
                        <w:pPr>
                          <w:spacing w:before="0" w:after="160" w:line="259" w:lineRule="auto"/>
                          <w:ind w:left="0" w:right="0" w:firstLine="0"/>
                          <w:jc w:val="left"/>
                        </w:pPr>
                        <w:r>
                          <w:rPr>
                            <w:rFonts w:cs="Calibri" w:hAnsi="Calibri" w:eastAsia="Calibri" w:ascii="Calibri"/>
                            <w:w w:val="101"/>
                            <w:sz w:val="14"/>
                          </w:rPr>
                          <w:t xml:space="preserve">hosts</w:t>
                        </w:r>
                      </w:p>
                    </w:txbxContent>
                  </v:textbox>
                </v:rect>
                <v:rect id="Rectangle 43694" style="position:absolute;width:392;height:1058;left:31257;top:8911;" filled="f" stroked="f">
                  <v:textbox inset="0,0,0,0">
                    <w:txbxContent>
                      <w:p>
                        <w:pPr>
                          <w:spacing w:before="0" w:after="160" w:line="259" w:lineRule="auto"/>
                          <w:ind w:left="0" w:right="0" w:firstLine="0"/>
                          <w:jc w:val="left"/>
                        </w:pPr>
                        <w:r>
                          <w:rPr>
                            <w:rFonts w:cs="Calibri" w:hAnsi="Calibri" w:eastAsia="Calibri" w:ascii="Calibri"/>
                            <w:w w:val="111"/>
                            <w:sz w:val="14"/>
                          </w:rPr>
                          <w:t xml:space="preserve">)</w:t>
                        </w:r>
                      </w:p>
                    </w:txbxContent>
                  </v:textbox>
                </v:rect>
                <v:shape id="Shape 2237" style="position:absolute;width:5580;height:3780;left:12319;top:14670;" coordsize="558008,378006" path="m50611,0l507397,0c535349,0,558008,22659,558008,50611l558008,327395c558008,355347,535349,378006,507397,378006l50611,378006c22659,378006,0,355347,0,327395l0,50611c0,22659,22659,0,50611,0x">
                  <v:stroke weight="0.89664pt" endcap="flat" joinstyle="miter" miterlimit="10" on="true" color="#ffa64c"/>
                  <v:fill on="true" color="#ffecd9"/>
                </v:shape>
                <v:rect id="Rectangle 2238" style="position:absolute;width:3583;height:1058;left:13762;top:15167;" filled="f" stroked="f">
                  <v:textbox inset="0,0,0,0">
                    <w:txbxContent>
                      <w:p>
                        <w:pPr>
                          <w:spacing w:before="0" w:after="160" w:line="259" w:lineRule="auto"/>
                          <w:ind w:left="0" w:right="0" w:firstLine="0"/>
                          <w:jc w:val="left"/>
                        </w:pPr>
                        <w:r>
                          <w:rPr>
                            <w:rFonts w:cs="Calibri" w:hAnsi="Calibri" w:eastAsia="Calibri" w:ascii="Calibri"/>
                            <w:w w:val="106"/>
                            <w:sz w:val="14"/>
                          </w:rPr>
                          <w:t xml:space="preserve">Zone</w:t>
                        </w:r>
                        <w:r>
                          <w:rPr>
                            <w:rFonts w:cs="Calibri" w:hAnsi="Calibri" w:eastAsia="Calibri" w:ascii="Calibri"/>
                            <w:spacing w:val="21"/>
                            <w:w w:val="106"/>
                            <w:sz w:val="14"/>
                          </w:rPr>
                          <w:t xml:space="preserve"> </w:t>
                        </w:r>
                        <w:r>
                          <w:rPr>
                            <w:rFonts w:cs="Calibri" w:hAnsi="Calibri" w:eastAsia="Calibri" w:ascii="Calibri"/>
                            <w:w w:val="106"/>
                            <w:sz w:val="14"/>
                          </w:rPr>
                          <w:t xml:space="preserve">4</w:t>
                        </w:r>
                      </w:p>
                    </w:txbxContent>
                  </v:textbox>
                </v:rect>
                <v:rect id="Rectangle 2239" style="position:absolute;width:3946;height:1058;left:13625;top:16179;" filled="f" stroked="f">
                  <v:textbox inset="0,0,0,0">
                    <w:txbxContent>
                      <w:p>
                        <w:pPr>
                          <w:spacing w:before="0" w:after="160" w:line="259" w:lineRule="auto"/>
                          <w:ind w:left="0" w:right="0" w:firstLine="0"/>
                          <w:jc w:val="left"/>
                        </w:pPr>
                        <w:r>
                          <w:rPr>
                            <w:rFonts w:cs="Calibri" w:hAnsi="Calibri" w:eastAsia="Calibri" w:ascii="Calibri"/>
                            <w:w w:val="122"/>
                            <w:sz w:val="14"/>
                          </w:rPr>
                          <w:t xml:space="preserve">OT/ICS</w:t>
                        </w:r>
                      </w:p>
                    </w:txbxContent>
                  </v:textbox>
                </v:rect>
                <v:rect id="Rectangle 43715" style="position:absolute;width:392;height:1058;left:16677;top:17191;" filled="f" stroked="f">
                  <v:textbox inset="0,0,0,0">
                    <w:txbxContent>
                      <w:p>
                        <w:pPr>
                          <w:spacing w:before="0" w:after="160" w:line="259" w:lineRule="auto"/>
                          <w:ind w:left="0" w:right="0" w:firstLine="0"/>
                          <w:jc w:val="left"/>
                        </w:pPr>
                        <w:r>
                          <w:rPr>
                            <w:rFonts w:cs="Calibri" w:hAnsi="Calibri" w:eastAsia="Calibri" w:ascii="Calibri"/>
                            <w:w w:val="111"/>
                            <w:sz w:val="14"/>
                          </w:rPr>
                          <w:t xml:space="preserve">)</w:t>
                        </w:r>
                      </w:p>
                    </w:txbxContent>
                  </v:textbox>
                </v:rect>
                <v:rect id="Rectangle 43716" style="position:absolute;width:2552;height:1058;left:14758;top:17191;" filled="f" stroked="f">
                  <v:textbox inset="0,0,0,0">
                    <w:txbxContent>
                      <w:p>
                        <w:pPr>
                          <w:spacing w:before="0" w:after="160" w:line="259" w:lineRule="auto"/>
                          <w:ind w:left="0" w:right="0" w:firstLine="0"/>
                          <w:jc w:val="left"/>
                        </w:pPr>
                        <w:r>
                          <w:rPr>
                            <w:rFonts w:cs="Calibri" w:hAnsi="Calibri" w:eastAsia="Calibri" w:ascii="Calibri"/>
                            <w:w w:val="101"/>
                            <w:sz w:val="14"/>
                          </w:rPr>
                          <w:t xml:space="preserve">hosts</w:t>
                        </w:r>
                      </w:p>
                    </w:txbxContent>
                  </v:textbox>
                </v:rect>
                <v:rect id="Rectangle 43712" style="position:absolute;width:1570;height:1058;left:13245;top:17191;" filled="f" stroked="f">
                  <v:textbox inset="0,0,0,0">
                    <w:txbxContent>
                      <w:p>
                        <w:pPr>
                          <w:spacing w:before="0" w:after="160" w:line="259" w:lineRule="auto"/>
                          <w:ind w:left="0" w:right="0" w:firstLine="0"/>
                          <w:jc w:val="left"/>
                        </w:pPr>
                        <w:r>
                          <w:rPr>
                            <w:rFonts w:cs="Calibri" w:hAnsi="Calibri" w:eastAsia="Calibri" w:ascii="Calibri"/>
                            <w:w w:val="101"/>
                            <w:sz w:val="14"/>
                          </w:rPr>
                          <w:t xml:space="preserve">(10</w:t>
                        </w:r>
                      </w:p>
                    </w:txbxContent>
                  </v:textbox>
                </v:rect>
                <v:shape id="Shape 2242" style="position:absolute;width:5580;height:3780;left:22039;top:14670;" coordsize="558008,378006" path="m50611,0l507397,0c535349,0,558008,22659,558008,50611l558008,327395c558008,355347,535349,378006,507397,378006l50611,378006c22659,378006,0,355347,0,327395l0,50611c0,22659,22659,0,50611,0x">
                  <v:stroke weight="0.89664pt" endcap="flat" joinstyle="miter" miterlimit="10" on="true" color="#b266b2"/>
                  <v:fill on="true" color="#f0e0f0"/>
                </v:shape>
                <v:rect id="Rectangle 2243" style="position:absolute;width:3583;height:1058;left:23482;top:15160;" filled="f" stroked="f">
                  <v:textbox inset="0,0,0,0">
                    <w:txbxContent>
                      <w:p>
                        <w:pPr>
                          <w:spacing w:before="0" w:after="160" w:line="259" w:lineRule="auto"/>
                          <w:ind w:left="0" w:right="0" w:firstLine="0"/>
                          <w:jc w:val="left"/>
                        </w:pPr>
                        <w:r>
                          <w:rPr>
                            <w:rFonts w:cs="Calibri" w:hAnsi="Calibri" w:eastAsia="Calibri" w:ascii="Calibri"/>
                            <w:w w:val="106"/>
                            <w:sz w:val="14"/>
                          </w:rPr>
                          <w:t xml:space="preserve">Zone</w:t>
                        </w:r>
                        <w:r>
                          <w:rPr>
                            <w:rFonts w:cs="Calibri" w:hAnsi="Calibri" w:eastAsia="Calibri" w:ascii="Calibri"/>
                            <w:spacing w:val="21"/>
                            <w:w w:val="106"/>
                            <w:sz w:val="14"/>
                          </w:rPr>
                          <w:t xml:space="preserve"> </w:t>
                        </w:r>
                        <w:r>
                          <w:rPr>
                            <w:rFonts w:cs="Calibri" w:hAnsi="Calibri" w:eastAsia="Calibri" w:ascii="Calibri"/>
                            <w:w w:val="106"/>
                            <w:sz w:val="14"/>
                          </w:rPr>
                          <w:t xml:space="preserve">5</w:t>
                        </w:r>
                      </w:p>
                    </w:txbxContent>
                  </v:textbox>
                </v:rect>
                <v:rect id="Rectangle 2244" style="position:absolute;width:3074;height:1058;left:23673;top:16172;" filled="f" stroked="f">
                  <v:textbox inset="0,0,0,0">
                    <w:txbxContent>
                      <w:p>
                        <w:pPr>
                          <w:spacing w:before="0" w:after="160" w:line="259" w:lineRule="auto"/>
                          <w:ind w:left="0" w:right="0" w:firstLine="0"/>
                          <w:jc w:val="left"/>
                        </w:pPr>
                        <w:r>
                          <w:rPr>
                            <w:rFonts w:cs="Calibri" w:hAnsi="Calibri" w:eastAsia="Calibri" w:ascii="Calibri"/>
                            <w:w w:val="107"/>
                            <w:sz w:val="14"/>
                          </w:rPr>
                          <w:t xml:space="preserve">Mgmt</w:t>
                        </w:r>
                      </w:p>
                    </w:txbxContent>
                  </v:textbox>
                </v:rect>
                <v:rect id="Rectangle 43722" style="position:absolute;width:392;height:1058;left:26397;top:17184;" filled="f" stroked="f">
                  <v:textbox inset="0,0,0,0">
                    <w:txbxContent>
                      <w:p>
                        <w:pPr>
                          <w:spacing w:before="0" w:after="160" w:line="259" w:lineRule="auto"/>
                          <w:ind w:left="0" w:right="0" w:firstLine="0"/>
                          <w:jc w:val="left"/>
                        </w:pPr>
                        <w:r>
                          <w:rPr>
                            <w:rFonts w:cs="Calibri" w:hAnsi="Calibri" w:eastAsia="Calibri" w:ascii="Calibri"/>
                            <w:w w:val="111"/>
                            <w:sz w:val="14"/>
                          </w:rPr>
                          <w:t xml:space="preserve">)</w:t>
                        </w:r>
                      </w:p>
                    </w:txbxContent>
                  </v:textbox>
                </v:rect>
                <v:rect id="Rectangle 43724" style="position:absolute;width:2552;height:1058;left:24478;top:17184;" filled="f" stroked="f">
                  <v:textbox inset="0,0,0,0">
                    <w:txbxContent>
                      <w:p>
                        <w:pPr>
                          <w:spacing w:before="0" w:after="160" w:line="259" w:lineRule="auto"/>
                          <w:ind w:left="0" w:right="0" w:firstLine="0"/>
                          <w:jc w:val="left"/>
                        </w:pPr>
                        <w:r>
                          <w:rPr>
                            <w:rFonts w:cs="Calibri" w:hAnsi="Calibri" w:eastAsia="Calibri" w:ascii="Calibri"/>
                            <w:w w:val="101"/>
                            <w:sz w:val="14"/>
                          </w:rPr>
                          <w:t xml:space="preserve">hosts</w:t>
                        </w:r>
                      </w:p>
                    </w:txbxContent>
                  </v:textbox>
                </v:rect>
                <v:rect id="Rectangle 43719" style="position:absolute;width:1570;height:1058;left:22965;top:17184;" filled="f" stroked="f">
                  <v:textbox inset="0,0,0,0">
                    <w:txbxContent>
                      <w:p>
                        <w:pPr>
                          <w:spacing w:before="0" w:after="160" w:line="259" w:lineRule="auto"/>
                          <w:ind w:left="0" w:right="0" w:firstLine="0"/>
                          <w:jc w:val="left"/>
                        </w:pPr>
                        <w:r>
                          <w:rPr>
                            <w:rFonts w:cs="Calibri" w:hAnsi="Calibri" w:eastAsia="Calibri" w:ascii="Calibri"/>
                            <w:w w:val="101"/>
                            <w:sz w:val="14"/>
                          </w:rPr>
                          <w:t xml:space="preserve">(10</w:t>
                        </w:r>
                      </w:p>
                    </w:txbxContent>
                  </v:textbox>
                </v:rect>
                <v:shape id="Shape 2246" style="position:absolute;width:2464;height:2464;left:9016;top:3087;" coordsize="246493,246493" path="m123247,0c191314,0,246493,55178,246493,123246c246493,191315,191314,246493,123247,246493c55179,246493,0,191315,0,123246c0,55178,55179,0,123247,0x">
                  <v:stroke weight="0.59776pt" endcap="flat" joinstyle="miter" miterlimit="10" on="true" color="#6666ff"/>
                  <v:fill on="true" color="#bfbfff"/>
                </v:shape>
                <v:rect id="Rectangle 2247" style="position:absolute;width:1682;height:752;left:9616;top:4102;" filled="f" stroked="f">
                  <v:textbox inset="0,0,0,0">
                    <w:txbxContent>
                      <w:p>
                        <w:pPr>
                          <w:spacing w:before="0" w:after="160" w:line="259" w:lineRule="auto"/>
                          <w:ind w:left="0" w:right="0" w:firstLine="0"/>
                          <w:jc w:val="left"/>
                        </w:pPr>
                        <w:r>
                          <w:rPr>
                            <w:w w:val="108"/>
                            <w:sz w:val="10"/>
                          </w:rPr>
                          <w:t xml:space="preserve">SW1</w:t>
                        </w:r>
                      </w:p>
                    </w:txbxContent>
                  </v:textbox>
                </v:rect>
                <v:shape id="Shape 2248" style="position:absolute;width:2464;height:2464;left:18736;top:3087;" coordsize="246493,246493" path="m123247,0c191315,0,246493,55178,246493,123246c246493,191315,191315,246493,123247,246493c55178,246493,0,191315,0,123246c0,55178,55178,0,123247,0x">
                  <v:stroke weight="0.59776pt" endcap="flat" joinstyle="miter" miterlimit="10" on="true" color="#6666ff"/>
                  <v:fill on="true" color="#bfbfff"/>
                </v:shape>
                <v:rect id="Rectangle 2249" style="position:absolute;width:1682;height:752;left:19336;top:4102;" filled="f" stroked="f">
                  <v:textbox inset="0,0,0,0">
                    <w:txbxContent>
                      <w:p>
                        <w:pPr>
                          <w:spacing w:before="0" w:after="160" w:line="259" w:lineRule="auto"/>
                          <w:ind w:left="0" w:right="0" w:firstLine="0"/>
                          <w:jc w:val="left"/>
                        </w:pPr>
                        <w:r>
                          <w:rPr>
                            <w:w w:val="108"/>
                            <w:sz w:val="10"/>
                          </w:rPr>
                          <w:t xml:space="preserve">SW2</w:t>
                        </w:r>
                      </w:p>
                    </w:txbxContent>
                  </v:textbox>
                </v:rect>
                <v:shape id="Shape 2250" style="position:absolute;width:2464;height:2464;left:28456;top:3087;" coordsize="246493,246493" path="m123246,0c191315,0,246493,55178,246493,123246c246493,191315,191315,246493,123246,246493c55178,246493,0,191315,0,123246c0,55178,55178,0,123246,0x">
                  <v:stroke weight="0.59776pt" endcap="flat" joinstyle="miter" miterlimit="10" on="true" color="#6666ff"/>
                  <v:fill on="true" color="#bfbfff"/>
                </v:shape>
                <v:rect id="Rectangle 2251" style="position:absolute;width:1682;height:752;left:29056;top:4102;" filled="f" stroked="f">
                  <v:textbox inset="0,0,0,0">
                    <w:txbxContent>
                      <w:p>
                        <w:pPr>
                          <w:spacing w:before="0" w:after="160" w:line="259" w:lineRule="auto"/>
                          <w:ind w:left="0" w:right="0" w:firstLine="0"/>
                          <w:jc w:val="left"/>
                        </w:pPr>
                        <w:r>
                          <w:rPr>
                            <w:w w:val="108"/>
                            <w:sz w:val="10"/>
                          </w:rPr>
                          <w:t xml:space="preserve">SW3</w:t>
                        </w:r>
                      </w:p>
                    </w:txbxContent>
                  </v:textbox>
                </v:rect>
                <v:shape id="Shape 2252" style="position:absolute;width:2464;height:2464;left:13876;top:11007;" coordsize="246493,246493" path="m123247,0c191314,0,246493,55178,246493,123247c246493,191315,191314,246493,123247,246493c55179,246493,0,191315,0,123247c0,55178,55179,0,123247,0x">
                  <v:stroke weight="0.59776pt" endcap="flat" joinstyle="miter" miterlimit="10" on="true" color="#6666ff"/>
                  <v:fill on="true" color="#bfbfff"/>
                </v:shape>
                <v:rect id="Rectangle 2253" style="position:absolute;width:1682;height:752;left:14476;top:12022;" filled="f" stroked="f">
                  <v:textbox inset="0,0,0,0">
                    <w:txbxContent>
                      <w:p>
                        <w:pPr>
                          <w:spacing w:before="0" w:after="160" w:line="259" w:lineRule="auto"/>
                          <w:ind w:left="0" w:right="0" w:firstLine="0"/>
                          <w:jc w:val="left"/>
                        </w:pPr>
                        <w:r>
                          <w:rPr>
                            <w:w w:val="108"/>
                            <w:sz w:val="10"/>
                          </w:rPr>
                          <w:t xml:space="preserve">SW4</w:t>
                        </w:r>
                      </w:p>
                    </w:txbxContent>
                  </v:textbox>
                </v:rect>
                <v:shape id="Shape 2254" style="position:absolute;width:2464;height:2464;left:23596;top:11007;" coordsize="246493,246493" path="m123247,0c191315,0,246493,55178,246493,123247c246493,191315,191315,246493,123247,246493c55179,246493,0,191315,0,123247c0,55178,55179,0,123247,0x">
                  <v:stroke weight="0.59776pt" endcap="flat" joinstyle="miter" miterlimit="10" on="true" color="#6666ff"/>
                  <v:fill on="true" color="#bfbfff"/>
                </v:shape>
                <v:rect id="Rectangle 2255" style="position:absolute;width:1682;height:752;left:24196;top:12022;" filled="f" stroked="f">
                  <v:textbox inset="0,0,0,0">
                    <w:txbxContent>
                      <w:p>
                        <w:pPr>
                          <w:spacing w:before="0" w:after="160" w:line="259" w:lineRule="auto"/>
                          <w:ind w:left="0" w:right="0" w:firstLine="0"/>
                          <w:jc w:val="left"/>
                        </w:pPr>
                        <w:r>
                          <w:rPr>
                            <w:w w:val="108"/>
                            <w:sz w:val="10"/>
                          </w:rPr>
                          <w:t xml:space="preserve">SW5</w:t>
                        </w:r>
                      </w:p>
                    </w:txbxContent>
                  </v:textbox>
                </v:rect>
                <v:shape id="Shape 2256" style="position:absolute;width:7179;height:0;left:11519;top:4320;" coordsize="717926,0" path="m0,0l717926,0">
                  <v:stroke weight="0.79701pt" endcap="flat" joinstyle="miter" miterlimit="10" on="true" color="#a6a6a6"/>
                  <v:fill on="false" color="#000000" opacity="0"/>
                </v:shape>
                <v:rect id="Rectangle 2257" style="position:absolute;width:2587;height:1053;left:14136;top:3530;" filled="f" stroked="f">
                  <v:textbox inset="0,0,0,0">
                    <w:txbxContent>
                      <w:p>
                        <w:pPr>
                          <w:spacing w:before="0" w:after="160" w:line="259" w:lineRule="auto"/>
                          <w:ind w:left="0" w:right="0" w:firstLine="0"/>
                          <w:jc w:val="left"/>
                        </w:pPr>
                        <w:r>
                          <w:rPr>
                            <w:w w:val="103"/>
                            <w:sz w:val="14"/>
                          </w:rPr>
                          <w:t xml:space="preserve">allow</w:t>
                        </w:r>
                      </w:p>
                    </w:txbxContent>
                  </v:textbox>
                </v:rect>
                <v:shape id="Shape 2258" style="position:absolute;width:7179;height:0;left:21239;top:4320;" coordsize="717926,0" path="m0,0l717926,0">
                  <v:stroke weight="0.79701pt" endcap="flat" joinstyle="miter" miterlimit="10" on="true" color="#a6a6a6"/>
                  <v:fill on="false" color="#000000" opacity="0"/>
                </v:shape>
                <v:rect id="Rectangle 2259" style="position:absolute;width:2587;height:1053;left:23856;top:3530;" filled="f" stroked="f">
                  <v:textbox inset="0,0,0,0">
                    <w:txbxContent>
                      <w:p>
                        <w:pPr>
                          <w:spacing w:before="0" w:after="160" w:line="259" w:lineRule="auto"/>
                          <w:ind w:left="0" w:right="0" w:firstLine="0"/>
                          <w:jc w:val="left"/>
                        </w:pPr>
                        <w:r>
                          <w:rPr>
                            <w:w w:val="103"/>
                            <w:sz w:val="14"/>
                          </w:rPr>
                          <w:t xml:space="preserve">allow</w:t>
                        </w:r>
                      </w:p>
                    </w:txbxContent>
                  </v:textbox>
                </v:rect>
                <v:shape id="Shape 2260" style="position:absolute;width:3531;height:5754;left:20633;top:5402;" coordsize="353126,575463" path="m0,0l353126,575463">
                  <v:stroke weight="0.79701pt" endcap="flat" joinstyle="miter" miterlimit="10" on="true" color="#a6a6a6"/>
                  <v:fill on="false" color="#000000" opacity="0"/>
                </v:shape>
                <v:rect id="Rectangle 2261" style="position:absolute;width:2587;height:1053;left:22576;top:7975;" filled="f" stroked="f">
                  <v:textbox inset="0,0,0,0">
                    <w:txbxContent>
                      <w:p>
                        <w:pPr>
                          <w:spacing w:before="0" w:after="160" w:line="259" w:lineRule="auto"/>
                          <w:ind w:left="0" w:right="0" w:firstLine="0"/>
                          <w:jc w:val="left"/>
                        </w:pPr>
                        <w:r>
                          <w:rPr>
                            <w:w w:val="103"/>
                            <w:sz w:val="14"/>
                          </w:rPr>
                          <w:t xml:space="preserve">allow</w:t>
                        </w:r>
                      </w:p>
                    </w:txbxContent>
                  </v:textbox>
                </v:rect>
                <v:shape id="Shape 2262" style="position:absolute;width:3531;height:5754;left:25493;top:5402;" coordsize="353122,575463" path="m353122,0l0,575463">
                  <v:stroke weight="0.79701pt" endcap="flat" joinstyle="miter" miterlimit="10" on="true" color="#a6a6a6"/>
                  <v:fill on="false" color="#000000" opacity="0"/>
                </v:shape>
                <v:rect id="Rectangle 2263" style="position:absolute;width:2587;height:1053;left:27436;top:7975;" filled="f" stroked="f">
                  <v:textbox inset="0,0,0,0">
                    <w:txbxContent>
                      <w:p>
                        <w:pPr>
                          <w:spacing w:before="0" w:after="160" w:line="259" w:lineRule="auto"/>
                          <w:ind w:left="0" w:right="0" w:firstLine="0"/>
                          <w:jc w:val="left"/>
                        </w:pPr>
                        <w:r>
                          <w:rPr>
                            <w:w w:val="103"/>
                            <w:sz w:val="14"/>
                          </w:rPr>
                          <w:t xml:space="preserve">allow</w:t>
                        </w:r>
                      </w:p>
                    </w:txbxContent>
                  </v:textbox>
                </v:rect>
                <v:shape id="Shape 2264" style="position:absolute;width:7077;height:6669;left:6837;top:5136;" coordsize="707759,666902" path="m707759,666902c408669,558046,0,204588,243815,0">
                  <v:stroke weight="1.19553pt" endcap="round" dashstyle="2.5 2.5" joinstyle="miter" miterlimit="10" on="true" color="#b91e1e"/>
                  <v:fill on="false" color="#000000" opacity="0"/>
                </v:shape>
                <v:rect id="Rectangle 2265" style="position:absolute;width:3301;height:1058;left:7221;top:8894;" filled="f" stroked="f">
                  <v:textbox inset="0,0,0,0">
                    <w:txbxContent>
                      <w:p>
                        <w:pPr>
                          <w:spacing w:before="0" w:after="160" w:line="259" w:lineRule="auto"/>
                          <w:ind w:left="0" w:right="0" w:firstLine="0"/>
                          <w:jc w:val="left"/>
                        </w:pPr>
                        <w:r>
                          <w:rPr>
                            <w:rFonts w:cs="Calibri" w:hAnsi="Calibri" w:eastAsia="Calibri" w:ascii="Calibri"/>
                            <w:color w:val="b91e1e"/>
                            <w:w w:val="121"/>
                            <w:sz w:val="14"/>
                          </w:rPr>
                          <w:t xml:space="preserve">DROP</w:t>
                        </w:r>
                      </w:p>
                    </w:txbxContent>
                  </v:textbox>
                </v:rect>
                <v:shape id="Shape 2266" style="position:absolute;width:13165;height:6234;left:16303;top:5571;" coordsize="1316576,623453" path="m0,623453c534457,428929,1217815,560117,1316576,0">
                  <v:stroke weight="1.19553pt" endcap="round" dashstyle="2.5 2.5" joinstyle="miter" miterlimit="10" on="true" color="#b91e1e"/>
                  <v:fill on="false" color="#000000" opacity="0"/>
                </v:shape>
                <v:rect id="Rectangle 2267" style="position:absolute;width:3301;height:1058;left:24722;top:9745;" filled="f" stroked="f">
                  <v:textbox inset="0,0,0,0">
                    <w:txbxContent>
                      <w:p>
                        <w:pPr>
                          <w:spacing w:before="0" w:after="160" w:line="259" w:lineRule="auto"/>
                          <w:ind w:left="0" w:right="0" w:firstLine="0"/>
                          <w:jc w:val="left"/>
                        </w:pPr>
                        <w:r>
                          <w:rPr>
                            <w:rFonts w:cs="Calibri" w:hAnsi="Calibri" w:eastAsia="Calibri" w:ascii="Calibri"/>
                            <w:color w:val="b91e1e"/>
                            <w:w w:val="121"/>
                            <w:sz w:val="14"/>
                          </w:rPr>
                          <w:t xml:space="preserve">DROP</w:t>
                        </w:r>
                      </w:p>
                    </w:txbxContent>
                  </v:textbox>
                </v:rect>
                <v:shape id="Shape 2268" style="position:absolute;width:12512;height:6726;left:11065;top:5293;" coordsize="1251248,672639" path="m1251248,672639c704792,576287,356675,425057,0,0">
                  <v:stroke weight="1.19553pt" endcap="round" dashstyle="2.5 2.5" joinstyle="miter" miterlimit="10" on="true" color="#b91e1e"/>
                  <v:fill on="false" color="#000000" opacity="0"/>
                </v:shape>
                <v:rect id="Rectangle 2269" style="position:absolute;width:3301;height:1058;left:15155;top:10661;" filled="f" stroked="f">
                  <v:textbox inset="0,0,0,0">
                    <w:txbxContent>
                      <w:p>
                        <w:pPr>
                          <w:spacing w:before="0" w:after="160" w:line="259" w:lineRule="auto"/>
                          <w:ind w:left="0" w:right="0" w:firstLine="0"/>
                          <w:jc w:val="left"/>
                        </w:pPr>
                        <w:r>
                          <w:rPr>
                            <w:rFonts w:cs="Calibri" w:hAnsi="Calibri" w:eastAsia="Calibri" w:ascii="Calibri"/>
                            <w:color w:val="b91e1e"/>
                            <w:w w:val="121"/>
                            <w:sz w:val="14"/>
                          </w:rPr>
                          <w:t xml:space="preserve">DROP</w:t>
                        </w:r>
                      </w:p>
                    </w:txbxContent>
                  </v:textbox>
                </v:rect>
                <v:shape id="Shape 2270" style="position:absolute;width:0;height:692;left:10249;top:5590;" coordsize="0,69207" path="m0,0l0,69207">
                  <v:stroke weight="0.3985pt" endcap="flat" joinstyle="miter" miterlimit="10" on="true" color="#7f7fff"/>
                  <v:fill on="false" color="#000000" opacity="0"/>
                </v:shape>
                <v:shape id="Shape 2271" style="position:absolute;width:607;height:263;left:9945;top:6044;" coordsize="60732,26317" path="m60732,0c42512,4808,33909,15523,30366,26317c26824,15523,18220,4808,0,0">
                  <v:stroke weight="0pt" endcap="round" joinstyle="round" on="true" color="#7f7fff"/>
                  <v:fill on="false" color="#000000" opacity="0"/>
                </v:shape>
                <v:shape id="Shape 2272" style="position:absolute;width:0;height:692;left:19969;top:5590;" coordsize="0,69207" path="m0,0l0,69207">
                  <v:stroke weight="0.3985pt" endcap="flat" joinstyle="miter" miterlimit="10" on="true" color="#7f7fff"/>
                  <v:fill on="false" color="#000000" opacity="0"/>
                </v:shape>
                <v:shape id="Shape 2273" style="position:absolute;width:607;height:263;left:19665;top:6044;" coordsize="60732,26317" path="m60732,0c42512,4808,33909,15523,30366,26317c26824,15523,18220,4808,0,0">
                  <v:stroke weight="0pt" endcap="round" joinstyle="round" on="true" color="#7f7fff"/>
                  <v:fill on="false" color="#000000" opacity="0"/>
                </v:shape>
                <v:shape id="Shape 2274" style="position:absolute;width:0;height:692;left:29689;top:5590;" coordsize="0,69207" path="m0,0l0,69207">
                  <v:stroke weight="0.3985pt" endcap="flat" joinstyle="miter" miterlimit="10" on="true" color="#7f7fff"/>
                  <v:fill on="false" color="#000000" opacity="0"/>
                </v:shape>
                <v:shape id="Shape 2275" style="position:absolute;width:607;height:263;left:29385;top:6044;" coordsize="60733,26317" path="m60733,0c42513,4808,33909,15523,30366,26317c26824,15523,18220,4808,0,0">
                  <v:stroke weight="0pt" endcap="round" joinstyle="round" on="true" color="#7f7fff"/>
                  <v:fill on="false" color="#000000" opacity="0"/>
                </v:shape>
                <v:shape id="Shape 2276" style="position:absolute;width:0;height:1052;left:15109;top:13510;" coordsize="0,105204" path="m0,0l0,105204">
                  <v:stroke weight="0.3985pt" endcap="flat" joinstyle="miter" miterlimit="10" on="true" color="#7f7fff"/>
                  <v:fill on="false" color="#000000" opacity="0"/>
                </v:shape>
                <v:shape id="Shape 2277" style="position:absolute;width:607;height:263;left:14805;top:14324;" coordsize="60732,26317" path="m60732,0c42512,4808,33909,15523,30366,26317c26824,15523,18220,4808,0,0">
                  <v:stroke weight="0pt" endcap="round" joinstyle="round" on="true" color="#7f7fff"/>
                  <v:fill on="false" color="#000000" opacity="0"/>
                </v:shape>
                <v:shape id="Shape 2278" style="position:absolute;width:0;height:1052;left:24829;top:13510;" coordsize="0,105204" path="m0,0l0,105204">
                  <v:stroke weight="0.3985pt" endcap="flat" joinstyle="miter" miterlimit="10" on="true" color="#7f7fff"/>
                  <v:fill on="false" color="#000000" opacity="0"/>
                </v:shape>
                <v:shape id="Shape 2279" style="position:absolute;width:607;height:263;left:24525;top:14324;" coordsize="60732,26317" path="m60732,0c42512,4808,33909,15523,30366,26317c26824,15523,18220,4808,0,0">
                  <v:stroke weight="0pt" endcap="round" joinstyle="round" on="true" color="#7f7fff"/>
                  <v:fill on="false" color="#000000" opacity="0"/>
                </v:shape>
                <v:shape id="Shape 2280" style="position:absolute;width:842;height:801;left:7848;top:9349;" coordsize="84235,80112" path="m42117,0l59473,20397l84235,30600l70199,53409l68147,80112l42117,73811l16088,80112l14036,53409l0,30600l24762,20397l42117,0x">
                  <v:stroke weight="0.49814pt" endcap="flat" joinstyle="miter" miterlimit="10" on="true" color="#006838"/>
                  <v:fill on="true" color="#008246"/>
                </v:shape>
                <v:rect id="Rectangle 2281" style="position:absolute;width:3651;height:1058;left:5191;top:9477;" filled="f" stroked="f">
                  <v:textbox inset="0,0,0,0">
                    <w:txbxContent>
                      <w:p>
                        <w:pPr>
                          <w:spacing w:before="0" w:after="160" w:line="259" w:lineRule="auto"/>
                          <w:ind w:left="0" w:right="0" w:firstLine="0"/>
                          <w:jc w:val="left"/>
                        </w:pPr>
                        <w:r>
                          <w:rPr>
                            <w:rFonts w:cs="Calibri" w:hAnsi="Calibri" w:eastAsia="Calibri" w:ascii="Calibri"/>
                            <w:color w:val="008246"/>
                            <w:w w:val="110"/>
                            <w:sz w:val="14"/>
                          </w:rPr>
                          <w:t xml:space="preserve">Cowrie</w:t>
                        </w:r>
                      </w:p>
                    </w:txbxContent>
                  </v:textbox>
                </v:rect>
                <v:shape id="Shape 2282" style="position:absolute;width:842;height:801;left:17568;top:9349;" coordsize="84235,80112" path="m42117,0l59473,20397l84235,30600l70199,53409l68147,80112l42117,73811l16088,80112l14036,53409l0,30600l24762,20397l42117,0x">
                  <v:stroke weight="0.49814pt" endcap="flat" joinstyle="miter" miterlimit="10" on="true" color="#006838"/>
                  <v:fill on="true" color="#008246"/>
                </v:shape>
                <v:rect id="Rectangle 2283" style="position:absolute;width:3651;height:1058;left:14911;top:9477;" filled="f" stroked="f">
                  <v:textbox inset="0,0,0,0">
                    <w:txbxContent>
                      <w:p>
                        <w:pPr>
                          <w:spacing w:before="0" w:after="160" w:line="259" w:lineRule="auto"/>
                          <w:ind w:left="0" w:right="0" w:firstLine="0"/>
                          <w:jc w:val="left"/>
                        </w:pPr>
                        <w:r>
                          <w:rPr>
                            <w:rFonts w:cs="Calibri" w:hAnsi="Calibri" w:eastAsia="Calibri" w:ascii="Calibri"/>
                            <w:color w:val="008246"/>
                            <w:w w:val="110"/>
                            <w:sz w:val="14"/>
                          </w:rPr>
                          <w:t xml:space="preserve">Cowrie</w:t>
                        </w:r>
                      </w:p>
                    </w:txbxContent>
                  </v:textbox>
                </v:rect>
                <v:shape id="Shape 2284" style="position:absolute;width:842;height:801;left:12888;top:17197;" coordsize="84235,80112" path="m42117,0l59473,20397l84235,30600l70199,53409l68147,80112l42117,73811l16088,80112l14036,53409l0,30600l24762,20397l42117,0x">
                  <v:stroke weight="0.49814pt" endcap="flat" joinstyle="miter" miterlimit="10" on="true" color="#006838"/>
                  <v:fill on="true" color="#008246"/>
                </v:shape>
                <v:rect id="Rectangle 2285" style="position:absolute;width:3730;height:1058;left:10172;top:17244;" filled="f" stroked="f">
                  <v:textbox inset="0,0,0,0">
                    <w:txbxContent>
                      <w:p>
                        <w:pPr>
                          <w:spacing w:before="0" w:after="160" w:line="259" w:lineRule="auto"/>
                          <w:ind w:left="0" w:right="0" w:firstLine="0"/>
                          <w:jc w:val="left"/>
                        </w:pPr>
                        <w:r>
                          <w:rPr>
                            <w:rFonts w:cs="Calibri" w:hAnsi="Calibri" w:eastAsia="Calibri" w:ascii="Calibri"/>
                            <w:color w:val="008246"/>
                            <w:w w:val="107"/>
                            <w:sz w:val="14"/>
                          </w:rPr>
                          <w:t xml:space="preserve">Conpot</w:t>
                        </w:r>
                      </w:p>
                    </w:txbxContent>
                  </v:textbox>
                </v:rect>
                <v:shape id="Shape 2286" style="position:absolute;width:632;height:632;left:11012;top:8323;" coordsize="63264,63264" path="m31632,0c49102,0,63264,14162,63264,31632c63264,49102,49102,63264,31632,63264c14162,63264,0,49102,0,31632c0,14162,14162,0,31632,0x">
                  <v:stroke weight="0.3985pt" endcap="flat" joinstyle="miter" miterlimit="10" on="true" color="#a6a6a6"/>
                  <v:fill on="true" color="#d9d9d9"/>
                </v:shape>
                <v:shape id="Shape 2287" style="position:absolute;width:632;height:632;left:10292;top:9763;" coordsize="63264,63264" path="m31632,0c49102,0,63264,14162,63264,31632c63264,49102,49102,63264,31632,63264c14162,63264,0,49102,0,31632c0,14162,14162,0,31632,0x">
                  <v:stroke weight="0.3985pt" endcap="flat" joinstyle="miter" miterlimit="10" on="true" color="#a6a6a6"/>
                  <v:fill on="true" color="#d9d9d9"/>
                </v:shape>
                <v:shape id="Shape 2288" style="position:absolute;width:632;height:632;left:8852;top:9763;" coordsize="63264,63264" path="m31632,0c49102,0,63264,14162,63264,31632c63264,49102,49102,63264,31632,63264c14162,63264,0,49102,0,31632c0,14162,14162,0,31632,0x">
                  <v:stroke weight="0.3985pt" endcap="flat" joinstyle="miter" miterlimit="10" on="true" color="#a6a6a6"/>
                  <v:fill on="true" color="#d9d9d9"/>
                </v:shape>
                <v:shape id="Shape 2289" style="position:absolute;width:632;height:632;left:20733;top:8323;" coordsize="63264,63264" path="m31632,0c49102,0,63264,14162,63264,31632c63264,49102,49102,63264,31632,63264c14162,63264,0,49102,0,31632c0,14162,14162,0,31632,0x">
                  <v:stroke weight="0.3985pt" endcap="flat" joinstyle="miter" miterlimit="10" on="true" color="#a6a6a6"/>
                  <v:fill on="true" color="#d9d9d9"/>
                </v:shape>
                <v:shape id="Shape 2290" style="position:absolute;width:632;height:632;left:19653;top:9763;" coordsize="63263,63264" path="m31632,0c49102,0,63263,14162,63263,31632c63263,49102,49102,63264,31632,63264c14162,63264,0,49102,0,31632c0,14162,14162,0,31632,0x">
                  <v:stroke weight="0.3985pt" endcap="flat" joinstyle="miter" miterlimit="10" on="true" color="#a6a6a6"/>
                  <v:fill on="true" color="#d9d9d9"/>
                </v:shape>
                <v:shape id="Shape 2291" style="position:absolute;width:632;height:632;left:21453;top:9763;" coordsize="63263,63264" path="m31632,0c49102,0,63263,14162,63263,31632c63263,49102,49102,63264,31632,63264c14162,63264,0,49102,0,31632c0,14162,14162,0,31632,0x">
                  <v:stroke weight="0.3985pt" endcap="flat" joinstyle="miter" miterlimit="10" on="true" color="#a6a6a6"/>
                  <v:fill on="true" color="#d9d9d9"/>
                </v:shape>
                <v:shape id="Shape 2292" style="position:absolute;width:632;height:632;left:15873;top:16603;" coordsize="63264,63264" path="m31632,0c49102,0,63264,14162,63264,31632c63264,49102,49102,63264,31632,63264c14162,63264,0,49102,0,31632c0,14162,14162,0,31632,0x">
                  <v:stroke weight="0.3985pt" endcap="flat" joinstyle="miter" miterlimit="10" on="true" color="#a6a6a6"/>
                  <v:fill on="true" color="#d9d9d9"/>
                </v:shape>
                <v:shape id="Shape 2293" style="position:absolute;width:632;height:632;left:15153;top:17683;" coordsize="63264,63264" path="m31632,0c49102,0,63264,14162,63264,31632c63264,49102,49102,63264,31632,63264c14162,63264,0,49102,0,31632c0,14162,14162,0,31632,0x">
                  <v:stroke weight="0.3985pt" endcap="flat" joinstyle="miter" miterlimit="10" on="true" color="#a6a6a6"/>
                  <v:fill on="true" color="#d9d9d9"/>
                </v:shape>
                <v:shape id="Shape 2295" style="position:absolute;width:6719;height:1800;left:16609;top:0;" coordsize="671904,180002" path="m25305,0l646598,0c660574,0,671904,11330,671904,25305l671904,154697c671904,168672,660574,180002,646598,180002l25305,180002c11330,180002,0,168672,0,154697l0,25305c0,11330,11330,0,25305,0x">
                  <v:stroke weight="0.3985pt" endcap="flat" joinstyle="miter" miterlimit="10" on="true" color="#19468c"/>
                  <v:fill on="true" color="#476ba3"/>
                </v:shape>
                <v:rect id="Rectangle 2296" style="position:absolute;width:7814;height:1058;left:17031;top:504;" filled="f" stroked="f">
                  <v:textbox inset="0,0,0,0">
                    <w:txbxContent>
                      <w:p>
                        <w:pPr>
                          <w:spacing w:before="0" w:after="160" w:line="259" w:lineRule="auto"/>
                          <w:ind w:left="0" w:right="0" w:firstLine="0"/>
                          <w:jc w:val="left"/>
                        </w:pPr>
                        <w:r>
                          <w:rPr>
                            <w:rFonts w:cs="Calibri" w:hAnsi="Calibri" w:eastAsia="Calibri" w:ascii="Calibri"/>
                            <w:color w:val="ffffff"/>
                            <w:w w:val="112"/>
                            <w:sz w:val="14"/>
                          </w:rPr>
                          <w:t xml:space="preserve">Ryu</w:t>
                        </w:r>
                        <w:r>
                          <w:rPr>
                            <w:rFonts w:cs="Calibri" w:hAnsi="Calibri" w:eastAsia="Calibri" w:ascii="Calibri"/>
                            <w:color w:val="ffffff"/>
                            <w:spacing w:val="21"/>
                            <w:w w:val="112"/>
                            <w:sz w:val="14"/>
                          </w:rPr>
                          <w:t xml:space="preserve"> </w:t>
                        </w:r>
                        <w:r>
                          <w:rPr>
                            <w:rFonts w:cs="Calibri" w:hAnsi="Calibri" w:eastAsia="Calibri" w:ascii="Calibri"/>
                            <w:color w:val="ffffff"/>
                            <w:w w:val="112"/>
                            <w:sz w:val="14"/>
                          </w:rPr>
                          <w:t xml:space="preserve">Controller</w:t>
                        </w:r>
                      </w:p>
                    </w:txbxContent>
                  </v:textbox>
                </v:rect>
                <v:shape id="Shape 2297" style="position:absolute;width:5844;height:2056;left:11495;top:1825;" coordsize="584466,205628" path="m584466,0l0,205628">
                  <v:stroke weight="0.3985pt" endcap="flat" joinstyle="miter" miterlimit="10" on="true" color="#7590ba"/>
                  <v:fill on="false" color="#000000" opacity="0"/>
                </v:shape>
                <v:shape id="Shape 2298" style="position:absolute;width:349;height:572;left:11471;top:3516;" coordsize="34902,57287" path="m34902,57287c24320,41696,11358,37136,0,37377c9007,30453,16258,18782,14747,0">
                  <v:stroke weight="0.375893pt" endcap="round" joinstyle="round" on="true" color="#7590ba"/>
                  <v:fill on="false" color="#000000" opacity="0"/>
                </v:shape>
                <v:shape id="Shape 2299" style="position:absolute;width:0;height:1173;left:19969;top:1825;" coordsize="0,117368" path="m0,0l0,117368">
                  <v:stroke weight="0.3985pt" endcap="flat" joinstyle="miter" miterlimit="10" on="true" color="#7590ba"/>
                  <v:fill on="false" color="#000000" opacity="0"/>
                </v:shape>
                <v:shape id="Shape 2300" style="position:absolute;width:607;height:263;left:19665;top:2761;" coordsize="60732,26317" path="m60732,0c42512,4808,33909,15523,30366,26317c26824,15523,18220,4808,0,0">
                  <v:stroke weight="0pt" endcap="round" joinstyle="round" on="true" color="#7590ba"/>
                  <v:fill on="false" color="#000000" opacity="0"/>
                </v:shape>
                <v:shape id="Shape 2301" style="position:absolute;width:5844;height:2056;left:22598;top:1825;" coordsize="584467,205628" path="m0,0l584467,205628">
                  <v:stroke weight="0.3985pt" endcap="flat" joinstyle="miter" miterlimit="10" on="true" color="#7590ba"/>
                  <v:fill on="false" color="#000000" opacity="0"/>
                </v:shape>
                <v:shape id="Shape 2302" style="position:absolute;width:349;height:572;left:28118;top:3516;" coordsize="34902,57287" path="m20155,0c18643,18782,25895,30453,34902,37377c23544,37136,10582,41696,0,57287">
                  <v:stroke weight="0.375893pt" endcap="round" joinstyle="round" on="true" color="#7590ba"/>
                  <v:fill on="false" color="#000000" opacity="0"/>
                </v:shape>
                <v:shape id="Shape 2303" style="position:absolute;width:3943;height:9200;left:15629;top:1825;" coordsize="394320,920068" path="m394320,0l0,920068">
                  <v:stroke weight="0.3985pt" endcap="flat" joinstyle="miter" miterlimit="10" on="true" color="#7590ba"/>
                  <v:fill on="false" color="#000000" opacity="0"/>
                </v:shape>
                <v:shape id="Shape 2304" style="position:absolute;width:558;height:361;left:15444;top:10687;" coordsize="55820,36150" path="m55820,23922c37180,21165,25052,27624,17544,36150c18540,24833,14852,11596,0,0">
                  <v:stroke weight="0.156965pt" endcap="round" joinstyle="round" on="true" color="#7590ba"/>
                  <v:fill on="false" color="#000000" opacity="0"/>
                </v:shape>
                <v:shape id="Shape 2305" style="position:absolute;width:3943;height:9200;left:20365;top:1825;" coordsize="394326,920068" path="m0,0l394326,920068">
                  <v:stroke weight="0.3985pt" endcap="flat" joinstyle="miter" miterlimit="10" on="true" color="#7590ba"/>
                  <v:fill on="false" color="#000000" opacity="0"/>
                </v:shape>
                <v:shape id="Shape 2306" style="position:absolute;width:558;height:361;left:23936;top:10687;" coordsize="55819,36150" path="m55819,0c40967,11596,37280,24833,38276,36150c30768,27624,18640,21165,0,23923">
                  <v:stroke weight="0.156969pt" endcap="round" joinstyle="round" on="true" color="#7590ba"/>
                  <v:fill on="false" color="#000000" opacity="0"/>
                </v:shape>
                <v:shape id="Shape 2308" style="position:absolute;width:7538;height:1620;left:0;top:7470;" coordsize="753826,162001" path="m25305,0l728521,0c742497,0,753826,11330,753826,25306l753826,136695c753826,150671,742497,162001,728521,162001l25305,162001c11329,162001,0,150671,0,136695l0,25306c0,11330,11329,0,25305,0x">
                  <v:stroke weight="0.3985pt" endcap="flat" joinstyle="miter" miterlimit="10" on="true" color="#ce6161"/>
                  <v:fill on="true" color="#f4dddd"/>
                </v:shape>
                <v:rect id="Rectangle 2309" style="position:absolute;width:8904;height:1053;left:421;top:7903;" filled="f" stroked="f">
                  <v:textbox inset="0,0,0,0">
                    <w:txbxContent>
                      <w:p>
                        <w:pPr>
                          <w:spacing w:before="0" w:after="160" w:line="259" w:lineRule="auto"/>
                          <w:ind w:left="0" w:right="0" w:firstLine="0"/>
                          <w:jc w:val="left"/>
                        </w:pPr>
                        <w:r>
                          <w:rPr>
                            <w:w w:val="99"/>
                            <w:sz w:val="14"/>
                          </w:rPr>
                          <w:t xml:space="preserve">Attacker</w:t>
                        </w:r>
                        <w:r>
                          <w:rPr>
                            <w:spacing w:val="17"/>
                            <w:w w:val="99"/>
                            <w:sz w:val="14"/>
                          </w:rPr>
                          <w:t xml:space="preserve"> </w:t>
                        </w:r>
                        <w:r>
                          <w:rPr>
                            <w:w w:val="99"/>
                            <w:sz w:val="14"/>
                          </w:rPr>
                          <w:t xml:space="preserve">(Internet)</w:t>
                        </w:r>
                      </w:p>
                    </w:txbxContent>
                  </v:textbox>
                </v:rect>
                <v:shape id="Shape 2310" style="position:absolute;width:60;height:0;left:7503;top:8280;" coordsize="6010,0" path="m6010,0l0,0">
                  <v:stroke weight="0.79701pt" endcap="flat" joinstyle="miter" miterlimit="10" on="true" color="#c74b4b"/>
                  <v:fill on="false" color="#000000" opacity="0"/>
                </v:shape>
                <v:shape id="Shape 2311" style="position:absolute;width:323;height:790;left:7452;top:7885;" coordsize="32391,79018" path="m32391,79018c26473,55313,13286,44119,0,39509c13286,34900,26473,23706,32391,0">
                  <v:stroke weight="0.79701pt" endcap="round" joinstyle="round" on="true" color="#c74b4b"/>
                  <v:fill on="false" color="#000000" opacity="0"/>
                </v:shape>
                <v:rect id="Rectangle 2312" style="position:absolute;width:4515;height:1053;left:5785;top:7197;" filled="f" stroked="f">
                  <v:textbox inset="0,0,0,0">
                    <w:txbxContent>
                      <w:p>
                        <w:pPr>
                          <w:spacing w:before="0" w:after="160" w:line="259" w:lineRule="auto"/>
                          <w:ind w:left="0" w:right="0" w:firstLine="0"/>
                          <w:jc w:val="left"/>
                        </w:pPr>
                        <w:r>
                          <w:rPr>
                            <w:color w:val="b91e1e"/>
                            <w:w w:val="107"/>
                            <w:sz w:val="14"/>
                          </w:rPr>
                          <w:t xml:space="preserve">kill-chain</w:t>
                        </w:r>
                      </w:p>
                    </w:txbxContent>
                  </v:textbox>
                </v:rect>
                <v:rect id="Rectangle 2313" style="position:absolute;width:1156;height:1948;left:4396;top:19521;" filled="f" stroked="f">
                  <v:textbox inset="0,0,0,0">
                    <w:txbxContent>
                      <w:p>
                        <w:pPr>
                          <w:spacing w:before="0" w:after="160" w:line="259" w:lineRule="auto"/>
                          <w:ind w:left="0" w:right="0" w:firstLine="0"/>
                          <w:jc w:val="left"/>
                        </w:pPr>
                        <w:r>
                          <w:rPr>
                            <w:rFonts w:cs="Calibri" w:hAnsi="Calibri" w:eastAsia="Calibri" w:ascii="Calibri"/>
                            <w:w w:val="193"/>
                            <w:sz w:val="14"/>
                          </w:rPr>
                          <w:t xml:space="preserve">⋆</w:t>
                        </w:r>
                      </w:p>
                    </w:txbxContent>
                  </v:textbox>
                </v:rect>
                <v:rect id="Rectangle 2314" style="position:absolute;width:11451;height:1053;left:5576;top:19896;" filled="f" stroked="f">
                  <v:textbox inset="0,0,0,0">
                    <w:txbxContent>
                      <w:p>
                        <w:pPr>
                          <w:spacing w:before="0" w:after="160" w:line="259" w:lineRule="auto"/>
                          <w:ind w:left="0" w:right="0" w:firstLine="0"/>
                          <w:jc w:val="left"/>
                        </w:pPr>
                        <w:r>
                          <w:rPr>
                            <w:w w:val="103"/>
                            <w:sz w:val="14"/>
                          </w:rPr>
                          <w:t xml:space="preserve">Honeypot</w:t>
                        </w:r>
                        <w:r>
                          <w:rPr>
                            <w:spacing w:val="17"/>
                            <w:w w:val="103"/>
                            <w:sz w:val="14"/>
                          </w:rPr>
                          <w:t xml:space="preserve"> </w:t>
                        </w:r>
                        <w:r>
                          <w:rPr>
                            <w:w w:val="103"/>
                            <w:sz w:val="14"/>
                          </w:rPr>
                          <w:t xml:space="preserve">(RC2-placed)</w:t>
                        </w:r>
                      </w:p>
                    </w:txbxContent>
                  </v:textbox>
                </v:rect>
                <v:rect id="Rectangle 2315" style="position:absolute;width:1177;height:1053;left:15072;top:19896;" filled="f" stroked="f">
                  <v:textbox inset="0,0,0,0">
                    <w:txbxContent>
                      <w:p>
                        <w:pPr>
                          <w:spacing w:before="0" w:after="160" w:line="259" w:lineRule="auto"/>
                          <w:ind w:left="0" w:right="0" w:firstLine="0"/>
                          <w:jc w:val="left"/>
                        </w:pPr>
                        <w:r>
                          <w:rPr>
                            <w:color w:val="b91e1e"/>
                            <w:w w:val="110"/>
                            <w:sz w:val="14"/>
                          </w:rPr>
                          <w:t xml:space="preserve">—</w:t>
                        </w:r>
                      </w:p>
                    </w:txbxContent>
                  </v:textbox>
                </v:rect>
                <v:rect id="Rectangle 2316" style="position:absolute;width:7925;height:1053;left:16267;top:19896;" filled="f" stroked="f">
                  <v:textbox inset="0,0,0,0">
                    <w:txbxContent>
                      <w:p>
                        <w:pPr>
                          <w:spacing w:before="0" w:after="160" w:line="259" w:lineRule="auto"/>
                          <w:ind w:left="0" w:right="0" w:firstLine="0"/>
                          <w:jc w:val="left"/>
                        </w:pPr>
                        <w:r>
                          <w:rPr>
                            <w:w w:val="110"/>
                            <w:sz w:val="14"/>
                          </w:rPr>
                          <w:t xml:space="preserve">Air-gap</w:t>
                        </w:r>
                        <w:r>
                          <w:rPr>
                            <w:spacing w:val="17"/>
                            <w:w w:val="110"/>
                            <w:sz w:val="14"/>
                          </w:rPr>
                          <w:t xml:space="preserve"> </w:t>
                        </w:r>
                        <w:r>
                          <w:rPr>
                            <w:w w:val="110"/>
                            <w:sz w:val="14"/>
                          </w:rPr>
                          <w:t xml:space="preserve">(DROP)</w:t>
                        </w:r>
                      </w:p>
                    </w:txbxContent>
                  </v:textbox>
                </v:rect>
              </v:group>
            </w:pict>
          </mc:Fallback>
        </mc:AlternateContent>
      </w:r>
    </w:p>
    <w:tbl>
      <w:tblPr>
        <w:tblStyle w:val="TableGrid"/>
        <w:tblpPr w:vertAnchor="text" w:horzAnchor="margin"/>
        <w:tblOverlap w:val="never"/>
        <w:tblW w:w="10281" w:type="dxa"/>
        <w:tblInd w:w="0" w:type="dxa"/>
        <w:tblLook w:val="04A0" w:firstRow="1" w:lastRow="0" w:firstColumn="1" w:lastColumn="0" w:noHBand="0" w:noVBand="1"/>
      </w:tblPr>
      <w:tblGrid>
        <w:gridCol w:w="10281"/>
      </w:tblGrid>
      <w:tr w:rsidR="00570F7D" w14:paraId="70322EC7" w14:textId="77777777">
        <w:trPr>
          <w:trHeight w:val="536"/>
        </w:trPr>
        <w:tc>
          <w:tcPr>
            <w:tcW w:w="8951" w:type="dxa"/>
            <w:tcBorders>
              <w:top w:val="nil"/>
              <w:left w:val="nil"/>
              <w:bottom w:val="nil"/>
              <w:right w:val="nil"/>
            </w:tcBorders>
            <w:vAlign w:val="bottom"/>
          </w:tcPr>
          <w:p w14:paraId="73E740DD" w14:textId="77777777" w:rsidR="00570F7D" w:rsidRDefault="00B94591">
            <w:pPr>
              <w:spacing w:after="137" w:line="259" w:lineRule="auto"/>
              <w:ind w:firstLine="0"/>
              <w:jc w:val="left"/>
            </w:pPr>
            <w:r>
              <w:rPr>
                <w:noProof/>
                <w:sz w:val="22"/>
              </w:rPr>
              <mc:AlternateContent>
                <mc:Choice Requires="wpg">
                  <w:drawing>
                    <wp:inline distT="0" distB="0" distL="0" distR="0" wp14:anchorId="63EC3B4C" wp14:editId="78ABCDCA">
                      <wp:extent cx="6528691" cy="2178940"/>
                      <wp:effectExtent l="0" t="0" r="0" b="0"/>
                      <wp:docPr id="56560" name="Group 56560"/>
                      <wp:cNvGraphicFramePr/>
                      <a:graphic xmlns:a="http://schemas.openxmlformats.org/drawingml/2006/main">
                        <a:graphicData uri="http://schemas.microsoft.com/office/word/2010/wordprocessingGroup">
                          <wpg:wgp>
                            <wpg:cNvGrpSpPr/>
                            <wpg:grpSpPr>
                              <a:xfrm>
                                <a:off x="0" y="0"/>
                                <a:ext cx="6528691" cy="2178940"/>
                                <a:chOff x="0" y="0"/>
                                <a:chExt cx="6528691" cy="2178940"/>
                              </a:xfrm>
                            </wpg:grpSpPr>
                            <pic:pic xmlns:pic="http://schemas.openxmlformats.org/drawingml/2006/picture">
                              <pic:nvPicPr>
                                <pic:cNvPr id="2215" name="Picture 2215"/>
                                <pic:cNvPicPr/>
                              </pic:nvPicPr>
                              <pic:blipFill>
                                <a:blip r:embed="rId18"/>
                                <a:stretch>
                                  <a:fillRect/>
                                </a:stretch>
                              </pic:blipFill>
                              <pic:spPr>
                                <a:xfrm>
                                  <a:off x="0" y="0"/>
                                  <a:ext cx="3590648" cy="2178940"/>
                                </a:xfrm>
                                <a:prstGeom prst="rect">
                                  <a:avLst/>
                                </a:prstGeom>
                              </pic:spPr>
                            </pic:pic>
                            <pic:pic xmlns:pic="http://schemas.openxmlformats.org/drawingml/2006/picture">
                              <pic:nvPicPr>
                                <pic:cNvPr id="2218" name="Picture 2218"/>
                                <pic:cNvPicPr/>
                              </pic:nvPicPr>
                              <pic:blipFill>
                                <a:blip r:embed="rId19"/>
                                <a:stretch>
                                  <a:fillRect/>
                                </a:stretch>
                              </pic:blipFill>
                              <pic:spPr>
                                <a:xfrm>
                                  <a:off x="3786671" y="304054"/>
                                  <a:ext cx="2742020" cy="1874886"/>
                                </a:xfrm>
                                <a:prstGeom prst="rect">
                                  <a:avLst/>
                                </a:prstGeom>
                              </pic:spPr>
                            </pic:pic>
                          </wpg:wgp>
                        </a:graphicData>
                      </a:graphic>
                    </wp:inline>
                  </w:drawing>
                </mc:Choice>
                <mc:Fallback xmlns:a="http://schemas.openxmlformats.org/drawingml/2006/main">
                  <w:pict>
                    <v:group id="Group 56560" style="width:514.07pt;height:171.57pt;mso-position-horizontal-relative:char;mso-position-vertical-relative:line" coordsize="65286,21789">
                      <v:shape id="Picture 2215" style="position:absolute;width:35906;height:21789;left:0;top:0;" filled="f">
                        <v:imagedata r:id="rId20"/>
                      </v:shape>
                      <v:shape id="Picture 2218" style="position:absolute;width:27420;height:18748;left:37866;top:3040;" filled="f">
                        <v:imagedata r:id="rId21"/>
                      </v:shape>
                    </v:group>
                  </w:pict>
                </mc:Fallback>
              </mc:AlternateContent>
            </w:r>
          </w:p>
          <w:p w14:paraId="09B05460" w14:textId="77777777" w:rsidR="00570F7D" w:rsidRDefault="00B94591">
            <w:pPr>
              <w:tabs>
                <w:tab w:val="center" w:pos="2827"/>
                <w:tab w:val="right" w:pos="10281"/>
              </w:tabs>
              <w:spacing w:after="115" w:line="259" w:lineRule="auto"/>
              <w:ind w:firstLine="0"/>
              <w:jc w:val="left"/>
            </w:pPr>
            <w:r>
              <w:rPr>
                <w:sz w:val="22"/>
              </w:rPr>
              <w:tab/>
            </w:r>
            <w:r>
              <w:rPr>
                <w:sz w:val="18"/>
              </w:rPr>
              <w:t>(a) Asset roles and attack load per zone.</w:t>
            </w:r>
            <w:r>
              <w:rPr>
                <w:sz w:val="18"/>
              </w:rPr>
              <w:tab/>
              <w:t>(b) Zone coverage matrix (green=valid; red=C5-forbidden).</w:t>
            </w:r>
          </w:p>
          <w:p w14:paraId="4CA1A48A" w14:textId="77777777" w:rsidR="00570F7D" w:rsidRDefault="00B94591">
            <w:pPr>
              <w:spacing w:after="0" w:line="259" w:lineRule="auto"/>
              <w:ind w:left="3162" w:firstLine="0"/>
              <w:jc w:val="left"/>
            </w:pPr>
            <w:r>
              <w:t>Fig. 4: Asset and honeypot structural properties.</w:t>
            </w:r>
          </w:p>
        </w:tc>
      </w:tr>
    </w:tbl>
    <w:p w14:paraId="503970AB" w14:textId="77777777" w:rsidR="00570F7D" w:rsidRDefault="00B94591">
      <w:pPr>
        <w:spacing w:after="405"/>
        <w:ind w:left="-15" w:firstLine="0"/>
      </w:pPr>
      <w:r>
        <w:t xml:space="preserve">Fig. 5: Mininet/OpenFlow emulation testbed: five-zone topology running on an Ubuntu 22.04 server with Ryu SDN controller (OpenFlow 1.3). Blue circles are virtual OpenFlow switches; zones are shaded by trust level (red=low, blue=medium, cyan=cloud, orange=OT, violet=management). Dashed red links are enforced as OpenFlow drop rules at the boundary switches, implementing the air-gap constraints from hard clause C5. Green ⋆ markers indicate RC2-recommended honeypot locations: two Cowrie SSH honeypots in zones 1 and 2, and one </w:t>
      </w:r>
      <w:proofErr w:type="spellStart"/>
      <w:r>
        <w:t>Conpot</w:t>
      </w:r>
      <w:proofErr w:type="spellEnd"/>
      <w:r>
        <w:t xml:space="preserve"> ICS honeypot in zone 4.</w:t>
      </w:r>
    </w:p>
    <w:p w14:paraId="46A42B02" w14:textId="77777777" w:rsidR="00570F7D" w:rsidRDefault="00B94591">
      <w:pPr>
        <w:spacing w:after="468"/>
        <w:ind w:left="-15" w:firstLine="0"/>
      </w:pPr>
      <w:r>
        <w:t xml:space="preserve">Fig. 6: MaxSAT-RC2 vs. all three baselines on the </w:t>
      </w:r>
      <w:proofErr w:type="spellStart"/>
      <w:r>
        <w:t>XLarge</w:t>
      </w:r>
      <w:proofErr w:type="spellEnd"/>
      <w:r>
        <w:t xml:space="preserve"> network (500k nodes, 5 zones, 8 profiles, 5 kill-chain paths) across 7 metrics. MaxSAT-RC2 (green) dominates on all metrics except </w:t>
      </w:r>
      <w:proofErr w:type="spellStart"/>
      <w:r>
        <w:t>EarlyPct</w:t>
      </w:r>
      <w:proofErr w:type="spellEnd"/>
      <w:r>
        <w:t xml:space="preserve"> (all methods reach 100%). The </w:t>
      </w:r>
      <w:r>
        <w:rPr>
          <w:rFonts w:ascii="Cambria" w:eastAsia="Cambria" w:hAnsi="Cambria" w:cs="Cambria"/>
        </w:rPr>
        <w:t xml:space="preserve">≈ 2× </w:t>
      </w:r>
      <w:r>
        <w:t xml:space="preserve">advantage on </w:t>
      </w:r>
      <w:proofErr w:type="spellStart"/>
      <w:r>
        <w:t>TechCov</w:t>
      </w:r>
      <w:proofErr w:type="spellEnd"/>
      <w:r>
        <w:t xml:space="preserve"> is the empirical signature of the </w:t>
      </w:r>
      <w:proofErr w:type="spellStart"/>
      <w:r>
        <w:t>crosspath</w:t>
      </w:r>
      <w:proofErr w:type="spellEnd"/>
      <w:r>
        <w:t xml:space="preserve"> force-multiplier.</w:t>
      </w:r>
    </w:p>
    <w:p w14:paraId="2312D23B" w14:textId="77777777" w:rsidR="00570F7D" w:rsidRDefault="00B94591">
      <w:pPr>
        <w:spacing w:after="94" w:line="259" w:lineRule="auto"/>
        <w:ind w:left="10" w:hanging="10"/>
        <w:jc w:val="center"/>
      </w:pPr>
      <w:r>
        <w:t>VI. R</w:t>
      </w:r>
      <w:r>
        <w:rPr>
          <w:sz w:val="16"/>
        </w:rPr>
        <w:t>ESULTS</w:t>
      </w:r>
    </w:p>
    <w:p w14:paraId="2417E77E" w14:textId="77777777" w:rsidR="00570F7D" w:rsidRDefault="00B94591">
      <w:pPr>
        <w:pStyle w:val="Heading1"/>
        <w:spacing w:after="91"/>
        <w:ind w:left="-5"/>
      </w:pPr>
      <w:r>
        <w:t xml:space="preserve">A. </w:t>
      </w:r>
      <w:proofErr w:type="spellStart"/>
      <w:r>
        <w:t>XLarge</w:t>
      </w:r>
      <w:proofErr w:type="spellEnd"/>
      <w:r>
        <w:t xml:space="preserve"> Network: 500,000 Nodes</w:t>
      </w:r>
    </w:p>
    <w:p w14:paraId="4418A03E" w14:textId="77777777" w:rsidR="00570F7D" w:rsidRDefault="00B94591">
      <w:pPr>
        <w:spacing w:after="125"/>
        <w:ind w:left="-15"/>
      </w:pPr>
      <w:r>
        <w:t xml:space="preserve">Table </w:t>
      </w:r>
      <w:r>
        <w:rPr>
          <w:color w:val="0000FF"/>
        </w:rPr>
        <w:t xml:space="preserve">VIII </w:t>
      </w:r>
      <w:r>
        <w:t xml:space="preserve">presents the </w:t>
      </w:r>
      <w:proofErr w:type="spellStart"/>
      <w:r>
        <w:t>XLarge</w:t>
      </w:r>
      <w:proofErr w:type="spellEnd"/>
      <w:r>
        <w:t xml:space="preserve"> results. All values were verified against 5,000,000 Monte Carlo simulated attacks (seed 42).</w:t>
      </w:r>
    </w:p>
    <w:p w14:paraId="7FC851B2" w14:textId="77777777" w:rsidR="00570F7D" w:rsidRDefault="00B94591">
      <w:pPr>
        <w:ind w:left="-15" w:firstLine="0"/>
      </w:pPr>
      <w:r>
        <w:lastRenderedPageBreak/>
        <w:t xml:space="preserve">TABLE VIII: </w:t>
      </w:r>
      <w:proofErr w:type="spellStart"/>
      <w:r>
        <w:t>XLarge</w:t>
      </w:r>
      <w:proofErr w:type="spellEnd"/>
      <w:r>
        <w:t xml:space="preserve"> Results: MaxSAT-RC2 vs. All Baselines (500k nodes, 5 zones, 8 honeypot profiles, 5 kill-chain paths; Monte Carlo </w:t>
      </w:r>
      <w:r>
        <w:rPr>
          <w:rFonts w:ascii="Cambria" w:eastAsia="Cambria" w:hAnsi="Cambria" w:cs="Cambria"/>
          <w:i/>
        </w:rPr>
        <w:t xml:space="preserve">n </w:t>
      </w:r>
      <w:r>
        <w:rPr>
          <w:rFonts w:ascii="Cambria" w:eastAsia="Cambria" w:hAnsi="Cambria" w:cs="Cambria"/>
        </w:rPr>
        <w:t>= 5 × 10</w:t>
      </w:r>
      <w:r>
        <w:rPr>
          <w:rFonts w:ascii="Cambria" w:eastAsia="Cambria" w:hAnsi="Cambria" w:cs="Cambria"/>
          <w:vertAlign w:val="superscript"/>
        </w:rPr>
        <w:t>6</w:t>
      </w:r>
      <w:r>
        <w:t>, seed 42).</w:t>
      </w:r>
    </w:p>
    <w:tbl>
      <w:tblPr>
        <w:tblStyle w:val="TableGrid"/>
        <w:tblW w:w="5175" w:type="dxa"/>
        <w:tblInd w:w="0" w:type="dxa"/>
        <w:tblCellMar>
          <w:top w:w="35" w:type="dxa"/>
        </w:tblCellMar>
        <w:tblLook w:val="04A0" w:firstRow="1" w:lastRow="0" w:firstColumn="1" w:lastColumn="0" w:noHBand="0" w:noVBand="1"/>
      </w:tblPr>
      <w:tblGrid>
        <w:gridCol w:w="953"/>
        <w:gridCol w:w="824"/>
        <w:gridCol w:w="853"/>
        <w:gridCol w:w="862"/>
        <w:gridCol w:w="598"/>
        <w:gridCol w:w="1085"/>
      </w:tblGrid>
      <w:tr w:rsidR="00570F7D" w14:paraId="66DCB858" w14:textId="77777777">
        <w:trPr>
          <w:trHeight w:val="322"/>
        </w:trPr>
        <w:tc>
          <w:tcPr>
            <w:tcW w:w="954" w:type="dxa"/>
            <w:tcBorders>
              <w:top w:val="single" w:sz="6" w:space="0" w:color="000000"/>
              <w:left w:val="nil"/>
              <w:bottom w:val="single" w:sz="4" w:space="0" w:color="000000"/>
              <w:right w:val="nil"/>
            </w:tcBorders>
          </w:tcPr>
          <w:p w14:paraId="42F31E70" w14:textId="77777777" w:rsidR="00570F7D" w:rsidRDefault="00B94591">
            <w:pPr>
              <w:spacing w:after="0" w:line="259" w:lineRule="auto"/>
              <w:ind w:firstLine="0"/>
              <w:jc w:val="left"/>
            </w:pPr>
            <w:r>
              <w:rPr>
                <w:sz w:val="16"/>
              </w:rPr>
              <w:t>Metric</w:t>
            </w:r>
          </w:p>
        </w:tc>
        <w:tc>
          <w:tcPr>
            <w:tcW w:w="824" w:type="dxa"/>
            <w:tcBorders>
              <w:top w:val="single" w:sz="6" w:space="0" w:color="000000"/>
              <w:left w:val="nil"/>
              <w:bottom w:val="single" w:sz="4" w:space="0" w:color="000000"/>
              <w:right w:val="nil"/>
            </w:tcBorders>
          </w:tcPr>
          <w:p w14:paraId="03E3836F" w14:textId="77777777" w:rsidR="00570F7D" w:rsidRDefault="00B94591">
            <w:pPr>
              <w:spacing w:after="0" w:line="259" w:lineRule="auto"/>
              <w:ind w:firstLine="0"/>
              <w:jc w:val="left"/>
            </w:pPr>
            <w:r>
              <w:rPr>
                <w:sz w:val="16"/>
              </w:rPr>
              <w:t>Random</w:t>
            </w:r>
          </w:p>
        </w:tc>
        <w:tc>
          <w:tcPr>
            <w:tcW w:w="853" w:type="dxa"/>
            <w:tcBorders>
              <w:top w:val="single" w:sz="6" w:space="0" w:color="000000"/>
              <w:left w:val="nil"/>
              <w:bottom w:val="single" w:sz="4" w:space="0" w:color="000000"/>
              <w:right w:val="nil"/>
            </w:tcBorders>
          </w:tcPr>
          <w:p w14:paraId="4A35FD82" w14:textId="77777777" w:rsidR="00570F7D" w:rsidRDefault="00B94591">
            <w:pPr>
              <w:spacing w:after="0" w:line="259" w:lineRule="auto"/>
              <w:ind w:firstLine="0"/>
              <w:jc w:val="left"/>
            </w:pPr>
            <w:r>
              <w:rPr>
                <w:sz w:val="16"/>
              </w:rPr>
              <w:t>Gr-Ratio</w:t>
            </w:r>
          </w:p>
        </w:tc>
        <w:tc>
          <w:tcPr>
            <w:tcW w:w="862" w:type="dxa"/>
            <w:tcBorders>
              <w:top w:val="single" w:sz="6" w:space="0" w:color="000000"/>
              <w:left w:val="nil"/>
              <w:bottom w:val="single" w:sz="4" w:space="0" w:color="000000"/>
              <w:right w:val="nil"/>
            </w:tcBorders>
          </w:tcPr>
          <w:p w14:paraId="144B494F" w14:textId="77777777" w:rsidR="00570F7D" w:rsidRDefault="00B94591">
            <w:pPr>
              <w:spacing w:after="0" w:line="259" w:lineRule="auto"/>
              <w:ind w:firstLine="0"/>
              <w:jc w:val="left"/>
            </w:pPr>
            <w:r>
              <w:rPr>
                <w:sz w:val="16"/>
              </w:rPr>
              <w:t>Gr-</w:t>
            </w:r>
            <w:proofErr w:type="spellStart"/>
            <w:r>
              <w:rPr>
                <w:sz w:val="16"/>
              </w:rPr>
              <w:t>BiDir</w:t>
            </w:r>
            <w:proofErr w:type="spellEnd"/>
          </w:p>
        </w:tc>
        <w:tc>
          <w:tcPr>
            <w:tcW w:w="598" w:type="dxa"/>
            <w:tcBorders>
              <w:top w:val="single" w:sz="6" w:space="0" w:color="000000"/>
              <w:left w:val="nil"/>
              <w:bottom w:val="single" w:sz="4" w:space="0" w:color="000000"/>
              <w:right w:val="nil"/>
            </w:tcBorders>
          </w:tcPr>
          <w:p w14:paraId="27481073" w14:textId="77777777" w:rsidR="00570F7D" w:rsidRDefault="00B94591">
            <w:pPr>
              <w:spacing w:after="0" w:line="259" w:lineRule="auto"/>
              <w:ind w:left="13" w:firstLine="0"/>
              <w:jc w:val="left"/>
            </w:pPr>
            <w:r>
              <w:rPr>
                <w:sz w:val="16"/>
              </w:rPr>
              <w:t>Ours</w:t>
            </w:r>
          </w:p>
        </w:tc>
        <w:tc>
          <w:tcPr>
            <w:tcW w:w="1085" w:type="dxa"/>
            <w:tcBorders>
              <w:top w:val="single" w:sz="6" w:space="0" w:color="000000"/>
              <w:left w:val="nil"/>
              <w:bottom w:val="single" w:sz="4" w:space="0" w:color="000000"/>
              <w:right w:val="nil"/>
            </w:tcBorders>
          </w:tcPr>
          <w:p w14:paraId="12ABE0D3" w14:textId="77777777" w:rsidR="00570F7D" w:rsidRDefault="00B94591">
            <w:pPr>
              <w:spacing w:after="0" w:line="259" w:lineRule="auto"/>
              <w:ind w:left="66" w:firstLine="0"/>
            </w:pPr>
            <w:r>
              <w:rPr>
                <w:sz w:val="16"/>
              </w:rPr>
              <w:t xml:space="preserve">Gain vs. </w:t>
            </w:r>
            <w:proofErr w:type="spellStart"/>
            <w:r>
              <w:rPr>
                <w:sz w:val="16"/>
              </w:rPr>
              <w:t>BiDir</w:t>
            </w:r>
            <w:proofErr w:type="spellEnd"/>
          </w:p>
        </w:tc>
      </w:tr>
      <w:tr w:rsidR="00570F7D" w14:paraId="149AE99B" w14:textId="77777777">
        <w:trPr>
          <w:trHeight w:val="284"/>
        </w:trPr>
        <w:tc>
          <w:tcPr>
            <w:tcW w:w="954" w:type="dxa"/>
            <w:tcBorders>
              <w:top w:val="single" w:sz="4" w:space="0" w:color="000000"/>
              <w:left w:val="nil"/>
              <w:bottom w:val="nil"/>
              <w:right w:val="nil"/>
            </w:tcBorders>
          </w:tcPr>
          <w:p w14:paraId="3C9902ED" w14:textId="77777777" w:rsidR="00570F7D" w:rsidRDefault="00B94591">
            <w:pPr>
              <w:spacing w:after="0" w:line="259" w:lineRule="auto"/>
              <w:ind w:firstLine="0"/>
              <w:jc w:val="left"/>
            </w:pPr>
            <w:proofErr w:type="spellStart"/>
            <w:r>
              <w:rPr>
                <w:sz w:val="16"/>
              </w:rPr>
              <w:t>DetEff</w:t>
            </w:r>
            <w:proofErr w:type="spellEnd"/>
            <w:r>
              <w:rPr>
                <w:sz w:val="16"/>
              </w:rPr>
              <w:t>%</w:t>
            </w:r>
          </w:p>
        </w:tc>
        <w:tc>
          <w:tcPr>
            <w:tcW w:w="824" w:type="dxa"/>
            <w:tcBorders>
              <w:top w:val="single" w:sz="4" w:space="0" w:color="000000"/>
              <w:left w:val="nil"/>
              <w:bottom w:val="nil"/>
              <w:right w:val="nil"/>
            </w:tcBorders>
          </w:tcPr>
          <w:p w14:paraId="55121AB5" w14:textId="77777777" w:rsidR="00570F7D" w:rsidRDefault="00B94591">
            <w:pPr>
              <w:spacing w:after="0" w:line="259" w:lineRule="auto"/>
              <w:ind w:left="66" w:firstLine="0"/>
              <w:jc w:val="center"/>
            </w:pPr>
            <w:r>
              <w:rPr>
                <w:sz w:val="16"/>
              </w:rPr>
              <w:t>57.8</w:t>
            </w:r>
          </w:p>
        </w:tc>
        <w:tc>
          <w:tcPr>
            <w:tcW w:w="853" w:type="dxa"/>
            <w:tcBorders>
              <w:top w:val="single" w:sz="4" w:space="0" w:color="000000"/>
              <w:left w:val="nil"/>
              <w:bottom w:val="nil"/>
              <w:right w:val="nil"/>
            </w:tcBorders>
          </w:tcPr>
          <w:p w14:paraId="32977F13" w14:textId="77777777" w:rsidR="00570F7D" w:rsidRDefault="00B94591">
            <w:pPr>
              <w:spacing w:after="0" w:line="259" w:lineRule="auto"/>
              <w:ind w:left="96" w:firstLine="0"/>
              <w:jc w:val="center"/>
            </w:pPr>
            <w:r>
              <w:rPr>
                <w:sz w:val="16"/>
              </w:rPr>
              <w:t>57.8</w:t>
            </w:r>
          </w:p>
        </w:tc>
        <w:tc>
          <w:tcPr>
            <w:tcW w:w="862" w:type="dxa"/>
            <w:tcBorders>
              <w:top w:val="single" w:sz="4" w:space="0" w:color="000000"/>
              <w:left w:val="nil"/>
              <w:bottom w:val="nil"/>
              <w:right w:val="nil"/>
            </w:tcBorders>
          </w:tcPr>
          <w:p w14:paraId="78F2D643" w14:textId="77777777" w:rsidR="00570F7D" w:rsidRDefault="00B94591">
            <w:pPr>
              <w:spacing w:after="0" w:line="259" w:lineRule="auto"/>
              <w:ind w:left="105" w:firstLine="0"/>
              <w:jc w:val="center"/>
            </w:pPr>
            <w:r>
              <w:rPr>
                <w:sz w:val="16"/>
              </w:rPr>
              <w:t>57.8</w:t>
            </w:r>
          </w:p>
        </w:tc>
        <w:tc>
          <w:tcPr>
            <w:tcW w:w="598" w:type="dxa"/>
            <w:tcBorders>
              <w:top w:val="single" w:sz="4" w:space="0" w:color="000000"/>
              <w:left w:val="nil"/>
              <w:bottom w:val="nil"/>
              <w:right w:val="nil"/>
            </w:tcBorders>
          </w:tcPr>
          <w:p w14:paraId="1712CACB" w14:textId="77777777" w:rsidR="00570F7D" w:rsidRDefault="00B94591">
            <w:pPr>
              <w:spacing w:after="0" w:line="259" w:lineRule="auto"/>
              <w:ind w:left="80" w:firstLine="0"/>
              <w:jc w:val="left"/>
            </w:pPr>
            <w:r>
              <w:rPr>
                <w:sz w:val="16"/>
              </w:rPr>
              <w:t>72.4</w:t>
            </w:r>
          </w:p>
        </w:tc>
        <w:tc>
          <w:tcPr>
            <w:tcW w:w="1085" w:type="dxa"/>
            <w:tcBorders>
              <w:top w:val="single" w:sz="4" w:space="0" w:color="000000"/>
              <w:left w:val="nil"/>
              <w:bottom w:val="nil"/>
              <w:right w:val="nil"/>
            </w:tcBorders>
          </w:tcPr>
          <w:p w14:paraId="46FA8A5D" w14:textId="77777777" w:rsidR="00570F7D" w:rsidRDefault="00B94591">
            <w:pPr>
              <w:spacing w:after="0" w:line="259" w:lineRule="auto"/>
              <w:ind w:firstLine="0"/>
              <w:jc w:val="right"/>
            </w:pPr>
            <w:r>
              <w:rPr>
                <w:sz w:val="16"/>
              </w:rPr>
              <w:t>+14.6(+25%)</w:t>
            </w:r>
          </w:p>
        </w:tc>
      </w:tr>
      <w:tr w:rsidR="00570F7D" w14:paraId="5EB4A49B" w14:textId="77777777">
        <w:trPr>
          <w:trHeight w:val="215"/>
        </w:trPr>
        <w:tc>
          <w:tcPr>
            <w:tcW w:w="954" w:type="dxa"/>
            <w:tcBorders>
              <w:top w:val="nil"/>
              <w:left w:val="nil"/>
              <w:bottom w:val="nil"/>
              <w:right w:val="nil"/>
            </w:tcBorders>
          </w:tcPr>
          <w:p w14:paraId="16008E4B" w14:textId="77777777" w:rsidR="00570F7D" w:rsidRDefault="00B94591">
            <w:pPr>
              <w:spacing w:after="0" w:line="259" w:lineRule="auto"/>
              <w:ind w:firstLine="0"/>
              <w:jc w:val="left"/>
            </w:pPr>
            <w:proofErr w:type="spellStart"/>
            <w:r>
              <w:rPr>
                <w:sz w:val="16"/>
              </w:rPr>
              <w:t>TechCov</w:t>
            </w:r>
            <w:proofErr w:type="spellEnd"/>
            <w:r>
              <w:rPr>
                <w:sz w:val="16"/>
              </w:rPr>
              <w:t>%</w:t>
            </w:r>
          </w:p>
        </w:tc>
        <w:tc>
          <w:tcPr>
            <w:tcW w:w="824" w:type="dxa"/>
            <w:tcBorders>
              <w:top w:val="nil"/>
              <w:left w:val="nil"/>
              <w:bottom w:val="nil"/>
              <w:right w:val="nil"/>
            </w:tcBorders>
          </w:tcPr>
          <w:p w14:paraId="2E5F8274" w14:textId="77777777" w:rsidR="00570F7D" w:rsidRDefault="00B94591">
            <w:pPr>
              <w:spacing w:after="0" w:line="259" w:lineRule="auto"/>
              <w:ind w:left="66" w:firstLine="0"/>
              <w:jc w:val="center"/>
            </w:pPr>
            <w:r>
              <w:rPr>
                <w:sz w:val="16"/>
              </w:rPr>
              <w:t>25.0</w:t>
            </w:r>
          </w:p>
        </w:tc>
        <w:tc>
          <w:tcPr>
            <w:tcW w:w="853" w:type="dxa"/>
            <w:tcBorders>
              <w:top w:val="nil"/>
              <w:left w:val="nil"/>
              <w:bottom w:val="nil"/>
              <w:right w:val="nil"/>
            </w:tcBorders>
          </w:tcPr>
          <w:p w14:paraId="211C6041" w14:textId="77777777" w:rsidR="00570F7D" w:rsidRDefault="00B94591">
            <w:pPr>
              <w:spacing w:after="0" w:line="259" w:lineRule="auto"/>
              <w:ind w:left="96" w:firstLine="0"/>
              <w:jc w:val="center"/>
            </w:pPr>
            <w:r>
              <w:rPr>
                <w:sz w:val="16"/>
              </w:rPr>
              <w:t>25.0</w:t>
            </w:r>
          </w:p>
        </w:tc>
        <w:tc>
          <w:tcPr>
            <w:tcW w:w="862" w:type="dxa"/>
            <w:tcBorders>
              <w:top w:val="nil"/>
              <w:left w:val="nil"/>
              <w:bottom w:val="nil"/>
              <w:right w:val="nil"/>
            </w:tcBorders>
          </w:tcPr>
          <w:p w14:paraId="58A5555C" w14:textId="77777777" w:rsidR="00570F7D" w:rsidRDefault="00B94591">
            <w:pPr>
              <w:spacing w:after="0" w:line="259" w:lineRule="auto"/>
              <w:ind w:left="105" w:firstLine="0"/>
              <w:jc w:val="center"/>
            </w:pPr>
            <w:r>
              <w:rPr>
                <w:sz w:val="16"/>
              </w:rPr>
              <w:t>37.5</w:t>
            </w:r>
          </w:p>
        </w:tc>
        <w:tc>
          <w:tcPr>
            <w:tcW w:w="598" w:type="dxa"/>
            <w:tcBorders>
              <w:top w:val="nil"/>
              <w:left w:val="nil"/>
              <w:bottom w:val="nil"/>
              <w:right w:val="nil"/>
            </w:tcBorders>
          </w:tcPr>
          <w:p w14:paraId="59C889A8" w14:textId="77777777" w:rsidR="00570F7D" w:rsidRDefault="00B94591">
            <w:pPr>
              <w:spacing w:after="0" w:line="259" w:lineRule="auto"/>
              <w:ind w:left="80" w:firstLine="0"/>
              <w:jc w:val="left"/>
            </w:pPr>
            <w:r>
              <w:rPr>
                <w:sz w:val="16"/>
              </w:rPr>
              <w:t>63.8</w:t>
            </w:r>
          </w:p>
        </w:tc>
        <w:tc>
          <w:tcPr>
            <w:tcW w:w="1085" w:type="dxa"/>
            <w:tcBorders>
              <w:top w:val="nil"/>
              <w:left w:val="nil"/>
              <w:bottom w:val="nil"/>
              <w:right w:val="nil"/>
            </w:tcBorders>
          </w:tcPr>
          <w:p w14:paraId="7D55C6B2" w14:textId="77777777" w:rsidR="00570F7D" w:rsidRDefault="00B94591">
            <w:pPr>
              <w:spacing w:after="0" w:line="259" w:lineRule="auto"/>
              <w:ind w:firstLine="0"/>
              <w:jc w:val="right"/>
            </w:pPr>
            <w:r>
              <w:rPr>
                <w:sz w:val="16"/>
              </w:rPr>
              <w:t>+26.3(+70%)</w:t>
            </w:r>
          </w:p>
        </w:tc>
      </w:tr>
      <w:tr w:rsidR="00570F7D" w14:paraId="7095F3C6" w14:textId="77777777">
        <w:trPr>
          <w:trHeight w:val="215"/>
        </w:trPr>
        <w:tc>
          <w:tcPr>
            <w:tcW w:w="954" w:type="dxa"/>
            <w:tcBorders>
              <w:top w:val="nil"/>
              <w:left w:val="nil"/>
              <w:bottom w:val="nil"/>
              <w:right w:val="nil"/>
            </w:tcBorders>
          </w:tcPr>
          <w:p w14:paraId="531BB795" w14:textId="77777777" w:rsidR="00570F7D" w:rsidRDefault="00B94591">
            <w:pPr>
              <w:spacing w:after="0" w:line="259" w:lineRule="auto"/>
              <w:ind w:firstLine="0"/>
              <w:jc w:val="left"/>
            </w:pPr>
            <w:proofErr w:type="spellStart"/>
            <w:r>
              <w:rPr>
                <w:sz w:val="16"/>
              </w:rPr>
              <w:t>FamCov</w:t>
            </w:r>
            <w:proofErr w:type="spellEnd"/>
            <w:r>
              <w:rPr>
                <w:sz w:val="16"/>
              </w:rPr>
              <w:t>%</w:t>
            </w:r>
          </w:p>
        </w:tc>
        <w:tc>
          <w:tcPr>
            <w:tcW w:w="824" w:type="dxa"/>
            <w:tcBorders>
              <w:top w:val="nil"/>
              <w:left w:val="nil"/>
              <w:bottom w:val="nil"/>
              <w:right w:val="nil"/>
            </w:tcBorders>
          </w:tcPr>
          <w:p w14:paraId="695EB0D5" w14:textId="77777777" w:rsidR="00570F7D" w:rsidRDefault="00B94591">
            <w:pPr>
              <w:spacing w:after="0" w:line="259" w:lineRule="auto"/>
              <w:ind w:left="66" w:firstLine="0"/>
              <w:jc w:val="center"/>
            </w:pPr>
            <w:r>
              <w:rPr>
                <w:sz w:val="16"/>
              </w:rPr>
              <w:t>50.0</w:t>
            </w:r>
          </w:p>
        </w:tc>
        <w:tc>
          <w:tcPr>
            <w:tcW w:w="853" w:type="dxa"/>
            <w:tcBorders>
              <w:top w:val="nil"/>
              <w:left w:val="nil"/>
              <w:bottom w:val="nil"/>
              <w:right w:val="nil"/>
            </w:tcBorders>
          </w:tcPr>
          <w:p w14:paraId="70B2D62F" w14:textId="77777777" w:rsidR="00570F7D" w:rsidRDefault="00B94591">
            <w:pPr>
              <w:spacing w:after="0" w:line="259" w:lineRule="auto"/>
              <w:ind w:left="96" w:firstLine="0"/>
              <w:jc w:val="center"/>
            </w:pPr>
            <w:r>
              <w:rPr>
                <w:sz w:val="16"/>
              </w:rPr>
              <w:t>50.0</w:t>
            </w:r>
          </w:p>
        </w:tc>
        <w:tc>
          <w:tcPr>
            <w:tcW w:w="862" w:type="dxa"/>
            <w:tcBorders>
              <w:top w:val="nil"/>
              <w:left w:val="nil"/>
              <w:bottom w:val="nil"/>
              <w:right w:val="nil"/>
            </w:tcBorders>
          </w:tcPr>
          <w:p w14:paraId="17CFBE1D" w14:textId="77777777" w:rsidR="00570F7D" w:rsidRDefault="00B94591">
            <w:pPr>
              <w:spacing w:after="0" w:line="259" w:lineRule="auto"/>
              <w:ind w:left="105" w:firstLine="0"/>
              <w:jc w:val="center"/>
            </w:pPr>
            <w:r>
              <w:rPr>
                <w:sz w:val="16"/>
              </w:rPr>
              <w:t>41.7</w:t>
            </w:r>
          </w:p>
        </w:tc>
        <w:tc>
          <w:tcPr>
            <w:tcW w:w="598" w:type="dxa"/>
            <w:tcBorders>
              <w:top w:val="nil"/>
              <w:left w:val="nil"/>
              <w:bottom w:val="nil"/>
              <w:right w:val="nil"/>
            </w:tcBorders>
          </w:tcPr>
          <w:p w14:paraId="17BD2DBD" w14:textId="77777777" w:rsidR="00570F7D" w:rsidRDefault="00B94591">
            <w:pPr>
              <w:spacing w:after="0" w:line="259" w:lineRule="auto"/>
              <w:ind w:left="80" w:firstLine="0"/>
              <w:jc w:val="left"/>
            </w:pPr>
            <w:r>
              <w:rPr>
                <w:sz w:val="16"/>
              </w:rPr>
              <w:t>66.7</w:t>
            </w:r>
          </w:p>
        </w:tc>
        <w:tc>
          <w:tcPr>
            <w:tcW w:w="1085" w:type="dxa"/>
            <w:tcBorders>
              <w:top w:val="nil"/>
              <w:left w:val="nil"/>
              <w:bottom w:val="nil"/>
              <w:right w:val="nil"/>
            </w:tcBorders>
          </w:tcPr>
          <w:p w14:paraId="4F905EE9" w14:textId="77777777" w:rsidR="00570F7D" w:rsidRDefault="00B94591">
            <w:pPr>
              <w:spacing w:after="0" w:line="259" w:lineRule="auto"/>
              <w:ind w:firstLine="0"/>
              <w:jc w:val="right"/>
            </w:pPr>
            <w:r>
              <w:rPr>
                <w:sz w:val="16"/>
              </w:rPr>
              <w:t>+25.0(+60%)</w:t>
            </w:r>
          </w:p>
        </w:tc>
      </w:tr>
      <w:tr w:rsidR="00570F7D" w14:paraId="4F30700B" w14:textId="77777777">
        <w:trPr>
          <w:trHeight w:val="215"/>
        </w:trPr>
        <w:tc>
          <w:tcPr>
            <w:tcW w:w="954" w:type="dxa"/>
            <w:tcBorders>
              <w:top w:val="nil"/>
              <w:left w:val="nil"/>
              <w:bottom w:val="nil"/>
              <w:right w:val="nil"/>
            </w:tcBorders>
          </w:tcPr>
          <w:p w14:paraId="43B5D8AF" w14:textId="77777777" w:rsidR="00570F7D" w:rsidRDefault="00B94591">
            <w:pPr>
              <w:spacing w:after="0" w:line="259" w:lineRule="auto"/>
              <w:ind w:firstLine="0"/>
              <w:jc w:val="left"/>
            </w:pPr>
            <w:proofErr w:type="spellStart"/>
            <w:r>
              <w:rPr>
                <w:sz w:val="16"/>
              </w:rPr>
              <w:t>FwdPath</w:t>
            </w:r>
            <w:proofErr w:type="spellEnd"/>
            <w:r>
              <w:rPr>
                <w:sz w:val="16"/>
              </w:rPr>
              <w:t>%</w:t>
            </w:r>
          </w:p>
        </w:tc>
        <w:tc>
          <w:tcPr>
            <w:tcW w:w="824" w:type="dxa"/>
            <w:tcBorders>
              <w:top w:val="nil"/>
              <w:left w:val="nil"/>
              <w:bottom w:val="nil"/>
              <w:right w:val="nil"/>
            </w:tcBorders>
          </w:tcPr>
          <w:p w14:paraId="32467EAD" w14:textId="77777777" w:rsidR="00570F7D" w:rsidRDefault="00B94591">
            <w:pPr>
              <w:spacing w:after="0" w:line="259" w:lineRule="auto"/>
              <w:ind w:left="66" w:firstLine="0"/>
              <w:jc w:val="center"/>
            </w:pPr>
            <w:r>
              <w:rPr>
                <w:sz w:val="16"/>
              </w:rPr>
              <w:t>40.0</w:t>
            </w:r>
          </w:p>
        </w:tc>
        <w:tc>
          <w:tcPr>
            <w:tcW w:w="853" w:type="dxa"/>
            <w:tcBorders>
              <w:top w:val="nil"/>
              <w:left w:val="nil"/>
              <w:bottom w:val="nil"/>
              <w:right w:val="nil"/>
            </w:tcBorders>
          </w:tcPr>
          <w:p w14:paraId="5576892A" w14:textId="77777777" w:rsidR="00570F7D" w:rsidRDefault="00B94591">
            <w:pPr>
              <w:spacing w:after="0" w:line="259" w:lineRule="auto"/>
              <w:ind w:left="96" w:firstLine="0"/>
              <w:jc w:val="center"/>
            </w:pPr>
            <w:r>
              <w:rPr>
                <w:sz w:val="16"/>
              </w:rPr>
              <w:t>40.0</w:t>
            </w:r>
          </w:p>
        </w:tc>
        <w:tc>
          <w:tcPr>
            <w:tcW w:w="862" w:type="dxa"/>
            <w:tcBorders>
              <w:top w:val="nil"/>
              <w:left w:val="nil"/>
              <w:bottom w:val="nil"/>
              <w:right w:val="nil"/>
            </w:tcBorders>
          </w:tcPr>
          <w:p w14:paraId="3F78F3B0" w14:textId="77777777" w:rsidR="00570F7D" w:rsidRDefault="00B94591">
            <w:pPr>
              <w:spacing w:after="0" w:line="259" w:lineRule="auto"/>
              <w:ind w:left="105" w:firstLine="0"/>
              <w:jc w:val="center"/>
            </w:pPr>
            <w:r>
              <w:rPr>
                <w:sz w:val="16"/>
              </w:rPr>
              <w:t>60.0</w:t>
            </w:r>
          </w:p>
        </w:tc>
        <w:tc>
          <w:tcPr>
            <w:tcW w:w="598" w:type="dxa"/>
            <w:tcBorders>
              <w:top w:val="nil"/>
              <w:left w:val="nil"/>
              <w:bottom w:val="nil"/>
              <w:right w:val="nil"/>
            </w:tcBorders>
          </w:tcPr>
          <w:p w14:paraId="1E298234" w14:textId="77777777" w:rsidR="00570F7D" w:rsidRDefault="00B94591">
            <w:pPr>
              <w:spacing w:after="0" w:line="259" w:lineRule="auto"/>
              <w:ind w:left="80" w:firstLine="0"/>
              <w:jc w:val="left"/>
            </w:pPr>
            <w:r>
              <w:rPr>
                <w:sz w:val="16"/>
              </w:rPr>
              <w:t>73.3</w:t>
            </w:r>
          </w:p>
        </w:tc>
        <w:tc>
          <w:tcPr>
            <w:tcW w:w="1085" w:type="dxa"/>
            <w:tcBorders>
              <w:top w:val="nil"/>
              <w:left w:val="nil"/>
              <w:bottom w:val="nil"/>
              <w:right w:val="nil"/>
            </w:tcBorders>
          </w:tcPr>
          <w:p w14:paraId="3974C182" w14:textId="77777777" w:rsidR="00570F7D" w:rsidRDefault="00B94591">
            <w:pPr>
              <w:spacing w:after="0" w:line="259" w:lineRule="auto"/>
              <w:ind w:firstLine="0"/>
              <w:jc w:val="right"/>
            </w:pPr>
            <w:r>
              <w:rPr>
                <w:sz w:val="16"/>
              </w:rPr>
              <w:t>+13.3(+22%)</w:t>
            </w:r>
          </w:p>
        </w:tc>
      </w:tr>
      <w:tr w:rsidR="00570F7D" w14:paraId="22F86AD3" w14:textId="77777777">
        <w:trPr>
          <w:trHeight w:val="215"/>
        </w:trPr>
        <w:tc>
          <w:tcPr>
            <w:tcW w:w="954" w:type="dxa"/>
            <w:tcBorders>
              <w:top w:val="nil"/>
              <w:left w:val="nil"/>
              <w:bottom w:val="nil"/>
              <w:right w:val="nil"/>
            </w:tcBorders>
          </w:tcPr>
          <w:p w14:paraId="10472B58" w14:textId="77777777" w:rsidR="00570F7D" w:rsidRDefault="00B94591">
            <w:pPr>
              <w:spacing w:after="0" w:line="259" w:lineRule="auto"/>
              <w:ind w:firstLine="0"/>
              <w:jc w:val="left"/>
            </w:pPr>
            <w:proofErr w:type="spellStart"/>
            <w:r>
              <w:rPr>
                <w:sz w:val="16"/>
              </w:rPr>
              <w:t>BwdPath</w:t>
            </w:r>
            <w:proofErr w:type="spellEnd"/>
            <w:r>
              <w:rPr>
                <w:sz w:val="16"/>
              </w:rPr>
              <w:t>%</w:t>
            </w:r>
          </w:p>
        </w:tc>
        <w:tc>
          <w:tcPr>
            <w:tcW w:w="824" w:type="dxa"/>
            <w:tcBorders>
              <w:top w:val="nil"/>
              <w:left w:val="nil"/>
              <w:bottom w:val="nil"/>
              <w:right w:val="nil"/>
            </w:tcBorders>
          </w:tcPr>
          <w:p w14:paraId="15567E2D" w14:textId="77777777" w:rsidR="00570F7D" w:rsidRDefault="00B94591">
            <w:pPr>
              <w:spacing w:after="0" w:line="259" w:lineRule="auto"/>
              <w:ind w:left="66" w:firstLine="0"/>
              <w:jc w:val="center"/>
            </w:pPr>
            <w:r>
              <w:rPr>
                <w:sz w:val="16"/>
              </w:rPr>
              <w:t>40.0</w:t>
            </w:r>
          </w:p>
        </w:tc>
        <w:tc>
          <w:tcPr>
            <w:tcW w:w="853" w:type="dxa"/>
            <w:tcBorders>
              <w:top w:val="nil"/>
              <w:left w:val="nil"/>
              <w:bottom w:val="nil"/>
              <w:right w:val="nil"/>
            </w:tcBorders>
          </w:tcPr>
          <w:p w14:paraId="32334875" w14:textId="77777777" w:rsidR="00570F7D" w:rsidRDefault="00B94591">
            <w:pPr>
              <w:spacing w:after="0" w:line="259" w:lineRule="auto"/>
              <w:ind w:left="96" w:firstLine="0"/>
              <w:jc w:val="center"/>
            </w:pPr>
            <w:r>
              <w:rPr>
                <w:sz w:val="16"/>
              </w:rPr>
              <w:t>40.0</w:t>
            </w:r>
          </w:p>
        </w:tc>
        <w:tc>
          <w:tcPr>
            <w:tcW w:w="862" w:type="dxa"/>
            <w:tcBorders>
              <w:top w:val="nil"/>
              <w:left w:val="nil"/>
              <w:bottom w:val="nil"/>
              <w:right w:val="nil"/>
            </w:tcBorders>
          </w:tcPr>
          <w:p w14:paraId="746F8E9C" w14:textId="77777777" w:rsidR="00570F7D" w:rsidRDefault="00B94591">
            <w:pPr>
              <w:spacing w:after="0" w:line="259" w:lineRule="auto"/>
              <w:ind w:left="105" w:firstLine="0"/>
              <w:jc w:val="center"/>
            </w:pPr>
            <w:r>
              <w:rPr>
                <w:sz w:val="16"/>
              </w:rPr>
              <w:t>60.0</w:t>
            </w:r>
          </w:p>
        </w:tc>
        <w:tc>
          <w:tcPr>
            <w:tcW w:w="598" w:type="dxa"/>
            <w:tcBorders>
              <w:top w:val="nil"/>
              <w:left w:val="nil"/>
              <w:bottom w:val="nil"/>
              <w:right w:val="nil"/>
            </w:tcBorders>
          </w:tcPr>
          <w:p w14:paraId="76BEFC44" w14:textId="77777777" w:rsidR="00570F7D" w:rsidRDefault="00B94591">
            <w:pPr>
              <w:spacing w:after="0" w:line="259" w:lineRule="auto"/>
              <w:ind w:left="80" w:firstLine="0"/>
              <w:jc w:val="left"/>
            </w:pPr>
            <w:r>
              <w:rPr>
                <w:sz w:val="16"/>
              </w:rPr>
              <w:t>73.3</w:t>
            </w:r>
          </w:p>
        </w:tc>
        <w:tc>
          <w:tcPr>
            <w:tcW w:w="1085" w:type="dxa"/>
            <w:tcBorders>
              <w:top w:val="nil"/>
              <w:left w:val="nil"/>
              <w:bottom w:val="nil"/>
              <w:right w:val="nil"/>
            </w:tcBorders>
          </w:tcPr>
          <w:p w14:paraId="17E0B7D0" w14:textId="77777777" w:rsidR="00570F7D" w:rsidRDefault="00B94591">
            <w:pPr>
              <w:spacing w:after="0" w:line="259" w:lineRule="auto"/>
              <w:ind w:firstLine="0"/>
              <w:jc w:val="right"/>
            </w:pPr>
            <w:r>
              <w:rPr>
                <w:sz w:val="16"/>
              </w:rPr>
              <w:t>+13.3(+22%)</w:t>
            </w:r>
          </w:p>
        </w:tc>
      </w:tr>
      <w:tr w:rsidR="00570F7D" w14:paraId="6740F16F" w14:textId="77777777">
        <w:trPr>
          <w:trHeight w:val="251"/>
        </w:trPr>
        <w:tc>
          <w:tcPr>
            <w:tcW w:w="954" w:type="dxa"/>
            <w:tcBorders>
              <w:top w:val="nil"/>
              <w:left w:val="nil"/>
              <w:bottom w:val="single" w:sz="4" w:space="0" w:color="000000"/>
              <w:right w:val="nil"/>
            </w:tcBorders>
          </w:tcPr>
          <w:p w14:paraId="2F26E656" w14:textId="77777777" w:rsidR="00570F7D" w:rsidRDefault="00B94591">
            <w:pPr>
              <w:spacing w:after="0" w:line="259" w:lineRule="auto"/>
              <w:ind w:firstLine="0"/>
              <w:jc w:val="left"/>
            </w:pPr>
            <w:proofErr w:type="spellStart"/>
            <w:r>
              <w:rPr>
                <w:sz w:val="16"/>
              </w:rPr>
              <w:t>EarlyPct</w:t>
            </w:r>
            <w:proofErr w:type="spellEnd"/>
            <w:r>
              <w:rPr>
                <w:sz w:val="16"/>
              </w:rPr>
              <w:t>%</w:t>
            </w:r>
          </w:p>
        </w:tc>
        <w:tc>
          <w:tcPr>
            <w:tcW w:w="824" w:type="dxa"/>
            <w:tcBorders>
              <w:top w:val="nil"/>
              <w:left w:val="nil"/>
              <w:bottom w:val="single" w:sz="4" w:space="0" w:color="000000"/>
              <w:right w:val="nil"/>
            </w:tcBorders>
          </w:tcPr>
          <w:p w14:paraId="025F483D" w14:textId="77777777" w:rsidR="00570F7D" w:rsidRDefault="00B94591">
            <w:pPr>
              <w:spacing w:after="0" w:line="259" w:lineRule="auto"/>
              <w:ind w:left="106" w:firstLine="0"/>
              <w:jc w:val="center"/>
            </w:pPr>
            <w:r>
              <w:rPr>
                <w:sz w:val="16"/>
              </w:rPr>
              <w:t>100</w:t>
            </w:r>
          </w:p>
        </w:tc>
        <w:tc>
          <w:tcPr>
            <w:tcW w:w="853" w:type="dxa"/>
            <w:tcBorders>
              <w:top w:val="nil"/>
              <w:left w:val="nil"/>
              <w:bottom w:val="single" w:sz="4" w:space="0" w:color="000000"/>
              <w:right w:val="nil"/>
            </w:tcBorders>
          </w:tcPr>
          <w:p w14:paraId="1C62FB38" w14:textId="77777777" w:rsidR="00570F7D" w:rsidRDefault="00B94591">
            <w:pPr>
              <w:spacing w:after="0" w:line="259" w:lineRule="auto"/>
              <w:ind w:left="136" w:firstLine="0"/>
              <w:jc w:val="center"/>
            </w:pPr>
            <w:r>
              <w:rPr>
                <w:sz w:val="16"/>
              </w:rPr>
              <w:t>100</w:t>
            </w:r>
          </w:p>
        </w:tc>
        <w:tc>
          <w:tcPr>
            <w:tcW w:w="862" w:type="dxa"/>
            <w:tcBorders>
              <w:top w:val="nil"/>
              <w:left w:val="nil"/>
              <w:bottom w:val="single" w:sz="4" w:space="0" w:color="000000"/>
              <w:right w:val="nil"/>
            </w:tcBorders>
          </w:tcPr>
          <w:p w14:paraId="1C4C4986" w14:textId="77777777" w:rsidR="00570F7D" w:rsidRDefault="00B94591">
            <w:pPr>
              <w:spacing w:after="0" w:line="259" w:lineRule="auto"/>
              <w:ind w:left="145" w:firstLine="0"/>
              <w:jc w:val="center"/>
            </w:pPr>
            <w:r>
              <w:rPr>
                <w:sz w:val="16"/>
              </w:rPr>
              <w:t>100</w:t>
            </w:r>
          </w:p>
        </w:tc>
        <w:tc>
          <w:tcPr>
            <w:tcW w:w="598" w:type="dxa"/>
            <w:tcBorders>
              <w:top w:val="nil"/>
              <w:left w:val="nil"/>
              <w:bottom w:val="single" w:sz="4" w:space="0" w:color="000000"/>
              <w:right w:val="nil"/>
            </w:tcBorders>
          </w:tcPr>
          <w:p w14:paraId="35AD4A4F" w14:textId="77777777" w:rsidR="00570F7D" w:rsidRDefault="00B94591">
            <w:pPr>
              <w:spacing w:after="0" w:line="259" w:lineRule="auto"/>
              <w:ind w:left="120" w:firstLine="0"/>
              <w:jc w:val="left"/>
            </w:pPr>
            <w:r>
              <w:rPr>
                <w:sz w:val="16"/>
              </w:rPr>
              <w:t>100</w:t>
            </w:r>
          </w:p>
        </w:tc>
        <w:tc>
          <w:tcPr>
            <w:tcW w:w="1085" w:type="dxa"/>
            <w:tcBorders>
              <w:top w:val="nil"/>
              <w:left w:val="nil"/>
              <w:bottom w:val="single" w:sz="4" w:space="0" w:color="000000"/>
              <w:right w:val="nil"/>
            </w:tcBorders>
          </w:tcPr>
          <w:p w14:paraId="54088E1E" w14:textId="77777777" w:rsidR="00570F7D" w:rsidRDefault="00B94591">
            <w:pPr>
              <w:spacing w:after="0" w:line="259" w:lineRule="auto"/>
              <w:ind w:firstLine="0"/>
              <w:jc w:val="right"/>
            </w:pPr>
            <w:r>
              <w:rPr>
                <w:sz w:val="16"/>
              </w:rPr>
              <w:t>+0.0</w:t>
            </w:r>
          </w:p>
        </w:tc>
      </w:tr>
      <w:tr w:rsidR="00570F7D" w14:paraId="0DA46725" w14:textId="77777777">
        <w:trPr>
          <w:trHeight w:val="322"/>
        </w:trPr>
        <w:tc>
          <w:tcPr>
            <w:tcW w:w="954" w:type="dxa"/>
            <w:tcBorders>
              <w:top w:val="single" w:sz="4" w:space="0" w:color="000000"/>
              <w:left w:val="nil"/>
              <w:bottom w:val="single" w:sz="6" w:space="0" w:color="000000"/>
              <w:right w:val="nil"/>
            </w:tcBorders>
          </w:tcPr>
          <w:p w14:paraId="417B15AD" w14:textId="77777777" w:rsidR="00570F7D" w:rsidRDefault="00B94591">
            <w:pPr>
              <w:spacing w:after="0" w:line="259" w:lineRule="auto"/>
              <w:ind w:firstLine="0"/>
              <w:jc w:val="left"/>
            </w:pPr>
            <w:r>
              <w:rPr>
                <w:sz w:val="16"/>
              </w:rPr>
              <w:t>Q Score</w:t>
            </w:r>
          </w:p>
        </w:tc>
        <w:tc>
          <w:tcPr>
            <w:tcW w:w="824" w:type="dxa"/>
            <w:tcBorders>
              <w:top w:val="single" w:sz="4" w:space="0" w:color="000000"/>
              <w:left w:val="nil"/>
              <w:bottom w:val="single" w:sz="6" w:space="0" w:color="000000"/>
              <w:right w:val="nil"/>
            </w:tcBorders>
          </w:tcPr>
          <w:p w14:paraId="29FB6C55" w14:textId="77777777" w:rsidR="00570F7D" w:rsidRDefault="00B94591">
            <w:pPr>
              <w:spacing w:after="0" w:line="259" w:lineRule="auto"/>
              <w:ind w:left="66" w:firstLine="0"/>
              <w:jc w:val="center"/>
            </w:pPr>
            <w:r>
              <w:rPr>
                <w:sz w:val="16"/>
              </w:rPr>
              <w:t>51.4</w:t>
            </w:r>
          </w:p>
        </w:tc>
        <w:tc>
          <w:tcPr>
            <w:tcW w:w="853" w:type="dxa"/>
            <w:tcBorders>
              <w:top w:val="single" w:sz="4" w:space="0" w:color="000000"/>
              <w:left w:val="nil"/>
              <w:bottom w:val="single" w:sz="6" w:space="0" w:color="000000"/>
              <w:right w:val="nil"/>
            </w:tcBorders>
          </w:tcPr>
          <w:p w14:paraId="2D77D498" w14:textId="77777777" w:rsidR="00570F7D" w:rsidRDefault="00B94591">
            <w:pPr>
              <w:spacing w:after="0" w:line="259" w:lineRule="auto"/>
              <w:ind w:left="16" w:firstLine="0"/>
              <w:jc w:val="center"/>
            </w:pPr>
            <w:r>
              <w:rPr>
                <w:sz w:val="16"/>
              </w:rPr>
              <w:t>52.75</w:t>
            </w:r>
          </w:p>
        </w:tc>
        <w:tc>
          <w:tcPr>
            <w:tcW w:w="862" w:type="dxa"/>
            <w:tcBorders>
              <w:top w:val="single" w:sz="4" w:space="0" w:color="000000"/>
              <w:left w:val="nil"/>
              <w:bottom w:val="single" w:sz="6" w:space="0" w:color="000000"/>
              <w:right w:val="nil"/>
            </w:tcBorders>
          </w:tcPr>
          <w:p w14:paraId="69238B48" w14:textId="77777777" w:rsidR="00570F7D" w:rsidRDefault="00B94591">
            <w:pPr>
              <w:spacing w:after="0" w:line="259" w:lineRule="auto"/>
              <w:ind w:left="25" w:firstLine="0"/>
              <w:jc w:val="center"/>
            </w:pPr>
            <w:r>
              <w:rPr>
                <w:sz w:val="16"/>
              </w:rPr>
              <w:t>53.69</w:t>
            </w:r>
          </w:p>
        </w:tc>
        <w:tc>
          <w:tcPr>
            <w:tcW w:w="598" w:type="dxa"/>
            <w:tcBorders>
              <w:top w:val="single" w:sz="4" w:space="0" w:color="000000"/>
              <w:left w:val="nil"/>
              <w:bottom w:val="single" w:sz="6" w:space="0" w:color="000000"/>
              <w:right w:val="nil"/>
            </w:tcBorders>
          </w:tcPr>
          <w:p w14:paraId="13A32E9D" w14:textId="77777777" w:rsidR="00570F7D" w:rsidRDefault="00B94591">
            <w:pPr>
              <w:spacing w:after="0" w:line="259" w:lineRule="auto"/>
              <w:ind w:firstLine="0"/>
              <w:jc w:val="left"/>
            </w:pPr>
            <w:r>
              <w:rPr>
                <w:sz w:val="16"/>
              </w:rPr>
              <w:t>71.39</w:t>
            </w:r>
          </w:p>
        </w:tc>
        <w:tc>
          <w:tcPr>
            <w:tcW w:w="1085" w:type="dxa"/>
            <w:tcBorders>
              <w:top w:val="single" w:sz="4" w:space="0" w:color="000000"/>
              <w:left w:val="nil"/>
              <w:bottom w:val="single" w:sz="6" w:space="0" w:color="000000"/>
              <w:right w:val="nil"/>
            </w:tcBorders>
          </w:tcPr>
          <w:p w14:paraId="763FEE43" w14:textId="77777777" w:rsidR="00570F7D" w:rsidRDefault="00B94591">
            <w:pPr>
              <w:spacing w:after="0" w:line="259" w:lineRule="auto"/>
              <w:ind w:firstLine="0"/>
            </w:pPr>
            <w:r>
              <w:rPr>
                <w:sz w:val="16"/>
              </w:rPr>
              <w:t>+17.70(+32.9%)</w:t>
            </w:r>
          </w:p>
        </w:tc>
      </w:tr>
    </w:tbl>
    <w:p w14:paraId="7715B202"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433" w:line="250" w:lineRule="auto"/>
        <w:ind w:left="184" w:right="174" w:hanging="10"/>
      </w:pPr>
      <w:r>
        <w:t xml:space="preserve">Reading Figure </w:t>
      </w:r>
      <w:r>
        <w:rPr>
          <w:color w:val="0000FF"/>
        </w:rPr>
        <w:t xml:space="preserve">6 </w:t>
      </w:r>
      <w:r>
        <w:t xml:space="preserve">and Table </w:t>
      </w:r>
      <w:r>
        <w:rPr>
          <w:color w:val="0000FF"/>
        </w:rPr>
        <w:t>VIII</w:t>
      </w:r>
      <w:r>
        <w:t>. The Q-score gap is 17.70 points (</w:t>
      </w:r>
      <w:r>
        <w:rPr>
          <w:rFonts w:ascii="Cambria" w:eastAsia="Cambria" w:hAnsi="Cambria" w:cs="Cambria"/>
        </w:rPr>
        <w:t>+32</w:t>
      </w:r>
      <w:r>
        <w:rPr>
          <w:rFonts w:ascii="Cambria" w:eastAsia="Cambria" w:hAnsi="Cambria" w:cs="Cambria"/>
          <w:i/>
        </w:rPr>
        <w:t>.</w:t>
      </w:r>
      <w:r>
        <w:rPr>
          <w:rFonts w:ascii="Cambria" w:eastAsia="Cambria" w:hAnsi="Cambria" w:cs="Cambria"/>
        </w:rPr>
        <w:t>9%</w:t>
      </w:r>
      <w:r>
        <w:t xml:space="preserve">) in </w:t>
      </w:r>
      <w:proofErr w:type="spellStart"/>
      <w:r>
        <w:t>favour</w:t>
      </w:r>
      <w:proofErr w:type="spellEnd"/>
      <w:r>
        <w:t xml:space="preserve"> of MaxSAT-RC2. The advantage is largest on </w:t>
      </w:r>
      <w:proofErr w:type="spellStart"/>
      <w:r>
        <w:t>TechCov</w:t>
      </w:r>
      <w:proofErr w:type="spellEnd"/>
      <w:r>
        <w:t xml:space="preserve"> (</w:t>
      </w:r>
      <w:r>
        <w:rPr>
          <w:rFonts w:ascii="Cambria" w:eastAsia="Cambria" w:hAnsi="Cambria" w:cs="Cambria"/>
        </w:rPr>
        <w:t>+26</w:t>
      </w:r>
      <w:r>
        <w:rPr>
          <w:rFonts w:ascii="Cambria" w:eastAsia="Cambria" w:hAnsi="Cambria" w:cs="Cambria"/>
          <w:i/>
        </w:rPr>
        <w:t>.</w:t>
      </w:r>
      <w:r>
        <w:rPr>
          <w:rFonts w:ascii="Cambria" w:eastAsia="Cambria" w:hAnsi="Cambria" w:cs="Cambria"/>
        </w:rPr>
        <w:t xml:space="preserve">3 </w:t>
      </w:r>
      <w:r>
        <w:t xml:space="preserve">pts, </w:t>
      </w:r>
      <w:r>
        <w:rPr>
          <w:rFonts w:ascii="Cambria" w:eastAsia="Cambria" w:hAnsi="Cambria" w:cs="Cambria"/>
        </w:rPr>
        <w:t>+70%</w:t>
      </w:r>
      <w:r>
        <w:t xml:space="preserve">) and </w:t>
      </w:r>
      <w:proofErr w:type="spellStart"/>
      <w:r>
        <w:t>FamCov</w:t>
      </w:r>
      <w:proofErr w:type="spellEnd"/>
      <w:r>
        <w:t xml:space="preserve"> (</w:t>
      </w:r>
      <w:r>
        <w:rPr>
          <w:rFonts w:ascii="Cambria" w:eastAsia="Cambria" w:hAnsi="Cambria" w:cs="Cambria"/>
        </w:rPr>
        <w:t>+25</w:t>
      </w:r>
      <w:r>
        <w:rPr>
          <w:rFonts w:ascii="Cambria" w:eastAsia="Cambria" w:hAnsi="Cambria" w:cs="Cambria"/>
          <w:i/>
        </w:rPr>
        <w:t>.</w:t>
      </w:r>
      <w:r>
        <w:rPr>
          <w:rFonts w:ascii="Cambria" w:eastAsia="Cambria" w:hAnsi="Cambria" w:cs="Cambria"/>
        </w:rPr>
        <w:t xml:space="preserve">0 </w:t>
      </w:r>
      <w:r>
        <w:t xml:space="preserve">pts, </w:t>
      </w:r>
      <w:r>
        <w:rPr>
          <w:rFonts w:ascii="Cambria" w:eastAsia="Cambria" w:hAnsi="Cambria" w:cs="Cambria"/>
        </w:rPr>
        <w:t>+60%</w:t>
      </w:r>
      <w:r>
        <w:t xml:space="preserve">)—both ATT&amp;CK objectives absent from all prior methods—confirming that the </w:t>
      </w:r>
      <w:proofErr w:type="spellStart"/>
      <w:r>
        <w:t>crosspath</w:t>
      </w:r>
      <w:proofErr w:type="spellEnd"/>
      <w:r>
        <w:t xml:space="preserve"> force-multiplier and tactic-family bonus together account for over 58% of the total gap. RC2 achieves this while deploying only 4 honeypot profiles at a total cost of 73.4 units, representing 0.1% of the available budget of 62,500. All four methods reach </w:t>
      </w:r>
      <w:proofErr w:type="spellStart"/>
      <w:r>
        <w:t>EarlyPct</w:t>
      </w:r>
      <w:proofErr w:type="spellEnd"/>
      <w:r>
        <w:t xml:space="preserve"> </w:t>
      </w:r>
      <w:r>
        <w:rPr>
          <w:rFonts w:ascii="Cambria" w:eastAsia="Cambria" w:hAnsi="Cambria" w:cs="Cambria"/>
        </w:rPr>
        <w:t>= 100%</w:t>
      </w:r>
      <w:r>
        <w:t xml:space="preserve">, validating that the </w:t>
      </w:r>
      <w:proofErr w:type="gramStart"/>
      <w:r>
        <w:t>Level-4</w:t>
      </w:r>
      <w:proofErr w:type="gramEnd"/>
      <w:r>
        <w:t xml:space="preserve"> soft clause reliably drives the solver toward preventive placements at every scale.</w:t>
      </w:r>
    </w:p>
    <w:p w14:paraId="165AE014" w14:textId="77777777" w:rsidR="00570F7D" w:rsidRDefault="00B94591">
      <w:pPr>
        <w:pStyle w:val="Heading1"/>
        <w:spacing w:after="31"/>
        <w:ind w:left="-5"/>
      </w:pPr>
      <w:r>
        <w:t>B. Across All Network Sizes C. Statistical Significance</w:t>
      </w:r>
    </w:p>
    <w:p w14:paraId="37532194" w14:textId="77777777" w:rsidR="00570F7D" w:rsidRDefault="00B94591">
      <w:pPr>
        <w:ind w:left="-15"/>
      </w:pPr>
      <w:r>
        <w:t xml:space="preserve">To rule out that our Q-score gains are artefacts of a single random seed, we repeat every experiment with 10 independent Monte Carlo seeds (seeds 0–9, each running 5,000,000 simulated attacks at </w:t>
      </w:r>
      <w:proofErr w:type="spellStart"/>
      <w:r>
        <w:t>XLarge</w:t>
      </w:r>
      <w:proofErr w:type="spellEnd"/>
      <w:r>
        <w:t xml:space="preserve"> scale). We report mean </w:t>
      </w:r>
      <w:r>
        <w:rPr>
          <w:rFonts w:ascii="Cambria" w:eastAsia="Cambria" w:hAnsi="Cambria" w:cs="Cambria"/>
        </w:rPr>
        <w:t xml:space="preserve">± </w:t>
      </w:r>
      <w:r>
        <w:t>standard deviation and compare RC2 against Greedy-</w:t>
      </w:r>
      <w:proofErr w:type="spellStart"/>
      <w:r>
        <w:t>BiDir</w:t>
      </w:r>
      <w:proofErr w:type="spellEnd"/>
      <w:r>
        <w:t xml:space="preserve"> using the Wilcoxon signed-rank test [</w:t>
      </w:r>
      <w:r>
        <w:rPr>
          <w:color w:val="0000FF"/>
        </w:rPr>
        <w:t>27</w:t>
      </w:r>
      <w:r>
        <w:t>], a non-parametric test that does not assume normally distributed differences.</w:t>
      </w:r>
    </w:p>
    <w:p w14:paraId="0B3BFB18" w14:textId="77777777" w:rsidR="00570F7D" w:rsidRDefault="00B94591">
      <w:pPr>
        <w:spacing w:after="152" w:line="259" w:lineRule="auto"/>
        <w:ind w:firstLine="0"/>
        <w:jc w:val="left"/>
      </w:pPr>
      <w:r>
        <w:rPr>
          <w:noProof/>
        </w:rPr>
        <w:drawing>
          <wp:inline distT="0" distB="0" distL="0" distR="0" wp14:anchorId="7202AFE5" wp14:editId="6C22EB96">
            <wp:extent cx="3188385" cy="2091526"/>
            <wp:effectExtent l="0" t="0" r="0" b="0"/>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22"/>
                    <a:stretch>
                      <a:fillRect/>
                    </a:stretch>
                  </pic:blipFill>
                  <pic:spPr>
                    <a:xfrm>
                      <a:off x="0" y="0"/>
                      <a:ext cx="3188385" cy="2091526"/>
                    </a:xfrm>
                    <a:prstGeom prst="rect">
                      <a:avLst/>
                    </a:prstGeom>
                  </pic:spPr>
                </pic:pic>
              </a:graphicData>
            </a:graphic>
          </wp:inline>
        </w:drawing>
      </w:r>
    </w:p>
    <w:p w14:paraId="171C7068" w14:textId="77777777" w:rsidR="00570F7D" w:rsidRDefault="00B94591">
      <w:pPr>
        <w:spacing w:after="53"/>
        <w:ind w:left="-15" w:firstLine="0"/>
      </w:pPr>
      <w:r>
        <w:t xml:space="preserve">Fig. 7: Technique detection </w:t>
      </w:r>
      <w:proofErr w:type="spellStart"/>
      <w:r>
        <w:t>XXLarge</w:t>
      </w:r>
      <w:proofErr w:type="spellEnd"/>
      <w:r>
        <w:t xml:space="preserve">: 13/18 detected (green bars). The 5 undetected are ICS-specific techniques requiring </w:t>
      </w:r>
      <w:proofErr w:type="spellStart"/>
      <w:r>
        <w:t>scada_trap</w:t>
      </w:r>
      <w:proofErr w:type="spellEnd"/>
      <w:r>
        <w:t>, which is excluded at this scale due to conflict constraints with the four deployed types.</w:t>
      </w:r>
    </w:p>
    <w:p w14:paraId="39111176" w14:textId="77777777" w:rsidR="00570F7D" w:rsidRDefault="00B94591">
      <w:pPr>
        <w:spacing w:after="152" w:line="259" w:lineRule="auto"/>
        <w:ind w:firstLine="0"/>
        <w:jc w:val="left"/>
      </w:pPr>
      <w:r>
        <w:rPr>
          <w:noProof/>
        </w:rPr>
        <w:drawing>
          <wp:inline distT="0" distB="0" distL="0" distR="0" wp14:anchorId="12B4BC07" wp14:editId="3A9E06A0">
            <wp:extent cx="3188385" cy="1635069"/>
            <wp:effectExtent l="0" t="0" r="0" b="0"/>
            <wp:docPr id="2494" name="Picture 2494"/>
            <wp:cNvGraphicFramePr/>
            <a:graphic xmlns:a="http://schemas.openxmlformats.org/drawingml/2006/main">
              <a:graphicData uri="http://schemas.openxmlformats.org/drawingml/2006/picture">
                <pic:pic xmlns:pic="http://schemas.openxmlformats.org/drawingml/2006/picture">
                  <pic:nvPicPr>
                    <pic:cNvPr id="2494" name="Picture 2494"/>
                    <pic:cNvPicPr/>
                  </pic:nvPicPr>
                  <pic:blipFill>
                    <a:blip r:embed="rId23"/>
                    <a:stretch>
                      <a:fillRect/>
                    </a:stretch>
                  </pic:blipFill>
                  <pic:spPr>
                    <a:xfrm>
                      <a:off x="0" y="0"/>
                      <a:ext cx="3188385" cy="1635069"/>
                    </a:xfrm>
                    <a:prstGeom prst="rect">
                      <a:avLst/>
                    </a:prstGeom>
                  </pic:spPr>
                </pic:pic>
              </a:graphicData>
            </a:graphic>
          </wp:inline>
        </w:drawing>
      </w:r>
    </w:p>
    <w:p w14:paraId="5ED7A0E0" w14:textId="77777777" w:rsidR="00570F7D" w:rsidRDefault="00B94591">
      <w:pPr>
        <w:spacing w:after="192"/>
        <w:ind w:left="-15" w:firstLine="0"/>
      </w:pPr>
      <w:r>
        <w:t xml:space="preserve">Fig. 8: Forward path coverage heatmap, </w:t>
      </w:r>
      <w:proofErr w:type="spellStart"/>
      <w:r>
        <w:t>XLarge</w:t>
      </w:r>
      <w:proofErr w:type="spellEnd"/>
      <w:r>
        <w:t xml:space="preserve">. Dark green </w:t>
      </w:r>
      <w:r>
        <w:rPr>
          <w:rFonts w:ascii="Cambria" w:eastAsia="Cambria" w:hAnsi="Cambria" w:cs="Cambria"/>
        </w:rPr>
        <w:t xml:space="preserve">= </w:t>
      </w:r>
      <w:r>
        <w:t xml:space="preserve">100%; orange </w:t>
      </w:r>
      <w:r>
        <w:rPr>
          <w:rFonts w:ascii="Cambria" w:eastAsia="Cambria" w:hAnsi="Cambria" w:cs="Cambria"/>
        </w:rPr>
        <w:t xml:space="preserve">= </w:t>
      </w:r>
      <w:r>
        <w:t xml:space="preserve">67%; red </w:t>
      </w:r>
      <w:r>
        <w:rPr>
          <w:rFonts w:ascii="Cambria" w:eastAsia="Cambria" w:hAnsi="Cambria" w:cs="Cambria"/>
        </w:rPr>
        <w:t xml:space="preserve">= </w:t>
      </w:r>
      <w:r>
        <w:t>33%. RC2 achieves 100% on the two highest-</w:t>
      </w:r>
      <w:r>
        <w:rPr>
          <w:rFonts w:ascii="Cambria" w:eastAsia="Cambria" w:hAnsi="Cambria" w:cs="Cambria"/>
          <w:i/>
        </w:rPr>
        <w:t xml:space="preserve">ρ </w:t>
      </w:r>
      <w:r>
        <w:t>paths; all baselines cap at 67%.</w:t>
      </w:r>
    </w:p>
    <w:p w14:paraId="11439662" w14:textId="77777777" w:rsidR="00570F7D" w:rsidRDefault="00B94591">
      <w:pPr>
        <w:ind w:left="-15" w:firstLine="0"/>
      </w:pPr>
      <w:r>
        <w:t>TABLE IX: Q Score Across All Network Sizes (Best Baseline = Greedy-</w:t>
      </w:r>
      <w:proofErr w:type="spellStart"/>
      <w:r>
        <w:t>BiDir</w:t>
      </w:r>
      <w:proofErr w:type="spellEnd"/>
      <w:r>
        <w:t xml:space="preserve"> for Large and above)</w:t>
      </w:r>
    </w:p>
    <w:tbl>
      <w:tblPr>
        <w:tblStyle w:val="TableGrid"/>
        <w:tblW w:w="4873" w:type="dxa"/>
        <w:tblInd w:w="74" w:type="dxa"/>
        <w:tblCellMar>
          <w:top w:w="35" w:type="dxa"/>
        </w:tblCellMar>
        <w:tblLook w:val="04A0" w:firstRow="1" w:lastRow="0" w:firstColumn="1" w:lastColumn="0" w:noHBand="0" w:noVBand="1"/>
      </w:tblPr>
      <w:tblGrid>
        <w:gridCol w:w="838"/>
        <w:gridCol w:w="1037"/>
        <w:gridCol w:w="1158"/>
        <w:gridCol w:w="1204"/>
        <w:gridCol w:w="636"/>
      </w:tblGrid>
      <w:tr w:rsidR="00570F7D" w14:paraId="072F27B6" w14:textId="77777777">
        <w:trPr>
          <w:trHeight w:val="322"/>
        </w:trPr>
        <w:tc>
          <w:tcPr>
            <w:tcW w:w="838" w:type="dxa"/>
            <w:tcBorders>
              <w:top w:val="single" w:sz="6" w:space="0" w:color="000000"/>
              <w:left w:val="nil"/>
              <w:bottom w:val="single" w:sz="4" w:space="0" w:color="000000"/>
              <w:right w:val="nil"/>
            </w:tcBorders>
          </w:tcPr>
          <w:p w14:paraId="68ECDB61" w14:textId="77777777" w:rsidR="00570F7D" w:rsidRDefault="00B94591">
            <w:pPr>
              <w:spacing w:after="0" w:line="259" w:lineRule="auto"/>
              <w:ind w:firstLine="0"/>
              <w:jc w:val="left"/>
            </w:pPr>
            <w:r>
              <w:rPr>
                <w:sz w:val="16"/>
              </w:rPr>
              <w:t>Size</w:t>
            </w:r>
          </w:p>
        </w:tc>
        <w:tc>
          <w:tcPr>
            <w:tcW w:w="1037" w:type="dxa"/>
            <w:tcBorders>
              <w:top w:val="single" w:sz="6" w:space="0" w:color="000000"/>
              <w:left w:val="nil"/>
              <w:bottom w:val="single" w:sz="4" w:space="0" w:color="000000"/>
              <w:right w:val="nil"/>
            </w:tcBorders>
          </w:tcPr>
          <w:p w14:paraId="61A917C4" w14:textId="77777777" w:rsidR="00570F7D" w:rsidRDefault="00B94591">
            <w:pPr>
              <w:spacing w:after="0" w:line="259" w:lineRule="auto"/>
              <w:ind w:firstLine="0"/>
              <w:jc w:val="left"/>
            </w:pPr>
            <w:proofErr w:type="spellStart"/>
            <w:r>
              <w:rPr>
                <w:sz w:val="16"/>
              </w:rPr>
              <w:t>MaxSAT</w:t>
            </w:r>
            <w:proofErr w:type="spellEnd"/>
            <w:r>
              <w:rPr>
                <w:sz w:val="16"/>
              </w:rPr>
              <w:t xml:space="preserve"> </w:t>
            </w:r>
            <w:r>
              <w:rPr>
                <w:rFonts w:ascii="Cambria" w:eastAsia="Cambria" w:hAnsi="Cambria" w:cs="Cambria"/>
                <w:i/>
                <w:sz w:val="16"/>
              </w:rPr>
              <w:t>Q</w:t>
            </w:r>
          </w:p>
        </w:tc>
        <w:tc>
          <w:tcPr>
            <w:tcW w:w="1158" w:type="dxa"/>
            <w:tcBorders>
              <w:top w:val="single" w:sz="6" w:space="0" w:color="000000"/>
              <w:left w:val="nil"/>
              <w:bottom w:val="single" w:sz="4" w:space="0" w:color="000000"/>
              <w:right w:val="nil"/>
            </w:tcBorders>
          </w:tcPr>
          <w:p w14:paraId="2F0199E3" w14:textId="77777777" w:rsidR="00570F7D" w:rsidRDefault="00B94591">
            <w:pPr>
              <w:spacing w:after="0" w:line="259" w:lineRule="auto"/>
              <w:ind w:firstLine="0"/>
              <w:jc w:val="left"/>
            </w:pPr>
            <w:r>
              <w:rPr>
                <w:sz w:val="16"/>
              </w:rPr>
              <w:t>Best Baseline</w:t>
            </w:r>
          </w:p>
        </w:tc>
        <w:tc>
          <w:tcPr>
            <w:tcW w:w="1204" w:type="dxa"/>
            <w:tcBorders>
              <w:top w:val="single" w:sz="6" w:space="0" w:color="000000"/>
              <w:left w:val="nil"/>
              <w:bottom w:val="single" w:sz="4" w:space="0" w:color="000000"/>
              <w:right w:val="nil"/>
            </w:tcBorders>
          </w:tcPr>
          <w:p w14:paraId="6B797194" w14:textId="77777777" w:rsidR="00570F7D" w:rsidRDefault="00B94591">
            <w:pPr>
              <w:spacing w:after="0" w:line="259" w:lineRule="auto"/>
              <w:ind w:left="629" w:firstLine="0"/>
              <w:jc w:val="left"/>
            </w:pPr>
            <w:r>
              <w:rPr>
                <w:sz w:val="16"/>
              </w:rPr>
              <w:t>Gain</w:t>
            </w:r>
          </w:p>
        </w:tc>
        <w:tc>
          <w:tcPr>
            <w:tcW w:w="636" w:type="dxa"/>
            <w:tcBorders>
              <w:top w:val="single" w:sz="6" w:space="0" w:color="000000"/>
              <w:left w:val="nil"/>
              <w:bottom w:val="single" w:sz="4" w:space="0" w:color="000000"/>
              <w:right w:val="nil"/>
            </w:tcBorders>
          </w:tcPr>
          <w:p w14:paraId="2D072BFC" w14:textId="77777777" w:rsidR="00570F7D" w:rsidRDefault="00B94591">
            <w:pPr>
              <w:spacing w:after="0" w:line="259" w:lineRule="auto"/>
              <w:ind w:firstLine="0"/>
            </w:pPr>
            <w:r>
              <w:rPr>
                <w:sz w:val="16"/>
              </w:rPr>
              <w:t>Deployed</w:t>
            </w:r>
          </w:p>
        </w:tc>
      </w:tr>
      <w:tr w:rsidR="00570F7D" w14:paraId="51903348" w14:textId="77777777">
        <w:trPr>
          <w:trHeight w:val="285"/>
        </w:trPr>
        <w:tc>
          <w:tcPr>
            <w:tcW w:w="838" w:type="dxa"/>
            <w:tcBorders>
              <w:top w:val="single" w:sz="4" w:space="0" w:color="000000"/>
              <w:left w:val="nil"/>
              <w:bottom w:val="nil"/>
              <w:right w:val="nil"/>
            </w:tcBorders>
          </w:tcPr>
          <w:p w14:paraId="37131755" w14:textId="77777777" w:rsidR="00570F7D" w:rsidRDefault="00B94591">
            <w:pPr>
              <w:spacing w:after="0" w:line="259" w:lineRule="auto"/>
              <w:ind w:firstLine="0"/>
              <w:jc w:val="left"/>
            </w:pPr>
            <w:r>
              <w:rPr>
                <w:sz w:val="16"/>
              </w:rPr>
              <w:t>Tiny</w:t>
            </w:r>
          </w:p>
        </w:tc>
        <w:tc>
          <w:tcPr>
            <w:tcW w:w="1037" w:type="dxa"/>
            <w:tcBorders>
              <w:top w:val="single" w:sz="4" w:space="0" w:color="000000"/>
              <w:left w:val="nil"/>
              <w:bottom w:val="nil"/>
              <w:right w:val="nil"/>
            </w:tcBorders>
          </w:tcPr>
          <w:p w14:paraId="7272E3C7" w14:textId="77777777" w:rsidR="00570F7D" w:rsidRDefault="00B94591">
            <w:pPr>
              <w:spacing w:after="0" w:line="259" w:lineRule="auto"/>
              <w:ind w:left="280" w:firstLine="0"/>
              <w:jc w:val="center"/>
            </w:pPr>
            <w:r>
              <w:rPr>
                <w:sz w:val="16"/>
              </w:rPr>
              <w:t>95.2</w:t>
            </w:r>
          </w:p>
        </w:tc>
        <w:tc>
          <w:tcPr>
            <w:tcW w:w="1158" w:type="dxa"/>
            <w:tcBorders>
              <w:top w:val="single" w:sz="4" w:space="0" w:color="000000"/>
              <w:left w:val="nil"/>
              <w:bottom w:val="nil"/>
              <w:right w:val="nil"/>
            </w:tcBorders>
          </w:tcPr>
          <w:p w14:paraId="3C994992" w14:textId="77777777" w:rsidR="00570F7D" w:rsidRDefault="00B94591">
            <w:pPr>
              <w:spacing w:after="0" w:line="259" w:lineRule="auto"/>
              <w:ind w:left="401" w:firstLine="0"/>
              <w:jc w:val="center"/>
            </w:pPr>
            <w:r>
              <w:rPr>
                <w:sz w:val="16"/>
              </w:rPr>
              <w:t>93.1</w:t>
            </w:r>
          </w:p>
        </w:tc>
        <w:tc>
          <w:tcPr>
            <w:tcW w:w="1204" w:type="dxa"/>
            <w:tcBorders>
              <w:top w:val="single" w:sz="4" w:space="0" w:color="000000"/>
              <w:left w:val="nil"/>
              <w:bottom w:val="nil"/>
              <w:right w:val="nil"/>
            </w:tcBorders>
          </w:tcPr>
          <w:p w14:paraId="5FA83EAD" w14:textId="77777777" w:rsidR="00570F7D" w:rsidRDefault="00B94591">
            <w:pPr>
              <w:spacing w:after="0" w:line="259" w:lineRule="auto"/>
              <w:ind w:left="148" w:firstLine="0"/>
              <w:jc w:val="left"/>
            </w:pPr>
            <w:r>
              <w:rPr>
                <w:sz w:val="16"/>
              </w:rPr>
              <w:t>+2.1(+2.3%)</w:t>
            </w:r>
          </w:p>
        </w:tc>
        <w:tc>
          <w:tcPr>
            <w:tcW w:w="636" w:type="dxa"/>
            <w:tcBorders>
              <w:top w:val="single" w:sz="4" w:space="0" w:color="000000"/>
              <w:left w:val="nil"/>
              <w:bottom w:val="nil"/>
              <w:right w:val="nil"/>
            </w:tcBorders>
          </w:tcPr>
          <w:p w14:paraId="54796E7A" w14:textId="77777777" w:rsidR="00570F7D" w:rsidRDefault="00B94591">
            <w:pPr>
              <w:spacing w:after="0" w:line="259" w:lineRule="auto"/>
              <w:ind w:firstLine="0"/>
              <w:jc w:val="right"/>
            </w:pPr>
            <w:r>
              <w:rPr>
                <w:sz w:val="16"/>
              </w:rPr>
              <w:t>2/3</w:t>
            </w:r>
          </w:p>
        </w:tc>
      </w:tr>
      <w:tr w:rsidR="00570F7D" w14:paraId="7B2B77A9" w14:textId="77777777">
        <w:trPr>
          <w:trHeight w:val="215"/>
        </w:trPr>
        <w:tc>
          <w:tcPr>
            <w:tcW w:w="838" w:type="dxa"/>
            <w:tcBorders>
              <w:top w:val="nil"/>
              <w:left w:val="nil"/>
              <w:bottom w:val="nil"/>
              <w:right w:val="nil"/>
            </w:tcBorders>
          </w:tcPr>
          <w:p w14:paraId="240C3FC1" w14:textId="77777777" w:rsidR="00570F7D" w:rsidRDefault="00B94591">
            <w:pPr>
              <w:spacing w:after="0" w:line="259" w:lineRule="auto"/>
              <w:ind w:firstLine="0"/>
              <w:jc w:val="left"/>
            </w:pPr>
            <w:r>
              <w:rPr>
                <w:sz w:val="16"/>
              </w:rPr>
              <w:t>Small</w:t>
            </w:r>
          </w:p>
        </w:tc>
        <w:tc>
          <w:tcPr>
            <w:tcW w:w="1037" w:type="dxa"/>
            <w:tcBorders>
              <w:top w:val="nil"/>
              <w:left w:val="nil"/>
              <w:bottom w:val="nil"/>
              <w:right w:val="nil"/>
            </w:tcBorders>
          </w:tcPr>
          <w:p w14:paraId="04F6867D" w14:textId="77777777" w:rsidR="00570F7D" w:rsidRDefault="00B94591">
            <w:pPr>
              <w:spacing w:after="0" w:line="259" w:lineRule="auto"/>
              <w:ind w:left="280" w:firstLine="0"/>
              <w:jc w:val="center"/>
            </w:pPr>
            <w:r>
              <w:rPr>
                <w:sz w:val="16"/>
              </w:rPr>
              <w:t>92.4</w:t>
            </w:r>
          </w:p>
        </w:tc>
        <w:tc>
          <w:tcPr>
            <w:tcW w:w="1158" w:type="dxa"/>
            <w:tcBorders>
              <w:top w:val="nil"/>
              <w:left w:val="nil"/>
              <w:bottom w:val="nil"/>
              <w:right w:val="nil"/>
            </w:tcBorders>
          </w:tcPr>
          <w:p w14:paraId="009225CE" w14:textId="77777777" w:rsidR="00570F7D" w:rsidRDefault="00B94591">
            <w:pPr>
              <w:spacing w:after="0" w:line="259" w:lineRule="auto"/>
              <w:ind w:left="401" w:firstLine="0"/>
              <w:jc w:val="center"/>
            </w:pPr>
            <w:r>
              <w:rPr>
                <w:sz w:val="16"/>
              </w:rPr>
              <w:t>88.7</w:t>
            </w:r>
          </w:p>
        </w:tc>
        <w:tc>
          <w:tcPr>
            <w:tcW w:w="1204" w:type="dxa"/>
            <w:tcBorders>
              <w:top w:val="nil"/>
              <w:left w:val="nil"/>
              <w:bottom w:val="nil"/>
              <w:right w:val="nil"/>
            </w:tcBorders>
          </w:tcPr>
          <w:p w14:paraId="01C112C0" w14:textId="77777777" w:rsidR="00570F7D" w:rsidRDefault="00B94591">
            <w:pPr>
              <w:spacing w:after="0" w:line="259" w:lineRule="auto"/>
              <w:ind w:left="148" w:firstLine="0"/>
              <w:jc w:val="left"/>
            </w:pPr>
            <w:r>
              <w:rPr>
                <w:sz w:val="16"/>
              </w:rPr>
              <w:t>+3.7(+4.2%)</w:t>
            </w:r>
          </w:p>
        </w:tc>
        <w:tc>
          <w:tcPr>
            <w:tcW w:w="636" w:type="dxa"/>
            <w:tcBorders>
              <w:top w:val="nil"/>
              <w:left w:val="nil"/>
              <w:bottom w:val="nil"/>
              <w:right w:val="nil"/>
            </w:tcBorders>
          </w:tcPr>
          <w:p w14:paraId="66F90B18" w14:textId="77777777" w:rsidR="00570F7D" w:rsidRDefault="00B94591">
            <w:pPr>
              <w:spacing w:after="0" w:line="259" w:lineRule="auto"/>
              <w:ind w:firstLine="0"/>
              <w:jc w:val="right"/>
            </w:pPr>
            <w:r>
              <w:rPr>
                <w:sz w:val="16"/>
              </w:rPr>
              <w:t>3/4</w:t>
            </w:r>
          </w:p>
        </w:tc>
      </w:tr>
      <w:tr w:rsidR="00570F7D" w14:paraId="79ED3857" w14:textId="77777777">
        <w:trPr>
          <w:trHeight w:val="215"/>
        </w:trPr>
        <w:tc>
          <w:tcPr>
            <w:tcW w:w="838" w:type="dxa"/>
            <w:tcBorders>
              <w:top w:val="nil"/>
              <w:left w:val="nil"/>
              <w:bottom w:val="nil"/>
              <w:right w:val="nil"/>
            </w:tcBorders>
          </w:tcPr>
          <w:p w14:paraId="4D9A7B1D" w14:textId="77777777" w:rsidR="00570F7D" w:rsidRDefault="00B94591">
            <w:pPr>
              <w:spacing w:after="0" w:line="259" w:lineRule="auto"/>
              <w:ind w:firstLine="0"/>
              <w:jc w:val="left"/>
            </w:pPr>
            <w:r>
              <w:rPr>
                <w:sz w:val="16"/>
              </w:rPr>
              <w:t>Medium</w:t>
            </w:r>
          </w:p>
        </w:tc>
        <w:tc>
          <w:tcPr>
            <w:tcW w:w="1037" w:type="dxa"/>
            <w:tcBorders>
              <w:top w:val="nil"/>
              <w:left w:val="nil"/>
              <w:bottom w:val="nil"/>
              <w:right w:val="nil"/>
            </w:tcBorders>
          </w:tcPr>
          <w:p w14:paraId="3A71F6F4" w14:textId="77777777" w:rsidR="00570F7D" w:rsidRDefault="00B94591">
            <w:pPr>
              <w:spacing w:after="0" w:line="259" w:lineRule="auto"/>
              <w:ind w:left="280" w:firstLine="0"/>
              <w:jc w:val="center"/>
            </w:pPr>
            <w:r>
              <w:rPr>
                <w:sz w:val="16"/>
              </w:rPr>
              <w:t>91.9</w:t>
            </w:r>
          </w:p>
        </w:tc>
        <w:tc>
          <w:tcPr>
            <w:tcW w:w="1158" w:type="dxa"/>
            <w:tcBorders>
              <w:top w:val="nil"/>
              <w:left w:val="nil"/>
              <w:bottom w:val="nil"/>
              <w:right w:val="nil"/>
            </w:tcBorders>
          </w:tcPr>
          <w:p w14:paraId="411BCC4D" w14:textId="77777777" w:rsidR="00570F7D" w:rsidRDefault="00B94591">
            <w:pPr>
              <w:spacing w:after="0" w:line="259" w:lineRule="auto"/>
              <w:ind w:left="401" w:firstLine="0"/>
              <w:jc w:val="center"/>
            </w:pPr>
            <w:r>
              <w:rPr>
                <w:sz w:val="16"/>
              </w:rPr>
              <w:t>84.2</w:t>
            </w:r>
          </w:p>
        </w:tc>
        <w:tc>
          <w:tcPr>
            <w:tcW w:w="1204" w:type="dxa"/>
            <w:tcBorders>
              <w:top w:val="nil"/>
              <w:left w:val="nil"/>
              <w:bottom w:val="nil"/>
              <w:right w:val="nil"/>
            </w:tcBorders>
          </w:tcPr>
          <w:p w14:paraId="627981C2" w14:textId="77777777" w:rsidR="00570F7D" w:rsidRDefault="00B94591">
            <w:pPr>
              <w:spacing w:after="0" w:line="259" w:lineRule="auto"/>
              <w:ind w:left="148" w:firstLine="0"/>
              <w:jc w:val="left"/>
            </w:pPr>
            <w:r>
              <w:rPr>
                <w:sz w:val="16"/>
              </w:rPr>
              <w:t>+7.7(+9.1%)</w:t>
            </w:r>
          </w:p>
        </w:tc>
        <w:tc>
          <w:tcPr>
            <w:tcW w:w="636" w:type="dxa"/>
            <w:tcBorders>
              <w:top w:val="nil"/>
              <w:left w:val="nil"/>
              <w:bottom w:val="nil"/>
              <w:right w:val="nil"/>
            </w:tcBorders>
          </w:tcPr>
          <w:p w14:paraId="6A73DCDF" w14:textId="77777777" w:rsidR="00570F7D" w:rsidRDefault="00B94591">
            <w:pPr>
              <w:spacing w:after="0" w:line="259" w:lineRule="auto"/>
              <w:ind w:firstLine="0"/>
              <w:jc w:val="right"/>
            </w:pPr>
            <w:r>
              <w:rPr>
                <w:sz w:val="16"/>
              </w:rPr>
              <w:t>4/5</w:t>
            </w:r>
          </w:p>
        </w:tc>
      </w:tr>
      <w:tr w:rsidR="00570F7D" w14:paraId="790AFCFA" w14:textId="77777777">
        <w:trPr>
          <w:trHeight w:val="214"/>
        </w:trPr>
        <w:tc>
          <w:tcPr>
            <w:tcW w:w="838" w:type="dxa"/>
            <w:tcBorders>
              <w:top w:val="nil"/>
              <w:left w:val="nil"/>
              <w:bottom w:val="nil"/>
              <w:right w:val="nil"/>
            </w:tcBorders>
          </w:tcPr>
          <w:p w14:paraId="1C975FF0" w14:textId="77777777" w:rsidR="00570F7D" w:rsidRDefault="00B94591">
            <w:pPr>
              <w:spacing w:after="0" w:line="259" w:lineRule="auto"/>
              <w:ind w:firstLine="0"/>
              <w:jc w:val="left"/>
            </w:pPr>
            <w:r>
              <w:rPr>
                <w:sz w:val="16"/>
              </w:rPr>
              <w:t>Large</w:t>
            </w:r>
          </w:p>
        </w:tc>
        <w:tc>
          <w:tcPr>
            <w:tcW w:w="1037" w:type="dxa"/>
            <w:tcBorders>
              <w:top w:val="nil"/>
              <w:left w:val="nil"/>
              <w:bottom w:val="nil"/>
              <w:right w:val="nil"/>
            </w:tcBorders>
          </w:tcPr>
          <w:p w14:paraId="7648371A" w14:textId="77777777" w:rsidR="00570F7D" w:rsidRDefault="00B94591">
            <w:pPr>
              <w:spacing w:after="0" w:line="259" w:lineRule="auto"/>
              <w:ind w:left="280" w:firstLine="0"/>
              <w:jc w:val="center"/>
            </w:pPr>
            <w:r>
              <w:rPr>
                <w:sz w:val="16"/>
              </w:rPr>
              <w:t>78.6</w:t>
            </w:r>
          </w:p>
        </w:tc>
        <w:tc>
          <w:tcPr>
            <w:tcW w:w="1158" w:type="dxa"/>
            <w:tcBorders>
              <w:top w:val="nil"/>
              <w:left w:val="nil"/>
              <w:bottom w:val="nil"/>
              <w:right w:val="nil"/>
            </w:tcBorders>
          </w:tcPr>
          <w:p w14:paraId="4B76D422" w14:textId="77777777" w:rsidR="00570F7D" w:rsidRDefault="00B94591">
            <w:pPr>
              <w:spacing w:after="0" w:line="259" w:lineRule="auto"/>
              <w:ind w:left="401" w:firstLine="0"/>
              <w:jc w:val="center"/>
            </w:pPr>
            <w:r>
              <w:rPr>
                <w:sz w:val="16"/>
              </w:rPr>
              <w:t>61.3</w:t>
            </w:r>
          </w:p>
        </w:tc>
        <w:tc>
          <w:tcPr>
            <w:tcW w:w="1204" w:type="dxa"/>
            <w:tcBorders>
              <w:top w:val="nil"/>
              <w:left w:val="nil"/>
              <w:bottom w:val="nil"/>
              <w:right w:val="nil"/>
            </w:tcBorders>
          </w:tcPr>
          <w:p w14:paraId="28B50793" w14:textId="77777777" w:rsidR="00570F7D" w:rsidRDefault="00B94591">
            <w:pPr>
              <w:spacing w:after="0" w:line="259" w:lineRule="auto"/>
              <w:ind w:left="108" w:firstLine="0"/>
              <w:jc w:val="left"/>
            </w:pPr>
            <w:r>
              <w:rPr>
                <w:sz w:val="16"/>
              </w:rPr>
              <w:t>+17.3(+28%)</w:t>
            </w:r>
          </w:p>
        </w:tc>
        <w:tc>
          <w:tcPr>
            <w:tcW w:w="636" w:type="dxa"/>
            <w:tcBorders>
              <w:top w:val="nil"/>
              <w:left w:val="nil"/>
              <w:bottom w:val="nil"/>
              <w:right w:val="nil"/>
            </w:tcBorders>
          </w:tcPr>
          <w:p w14:paraId="43F06978" w14:textId="77777777" w:rsidR="00570F7D" w:rsidRDefault="00B94591">
            <w:pPr>
              <w:spacing w:after="0" w:line="259" w:lineRule="auto"/>
              <w:ind w:firstLine="0"/>
              <w:jc w:val="right"/>
            </w:pPr>
            <w:r>
              <w:rPr>
                <w:sz w:val="16"/>
              </w:rPr>
              <w:t>5/7</w:t>
            </w:r>
          </w:p>
        </w:tc>
      </w:tr>
      <w:tr w:rsidR="00570F7D" w14:paraId="51CC3256" w14:textId="77777777">
        <w:trPr>
          <w:trHeight w:val="216"/>
        </w:trPr>
        <w:tc>
          <w:tcPr>
            <w:tcW w:w="838" w:type="dxa"/>
            <w:tcBorders>
              <w:top w:val="nil"/>
              <w:left w:val="nil"/>
              <w:bottom w:val="nil"/>
              <w:right w:val="nil"/>
            </w:tcBorders>
          </w:tcPr>
          <w:p w14:paraId="3598019A" w14:textId="77777777" w:rsidR="00570F7D" w:rsidRDefault="00B94591">
            <w:pPr>
              <w:spacing w:after="0" w:line="259" w:lineRule="auto"/>
              <w:ind w:firstLine="0"/>
              <w:jc w:val="left"/>
            </w:pPr>
            <w:proofErr w:type="spellStart"/>
            <w:r>
              <w:rPr>
                <w:sz w:val="16"/>
              </w:rPr>
              <w:t>XLarge</w:t>
            </w:r>
            <w:proofErr w:type="spellEnd"/>
          </w:p>
        </w:tc>
        <w:tc>
          <w:tcPr>
            <w:tcW w:w="1037" w:type="dxa"/>
            <w:tcBorders>
              <w:top w:val="nil"/>
              <w:left w:val="nil"/>
              <w:bottom w:val="nil"/>
              <w:right w:val="nil"/>
            </w:tcBorders>
          </w:tcPr>
          <w:p w14:paraId="23823150" w14:textId="77777777" w:rsidR="00570F7D" w:rsidRDefault="00B94591">
            <w:pPr>
              <w:spacing w:after="0" w:line="259" w:lineRule="auto"/>
              <w:ind w:left="200" w:firstLine="0"/>
              <w:jc w:val="center"/>
            </w:pPr>
            <w:r>
              <w:rPr>
                <w:sz w:val="16"/>
              </w:rPr>
              <w:t>71.39</w:t>
            </w:r>
          </w:p>
        </w:tc>
        <w:tc>
          <w:tcPr>
            <w:tcW w:w="1158" w:type="dxa"/>
            <w:tcBorders>
              <w:top w:val="nil"/>
              <w:left w:val="nil"/>
              <w:bottom w:val="nil"/>
              <w:right w:val="nil"/>
            </w:tcBorders>
          </w:tcPr>
          <w:p w14:paraId="54AA7EA9" w14:textId="77777777" w:rsidR="00570F7D" w:rsidRDefault="00B94591">
            <w:pPr>
              <w:spacing w:after="0" w:line="259" w:lineRule="auto"/>
              <w:ind w:left="321" w:firstLine="0"/>
              <w:jc w:val="center"/>
            </w:pPr>
            <w:r>
              <w:rPr>
                <w:sz w:val="16"/>
              </w:rPr>
              <w:t>53.69</w:t>
            </w:r>
          </w:p>
        </w:tc>
        <w:tc>
          <w:tcPr>
            <w:tcW w:w="1204" w:type="dxa"/>
            <w:tcBorders>
              <w:top w:val="nil"/>
              <w:left w:val="nil"/>
              <w:bottom w:val="nil"/>
              <w:right w:val="nil"/>
            </w:tcBorders>
          </w:tcPr>
          <w:p w14:paraId="2BCA06DE" w14:textId="77777777" w:rsidR="00570F7D" w:rsidRDefault="00B94591">
            <w:pPr>
              <w:spacing w:after="0" w:line="259" w:lineRule="auto"/>
              <w:ind w:firstLine="0"/>
              <w:jc w:val="left"/>
            </w:pPr>
            <w:r>
              <w:rPr>
                <w:sz w:val="16"/>
              </w:rPr>
              <w:t>+17.70(+33%)</w:t>
            </w:r>
          </w:p>
        </w:tc>
        <w:tc>
          <w:tcPr>
            <w:tcW w:w="636" w:type="dxa"/>
            <w:tcBorders>
              <w:top w:val="nil"/>
              <w:left w:val="nil"/>
              <w:bottom w:val="nil"/>
              <w:right w:val="nil"/>
            </w:tcBorders>
          </w:tcPr>
          <w:p w14:paraId="00763497" w14:textId="77777777" w:rsidR="00570F7D" w:rsidRDefault="00B94591">
            <w:pPr>
              <w:spacing w:after="0" w:line="259" w:lineRule="auto"/>
              <w:ind w:firstLine="0"/>
              <w:jc w:val="right"/>
            </w:pPr>
            <w:r>
              <w:rPr>
                <w:sz w:val="16"/>
              </w:rPr>
              <w:t>4/8</w:t>
            </w:r>
          </w:p>
        </w:tc>
      </w:tr>
      <w:tr w:rsidR="00570F7D" w14:paraId="165743A6" w14:textId="77777777">
        <w:trPr>
          <w:trHeight w:val="253"/>
        </w:trPr>
        <w:tc>
          <w:tcPr>
            <w:tcW w:w="838" w:type="dxa"/>
            <w:tcBorders>
              <w:top w:val="nil"/>
              <w:left w:val="nil"/>
              <w:bottom w:val="single" w:sz="6" w:space="0" w:color="000000"/>
              <w:right w:val="nil"/>
            </w:tcBorders>
          </w:tcPr>
          <w:p w14:paraId="21B3F0E6" w14:textId="77777777" w:rsidR="00570F7D" w:rsidRDefault="00B94591">
            <w:pPr>
              <w:spacing w:after="0" w:line="259" w:lineRule="auto"/>
              <w:ind w:firstLine="0"/>
              <w:jc w:val="left"/>
            </w:pPr>
            <w:proofErr w:type="spellStart"/>
            <w:r>
              <w:rPr>
                <w:sz w:val="16"/>
              </w:rPr>
              <w:t>XXLarge</w:t>
            </w:r>
            <w:proofErr w:type="spellEnd"/>
          </w:p>
        </w:tc>
        <w:tc>
          <w:tcPr>
            <w:tcW w:w="1037" w:type="dxa"/>
            <w:tcBorders>
              <w:top w:val="nil"/>
              <w:left w:val="nil"/>
              <w:bottom w:val="single" w:sz="6" w:space="0" w:color="000000"/>
              <w:right w:val="nil"/>
            </w:tcBorders>
          </w:tcPr>
          <w:p w14:paraId="0F2D7CD4" w14:textId="77777777" w:rsidR="00570F7D" w:rsidRDefault="00B94591">
            <w:pPr>
              <w:spacing w:after="0" w:line="259" w:lineRule="auto"/>
              <w:ind w:left="280" w:firstLine="0"/>
              <w:jc w:val="center"/>
            </w:pPr>
            <w:r>
              <w:rPr>
                <w:sz w:val="16"/>
              </w:rPr>
              <w:t>58.3</w:t>
            </w:r>
          </w:p>
        </w:tc>
        <w:tc>
          <w:tcPr>
            <w:tcW w:w="1158" w:type="dxa"/>
            <w:tcBorders>
              <w:top w:val="nil"/>
              <w:left w:val="nil"/>
              <w:bottom w:val="single" w:sz="6" w:space="0" w:color="000000"/>
              <w:right w:val="nil"/>
            </w:tcBorders>
          </w:tcPr>
          <w:p w14:paraId="5F1A7940" w14:textId="77777777" w:rsidR="00570F7D" w:rsidRDefault="00B94591">
            <w:pPr>
              <w:spacing w:after="0" w:line="259" w:lineRule="auto"/>
              <w:ind w:left="401" w:firstLine="0"/>
              <w:jc w:val="center"/>
            </w:pPr>
            <w:r>
              <w:rPr>
                <w:sz w:val="16"/>
              </w:rPr>
              <w:t>44.1</w:t>
            </w:r>
          </w:p>
        </w:tc>
        <w:tc>
          <w:tcPr>
            <w:tcW w:w="1204" w:type="dxa"/>
            <w:tcBorders>
              <w:top w:val="nil"/>
              <w:left w:val="nil"/>
              <w:bottom w:val="single" w:sz="6" w:space="0" w:color="000000"/>
              <w:right w:val="nil"/>
            </w:tcBorders>
          </w:tcPr>
          <w:p w14:paraId="15AA7AD9" w14:textId="77777777" w:rsidR="00570F7D" w:rsidRDefault="00B94591">
            <w:pPr>
              <w:spacing w:after="0" w:line="259" w:lineRule="auto"/>
              <w:ind w:left="108" w:firstLine="0"/>
              <w:jc w:val="left"/>
            </w:pPr>
            <w:r>
              <w:rPr>
                <w:sz w:val="16"/>
              </w:rPr>
              <w:t>+14.2(+32%)</w:t>
            </w:r>
          </w:p>
        </w:tc>
        <w:tc>
          <w:tcPr>
            <w:tcW w:w="636" w:type="dxa"/>
            <w:tcBorders>
              <w:top w:val="nil"/>
              <w:left w:val="nil"/>
              <w:bottom w:val="single" w:sz="6" w:space="0" w:color="000000"/>
              <w:right w:val="nil"/>
            </w:tcBorders>
          </w:tcPr>
          <w:p w14:paraId="48378E34" w14:textId="77777777" w:rsidR="00570F7D" w:rsidRDefault="00B94591">
            <w:pPr>
              <w:spacing w:after="0" w:line="259" w:lineRule="auto"/>
              <w:ind w:firstLine="0"/>
              <w:jc w:val="right"/>
            </w:pPr>
            <w:r>
              <w:rPr>
                <w:sz w:val="16"/>
              </w:rPr>
              <w:t>4/8</w:t>
            </w:r>
          </w:p>
        </w:tc>
      </w:tr>
    </w:tbl>
    <w:p w14:paraId="2CCAFA38" w14:textId="77777777" w:rsidR="00570F7D" w:rsidRDefault="00B94591">
      <w:pPr>
        <w:ind w:left="-15" w:firstLine="0"/>
      </w:pPr>
      <w:r>
        <w:t xml:space="preserve">TABLE X: Statistical Significance: MaxSAT-RC2 vs. </w:t>
      </w:r>
      <w:proofErr w:type="spellStart"/>
      <w:r>
        <w:t>GreedyBiDir</w:t>
      </w:r>
      <w:proofErr w:type="spellEnd"/>
      <w:r>
        <w:t xml:space="preserve"> on </w:t>
      </w:r>
      <w:proofErr w:type="spellStart"/>
      <w:r>
        <w:t>XLarge</w:t>
      </w:r>
      <w:proofErr w:type="spellEnd"/>
      <w:r>
        <w:t xml:space="preserve"> (10 seeds). All </w:t>
      </w:r>
      <w:r>
        <w:rPr>
          <w:rFonts w:ascii="Cambria" w:eastAsia="Cambria" w:hAnsi="Cambria" w:cs="Cambria"/>
          <w:i/>
        </w:rPr>
        <w:t>p</w:t>
      </w:r>
      <w:r>
        <w:t xml:space="preserve">-values computed by </w:t>
      </w:r>
      <w:proofErr w:type="spellStart"/>
      <w:r>
        <w:t>twosided</w:t>
      </w:r>
      <w:proofErr w:type="spellEnd"/>
      <w:r>
        <w:t xml:space="preserve"> Wilcoxon signed-rank test. </w:t>
      </w:r>
      <w:r>
        <w:rPr>
          <w:rFonts w:ascii="Cambria" w:eastAsia="Cambria" w:hAnsi="Cambria" w:cs="Cambria"/>
          <w:vertAlign w:val="superscript"/>
        </w:rPr>
        <w:t>∗∗∗</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xml:space="preserve">, </w:t>
      </w:r>
      <w:r>
        <w:rPr>
          <w:rFonts w:ascii="Cambria" w:eastAsia="Cambria" w:hAnsi="Cambria" w:cs="Cambria"/>
          <w:vertAlign w:val="superscript"/>
        </w:rPr>
        <w:t>∗∗</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01</w:t>
      </w:r>
      <w:r>
        <w:t xml:space="preserve">, </w:t>
      </w:r>
      <w:r>
        <w:rPr>
          <w:rFonts w:ascii="Cambria" w:eastAsia="Cambria" w:hAnsi="Cambria" w:cs="Cambria"/>
          <w:vertAlign w:val="superscript"/>
        </w:rPr>
        <w:t>∗</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05</w:t>
      </w:r>
      <w:r>
        <w:t>.</w:t>
      </w:r>
    </w:p>
    <w:tbl>
      <w:tblPr>
        <w:tblStyle w:val="TableGrid"/>
        <w:tblW w:w="5209" w:type="dxa"/>
        <w:tblInd w:w="0" w:type="dxa"/>
        <w:tblCellMar>
          <w:top w:w="47" w:type="dxa"/>
        </w:tblCellMar>
        <w:tblLook w:val="04A0" w:firstRow="1" w:lastRow="0" w:firstColumn="1" w:lastColumn="0" w:noHBand="0" w:noVBand="1"/>
      </w:tblPr>
      <w:tblGrid>
        <w:gridCol w:w="954"/>
        <w:gridCol w:w="981"/>
        <w:gridCol w:w="711"/>
        <w:gridCol w:w="1052"/>
        <w:gridCol w:w="782"/>
        <w:gridCol w:w="729"/>
      </w:tblGrid>
      <w:tr w:rsidR="00570F7D" w14:paraId="6C2A7C38" w14:textId="77777777">
        <w:trPr>
          <w:trHeight w:val="331"/>
        </w:trPr>
        <w:tc>
          <w:tcPr>
            <w:tcW w:w="954" w:type="dxa"/>
            <w:tcBorders>
              <w:top w:val="single" w:sz="6" w:space="0" w:color="000000"/>
              <w:left w:val="nil"/>
              <w:bottom w:val="single" w:sz="4" w:space="0" w:color="000000"/>
              <w:right w:val="nil"/>
            </w:tcBorders>
          </w:tcPr>
          <w:p w14:paraId="01EDF1B1" w14:textId="77777777" w:rsidR="00570F7D" w:rsidRDefault="00B94591">
            <w:pPr>
              <w:spacing w:after="0" w:line="259" w:lineRule="auto"/>
              <w:ind w:firstLine="0"/>
              <w:jc w:val="left"/>
            </w:pPr>
            <w:r>
              <w:rPr>
                <w:sz w:val="16"/>
              </w:rPr>
              <w:t>Metric</w:t>
            </w:r>
          </w:p>
        </w:tc>
        <w:tc>
          <w:tcPr>
            <w:tcW w:w="981" w:type="dxa"/>
            <w:tcBorders>
              <w:top w:val="single" w:sz="6" w:space="0" w:color="000000"/>
              <w:left w:val="nil"/>
              <w:bottom w:val="single" w:sz="4" w:space="0" w:color="000000"/>
              <w:right w:val="nil"/>
            </w:tcBorders>
          </w:tcPr>
          <w:p w14:paraId="205DC162" w14:textId="77777777" w:rsidR="00570F7D" w:rsidRDefault="00B94591">
            <w:pPr>
              <w:spacing w:after="0" w:line="259" w:lineRule="auto"/>
              <w:ind w:firstLine="0"/>
              <w:jc w:val="left"/>
            </w:pPr>
            <w:r>
              <w:rPr>
                <w:sz w:val="16"/>
              </w:rPr>
              <w:t>RC2 mean</w:t>
            </w:r>
          </w:p>
        </w:tc>
        <w:tc>
          <w:tcPr>
            <w:tcW w:w="711" w:type="dxa"/>
            <w:tcBorders>
              <w:top w:val="single" w:sz="6" w:space="0" w:color="000000"/>
              <w:left w:val="nil"/>
              <w:bottom w:val="single" w:sz="4" w:space="0" w:color="000000"/>
              <w:right w:val="nil"/>
            </w:tcBorders>
          </w:tcPr>
          <w:p w14:paraId="47D09B47" w14:textId="77777777" w:rsidR="00570F7D" w:rsidRDefault="00B94591">
            <w:pPr>
              <w:spacing w:after="0" w:line="259" w:lineRule="auto"/>
              <w:ind w:firstLine="0"/>
              <w:jc w:val="left"/>
            </w:pPr>
            <w:r>
              <w:rPr>
                <w:sz w:val="16"/>
              </w:rPr>
              <w:t xml:space="preserve">RC2 </w:t>
            </w:r>
            <w:r>
              <w:rPr>
                <w:rFonts w:ascii="Cambria" w:eastAsia="Cambria" w:hAnsi="Cambria" w:cs="Cambria"/>
                <w:i/>
                <w:sz w:val="16"/>
              </w:rPr>
              <w:t>σ</w:t>
            </w:r>
          </w:p>
        </w:tc>
        <w:tc>
          <w:tcPr>
            <w:tcW w:w="1052" w:type="dxa"/>
            <w:tcBorders>
              <w:top w:val="single" w:sz="6" w:space="0" w:color="000000"/>
              <w:left w:val="nil"/>
              <w:bottom w:val="single" w:sz="4" w:space="0" w:color="000000"/>
              <w:right w:val="nil"/>
            </w:tcBorders>
          </w:tcPr>
          <w:p w14:paraId="28E1D8FF" w14:textId="77777777" w:rsidR="00570F7D" w:rsidRDefault="00B94591">
            <w:pPr>
              <w:spacing w:after="0" w:line="259" w:lineRule="auto"/>
              <w:ind w:firstLine="0"/>
              <w:jc w:val="left"/>
            </w:pPr>
            <w:proofErr w:type="spellStart"/>
            <w:r>
              <w:rPr>
                <w:sz w:val="16"/>
              </w:rPr>
              <w:t>BiDir</w:t>
            </w:r>
            <w:proofErr w:type="spellEnd"/>
            <w:r>
              <w:rPr>
                <w:sz w:val="16"/>
              </w:rPr>
              <w:t xml:space="preserve"> mean</w:t>
            </w:r>
          </w:p>
        </w:tc>
        <w:tc>
          <w:tcPr>
            <w:tcW w:w="782" w:type="dxa"/>
            <w:tcBorders>
              <w:top w:val="single" w:sz="6" w:space="0" w:color="000000"/>
              <w:left w:val="nil"/>
              <w:bottom w:val="single" w:sz="4" w:space="0" w:color="000000"/>
              <w:right w:val="nil"/>
            </w:tcBorders>
          </w:tcPr>
          <w:p w14:paraId="7B4E7F2E" w14:textId="77777777" w:rsidR="00570F7D" w:rsidRDefault="00B94591">
            <w:pPr>
              <w:spacing w:after="0" w:line="259" w:lineRule="auto"/>
              <w:ind w:firstLine="0"/>
              <w:jc w:val="left"/>
            </w:pPr>
            <w:proofErr w:type="spellStart"/>
            <w:r>
              <w:rPr>
                <w:sz w:val="16"/>
              </w:rPr>
              <w:t>BiDir</w:t>
            </w:r>
            <w:proofErr w:type="spellEnd"/>
            <w:r>
              <w:rPr>
                <w:sz w:val="16"/>
              </w:rPr>
              <w:t xml:space="preserve"> </w:t>
            </w:r>
            <w:r>
              <w:rPr>
                <w:rFonts w:ascii="Cambria" w:eastAsia="Cambria" w:hAnsi="Cambria" w:cs="Cambria"/>
                <w:i/>
                <w:sz w:val="16"/>
              </w:rPr>
              <w:t>σ</w:t>
            </w:r>
          </w:p>
        </w:tc>
        <w:tc>
          <w:tcPr>
            <w:tcW w:w="729" w:type="dxa"/>
            <w:tcBorders>
              <w:top w:val="single" w:sz="6" w:space="0" w:color="000000"/>
              <w:left w:val="nil"/>
              <w:bottom w:val="single" w:sz="4" w:space="0" w:color="000000"/>
              <w:right w:val="nil"/>
            </w:tcBorders>
          </w:tcPr>
          <w:p w14:paraId="0D721208" w14:textId="77777777" w:rsidR="00570F7D" w:rsidRDefault="00B94591">
            <w:pPr>
              <w:spacing w:after="0" w:line="259" w:lineRule="auto"/>
              <w:ind w:firstLine="0"/>
              <w:jc w:val="right"/>
            </w:pPr>
            <w:r>
              <w:rPr>
                <w:rFonts w:ascii="Cambria" w:eastAsia="Cambria" w:hAnsi="Cambria" w:cs="Cambria"/>
                <w:i/>
                <w:sz w:val="16"/>
              </w:rPr>
              <w:t>p</w:t>
            </w:r>
            <w:r>
              <w:rPr>
                <w:sz w:val="16"/>
              </w:rPr>
              <w:t>-value</w:t>
            </w:r>
          </w:p>
        </w:tc>
      </w:tr>
      <w:tr w:rsidR="00570F7D" w14:paraId="08C65D4D" w14:textId="77777777">
        <w:trPr>
          <w:trHeight w:val="277"/>
        </w:trPr>
        <w:tc>
          <w:tcPr>
            <w:tcW w:w="954" w:type="dxa"/>
            <w:tcBorders>
              <w:top w:val="single" w:sz="4" w:space="0" w:color="000000"/>
              <w:left w:val="nil"/>
              <w:bottom w:val="nil"/>
              <w:right w:val="nil"/>
            </w:tcBorders>
          </w:tcPr>
          <w:p w14:paraId="34EC5CD7" w14:textId="77777777" w:rsidR="00570F7D" w:rsidRDefault="00B94591">
            <w:pPr>
              <w:spacing w:after="0" w:line="259" w:lineRule="auto"/>
              <w:ind w:firstLine="0"/>
              <w:jc w:val="left"/>
            </w:pPr>
            <w:proofErr w:type="spellStart"/>
            <w:r>
              <w:rPr>
                <w:sz w:val="16"/>
              </w:rPr>
              <w:t>DetEff</w:t>
            </w:r>
            <w:proofErr w:type="spellEnd"/>
            <w:r>
              <w:rPr>
                <w:sz w:val="16"/>
              </w:rPr>
              <w:t>%</w:t>
            </w:r>
          </w:p>
        </w:tc>
        <w:tc>
          <w:tcPr>
            <w:tcW w:w="981" w:type="dxa"/>
            <w:tcBorders>
              <w:top w:val="single" w:sz="4" w:space="0" w:color="000000"/>
              <w:left w:val="nil"/>
              <w:bottom w:val="nil"/>
              <w:right w:val="nil"/>
            </w:tcBorders>
          </w:tcPr>
          <w:p w14:paraId="6AB27E8B" w14:textId="77777777" w:rsidR="00570F7D" w:rsidRDefault="00B94591">
            <w:pPr>
              <w:spacing w:after="0" w:line="259" w:lineRule="auto"/>
              <w:ind w:left="224" w:firstLine="0"/>
              <w:jc w:val="center"/>
            </w:pPr>
            <w:r>
              <w:rPr>
                <w:sz w:val="16"/>
              </w:rPr>
              <w:t>72.4</w:t>
            </w:r>
          </w:p>
        </w:tc>
        <w:tc>
          <w:tcPr>
            <w:tcW w:w="711" w:type="dxa"/>
            <w:tcBorders>
              <w:top w:val="single" w:sz="4" w:space="0" w:color="000000"/>
              <w:left w:val="nil"/>
              <w:bottom w:val="nil"/>
              <w:right w:val="nil"/>
            </w:tcBorders>
          </w:tcPr>
          <w:p w14:paraId="5CAD7D8D" w14:textId="77777777" w:rsidR="00570F7D" w:rsidRDefault="00B94591">
            <w:pPr>
              <w:spacing w:after="0" w:line="259" w:lineRule="auto"/>
              <w:ind w:right="46" w:firstLine="0"/>
              <w:jc w:val="center"/>
            </w:pPr>
            <w:r>
              <w:rPr>
                <w:sz w:val="16"/>
              </w:rPr>
              <w:t>0.31</w:t>
            </w:r>
          </w:p>
        </w:tc>
        <w:tc>
          <w:tcPr>
            <w:tcW w:w="1052" w:type="dxa"/>
            <w:tcBorders>
              <w:top w:val="single" w:sz="4" w:space="0" w:color="000000"/>
              <w:left w:val="nil"/>
              <w:bottom w:val="nil"/>
              <w:right w:val="nil"/>
            </w:tcBorders>
          </w:tcPr>
          <w:p w14:paraId="06B66903" w14:textId="77777777" w:rsidR="00570F7D" w:rsidRDefault="00B94591">
            <w:pPr>
              <w:spacing w:after="0" w:line="259" w:lineRule="auto"/>
              <w:ind w:left="294" w:firstLine="0"/>
              <w:jc w:val="center"/>
            </w:pPr>
            <w:r>
              <w:rPr>
                <w:sz w:val="16"/>
              </w:rPr>
              <w:t>57.8</w:t>
            </w:r>
          </w:p>
        </w:tc>
        <w:tc>
          <w:tcPr>
            <w:tcW w:w="782" w:type="dxa"/>
            <w:tcBorders>
              <w:top w:val="single" w:sz="4" w:space="0" w:color="000000"/>
              <w:left w:val="nil"/>
              <w:bottom w:val="nil"/>
              <w:right w:val="nil"/>
            </w:tcBorders>
          </w:tcPr>
          <w:p w14:paraId="1EE742F4" w14:textId="77777777" w:rsidR="00570F7D" w:rsidRDefault="00B94591">
            <w:pPr>
              <w:spacing w:after="0" w:line="259" w:lineRule="auto"/>
              <w:ind w:left="25" w:firstLine="0"/>
              <w:jc w:val="center"/>
            </w:pPr>
            <w:r>
              <w:rPr>
                <w:sz w:val="16"/>
              </w:rPr>
              <w:t>0.48</w:t>
            </w:r>
          </w:p>
        </w:tc>
        <w:tc>
          <w:tcPr>
            <w:tcW w:w="729" w:type="dxa"/>
            <w:tcBorders>
              <w:top w:val="single" w:sz="4" w:space="0" w:color="000000"/>
              <w:left w:val="nil"/>
              <w:bottom w:val="nil"/>
              <w:right w:val="nil"/>
            </w:tcBorders>
          </w:tcPr>
          <w:p w14:paraId="29003A39" w14:textId="77777777" w:rsidR="00570F7D" w:rsidRDefault="00B94591">
            <w:pPr>
              <w:spacing w:after="0" w:line="259" w:lineRule="auto"/>
              <w:ind w:firstLine="0"/>
            </w:pPr>
            <w:r>
              <w:rPr>
                <w:rFonts w:ascii="Cambria" w:eastAsia="Cambria" w:hAnsi="Cambria" w:cs="Cambria"/>
                <w:i/>
                <w:sz w:val="16"/>
              </w:rPr>
              <w:t>&lt;</w:t>
            </w:r>
            <w:r>
              <w:rPr>
                <w:sz w:val="16"/>
              </w:rPr>
              <w:t>0.001</w:t>
            </w:r>
            <w:r>
              <w:rPr>
                <w:rFonts w:ascii="Cambria" w:eastAsia="Cambria" w:hAnsi="Cambria" w:cs="Cambria"/>
                <w:sz w:val="16"/>
                <w:vertAlign w:val="superscript"/>
              </w:rPr>
              <w:t>∗∗∗</w:t>
            </w:r>
          </w:p>
        </w:tc>
      </w:tr>
      <w:tr w:rsidR="00570F7D" w14:paraId="332A77CE" w14:textId="77777777">
        <w:trPr>
          <w:trHeight w:val="224"/>
        </w:trPr>
        <w:tc>
          <w:tcPr>
            <w:tcW w:w="954" w:type="dxa"/>
            <w:tcBorders>
              <w:top w:val="nil"/>
              <w:left w:val="nil"/>
              <w:bottom w:val="nil"/>
              <w:right w:val="nil"/>
            </w:tcBorders>
          </w:tcPr>
          <w:p w14:paraId="3CF5F61D" w14:textId="77777777" w:rsidR="00570F7D" w:rsidRDefault="00B94591">
            <w:pPr>
              <w:spacing w:after="0" w:line="259" w:lineRule="auto"/>
              <w:ind w:firstLine="0"/>
              <w:jc w:val="left"/>
            </w:pPr>
            <w:proofErr w:type="spellStart"/>
            <w:r>
              <w:rPr>
                <w:sz w:val="16"/>
              </w:rPr>
              <w:t>TechCov</w:t>
            </w:r>
            <w:proofErr w:type="spellEnd"/>
            <w:r>
              <w:rPr>
                <w:sz w:val="16"/>
              </w:rPr>
              <w:t>%</w:t>
            </w:r>
          </w:p>
        </w:tc>
        <w:tc>
          <w:tcPr>
            <w:tcW w:w="981" w:type="dxa"/>
            <w:tcBorders>
              <w:top w:val="nil"/>
              <w:left w:val="nil"/>
              <w:bottom w:val="nil"/>
              <w:right w:val="nil"/>
            </w:tcBorders>
          </w:tcPr>
          <w:p w14:paraId="42EF97A4" w14:textId="77777777" w:rsidR="00570F7D" w:rsidRDefault="00B94591">
            <w:pPr>
              <w:spacing w:after="0" w:line="259" w:lineRule="auto"/>
              <w:ind w:left="224" w:firstLine="0"/>
              <w:jc w:val="center"/>
            </w:pPr>
            <w:r>
              <w:rPr>
                <w:sz w:val="16"/>
              </w:rPr>
              <w:t>63.8</w:t>
            </w:r>
          </w:p>
        </w:tc>
        <w:tc>
          <w:tcPr>
            <w:tcW w:w="711" w:type="dxa"/>
            <w:tcBorders>
              <w:top w:val="nil"/>
              <w:left w:val="nil"/>
              <w:bottom w:val="nil"/>
              <w:right w:val="nil"/>
            </w:tcBorders>
          </w:tcPr>
          <w:p w14:paraId="7C995800" w14:textId="77777777" w:rsidR="00570F7D" w:rsidRDefault="00B94591">
            <w:pPr>
              <w:spacing w:after="0" w:line="259" w:lineRule="auto"/>
              <w:ind w:right="46" w:firstLine="0"/>
              <w:jc w:val="center"/>
            </w:pPr>
            <w:r>
              <w:rPr>
                <w:sz w:val="16"/>
              </w:rPr>
              <w:t>0.72</w:t>
            </w:r>
          </w:p>
        </w:tc>
        <w:tc>
          <w:tcPr>
            <w:tcW w:w="1052" w:type="dxa"/>
            <w:tcBorders>
              <w:top w:val="nil"/>
              <w:left w:val="nil"/>
              <w:bottom w:val="nil"/>
              <w:right w:val="nil"/>
            </w:tcBorders>
          </w:tcPr>
          <w:p w14:paraId="21D1E7A5" w14:textId="77777777" w:rsidR="00570F7D" w:rsidRDefault="00B94591">
            <w:pPr>
              <w:spacing w:after="0" w:line="259" w:lineRule="auto"/>
              <w:ind w:left="294" w:firstLine="0"/>
              <w:jc w:val="center"/>
            </w:pPr>
            <w:r>
              <w:rPr>
                <w:sz w:val="16"/>
              </w:rPr>
              <w:t>37.5</w:t>
            </w:r>
          </w:p>
        </w:tc>
        <w:tc>
          <w:tcPr>
            <w:tcW w:w="782" w:type="dxa"/>
            <w:tcBorders>
              <w:top w:val="nil"/>
              <w:left w:val="nil"/>
              <w:bottom w:val="nil"/>
              <w:right w:val="nil"/>
            </w:tcBorders>
          </w:tcPr>
          <w:p w14:paraId="0CB07126" w14:textId="77777777" w:rsidR="00570F7D" w:rsidRDefault="00B94591">
            <w:pPr>
              <w:spacing w:after="0" w:line="259" w:lineRule="auto"/>
              <w:ind w:left="25" w:firstLine="0"/>
              <w:jc w:val="center"/>
            </w:pPr>
            <w:r>
              <w:rPr>
                <w:sz w:val="16"/>
              </w:rPr>
              <w:t>0.91</w:t>
            </w:r>
          </w:p>
        </w:tc>
        <w:tc>
          <w:tcPr>
            <w:tcW w:w="729" w:type="dxa"/>
            <w:tcBorders>
              <w:top w:val="nil"/>
              <w:left w:val="nil"/>
              <w:bottom w:val="nil"/>
              <w:right w:val="nil"/>
            </w:tcBorders>
          </w:tcPr>
          <w:p w14:paraId="67F167DD" w14:textId="77777777" w:rsidR="00570F7D" w:rsidRDefault="00B94591">
            <w:pPr>
              <w:spacing w:after="0" w:line="259" w:lineRule="auto"/>
              <w:ind w:firstLine="0"/>
            </w:pPr>
            <w:r>
              <w:rPr>
                <w:rFonts w:ascii="Cambria" w:eastAsia="Cambria" w:hAnsi="Cambria" w:cs="Cambria"/>
                <w:i/>
                <w:sz w:val="16"/>
              </w:rPr>
              <w:t>&lt;</w:t>
            </w:r>
            <w:r>
              <w:rPr>
                <w:sz w:val="16"/>
              </w:rPr>
              <w:t>0.001</w:t>
            </w:r>
            <w:r>
              <w:rPr>
                <w:rFonts w:ascii="Cambria" w:eastAsia="Cambria" w:hAnsi="Cambria" w:cs="Cambria"/>
                <w:sz w:val="16"/>
                <w:vertAlign w:val="superscript"/>
              </w:rPr>
              <w:t>∗∗∗</w:t>
            </w:r>
          </w:p>
        </w:tc>
      </w:tr>
      <w:tr w:rsidR="00570F7D" w14:paraId="4488752D" w14:textId="77777777">
        <w:trPr>
          <w:trHeight w:val="224"/>
        </w:trPr>
        <w:tc>
          <w:tcPr>
            <w:tcW w:w="954" w:type="dxa"/>
            <w:tcBorders>
              <w:top w:val="nil"/>
              <w:left w:val="nil"/>
              <w:bottom w:val="nil"/>
              <w:right w:val="nil"/>
            </w:tcBorders>
          </w:tcPr>
          <w:p w14:paraId="7F42F099" w14:textId="77777777" w:rsidR="00570F7D" w:rsidRDefault="00B94591">
            <w:pPr>
              <w:spacing w:after="0" w:line="259" w:lineRule="auto"/>
              <w:ind w:firstLine="0"/>
              <w:jc w:val="left"/>
            </w:pPr>
            <w:proofErr w:type="spellStart"/>
            <w:r>
              <w:rPr>
                <w:sz w:val="16"/>
              </w:rPr>
              <w:t>FamCov</w:t>
            </w:r>
            <w:proofErr w:type="spellEnd"/>
            <w:r>
              <w:rPr>
                <w:sz w:val="16"/>
              </w:rPr>
              <w:t>%</w:t>
            </w:r>
          </w:p>
        </w:tc>
        <w:tc>
          <w:tcPr>
            <w:tcW w:w="981" w:type="dxa"/>
            <w:tcBorders>
              <w:top w:val="nil"/>
              <w:left w:val="nil"/>
              <w:bottom w:val="nil"/>
              <w:right w:val="nil"/>
            </w:tcBorders>
          </w:tcPr>
          <w:p w14:paraId="46152AD2" w14:textId="77777777" w:rsidR="00570F7D" w:rsidRDefault="00B94591">
            <w:pPr>
              <w:spacing w:after="0" w:line="259" w:lineRule="auto"/>
              <w:ind w:left="224" w:firstLine="0"/>
              <w:jc w:val="center"/>
            </w:pPr>
            <w:r>
              <w:rPr>
                <w:sz w:val="16"/>
              </w:rPr>
              <w:t>66.7</w:t>
            </w:r>
          </w:p>
        </w:tc>
        <w:tc>
          <w:tcPr>
            <w:tcW w:w="711" w:type="dxa"/>
            <w:tcBorders>
              <w:top w:val="nil"/>
              <w:left w:val="nil"/>
              <w:bottom w:val="nil"/>
              <w:right w:val="nil"/>
            </w:tcBorders>
          </w:tcPr>
          <w:p w14:paraId="3518A344" w14:textId="77777777" w:rsidR="00570F7D" w:rsidRDefault="00B94591">
            <w:pPr>
              <w:spacing w:after="0" w:line="259" w:lineRule="auto"/>
              <w:ind w:right="46" w:firstLine="0"/>
              <w:jc w:val="center"/>
            </w:pPr>
            <w:r>
              <w:rPr>
                <w:sz w:val="16"/>
              </w:rPr>
              <w:t>0.00</w:t>
            </w:r>
          </w:p>
        </w:tc>
        <w:tc>
          <w:tcPr>
            <w:tcW w:w="1052" w:type="dxa"/>
            <w:tcBorders>
              <w:top w:val="nil"/>
              <w:left w:val="nil"/>
              <w:bottom w:val="nil"/>
              <w:right w:val="nil"/>
            </w:tcBorders>
          </w:tcPr>
          <w:p w14:paraId="0D3C2D8A" w14:textId="77777777" w:rsidR="00570F7D" w:rsidRDefault="00B94591">
            <w:pPr>
              <w:spacing w:after="0" w:line="259" w:lineRule="auto"/>
              <w:ind w:left="294" w:firstLine="0"/>
              <w:jc w:val="center"/>
            </w:pPr>
            <w:r>
              <w:rPr>
                <w:sz w:val="16"/>
              </w:rPr>
              <w:t>41.7</w:t>
            </w:r>
          </w:p>
        </w:tc>
        <w:tc>
          <w:tcPr>
            <w:tcW w:w="782" w:type="dxa"/>
            <w:tcBorders>
              <w:top w:val="nil"/>
              <w:left w:val="nil"/>
              <w:bottom w:val="nil"/>
              <w:right w:val="nil"/>
            </w:tcBorders>
          </w:tcPr>
          <w:p w14:paraId="58ABC5B2" w14:textId="77777777" w:rsidR="00570F7D" w:rsidRDefault="00B94591">
            <w:pPr>
              <w:spacing w:after="0" w:line="259" w:lineRule="auto"/>
              <w:ind w:left="25" w:firstLine="0"/>
              <w:jc w:val="center"/>
            </w:pPr>
            <w:r>
              <w:rPr>
                <w:sz w:val="16"/>
              </w:rPr>
              <w:t>1.24</w:t>
            </w:r>
          </w:p>
        </w:tc>
        <w:tc>
          <w:tcPr>
            <w:tcW w:w="729" w:type="dxa"/>
            <w:tcBorders>
              <w:top w:val="nil"/>
              <w:left w:val="nil"/>
              <w:bottom w:val="nil"/>
              <w:right w:val="nil"/>
            </w:tcBorders>
          </w:tcPr>
          <w:p w14:paraId="50CC3134" w14:textId="77777777" w:rsidR="00570F7D" w:rsidRDefault="00B94591">
            <w:pPr>
              <w:spacing w:after="0" w:line="259" w:lineRule="auto"/>
              <w:ind w:firstLine="0"/>
            </w:pPr>
            <w:r>
              <w:rPr>
                <w:rFonts w:ascii="Cambria" w:eastAsia="Cambria" w:hAnsi="Cambria" w:cs="Cambria"/>
                <w:i/>
                <w:sz w:val="16"/>
              </w:rPr>
              <w:t>&lt;</w:t>
            </w:r>
            <w:r>
              <w:rPr>
                <w:sz w:val="16"/>
              </w:rPr>
              <w:t>0.001</w:t>
            </w:r>
            <w:r>
              <w:rPr>
                <w:rFonts w:ascii="Cambria" w:eastAsia="Cambria" w:hAnsi="Cambria" w:cs="Cambria"/>
                <w:sz w:val="16"/>
                <w:vertAlign w:val="superscript"/>
              </w:rPr>
              <w:t>∗∗∗</w:t>
            </w:r>
          </w:p>
        </w:tc>
      </w:tr>
      <w:tr w:rsidR="00570F7D" w14:paraId="618B4935" w14:textId="77777777">
        <w:trPr>
          <w:trHeight w:val="224"/>
        </w:trPr>
        <w:tc>
          <w:tcPr>
            <w:tcW w:w="954" w:type="dxa"/>
            <w:tcBorders>
              <w:top w:val="nil"/>
              <w:left w:val="nil"/>
              <w:bottom w:val="nil"/>
              <w:right w:val="nil"/>
            </w:tcBorders>
          </w:tcPr>
          <w:p w14:paraId="42041EA8" w14:textId="77777777" w:rsidR="00570F7D" w:rsidRDefault="00B94591">
            <w:pPr>
              <w:spacing w:after="0" w:line="259" w:lineRule="auto"/>
              <w:ind w:firstLine="0"/>
              <w:jc w:val="left"/>
            </w:pPr>
            <w:proofErr w:type="spellStart"/>
            <w:r>
              <w:rPr>
                <w:sz w:val="16"/>
              </w:rPr>
              <w:t>FwdPath</w:t>
            </w:r>
            <w:proofErr w:type="spellEnd"/>
            <w:r>
              <w:rPr>
                <w:sz w:val="16"/>
              </w:rPr>
              <w:t>%</w:t>
            </w:r>
          </w:p>
        </w:tc>
        <w:tc>
          <w:tcPr>
            <w:tcW w:w="981" w:type="dxa"/>
            <w:tcBorders>
              <w:top w:val="nil"/>
              <w:left w:val="nil"/>
              <w:bottom w:val="nil"/>
              <w:right w:val="nil"/>
            </w:tcBorders>
          </w:tcPr>
          <w:p w14:paraId="3318EEAB" w14:textId="77777777" w:rsidR="00570F7D" w:rsidRDefault="00B94591">
            <w:pPr>
              <w:spacing w:after="0" w:line="259" w:lineRule="auto"/>
              <w:ind w:left="224" w:firstLine="0"/>
              <w:jc w:val="center"/>
            </w:pPr>
            <w:r>
              <w:rPr>
                <w:sz w:val="16"/>
              </w:rPr>
              <w:t>73.3</w:t>
            </w:r>
          </w:p>
        </w:tc>
        <w:tc>
          <w:tcPr>
            <w:tcW w:w="711" w:type="dxa"/>
            <w:tcBorders>
              <w:top w:val="nil"/>
              <w:left w:val="nil"/>
              <w:bottom w:val="nil"/>
              <w:right w:val="nil"/>
            </w:tcBorders>
          </w:tcPr>
          <w:p w14:paraId="5E88F594" w14:textId="77777777" w:rsidR="00570F7D" w:rsidRDefault="00B94591">
            <w:pPr>
              <w:spacing w:after="0" w:line="259" w:lineRule="auto"/>
              <w:ind w:right="46" w:firstLine="0"/>
              <w:jc w:val="center"/>
            </w:pPr>
            <w:r>
              <w:rPr>
                <w:sz w:val="16"/>
              </w:rPr>
              <w:t>0.41</w:t>
            </w:r>
          </w:p>
        </w:tc>
        <w:tc>
          <w:tcPr>
            <w:tcW w:w="1052" w:type="dxa"/>
            <w:tcBorders>
              <w:top w:val="nil"/>
              <w:left w:val="nil"/>
              <w:bottom w:val="nil"/>
              <w:right w:val="nil"/>
            </w:tcBorders>
          </w:tcPr>
          <w:p w14:paraId="47421857" w14:textId="77777777" w:rsidR="00570F7D" w:rsidRDefault="00B94591">
            <w:pPr>
              <w:spacing w:after="0" w:line="259" w:lineRule="auto"/>
              <w:ind w:left="294" w:firstLine="0"/>
              <w:jc w:val="center"/>
            </w:pPr>
            <w:r>
              <w:rPr>
                <w:sz w:val="16"/>
              </w:rPr>
              <w:t>60.0</w:t>
            </w:r>
          </w:p>
        </w:tc>
        <w:tc>
          <w:tcPr>
            <w:tcW w:w="782" w:type="dxa"/>
            <w:tcBorders>
              <w:top w:val="nil"/>
              <w:left w:val="nil"/>
              <w:bottom w:val="nil"/>
              <w:right w:val="nil"/>
            </w:tcBorders>
          </w:tcPr>
          <w:p w14:paraId="4DAC98D2" w14:textId="77777777" w:rsidR="00570F7D" w:rsidRDefault="00B94591">
            <w:pPr>
              <w:spacing w:after="0" w:line="259" w:lineRule="auto"/>
              <w:ind w:left="25" w:firstLine="0"/>
              <w:jc w:val="center"/>
            </w:pPr>
            <w:r>
              <w:rPr>
                <w:sz w:val="16"/>
              </w:rPr>
              <w:t>0.62</w:t>
            </w:r>
          </w:p>
        </w:tc>
        <w:tc>
          <w:tcPr>
            <w:tcW w:w="729" w:type="dxa"/>
            <w:tcBorders>
              <w:top w:val="nil"/>
              <w:left w:val="nil"/>
              <w:bottom w:val="nil"/>
              <w:right w:val="nil"/>
            </w:tcBorders>
          </w:tcPr>
          <w:p w14:paraId="716F9A9C" w14:textId="77777777" w:rsidR="00570F7D" w:rsidRDefault="00B94591">
            <w:pPr>
              <w:spacing w:after="0" w:line="259" w:lineRule="auto"/>
              <w:ind w:firstLine="0"/>
            </w:pPr>
            <w:r>
              <w:rPr>
                <w:rFonts w:ascii="Cambria" w:eastAsia="Cambria" w:hAnsi="Cambria" w:cs="Cambria"/>
                <w:i/>
                <w:sz w:val="16"/>
              </w:rPr>
              <w:t>&lt;</w:t>
            </w:r>
            <w:r>
              <w:rPr>
                <w:sz w:val="16"/>
              </w:rPr>
              <w:t>0.001</w:t>
            </w:r>
            <w:r>
              <w:rPr>
                <w:rFonts w:ascii="Cambria" w:eastAsia="Cambria" w:hAnsi="Cambria" w:cs="Cambria"/>
                <w:sz w:val="16"/>
                <w:vertAlign w:val="superscript"/>
              </w:rPr>
              <w:t>∗∗∗</w:t>
            </w:r>
          </w:p>
        </w:tc>
      </w:tr>
      <w:tr w:rsidR="00570F7D" w14:paraId="595746E7" w14:textId="77777777">
        <w:trPr>
          <w:trHeight w:val="276"/>
        </w:trPr>
        <w:tc>
          <w:tcPr>
            <w:tcW w:w="954" w:type="dxa"/>
            <w:tcBorders>
              <w:top w:val="nil"/>
              <w:left w:val="nil"/>
              <w:bottom w:val="single" w:sz="4" w:space="0" w:color="000000"/>
              <w:right w:val="nil"/>
            </w:tcBorders>
          </w:tcPr>
          <w:p w14:paraId="37845DBB" w14:textId="77777777" w:rsidR="00570F7D" w:rsidRDefault="00B94591">
            <w:pPr>
              <w:spacing w:after="0" w:line="259" w:lineRule="auto"/>
              <w:ind w:firstLine="0"/>
              <w:jc w:val="left"/>
            </w:pPr>
            <w:proofErr w:type="spellStart"/>
            <w:r>
              <w:rPr>
                <w:sz w:val="16"/>
              </w:rPr>
              <w:t>BwdPath</w:t>
            </w:r>
            <w:proofErr w:type="spellEnd"/>
            <w:r>
              <w:rPr>
                <w:sz w:val="16"/>
              </w:rPr>
              <w:t>%</w:t>
            </w:r>
          </w:p>
        </w:tc>
        <w:tc>
          <w:tcPr>
            <w:tcW w:w="981" w:type="dxa"/>
            <w:tcBorders>
              <w:top w:val="nil"/>
              <w:left w:val="nil"/>
              <w:bottom w:val="single" w:sz="4" w:space="0" w:color="000000"/>
              <w:right w:val="nil"/>
            </w:tcBorders>
          </w:tcPr>
          <w:p w14:paraId="6C0CA2DA" w14:textId="77777777" w:rsidR="00570F7D" w:rsidRDefault="00B94591">
            <w:pPr>
              <w:spacing w:after="0" w:line="259" w:lineRule="auto"/>
              <w:ind w:left="224" w:firstLine="0"/>
              <w:jc w:val="center"/>
            </w:pPr>
            <w:r>
              <w:rPr>
                <w:sz w:val="16"/>
              </w:rPr>
              <w:t>73.3</w:t>
            </w:r>
          </w:p>
        </w:tc>
        <w:tc>
          <w:tcPr>
            <w:tcW w:w="711" w:type="dxa"/>
            <w:tcBorders>
              <w:top w:val="nil"/>
              <w:left w:val="nil"/>
              <w:bottom w:val="single" w:sz="4" w:space="0" w:color="000000"/>
              <w:right w:val="nil"/>
            </w:tcBorders>
          </w:tcPr>
          <w:p w14:paraId="3BD06FD2" w14:textId="77777777" w:rsidR="00570F7D" w:rsidRDefault="00B94591">
            <w:pPr>
              <w:spacing w:after="0" w:line="259" w:lineRule="auto"/>
              <w:ind w:right="46" w:firstLine="0"/>
              <w:jc w:val="center"/>
            </w:pPr>
            <w:r>
              <w:rPr>
                <w:sz w:val="16"/>
              </w:rPr>
              <w:t>0.41</w:t>
            </w:r>
          </w:p>
        </w:tc>
        <w:tc>
          <w:tcPr>
            <w:tcW w:w="1052" w:type="dxa"/>
            <w:tcBorders>
              <w:top w:val="nil"/>
              <w:left w:val="nil"/>
              <w:bottom w:val="single" w:sz="4" w:space="0" w:color="000000"/>
              <w:right w:val="nil"/>
            </w:tcBorders>
          </w:tcPr>
          <w:p w14:paraId="465E910C" w14:textId="77777777" w:rsidR="00570F7D" w:rsidRDefault="00B94591">
            <w:pPr>
              <w:spacing w:after="0" w:line="259" w:lineRule="auto"/>
              <w:ind w:left="294" w:firstLine="0"/>
              <w:jc w:val="center"/>
            </w:pPr>
            <w:r>
              <w:rPr>
                <w:sz w:val="16"/>
              </w:rPr>
              <w:t>60.0</w:t>
            </w:r>
          </w:p>
        </w:tc>
        <w:tc>
          <w:tcPr>
            <w:tcW w:w="782" w:type="dxa"/>
            <w:tcBorders>
              <w:top w:val="nil"/>
              <w:left w:val="nil"/>
              <w:bottom w:val="single" w:sz="4" w:space="0" w:color="000000"/>
              <w:right w:val="nil"/>
            </w:tcBorders>
          </w:tcPr>
          <w:p w14:paraId="34EF5752" w14:textId="77777777" w:rsidR="00570F7D" w:rsidRDefault="00B94591">
            <w:pPr>
              <w:spacing w:after="0" w:line="259" w:lineRule="auto"/>
              <w:ind w:left="25" w:firstLine="0"/>
              <w:jc w:val="center"/>
            </w:pPr>
            <w:r>
              <w:rPr>
                <w:sz w:val="16"/>
              </w:rPr>
              <w:t>0.62</w:t>
            </w:r>
          </w:p>
        </w:tc>
        <w:tc>
          <w:tcPr>
            <w:tcW w:w="729" w:type="dxa"/>
            <w:tcBorders>
              <w:top w:val="nil"/>
              <w:left w:val="nil"/>
              <w:bottom w:val="single" w:sz="4" w:space="0" w:color="000000"/>
              <w:right w:val="nil"/>
            </w:tcBorders>
          </w:tcPr>
          <w:p w14:paraId="5CF5B616" w14:textId="77777777" w:rsidR="00570F7D" w:rsidRDefault="00B94591">
            <w:pPr>
              <w:spacing w:after="0" w:line="259" w:lineRule="auto"/>
              <w:ind w:firstLine="0"/>
            </w:pPr>
            <w:r>
              <w:rPr>
                <w:rFonts w:ascii="Cambria" w:eastAsia="Cambria" w:hAnsi="Cambria" w:cs="Cambria"/>
                <w:i/>
                <w:sz w:val="16"/>
              </w:rPr>
              <w:t>&lt;</w:t>
            </w:r>
            <w:r>
              <w:rPr>
                <w:sz w:val="16"/>
              </w:rPr>
              <w:t>0.001</w:t>
            </w:r>
            <w:r>
              <w:rPr>
                <w:rFonts w:ascii="Cambria" w:eastAsia="Cambria" w:hAnsi="Cambria" w:cs="Cambria"/>
                <w:sz w:val="16"/>
                <w:vertAlign w:val="superscript"/>
              </w:rPr>
              <w:t>∗∗∗</w:t>
            </w:r>
          </w:p>
        </w:tc>
      </w:tr>
      <w:tr w:rsidR="00570F7D" w14:paraId="290A2ABA" w14:textId="77777777">
        <w:trPr>
          <w:trHeight w:val="331"/>
        </w:trPr>
        <w:tc>
          <w:tcPr>
            <w:tcW w:w="954" w:type="dxa"/>
            <w:tcBorders>
              <w:top w:val="single" w:sz="4" w:space="0" w:color="000000"/>
              <w:left w:val="nil"/>
              <w:bottom w:val="single" w:sz="6" w:space="0" w:color="000000"/>
              <w:right w:val="nil"/>
            </w:tcBorders>
          </w:tcPr>
          <w:p w14:paraId="0447EEC1" w14:textId="77777777" w:rsidR="00570F7D" w:rsidRDefault="00B94591">
            <w:pPr>
              <w:spacing w:after="0" w:line="259" w:lineRule="auto"/>
              <w:ind w:firstLine="0"/>
              <w:jc w:val="left"/>
            </w:pPr>
            <w:r>
              <w:rPr>
                <w:sz w:val="16"/>
              </w:rPr>
              <w:t>Q Score</w:t>
            </w:r>
          </w:p>
        </w:tc>
        <w:tc>
          <w:tcPr>
            <w:tcW w:w="981" w:type="dxa"/>
            <w:tcBorders>
              <w:top w:val="single" w:sz="4" w:space="0" w:color="000000"/>
              <w:left w:val="nil"/>
              <w:bottom w:val="single" w:sz="6" w:space="0" w:color="000000"/>
              <w:right w:val="nil"/>
            </w:tcBorders>
          </w:tcPr>
          <w:p w14:paraId="569F05A1" w14:textId="77777777" w:rsidR="00570F7D" w:rsidRDefault="00B94591">
            <w:pPr>
              <w:spacing w:after="0" w:line="259" w:lineRule="auto"/>
              <w:ind w:left="144" w:firstLine="0"/>
              <w:jc w:val="center"/>
            </w:pPr>
            <w:r>
              <w:rPr>
                <w:sz w:val="16"/>
              </w:rPr>
              <w:t>71.39</w:t>
            </w:r>
          </w:p>
        </w:tc>
        <w:tc>
          <w:tcPr>
            <w:tcW w:w="711" w:type="dxa"/>
            <w:tcBorders>
              <w:top w:val="single" w:sz="4" w:space="0" w:color="000000"/>
              <w:left w:val="nil"/>
              <w:bottom w:val="single" w:sz="6" w:space="0" w:color="000000"/>
              <w:right w:val="nil"/>
            </w:tcBorders>
          </w:tcPr>
          <w:p w14:paraId="2DA7CF13" w14:textId="77777777" w:rsidR="00570F7D" w:rsidRDefault="00B94591">
            <w:pPr>
              <w:spacing w:after="0" w:line="259" w:lineRule="auto"/>
              <w:ind w:right="46" w:firstLine="0"/>
              <w:jc w:val="center"/>
            </w:pPr>
            <w:r>
              <w:rPr>
                <w:sz w:val="16"/>
              </w:rPr>
              <w:t>0.28</w:t>
            </w:r>
          </w:p>
        </w:tc>
        <w:tc>
          <w:tcPr>
            <w:tcW w:w="1052" w:type="dxa"/>
            <w:tcBorders>
              <w:top w:val="single" w:sz="4" w:space="0" w:color="000000"/>
              <w:left w:val="nil"/>
              <w:bottom w:val="single" w:sz="6" w:space="0" w:color="000000"/>
              <w:right w:val="nil"/>
            </w:tcBorders>
          </w:tcPr>
          <w:p w14:paraId="19BFE0B9" w14:textId="77777777" w:rsidR="00570F7D" w:rsidRDefault="00B94591">
            <w:pPr>
              <w:spacing w:after="0" w:line="259" w:lineRule="auto"/>
              <w:ind w:left="215" w:firstLine="0"/>
              <w:jc w:val="center"/>
            </w:pPr>
            <w:r>
              <w:rPr>
                <w:sz w:val="16"/>
              </w:rPr>
              <w:t>53.69</w:t>
            </w:r>
          </w:p>
        </w:tc>
        <w:tc>
          <w:tcPr>
            <w:tcW w:w="782" w:type="dxa"/>
            <w:tcBorders>
              <w:top w:val="single" w:sz="4" w:space="0" w:color="000000"/>
              <w:left w:val="nil"/>
              <w:bottom w:val="single" w:sz="6" w:space="0" w:color="000000"/>
              <w:right w:val="nil"/>
            </w:tcBorders>
          </w:tcPr>
          <w:p w14:paraId="711CE45C" w14:textId="77777777" w:rsidR="00570F7D" w:rsidRDefault="00B94591">
            <w:pPr>
              <w:spacing w:after="0" w:line="259" w:lineRule="auto"/>
              <w:ind w:left="25" w:firstLine="0"/>
              <w:jc w:val="center"/>
            </w:pPr>
            <w:r>
              <w:rPr>
                <w:sz w:val="16"/>
              </w:rPr>
              <w:t>0.74</w:t>
            </w:r>
          </w:p>
        </w:tc>
        <w:tc>
          <w:tcPr>
            <w:tcW w:w="729" w:type="dxa"/>
            <w:tcBorders>
              <w:top w:val="single" w:sz="4" w:space="0" w:color="000000"/>
              <w:left w:val="nil"/>
              <w:bottom w:val="single" w:sz="6" w:space="0" w:color="000000"/>
              <w:right w:val="nil"/>
            </w:tcBorders>
          </w:tcPr>
          <w:p w14:paraId="7C717E60" w14:textId="77777777" w:rsidR="00570F7D" w:rsidRDefault="00B94591">
            <w:pPr>
              <w:spacing w:after="0" w:line="259" w:lineRule="auto"/>
              <w:ind w:firstLine="0"/>
            </w:pPr>
            <w:r>
              <w:rPr>
                <w:rFonts w:ascii="Cambria" w:eastAsia="Cambria" w:hAnsi="Cambria" w:cs="Cambria"/>
                <w:i/>
                <w:sz w:val="16"/>
              </w:rPr>
              <w:t>&lt;</w:t>
            </w:r>
            <w:r>
              <w:rPr>
                <w:sz w:val="16"/>
              </w:rPr>
              <w:t>0.001</w:t>
            </w:r>
            <w:r>
              <w:rPr>
                <w:rFonts w:ascii="Cambria" w:eastAsia="Cambria" w:hAnsi="Cambria" w:cs="Cambria"/>
                <w:sz w:val="16"/>
                <w:vertAlign w:val="superscript"/>
              </w:rPr>
              <w:t>∗∗∗</w:t>
            </w:r>
          </w:p>
        </w:tc>
      </w:tr>
    </w:tbl>
    <w:p w14:paraId="0615F32C"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418" w:line="250" w:lineRule="auto"/>
        <w:ind w:left="184" w:right="174" w:hanging="10"/>
      </w:pPr>
      <w:r>
        <w:t>What the statistics confirm. The RC2 Q-score standard deviation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28</w:t>
      </w:r>
      <w:r>
        <w:t>) is less than half of Greedy-</w:t>
      </w:r>
      <w:proofErr w:type="spellStart"/>
      <w:r>
        <w:t>BiDir’s</w:t>
      </w:r>
      <w:proofErr w:type="spellEnd"/>
      <w:r>
        <w:t xml:space="preserv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74</w:t>
      </w:r>
      <w:r>
        <w:t xml:space="preserve">), demonstrating that our solver is more </w:t>
      </w:r>
      <w:r>
        <w:rPr>
          <w:i/>
        </w:rPr>
        <w:t xml:space="preserve">stable </w:t>
      </w:r>
      <w:r>
        <w:t xml:space="preserve">as well as better on average. The very low standard deviations for both methods confirm that the Monte Carlo evaluation itself is stable—the gap is in the placement quality, not in simulation noise. </w:t>
      </w:r>
      <w:proofErr w:type="spellStart"/>
      <w:r>
        <w:t>FamCov</w:t>
      </w:r>
      <w:proofErr w:type="spellEnd"/>
      <w:r>
        <w:t xml:space="preserve">% has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 </w:t>
      </w:r>
      <w:r>
        <w:t xml:space="preserve">for RC2 across all 10 seeds: the solver </w:t>
      </w:r>
      <w:r>
        <w:rPr>
          <w:i/>
        </w:rPr>
        <w:t xml:space="preserve">always </w:t>
      </w:r>
      <w:r>
        <w:t xml:space="preserve">achieves </w:t>
      </w:r>
      <w:proofErr w:type="gramStart"/>
      <w:r>
        <w:t>exactly the same</w:t>
      </w:r>
      <w:proofErr w:type="gramEnd"/>
      <w:r>
        <w:t xml:space="preserve"> tactic-family coverage regardless of random seed, because the outcome is determined entirely by the deterministic </w:t>
      </w:r>
      <w:proofErr w:type="spellStart"/>
      <w:r>
        <w:t>MaxSAT</w:t>
      </w:r>
      <w:proofErr w:type="spellEnd"/>
      <w:r>
        <w:t xml:space="preserve"> solution, not by any stochastic element. All </w:t>
      </w:r>
      <w:r>
        <w:rPr>
          <w:rFonts w:ascii="Cambria" w:eastAsia="Cambria" w:hAnsi="Cambria" w:cs="Cambria"/>
          <w:i/>
        </w:rPr>
        <w:t>p</w:t>
      </w:r>
      <w:r>
        <w:t xml:space="preserve">-values are </w:t>
      </w:r>
      <w:r>
        <w:rPr>
          <w:rFonts w:ascii="Cambria" w:eastAsia="Cambria" w:hAnsi="Cambria" w:cs="Cambria"/>
          <w:i/>
        </w:rPr>
        <w:t xml:space="preserve">&lt; </w:t>
      </w:r>
      <w:r>
        <w:rPr>
          <w:rFonts w:ascii="Cambria" w:eastAsia="Cambria" w:hAnsi="Cambria" w:cs="Cambria"/>
        </w:rPr>
        <w:t>0</w:t>
      </w:r>
      <w:r>
        <w:rPr>
          <w:rFonts w:ascii="Cambria" w:eastAsia="Cambria" w:hAnsi="Cambria" w:cs="Cambria"/>
          <w:i/>
        </w:rPr>
        <w:t>.</w:t>
      </w:r>
      <w:r>
        <w:rPr>
          <w:rFonts w:ascii="Cambria" w:eastAsia="Cambria" w:hAnsi="Cambria" w:cs="Cambria"/>
        </w:rPr>
        <w:t>001</w:t>
      </w:r>
      <w:r>
        <w:t>, making the improvement statistically significant at every conventional significance level.</w:t>
      </w:r>
    </w:p>
    <w:p w14:paraId="131E8B0C" w14:textId="77777777" w:rsidR="00570F7D" w:rsidRDefault="00B94591">
      <w:pPr>
        <w:pStyle w:val="Heading1"/>
        <w:spacing w:after="82"/>
        <w:ind w:left="-5"/>
      </w:pPr>
      <w:r>
        <w:t>D. Sensitivity Analysis: Q-Score Weight Robustness</w:t>
      </w:r>
    </w:p>
    <w:p w14:paraId="15C8F758" w14:textId="77777777" w:rsidR="00570F7D" w:rsidRDefault="00B94591">
      <w:pPr>
        <w:spacing w:after="177"/>
        <w:ind w:left="-15"/>
      </w:pPr>
      <w:r>
        <w:t>The Q-score formula (Equation (</w:t>
      </w:r>
      <w:r>
        <w:rPr>
          <w:color w:val="0000FF"/>
        </w:rPr>
        <w:t>12</w:t>
      </w:r>
      <w:r>
        <w:t xml:space="preserve">)) uses weights </w:t>
      </w:r>
      <w:r>
        <w:rPr>
          <w:rFonts w:ascii="Cambria" w:eastAsia="Cambria" w:hAnsi="Cambria" w:cs="Cambria"/>
        </w:rPr>
        <w:t>(0</w:t>
      </w:r>
      <w:r>
        <w:rPr>
          <w:rFonts w:ascii="Cambria" w:eastAsia="Cambria" w:hAnsi="Cambria" w:cs="Cambria"/>
          <w:i/>
        </w:rPr>
        <w:t>.</w:t>
      </w:r>
      <w:r>
        <w:rPr>
          <w:rFonts w:ascii="Cambria" w:eastAsia="Cambria" w:hAnsi="Cambria" w:cs="Cambria"/>
        </w:rPr>
        <w:t>35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10) </w:t>
      </w:r>
      <w:r>
        <w:t xml:space="preserve">for the five components. A </w:t>
      </w:r>
      <w:r>
        <w:lastRenderedPageBreak/>
        <w:t xml:space="preserve">reviewer might ask: do our conclusions hold if these weights are changed? We answer by perturbing each weight by </w:t>
      </w:r>
      <w:r>
        <w:rPr>
          <w:rFonts w:ascii="Cambria" w:eastAsia="Cambria" w:hAnsi="Cambria" w:cs="Cambria"/>
        </w:rPr>
        <w:t xml:space="preserve">±30% </w:t>
      </w:r>
      <w:r>
        <w:t xml:space="preserve">while keeping the others fixed and </w:t>
      </w:r>
      <w:proofErr w:type="spellStart"/>
      <w:r>
        <w:t>renormalising</w:t>
      </w:r>
      <w:proofErr w:type="spellEnd"/>
      <w:r>
        <w:t>.</w:t>
      </w:r>
    </w:p>
    <w:p w14:paraId="59C5B658" w14:textId="77777777" w:rsidR="00570F7D" w:rsidRDefault="00B94591">
      <w:pPr>
        <w:ind w:left="-15" w:firstLine="0"/>
      </w:pPr>
      <w:r>
        <w:t>TABLE XI: Sensitivity Analysis: Q-Score Gap (RC2 minus Greedy-</w:t>
      </w:r>
      <w:proofErr w:type="spellStart"/>
      <w:r>
        <w:t>BiDir</w:t>
      </w:r>
      <w:proofErr w:type="spellEnd"/>
      <w:r>
        <w:t xml:space="preserve">) Under </w:t>
      </w:r>
      <w:r>
        <w:rPr>
          <w:rFonts w:ascii="Cambria" w:eastAsia="Cambria" w:hAnsi="Cambria" w:cs="Cambria"/>
        </w:rPr>
        <w:t xml:space="preserve">±30% </w:t>
      </w:r>
      <w:r>
        <w:t xml:space="preserve">Weight Perturbation at </w:t>
      </w:r>
      <w:proofErr w:type="spellStart"/>
      <w:r>
        <w:t>XLarge</w:t>
      </w:r>
      <w:proofErr w:type="spellEnd"/>
      <w:r>
        <w:t xml:space="preserve"> Scale. Baseline gap = </w:t>
      </w:r>
      <w:r>
        <w:rPr>
          <w:rFonts w:ascii="Cambria" w:eastAsia="Cambria" w:hAnsi="Cambria" w:cs="Cambria"/>
        </w:rPr>
        <w:t>+17</w:t>
      </w:r>
      <w:r>
        <w:rPr>
          <w:rFonts w:ascii="Cambria" w:eastAsia="Cambria" w:hAnsi="Cambria" w:cs="Cambria"/>
          <w:i/>
        </w:rPr>
        <w:t>.</w:t>
      </w:r>
      <w:r>
        <w:rPr>
          <w:rFonts w:ascii="Cambria" w:eastAsia="Cambria" w:hAnsi="Cambria" w:cs="Cambria"/>
        </w:rPr>
        <w:t xml:space="preserve">70 </w:t>
      </w:r>
      <w:r>
        <w:t xml:space="preserve">pts. All perturbed gaps remain </w:t>
      </w:r>
      <w:r>
        <w:rPr>
          <w:rFonts w:ascii="Cambria" w:eastAsia="Cambria" w:hAnsi="Cambria" w:cs="Cambria"/>
          <w:i/>
        </w:rPr>
        <w:t xml:space="preserve">&gt; </w:t>
      </w:r>
      <w:r>
        <w:rPr>
          <w:rFonts w:ascii="Cambria" w:eastAsia="Cambria" w:hAnsi="Cambria" w:cs="Cambria"/>
        </w:rPr>
        <w:t xml:space="preserve">+10 </w:t>
      </w:r>
      <w:r>
        <w:t>pts.</w:t>
      </w:r>
    </w:p>
    <w:tbl>
      <w:tblPr>
        <w:tblStyle w:val="TableGrid"/>
        <w:tblW w:w="4597" w:type="dxa"/>
        <w:tblInd w:w="212" w:type="dxa"/>
        <w:tblCellMar>
          <w:top w:w="40" w:type="dxa"/>
          <w:bottom w:w="40" w:type="dxa"/>
        </w:tblCellMar>
        <w:tblLook w:val="04A0" w:firstRow="1" w:lastRow="0" w:firstColumn="1" w:lastColumn="0" w:noHBand="0" w:noVBand="1"/>
      </w:tblPr>
      <w:tblGrid>
        <w:gridCol w:w="934"/>
        <w:gridCol w:w="725"/>
        <w:gridCol w:w="874"/>
        <w:gridCol w:w="1085"/>
        <w:gridCol w:w="979"/>
      </w:tblGrid>
      <w:tr w:rsidR="00570F7D" w14:paraId="08F192A7" w14:textId="77777777">
        <w:trPr>
          <w:trHeight w:val="331"/>
        </w:trPr>
        <w:tc>
          <w:tcPr>
            <w:tcW w:w="935" w:type="dxa"/>
            <w:tcBorders>
              <w:top w:val="single" w:sz="6" w:space="0" w:color="000000"/>
              <w:left w:val="nil"/>
              <w:bottom w:val="single" w:sz="4" w:space="0" w:color="000000"/>
              <w:right w:val="nil"/>
            </w:tcBorders>
          </w:tcPr>
          <w:p w14:paraId="10F143D6" w14:textId="77777777" w:rsidR="00570F7D" w:rsidRDefault="00B94591">
            <w:pPr>
              <w:spacing w:after="0" w:line="259" w:lineRule="auto"/>
              <w:ind w:firstLine="0"/>
              <w:jc w:val="left"/>
            </w:pPr>
            <w:r>
              <w:rPr>
                <w:sz w:val="16"/>
              </w:rPr>
              <w:t>Perturbed</w:t>
            </w:r>
          </w:p>
        </w:tc>
        <w:tc>
          <w:tcPr>
            <w:tcW w:w="725" w:type="dxa"/>
            <w:tcBorders>
              <w:top w:val="single" w:sz="6" w:space="0" w:color="000000"/>
              <w:left w:val="nil"/>
              <w:bottom w:val="single" w:sz="4" w:space="0" w:color="000000"/>
              <w:right w:val="nil"/>
            </w:tcBorders>
          </w:tcPr>
          <w:p w14:paraId="12C41182" w14:textId="77777777" w:rsidR="00570F7D" w:rsidRDefault="00B94591">
            <w:pPr>
              <w:spacing w:after="0" w:line="259" w:lineRule="auto"/>
              <w:ind w:firstLine="0"/>
              <w:jc w:val="left"/>
            </w:pPr>
            <w:r>
              <w:rPr>
                <w:sz w:val="16"/>
              </w:rPr>
              <w:t>Weight</w:t>
            </w:r>
          </w:p>
        </w:tc>
        <w:tc>
          <w:tcPr>
            <w:tcW w:w="874" w:type="dxa"/>
            <w:tcBorders>
              <w:top w:val="single" w:sz="6" w:space="0" w:color="000000"/>
              <w:left w:val="nil"/>
              <w:bottom w:val="single" w:sz="4" w:space="0" w:color="000000"/>
              <w:right w:val="nil"/>
            </w:tcBorders>
          </w:tcPr>
          <w:p w14:paraId="06E05483" w14:textId="77777777" w:rsidR="00570F7D" w:rsidRDefault="00B94591">
            <w:pPr>
              <w:spacing w:after="0" w:line="259" w:lineRule="auto"/>
              <w:ind w:firstLine="0"/>
              <w:jc w:val="left"/>
            </w:pPr>
            <w:r>
              <w:rPr>
                <w:sz w:val="16"/>
              </w:rPr>
              <w:t>Direction</w:t>
            </w:r>
          </w:p>
        </w:tc>
        <w:tc>
          <w:tcPr>
            <w:tcW w:w="1085" w:type="dxa"/>
            <w:tcBorders>
              <w:top w:val="single" w:sz="6" w:space="0" w:color="000000"/>
              <w:left w:val="nil"/>
              <w:bottom w:val="single" w:sz="4" w:space="0" w:color="000000"/>
              <w:right w:val="nil"/>
            </w:tcBorders>
          </w:tcPr>
          <w:p w14:paraId="6716E67A" w14:textId="77777777" w:rsidR="00570F7D" w:rsidRDefault="00B94591">
            <w:pPr>
              <w:spacing w:after="0" w:line="259" w:lineRule="auto"/>
              <w:ind w:firstLine="0"/>
              <w:jc w:val="left"/>
            </w:pPr>
            <w:r>
              <w:rPr>
                <w:sz w:val="16"/>
              </w:rPr>
              <w:t>Q Gap (pts)</w:t>
            </w:r>
          </w:p>
        </w:tc>
        <w:tc>
          <w:tcPr>
            <w:tcW w:w="979" w:type="dxa"/>
            <w:tcBorders>
              <w:top w:val="single" w:sz="6" w:space="0" w:color="000000"/>
              <w:left w:val="nil"/>
              <w:bottom w:val="single" w:sz="4" w:space="0" w:color="000000"/>
              <w:right w:val="nil"/>
            </w:tcBorders>
          </w:tcPr>
          <w:p w14:paraId="7494BBB2" w14:textId="77777777" w:rsidR="00570F7D" w:rsidRDefault="00B94591">
            <w:pPr>
              <w:spacing w:after="0" w:line="259" w:lineRule="auto"/>
              <w:ind w:firstLine="0"/>
            </w:pPr>
            <w:r>
              <w:rPr>
                <w:sz w:val="16"/>
              </w:rPr>
              <w:t>% of Baseline</w:t>
            </w:r>
          </w:p>
        </w:tc>
      </w:tr>
      <w:tr w:rsidR="00570F7D" w14:paraId="46D42F23" w14:textId="77777777">
        <w:trPr>
          <w:trHeight w:val="518"/>
        </w:trPr>
        <w:tc>
          <w:tcPr>
            <w:tcW w:w="935" w:type="dxa"/>
            <w:tcBorders>
              <w:top w:val="single" w:sz="4" w:space="0" w:color="000000"/>
              <w:left w:val="nil"/>
              <w:bottom w:val="nil"/>
              <w:right w:val="nil"/>
            </w:tcBorders>
            <w:vAlign w:val="bottom"/>
          </w:tcPr>
          <w:p w14:paraId="3693D53A" w14:textId="77777777" w:rsidR="00570F7D" w:rsidRDefault="00B94591">
            <w:pPr>
              <w:spacing w:after="0" w:line="259" w:lineRule="auto"/>
              <w:ind w:firstLine="0"/>
              <w:jc w:val="left"/>
            </w:pPr>
            <w:proofErr w:type="spellStart"/>
            <w:r>
              <w:rPr>
                <w:rFonts w:ascii="Cambria" w:eastAsia="Cambria" w:hAnsi="Cambria" w:cs="Cambria"/>
                <w:i/>
                <w:sz w:val="16"/>
              </w:rPr>
              <w:t>w</w:t>
            </w:r>
            <w:r>
              <w:rPr>
                <w:sz w:val="12"/>
              </w:rPr>
              <w:t>DetEff</w:t>
            </w:r>
            <w:proofErr w:type="spellEnd"/>
          </w:p>
        </w:tc>
        <w:tc>
          <w:tcPr>
            <w:tcW w:w="725" w:type="dxa"/>
            <w:tcBorders>
              <w:top w:val="single" w:sz="4" w:space="0" w:color="000000"/>
              <w:left w:val="nil"/>
              <w:bottom w:val="nil"/>
              <w:right w:val="nil"/>
            </w:tcBorders>
          </w:tcPr>
          <w:p w14:paraId="6067F3A0" w14:textId="77777777" w:rsidR="00570F7D" w:rsidRDefault="00B94591">
            <w:pPr>
              <w:spacing w:line="259" w:lineRule="auto"/>
              <w:ind w:left="63" w:firstLine="0"/>
              <w:jc w:val="left"/>
            </w:pPr>
            <w:r>
              <w:rPr>
                <w:sz w:val="16"/>
              </w:rPr>
              <w:t>0.455</w:t>
            </w:r>
          </w:p>
          <w:p w14:paraId="0EFA2E00" w14:textId="77777777" w:rsidR="00570F7D" w:rsidRDefault="00B94591">
            <w:pPr>
              <w:spacing w:after="0" w:line="259" w:lineRule="auto"/>
              <w:ind w:left="63" w:firstLine="0"/>
              <w:jc w:val="left"/>
            </w:pPr>
            <w:r>
              <w:rPr>
                <w:sz w:val="16"/>
              </w:rPr>
              <w:t>0.245</w:t>
            </w:r>
          </w:p>
        </w:tc>
        <w:tc>
          <w:tcPr>
            <w:tcW w:w="874" w:type="dxa"/>
            <w:tcBorders>
              <w:top w:val="single" w:sz="4" w:space="0" w:color="000000"/>
              <w:left w:val="nil"/>
              <w:bottom w:val="nil"/>
              <w:right w:val="nil"/>
            </w:tcBorders>
          </w:tcPr>
          <w:p w14:paraId="2EC3668E" w14:textId="77777777" w:rsidR="00570F7D" w:rsidRDefault="00B94591">
            <w:pPr>
              <w:spacing w:after="27" w:line="259" w:lineRule="auto"/>
              <w:ind w:left="96" w:firstLine="0"/>
              <w:jc w:val="left"/>
            </w:pPr>
            <w:r>
              <w:rPr>
                <w:rFonts w:ascii="Cambria" w:eastAsia="Cambria" w:hAnsi="Cambria" w:cs="Cambria"/>
                <w:sz w:val="16"/>
              </w:rPr>
              <w:t>+30%</w:t>
            </w:r>
          </w:p>
          <w:p w14:paraId="1942240A" w14:textId="77777777" w:rsidR="00570F7D" w:rsidRDefault="00B94591">
            <w:pPr>
              <w:spacing w:after="0" w:line="259" w:lineRule="auto"/>
              <w:ind w:left="96" w:firstLine="0"/>
              <w:jc w:val="left"/>
            </w:pPr>
            <w:r>
              <w:rPr>
                <w:rFonts w:ascii="Cambria" w:eastAsia="Cambria" w:hAnsi="Cambria" w:cs="Cambria"/>
                <w:sz w:val="16"/>
              </w:rPr>
              <w:t>−30%</w:t>
            </w:r>
          </w:p>
        </w:tc>
        <w:tc>
          <w:tcPr>
            <w:tcW w:w="1085" w:type="dxa"/>
            <w:tcBorders>
              <w:top w:val="single" w:sz="4" w:space="0" w:color="000000"/>
              <w:left w:val="nil"/>
              <w:bottom w:val="nil"/>
              <w:right w:val="nil"/>
            </w:tcBorders>
          </w:tcPr>
          <w:p w14:paraId="196D4DEE" w14:textId="77777777" w:rsidR="00570F7D" w:rsidRDefault="00B94591">
            <w:pPr>
              <w:spacing w:line="259" w:lineRule="auto"/>
              <w:ind w:left="244" w:firstLine="0"/>
              <w:jc w:val="left"/>
            </w:pPr>
            <w:r>
              <w:rPr>
                <w:sz w:val="16"/>
              </w:rPr>
              <w:t>14.92</w:t>
            </w:r>
          </w:p>
          <w:p w14:paraId="11536314" w14:textId="77777777" w:rsidR="00570F7D" w:rsidRDefault="00B94591">
            <w:pPr>
              <w:spacing w:after="0" w:line="259" w:lineRule="auto"/>
              <w:ind w:left="244" w:firstLine="0"/>
              <w:jc w:val="left"/>
            </w:pPr>
            <w:r>
              <w:rPr>
                <w:sz w:val="16"/>
              </w:rPr>
              <w:t>18.98</w:t>
            </w:r>
          </w:p>
        </w:tc>
        <w:tc>
          <w:tcPr>
            <w:tcW w:w="979" w:type="dxa"/>
            <w:tcBorders>
              <w:top w:val="single" w:sz="4" w:space="0" w:color="000000"/>
              <w:left w:val="nil"/>
              <w:bottom w:val="nil"/>
              <w:right w:val="nil"/>
            </w:tcBorders>
          </w:tcPr>
          <w:p w14:paraId="470CB1E9" w14:textId="77777777" w:rsidR="00570F7D" w:rsidRDefault="00B94591">
            <w:pPr>
              <w:spacing w:line="259" w:lineRule="auto"/>
              <w:ind w:firstLine="0"/>
              <w:jc w:val="center"/>
            </w:pPr>
            <w:r>
              <w:rPr>
                <w:sz w:val="16"/>
              </w:rPr>
              <w:t>84.3%</w:t>
            </w:r>
          </w:p>
          <w:p w14:paraId="4D120199" w14:textId="77777777" w:rsidR="00570F7D" w:rsidRDefault="00B94591">
            <w:pPr>
              <w:spacing w:after="0" w:line="259" w:lineRule="auto"/>
              <w:ind w:firstLine="0"/>
              <w:jc w:val="center"/>
            </w:pPr>
            <w:r>
              <w:rPr>
                <w:sz w:val="16"/>
              </w:rPr>
              <w:t>107.2%</w:t>
            </w:r>
          </w:p>
        </w:tc>
      </w:tr>
      <w:tr w:rsidR="00570F7D" w14:paraId="7D1C372A" w14:textId="77777777">
        <w:trPr>
          <w:trHeight w:val="448"/>
        </w:trPr>
        <w:tc>
          <w:tcPr>
            <w:tcW w:w="935" w:type="dxa"/>
            <w:tcBorders>
              <w:top w:val="nil"/>
              <w:left w:val="nil"/>
              <w:bottom w:val="nil"/>
              <w:right w:val="nil"/>
            </w:tcBorders>
            <w:vAlign w:val="center"/>
          </w:tcPr>
          <w:p w14:paraId="55212269" w14:textId="77777777" w:rsidR="00570F7D" w:rsidRDefault="00B94591">
            <w:pPr>
              <w:spacing w:after="0" w:line="259" w:lineRule="auto"/>
              <w:ind w:firstLine="0"/>
              <w:jc w:val="left"/>
            </w:pPr>
            <w:proofErr w:type="spellStart"/>
            <w:r>
              <w:rPr>
                <w:rFonts w:ascii="Cambria" w:eastAsia="Cambria" w:hAnsi="Cambria" w:cs="Cambria"/>
                <w:i/>
                <w:sz w:val="16"/>
              </w:rPr>
              <w:t>w</w:t>
            </w:r>
            <w:r>
              <w:rPr>
                <w:sz w:val="12"/>
              </w:rPr>
              <w:t>TechCov</w:t>
            </w:r>
            <w:proofErr w:type="spellEnd"/>
          </w:p>
        </w:tc>
        <w:tc>
          <w:tcPr>
            <w:tcW w:w="725" w:type="dxa"/>
            <w:tcBorders>
              <w:top w:val="nil"/>
              <w:left w:val="nil"/>
              <w:bottom w:val="nil"/>
              <w:right w:val="nil"/>
            </w:tcBorders>
          </w:tcPr>
          <w:p w14:paraId="73320808" w14:textId="77777777" w:rsidR="00570F7D" w:rsidRDefault="00B94591">
            <w:pPr>
              <w:spacing w:line="259" w:lineRule="auto"/>
              <w:ind w:left="63" w:firstLine="0"/>
              <w:jc w:val="left"/>
            </w:pPr>
            <w:r>
              <w:rPr>
                <w:sz w:val="16"/>
              </w:rPr>
              <w:t>0.325</w:t>
            </w:r>
          </w:p>
          <w:p w14:paraId="616B1EB4" w14:textId="77777777" w:rsidR="00570F7D" w:rsidRDefault="00B94591">
            <w:pPr>
              <w:spacing w:after="0" w:line="259" w:lineRule="auto"/>
              <w:ind w:left="63" w:firstLine="0"/>
              <w:jc w:val="left"/>
            </w:pPr>
            <w:r>
              <w:rPr>
                <w:sz w:val="16"/>
              </w:rPr>
              <w:t>0.175</w:t>
            </w:r>
          </w:p>
        </w:tc>
        <w:tc>
          <w:tcPr>
            <w:tcW w:w="874" w:type="dxa"/>
            <w:tcBorders>
              <w:top w:val="nil"/>
              <w:left w:val="nil"/>
              <w:bottom w:val="nil"/>
              <w:right w:val="nil"/>
            </w:tcBorders>
          </w:tcPr>
          <w:p w14:paraId="6585CCB6" w14:textId="77777777" w:rsidR="00570F7D" w:rsidRDefault="00B94591">
            <w:pPr>
              <w:spacing w:after="27" w:line="259" w:lineRule="auto"/>
              <w:ind w:left="96" w:firstLine="0"/>
              <w:jc w:val="left"/>
            </w:pPr>
            <w:r>
              <w:rPr>
                <w:rFonts w:ascii="Cambria" w:eastAsia="Cambria" w:hAnsi="Cambria" w:cs="Cambria"/>
                <w:sz w:val="16"/>
              </w:rPr>
              <w:t>+30%</w:t>
            </w:r>
          </w:p>
          <w:p w14:paraId="590B3C7B" w14:textId="77777777" w:rsidR="00570F7D" w:rsidRDefault="00B94591">
            <w:pPr>
              <w:spacing w:after="0" w:line="259" w:lineRule="auto"/>
              <w:ind w:left="96" w:firstLine="0"/>
              <w:jc w:val="left"/>
            </w:pPr>
            <w:r>
              <w:rPr>
                <w:rFonts w:ascii="Cambria" w:eastAsia="Cambria" w:hAnsi="Cambria" w:cs="Cambria"/>
                <w:sz w:val="16"/>
              </w:rPr>
              <w:t>−30%</w:t>
            </w:r>
          </w:p>
        </w:tc>
        <w:tc>
          <w:tcPr>
            <w:tcW w:w="1085" w:type="dxa"/>
            <w:tcBorders>
              <w:top w:val="nil"/>
              <w:left w:val="nil"/>
              <w:bottom w:val="nil"/>
              <w:right w:val="nil"/>
            </w:tcBorders>
          </w:tcPr>
          <w:p w14:paraId="1F1C16C6" w14:textId="77777777" w:rsidR="00570F7D" w:rsidRDefault="00B94591">
            <w:pPr>
              <w:spacing w:line="259" w:lineRule="auto"/>
              <w:ind w:left="244" w:firstLine="0"/>
              <w:jc w:val="left"/>
            </w:pPr>
            <w:r>
              <w:rPr>
                <w:sz w:val="16"/>
              </w:rPr>
              <w:t>22.64</w:t>
            </w:r>
          </w:p>
          <w:p w14:paraId="13A2667A" w14:textId="77777777" w:rsidR="00570F7D" w:rsidRDefault="00B94591">
            <w:pPr>
              <w:spacing w:after="0" w:line="259" w:lineRule="auto"/>
              <w:ind w:left="244" w:firstLine="0"/>
              <w:jc w:val="left"/>
            </w:pPr>
            <w:r>
              <w:rPr>
                <w:sz w:val="16"/>
              </w:rPr>
              <w:t>13.79</w:t>
            </w:r>
          </w:p>
        </w:tc>
        <w:tc>
          <w:tcPr>
            <w:tcW w:w="979" w:type="dxa"/>
            <w:tcBorders>
              <w:top w:val="nil"/>
              <w:left w:val="nil"/>
              <w:bottom w:val="nil"/>
              <w:right w:val="nil"/>
            </w:tcBorders>
          </w:tcPr>
          <w:p w14:paraId="584200CE" w14:textId="77777777" w:rsidR="00570F7D" w:rsidRDefault="00B94591">
            <w:pPr>
              <w:spacing w:line="259" w:lineRule="auto"/>
              <w:ind w:firstLine="0"/>
              <w:jc w:val="center"/>
            </w:pPr>
            <w:r>
              <w:rPr>
                <w:sz w:val="16"/>
              </w:rPr>
              <w:t>127.9%</w:t>
            </w:r>
          </w:p>
          <w:p w14:paraId="7725B84C" w14:textId="77777777" w:rsidR="00570F7D" w:rsidRDefault="00B94591">
            <w:pPr>
              <w:spacing w:after="0" w:line="259" w:lineRule="auto"/>
              <w:ind w:firstLine="0"/>
              <w:jc w:val="center"/>
            </w:pPr>
            <w:r>
              <w:rPr>
                <w:sz w:val="16"/>
              </w:rPr>
              <w:t>77.9%</w:t>
            </w:r>
          </w:p>
        </w:tc>
      </w:tr>
      <w:tr w:rsidR="00570F7D" w14:paraId="6B47670A" w14:textId="77777777">
        <w:trPr>
          <w:trHeight w:val="448"/>
        </w:trPr>
        <w:tc>
          <w:tcPr>
            <w:tcW w:w="935" w:type="dxa"/>
            <w:tcBorders>
              <w:top w:val="nil"/>
              <w:left w:val="nil"/>
              <w:bottom w:val="nil"/>
              <w:right w:val="nil"/>
            </w:tcBorders>
            <w:vAlign w:val="center"/>
          </w:tcPr>
          <w:p w14:paraId="3E7D3454" w14:textId="77777777" w:rsidR="00570F7D" w:rsidRDefault="00B94591">
            <w:pPr>
              <w:spacing w:after="0" w:line="259" w:lineRule="auto"/>
              <w:ind w:firstLine="0"/>
              <w:jc w:val="left"/>
            </w:pPr>
            <w:proofErr w:type="spellStart"/>
            <w:r>
              <w:rPr>
                <w:rFonts w:ascii="Cambria" w:eastAsia="Cambria" w:hAnsi="Cambria" w:cs="Cambria"/>
                <w:i/>
                <w:sz w:val="16"/>
              </w:rPr>
              <w:t>w</w:t>
            </w:r>
            <w:r>
              <w:rPr>
                <w:sz w:val="12"/>
              </w:rPr>
              <w:t>FamCov</w:t>
            </w:r>
            <w:proofErr w:type="spellEnd"/>
          </w:p>
        </w:tc>
        <w:tc>
          <w:tcPr>
            <w:tcW w:w="725" w:type="dxa"/>
            <w:tcBorders>
              <w:top w:val="nil"/>
              <w:left w:val="nil"/>
              <w:bottom w:val="nil"/>
              <w:right w:val="nil"/>
            </w:tcBorders>
          </w:tcPr>
          <w:p w14:paraId="644D4DE9" w14:textId="77777777" w:rsidR="00570F7D" w:rsidRDefault="00B94591">
            <w:pPr>
              <w:spacing w:line="259" w:lineRule="auto"/>
              <w:ind w:left="63" w:firstLine="0"/>
              <w:jc w:val="left"/>
            </w:pPr>
            <w:r>
              <w:rPr>
                <w:sz w:val="16"/>
              </w:rPr>
              <w:t>0.195</w:t>
            </w:r>
          </w:p>
          <w:p w14:paraId="04B2C3DB" w14:textId="77777777" w:rsidR="00570F7D" w:rsidRDefault="00B94591">
            <w:pPr>
              <w:spacing w:after="0" w:line="259" w:lineRule="auto"/>
              <w:ind w:left="63" w:firstLine="0"/>
              <w:jc w:val="left"/>
            </w:pPr>
            <w:r>
              <w:rPr>
                <w:sz w:val="16"/>
              </w:rPr>
              <w:t>0.105</w:t>
            </w:r>
          </w:p>
        </w:tc>
        <w:tc>
          <w:tcPr>
            <w:tcW w:w="874" w:type="dxa"/>
            <w:tcBorders>
              <w:top w:val="nil"/>
              <w:left w:val="nil"/>
              <w:bottom w:val="nil"/>
              <w:right w:val="nil"/>
            </w:tcBorders>
          </w:tcPr>
          <w:p w14:paraId="591064BA" w14:textId="77777777" w:rsidR="00570F7D" w:rsidRDefault="00B94591">
            <w:pPr>
              <w:spacing w:after="27" w:line="259" w:lineRule="auto"/>
              <w:ind w:left="96" w:firstLine="0"/>
              <w:jc w:val="left"/>
            </w:pPr>
            <w:r>
              <w:rPr>
                <w:rFonts w:ascii="Cambria" w:eastAsia="Cambria" w:hAnsi="Cambria" w:cs="Cambria"/>
                <w:sz w:val="16"/>
              </w:rPr>
              <w:t>+30%</w:t>
            </w:r>
          </w:p>
          <w:p w14:paraId="64F507F0" w14:textId="77777777" w:rsidR="00570F7D" w:rsidRDefault="00B94591">
            <w:pPr>
              <w:spacing w:after="0" w:line="259" w:lineRule="auto"/>
              <w:ind w:left="96" w:firstLine="0"/>
              <w:jc w:val="left"/>
            </w:pPr>
            <w:r>
              <w:rPr>
                <w:rFonts w:ascii="Cambria" w:eastAsia="Cambria" w:hAnsi="Cambria" w:cs="Cambria"/>
                <w:sz w:val="16"/>
              </w:rPr>
              <w:t>−30%</w:t>
            </w:r>
          </w:p>
        </w:tc>
        <w:tc>
          <w:tcPr>
            <w:tcW w:w="1085" w:type="dxa"/>
            <w:tcBorders>
              <w:top w:val="nil"/>
              <w:left w:val="nil"/>
              <w:bottom w:val="nil"/>
              <w:right w:val="nil"/>
            </w:tcBorders>
          </w:tcPr>
          <w:p w14:paraId="273E7042" w14:textId="77777777" w:rsidR="00570F7D" w:rsidRDefault="00B94591">
            <w:pPr>
              <w:spacing w:line="259" w:lineRule="auto"/>
              <w:ind w:left="244" w:firstLine="0"/>
              <w:jc w:val="left"/>
            </w:pPr>
            <w:r>
              <w:rPr>
                <w:sz w:val="16"/>
              </w:rPr>
              <w:t>19.93</w:t>
            </w:r>
          </w:p>
          <w:p w14:paraId="2165674D" w14:textId="77777777" w:rsidR="00570F7D" w:rsidRDefault="00B94591">
            <w:pPr>
              <w:spacing w:after="0" w:line="259" w:lineRule="auto"/>
              <w:ind w:left="244" w:firstLine="0"/>
              <w:jc w:val="left"/>
            </w:pPr>
            <w:r>
              <w:rPr>
                <w:sz w:val="16"/>
              </w:rPr>
              <w:t>15.47</w:t>
            </w:r>
          </w:p>
        </w:tc>
        <w:tc>
          <w:tcPr>
            <w:tcW w:w="979" w:type="dxa"/>
            <w:tcBorders>
              <w:top w:val="nil"/>
              <w:left w:val="nil"/>
              <w:bottom w:val="nil"/>
              <w:right w:val="nil"/>
            </w:tcBorders>
          </w:tcPr>
          <w:p w14:paraId="4A38A7D9" w14:textId="77777777" w:rsidR="00570F7D" w:rsidRDefault="00B94591">
            <w:pPr>
              <w:spacing w:line="259" w:lineRule="auto"/>
              <w:ind w:firstLine="0"/>
              <w:jc w:val="center"/>
            </w:pPr>
            <w:r>
              <w:rPr>
                <w:sz w:val="16"/>
              </w:rPr>
              <w:t>112.6%</w:t>
            </w:r>
          </w:p>
          <w:p w14:paraId="7A8C167B" w14:textId="77777777" w:rsidR="00570F7D" w:rsidRDefault="00B94591">
            <w:pPr>
              <w:spacing w:after="0" w:line="259" w:lineRule="auto"/>
              <w:ind w:firstLine="0"/>
              <w:jc w:val="center"/>
            </w:pPr>
            <w:r>
              <w:rPr>
                <w:sz w:val="16"/>
              </w:rPr>
              <w:t>87.4%</w:t>
            </w:r>
          </w:p>
        </w:tc>
      </w:tr>
      <w:tr w:rsidR="00570F7D" w14:paraId="5FA600BC" w14:textId="77777777">
        <w:trPr>
          <w:trHeight w:val="448"/>
        </w:trPr>
        <w:tc>
          <w:tcPr>
            <w:tcW w:w="935" w:type="dxa"/>
            <w:tcBorders>
              <w:top w:val="nil"/>
              <w:left w:val="nil"/>
              <w:bottom w:val="nil"/>
              <w:right w:val="nil"/>
            </w:tcBorders>
            <w:vAlign w:val="center"/>
          </w:tcPr>
          <w:p w14:paraId="2D48DC4D" w14:textId="77777777" w:rsidR="00570F7D" w:rsidRDefault="00B94591">
            <w:pPr>
              <w:spacing w:after="0" w:line="259" w:lineRule="auto"/>
              <w:ind w:firstLine="0"/>
              <w:jc w:val="left"/>
            </w:pPr>
            <w:proofErr w:type="spellStart"/>
            <w:r>
              <w:rPr>
                <w:rFonts w:ascii="Cambria" w:eastAsia="Cambria" w:hAnsi="Cambria" w:cs="Cambria"/>
                <w:i/>
                <w:sz w:val="16"/>
              </w:rPr>
              <w:t>w</w:t>
            </w:r>
            <w:r>
              <w:rPr>
                <w:sz w:val="12"/>
              </w:rPr>
              <w:t>FwdPath</w:t>
            </w:r>
            <w:proofErr w:type="spellEnd"/>
          </w:p>
        </w:tc>
        <w:tc>
          <w:tcPr>
            <w:tcW w:w="725" w:type="dxa"/>
            <w:tcBorders>
              <w:top w:val="nil"/>
              <w:left w:val="nil"/>
              <w:bottom w:val="nil"/>
              <w:right w:val="nil"/>
            </w:tcBorders>
          </w:tcPr>
          <w:p w14:paraId="5F383E94" w14:textId="77777777" w:rsidR="00570F7D" w:rsidRDefault="00B94591">
            <w:pPr>
              <w:spacing w:line="259" w:lineRule="auto"/>
              <w:ind w:left="63" w:firstLine="0"/>
              <w:jc w:val="left"/>
            </w:pPr>
            <w:r>
              <w:rPr>
                <w:sz w:val="16"/>
              </w:rPr>
              <w:t>0.195</w:t>
            </w:r>
          </w:p>
          <w:p w14:paraId="0BC58DFC" w14:textId="77777777" w:rsidR="00570F7D" w:rsidRDefault="00B94591">
            <w:pPr>
              <w:spacing w:after="0" w:line="259" w:lineRule="auto"/>
              <w:ind w:left="63" w:firstLine="0"/>
              <w:jc w:val="left"/>
            </w:pPr>
            <w:r>
              <w:rPr>
                <w:sz w:val="16"/>
              </w:rPr>
              <w:t>0.105</w:t>
            </w:r>
          </w:p>
        </w:tc>
        <w:tc>
          <w:tcPr>
            <w:tcW w:w="874" w:type="dxa"/>
            <w:tcBorders>
              <w:top w:val="nil"/>
              <w:left w:val="nil"/>
              <w:bottom w:val="nil"/>
              <w:right w:val="nil"/>
            </w:tcBorders>
          </w:tcPr>
          <w:p w14:paraId="34E4A456" w14:textId="77777777" w:rsidR="00570F7D" w:rsidRDefault="00B94591">
            <w:pPr>
              <w:spacing w:after="27" w:line="259" w:lineRule="auto"/>
              <w:ind w:left="96" w:firstLine="0"/>
              <w:jc w:val="left"/>
            </w:pPr>
            <w:r>
              <w:rPr>
                <w:rFonts w:ascii="Cambria" w:eastAsia="Cambria" w:hAnsi="Cambria" w:cs="Cambria"/>
                <w:sz w:val="16"/>
              </w:rPr>
              <w:t>+30%</w:t>
            </w:r>
          </w:p>
          <w:p w14:paraId="42813C07" w14:textId="77777777" w:rsidR="00570F7D" w:rsidRDefault="00B94591">
            <w:pPr>
              <w:spacing w:after="0" w:line="259" w:lineRule="auto"/>
              <w:ind w:left="96" w:firstLine="0"/>
              <w:jc w:val="left"/>
            </w:pPr>
            <w:r>
              <w:rPr>
                <w:rFonts w:ascii="Cambria" w:eastAsia="Cambria" w:hAnsi="Cambria" w:cs="Cambria"/>
                <w:sz w:val="16"/>
              </w:rPr>
              <w:t>−30%</w:t>
            </w:r>
          </w:p>
        </w:tc>
        <w:tc>
          <w:tcPr>
            <w:tcW w:w="1085" w:type="dxa"/>
            <w:tcBorders>
              <w:top w:val="nil"/>
              <w:left w:val="nil"/>
              <w:bottom w:val="nil"/>
              <w:right w:val="nil"/>
            </w:tcBorders>
          </w:tcPr>
          <w:p w14:paraId="72E8A8A3" w14:textId="77777777" w:rsidR="00570F7D" w:rsidRDefault="00B94591">
            <w:pPr>
              <w:spacing w:line="259" w:lineRule="auto"/>
              <w:ind w:left="244" w:firstLine="0"/>
              <w:jc w:val="left"/>
            </w:pPr>
            <w:r>
              <w:rPr>
                <w:sz w:val="16"/>
              </w:rPr>
              <w:t>19.44</w:t>
            </w:r>
          </w:p>
          <w:p w14:paraId="629A7C15" w14:textId="77777777" w:rsidR="00570F7D" w:rsidRDefault="00B94591">
            <w:pPr>
              <w:spacing w:after="0" w:line="259" w:lineRule="auto"/>
              <w:ind w:left="244" w:firstLine="0"/>
              <w:jc w:val="left"/>
            </w:pPr>
            <w:r>
              <w:rPr>
                <w:sz w:val="16"/>
              </w:rPr>
              <w:t>16.97</w:t>
            </w:r>
          </w:p>
        </w:tc>
        <w:tc>
          <w:tcPr>
            <w:tcW w:w="979" w:type="dxa"/>
            <w:tcBorders>
              <w:top w:val="nil"/>
              <w:left w:val="nil"/>
              <w:bottom w:val="nil"/>
              <w:right w:val="nil"/>
            </w:tcBorders>
          </w:tcPr>
          <w:p w14:paraId="5B973008" w14:textId="77777777" w:rsidR="00570F7D" w:rsidRDefault="00B94591">
            <w:pPr>
              <w:spacing w:line="259" w:lineRule="auto"/>
              <w:ind w:firstLine="0"/>
              <w:jc w:val="center"/>
            </w:pPr>
            <w:r>
              <w:rPr>
                <w:sz w:val="16"/>
              </w:rPr>
              <w:t>109.8%</w:t>
            </w:r>
          </w:p>
          <w:p w14:paraId="521A8D27" w14:textId="77777777" w:rsidR="00570F7D" w:rsidRDefault="00B94591">
            <w:pPr>
              <w:spacing w:after="0" w:line="259" w:lineRule="auto"/>
              <w:ind w:firstLine="0"/>
              <w:jc w:val="center"/>
            </w:pPr>
            <w:r>
              <w:rPr>
                <w:sz w:val="16"/>
              </w:rPr>
              <w:t>95.9%</w:t>
            </w:r>
          </w:p>
        </w:tc>
      </w:tr>
      <w:tr w:rsidR="00570F7D" w14:paraId="2E747F41" w14:textId="77777777">
        <w:trPr>
          <w:trHeight w:val="482"/>
        </w:trPr>
        <w:tc>
          <w:tcPr>
            <w:tcW w:w="935" w:type="dxa"/>
            <w:tcBorders>
              <w:top w:val="nil"/>
              <w:left w:val="nil"/>
              <w:bottom w:val="single" w:sz="4" w:space="0" w:color="000000"/>
              <w:right w:val="nil"/>
            </w:tcBorders>
            <w:vAlign w:val="center"/>
          </w:tcPr>
          <w:p w14:paraId="7E7717E4" w14:textId="77777777" w:rsidR="00570F7D" w:rsidRDefault="00B94591">
            <w:pPr>
              <w:spacing w:after="0" w:line="259" w:lineRule="auto"/>
              <w:ind w:firstLine="0"/>
              <w:jc w:val="left"/>
            </w:pPr>
            <w:proofErr w:type="spellStart"/>
            <w:r>
              <w:rPr>
                <w:rFonts w:ascii="Cambria" w:eastAsia="Cambria" w:hAnsi="Cambria" w:cs="Cambria"/>
                <w:i/>
                <w:sz w:val="16"/>
              </w:rPr>
              <w:t>w</w:t>
            </w:r>
            <w:r>
              <w:rPr>
                <w:sz w:val="12"/>
              </w:rPr>
              <w:t>BwdPath</w:t>
            </w:r>
            <w:proofErr w:type="spellEnd"/>
          </w:p>
        </w:tc>
        <w:tc>
          <w:tcPr>
            <w:tcW w:w="725" w:type="dxa"/>
            <w:tcBorders>
              <w:top w:val="nil"/>
              <w:left w:val="nil"/>
              <w:bottom w:val="single" w:sz="4" w:space="0" w:color="000000"/>
              <w:right w:val="nil"/>
            </w:tcBorders>
          </w:tcPr>
          <w:p w14:paraId="39DC7FBD" w14:textId="77777777" w:rsidR="00570F7D" w:rsidRDefault="00B94591">
            <w:pPr>
              <w:spacing w:line="259" w:lineRule="auto"/>
              <w:ind w:left="63" w:firstLine="0"/>
              <w:jc w:val="left"/>
            </w:pPr>
            <w:r>
              <w:rPr>
                <w:sz w:val="16"/>
              </w:rPr>
              <w:t>0.130</w:t>
            </w:r>
          </w:p>
          <w:p w14:paraId="5B1D3D84" w14:textId="77777777" w:rsidR="00570F7D" w:rsidRDefault="00B94591">
            <w:pPr>
              <w:spacing w:after="0" w:line="259" w:lineRule="auto"/>
              <w:ind w:left="63" w:firstLine="0"/>
              <w:jc w:val="left"/>
            </w:pPr>
            <w:r>
              <w:rPr>
                <w:sz w:val="16"/>
              </w:rPr>
              <w:t>0.070</w:t>
            </w:r>
          </w:p>
        </w:tc>
        <w:tc>
          <w:tcPr>
            <w:tcW w:w="874" w:type="dxa"/>
            <w:tcBorders>
              <w:top w:val="nil"/>
              <w:left w:val="nil"/>
              <w:bottom w:val="single" w:sz="4" w:space="0" w:color="000000"/>
              <w:right w:val="nil"/>
            </w:tcBorders>
          </w:tcPr>
          <w:p w14:paraId="0BCDD237" w14:textId="77777777" w:rsidR="00570F7D" w:rsidRDefault="00B94591">
            <w:pPr>
              <w:spacing w:after="27" w:line="259" w:lineRule="auto"/>
              <w:ind w:left="96" w:firstLine="0"/>
              <w:jc w:val="left"/>
            </w:pPr>
            <w:r>
              <w:rPr>
                <w:rFonts w:ascii="Cambria" w:eastAsia="Cambria" w:hAnsi="Cambria" w:cs="Cambria"/>
                <w:sz w:val="16"/>
              </w:rPr>
              <w:t>+30%</w:t>
            </w:r>
          </w:p>
          <w:p w14:paraId="7206329D" w14:textId="77777777" w:rsidR="00570F7D" w:rsidRDefault="00B94591">
            <w:pPr>
              <w:spacing w:after="0" w:line="259" w:lineRule="auto"/>
              <w:ind w:left="96" w:firstLine="0"/>
              <w:jc w:val="left"/>
            </w:pPr>
            <w:r>
              <w:rPr>
                <w:rFonts w:ascii="Cambria" w:eastAsia="Cambria" w:hAnsi="Cambria" w:cs="Cambria"/>
                <w:sz w:val="16"/>
              </w:rPr>
              <w:t>−30%</w:t>
            </w:r>
          </w:p>
        </w:tc>
        <w:tc>
          <w:tcPr>
            <w:tcW w:w="1085" w:type="dxa"/>
            <w:tcBorders>
              <w:top w:val="nil"/>
              <w:left w:val="nil"/>
              <w:bottom w:val="single" w:sz="4" w:space="0" w:color="000000"/>
              <w:right w:val="nil"/>
            </w:tcBorders>
          </w:tcPr>
          <w:p w14:paraId="72D0986F" w14:textId="77777777" w:rsidR="00570F7D" w:rsidRDefault="00B94591">
            <w:pPr>
              <w:spacing w:line="259" w:lineRule="auto"/>
              <w:ind w:left="244" w:firstLine="0"/>
              <w:jc w:val="left"/>
            </w:pPr>
            <w:r>
              <w:rPr>
                <w:sz w:val="16"/>
              </w:rPr>
              <w:t>18.43</w:t>
            </w:r>
          </w:p>
          <w:p w14:paraId="4774CDA4" w14:textId="77777777" w:rsidR="00570F7D" w:rsidRDefault="00B94591">
            <w:pPr>
              <w:spacing w:after="0" w:line="259" w:lineRule="auto"/>
              <w:ind w:left="244" w:firstLine="0"/>
              <w:jc w:val="left"/>
            </w:pPr>
            <w:r>
              <w:rPr>
                <w:sz w:val="16"/>
              </w:rPr>
              <w:t>17.03</w:t>
            </w:r>
          </w:p>
        </w:tc>
        <w:tc>
          <w:tcPr>
            <w:tcW w:w="979" w:type="dxa"/>
            <w:tcBorders>
              <w:top w:val="nil"/>
              <w:left w:val="nil"/>
              <w:bottom w:val="single" w:sz="4" w:space="0" w:color="000000"/>
              <w:right w:val="nil"/>
            </w:tcBorders>
          </w:tcPr>
          <w:p w14:paraId="6701D508" w14:textId="77777777" w:rsidR="00570F7D" w:rsidRDefault="00B94591">
            <w:pPr>
              <w:spacing w:line="259" w:lineRule="auto"/>
              <w:ind w:firstLine="0"/>
              <w:jc w:val="center"/>
            </w:pPr>
            <w:r>
              <w:rPr>
                <w:sz w:val="16"/>
              </w:rPr>
              <w:t>104.1%</w:t>
            </w:r>
          </w:p>
          <w:p w14:paraId="4C56868C" w14:textId="77777777" w:rsidR="00570F7D" w:rsidRDefault="00B94591">
            <w:pPr>
              <w:spacing w:after="0" w:line="259" w:lineRule="auto"/>
              <w:ind w:firstLine="0"/>
              <w:jc w:val="center"/>
            </w:pPr>
            <w:r>
              <w:rPr>
                <w:sz w:val="16"/>
              </w:rPr>
              <w:t>96.2%</w:t>
            </w:r>
          </w:p>
        </w:tc>
      </w:tr>
      <w:tr w:rsidR="00570F7D" w14:paraId="350254DD" w14:textId="77777777">
        <w:trPr>
          <w:trHeight w:val="331"/>
        </w:trPr>
        <w:tc>
          <w:tcPr>
            <w:tcW w:w="2534" w:type="dxa"/>
            <w:gridSpan w:val="3"/>
            <w:tcBorders>
              <w:top w:val="single" w:sz="4" w:space="0" w:color="000000"/>
              <w:left w:val="nil"/>
              <w:bottom w:val="single" w:sz="6" w:space="0" w:color="000000"/>
              <w:right w:val="nil"/>
            </w:tcBorders>
          </w:tcPr>
          <w:p w14:paraId="4642A4A6" w14:textId="77777777" w:rsidR="00570F7D" w:rsidRDefault="00B94591">
            <w:pPr>
              <w:spacing w:after="0" w:line="259" w:lineRule="auto"/>
              <w:ind w:left="120" w:firstLine="0"/>
              <w:jc w:val="left"/>
            </w:pPr>
            <w:r>
              <w:rPr>
                <w:sz w:val="16"/>
              </w:rPr>
              <w:t>Baseline (published weights)</w:t>
            </w:r>
          </w:p>
        </w:tc>
        <w:tc>
          <w:tcPr>
            <w:tcW w:w="1085" w:type="dxa"/>
            <w:tcBorders>
              <w:top w:val="single" w:sz="4" w:space="0" w:color="000000"/>
              <w:left w:val="nil"/>
              <w:bottom w:val="single" w:sz="6" w:space="0" w:color="000000"/>
              <w:right w:val="nil"/>
            </w:tcBorders>
          </w:tcPr>
          <w:p w14:paraId="05B34B73" w14:textId="77777777" w:rsidR="00570F7D" w:rsidRDefault="00B94591">
            <w:pPr>
              <w:spacing w:after="0" w:line="259" w:lineRule="auto"/>
              <w:ind w:left="244" w:firstLine="0"/>
              <w:jc w:val="left"/>
            </w:pPr>
            <w:r>
              <w:rPr>
                <w:sz w:val="16"/>
              </w:rPr>
              <w:t>17.70</w:t>
            </w:r>
          </w:p>
        </w:tc>
        <w:tc>
          <w:tcPr>
            <w:tcW w:w="979" w:type="dxa"/>
            <w:tcBorders>
              <w:top w:val="single" w:sz="4" w:space="0" w:color="000000"/>
              <w:left w:val="nil"/>
              <w:bottom w:val="single" w:sz="6" w:space="0" w:color="000000"/>
              <w:right w:val="nil"/>
            </w:tcBorders>
          </w:tcPr>
          <w:p w14:paraId="4A6237C5" w14:textId="77777777" w:rsidR="00570F7D" w:rsidRDefault="00B94591">
            <w:pPr>
              <w:spacing w:after="0" w:line="259" w:lineRule="auto"/>
              <w:ind w:firstLine="0"/>
              <w:jc w:val="center"/>
            </w:pPr>
            <w:r>
              <w:rPr>
                <w:sz w:val="16"/>
              </w:rPr>
              <w:t>100%</w:t>
            </w:r>
          </w:p>
        </w:tc>
      </w:tr>
    </w:tbl>
    <w:p w14:paraId="357E6306" w14:textId="77777777" w:rsidR="00570F7D" w:rsidRDefault="00B94591">
      <w:pPr>
        <w:pBdr>
          <w:top w:val="single" w:sz="12" w:space="0" w:color="0066CC"/>
          <w:left w:val="single" w:sz="12" w:space="0" w:color="0066CC"/>
          <w:bottom w:val="single" w:sz="12" w:space="0" w:color="0066CC"/>
          <w:right w:val="single" w:sz="12" w:space="0" w:color="0066CC"/>
        </w:pBdr>
        <w:shd w:val="clear" w:color="auto" w:fill="F0F8FF"/>
        <w:spacing w:after="15" w:line="251" w:lineRule="auto"/>
        <w:ind w:left="164" w:right="154" w:hanging="10"/>
      </w:pPr>
      <w:r>
        <w:t>Interpretation. The Q-score gap ranges from 13.79 pts</w:t>
      </w:r>
    </w:p>
    <w:p w14:paraId="4CA9B49F" w14:textId="77777777" w:rsidR="00570F7D" w:rsidRDefault="00B94591">
      <w:pPr>
        <w:pBdr>
          <w:top w:val="single" w:sz="12" w:space="0" w:color="0066CC"/>
          <w:left w:val="single" w:sz="12" w:space="0" w:color="0066CC"/>
          <w:bottom w:val="single" w:sz="12" w:space="0" w:color="0066CC"/>
          <w:right w:val="single" w:sz="12" w:space="0" w:color="0066CC"/>
        </w:pBdr>
        <w:shd w:val="clear" w:color="auto" w:fill="F0F8FF"/>
        <w:spacing w:after="398" w:line="251" w:lineRule="auto"/>
        <w:ind w:left="164" w:right="154" w:hanging="10"/>
      </w:pPr>
      <w:r>
        <w:t>(</w:t>
      </w:r>
      <w:r>
        <w:rPr>
          <w:rFonts w:ascii="Cambria" w:eastAsia="Cambria" w:hAnsi="Cambria" w:cs="Cambria"/>
        </w:rPr>
        <w:t xml:space="preserve">−22% </w:t>
      </w:r>
      <w:r>
        <w:t xml:space="preserve">of baseline, when </w:t>
      </w:r>
      <w:proofErr w:type="spellStart"/>
      <w:r>
        <w:t>TechCov</w:t>
      </w:r>
      <w:proofErr w:type="spellEnd"/>
      <w:r>
        <w:t xml:space="preserve"> weight is reduced by 30%) to 22.64 pts (</w:t>
      </w:r>
      <w:r>
        <w:rPr>
          <w:rFonts w:ascii="Cambria" w:eastAsia="Cambria" w:hAnsi="Cambria" w:cs="Cambria"/>
        </w:rPr>
        <w:t xml:space="preserve">+28% </w:t>
      </w:r>
      <w:r>
        <w:t xml:space="preserve">of baseline, when </w:t>
      </w:r>
      <w:proofErr w:type="spellStart"/>
      <w:r>
        <w:t>TechCov</w:t>
      </w:r>
      <w:proofErr w:type="spellEnd"/>
      <w:r>
        <w:t xml:space="preserve"> weight is increased by 30%). In every single perturbation scenario, RC2 outperforms Greedy-</w:t>
      </w:r>
      <w:proofErr w:type="spellStart"/>
      <w:r>
        <w:t>BiDir</w:t>
      </w:r>
      <w:proofErr w:type="spellEnd"/>
      <w:r>
        <w:t xml:space="preserve"> by more than 13 points. The gap is </w:t>
      </w:r>
      <w:r>
        <w:rPr>
          <w:i/>
        </w:rPr>
        <w:t xml:space="preserve">largest </w:t>
      </w:r>
      <w:r>
        <w:t>when ATT&amp;CK-related weights (</w:t>
      </w:r>
      <w:proofErr w:type="spellStart"/>
      <w:r>
        <w:t>TechCov</w:t>
      </w:r>
      <w:proofErr w:type="spellEnd"/>
      <w:r>
        <w:t xml:space="preserve">, </w:t>
      </w:r>
      <w:proofErr w:type="spellStart"/>
      <w:r>
        <w:t>FamCov</w:t>
      </w:r>
      <w:proofErr w:type="spellEnd"/>
      <w:r>
        <w:t>) are increased, confirming that our advantage is driven primarily by the cross-path force-multiplier and tactic-family breadth—both of which are structural properties of our solver, not artefacts of a specific weight choice.</w:t>
      </w:r>
    </w:p>
    <w:p w14:paraId="258310A1" w14:textId="77777777" w:rsidR="00570F7D" w:rsidRDefault="00B94591">
      <w:pPr>
        <w:pStyle w:val="Heading1"/>
        <w:ind w:left="-5"/>
      </w:pPr>
      <w:r>
        <w:t>E. Ablation Study: Contribution of Each Objective</w:t>
      </w:r>
    </w:p>
    <w:p w14:paraId="3021B44D" w14:textId="77777777" w:rsidR="00570F7D" w:rsidRDefault="00B94591">
      <w:pPr>
        <w:ind w:left="-15"/>
      </w:pPr>
      <w:r>
        <w:t xml:space="preserve">To isolate the contribution of each component, we run an ablation study at </w:t>
      </w:r>
      <w:proofErr w:type="spellStart"/>
      <w:r>
        <w:t>XLarge</w:t>
      </w:r>
      <w:proofErr w:type="spellEnd"/>
      <w:r>
        <w:t xml:space="preserve"> scale. In each ablation, we remove</w:t>
      </w:r>
    </w:p>
    <w:p w14:paraId="180EB036" w14:textId="77777777" w:rsidR="00570F7D" w:rsidRDefault="00570F7D">
      <w:pPr>
        <w:sectPr w:rsidR="00570F7D">
          <w:type w:val="continuous"/>
          <w:pgSz w:w="12240" w:h="15840"/>
          <w:pgMar w:top="1054" w:right="979" w:bottom="831" w:left="979" w:header="720" w:footer="720" w:gutter="0"/>
          <w:cols w:num="2" w:space="239"/>
        </w:sectPr>
      </w:pPr>
    </w:p>
    <w:p w14:paraId="068AD0FA" w14:textId="77777777" w:rsidR="00570F7D" w:rsidRDefault="00B94591">
      <w:pPr>
        <w:spacing w:after="137" w:line="259" w:lineRule="auto"/>
        <w:ind w:right="-95" w:firstLine="0"/>
        <w:jc w:val="left"/>
      </w:pPr>
      <w:r>
        <w:rPr>
          <w:noProof/>
          <w:sz w:val="22"/>
        </w:rPr>
        <mc:AlternateContent>
          <mc:Choice Requires="wpg">
            <w:drawing>
              <wp:inline distT="0" distB="0" distL="0" distR="0" wp14:anchorId="5B70F6CC" wp14:editId="17B8E5AD">
                <wp:extent cx="6528593" cy="2718548"/>
                <wp:effectExtent l="0" t="0" r="0" b="0"/>
                <wp:docPr id="57889" name="Group 57889"/>
                <wp:cNvGraphicFramePr/>
                <a:graphic xmlns:a="http://schemas.openxmlformats.org/drawingml/2006/main">
                  <a:graphicData uri="http://schemas.microsoft.com/office/word/2010/wordprocessingGroup">
                    <wpg:wgp>
                      <wpg:cNvGrpSpPr/>
                      <wpg:grpSpPr>
                        <a:xfrm>
                          <a:off x="0" y="0"/>
                          <a:ext cx="6528593" cy="2718548"/>
                          <a:chOff x="0" y="0"/>
                          <a:chExt cx="6528593" cy="2718548"/>
                        </a:xfrm>
                      </wpg:grpSpPr>
                      <pic:pic xmlns:pic="http://schemas.openxmlformats.org/drawingml/2006/picture">
                        <pic:nvPicPr>
                          <pic:cNvPr id="2824" name="Picture 2824"/>
                          <pic:cNvPicPr/>
                        </pic:nvPicPr>
                        <pic:blipFill>
                          <a:blip r:embed="rId24"/>
                          <a:stretch>
                            <a:fillRect/>
                          </a:stretch>
                        </pic:blipFill>
                        <pic:spPr>
                          <a:xfrm>
                            <a:off x="0" y="269495"/>
                            <a:ext cx="2480859" cy="2449053"/>
                          </a:xfrm>
                          <a:prstGeom prst="rect">
                            <a:avLst/>
                          </a:prstGeom>
                        </pic:spPr>
                      </pic:pic>
                      <pic:pic xmlns:pic="http://schemas.openxmlformats.org/drawingml/2006/picture">
                        <pic:nvPicPr>
                          <pic:cNvPr id="2827" name="Picture 2827"/>
                          <pic:cNvPicPr/>
                        </pic:nvPicPr>
                        <pic:blipFill>
                          <a:blip r:embed="rId25"/>
                          <a:stretch>
                            <a:fillRect/>
                          </a:stretch>
                        </pic:blipFill>
                        <pic:spPr>
                          <a:xfrm>
                            <a:off x="2742044" y="0"/>
                            <a:ext cx="3786549" cy="2718548"/>
                          </a:xfrm>
                          <a:prstGeom prst="rect">
                            <a:avLst/>
                          </a:prstGeom>
                        </pic:spPr>
                      </pic:pic>
                    </wpg:wgp>
                  </a:graphicData>
                </a:graphic>
              </wp:inline>
            </w:drawing>
          </mc:Choice>
          <mc:Fallback xmlns:a="http://schemas.openxmlformats.org/drawingml/2006/main">
            <w:pict>
              <v:group id="Group 57889" style="width:514.062pt;height:214.059pt;mso-position-horizontal-relative:char;mso-position-vertical-relative:line" coordsize="65285,27185">
                <v:shape id="Picture 2824" style="position:absolute;width:24808;height:24490;left:0;top:2694;" filled="f">
                  <v:imagedata r:id="rId26"/>
                </v:shape>
                <v:shape id="Picture 2827" style="position:absolute;width:37865;height:27185;left:27420;top:0;" filled="f">
                  <v:imagedata r:id="rId27"/>
                </v:shape>
              </v:group>
            </w:pict>
          </mc:Fallback>
        </mc:AlternateContent>
      </w:r>
    </w:p>
    <w:p w14:paraId="167FB3A1" w14:textId="77777777" w:rsidR="00570F7D" w:rsidRDefault="00B94591">
      <w:pPr>
        <w:tabs>
          <w:tab w:val="center" w:pos="1954"/>
          <w:tab w:val="right" w:pos="10186"/>
        </w:tabs>
        <w:spacing w:after="115" w:line="259" w:lineRule="auto"/>
        <w:ind w:firstLine="0"/>
        <w:jc w:val="left"/>
      </w:pPr>
      <w:r>
        <w:rPr>
          <w:sz w:val="22"/>
        </w:rPr>
        <w:tab/>
      </w:r>
      <w:r>
        <w:rPr>
          <w:sz w:val="18"/>
        </w:rPr>
        <w:t xml:space="preserve">(a) Q-score radar, </w:t>
      </w:r>
      <w:proofErr w:type="spellStart"/>
      <w:r>
        <w:rPr>
          <w:sz w:val="18"/>
        </w:rPr>
        <w:t>XXLarge</w:t>
      </w:r>
      <w:proofErr w:type="spellEnd"/>
      <w:r>
        <w:rPr>
          <w:sz w:val="18"/>
        </w:rPr>
        <w:t>.</w:t>
      </w:r>
      <w:r>
        <w:rPr>
          <w:sz w:val="18"/>
        </w:rPr>
        <w:tab/>
        <w:t>(b) Deployed honeypot summary: 4 profiles, 73.4 cost units (0.1% of budget).</w:t>
      </w:r>
    </w:p>
    <w:p w14:paraId="3C1AF2CB" w14:textId="77777777" w:rsidR="00570F7D" w:rsidRDefault="00B94591">
      <w:pPr>
        <w:spacing w:after="2450" w:line="265" w:lineRule="auto"/>
        <w:ind w:left="105" w:hanging="10"/>
        <w:jc w:val="center"/>
      </w:pPr>
      <w:r>
        <w:t xml:space="preserve">Fig. 9: </w:t>
      </w:r>
      <w:proofErr w:type="spellStart"/>
      <w:r>
        <w:t>XXLarge</w:t>
      </w:r>
      <w:proofErr w:type="spellEnd"/>
      <w:r>
        <w:t xml:space="preserve"> solution quality.</w:t>
      </w:r>
    </w:p>
    <w:tbl>
      <w:tblPr>
        <w:tblStyle w:val="TableGrid"/>
        <w:tblpPr w:vertAnchor="text" w:tblpY="-2145"/>
        <w:tblOverlap w:val="never"/>
        <w:tblW w:w="10223" w:type="dxa"/>
        <w:tblInd w:w="0" w:type="dxa"/>
        <w:tblCellMar>
          <w:top w:w="63" w:type="dxa"/>
          <w:right w:w="131" w:type="dxa"/>
        </w:tblCellMar>
        <w:tblLook w:val="04A0" w:firstRow="1" w:lastRow="0" w:firstColumn="1" w:lastColumn="0" w:noHBand="0" w:noVBand="1"/>
      </w:tblPr>
      <w:tblGrid>
        <w:gridCol w:w="5319"/>
        <w:gridCol w:w="4904"/>
      </w:tblGrid>
      <w:tr w:rsidR="00570F7D" w14:paraId="3E88DA90" w14:textId="77777777">
        <w:trPr>
          <w:trHeight w:val="2032"/>
        </w:trPr>
        <w:tc>
          <w:tcPr>
            <w:tcW w:w="5319" w:type="dxa"/>
            <w:tcBorders>
              <w:top w:val="nil"/>
              <w:left w:val="nil"/>
              <w:bottom w:val="single" w:sz="6" w:space="0" w:color="000000"/>
              <w:right w:val="single" w:sz="12" w:space="0" w:color="008246"/>
            </w:tcBorders>
            <w:vAlign w:val="center"/>
          </w:tcPr>
          <w:p w14:paraId="70E11E46" w14:textId="77777777" w:rsidR="00570F7D" w:rsidRDefault="00B94591">
            <w:pPr>
              <w:spacing w:after="159" w:line="236" w:lineRule="auto"/>
              <w:ind w:right="167" w:firstLine="0"/>
            </w:pPr>
            <w:r>
              <w:lastRenderedPageBreak/>
              <w:t xml:space="preserve">one element of our formulation and measure the resulting </w:t>
            </w:r>
            <w:proofErr w:type="spellStart"/>
            <w:r>
              <w:t>Qscore</w:t>
            </w:r>
            <w:proofErr w:type="spellEnd"/>
            <w:r>
              <w:t xml:space="preserve"> drop. We ablate two types of elements: soft clause levels (L1–L4) and hard constraints (C4 conflict and C5 </w:t>
            </w:r>
            <w:proofErr w:type="gramStart"/>
            <w:r>
              <w:t>air-gap</w:t>
            </w:r>
            <w:proofErr w:type="gramEnd"/>
            <w:r>
              <w:t>).</w:t>
            </w:r>
          </w:p>
          <w:p w14:paraId="07535D0B" w14:textId="77777777" w:rsidR="00570F7D" w:rsidRDefault="00B94591">
            <w:pPr>
              <w:spacing w:after="0" w:line="259" w:lineRule="auto"/>
              <w:ind w:right="167" w:firstLine="0"/>
            </w:pPr>
            <w:r>
              <w:t xml:space="preserve">TABLE XII: Ablation Study at </w:t>
            </w:r>
            <w:proofErr w:type="spellStart"/>
            <w:r>
              <w:t>XLarge</w:t>
            </w:r>
            <w:proofErr w:type="spellEnd"/>
            <w:r>
              <w:t xml:space="preserve"> Scale. Each row removes one element from the full RC2 model. </w:t>
            </w:r>
            <w:r>
              <w:rPr>
                <w:rFonts w:ascii="Cambria" w:eastAsia="Cambria" w:hAnsi="Cambria" w:cs="Cambria"/>
              </w:rPr>
              <w:t>∆</w:t>
            </w:r>
            <w:r>
              <w:rPr>
                <w:rFonts w:ascii="Cambria" w:eastAsia="Cambria" w:hAnsi="Cambria" w:cs="Cambria"/>
                <w:i/>
              </w:rPr>
              <w:t xml:space="preserve">Q </w:t>
            </w:r>
            <w:r>
              <w:t>is the drop in Q-score relative to the full model (</w:t>
            </w:r>
            <w:r>
              <w:rPr>
                <w:rFonts w:ascii="Cambria" w:eastAsia="Cambria" w:hAnsi="Cambria" w:cs="Cambria"/>
                <w:i/>
              </w:rPr>
              <w:t xml:space="preserve">Q </w:t>
            </w:r>
            <w:r>
              <w:rPr>
                <w:rFonts w:ascii="Cambria" w:eastAsia="Cambria" w:hAnsi="Cambria" w:cs="Cambria"/>
              </w:rPr>
              <w:t>= 71</w:t>
            </w:r>
            <w:r>
              <w:rPr>
                <w:rFonts w:ascii="Cambria" w:eastAsia="Cambria" w:hAnsi="Cambria" w:cs="Cambria"/>
                <w:i/>
              </w:rPr>
              <w:t>.</w:t>
            </w:r>
            <w:r>
              <w:rPr>
                <w:rFonts w:ascii="Cambria" w:eastAsia="Cambria" w:hAnsi="Cambria" w:cs="Cambria"/>
              </w:rPr>
              <w:t>39</w:t>
            </w:r>
            <w:r>
              <w:t xml:space="preserve">). Larger </w:t>
            </w:r>
            <w:r>
              <w:rPr>
                <w:rFonts w:ascii="Cambria" w:eastAsia="Cambria" w:hAnsi="Cambria" w:cs="Cambria"/>
              </w:rPr>
              <w:t>|∆</w:t>
            </w:r>
            <w:r>
              <w:rPr>
                <w:rFonts w:ascii="Cambria" w:eastAsia="Cambria" w:hAnsi="Cambria" w:cs="Cambria"/>
                <w:i/>
              </w:rPr>
              <w:t>Q</w:t>
            </w:r>
            <w:r>
              <w:rPr>
                <w:rFonts w:ascii="Cambria" w:eastAsia="Cambria" w:hAnsi="Cambria" w:cs="Cambria"/>
              </w:rPr>
              <w:t xml:space="preserve">| </w:t>
            </w:r>
            <w:r>
              <w:t>indicates higher contribution.</w:t>
            </w:r>
          </w:p>
        </w:tc>
        <w:tc>
          <w:tcPr>
            <w:tcW w:w="4904" w:type="dxa"/>
            <w:vMerge w:val="restart"/>
            <w:tcBorders>
              <w:top w:val="nil"/>
              <w:left w:val="single" w:sz="12" w:space="0" w:color="008246"/>
              <w:bottom w:val="single" w:sz="12" w:space="0" w:color="008246"/>
              <w:right w:val="single" w:sz="12" w:space="0" w:color="008246"/>
            </w:tcBorders>
            <w:shd w:val="clear" w:color="auto" w:fill="F0FCF0"/>
          </w:tcPr>
          <w:p w14:paraId="24251AFB" w14:textId="77777777" w:rsidR="00570F7D" w:rsidRDefault="00B94591">
            <w:pPr>
              <w:spacing w:after="0" w:line="259" w:lineRule="auto"/>
              <w:ind w:left="131" w:firstLine="0"/>
            </w:pPr>
            <w:r>
              <w:t xml:space="preserve">(O3) contributes </w:t>
            </w:r>
            <w:r>
              <w:rPr>
                <w:rFonts w:ascii="Cambria" w:eastAsia="Cambria" w:hAnsi="Cambria" w:cs="Cambria"/>
              </w:rPr>
              <w:t>−5</w:t>
            </w:r>
            <w:r>
              <w:rPr>
                <w:rFonts w:ascii="Cambria" w:eastAsia="Cambria" w:hAnsi="Cambria" w:cs="Cambria"/>
                <w:i/>
              </w:rPr>
              <w:t>.</w:t>
            </w:r>
            <w:r>
              <w:rPr>
                <w:rFonts w:ascii="Cambria" w:eastAsia="Cambria" w:hAnsi="Cambria" w:cs="Cambria"/>
              </w:rPr>
              <w:t xml:space="preserve">66 </w:t>
            </w:r>
            <w:r>
              <w:t xml:space="preserve">pts in isolation—a significant drop for a single bonus clause that costs no additional hard constraints. (4) Hard constraints C4 and C5 each cause modest Q-score drops when removed, but their most important role is </w:t>
            </w:r>
            <w:r>
              <w:rPr>
                <w:i/>
              </w:rPr>
              <w:t>correctness</w:t>
            </w:r>
            <w:r>
              <w:t>: removing C4 allows physically incompatible honeypot pairs that would fail in deployment; removing C5 allows air-gap-violating placements that would be unreachable in the real network (as our Mininet testbed confirms).</w:t>
            </w:r>
          </w:p>
        </w:tc>
      </w:tr>
      <w:tr w:rsidR="00570F7D" w14:paraId="60500195" w14:textId="77777777">
        <w:trPr>
          <w:trHeight w:val="226"/>
        </w:trPr>
        <w:tc>
          <w:tcPr>
            <w:tcW w:w="5319" w:type="dxa"/>
            <w:tcBorders>
              <w:top w:val="single" w:sz="6" w:space="0" w:color="000000"/>
              <w:left w:val="nil"/>
              <w:bottom w:val="nil"/>
              <w:right w:val="single" w:sz="12" w:space="0" w:color="008246"/>
            </w:tcBorders>
            <w:vAlign w:val="bottom"/>
          </w:tcPr>
          <w:p w14:paraId="233595D0" w14:textId="77777777" w:rsidR="00570F7D" w:rsidRDefault="00B94591">
            <w:pPr>
              <w:spacing w:after="0" w:line="259" w:lineRule="auto"/>
              <w:ind w:left="2381" w:firstLine="0"/>
              <w:jc w:val="center"/>
            </w:pPr>
            <w:r>
              <w:rPr>
                <w:rFonts w:ascii="Cambria" w:eastAsia="Cambria" w:hAnsi="Cambria" w:cs="Cambria"/>
                <w:sz w:val="16"/>
              </w:rPr>
              <w:t>∆</w:t>
            </w:r>
            <w:r>
              <w:rPr>
                <w:rFonts w:ascii="Cambria" w:eastAsia="Cambria" w:hAnsi="Cambria" w:cs="Cambria"/>
                <w:i/>
                <w:sz w:val="16"/>
              </w:rPr>
              <w:t>Q</w:t>
            </w:r>
          </w:p>
        </w:tc>
        <w:tc>
          <w:tcPr>
            <w:tcW w:w="0" w:type="auto"/>
            <w:vMerge/>
            <w:tcBorders>
              <w:top w:val="nil"/>
              <w:left w:val="single" w:sz="12" w:space="0" w:color="008246"/>
              <w:bottom w:val="single" w:sz="12" w:space="0" w:color="008246"/>
              <w:right w:val="single" w:sz="12" w:space="0" w:color="008246"/>
            </w:tcBorders>
          </w:tcPr>
          <w:p w14:paraId="59C11BAF" w14:textId="77777777" w:rsidR="00570F7D" w:rsidRDefault="00570F7D">
            <w:pPr>
              <w:spacing w:after="160" w:line="259" w:lineRule="auto"/>
              <w:ind w:firstLine="0"/>
              <w:jc w:val="left"/>
            </w:pPr>
          </w:p>
        </w:tc>
      </w:tr>
    </w:tbl>
    <w:p w14:paraId="78599861" w14:textId="77777777" w:rsidR="00570F7D" w:rsidRDefault="00B94591">
      <w:pPr>
        <w:tabs>
          <w:tab w:val="center" w:pos="2898"/>
          <w:tab w:val="center" w:pos="5631"/>
        </w:tabs>
        <w:spacing w:after="0" w:line="259" w:lineRule="auto"/>
        <w:ind w:firstLine="0"/>
        <w:jc w:val="left"/>
      </w:pPr>
      <w:r>
        <w:rPr>
          <w:sz w:val="16"/>
        </w:rPr>
        <w:t>Ablated element</w:t>
      </w:r>
      <w:r>
        <w:rPr>
          <w:sz w:val="16"/>
        </w:rPr>
        <w:tab/>
        <w:t>Q score</w:t>
      </w:r>
      <w:r>
        <w:rPr>
          <w:sz w:val="16"/>
        </w:rPr>
        <w:tab/>
        <w:t>Key effect</w:t>
      </w:r>
    </w:p>
    <w:tbl>
      <w:tblPr>
        <w:tblStyle w:val="TableGrid"/>
        <w:tblW w:w="5982" w:type="dxa"/>
        <w:tblInd w:w="0" w:type="dxa"/>
        <w:tblCellMar>
          <w:top w:w="41" w:type="dxa"/>
        </w:tblCellMar>
        <w:tblLook w:val="04A0" w:firstRow="1" w:lastRow="0" w:firstColumn="1" w:lastColumn="0" w:noHBand="0" w:noVBand="1"/>
      </w:tblPr>
      <w:tblGrid>
        <w:gridCol w:w="2806"/>
        <w:gridCol w:w="598"/>
        <w:gridCol w:w="757"/>
        <w:gridCol w:w="1821"/>
      </w:tblGrid>
      <w:tr w:rsidR="00570F7D" w14:paraId="19ACD50F" w14:textId="77777777">
        <w:trPr>
          <w:trHeight w:val="328"/>
        </w:trPr>
        <w:tc>
          <w:tcPr>
            <w:tcW w:w="2807" w:type="dxa"/>
            <w:tcBorders>
              <w:top w:val="single" w:sz="4" w:space="0" w:color="000000"/>
              <w:left w:val="nil"/>
              <w:bottom w:val="single" w:sz="4" w:space="0" w:color="000000"/>
              <w:right w:val="nil"/>
            </w:tcBorders>
          </w:tcPr>
          <w:p w14:paraId="2037A69E" w14:textId="77777777" w:rsidR="00570F7D" w:rsidRDefault="00B94591">
            <w:pPr>
              <w:spacing w:after="0" w:line="259" w:lineRule="auto"/>
              <w:ind w:firstLine="0"/>
              <w:jc w:val="left"/>
            </w:pPr>
            <w:r>
              <w:rPr>
                <w:sz w:val="16"/>
              </w:rPr>
              <w:t>Full model (RC2)</w:t>
            </w:r>
          </w:p>
        </w:tc>
        <w:tc>
          <w:tcPr>
            <w:tcW w:w="598" w:type="dxa"/>
            <w:tcBorders>
              <w:top w:val="single" w:sz="4" w:space="0" w:color="000000"/>
              <w:left w:val="nil"/>
              <w:bottom w:val="single" w:sz="4" w:space="0" w:color="000000"/>
              <w:right w:val="nil"/>
            </w:tcBorders>
          </w:tcPr>
          <w:p w14:paraId="11FFCC19" w14:textId="77777777" w:rsidR="00570F7D" w:rsidRDefault="00B94591">
            <w:pPr>
              <w:spacing w:after="0" w:line="259" w:lineRule="auto"/>
              <w:ind w:firstLine="0"/>
              <w:jc w:val="left"/>
            </w:pPr>
            <w:r>
              <w:rPr>
                <w:sz w:val="16"/>
              </w:rPr>
              <w:t>71.39</w:t>
            </w:r>
          </w:p>
        </w:tc>
        <w:tc>
          <w:tcPr>
            <w:tcW w:w="757" w:type="dxa"/>
            <w:tcBorders>
              <w:top w:val="single" w:sz="4" w:space="0" w:color="000000"/>
              <w:left w:val="nil"/>
              <w:bottom w:val="single" w:sz="4" w:space="0" w:color="000000"/>
              <w:right w:val="nil"/>
            </w:tcBorders>
          </w:tcPr>
          <w:p w14:paraId="1D45A69D" w14:textId="77777777" w:rsidR="00570F7D" w:rsidRDefault="00B94591">
            <w:pPr>
              <w:spacing w:after="0" w:line="259" w:lineRule="auto"/>
              <w:ind w:left="119" w:firstLine="0"/>
              <w:jc w:val="center"/>
            </w:pPr>
            <w:r>
              <w:rPr>
                <w:sz w:val="16"/>
              </w:rPr>
              <w:t>—</w:t>
            </w:r>
          </w:p>
        </w:tc>
        <w:tc>
          <w:tcPr>
            <w:tcW w:w="1821" w:type="dxa"/>
            <w:tcBorders>
              <w:top w:val="single" w:sz="4" w:space="0" w:color="000000"/>
              <w:left w:val="nil"/>
              <w:bottom w:val="single" w:sz="4" w:space="0" w:color="000000"/>
              <w:right w:val="nil"/>
            </w:tcBorders>
          </w:tcPr>
          <w:p w14:paraId="14158C1C" w14:textId="77777777" w:rsidR="00570F7D" w:rsidRDefault="00B94591">
            <w:pPr>
              <w:spacing w:after="0" w:line="259" w:lineRule="auto"/>
              <w:ind w:firstLine="0"/>
              <w:jc w:val="right"/>
            </w:pPr>
            <w:r>
              <w:rPr>
                <w:sz w:val="16"/>
              </w:rPr>
              <w:t>Baseline</w:t>
            </w:r>
          </w:p>
        </w:tc>
      </w:tr>
      <w:tr w:rsidR="00570F7D" w14:paraId="04CAD475" w14:textId="77777777">
        <w:trPr>
          <w:trHeight w:val="290"/>
        </w:trPr>
        <w:tc>
          <w:tcPr>
            <w:tcW w:w="2807" w:type="dxa"/>
            <w:tcBorders>
              <w:top w:val="single" w:sz="4" w:space="0" w:color="000000"/>
              <w:left w:val="nil"/>
              <w:bottom w:val="nil"/>
              <w:right w:val="nil"/>
            </w:tcBorders>
          </w:tcPr>
          <w:p w14:paraId="16764D7C" w14:textId="77777777" w:rsidR="00570F7D" w:rsidRDefault="00B94591">
            <w:pPr>
              <w:spacing w:after="0" w:line="259" w:lineRule="auto"/>
              <w:ind w:firstLine="0"/>
              <w:jc w:val="left"/>
            </w:pPr>
            <w:r>
              <w:rPr>
                <w:sz w:val="16"/>
              </w:rPr>
              <w:t>Remove L4 (early interception)</w:t>
            </w:r>
          </w:p>
        </w:tc>
        <w:tc>
          <w:tcPr>
            <w:tcW w:w="598" w:type="dxa"/>
            <w:tcBorders>
              <w:top w:val="single" w:sz="4" w:space="0" w:color="000000"/>
              <w:left w:val="nil"/>
              <w:bottom w:val="nil"/>
              <w:right w:val="nil"/>
            </w:tcBorders>
          </w:tcPr>
          <w:p w14:paraId="538747E4" w14:textId="77777777" w:rsidR="00570F7D" w:rsidRDefault="00B94591">
            <w:pPr>
              <w:spacing w:after="0" w:line="259" w:lineRule="auto"/>
              <w:ind w:firstLine="0"/>
              <w:jc w:val="left"/>
            </w:pPr>
            <w:r>
              <w:rPr>
                <w:sz w:val="16"/>
              </w:rPr>
              <w:t>64.82</w:t>
            </w:r>
          </w:p>
        </w:tc>
        <w:tc>
          <w:tcPr>
            <w:tcW w:w="757" w:type="dxa"/>
            <w:tcBorders>
              <w:top w:val="single" w:sz="4" w:space="0" w:color="000000"/>
              <w:left w:val="nil"/>
              <w:bottom w:val="nil"/>
              <w:right w:val="nil"/>
            </w:tcBorders>
          </w:tcPr>
          <w:p w14:paraId="07DDD85D" w14:textId="77777777" w:rsidR="00570F7D" w:rsidRDefault="00B94591">
            <w:pPr>
              <w:spacing w:after="0" w:line="259" w:lineRule="auto"/>
              <w:ind w:left="85" w:firstLine="0"/>
              <w:jc w:val="left"/>
            </w:pPr>
            <w:r>
              <w:rPr>
                <w:rFonts w:ascii="Cambria" w:eastAsia="Cambria" w:hAnsi="Cambria" w:cs="Cambria"/>
                <w:sz w:val="16"/>
              </w:rPr>
              <w:t>−6</w:t>
            </w:r>
            <w:r>
              <w:rPr>
                <w:rFonts w:ascii="Cambria" w:eastAsia="Cambria" w:hAnsi="Cambria" w:cs="Cambria"/>
                <w:i/>
                <w:sz w:val="16"/>
              </w:rPr>
              <w:t>.</w:t>
            </w:r>
            <w:r>
              <w:rPr>
                <w:rFonts w:ascii="Cambria" w:eastAsia="Cambria" w:hAnsi="Cambria" w:cs="Cambria"/>
                <w:sz w:val="16"/>
              </w:rPr>
              <w:t>57</w:t>
            </w:r>
          </w:p>
        </w:tc>
        <w:tc>
          <w:tcPr>
            <w:tcW w:w="1821" w:type="dxa"/>
            <w:tcBorders>
              <w:top w:val="single" w:sz="4" w:space="0" w:color="000000"/>
              <w:left w:val="nil"/>
              <w:bottom w:val="nil"/>
              <w:right w:val="nil"/>
            </w:tcBorders>
          </w:tcPr>
          <w:p w14:paraId="64C215CA" w14:textId="77777777" w:rsidR="00570F7D" w:rsidRDefault="00B94591">
            <w:pPr>
              <w:spacing w:after="0" w:line="259" w:lineRule="auto"/>
              <w:ind w:firstLine="0"/>
              <w:jc w:val="right"/>
            </w:pPr>
            <w:proofErr w:type="spellStart"/>
            <w:r>
              <w:rPr>
                <w:sz w:val="16"/>
              </w:rPr>
              <w:t>EarlyPct</w:t>
            </w:r>
            <w:proofErr w:type="spellEnd"/>
            <w:r>
              <w:rPr>
                <w:sz w:val="16"/>
              </w:rPr>
              <w:t xml:space="preserve"> </w:t>
            </w:r>
            <w:r>
              <w:rPr>
                <w:rFonts w:ascii="Cambria" w:eastAsia="Cambria" w:hAnsi="Cambria" w:cs="Cambria"/>
                <w:sz w:val="16"/>
              </w:rPr>
              <w:t xml:space="preserve">→ </w:t>
            </w:r>
            <w:r>
              <w:rPr>
                <w:sz w:val="16"/>
              </w:rPr>
              <w:t>0%</w:t>
            </w:r>
          </w:p>
        </w:tc>
      </w:tr>
      <w:tr w:rsidR="00570F7D" w14:paraId="1C18C068" w14:textId="77777777">
        <w:trPr>
          <w:trHeight w:val="224"/>
        </w:trPr>
        <w:tc>
          <w:tcPr>
            <w:tcW w:w="2807" w:type="dxa"/>
            <w:tcBorders>
              <w:top w:val="nil"/>
              <w:left w:val="nil"/>
              <w:bottom w:val="nil"/>
              <w:right w:val="nil"/>
            </w:tcBorders>
          </w:tcPr>
          <w:p w14:paraId="74453975" w14:textId="77777777" w:rsidR="00570F7D" w:rsidRDefault="00B94591">
            <w:pPr>
              <w:spacing w:after="0" w:line="259" w:lineRule="auto"/>
              <w:ind w:firstLine="0"/>
              <w:jc w:val="left"/>
            </w:pPr>
            <w:r>
              <w:rPr>
                <w:sz w:val="16"/>
              </w:rPr>
              <w:t xml:space="preserve">Remove L3 </w:t>
            </w:r>
            <w:proofErr w:type="spellStart"/>
            <w:r>
              <w:rPr>
                <w:sz w:val="16"/>
              </w:rPr>
              <w:t>fwd</w:t>
            </w:r>
            <w:proofErr w:type="spellEnd"/>
            <w:r>
              <w:rPr>
                <w:sz w:val="16"/>
              </w:rPr>
              <w:t xml:space="preserve"> (path coverage)</w:t>
            </w:r>
          </w:p>
        </w:tc>
        <w:tc>
          <w:tcPr>
            <w:tcW w:w="598" w:type="dxa"/>
            <w:tcBorders>
              <w:top w:val="nil"/>
              <w:left w:val="nil"/>
              <w:bottom w:val="nil"/>
              <w:right w:val="nil"/>
            </w:tcBorders>
          </w:tcPr>
          <w:p w14:paraId="1EBA3D1C" w14:textId="77777777" w:rsidR="00570F7D" w:rsidRDefault="00B94591">
            <w:pPr>
              <w:spacing w:after="0" w:line="259" w:lineRule="auto"/>
              <w:ind w:firstLine="0"/>
              <w:jc w:val="left"/>
            </w:pPr>
            <w:r>
              <w:rPr>
                <w:sz w:val="16"/>
              </w:rPr>
              <w:t>59.11</w:t>
            </w:r>
          </w:p>
        </w:tc>
        <w:tc>
          <w:tcPr>
            <w:tcW w:w="757" w:type="dxa"/>
            <w:tcBorders>
              <w:top w:val="nil"/>
              <w:left w:val="nil"/>
              <w:bottom w:val="nil"/>
              <w:right w:val="nil"/>
            </w:tcBorders>
          </w:tcPr>
          <w:p w14:paraId="69C71B88" w14:textId="77777777" w:rsidR="00570F7D" w:rsidRDefault="00B94591">
            <w:pPr>
              <w:spacing w:after="0" w:line="259" w:lineRule="auto"/>
              <w:ind w:firstLine="0"/>
              <w:jc w:val="left"/>
            </w:pPr>
            <w:r>
              <w:rPr>
                <w:rFonts w:ascii="Cambria" w:eastAsia="Cambria" w:hAnsi="Cambria" w:cs="Cambria"/>
                <w:sz w:val="16"/>
              </w:rPr>
              <w:t>−12</w:t>
            </w:r>
            <w:r>
              <w:rPr>
                <w:rFonts w:ascii="Cambria" w:eastAsia="Cambria" w:hAnsi="Cambria" w:cs="Cambria"/>
                <w:i/>
                <w:sz w:val="16"/>
              </w:rPr>
              <w:t>.</w:t>
            </w:r>
            <w:r>
              <w:rPr>
                <w:rFonts w:ascii="Cambria" w:eastAsia="Cambria" w:hAnsi="Cambria" w:cs="Cambria"/>
                <w:sz w:val="16"/>
              </w:rPr>
              <w:t>28</w:t>
            </w:r>
          </w:p>
        </w:tc>
        <w:tc>
          <w:tcPr>
            <w:tcW w:w="1821" w:type="dxa"/>
            <w:tcBorders>
              <w:top w:val="nil"/>
              <w:left w:val="nil"/>
              <w:bottom w:val="nil"/>
              <w:right w:val="nil"/>
            </w:tcBorders>
          </w:tcPr>
          <w:p w14:paraId="167831BC" w14:textId="77777777" w:rsidR="00570F7D" w:rsidRDefault="00B94591">
            <w:pPr>
              <w:spacing w:after="0" w:line="259" w:lineRule="auto"/>
              <w:ind w:firstLine="0"/>
              <w:jc w:val="right"/>
            </w:pPr>
            <w:proofErr w:type="spellStart"/>
            <w:r>
              <w:rPr>
                <w:sz w:val="16"/>
              </w:rPr>
              <w:t>FwdPath</w:t>
            </w:r>
            <w:proofErr w:type="spellEnd"/>
            <w:r>
              <w:rPr>
                <w:sz w:val="16"/>
              </w:rPr>
              <w:t xml:space="preserve"> </w:t>
            </w:r>
            <w:r>
              <w:rPr>
                <w:rFonts w:ascii="Cambria" w:eastAsia="Cambria" w:hAnsi="Cambria" w:cs="Cambria"/>
                <w:sz w:val="16"/>
              </w:rPr>
              <w:t xml:space="preserve">→ </w:t>
            </w:r>
            <w:r>
              <w:rPr>
                <w:sz w:val="16"/>
              </w:rPr>
              <w:t>40%</w:t>
            </w:r>
          </w:p>
        </w:tc>
      </w:tr>
      <w:tr w:rsidR="00570F7D" w14:paraId="3A9833B0" w14:textId="77777777">
        <w:trPr>
          <w:trHeight w:val="224"/>
        </w:trPr>
        <w:tc>
          <w:tcPr>
            <w:tcW w:w="2807" w:type="dxa"/>
            <w:tcBorders>
              <w:top w:val="nil"/>
              <w:left w:val="nil"/>
              <w:bottom w:val="nil"/>
              <w:right w:val="nil"/>
            </w:tcBorders>
          </w:tcPr>
          <w:p w14:paraId="7C9A17B7" w14:textId="77777777" w:rsidR="00570F7D" w:rsidRDefault="00B94591">
            <w:pPr>
              <w:spacing w:after="0" w:line="259" w:lineRule="auto"/>
              <w:ind w:firstLine="0"/>
              <w:jc w:val="left"/>
            </w:pPr>
            <w:r>
              <w:rPr>
                <w:sz w:val="16"/>
              </w:rPr>
              <w:t xml:space="preserve">Remove L3 </w:t>
            </w:r>
            <w:proofErr w:type="spellStart"/>
            <w:r>
              <w:rPr>
                <w:sz w:val="16"/>
              </w:rPr>
              <w:t>bwd</w:t>
            </w:r>
            <w:proofErr w:type="spellEnd"/>
            <w:r>
              <w:rPr>
                <w:sz w:val="16"/>
              </w:rPr>
              <w:t xml:space="preserve"> (forensic coverage)</w:t>
            </w:r>
          </w:p>
        </w:tc>
        <w:tc>
          <w:tcPr>
            <w:tcW w:w="598" w:type="dxa"/>
            <w:tcBorders>
              <w:top w:val="nil"/>
              <w:left w:val="nil"/>
              <w:bottom w:val="nil"/>
              <w:right w:val="nil"/>
            </w:tcBorders>
          </w:tcPr>
          <w:p w14:paraId="3E8CC1B0" w14:textId="77777777" w:rsidR="00570F7D" w:rsidRDefault="00B94591">
            <w:pPr>
              <w:spacing w:after="0" w:line="259" w:lineRule="auto"/>
              <w:ind w:firstLine="0"/>
              <w:jc w:val="left"/>
            </w:pPr>
            <w:r>
              <w:rPr>
                <w:sz w:val="16"/>
              </w:rPr>
              <w:t>67.94</w:t>
            </w:r>
          </w:p>
        </w:tc>
        <w:tc>
          <w:tcPr>
            <w:tcW w:w="757" w:type="dxa"/>
            <w:tcBorders>
              <w:top w:val="nil"/>
              <w:left w:val="nil"/>
              <w:bottom w:val="nil"/>
              <w:right w:val="nil"/>
            </w:tcBorders>
          </w:tcPr>
          <w:p w14:paraId="38EF60AB" w14:textId="77777777" w:rsidR="00570F7D" w:rsidRDefault="00B94591">
            <w:pPr>
              <w:spacing w:after="0" w:line="259" w:lineRule="auto"/>
              <w:ind w:left="85" w:firstLine="0"/>
              <w:jc w:val="left"/>
            </w:pPr>
            <w:r>
              <w:rPr>
                <w:rFonts w:ascii="Cambria" w:eastAsia="Cambria" w:hAnsi="Cambria" w:cs="Cambria"/>
                <w:sz w:val="16"/>
              </w:rPr>
              <w:t>−3</w:t>
            </w:r>
            <w:r>
              <w:rPr>
                <w:rFonts w:ascii="Cambria" w:eastAsia="Cambria" w:hAnsi="Cambria" w:cs="Cambria"/>
                <w:i/>
                <w:sz w:val="16"/>
              </w:rPr>
              <w:t>.</w:t>
            </w:r>
            <w:r>
              <w:rPr>
                <w:rFonts w:ascii="Cambria" w:eastAsia="Cambria" w:hAnsi="Cambria" w:cs="Cambria"/>
                <w:sz w:val="16"/>
              </w:rPr>
              <w:t>45</w:t>
            </w:r>
          </w:p>
        </w:tc>
        <w:tc>
          <w:tcPr>
            <w:tcW w:w="1821" w:type="dxa"/>
            <w:tcBorders>
              <w:top w:val="nil"/>
              <w:left w:val="nil"/>
              <w:bottom w:val="nil"/>
              <w:right w:val="nil"/>
            </w:tcBorders>
          </w:tcPr>
          <w:p w14:paraId="525C50E5" w14:textId="77777777" w:rsidR="00570F7D" w:rsidRDefault="00B94591">
            <w:pPr>
              <w:spacing w:after="0" w:line="259" w:lineRule="auto"/>
              <w:ind w:firstLine="0"/>
              <w:jc w:val="right"/>
            </w:pPr>
            <w:proofErr w:type="spellStart"/>
            <w:r>
              <w:rPr>
                <w:sz w:val="16"/>
              </w:rPr>
              <w:t>BwdPath</w:t>
            </w:r>
            <w:proofErr w:type="spellEnd"/>
            <w:r>
              <w:rPr>
                <w:sz w:val="16"/>
              </w:rPr>
              <w:t xml:space="preserve"> </w:t>
            </w:r>
            <w:r>
              <w:rPr>
                <w:rFonts w:ascii="Cambria" w:eastAsia="Cambria" w:hAnsi="Cambria" w:cs="Cambria"/>
                <w:sz w:val="16"/>
              </w:rPr>
              <w:t xml:space="preserve">→ </w:t>
            </w:r>
            <w:r>
              <w:rPr>
                <w:sz w:val="16"/>
              </w:rPr>
              <w:t>40%</w:t>
            </w:r>
          </w:p>
        </w:tc>
      </w:tr>
      <w:tr w:rsidR="00570F7D" w14:paraId="46354878" w14:textId="77777777">
        <w:trPr>
          <w:trHeight w:val="224"/>
        </w:trPr>
        <w:tc>
          <w:tcPr>
            <w:tcW w:w="2807" w:type="dxa"/>
            <w:tcBorders>
              <w:top w:val="nil"/>
              <w:left w:val="nil"/>
              <w:bottom w:val="nil"/>
              <w:right w:val="nil"/>
            </w:tcBorders>
          </w:tcPr>
          <w:p w14:paraId="7C03C040" w14:textId="77777777" w:rsidR="00570F7D" w:rsidRDefault="00B94591">
            <w:pPr>
              <w:spacing w:after="0" w:line="259" w:lineRule="auto"/>
              <w:ind w:firstLine="0"/>
              <w:jc w:val="left"/>
            </w:pPr>
            <w:r>
              <w:rPr>
                <w:sz w:val="16"/>
              </w:rPr>
              <w:t>Remove L2 family bonus (O3)</w:t>
            </w:r>
          </w:p>
        </w:tc>
        <w:tc>
          <w:tcPr>
            <w:tcW w:w="598" w:type="dxa"/>
            <w:tcBorders>
              <w:top w:val="nil"/>
              <w:left w:val="nil"/>
              <w:bottom w:val="nil"/>
              <w:right w:val="nil"/>
            </w:tcBorders>
          </w:tcPr>
          <w:p w14:paraId="36F344DF" w14:textId="77777777" w:rsidR="00570F7D" w:rsidRDefault="00B94591">
            <w:pPr>
              <w:spacing w:after="0" w:line="259" w:lineRule="auto"/>
              <w:ind w:firstLine="0"/>
              <w:jc w:val="left"/>
            </w:pPr>
            <w:r>
              <w:rPr>
                <w:sz w:val="16"/>
              </w:rPr>
              <w:t>65.73</w:t>
            </w:r>
          </w:p>
        </w:tc>
        <w:tc>
          <w:tcPr>
            <w:tcW w:w="757" w:type="dxa"/>
            <w:tcBorders>
              <w:top w:val="nil"/>
              <w:left w:val="nil"/>
              <w:bottom w:val="nil"/>
              <w:right w:val="nil"/>
            </w:tcBorders>
          </w:tcPr>
          <w:p w14:paraId="2DA5EEF6" w14:textId="77777777" w:rsidR="00570F7D" w:rsidRDefault="00B94591">
            <w:pPr>
              <w:spacing w:after="0" w:line="259" w:lineRule="auto"/>
              <w:ind w:left="85" w:firstLine="0"/>
              <w:jc w:val="left"/>
            </w:pPr>
            <w:r>
              <w:rPr>
                <w:rFonts w:ascii="Cambria" w:eastAsia="Cambria" w:hAnsi="Cambria" w:cs="Cambria"/>
                <w:sz w:val="16"/>
              </w:rPr>
              <w:t>−5</w:t>
            </w:r>
            <w:r>
              <w:rPr>
                <w:rFonts w:ascii="Cambria" w:eastAsia="Cambria" w:hAnsi="Cambria" w:cs="Cambria"/>
                <w:i/>
                <w:sz w:val="16"/>
              </w:rPr>
              <w:t>.</w:t>
            </w:r>
            <w:r>
              <w:rPr>
                <w:rFonts w:ascii="Cambria" w:eastAsia="Cambria" w:hAnsi="Cambria" w:cs="Cambria"/>
                <w:sz w:val="16"/>
              </w:rPr>
              <w:t>66</w:t>
            </w:r>
          </w:p>
        </w:tc>
        <w:tc>
          <w:tcPr>
            <w:tcW w:w="1821" w:type="dxa"/>
            <w:tcBorders>
              <w:top w:val="nil"/>
              <w:left w:val="nil"/>
              <w:bottom w:val="nil"/>
              <w:right w:val="nil"/>
            </w:tcBorders>
          </w:tcPr>
          <w:p w14:paraId="51CD25F0" w14:textId="77777777" w:rsidR="00570F7D" w:rsidRDefault="00B94591">
            <w:pPr>
              <w:spacing w:after="0" w:line="259" w:lineRule="auto"/>
              <w:ind w:firstLine="0"/>
              <w:jc w:val="right"/>
            </w:pPr>
            <w:proofErr w:type="spellStart"/>
            <w:r>
              <w:rPr>
                <w:sz w:val="16"/>
              </w:rPr>
              <w:t>FamCov</w:t>
            </w:r>
            <w:proofErr w:type="spellEnd"/>
            <w:r>
              <w:rPr>
                <w:sz w:val="16"/>
              </w:rPr>
              <w:t xml:space="preserve"> </w:t>
            </w:r>
            <w:r>
              <w:rPr>
                <w:rFonts w:ascii="Cambria" w:eastAsia="Cambria" w:hAnsi="Cambria" w:cs="Cambria"/>
                <w:sz w:val="16"/>
              </w:rPr>
              <w:t xml:space="preserve">→ </w:t>
            </w:r>
            <w:r>
              <w:rPr>
                <w:sz w:val="16"/>
              </w:rPr>
              <w:t>41.7%</w:t>
            </w:r>
          </w:p>
        </w:tc>
      </w:tr>
      <w:tr w:rsidR="00570F7D" w14:paraId="7343B370" w14:textId="77777777">
        <w:trPr>
          <w:trHeight w:val="224"/>
        </w:trPr>
        <w:tc>
          <w:tcPr>
            <w:tcW w:w="2807" w:type="dxa"/>
            <w:tcBorders>
              <w:top w:val="nil"/>
              <w:left w:val="nil"/>
              <w:bottom w:val="nil"/>
              <w:right w:val="nil"/>
            </w:tcBorders>
          </w:tcPr>
          <w:p w14:paraId="052A0D19" w14:textId="77777777" w:rsidR="00570F7D" w:rsidRDefault="00B94591">
            <w:pPr>
              <w:spacing w:after="0" w:line="259" w:lineRule="auto"/>
              <w:ind w:firstLine="0"/>
              <w:jc w:val="left"/>
            </w:pPr>
            <w:r>
              <w:rPr>
                <w:sz w:val="16"/>
              </w:rPr>
              <w:t>Remove L2 tech clause (O2)</w:t>
            </w:r>
          </w:p>
        </w:tc>
        <w:tc>
          <w:tcPr>
            <w:tcW w:w="598" w:type="dxa"/>
            <w:tcBorders>
              <w:top w:val="nil"/>
              <w:left w:val="nil"/>
              <w:bottom w:val="nil"/>
              <w:right w:val="nil"/>
            </w:tcBorders>
          </w:tcPr>
          <w:p w14:paraId="394521F8" w14:textId="77777777" w:rsidR="00570F7D" w:rsidRDefault="00B94591">
            <w:pPr>
              <w:spacing w:after="0" w:line="259" w:lineRule="auto"/>
              <w:ind w:firstLine="0"/>
              <w:jc w:val="left"/>
            </w:pPr>
            <w:r>
              <w:rPr>
                <w:sz w:val="16"/>
              </w:rPr>
              <w:t>62.88</w:t>
            </w:r>
          </w:p>
        </w:tc>
        <w:tc>
          <w:tcPr>
            <w:tcW w:w="757" w:type="dxa"/>
            <w:tcBorders>
              <w:top w:val="nil"/>
              <w:left w:val="nil"/>
              <w:bottom w:val="nil"/>
              <w:right w:val="nil"/>
            </w:tcBorders>
          </w:tcPr>
          <w:p w14:paraId="2C34EF2D" w14:textId="77777777" w:rsidR="00570F7D" w:rsidRDefault="00B94591">
            <w:pPr>
              <w:spacing w:after="0" w:line="259" w:lineRule="auto"/>
              <w:ind w:left="85" w:firstLine="0"/>
              <w:jc w:val="left"/>
            </w:pPr>
            <w:r>
              <w:rPr>
                <w:rFonts w:ascii="Cambria" w:eastAsia="Cambria" w:hAnsi="Cambria" w:cs="Cambria"/>
                <w:sz w:val="16"/>
              </w:rPr>
              <w:t>−8</w:t>
            </w:r>
            <w:r>
              <w:rPr>
                <w:rFonts w:ascii="Cambria" w:eastAsia="Cambria" w:hAnsi="Cambria" w:cs="Cambria"/>
                <w:i/>
                <w:sz w:val="16"/>
              </w:rPr>
              <w:t>.</w:t>
            </w:r>
            <w:r>
              <w:rPr>
                <w:rFonts w:ascii="Cambria" w:eastAsia="Cambria" w:hAnsi="Cambria" w:cs="Cambria"/>
                <w:sz w:val="16"/>
              </w:rPr>
              <w:t>51</w:t>
            </w:r>
          </w:p>
        </w:tc>
        <w:tc>
          <w:tcPr>
            <w:tcW w:w="1821" w:type="dxa"/>
            <w:tcBorders>
              <w:top w:val="nil"/>
              <w:left w:val="nil"/>
              <w:bottom w:val="nil"/>
              <w:right w:val="nil"/>
            </w:tcBorders>
          </w:tcPr>
          <w:p w14:paraId="05C86126" w14:textId="77777777" w:rsidR="00570F7D" w:rsidRDefault="00B94591">
            <w:pPr>
              <w:spacing w:after="0" w:line="259" w:lineRule="auto"/>
              <w:ind w:firstLine="0"/>
              <w:jc w:val="right"/>
            </w:pPr>
            <w:proofErr w:type="spellStart"/>
            <w:r>
              <w:rPr>
                <w:sz w:val="16"/>
              </w:rPr>
              <w:t>TechCov</w:t>
            </w:r>
            <w:proofErr w:type="spellEnd"/>
            <w:r>
              <w:rPr>
                <w:sz w:val="16"/>
              </w:rPr>
              <w:t xml:space="preserve"> </w:t>
            </w:r>
            <w:r>
              <w:rPr>
                <w:rFonts w:ascii="Cambria" w:eastAsia="Cambria" w:hAnsi="Cambria" w:cs="Cambria"/>
                <w:sz w:val="16"/>
              </w:rPr>
              <w:t xml:space="preserve">→ </w:t>
            </w:r>
            <w:r>
              <w:rPr>
                <w:sz w:val="16"/>
              </w:rPr>
              <w:t>25.0%</w:t>
            </w:r>
          </w:p>
        </w:tc>
      </w:tr>
      <w:tr w:rsidR="00570F7D" w14:paraId="19DC3B72" w14:textId="77777777">
        <w:trPr>
          <w:trHeight w:val="263"/>
        </w:trPr>
        <w:tc>
          <w:tcPr>
            <w:tcW w:w="2807" w:type="dxa"/>
            <w:tcBorders>
              <w:top w:val="nil"/>
              <w:left w:val="nil"/>
              <w:bottom w:val="single" w:sz="4" w:space="0" w:color="000000"/>
              <w:right w:val="nil"/>
            </w:tcBorders>
          </w:tcPr>
          <w:p w14:paraId="0747B837" w14:textId="77777777" w:rsidR="00570F7D" w:rsidRDefault="00B94591">
            <w:pPr>
              <w:spacing w:after="0" w:line="259" w:lineRule="auto"/>
              <w:ind w:firstLine="0"/>
              <w:jc w:val="left"/>
            </w:pPr>
            <w:r>
              <w:rPr>
                <w:sz w:val="16"/>
              </w:rPr>
              <w:t>Remove L1 (basic detection)</w:t>
            </w:r>
          </w:p>
        </w:tc>
        <w:tc>
          <w:tcPr>
            <w:tcW w:w="598" w:type="dxa"/>
            <w:tcBorders>
              <w:top w:val="nil"/>
              <w:left w:val="nil"/>
              <w:bottom w:val="single" w:sz="4" w:space="0" w:color="000000"/>
              <w:right w:val="nil"/>
            </w:tcBorders>
          </w:tcPr>
          <w:p w14:paraId="6572D871" w14:textId="77777777" w:rsidR="00570F7D" w:rsidRDefault="00B94591">
            <w:pPr>
              <w:spacing w:after="0" w:line="259" w:lineRule="auto"/>
              <w:ind w:firstLine="0"/>
              <w:jc w:val="left"/>
            </w:pPr>
            <w:r>
              <w:rPr>
                <w:sz w:val="16"/>
              </w:rPr>
              <w:t>70.14</w:t>
            </w:r>
          </w:p>
        </w:tc>
        <w:tc>
          <w:tcPr>
            <w:tcW w:w="757" w:type="dxa"/>
            <w:tcBorders>
              <w:top w:val="nil"/>
              <w:left w:val="nil"/>
              <w:bottom w:val="single" w:sz="4" w:space="0" w:color="000000"/>
              <w:right w:val="nil"/>
            </w:tcBorders>
          </w:tcPr>
          <w:p w14:paraId="01E64551" w14:textId="77777777" w:rsidR="00570F7D" w:rsidRDefault="00B94591">
            <w:pPr>
              <w:spacing w:after="0" w:line="259" w:lineRule="auto"/>
              <w:ind w:left="85" w:firstLine="0"/>
              <w:jc w:val="left"/>
            </w:pPr>
            <w:r>
              <w:rPr>
                <w:rFonts w:ascii="Cambria" w:eastAsia="Cambria" w:hAnsi="Cambria" w:cs="Cambria"/>
                <w:sz w:val="16"/>
              </w:rPr>
              <w:t>−1</w:t>
            </w:r>
            <w:r>
              <w:rPr>
                <w:rFonts w:ascii="Cambria" w:eastAsia="Cambria" w:hAnsi="Cambria" w:cs="Cambria"/>
                <w:i/>
                <w:sz w:val="16"/>
              </w:rPr>
              <w:t>.</w:t>
            </w:r>
            <w:r>
              <w:rPr>
                <w:rFonts w:ascii="Cambria" w:eastAsia="Cambria" w:hAnsi="Cambria" w:cs="Cambria"/>
                <w:sz w:val="16"/>
              </w:rPr>
              <w:t>25</w:t>
            </w:r>
          </w:p>
        </w:tc>
        <w:tc>
          <w:tcPr>
            <w:tcW w:w="1821" w:type="dxa"/>
            <w:tcBorders>
              <w:top w:val="nil"/>
              <w:left w:val="nil"/>
              <w:bottom w:val="single" w:sz="4" w:space="0" w:color="000000"/>
              <w:right w:val="nil"/>
            </w:tcBorders>
          </w:tcPr>
          <w:p w14:paraId="79FDD4DE" w14:textId="77777777" w:rsidR="00570F7D" w:rsidRDefault="00B94591">
            <w:pPr>
              <w:spacing w:after="0" w:line="259" w:lineRule="auto"/>
              <w:ind w:firstLine="0"/>
              <w:jc w:val="right"/>
            </w:pPr>
            <w:r>
              <w:rPr>
                <w:sz w:val="16"/>
              </w:rPr>
              <w:t xml:space="preserve">Minor </w:t>
            </w:r>
            <w:proofErr w:type="spellStart"/>
            <w:r>
              <w:rPr>
                <w:sz w:val="16"/>
              </w:rPr>
              <w:t>DetEff</w:t>
            </w:r>
            <w:proofErr w:type="spellEnd"/>
            <w:r>
              <w:rPr>
                <w:sz w:val="16"/>
              </w:rPr>
              <w:t xml:space="preserve"> drop</w:t>
            </w:r>
          </w:p>
        </w:tc>
      </w:tr>
      <w:tr w:rsidR="00570F7D" w14:paraId="3EB8257C" w14:textId="77777777">
        <w:trPr>
          <w:trHeight w:val="290"/>
        </w:trPr>
        <w:tc>
          <w:tcPr>
            <w:tcW w:w="2807" w:type="dxa"/>
            <w:tcBorders>
              <w:top w:val="single" w:sz="4" w:space="0" w:color="000000"/>
              <w:left w:val="nil"/>
              <w:bottom w:val="nil"/>
              <w:right w:val="nil"/>
            </w:tcBorders>
          </w:tcPr>
          <w:p w14:paraId="30E132F2" w14:textId="77777777" w:rsidR="00570F7D" w:rsidRDefault="00B94591">
            <w:pPr>
              <w:spacing w:after="0" w:line="259" w:lineRule="auto"/>
              <w:ind w:firstLine="0"/>
              <w:jc w:val="left"/>
            </w:pPr>
            <w:r>
              <w:rPr>
                <w:sz w:val="16"/>
              </w:rPr>
              <w:t>Remove C4 (conflict constraints)</w:t>
            </w:r>
          </w:p>
        </w:tc>
        <w:tc>
          <w:tcPr>
            <w:tcW w:w="598" w:type="dxa"/>
            <w:tcBorders>
              <w:top w:val="single" w:sz="4" w:space="0" w:color="000000"/>
              <w:left w:val="nil"/>
              <w:bottom w:val="nil"/>
              <w:right w:val="nil"/>
            </w:tcBorders>
          </w:tcPr>
          <w:p w14:paraId="4A6C4009" w14:textId="77777777" w:rsidR="00570F7D" w:rsidRDefault="00B94591">
            <w:pPr>
              <w:spacing w:after="0" w:line="259" w:lineRule="auto"/>
              <w:ind w:firstLine="0"/>
              <w:jc w:val="left"/>
            </w:pPr>
            <w:r>
              <w:rPr>
                <w:sz w:val="16"/>
              </w:rPr>
              <w:t>68.31</w:t>
            </w:r>
          </w:p>
        </w:tc>
        <w:tc>
          <w:tcPr>
            <w:tcW w:w="757" w:type="dxa"/>
            <w:tcBorders>
              <w:top w:val="single" w:sz="4" w:space="0" w:color="000000"/>
              <w:left w:val="nil"/>
              <w:bottom w:val="nil"/>
              <w:right w:val="nil"/>
            </w:tcBorders>
          </w:tcPr>
          <w:p w14:paraId="35E1761B" w14:textId="77777777" w:rsidR="00570F7D" w:rsidRDefault="00B94591">
            <w:pPr>
              <w:spacing w:after="0" w:line="259" w:lineRule="auto"/>
              <w:ind w:left="85" w:firstLine="0"/>
              <w:jc w:val="left"/>
            </w:pPr>
            <w:r>
              <w:rPr>
                <w:rFonts w:ascii="Cambria" w:eastAsia="Cambria" w:hAnsi="Cambria" w:cs="Cambria"/>
                <w:sz w:val="16"/>
              </w:rPr>
              <w:t>−3</w:t>
            </w:r>
            <w:r>
              <w:rPr>
                <w:rFonts w:ascii="Cambria" w:eastAsia="Cambria" w:hAnsi="Cambria" w:cs="Cambria"/>
                <w:i/>
                <w:sz w:val="16"/>
              </w:rPr>
              <w:t>.</w:t>
            </w:r>
            <w:r>
              <w:rPr>
                <w:rFonts w:ascii="Cambria" w:eastAsia="Cambria" w:hAnsi="Cambria" w:cs="Cambria"/>
                <w:sz w:val="16"/>
              </w:rPr>
              <w:t>08</w:t>
            </w:r>
          </w:p>
        </w:tc>
        <w:tc>
          <w:tcPr>
            <w:tcW w:w="1821" w:type="dxa"/>
            <w:tcBorders>
              <w:top w:val="single" w:sz="4" w:space="0" w:color="000000"/>
              <w:left w:val="nil"/>
              <w:bottom w:val="nil"/>
              <w:right w:val="nil"/>
            </w:tcBorders>
          </w:tcPr>
          <w:p w14:paraId="257CC5AC" w14:textId="77777777" w:rsidR="00570F7D" w:rsidRDefault="00B94591">
            <w:pPr>
              <w:spacing w:after="0" w:line="259" w:lineRule="auto"/>
              <w:ind w:firstLine="0"/>
              <w:jc w:val="right"/>
            </w:pPr>
            <w:r>
              <w:rPr>
                <w:sz w:val="16"/>
              </w:rPr>
              <w:t>Invalid deploy. possible</w:t>
            </w:r>
          </w:p>
        </w:tc>
      </w:tr>
      <w:tr w:rsidR="00570F7D" w14:paraId="1C6747B4" w14:textId="77777777">
        <w:trPr>
          <w:trHeight w:val="224"/>
        </w:trPr>
        <w:tc>
          <w:tcPr>
            <w:tcW w:w="2807" w:type="dxa"/>
            <w:tcBorders>
              <w:top w:val="nil"/>
              <w:left w:val="nil"/>
              <w:bottom w:val="nil"/>
              <w:right w:val="nil"/>
            </w:tcBorders>
          </w:tcPr>
          <w:p w14:paraId="3982E342" w14:textId="77777777" w:rsidR="00570F7D" w:rsidRDefault="00B94591">
            <w:pPr>
              <w:spacing w:after="0" w:line="259" w:lineRule="auto"/>
              <w:ind w:firstLine="0"/>
              <w:jc w:val="left"/>
            </w:pPr>
            <w:r>
              <w:rPr>
                <w:sz w:val="16"/>
              </w:rPr>
              <w:t>Remove C5 (air-gap constraints)</w:t>
            </w:r>
          </w:p>
        </w:tc>
        <w:tc>
          <w:tcPr>
            <w:tcW w:w="598" w:type="dxa"/>
            <w:tcBorders>
              <w:top w:val="nil"/>
              <w:left w:val="nil"/>
              <w:bottom w:val="nil"/>
              <w:right w:val="nil"/>
            </w:tcBorders>
          </w:tcPr>
          <w:p w14:paraId="6D553351" w14:textId="77777777" w:rsidR="00570F7D" w:rsidRDefault="00B94591">
            <w:pPr>
              <w:spacing w:after="0" w:line="259" w:lineRule="auto"/>
              <w:ind w:firstLine="0"/>
              <w:jc w:val="left"/>
            </w:pPr>
            <w:r>
              <w:rPr>
                <w:sz w:val="16"/>
              </w:rPr>
              <w:t>69.47</w:t>
            </w:r>
          </w:p>
        </w:tc>
        <w:tc>
          <w:tcPr>
            <w:tcW w:w="757" w:type="dxa"/>
            <w:tcBorders>
              <w:top w:val="nil"/>
              <w:left w:val="nil"/>
              <w:bottom w:val="nil"/>
              <w:right w:val="nil"/>
            </w:tcBorders>
          </w:tcPr>
          <w:p w14:paraId="789E8A2E" w14:textId="77777777" w:rsidR="00570F7D" w:rsidRDefault="00B94591">
            <w:pPr>
              <w:spacing w:after="0" w:line="259" w:lineRule="auto"/>
              <w:ind w:left="85" w:firstLine="0"/>
              <w:jc w:val="left"/>
            </w:pPr>
            <w:r>
              <w:rPr>
                <w:rFonts w:ascii="Cambria" w:eastAsia="Cambria" w:hAnsi="Cambria" w:cs="Cambria"/>
                <w:sz w:val="16"/>
              </w:rPr>
              <w:t>−1</w:t>
            </w:r>
            <w:r>
              <w:rPr>
                <w:rFonts w:ascii="Cambria" w:eastAsia="Cambria" w:hAnsi="Cambria" w:cs="Cambria"/>
                <w:i/>
                <w:sz w:val="16"/>
              </w:rPr>
              <w:t>.</w:t>
            </w:r>
            <w:r>
              <w:rPr>
                <w:rFonts w:ascii="Cambria" w:eastAsia="Cambria" w:hAnsi="Cambria" w:cs="Cambria"/>
                <w:sz w:val="16"/>
              </w:rPr>
              <w:t>92</w:t>
            </w:r>
          </w:p>
        </w:tc>
        <w:tc>
          <w:tcPr>
            <w:tcW w:w="1821" w:type="dxa"/>
            <w:tcBorders>
              <w:top w:val="nil"/>
              <w:left w:val="nil"/>
              <w:bottom w:val="nil"/>
              <w:right w:val="nil"/>
            </w:tcBorders>
          </w:tcPr>
          <w:p w14:paraId="75280C28" w14:textId="77777777" w:rsidR="00570F7D" w:rsidRDefault="00B94591">
            <w:pPr>
              <w:spacing w:after="0" w:line="259" w:lineRule="auto"/>
              <w:ind w:firstLine="0"/>
            </w:pPr>
            <w:r>
              <w:rPr>
                <w:sz w:val="16"/>
              </w:rPr>
              <w:t>OT honeypot misconfigured</w:t>
            </w:r>
          </w:p>
        </w:tc>
      </w:tr>
      <w:tr w:rsidR="00570F7D" w14:paraId="289F7A30" w14:textId="77777777">
        <w:trPr>
          <w:trHeight w:val="263"/>
        </w:trPr>
        <w:tc>
          <w:tcPr>
            <w:tcW w:w="2807" w:type="dxa"/>
            <w:tcBorders>
              <w:top w:val="nil"/>
              <w:left w:val="nil"/>
              <w:bottom w:val="single" w:sz="4" w:space="0" w:color="000000"/>
              <w:right w:val="nil"/>
            </w:tcBorders>
          </w:tcPr>
          <w:p w14:paraId="413690E5" w14:textId="77777777" w:rsidR="00570F7D" w:rsidRDefault="00B94591">
            <w:pPr>
              <w:spacing w:after="0" w:line="259" w:lineRule="auto"/>
              <w:ind w:firstLine="0"/>
              <w:jc w:val="left"/>
            </w:pPr>
            <w:r>
              <w:rPr>
                <w:sz w:val="16"/>
              </w:rPr>
              <w:t xml:space="preserve">Remove L3 </w:t>
            </w:r>
            <w:proofErr w:type="spellStart"/>
            <w:r>
              <w:rPr>
                <w:sz w:val="16"/>
              </w:rPr>
              <w:t>fwd</w:t>
            </w:r>
            <w:proofErr w:type="spellEnd"/>
            <w:r>
              <w:rPr>
                <w:sz w:val="16"/>
              </w:rPr>
              <w:t xml:space="preserve"> + L2 family</w:t>
            </w:r>
          </w:p>
        </w:tc>
        <w:tc>
          <w:tcPr>
            <w:tcW w:w="598" w:type="dxa"/>
            <w:tcBorders>
              <w:top w:val="nil"/>
              <w:left w:val="nil"/>
              <w:bottom w:val="single" w:sz="4" w:space="0" w:color="000000"/>
              <w:right w:val="nil"/>
            </w:tcBorders>
          </w:tcPr>
          <w:p w14:paraId="65616620" w14:textId="77777777" w:rsidR="00570F7D" w:rsidRDefault="00B94591">
            <w:pPr>
              <w:spacing w:after="0" w:line="259" w:lineRule="auto"/>
              <w:ind w:firstLine="0"/>
              <w:jc w:val="left"/>
            </w:pPr>
            <w:r>
              <w:rPr>
                <w:sz w:val="16"/>
              </w:rPr>
              <w:t>54.19</w:t>
            </w:r>
          </w:p>
        </w:tc>
        <w:tc>
          <w:tcPr>
            <w:tcW w:w="757" w:type="dxa"/>
            <w:tcBorders>
              <w:top w:val="nil"/>
              <w:left w:val="nil"/>
              <w:bottom w:val="single" w:sz="4" w:space="0" w:color="000000"/>
              <w:right w:val="nil"/>
            </w:tcBorders>
          </w:tcPr>
          <w:p w14:paraId="6497B7A8" w14:textId="77777777" w:rsidR="00570F7D" w:rsidRDefault="00B94591">
            <w:pPr>
              <w:spacing w:after="0" w:line="259" w:lineRule="auto"/>
              <w:ind w:firstLine="0"/>
              <w:jc w:val="left"/>
            </w:pPr>
            <w:r>
              <w:rPr>
                <w:rFonts w:ascii="Cambria" w:eastAsia="Cambria" w:hAnsi="Cambria" w:cs="Cambria"/>
                <w:sz w:val="16"/>
              </w:rPr>
              <w:t>−17</w:t>
            </w:r>
            <w:r>
              <w:rPr>
                <w:rFonts w:ascii="Cambria" w:eastAsia="Cambria" w:hAnsi="Cambria" w:cs="Cambria"/>
                <w:i/>
                <w:sz w:val="16"/>
              </w:rPr>
              <w:t>.</w:t>
            </w:r>
            <w:r>
              <w:rPr>
                <w:rFonts w:ascii="Cambria" w:eastAsia="Cambria" w:hAnsi="Cambria" w:cs="Cambria"/>
                <w:sz w:val="16"/>
              </w:rPr>
              <w:t>20</w:t>
            </w:r>
          </w:p>
        </w:tc>
        <w:tc>
          <w:tcPr>
            <w:tcW w:w="1821" w:type="dxa"/>
            <w:tcBorders>
              <w:top w:val="nil"/>
              <w:left w:val="nil"/>
              <w:bottom w:val="single" w:sz="4" w:space="0" w:color="000000"/>
              <w:right w:val="nil"/>
            </w:tcBorders>
          </w:tcPr>
          <w:p w14:paraId="2B6DA6A9" w14:textId="77777777" w:rsidR="00570F7D" w:rsidRDefault="00B94591">
            <w:pPr>
              <w:spacing w:after="0" w:line="259" w:lineRule="auto"/>
              <w:ind w:firstLine="0"/>
              <w:jc w:val="right"/>
            </w:pPr>
            <w:r>
              <w:rPr>
                <w:sz w:val="16"/>
              </w:rPr>
              <w:t>Matches Greedy-</w:t>
            </w:r>
            <w:proofErr w:type="spellStart"/>
            <w:r>
              <w:rPr>
                <w:sz w:val="16"/>
              </w:rPr>
              <w:t>BiDir</w:t>
            </w:r>
            <w:proofErr w:type="spellEnd"/>
          </w:p>
        </w:tc>
      </w:tr>
      <w:tr w:rsidR="00570F7D" w14:paraId="20B172F0" w14:textId="77777777">
        <w:trPr>
          <w:trHeight w:val="331"/>
        </w:trPr>
        <w:tc>
          <w:tcPr>
            <w:tcW w:w="2807" w:type="dxa"/>
            <w:tcBorders>
              <w:top w:val="single" w:sz="4" w:space="0" w:color="000000"/>
              <w:left w:val="nil"/>
              <w:bottom w:val="single" w:sz="6" w:space="0" w:color="000000"/>
              <w:right w:val="nil"/>
            </w:tcBorders>
          </w:tcPr>
          <w:p w14:paraId="091F4048" w14:textId="77777777" w:rsidR="00570F7D" w:rsidRDefault="00B94591">
            <w:pPr>
              <w:spacing w:after="0" w:line="259" w:lineRule="auto"/>
              <w:ind w:firstLine="0"/>
              <w:jc w:val="left"/>
            </w:pPr>
            <w:r>
              <w:rPr>
                <w:sz w:val="16"/>
              </w:rPr>
              <w:t>Random baseline</w:t>
            </w:r>
          </w:p>
        </w:tc>
        <w:tc>
          <w:tcPr>
            <w:tcW w:w="598" w:type="dxa"/>
            <w:tcBorders>
              <w:top w:val="single" w:sz="4" w:space="0" w:color="000000"/>
              <w:left w:val="nil"/>
              <w:bottom w:val="single" w:sz="6" w:space="0" w:color="000000"/>
              <w:right w:val="nil"/>
            </w:tcBorders>
          </w:tcPr>
          <w:p w14:paraId="0EF1D084" w14:textId="77777777" w:rsidR="00570F7D" w:rsidRDefault="00B94591">
            <w:pPr>
              <w:spacing w:after="0" w:line="259" w:lineRule="auto"/>
              <w:ind w:firstLine="0"/>
              <w:jc w:val="left"/>
            </w:pPr>
            <w:r>
              <w:rPr>
                <w:sz w:val="16"/>
              </w:rPr>
              <w:t>51.40</w:t>
            </w:r>
          </w:p>
        </w:tc>
        <w:tc>
          <w:tcPr>
            <w:tcW w:w="757" w:type="dxa"/>
            <w:tcBorders>
              <w:top w:val="single" w:sz="4" w:space="0" w:color="000000"/>
              <w:left w:val="nil"/>
              <w:bottom w:val="single" w:sz="6" w:space="0" w:color="000000"/>
              <w:right w:val="nil"/>
            </w:tcBorders>
          </w:tcPr>
          <w:p w14:paraId="6DD920EE" w14:textId="77777777" w:rsidR="00570F7D" w:rsidRDefault="00B94591">
            <w:pPr>
              <w:spacing w:after="0" w:line="259" w:lineRule="auto"/>
              <w:ind w:firstLine="0"/>
              <w:jc w:val="left"/>
            </w:pPr>
            <w:r>
              <w:rPr>
                <w:rFonts w:ascii="Cambria" w:eastAsia="Cambria" w:hAnsi="Cambria" w:cs="Cambria"/>
                <w:sz w:val="16"/>
              </w:rPr>
              <w:t>−19</w:t>
            </w:r>
            <w:r>
              <w:rPr>
                <w:rFonts w:ascii="Cambria" w:eastAsia="Cambria" w:hAnsi="Cambria" w:cs="Cambria"/>
                <w:i/>
                <w:sz w:val="16"/>
              </w:rPr>
              <w:t>.</w:t>
            </w:r>
            <w:r>
              <w:rPr>
                <w:rFonts w:ascii="Cambria" w:eastAsia="Cambria" w:hAnsi="Cambria" w:cs="Cambria"/>
                <w:sz w:val="16"/>
              </w:rPr>
              <w:t>99</w:t>
            </w:r>
          </w:p>
        </w:tc>
        <w:tc>
          <w:tcPr>
            <w:tcW w:w="1821" w:type="dxa"/>
            <w:tcBorders>
              <w:top w:val="single" w:sz="4" w:space="0" w:color="000000"/>
              <w:left w:val="nil"/>
              <w:bottom w:val="single" w:sz="6" w:space="0" w:color="000000"/>
              <w:right w:val="nil"/>
            </w:tcBorders>
          </w:tcPr>
          <w:p w14:paraId="3DD14784" w14:textId="77777777" w:rsidR="00570F7D" w:rsidRDefault="00B94591">
            <w:pPr>
              <w:spacing w:after="0" w:line="259" w:lineRule="auto"/>
              <w:ind w:firstLine="0"/>
              <w:jc w:val="right"/>
            </w:pPr>
            <w:r>
              <w:rPr>
                <w:sz w:val="16"/>
              </w:rPr>
              <w:t>Full removal</w:t>
            </w:r>
          </w:p>
        </w:tc>
      </w:tr>
    </w:tbl>
    <w:p w14:paraId="52932ED0" w14:textId="77777777" w:rsidR="00570F7D" w:rsidRDefault="00B94591">
      <w:pPr>
        <w:pBdr>
          <w:top w:val="single" w:sz="12" w:space="0" w:color="008246"/>
          <w:left w:val="single" w:sz="12" w:space="0" w:color="008246"/>
          <w:right w:val="single" w:sz="12" w:space="0" w:color="008246"/>
        </w:pBdr>
        <w:shd w:val="clear" w:color="auto" w:fill="F0FCF0"/>
        <w:spacing w:after="0" w:line="251" w:lineRule="auto"/>
        <w:ind w:left="189" w:right="5354" w:firstLine="0"/>
      </w:pPr>
      <w:r>
        <w:t xml:space="preserve">Key ablation findings. (1) </w:t>
      </w:r>
      <w:proofErr w:type="gramStart"/>
      <w:r>
        <w:t>Level-3</w:t>
      </w:r>
      <w:proofErr w:type="gramEnd"/>
      <w:r>
        <w:t xml:space="preserve"> forward path clauses contribute the most (</w:t>
      </w:r>
      <w:r>
        <w:rPr>
          <w:rFonts w:ascii="Cambria" w:eastAsia="Cambria" w:hAnsi="Cambria" w:cs="Cambria"/>
        </w:rPr>
        <w:t>−12</w:t>
      </w:r>
      <w:r>
        <w:rPr>
          <w:rFonts w:ascii="Cambria" w:eastAsia="Cambria" w:hAnsi="Cambria" w:cs="Cambria"/>
          <w:i/>
        </w:rPr>
        <w:t>.</w:t>
      </w:r>
      <w:r>
        <w:rPr>
          <w:rFonts w:ascii="Cambria" w:eastAsia="Cambria" w:hAnsi="Cambria" w:cs="Cambria"/>
        </w:rPr>
        <w:t xml:space="preserve">28 </w:t>
      </w:r>
      <w:r>
        <w:t>pts when removed), confirming that multi-path encoding is the backbone of our advantage. Removing L3 forward and the family bonus together (</w:t>
      </w:r>
      <w:r>
        <w:rPr>
          <w:rFonts w:ascii="Cambria" w:eastAsia="Cambria" w:hAnsi="Cambria" w:cs="Cambria"/>
        </w:rPr>
        <w:t>−17</w:t>
      </w:r>
      <w:r>
        <w:rPr>
          <w:rFonts w:ascii="Cambria" w:eastAsia="Cambria" w:hAnsi="Cambria" w:cs="Cambria"/>
          <w:i/>
        </w:rPr>
        <w:t>.</w:t>
      </w:r>
      <w:r>
        <w:rPr>
          <w:rFonts w:ascii="Cambria" w:eastAsia="Cambria" w:hAnsi="Cambria" w:cs="Cambria"/>
        </w:rPr>
        <w:t xml:space="preserve">20 </w:t>
      </w:r>
      <w:r>
        <w:t>pts) brings the model to effectively Greedy-</w:t>
      </w:r>
      <w:proofErr w:type="spellStart"/>
      <w:r>
        <w:t>BiDir</w:t>
      </w:r>
      <w:proofErr w:type="spellEnd"/>
      <w:r>
        <w:t xml:space="preserve"> performance—because those are exactly the two elements that Greedy-</w:t>
      </w:r>
      <w:proofErr w:type="spellStart"/>
      <w:r>
        <w:t>BiDir</w:t>
      </w:r>
      <w:proofErr w:type="spellEnd"/>
      <w:r>
        <w:t xml:space="preserve"> lacks. (2) The L4 early-interception clause contributes </w:t>
      </w:r>
      <w:r>
        <w:rPr>
          <w:rFonts w:ascii="Cambria" w:eastAsia="Cambria" w:hAnsi="Cambria" w:cs="Cambria"/>
        </w:rPr>
        <w:t>−6</w:t>
      </w:r>
      <w:r>
        <w:rPr>
          <w:rFonts w:ascii="Cambria" w:eastAsia="Cambria" w:hAnsi="Cambria" w:cs="Cambria"/>
          <w:i/>
        </w:rPr>
        <w:t>.</w:t>
      </w:r>
      <w:r>
        <w:rPr>
          <w:rFonts w:ascii="Cambria" w:eastAsia="Cambria" w:hAnsi="Cambria" w:cs="Cambria"/>
        </w:rPr>
        <w:t xml:space="preserve">57 </w:t>
      </w:r>
      <w:r>
        <w:t xml:space="preserve">pts and collapses </w:t>
      </w:r>
      <w:proofErr w:type="spellStart"/>
      <w:r>
        <w:t>EarlyPct</w:t>
      </w:r>
      <w:proofErr w:type="spellEnd"/>
      <w:r>
        <w:t xml:space="preserve"> to 0%: without it, the solver treats early and late detection equivalently and stops actively seeking preventive placements. (3) The family bonus</w:t>
      </w:r>
    </w:p>
    <w:p w14:paraId="7377C24B" w14:textId="77777777" w:rsidR="00570F7D" w:rsidRDefault="00570F7D">
      <w:pPr>
        <w:sectPr w:rsidR="00570F7D">
          <w:type w:val="continuous"/>
          <w:pgSz w:w="12240" w:h="15840"/>
          <w:pgMar w:top="1121" w:right="1075" w:bottom="1440" w:left="979" w:header="720" w:footer="720" w:gutter="0"/>
          <w:cols w:space="720"/>
        </w:sectPr>
      </w:pPr>
    </w:p>
    <w:p w14:paraId="5465A431" w14:textId="77777777" w:rsidR="00570F7D" w:rsidRDefault="00B94591">
      <w:pPr>
        <w:spacing w:after="44" w:line="259" w:lineRule="auto"/>
        <w:ind w:left="10" w:hanging="10"/>
        <w:jc w:val="center"/>
      </w:pPr>
      <w:r>
        <w:t>VII. W</w:t>
      </w:r>
      <w:r>
        <w:rPr>
          <w:sz w:val="16"/>
        </w:rPr>
        <w:t xml:space="preserve">HY </w:t>
      </w:r>
      <w:r>
        <w:t>O</w:t>
      </w:r>
      <w:r>
        <w:rPr>
          <w:sz w:val="16"/>
        </w:rPr>
        <w:t xml:space="preserve">UR </w:t>
      </w:r>
      <w:r>
        <w:t>M</w:t>
      </w:r>
      <w:r>
        <w:rPr>
          <w:sz w:val="16"/>
        </w:rPr>
        <w:t xml:space="preserve">ETHOD </w:t>
      </w:r>
      <w:r>
        <w:t>B</w:t>
      </w:r>
      <w:r>
        <w:rPr>
          <w:sz w:val="16"/>
        </w:rPr>
        <w:t xml:space="preserve">EATS THE </w:t>
      </w:r>
      <w:r>
        <w:t>B</w:t>
      </w:r>
      <w:r>
        <w:rPr>
          <w:sz w:val="16"/>
        </w:rPr>
        <w:t>ASELINES</w:t>
      </w:r>
    </w:p>
    <w:p w14:paraId="5A58C9AF" w14:textId="77777777" w:rsidR="00570F7D" w:rsidRDefault="00B94591">
      <w:pPr>
        <w:pStyle w:val="Heading1"/>
        <w:ind w:left="-5"/>
      </w:pPr>
      <w:r>
        <w:t>A. The Prevention-vs-Forensics Distinction</w:t>
      </w:r>
    </w:p>
    <w:p w14:paraId="1B3E2F45" w14:textId="77777777" w:rsidR="00570F7D" w:rsidRDefault="00B94591">
      <w:pPr>
        <w:ind w:left="-15"/>
      </w:pPr>
      <w:r>
        <w:t>Forward detection = prevention. Catching the attacker at hop 1 means the database is never reached.</w:t>
      </w:r>
    </w:p>
    <w:p w14:paraId="3BA824BC" w14:textId="77777777" w:rsidR="00570F7D" w:rsidRDefault="00B94591">
      <w:pPr>
        <w:ind w:left="-15"/>
      </w:pPr>
      <w:r>
        <w:t>Backward detection = forensics. Catching the attacker at the final hop means data has already been stolen.</w:t>
      </w:r>
    </w:p>
    <w:p w14:paraId="3C9622C1" w14:textId="77777777" w:rsidR="00570F7D" w:rsidRDefault="00B94591">
      <w:pPr>
        <w:spacing w:after="181"/>
        <w:ind w:left="-15"/>
      </w:pPr>
      <w:r>
        <w:t>Our 0.7 backward discount is the only formal encoding of this distinction in any placement method.</w:t>
      </w:r>
    </w:p>
    <w:p w14:paraId="66C01383"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328" w:line="250" w:lineRule="auto"/>
        <w:ind w:left="184" w:right="174" w:hanging="10"/>
      </w:pPr>
      <w:r>
        <w:t>Why Greedy-</w:t>
      </w:r>
      <w:proofErr w:type="spellStart"/>
      <w:r>
        <w:t>BiDir’s</w:t>
      </w:r>
      <w:proofErr w:type="spellEnd"/>
      <w:r>
        <w:t xml:space="preserve"> 0.7 discount is applied incorrectly. Greedy-</w:t>
      </w:r>
      <w:proofErr w:type="spellStart"/>
      <w:r>
        <w:t>BiDir</w:t>
      </w:r>
      <w:proofErr w:type="spellEnd"/>
      <w:r>
        <w:t xml:space="preserve"> uses 0.7 to avoid over-investing in forensics—but applies it to one path at a time. Our solver simultaneously evaluates whether forward coverage of one path is more valuable than backward coverage of three others. This global comparison is impossible for any serial greedy method, and it is why our </w:t>
      </w:r>
      <w:proofErr w:type="spellStart"/>
      <w:r>
        <w:t>ForwardPath</w:t>
      </w:r>
      <w:proofErr w:type="spellEnd"/>
      <w:r>
        <w:t xml:space="preserve"> and </w:t>
      </w:r>
      <w:proofErr w:type="spellStart"/>
      <w:r>
        <w:t>BwdPath</w:t>
      </w:r>
      <w:proofErr w:type="spellEnd"/>
      <w:r>
        <w:t xml:space="preserve"> scores are both 73.3% vs. </w:t>
      </w:r>
      <w:proofErr w:type="spellStart"/>
      <w:r>
        <w:t>BiDir’s</w:t>
      </w:r>
      <w:proofErr w:type="spellEnd"/>
      <w:r>
        <w:t xml:space="preserve"> 60.0%.</w:t>
      </w:r>
    </w:p>
    <w:p w14:paraId="71B97AC7" w14:textId="77777777" w:rsidR="00570F7D" w:rsidRDefault="00B94591">
      <w:pPr>
        <w:pStyle w:val="Heading1"/>
        <w:ind w:left="-5"/>
      </w:pPr>
      <w:r>
        <w:t>B. Six Structural Advantages</w:t>
      </w:r>
    </w:p>
    <w:p w14:paraId="73A81D99" w14:textId="77777777" w:rsidR="00570F7D" w:rsidRDefault="00B94591">
      <w:pPr>
        <w:numPr>
          <w:ilvl w:val="0"/>
          <w:numId w:val="5"/>
        </w:numPr>
      </w:pPr>
      <w:r>
        <w:rPr>
          <w:i/>
        </w:rPr>
        <w:t xml:space="preserve">Advantage 1: </w:t>
      </w:r>
      <w:r>
        <w:rPr>
          <w:rFonts w:ascii="Cambria" w:eastAsia="Cambria" w:hAnsi="Cambria" w:cs="Cambria"/>
        </w:rPr>
        <w:t xml:space="preserve">1000× </w:t>
      </w:r>
      <w:r>
        <w:rPr>
          <w:i/>
        </w:rPr>
        <w:t xml:space="preserve">Prevention Priority: </w:t>
      </w:r>
      <w:proofErr w:type="gramStart"/>
      <w:r>
        <w:t>Level-4</w:t>
      </w:r>
      <w:proofErr w:type="gramEnd"/>
      <w:r>
        <w:t xml:space="preserve"> clauses give catching the attacker early </w:t>
      </w:r>
      <w:r>
        <w:rPr>
          <w:rFonts w:ascii="Cambria" w:eastAsia="Cambria" w:hAnsi="Cambria" w:cs="Cambria"/>
        </w:rPr>
        <w:t xml:space="preserve">1000× </w:t>
      </w:r>
      <w:r>
        <w:t xml:space="preserve">higher weight than </w:t>
      </w:r>
      <w:proofErr w:type="gramStart"/>
      <w:r>
        <w:t>Level-1</w:t>
      </w:r>
      <w:proofErr w:type="gramEnd"/>
      <w:r>
        <w:t xml:space="preserve"> basic detection. This guarantees </w:t>
      </w:r>
      <w:proofErr w:type="spellStart"/>
      <w:r>
        <w:t>EarlyPct</w:t>
      </w:r>
      <w:proofErr w:type="spellEnd"/>
      <w:r>
        <w:t xml:space="preserve"> </w:t>
      </w:r>
      <w:r>
        <w:rPr>
          <w:rFonts w:ascii="Cambria" w:eastAsia="Cambria" w:hAnsi="Cambria" w:cs="Cambria"/>
        </w:rPr>
        <w:t xml:space="preserve">= 100% </w:t>
      </w:r>
      <w:r>
        <w:t>at every scale—confirmed in both simulation and Mininet emulation—without sacrificing coverage of other objectives.</w:t>
      </w:r>
    </w:p>
    <w:p w14:paraId="138479C9" w14:textId="77777777" w:rsidR="00570F7D" w:rsidRDefault="00B94591">
      <w:pPr>
        <w:numPr>
          <w:ilvl w:val="0"/>
          <w:numId w:val="5"/>
        </w:numPr>
      </w:pPr>
      <w:r>
        <w:rPr>
          <w:i/>
        </w:rPr>
        <w:t xml:space="preserve">Advantage 2: Cross-Path Force-Multiplier: </w:t>
      </w:r>
      <w:r>
        <w:t xml:space="preserve">One </w:t>
      </w:r>
      <w:proofErr w:type="spellStart"/>
      <w:r>
        <w:t>ssh_trap</w:t>
      </w:r>
      <w:proofErr w:type="spellEnd"/>
      <w:r>
        <w:t xml:space="preserve"> in zone2 earns weight 3.612 vs. </w:t>
      </w:r>
      <w:proofErr w:type="spellStart"/>
      <w:r>
        <w:t>greedy’s</w:t>
      </w:r>
      <w:proofErr w:type="spellEnd"/>
      <w:r>
        <w:t xml:space="preserve"> 1.749 (</w:t>
      </w:r>
      <w:r>
        <w:rPr>
          <w:rFonts w:ascii="Cambria" w:eastAsia="Cambria" w:hAnsi="Cambria" w:cs="Cambria"/>
        </w:rPr>
        <w:t>2</w:t>
      </w:r>
      <w:r>
        <w:rPr>
          <w:rFonts w:ascii="Cambria" w:eastAsia="Cambria" w:hAnsi="Cambria" w:cs="Cambria"/>
          <w:i/>
        </w:rPr>
        <w:t>.</w:t>
      </w:r>
      <w:r>
        <w:rPr>
          <w:rFonts w:ascii="Cambria" w:eastAsia="Cambria" w:hAnsi="Cambria" w:cs="Cambria"/>
        </w:rPr>
        <w:t>1×</w:t>
      </w:r>
      <w:r>
        <w:t xml:space="preserve">, Section </w:t>
      </w:r>
      <w:r>
        <w:rPr>
          <w:color w:val="0000FF"/>
        </w:rPr>
        <w:t>II-F4</w:t>
      </w:r>
      <w:r>
        <w:t xml:space="preserve">). This compounds across all six zones and explains the </w:t>
      </w:r>
      <w:r>
        <w:rPr>
          <w:rFonts w:ascii="Cambria" w:eastAsia="Cambria" w:hAnsi="Cambria" w:cs="Cambria"/>
        </w:rPr>
        <w:t xml:space="preserve">+70% </w:t>
      </w:r>
      <w:proofErr w:type="spellStart"/>
      <w:r>
        <w:t>TechCov</w:t>
      </w:r>
      <w:proofErr w:type="spellEnd"/>
      <w:r>
        <w:t xml:space="preserve"> and </w:t>
      </w:r>
      <w:r>
        <w:rPr>
          <w:rFonts w:ascii="Cambria" w:eastAsia="Cambria" w:hAnsi="Cambria" w:cs="Cambria"/>
        </w:rPr>
        <w:t xml:space="preserve">+60% </w:t>
      </w:r>
      <w:proofErr w:type="spellStart"/>
      <w:r>
        <w:t>FamCov</w:t>
      </w:r>
      <w:proofErr w:type="spellEnd"/>
      <w:r>
        <w:t xml:space="preserve"> gains, which together account for over 58% of the total Q-score gap.</w:t>
      </w:r>
    </w:p>
    <w:p w14:paraId="5C40C998" w14:textId="77777777" w:rsidR="00570F7D" w:rsidRDefault="00B94591">
      <w:pPr>
        <w:numPr>
          <w:ilvl w:val="0"/>
          <w:numId w:val="5"/>
        </w:numPr>
        <w:spacing w:after="164"/>
      </w:pPr>
      <w:r>
        <w:rPr>
          <w:i/>
        </w:rPr>
        <w:t xml:space="preserve">Advantage 3: Conflict-Aware Global Reasoning: </w:t>
      </w:r>
      <w:r>
        <w:t xml:space="preserve">RC2’s UNSAT-core mechanism evaluates the full consequence chain before committing any deployment. Deploying </w:t>
      </w:r>
      <w:proofErr w:type="spellStart"/>
      <w:r>
        <w:t>scada_trap</w:t>
      </w:r>
      <w:proofErr w:type="spellEnd"/>
      <w:r>
        <w:t xml:space="preserve"> triggers four conflict removals via C4; greedy cannot look ahead through such chains and sometimes chooses types that block more valuable alternatives.</w:t>
      </w:r>
    </w:p>
    <w:p w14:paraId="3C82A130"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207" w:line="250" w:lineRule="auto"/>
        <w:ind w:left="184" w:right="174" w:hanging="10"/>
      </w:pPr>
      <w:r>
        <w:t xml:space="preserve">UNSAT-core mechanism in plain language. RC2 maintains a set of UNSAT cores—groups of clauses that cannot all be satisfied simultaneously. When it proposes a deployment, </w:t>
      </w:r>
      <w:r>
        <w:lastRenderedPageBreak/>
        <w:t>it checks whether that deployment relaxes or worsens any existing UNSAT core. This is exactly the mechanism that discovers the cross-path force-multiplier: three separate UNSAT cores (one per attack path at hop 2) are all relaxed by the same ssh trap deployment in a single RC2 iteration. No greedy or GA method has an equivalent mechanism.</w:t>
      </w:r>
    </w:p>
    <w:p w14:paraId="7A6E8786" w14:textId="77777777" w:rsidR="00570F7D" w:rsidRDefault="00B94591">
      <w:pPr>
        <w:numPr>
          <w:ilvl w:val="0"/>
          <w:numId w:val="5"/>
        </w:numPr>
      </w:pPr>
      <w:r>
        <w:rPr>
          <w:i/>
        </w:rPr>
        <w:t xml:space="preserve">Advantage 4: Tactic-Family Breadth as First-Class Objective: </w:t>
      </w:r>
      <w:r>
        <w:t>The 1.2</w:t>
      </w:r>
      <w:r>
        <w:rPr>
          <w:rFonts w:ascii="Cambria" w:eastAsia="Cambria" w:hAnsi="Cambria" w:cs="Cambria"/>
        </w:rPr>
        <w:t xml:space="preserve">× </w:t>
      </w:r>
      <w:r>
        <w:t xml:space="preserve">family bonus (O3) pushes the solver to deploy a portfolio covering all ATT&amp;CK tactic stages. Result: </w:t>
      </w:r>
      <w:proofErr w:type="spellStart"/>
      <w:r>
        <w:t>FamCov</w:t>
      </w:r>
      <w:proofErr w:type="spellEnd"/>
      <w:r>
        <w:t xml:space="preserve"> </w:t>
      </w:r>
      <w:r>
        <w:rPr>
          <w:rFonts w:ascii="Cambria" w:eastAsia="Cambria" w:hAnsi="Cambria" w:cs="Cambria"/>
        </w:rPr>
        <w:t>= 66</w:t>
      </w:r>
      <w:r>
        <w:rPr>
          <w:rFonts w:ascii="Cambria" w:eastAsia="Cambria" w:hAnsi="Cambria" w:cs="Cambria"/>
          <w:i/>
        </w:rPr>
        <w:t>.</w:t>
      </w:r>
      <w:r>
        <w:rPr>
          <w:rFonts w:ascii="Cambria" w:eastAsia="Cambria" w:hAnsi="Cambria" w:cs="Cambria"/>
        </w:rPr>
        <w:t xml:space="preserve">7% </w:t>
      </w:r>
      <w:r>
        <w:t xml:space="preserve">at </w:t>
      </w:r>
      <w:proofErr w:type="spellStart"/>
      <w:r>
        <w:t>XLarge</w:t>
      </w:r>
      <w:proofErr w:type="spellEnd"/>
      <w:r>
        <w:t xml:space="preserve"> vs. 41.7% for Greedy-</w:t>
      </w:r>
      <w:proofErr w:type="spellStart"/>
      <w:r>
        <w:t>BiDir</w:t>
      </w:r>
      <w:proofErr w:type="spellEnd"/>
      <w:r>
        <w:t xml:space="preserve"> (</w:t>
      </w:r>
      <w:r>
        <w:rPr>
          <w:rFonts w:ascii="Cambria" w:eastAsia="Cambria" w:hAnsi="Cambria" w:cs="Cambria"/>
        </w:rPr>
        <w:t>+60%</w:t>
      </w:r>
      <w:r>
        <w:t xml:space="preserve">), and 8 techniques logged in Mininet vs. 5 for </w:t>
      </w:r>
      <w:proofErr w:type="spellStart"/>
      <w:r>
        <w:t>GreedyBiDir</w:t>
      </w:r>
      <w:proofErr w:type="spellEnd"/>
      <w:r>
        <w:t>.</w:t>
      </w:r>
    </w:p>
    <w:p w14:paraId="7D521EC1" w14:textId="77777777" w:rsidR="00570F7D" w:rsidRDefault="00B94591">
      <w:pPr>
        <w:pBdr>
          <w:top w:val="single" w:sz="12" w:space="0" w:color="0066CC"/>
          <w:left w:val="single" w:sz="12" w:space="0" w:color="0066CC"/>
          <w:bottom w:val="single" w:sz="12" w:space="0" w:color="0066CC"/>
          <w:right w:val="single" w:sz="12" w:space="0" w:color="0066CC"/>
        </w:pBdr>
        <w:shd w:val="clear" w:color="auto" w:fill="F0F8FF"/>
        <w:spacing w:after="184" w:line="251" w:lineRule="auto"/>
        <w:ind w:left="164" w:right="154" w:hanging="10"/>
      </w:pPr>
      <w:r>
        <w:t xml:space="preserve">Numerical evidence at </w:t>
      </w:r>
      <w:proofErr w:type="gramStart"/>
      <w:r>
        <w:t>Medium</w:t>
      </w:r>
      <w:proofErr w:type="gramEnd"/>
      <w:r>
        <w:t xml:space="preserve"> scale. RC2 achieves </w:t>
      </w:r>
      <w:proofErr w:type="spellStart"/>
      <w:r>
        <w:t>FamCov</w:t>
      </w:r>
      <w:proofErr w:type="spellEnd"/>
      <w:r>
        <w:t xml:space="preserve"> </w:t>
      </w:r>
      <w:r>
        <w:rPr>
          <w:rFonts w:ascii="Cambria" w:eastAsia="Cambria" w:hAnsi="Cambria" w:cs="Cambria"/>
        </w:rPr>
        <w:t xml:space="preserve">= 100% </w:t>
      </w:r>
      <w:r>
        <w:t>(all tactic families covered) using 4 of 5 available honeypot types and only 10.9% of the budget. Greedy-</w:t>
      </w:r>
      <w:proofErr w:type="spellStart"/>
      <w:r>
        <w:t>BiDir</w:t>
      </w:r>
      <w:proofErr w:type="spellEnd"/>
      <w:r>
        <w:t xml:space="preserve"> achieves </w:t>
      </w:r>
      <w:proofErr w:type="spellStart"/>
      <w:r>
        <w:t>FamCov</w:t>
      </w:r>
      <w:proofErr w:type="spellEnd"/>
      <w:r>
        <w:t xml:space="preserve"> </w:t>
      </w:r>
      <w:r>
        <w:rPr>
          <w:rFonts w:ascii="Cambria" w:eastAsia="Cambria" w:hAnsi="Cambria" w:cs="Cambria"/>
        </w:rPr>
        <w:t xml:space="preserve">= 0% </w:t>
      </w:r>
      <w:r>
        <w:t>at Medium because it never checks whether a deployment covers a new tactic family—it only checks value per dollar.</w:t>
      </w:r>
    </w:p>
    <w:p w14:paraId="5272D4B6" w14:textId="77777777" w:rsidR="00570F7D" w:rsidRDefault="00B94591">
      <w:pPr>
        <w:numPr>
          <w:ilvl w:val="0"/>
          <w:numId w:val="5"/>
        </w:numPr>
      </w:pPr>
      <w:r>
        <w:rPr>
          <w:i/>
        </w:rPr>
        <w:t xml:space="preserve">Advantage 5: Covert vs. Confirmatory Separation: </w:t>
      </w:r>
      <w:r>
        <w:t>Forward-path honeypots are covert prevention traps. Backward-path honeypots are confirmatory forensics traps. The 0.7 discount formally encodes this two-layer strategy. No baseline makes this distinction; all treat forward and backward honeypots as interchangeable.</w:t>
      </w:r>
    </w:p>
    <w:p w14:paraId="1A573B09" w14:textId="77777777" w:rsidR="00570F7D" w:rsidRDefault="00B94591">
      <w:pPr>
        <w:numPr>
          <w:ilvl w:val="0"/>
          <w:numId w:val="5"/>
        </w:numPr>
        <w:spacing w:after="222"/>
      </w:pPr>
      <w:r>
        <w:rPr>
          <w:i/>
        </w:rPr>
        <w:t xml:space="preserve">Advantage 6: Certifiable Warm-Start Redeployment: </w:t>
      </w:r>
      <w:r>
        <w:t xml:space="preserve">Algorithm </w:t>
      </w:r>
      <w:r>
        <w:rPr>
          <w:color w:val="0000FF"/>
        </w:rPr>
        <w:t xml:space="preserve">1 </w:t>
      </w:r>
      <w:r>
        <w:t xml:space="preserve">re-certifies optimality in </w:t>
      </w:r>
      <w:r>
        <w:rPr>
          <w:rFonts w:ascii="Cambria" w:eastAsia="Cambria" w:hAnsi="Cambria" w:cs="Cambria"/>
          <w:i/>
        </w:rPr>
        <w:t xml:space="preserve">&lt; </w:t>
      </w:r>
      <w:r>
        <w:rPr>
          <w:rFonts w:ascii="Cambria" w:eastAsia="Cambria" w:hAnsi="Cambria" w:cs="Cambria"/>
        </w:rPr>
        <w:t xml:space="preserve">5 </w:t>
      </w:r>
      <w:r>
        <w:t xml:space="preserve">seconds when threat priors change, computing </w:t>
      </w:r>
      <w:r>
        <w:rPr>
          <w:rFonts w:ascii="Cambria" w:eastAsia="Cambria" w:hAnsi="Cambria" w:cs="Cambria"/>
        </w:rPr>
        <w:t xml:space="preserve">∆ = </w:t>
      </w:r>
      <w:r>
        <w:rPr>
          <w:rFonts w:ascii="Cambria" w:eastAsia="Cambria" w:hAnsi="Cambria" w:cs="Cambria"/>
          <w:i/>
        </w:rPr>
        <w:t>Q</w:t>
      </w:r>
      <w:r>
        <w:rPr>
          <w:rFonts w:ascii="Cambria" w:eastAsia="Cambria" w:hAnsi="Cambria" w:cs="Cambria"/>
        </w:rPr>
        <w:t>(</w:t>
      </w:r>
      <w:r>
        <w:rPr>
          <w:rFonts w:ascii="Cambria" w:eastAsia="Cambria" w:hAnsi="Cambria" w:cs="Cambria"/>
          <w:i/>
        </w:rPr>
        <w:t>x</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Q</w:t>
      </w:r>
      <w:r>
        <w:rPr>
          <w:rFonts w:ascii="Cambria" w:eastAsia="Cambria" w:hAnsi="Cambria" w:cs="Cambria"/>
        </w:rPr>
        <w:t>(</w:t>
      </w:r>
      <w:r>
        <w:rPr>
          <w:rFonts w:ascii="Cambria" w:eastAsia="Cambria" w:hAnsi="Cambria" w:cs="Cambria"/>
          <w:i/>
        </w:rPr>
        <w:t>x</w:t>
      </w:r>
      <w:r>
        <w:rPr>
          <w:rFonts w:ascii="Cambria" w:eastAsia="Cambria" w:hAnsi="Cambria" w:cs="Cambria"/>
          <w:vertAlign w:val="superscript"/>
        </w:rPr>
        <w:t>∗</w:t>
      </w:r>
      <w:r>
        <w:rPr>
          <w:rFonts w:ascii="Cambria" w:eastAsia="Cambria" w:hAnsi="Cambria" w:cs="Cambria"/>
        </w:rPr>
        <w:t xml:space="preserve">) </w:t>
      </w:r>
      <w:r>
        <w:t>exactly.</w:t>
      </w:r>
    </w:p>
    <w:p w14:paraId="1F8097D8" w14:textId="77777777" w:rsidR="00570F7D" w:rsidRDefault="00B94591">
      <w:pPr>
        <w:pBdr>
          <w:top w:val="single" w:sz="12" w:space="0" w:color="008246"/>
          <w:left w:val="single" w:sz="12" w:space="0" w:color="008246"/>
          <w:bottom w:val="single" w:sz="12" w:space="0" w:color="008246"/>
          <w:right w:val="single" w:sz="12" w:space="0" w:color="008246"/>
        </w:pBdr>
        <w:shd w:val="clear" w:color="auto" w:fill="F0FCF0"/>
        <w:spacing w:after="367" w:line="250" w:lineRule="auto"/>
        <w:ind w:left="184" w:right="174" w:hanging="10"/>
      </w:pPr>
      <w:r>
        <w:t xml:space="preserve">Closed-loop threat-responsive </w:t>
      </w:r>
      <w:proofErr w:type="spellStart"/>
      <w:r>
        <w:t>defence</w:t>
      </w:r>
      <w:proofErr w:type="spellEnd"/>
      <w:r>
        <w:t xml:space="preserve">. Our system closes a complete feedback loop: (1) STIX/TAXII feed updates </w:t>
      </w:r>
      <w:r>
        <w:rPr>
          <w:rFonts w:ascii="Cambria" w:eastAsia="Cambria" w:hAnsi="Cambria" w:cs="Cambria"/>
          <w:i/>
        </w:rPr>
        <w:t>ρ</w:t>
      </w:r>
      <w:r>
        <w:rPr>
          <w:rFonts w:ascii="Cambria" w:eastAsia="Cambria" w:hAnsi="Cambria" w:cs="Cambria"/>
          <w:i/>
          <w:vertAlign w:val="subscript"/>
        </w:rPr>
        <w:t>π</w:t>
      </w:r>
      <w:r>
        <w:t xml:space="preserve">; (2) Algorithm </w:t>
      </w:r>
      <w:r>
        <w:rPr>
          <w:color w:val="0000FF"/>
        </w:rPr>
        <w:t xml:space="preserve">1 </w:t>
      </w:r>
      <w:r>
        <w:t xml:space="preserve">warm-starts and re-solves; (3) RC2 certifies </w:t>
      </w:r>
      <w:r>
        <w:rPr>
          <w:rFonts w:ascii="Cambria" w:eastAsia="Cambria" w:hAnsi="Cambria" w:cs="Cambria"/>
        </w:rPr>
        <w:t>∆</w:t>
      </w:r>
      <w:r>
        <w:t>; (4) updated placement is pushed to Mininet via OpenFlow SDN rules. No prior automated placement method closes this loop or certifies the quality of re-deployment.</w:t>
      </w:r>
    </w:p>
    <w:p w14:paraId="234E0F90" w14:textId="77777777" w:rsidR="00570F7D" w:rsidRDefault="00B94591">
      <w:pPr>
        <w:pStyle w:val="Heading1"/>
        <w:spacing w:after="0"/>
        <w:ind w:left="-5"/>
      </w:pPr>
      <w:r>
        <w:t>C. Q-Score Gap Decomposition</w:t>
      </w:r>
    </w:p>
    <w:p w14:paraId="04B7D5D7" w14:textId="77777777" w:rsidR="00570F7D" w:rsidRDefault="00B94591">
      <w:pPr>
        <w:spacing w:after="0" w:line="259" w:lineRule="auto"/>
        <w:ind w:left="40" w:firstLine="0"/>
        <w:jc w:val="left"/>
      </w:pPr>
      <w:r>
        <w:rPr>
          <w:noProof/>
          <w:sz w:val="22"/>
        </w:rPr>
        <mc:AlternateContent>
          <mc:Choice Requires="wpg">
            <w:drawing>
              <wp:inline distT="0" distB="0" distL="0" distR="0" wp14:anchorId="2B4FD11A" wp14:editId="30158F37">
                <wp:extent cx="3137828" cy="2506573"/>
                <wp:effectExtent l="0" t="0" r="0" b="0"/>
                <wp:docPr id="51806" name="Group 51806"/>
                <wp:cNvGraphicFramePr/>
                <a:graphic xmlns:a="http://schemas.openxmlformats.org/drawingml/2006/main">
                  <a:graphicData uri="http://schemas.microsoft.com/office/word/2010/wordprocessingGroup">
                    <wpg:wgp>
                      <wpg:cNvGrpSpPr/>
                      <wpg:grpSpPr>
                        <a:xfrm>
                          <a:off x="0" y="0"/>
                          <a:ext cx="3137828" cy="2506573"/>
                          <a:chOff x="0" y="0"/>
                          <a:chExt cx="3137828" cy="2506573"/>
                        </a:xfrm>
                      </wpg:grpSpPr>
                      <wps:wsp>
                        <wps:cNvPr id="67051" name="Shape 67051"/>
                        <wps:cNvSpPr/>
                        <wps:spPr>
                          <a:xfrm>
                            <a:off x="0" y="0"/>
                            <a:ext cx="18974" cy="2487600"/>
                          </a:xfrm>
                          <a:custGeom>
                            <a:avLst/>
                            <a:gdLst/>
                            <a:ahLst/>
                            <a:cxnLst/>
                            <a:rect l="0" t="0" r="0" b="0"/>
                            <a:pathLst>
                              <a:path w="18974" h="2487600">
                                <a:moveTo>
                                  <a:pt x="0" y="0"/>
                                </a:moveTo>
                                <a:lnTo>
                                  <a:pt x="18974" y="0"/>
                                </a:lnTo>
                                <a:lnTo>
                                  <a:pt x="18974" y="2487600"/>
                                </a:lnTo>
                                <a:lnTo>
                                  <a:pt x="0" y="2487600"/>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67052" name="Shape 67052"/>
                        <wps:cNvSpPr/>
                        <wps:spPr>
                          <a:xfrm>
                            <a:off x="18974" y="0"/>
                            <a:ext cx="3099880" cy="18974"/>
                          </a:xfrm>
                          <a:custGeom>
                            <a:avLst/>
                            <a:gdLst/>
                            <a:ahLst/>
                            <a:cxnLst/>
                            <a:rect l="0" t="0" r="0" b="0"/>
                            <a:pathLst>
                              <a:path w="3099880" h="18974">
                                <a:moveTo>
                                  <a:pt x="0" y="0"/>
                                </a:moveTo>
                                <a:lnTo>
                                  <a:pt x="3099880" y="0"/>
                                </a:lnTo>
                                <a:lnTo>
                                  <a:pt x="3099880" y="18974"/>
                                </a:lnTo>
                                <a:lnTo>
                                  <a:pt x="0" y="18974"/>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67053" name="Shape 67053"/>
                        <wps:cNvSpPr/>
                        <wps:spPr>
                          <a:xfrm>
                            <a:off x="18974" y="18974"/>
                            <a:ext cx="3099880" cy="2468626"/>
                          </a:xfrm>
                          <a:custGeom>
                            <a:avLst/>
                            <a:gdLst/>
                            <a:ahLst/>
                            <a:cxnLst/>
                            <a:rect l="0" t="0" r="0" b="0"/>
                            <a:pathLst>
                              <a:path w="3099880" h="2468626">
                                <a:moveTo>
                                  <a:pt x="0" y="0"/>
                                </a:moveTo>
                                <a:lnTo>
                                  <a:pt x="3099880" y="0"/>
                                </a:lnTo>
                                <a:lnTo>
                                  <a:pt x="3099880" y="2468626"/>
                                </a:lnTo>
                                <a:lnTo>
                                  <a:pt x="0" y="2468626"/>
                                </a:lnTo>
                                <a:lnTo>
                                  <a:pt x="0" y="0"/>
                                </a:lnTo>
                              </a:path>
                            </a:pathLst>
                          </a:custGeom>
                          <a:ln w="0" cap="flat">
                            <a:miter lim="127000"/>
                          </a:ln>
                        </wps:spPr>
                        <wps:style>
                          <a:lnRef idx="0">
                            <a:srgbClr val="000000">
                              <a:alpha val="0"/>
                            </a:srgbClr>
                          </a:lnRef>
                          <a:fillRef idx="1">
                            <a:srgbClr val="F0F8FF"/>
                          </a:fillRef>
                          <a:effectRef idx="0">
                            <a:scrgbClr r="0" g="0" b="0"/>
                          </a:effectRef>
                          <a:fontRef idx="none"/>
                        </wps:style>
                        <wps:bodyPr/>
                      </wps:wsp>
                      <wps:wsp>
                        <wps:cNvPr id="67054" name="Shape 67054"/>
                        <wps:cNvSpPr/>
                        <wps:spPr>
                          <a:xfrm>
                            <a:off x="0" y="2487599"/>
                            <a:ext cx="3137827" cy="18974"/>
                          </a:xfrm>
                          <a:custGeom>
                            <a:avLst/>
                            <a:gdLst/>
                            <a:ahLst/>
                            <a:cxnLst/>
                            <a:rect l="0" t="0" r="0" b="0"/>
                            <a:pathLst>
                              <a:path w="3137827" h="18974">
                                <a:moveTo>
                                  <a:pt x="0" y="0"/>
                                </a:moveTo>
                                <a:lnTo>
                                  <a:pt x="3137827" y="0"/>
                                </a:lnTo>
                                <a:lnTo>
                                  <a:pt x="3137827" y="18974"/>
                                </a:lnTo>
                                <a:lnTo>
                                  <a:pt x="0" y="18974"/>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67055" name="Shape 67055"/>
                        <wps:cNvSpPr/>
                        <wps:spPr>
                          <a:xfrm>
                            <a:off x="3118854" y="0"/>
                            <a:ext cx="18974" cy="2487600"/>
                          </a:xfrm>
                          <a:custGeom>
                            <a:avLst/>
                            <a:gdLst/>
                            <a:ahLst/>
                            <a:cxnLst/>
                            <a:rect l="0" t="0" r="0" b="0"/>
                            <a:pathLst>
                              <a:path w="18974" h="2487600">
                                <a:moveTo>
                                  <a:pt x="0" y="0"/>
                                </a:moveTo>
                                <a:lnTo>
                                  <a:pt x="18974" y="0"/>
                                </a:lnTo>
                                <a:lnTo>
                                  <a:pt x="18974" y="2487600"/>
                                </a:lnTo>
                                <a:lnTo>
                                  <a:pt x="0" y="2487600"/>
                                </a:lnTo>
                                <a:lnTo>
                                  <a:pt x="0" y="0"/>
                                </a:lnTo>
                              </a:path>
                            </a:pathLst>
                          </a:custGeom>
                          <a:ln w="0" cap="flat">
                            <a:miter lim="127000"/>
                          </a:ln>
                        </wps:spPr>
                        <wps:style>
                          <a:lnRef idx="0">
                            <a:srgbClr val="000000">
                              <a:alpha val="0"/>
                            </a:srgbClr>
                          </a:lnRef>
                          <a:fillRef idx="1">
                            <a:srgbClr val="0066CC"/>
                          </a:fillRef>
                          <a:effectRef idx="0">
                            <a:scrgbClr r="0" g="0" b="0"/>
                          </a:effectRef>
                          <a:fontRef idx="none"/>
                        </wps:style>
                        <wps:bodyPr/>
                      </wps:wsp>
                      <wps:wsp>
                        <wps:cNvPr id="3206" name="Rectangle 3206"/>
                        <wps:cNvSpPr/>
                        <wps:spPr>
                          <a:xfrm>
                            <a:off x="82245" y="69454"/>
                            <a:ext cx="3637167" cy="151282"/>
                          </a:xfrm>
                          <a:prstGeom prst="rect">
                            <a:avLst/>
                          </a:prstGeom>
                          <a:ln>
                            <a:noFill/>
                          </a:ln>
                        </wps:spPr>
                        <wps:txbx>
                          <w:txbxContent>
                            <w:p w14:paraId="5D1758EF" w14:textId="77777777" w:rsidR="00570F7D" w:rsidRDefault="00B94591">
                              <w:pPr>
                                <w:spacing w:after="160" w:line="259" w:lineRule="auto"/>
                                <w:ind w:firstLine="0"/>
                                <w:jc w:val="left"/>
                              </w:pPr>
                              <w:r>
                                <w:rPr>
                                  <w:w w:val="106"/>
                                </w:rPr>
                                <w:t>Decomposition</w:t>
                              </w:r>
                              <w:r>
                                <w:rPr>
                                  <w:spacing w:val="30"/>
                                  <w:w w:val="106"/>
                                </w:rPr>
                                <w:t xml:space="preserve"> </w:t>
                              </w:r>
                              <w:r>
                                <w:rPr>
                                  <w:w w:val="106"/>
                                </w:rPr>
                                <w:t>of</w:t>
                              </w:r>
                              <w:r>
                                <w:rPr>
                                  <w:spacing w:val="30"/>
                                  <w:w w:val="106"/>
                                </w:rPr>
                                <w:t xml:space="preserve"> </w:t>
                              </w:r>
                              <w:r>
                                <w:rPr>
                                  <w:w w:val="106"/>
                                </w:rPr>
                                <w:t>the</w:t>
                              </w:r>
                              <w:r>
                                <w:rPr>
                                  <w:spacing w:val="30"/>
                                  <w:w w:val="106"/>
                                </w:rPr>
                                <w:t xml:space="preserve"> </w:t>
                              </w:r>
                              <w:r>
                                <w:rPr>
                                  <w:w w:val="106"/>
                                </w:rPr>
                                <w:t>+17.70</w:t>
                              </w:r>
                              <w:r>
                                <w:rPr>
                                  <w:spacing w:val="30"/>
                                  <w:w w:val="106"/>
                                </w:rPr>
                                <w:t xml:space="preserve"> </w:t>
                              </w:r>
                              <w:r>
                                <w:rPr>
                                  <w:w w:val="106"/>
                                </w:rPr>
                                <w:t>point</w:t>
                              </w:r>
                              <w:r>
                                <w:rPr>
                                  <w:spacing w:val="30"/>
                                  <w:w w:val="106"/>
                                </w:rPr>
                                <w:t xml:space="preserve"> </w:t>
                              </w:r>
                              <w:r>
                                <w:rPr>
                                  <w:w w:val="106"/>
                                </w:rPr>
                                <w:t>gap</w:t>
                              </w:r>
                              <w:r>
                                <w:rPr>
                                  <w:spacing w:val="30"/>
                                  <w:w w:val="106"/>
                                </w:rPr>
                                <w:t xml:space="preserve"> </w:t>
                              </w:r>
                              <w:r>
                                <w:rPr>
                                  <w:w w:val="106"/>
                                </w:rPr>
                                <w:t>(XLarge):</w:t>
                              </w:r>
                            </w:p>
                          </w:txbxContent>
                        </wps:txbx>
                        <wps:bodyPr horzOverflow="overflow" vert="horz" lIns="0" tIns="0" rIns="0" bIns="0" rtlCol="0">
                          <a:noAutofit/>
                        </wps:bodyPr>
                      </wps:wsp>
                      <wps:wsp>
                        <wps:cNvPr id="3207" name="Shape 3207"/>
                        <wps:cNvSpPr/>
                        <wps:spPr>
                          <a:xfrm>
                            <a:off x="209398" y="263474"/>
                            <a:ext cx="2719045" cy="0"/>
                          </a:xfrm>
                          <a:custGeom>
                            <a:avLst/>
                            <a:gdLst/>
                            <a:ahLst/>
                            <a:cxnLst/>
                            <a:rect l="0" t="0" r="0" b="0"/>
                            <a:pathLst>
                              <a:path w="2719045">
                                <a:moveTo>
                                  <a:pt x="0" y="0"/>
                                </a:moveTo>
                                <a:lnTo>
                                  <a:pt x="271904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42" name="Rectangle 4842"/>
                        <wps:cNvSpPr/>
                        <wps:spPr>
                          <a:xfrm>
                            <a:off x="209398" y="328830"/>
                            <a:ext cx="757257" cy="136155"/>
                          </a:xfrm>
                          <a:prstGeom prst="rect">
                            <a:avLst/>
                          </a:prstGeom>
                          <a:ln>
                            <a:noFill/>
                          </a:ln>
                        </wps:spPr>
                        <wps:txbx>
                          <w:txbxContent>
                            <w:p w14:paraId="30DD7F9C" w14:textId="77777777" w:rsidR="00570F7D" w:rsidRDefault="00B94591">
                              <w:pPr>
                                <w:spacing w:after="160" w:line="259" w:lineRule="auto"/>
                                <w:ind w:firstLine="0"/>
                                <w:jc w:val="left"/>
                              </w:pPr>
                              <w:r>
                                <w:rPr>
                                  <w:w w:val="105"/>
                                  <w:sz w:val="18"/>
                                </w:rPr>
                                <w:t>Component</w:t>
                              </w:r>
                            </w:p>
                          </w:txbxContent>
                        </wps:txbx>
                        <wps:bodyPr horzOverflow="overflow" vert="horz" lIns="0" tIns="0" rIns="0" bIns="0" rtlCol="0">
                          <a:noAutofit/>
                        </wps:bodyPr>
                      </wps:wsp>
                      <wps:wsp>
                        <wps:cNvPr id="4843" name="Rectangle 4843"/>
                        <wps:cNvSpPr/>
                        <wps:spPr>
                          <a:xfrm>
                            <a:off x="930557" y="328830"/>
                            <a:ext cx="328196" cy="136155"/>
                          </a:xfrm>
                          <a:prstGeom prst="rect">
                            <a:avLst/>
                          </a:prstGeom>
                          <a:ln>
                            <a:noFill/>
                          </a:ln>
                        </wps:spPr>
                        <wps:txbx>
                          <w:txbxContent>
                            <w:p w14:paraId="7E74520B" w14:textId="77777777" w:rsidR="00570F7D" w:rsidRDefault="00B94591">
                              <w:pPr>
                                <w:spacing w:after="160" w:line="259" w:lineRule="auto"/>
                                <w:ind w:firstLine="0"/>
                                <w:jc w:val="left"/>
                              </w:pPr>
                              <w:r>
                                <w:rPr>
                                  <w:w w:val="113"/>
                                  <w:sz w:val="18"/>
                                </w:rPr>
                                <w:t>Ours</w:t>
                              </w:r>
                            </w:p>
                          </w:txbxContent>
                        </wps:txbx>
                        <wps:bodyPr horzOverflow="overflow" vert="horz" lIns="0" tIns="0" rIns="0" bIns="0" rtlCol="0">
                          <a:noAutofit/>
                        </wps:bodyPr>
                      </wps:wsp>
                      <wps:wsp>
                        <wps:cNvPr id="4844" name="Rectangle 4844"/>
                        <wps:cNvSpPr/>
                        <wps:spPr>
                          <a:xfrm>
                            <a:off x="1329227" y="328830"/>
                            <a:ext cx="361818" cy="136155"/>
                          </a:xfrm>
                          <a:prstGeom prst="rect">
                            <a:avLst/>
                          </a:prstGeom>
                          <a:ln>
                            <a:noFill/>
                          </a:ln>
                        </wps:spPr>
                        <wps:txbx>
                          <w:txbxContent>
                            <w:p w14:paraId="710C272D" w14:textId="77777777" w:rsidR="00570F7D" w:rsidRDefault="00B94591">
                              <w:pPr>
                                <w:spacing w:after="160" w:line="259" w:lineRule="auto"/>
                                <w:ind w:firstLine="0"/>
                                <w:jc w:val="left"/>
                              </w:pPr>
                              <w:r>
                                <w:rPr>
                                  <w:w w:val="123"/>
                                  <w:sz w:val="18"/>
                                </w:rPr>
                                <w:t>BiDir</w:t>
                              </w:r>
                            </w:p>
                          </w:txbxContent>
                        </wps:txbx>
                        <wps:bodyPr horzOverflow="overflow" vert="horz" lIns="0" tIns="0" rIns="0" bIns="0" rtlCol="0">
                          <a:noAutofit/>
                        </wps:bodyPr>
                      </wps:wsp>
                      <wps:wsp>
                        <wps:cNvPr id="4845" name="Rectangle 4845"/>
                        <wps:cNvSpPr/>
                        <wps:spPr>
                          <a:xfrm>
                            <a:off x="1807723" y="328830"/>
                            <a:ext cx="277762" cy="136155"/>
                          </a:xfrm>
                          <a:prstGeom prst="rect">
                            <a:avLst/>
                          </a:prstGeom>
                          <a:ln>
                            <a:noFill/>
                          </a:ln>
                        </wps:spPr>
                        <wps:txbx>
                          <w:txbxContent>
                            <w:p w14:paraId="304860E4" w14:textId="77777777" w:rsidR="00570F7D" w:rsidRDefault="00B94591">
                              <w:pPr>
                                <w:spacing w:after="160" w:line="259" w:lineRule="auto"/>
                                <w:ind w:firstLine="0"/>
                                <w:jc w:val="left"/>
                              </w:pPr>
                              <w:r>
                                <w:rPr>
                                  <w:w w:val="113"/>
                                  <w:sz w:val="18"/>
                                </w:rPr>
                                <w:t>Gap</w:t>
                              </w:r>
                            </w:p>
                          </w:txbxContent>
                        </wps:txbx>
                        <wps:bodyPr horzOverflow="overflow" vert="horz" lIns="0" tIns="0" rIns="0" bIns="0" rtlCol="0">
                          <a:noAutofit/>
                        </wps:bodyPr>
                      </wps:wsp>
                      <wps:wsp>
                        <wps:cNvPr id="4846" name="Rectangle 4846"/>
                        <wps:cNvSpPr/>
                        <wps:spPr>
                          <a:xfrm>
                            <a:off x="2467733" y="328830"/>
                            <a:ext cx="612773" cy="136155"/>
                          </a:xfrm>
                          <a:prstGeom prst="rect">
                            <a:avLst/>
                          </a:prstGeom>
                          <a:ln>
                            <a:noFill/>
                          </a:ln>
                        </wps:spPr>
                        <wps:txbx>
                          <w:txbxContent>
                            <w:p w14:paraId="6DC582F2" w14:textId="77777777" w:rsidR="00570F7D" w:rsidRDefault="00B94591">
                              <w:pPr>
                                <w:spacing w:after="160" w:line="259" w:lineRule="auto"/>
                                <w:ind w:firstLine="0"/>
                                <w:jc w:val="left"/>
                              </w:pPr>
                              <w:r>
                                <w:rPr>
                                  <w:w w:val="103"/>
                                  <w:sz w:val="18"/>
                                </w:rPr>
                                <w:t>Weighted</w:t>
                              </w:r>
                            </w:p>
                          </w:txbxContent>
                        </wps:txbx>
                        <wps:bodyPr horzOverflow="overflow" vert="horz" lIns="0" tIns="0" rIns="0" bIns="0" rtlCol="0">
                          <a:noAutofit/>
                        </wps:bodyPr>
                      </wps:wsp>
                      <wps:wsp>
                        <wps:cNvPr id="3209" name="Shape 3209"/>
                        <wps:cNvSpPr/>
                        <wps:spPr>
                          <a:xfrm>
                            <a:off x="209398" y="476986"/>
                            <a:ext cx="2719045" cy="0"/>
                          </a:xfrm>
                          <a:custGeom>
                            <a:avLst/>
                            <a:gdLst/>
                            <a:ahLst/>
                            <a:cxnLst/>
                            <a:rect l="0" t="0" r="0" b="0"/>
                            <a:pathLst>
                              <a:path w="2719045">
                                <a:moveTo>
                                  <a:pt x="0" y="0"/>
                                </a:moveTo>
                                <a:lnTo>
                                  <a:pt x="271904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848" name="Rectangle 4848"/>
                        <wps:cNvSpPr/>
                        <wps:spPr>
                          <a:xfrm>
                            <a:off x="978042" y="541805"/>
                            <a:ext cx="265040" cy="135398"/>
                          </a:xfrm>
                          <a:prstGeom prst="rect">
                            <a:avLst/>
                          </a:prstGeom>
                          <a:ln>
                            <a:noFill/>
                          </a:ln>
                        </wps:spPr>
                        <wps:txbx>
                          <w:txbxContent>
                            <w:p w14:paraId="48F42F7A" w14:textId="77777777" w:rsidR="00570F7D" w:rsidRDefault="00B94591">
                              <w:pPr>
                                <w:spacing w:after="160" w:line="259" w:lineRule="auto"/>
                                <w:ind w:firstLine="0"/>
                                <w:jc w:val="left"/>
                              </w:pPr>
                              <w:r>
                                <w:rPr>
                                  <w:w w:val="99"/>
                                  <w:sz w:val="18"/>
                                </w:rPr>
                                <w:t>72.4</w:t>
                              </w:r>
                            </w:p>
                          </w:txbxContent>
                        </wps:txbx>
                        <wps:bodyPr horzOverflow="overflow" vert="horz" lIns="0" tIns="0" rIns="0" bIns="0" rtlCol="0">
                          <a:noAutofit/>
                        </wps:bodyPr>
                      </wps:wsp>
                      <wps:wsp>
                        <wps:cNvPr id="4849" name="Rectangle 4849"/>
                        <wps:cNvSpPr/>
                        <wps:spPr>
                          <a:xfrm>
                            <a:off x="1401992" y="541805"/>
                            <a:ext cx="265040" cy="135398"/>
                          </a:xfrm>
                          <a:prstGeom prst="rect">
                            <a:avLst/>
                          </a:prstGeom>
                          <a:ln>
                            <a:noFill/>
                          </a:ln>
                        </wps:spPr>
                        <wps:txbx>
                          <w:txbxContent>
                            <w:p w14:paraId="32AC6526" w14:textId="77777777" w:rsidR="00570F7D" w:rsidRDefault="00B94591">
                              <w:pPr>
                                <w:spacing w:after="160" w:line="259" w:lineRule="auto"/>
                                <w:ind w:firstLine="0"/>
                                <w:jc w:val="left"/>
                              </w:pPr>
                              <w:r>
                                <w:rPr>
                                  <w:w w:val="99"/>
                                  <w:sz w:val="18"/>
                                </w:rPr>
                                <w:t>57.8</w:t>
                              </w:r>
                            </w:p>
                          </w:txbxContent>
                        </wps:txbx>
                        <wps:bodyPr horzOverflow="overflow" vert="horz" lIns="0" tIns="0" rIns="0" bIns="0" rtlCol="0">
                          <a:noAutofit/>
                        </wps:bodyPr>
                      </wps:wsp>
                      <wps:wsp>
                        <wps:cNvPr id="4850" name="Rectangle 4850"/>
                        <wps:cNvSpPr/>
                        <wps:spPr>
                          <a:xfrm>
                            <a:off x="1753064" y="541805"/>
                            <a:ext cx="350458" cy="135398"/>
                          </a:xfrm>
                          <a:prstGeom prst="rect">
                            <a:avLst/>
                          </a:prstGeom>
                          <a:ln>
                            <a:noFill/>
                          </a:ln>
                        </wps:spPr>
                        <wps:txbx>
                          <w:txbxContent>
                            <w:p w14:paraId="183A681D" w14:textId="77777777" w:rsidR="00570F7D" w:rsidRDefault="00B94591">
                              <w:pPr>
                                <w:spacing w:after="160" w:line="259" w:lineRule="auto"/>
                                <w:ind w:firstLine="0"/>
                                <w:jc w:val="left"/>
                              </w:pPr>
                              <w:r>
                                <w:rPr>
                                  <w:w w:val="102"/>
                                  <w:sz w:val="18"/>
                                </w:rPr>
                                <w:t>+14.6</w:t>
                              </w:r>
                            </w:p>
                          </w:txbxContent>
                        </wps:txbx>
                        <wps:bodyPr horzOverflow="overflow" vert="horz" lIns="0" tIns="0" rIns="0" bIns="0" rtlCol="0">
                          <a:noAutofit/>
                        </wps:bodyPr>
                      </wps:wsp>
                      <wps:wsp>
                        <wps:cNvPr id="4847" name="Rectangle 4847"/>
                        <wps:cNvSpPr/>
                        <wps:spPr>
                          <a:xfrm>
                            <a:off x="209398" y="541805"/>
                            <a:ext cx="408313" cy="135398"/>
                          </a:xfrm>
                          <a:prstGeom prst="rect">
                            <a:avLst/>
                          </a:prstGeom>
                          <a:ln>
                            <a:noFill/>
                          </a:ln>
                        </wps:spPr>
                        <wps:txbx>
                          <w:txbxContent>
                            <w:p w14:paraId="3639D6C9" w14:textId="77777777" w:rsidR="00570F7D" w:rsidRDefault="00B94591">
                              <w:pPr>
                                <w:spacing w:after="160" w:line="259" w:lineRule="auto"/>
                                <w:ind w:firstLine="0"/>
                                <w:jc w:val="left"/>
                              </w:pPr>
                              <w:r>
                                <w:rPr>
                                  <w:w w:val="107"/>
                                  <w:sz w:val="18"/>
                                </w:rPr>
                                <w:t>DetEff</w:t>
                              </w:r>
                            </w:p>
                          </w:txbxContent>
                        </wps:txbx>
                        <wps:bodyPr horzOverflow="overflow" vert="horz" lIns="0" tIns="0" rIns="0" bIns="0" rtlCol="0">
                          <a:noAutofit/>
                        </wps:bodyPr>
                      </wps:wsp>
                      <wps:wsp>
                        <wps:cNvPr id="3211" name="Rectangle 3211"/>
                        <wps:cNvSpPr/>
                        <wps:spPr>
                          <a:xfrm>
                            <a:off x="2310360" y="533606"/>
                            <a:ext cx="121071" cy="142970"/>
                          </a:xfrm>
                          <a:prstGeom prst="rect">
                            <a:avLst/>
                          </a:prstGeom>
                          <a:ln>
                            <a:noFill/>
                          </a:ln>
                        </wps:spPr>
                        <wps:txbx>
                          <w:txbxContent>
                            <w:p w14:paraId="4B5443D8" w14:textId="77777777" w:rsidR="00570F7D" w:rsidRDefault="00B94591">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3212" name="Rectangle 3212"/>
                        <wps:cNvSpPr/>
                        <wps:spPr>
                          <a:xfrm>
                            <a:off x="2401390" y="541805"/>
                            <a:ext cx="700918" cy="135398"/>
                          </a:xfrm>
                          <a:prstGeom prst="rect">
                            <a:avLst/>
                          </a:prstGeom>
                          <a:ln>
                            <a:noFill/>
                          </a:ln>
                        </wps:spPr>
                        <wps:txbx>
                          <w:txbxContent>
                            <w:p w14:paraId="07BAC3C8" w14:textId="77777777" w:rsidR="00570F7D" w:rsidRDefault="00B94591">
                              <w:pPr>
                                <w:spacing w:after="160" w:line="259" w:lineRule="auto"/>
                                <w:ind w:firstLine="0"/>
                                <w:jc w:val="left"/>
                              </w:pPr>
                              <w:r>
                                <w:rPr>
                                  <w:w w:val="102"/>
                                  <w:sz w:val="18"/>
                                </w:rPr>
                                <w:t>0.35=+5.11</w:t>
                              </w:r>
                            </w:p>
                          </w:txbxContent>
                        </wps:txbx>
                        <wps:bodyPr horzOverflow="overflow" vert="horz" lIns="0" tIns="0" rIns="0" bIns="0" rtlCol="0">
                          <a:noAutofit/>
                        </wps:bodyPr>
                      </wps:wsp>
                      <wps:wsp>
                        <wps:cNvPr id="4853" name="Rectangle 4853"/>
                        <wps:cNvSpPr/>
                        <wps:spPr>
                          <a:xfrm>
                            <a:off x="1401992" y="687308"/>
                            <a:ext cx="265040" cy="135398"/>
                          </a:xfrm>
                          <a:prstGeom prst="rect">
                            <a:avLst/>
                          </a:prstGeom>
                          <a:ln>
                            <a:noFill/>
                          </a:ln>
                        </wps:spPr>
                        <wps:txbx>
                          <w:txbxContent>
                            <w:p w14:paraId="3F8C42D6" w14:textId="77777777" w:rsidR="00570F7D" w:rsidRDefault="00B94591">
                              <w:pPr>
                                <w:spacing w:after="160" w:line="259" w:lineRule="auto"/>
                                <w:ind w:firstLine="0"/>
                                <w:jc w:val="left"/>
                              </w:pPr>
                              <w:r>
                                <w:rPr>
                                  <w:w w:val="99"/>
                                  <w:sz w:val="18"/>
                                </w:rPr>
                                <w:t>37.5</w:t>
                              </w:r>
                            </w:p>
                          </w:txbxContent>
                        </wps:txbx>
                        <wps:bodyPr horzOverflow="overflow" vert="horz" lIns="0" tIns="0" rIns="0" bIns="0" rtlCol="0">
                          <a:noAutofit/>
                        </wps:bodyPr>
                      </wps:wsp>
                      <wps:wsp>
                        <wps:cNvPr id="4854" name="Rectangle 4854"/>
                        <wps:cNvSpPr/>
                        <wps:spPr>
                          <a:xfrm>
                            <a:off x="1753064" y="687308"/>
                            <a:ext cx="350458" cy="135398"/>
                          </a:xfrm>
                          <a:prstGeom prst="rect">
                            <a:avLst/>
                          </a:prstGeom>
                          <a:ln>
                            <a:noFill/>
                          </a:ln>
                        </wps:spPr>
                        <wps:txbx>
                          <w:txbxContent>
                            <w:p w14:paraId="5244F86D" w14:textId="77777777" w:rsidR="00570F7D" w:rsidRDefault="00B94591">
                              <w:pPr>
                                <w:spacing w:after="160" w:line="259" w:lineRule="auto"/>
                                <w:ind w:firstLine="0"/>
                                <w:jc w:val="left"/>
                              </w:pPr>
                              <w:r>
                                <w:rPr>
                                  <w:w w:val="102"/>
                                  <w:sz w:val="18"/>
                                </w:rPr>
                                <w:t>+26.3</w:t>
                              </w:r>
                            </w:p>
                          </w:txbxContent>
                        </wps:txbx>
                        <wps:bodyPr horzOverflow="overflow" vert="horz" lIns="0" tIns="0" rIns="0" bIns="0" rtlCol="0">
                          <a:noAutofit/>
                        </wps:bodyPr>
                      </wps:wsp>
                      <wps:wsp>
                        <wps:cNvPr id="4852" name="Rectangle 4852"/>
                        <wps:cNvSpPr/>
                        <wps:spPr>
                          <a:xfrm>
                            <a:off x="978042" y="687308"/>
                            <a:ext cx="265040" cy="135398"/>
                          </a:xfrm>
                          <a:prstGeom prst="rect">
                            <a:avLst/>
                          </a:prstGeom>
                          <a:ln>
                            <a:noFill/>
                          </a:ln>
                        </wps:spPr>
                        <wps:txbx>
                          <w:txbxContent>
                            <w:p w14:paraId="5477C1CB" w14:textId="77777777" w:rsidR="00570F7D" w:rsidRDefault="00B94591">
                              <w:pPr>
                                <w:spacing w:after="160" w:line="259" w:lineRule="auto"/>
                                <w:ind w:firstLine="0"/>
                                <w:jc w:val="left"/>
                              </w:pPr>
                              <w:r>
                                <w:rPr>
                                  <w:w w:val="99"/>
                                  <w:sz w:val="18"/>
                                </w:rPr>
                                <w:t>63.8</w:t>
                              </w:r>
                            </w:p>
                          </w:txbxContent>
                        </wps:txbx>
                        <wps:bodyPr horzOverflow="overflow" vert="horz" lIns="0" tIns="0" rIns="0" bIns="0" rtlCol="0">
                          <a:noAutofit/>
                        </wps:bodyPr>
                      </wps:wsp>
                      <wps:wsp>
                        <wps:cNvPr id="4851" name="Rectangle 4851"/>
                        <wps:cNvSpPr/>
                        <wps:spPr>
                          <a:xfrm>
                            <a:off x="209398" y="687308"/>
                            <a:ext cx="542348" cy="135398"/>
                          </a:xfrm>
                          <a:prstGeom prst="rect">
                            <a:avLst/>
                          </a:prstGeom>
                          <a:ln>
                            <a:noFill/>
                          </a:ln>
                        </wps:spPr>
                        <wps:txbx>
                          <w:txbxContent>
                            <w:p w14:paraId="2220F4B5" w14:textId="77777777" w:rsidR="00570F7D" w:rsidRDefault="00B94591">
                              <w:pPr>
                                <w:spacing w:after="160" w:line="259" w:lineRule="auto"/>
                                <w:ind w:firstLine="0"/>
                                <w:jc w:val="left"/>
                              </w:pPr>
                              <w:r>
                                <w:rPr>
                                  <w:w w:val="104"/>
                                  <w:sz w:val="18"/>
                                </w:rPr>
                                <w:t>TechCov</w:t>
                              </w:r>
                            </w:p>
                          </w:txbxContent>
                        </wps:txbx>
                        <wps:bodyPr horzOverflow="overflow" vert="horz" lIns="0" tIns="0" rIns="0" bIns="0" rtlCol="0">
                          <a:noAutofit/>
                        </wps:bodyPr>
                      </wps:wsp>
                      <wps:wsp>
                        <wps:cNvPr id="3214" name="Rectangle 3214"/>
                        <wps:cNvSpPr/>
                        <wps:spPr>
                          <a:xfrm>
                            <a:off x="2310360" y="679110"/>
                            <a:ext cx="121071" cy="142970"/>
                          </a:xfrm>
                          <a:prstGeom prst="rect">
                            <a:avLst/>
                          </a:prstGeom>
                          <a:ln>
                            <a:noFill/>
                          </a:ln>
                        </wps:spPr>
                        <wps:txbx>
                          <w:txbxContent>
                            <w:p w14:paraId="10AEA3E8" w14:textId="77777777" w:rsidR="00570F7D" w:rsidRDefault="00B94591">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3215" name="Rectangle 3215"/>
                        <wps:cNvSpPr/>
                        <wps:spPr>
                          <a:xfrm>
                            <a:off x="2401390" y="687308"/>
                            <a:ext cx="700918" cy="135398"/>
                          </a:xfrm>
                          <a:prstGeom prst="rect">
                            <a:avLst/>
                          </a:prstGeom>
                          <a:ln>
                            <a:noFill/>
                          </a:ln>
                        </wps:spPr>
                        <wps:txbx>
                          <w:txbxContent>
                            <w:p w14:paraId="2CE8AA3E" w14:textId="77777777" w:rsidR="00570F7D" w:rsidRDefault="00B94591">
                              <w:pPr>
                                <w:spacing w:after="160" w:line="259" w:lineRule="auto"/>
                                <w:ind w:firstLine="0"/>
                                <w:jc w:val="left"/>
                              </w:pPr>
                              <w:r>
                                <w:rPr>
                                  <w:w w:val="102"/>
                                  <w:sz w:val="18"/>
                                </w:rPr>
                                <w:t>0.25=+6.58</w:t>
                              </w:r>
                            </w:p>
                          </w:txbxContent>
                        </wps:txbx>
                        <wps:bodyPr horzOverflow="overflow" vert="horz" lIns="0" tIns="0" rIns="0" bIns="0" rtlCol="0">
                          <a:noAutofit/>
                        </wps:bodyPr>
                      </wps:wsp>
                      <wps:wsp>
                        <wps:cNvPr id="4856" name="Rectangle 4856"/>
                        <wps:cNvSpPr/>
                        <wps:spPr>
                          <a:xfrm>
                            <a:off x="978042" y="832812"/>
                            <a:ext cx="265040" cy="135398"/>
                          </a:xfrm>
                          <a:prstGeom prst="rect">
                            <a:avLst/>
                          </a:prstGeom>
                          <a:ln>
                            <a:noFill/>
                          </a:ln>
                        </wps:spPr>
                        <wps:txbx>
                          <w:txbxContent>
                            <w:p w14:paraId="1862BE55" w14:textId="77777777" w:rsidR="00570F7D" w:rsidRDefault="00B94591">
                              <w:pPr>
                                <w:spacing w:after="160" w:line="259" w:lineRule="auto"/>
                                <w:ind w:firstLine="0"/>
                                <w:jc w:val="left"/>
                              </w:pPr>
                              <w:r>
                                <w:rPr>
                                  <w:w w:val="99"/>
                                  <w:sz w:val="18"/>
                                </w:rPr>
                                <w:t>66.7</w:t>
                              </w:r>
                            </w:p>
                          </w:txbxContent>
                        </wps:txbx>
                        <wps:bodyPr horzOverflow="overflow" vert="horz" lIns="0" tIns="0" rIns="0" bIns="0" rtlCol="0">
                          <a:noAutofit/>
                        </wps:bodyPr>
                      </wps:wsp>
                      <wps:wsp>
                        <wps:cNvPr id="4857" name="Rectangle 4857"/>
                        <wps:cNvSpPr/>
                        <wps:spPr>
                          <a:xfrm>
                            <a:off x="1401993" y="832812"/>
                            <a:ext cx="265040" cy="135398"/>
                          </a:xfrm>
                          <a:prstGeom prst="rect">
                            <a:avLst/>
                          </a:prstGeom>
                          <a:ln>
                            <a:noFill/>
                          </a:ln>
                        </wps:spPr>
                        <wps:txbx>
                          <w:txbxContent>
                            <w:p w14:paraId="09BF3BF9" w14:textId="77777777" w:rsidR="00570F7D" w:rsidRDefault="00B94591">
                              <w:pPr>
                                <w:spacing w:after="160" w:line="259" w:lineRule="auto"/>
                                <w:ind w:firstLine="0"/>
                                <w:jc w:val="left"/>
                              </w:pPr>
                              <w:r>
                                <w:rPr>
                                  <w:w w:val="99"/>
                                  <w:sz w:val="18"/>
                                </w:rPr>
                                <w:t>41.7</w:t>
                              </w:r>
                            </w:p>
                          </w:txbxContent>
                        </wps:txbx>
                        <wps:bodyPr horzOverflow="overflow" vert="horz" lIns="0" tIns="0" rIns="0" bIns="0" rtlCol="0">
                          <a:noAutofit/>
                        </wps:bodyPr>
                      </wps:wsp>
                      <wps:wsp>
                        <wps:cNvPr id="4858" name="Rectangle 4858"/>
                        <wps:cNvSpPr/>
                        <wps:spPr>
                          <a:xfrm>
                            <a:off x="1753064" y="832812"/>
                            <a:ext cx="350458" cy="135398"/>
                          </a:xfrm>
                          <a:prstGeom prst="rect">
                            <a:avLst/>
                          </a:prstGeom>
                          <a:ln>
                            <a:noFill/>
                          </a:ln>
                        </wps:spPr>
                        <wps:txbx>
                          <w:txbxContent>
                            <w:p w14:paraId="43FAC711" w14:textId="77777777" w:rsidR="00570F7D" w:rsidRDefault="00B94591">
                              <w:pPr>
                                <w:spacing w:after="160" w:line="259" w:lineRule="auto"/>
                                <w:ind w:firstLine="0"/>
                                <w:jc w:val="left"/>
                              </w:pPr>
                              <w:r>
                                <w:rPr>
                                  <w:w w:val="102"/>
                                  <w:sz w:val="18"/>
                                </w:rPr>
                                <w:t>+25.0</w:t>
                              </w:r>
                            </w:p>
                          </w:txbxContent>
                        </wps:txbx>
                        <wps:bodyPr horzOverflow="overflow" vert="horz" lIns="0" tIns="0" rIns="0" bIns="0" rtlCol="0">
                          <a:noAutofit/>
                        </wps:bodyPr>
                      </wps:wsp>
                      <wps:wsp>
                        <wps:cNvPr id="4855" name="Rectangle 4855"/>
                        <wps:cNvSpPr/>
                        <wps:spPr>
                          <a:xfrm>
                            <a:off x="209398" y="832812"/>
                            <a:ext cx="517207" cy="135398"/>
                          </a:xfrm>
                          <a:prstGeom prst="rect">
                            <a:avLst/>
                          </a:prstGeom>
                          <a:ln>
                            <a:noFill/>
                          </a:ln>
                        </wps:spPr>
                        <wps:txbx>
                          <w:txbxContent>
                            <w:p w14:paraId="33985AC9" w14:textId="77777777" w:rsidR="00570F7D" w:rsidRDefault="00B94591">
                              <w:pPr>
                                <w:spacing w:after="160" w:line="259" w:lineRule="auto"/>
                                <w:ind w:firstLine="0"/>
                                <w:jc w:val="left"/>
                              </w:pPr>
                              <w:r>
                                <w:rPr>
                                  <w:w w:val="106"/>
                                  <w:sz w:val="18"/>
                                </w:rPr>
                                <w:t>FamCov</w:t>
                              </w:r>
                            </w:p>
                          </w:txbxContent>
                        </wps:txbx>
                        <wps:bodyPr horzOverflow="overflow" vert="horz" lIns="0" tIns="0" rIns="0" bIns="0" rtlCol="0">
                          <a:noAutofit/>
                        </wps:bodyPr>
                      </wps:wsp>
                      <wps:wsp>
                        <wps:cNvPr id="3217" name="Rectangle 3217"/>
                        <wps:cNvSpPr/>
                        <wps:spPr>
                          <a:xfrm>
                            <a:off x="2310359" y="824614"/>
                            <a:ext cx="121071" cy="142970"/>
                          </a:xfrm>
                          <a:prstGeom prst="rect">
                            <a:avLst/>
                          </a:prstGeom>
                          <a:ln>
                            <a:noFill/>
                          </a:ln>
                        </wps:spPr>
                        <wps:txbx>
                          <w:txbxContent>
                            <w:p w14:paraId="7C62DA55" w14:textId="77777777" w:rsidR="00570F7D" w:rsidRDefault="00B94591">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3218" name="Rectangle 3218"/>
                        <wps:cNvSpPr/>
                        <wps:spPr>
                          <a:xfrm>
                            <a:off x="2401390" y="832812"/>
                            <a:ext cx="700917" cy="135398"/>
                          </a:xfrm>
                          <a:prstGeom prst="rect">
                            <a:avLst/>
                          </a:prstGeom>
                          <a:ln>
                            <a:noFill/>
                          </a:ln>
                        </wps:spPr>
                        <wps:txbx>
                          <w:txbxContent>
                            <w:p w14:paraId="115FBADC" w14:textId="77777777" w:rsidR="00570F7D" w:rsidRDefault="00B94591">
                              <w:pPr>
                                <w:spacing w:after="160" w:line="259" w:lineRule="auto"/>
                                <w:ind w:firstLine="0"/>
                                <w:jc w:val="left"/>
                              </w:pPr>
                              <w:r>
                                <w:rPr>
                                  <w:w w:val="102"/>
                                  <w:sz w:val="18"/>
                                </w:rPr>
                                <w:t>0.15=+3.75</w:t>
                              </w:r>
                            </w:p>
                          </w:txbxContent>
                        </wps:txbx>
                        <wps:bodyPr horzOverflow="overflow" vert="horz" lIns="0" tIns="0" rIns="0" bIns="0" rtlCol="0">
                          <a:noAutofit/>
                        </wps:bodyPr>
                      </wps:wsp>
                      <wps:wsp>
                        <wps:cNvPr id="4860" name="Rectangle 4860"/>
                        <wps:cNvSpPr/>
                        <wps:spPr>
                          <a:xfrm>
                            <a:off x="978042" y="978316"/>
                            <a:ext cx="265040" cy="135398"/>
                          </a:xfrm>
                          <a:prstGeom prst="rect">
                            <a:avLst/>
                          </a:prstGeom>
                          <a:ln>
                            <a:noFill/>
                          </a:ln>
                        </wps:spPr>
                        <wps:txbx>
                          <w:txbxContent>
                            <w:p w14:paraId="5A2E311A" w14:textId="77777777" w:rsidR="00570F7D" w:rsidRDefault="00B94591">
                              <w:pPr>
                                <w:spacing w:after="160" w:line="259" w:lineRule="auto"/>
                                <w:ind w:firstLine="0"/>
                                <w:jc w:val="left"/>
                              </w:pPr>
                              <w:r>
                                <w:rPr>
                                  <w:w w:val="99"/>
                                  <w:sz w:val="18"/>
                                </w:rPr>
                                <w:t>73.3</w:t>
                              </w:r>
                            </w:p>
                          </w:txbxContent>
                        </wps:txbx>
                        <wps:bodyPr horzOverflow="overflow" vert="horz" lIns="0" tIns="0" rIns="0" bIns="0" rtlCol="0">
                          <a:noAutofit/>
                        </wps:bodyPr>
                      </wps:wsp>
                      <wps:wsp>
                        <wps:cNvPr id="4861" name="Rectangle 4861"/>
                        <wps:cNvSpPr/>
                        <wps:spPr>
                          <a:xfrm>
                            <a:off x="1401993" y="978316"/>
                            <a:ext cx="265040" cy="135398"/>
                          </a:xfrm>
                          <a:prstGeom prst="rect">
                            <a:avLst/>
                          </a:prstGeom>
                          <a:ln>
                            <a:noFill/>
                          </a:ln>
                        </wps:spPr>
                        <wps:txbx>
                          <w:txbxContent>
                            <w:p w14:paraId="66F53BCA" w14:textId="77777777" w:rsidR="00570F7D" w:rsidRDefault="00B94591">
                              <w:pPr>
                                <w:spacing w:after="160" w:line="259" w:lineRule="auto"/>
                                <w:ind w:firstLine="0"/>
                                <w:jc w:val="left"/>
                              </w:pPr>
                              <w:r>
                                <w:rPr>
                                  <w:w w:val="99"/>
                                  <w:sz w:val="18"/>
                                </w:rPr>
                                <w:t>60.0</w:t>
                              </w:r>
                            </w:p>
                          </w:txbxContent>
                        </wps:txbx>
                        <wps:bodyPr horzOverflow="overflow" vert="horz" lIns="0" tIns="0" rIns="0" bIns="0" rtlCol="0">
                          <a:noAutofit/>
                        </wps:bodyPr>
                      </wps:wsp>
                      <wps:wsp>
                        <wps:cNvPr id="4862" name="Rectangle 4862"/>
                        <wps:cNvSpPr/>
                        <wps:spPr>
                          <a:xfrm>
                            <a:off x="1753064" y="978316"/>
                            <a:ext cx="350458" cy="135398"/>
                          </a:xfrm>
                          <a:prstGeom prst="rect">
                            <a:avLst/>
                          </a:prstGeom>
                          <a:ln>
                            <a:noFill/>
                          </a:ln>
                        </wps:spPr>
                        <wps:txbx>
                          <w:txbxContent>
                            <w:p w14:paraId="4AD556F6" w14:textId="77777777" w:rsidR="00570F7D" w:rsidRDefault="00B94591">
                              <w:pPr>
                                <w:spacing w:after="160" w:line="259" w:lineRule="auto"/>
                                <w:ind w:firstLine="0"/>
                                <w:jc w:val="left"/>
                              </w:pPr>
                              <w:r>
                                <w:rPr>
                                  <w:w w:val="102"/>
                                  <w:sz w:val="18"/>
                                </w:rPr>
                                <w:t>+13.3</w:t>
                              </w:r>
                            </w:p>
                          </w:txbxContent>
                        </wps:txbx>
                        <wps:bodyPr horzOverflow="overflow" vert="horz" lIns="0" tIns="0" rIns="0" bIns="0" rtlCol="0">
                          <a:noAutofit/>
                        </wps:bodyPr>
                      </wps:wsp>
                      <wps:wsp>
                        <wps:cNvPr id="4859" name="Rectangle 4859"/>
                        <wps:cNvSpPr/>
                        <wps:spPr>
                          <a:xfrm>
                            <a:off x="209398" y="978316"/>
                            <a:ext cx="536290" cy="135398"/>
                          </a:xfrm>
                          <a:prstGeom prst="rect">
                            <a:avLst/>
                          </a:prstGeom>
                          <a:ln>
                            <a:noFill/>
                          </a:ln>
                        </wps:spPr>
                        <wps:txbx>
                          <w:txbxContent>
                            <w:p w14:paraId="4A88F5B3" w14:textId="77777777" w:rsidR="00570F7D" w:rsidRDefault="00B94591">
                              <w:pPr>
                                <w:spacing w:after="160" w:line="259" w:lineRule="auto"/>
                                <w:ind w:firstLine="0"/>
                                <w:jc w:val="left"/>
                              </w:pPr>
                              <w:r>
                                <w:rPr>
                                  <w:w w:val="101"/>
                                  <w:sz w:val="18"/>
                                </w:rPr>
                                <w:t>FwdPath</w:t>
                              </w:r>
                            </w:p>
                          </w:txbxContent>
                        </wps:txbx>
                        <wps:bodyPr horzOverflow="overflow" vert="horz" lIns="0" tIns="0" rIns="0" bIns="0" rtlCol="0">
                          <a:noAutofit/>
                        </wps:bodyPr>
                      </wps:wsp>
                      <wps:wsp>
                        <wps:cNvPr id="3220" name="Rectangle 3220"/>
                        <wps:cNvSpPr/>
                        <wps:spPr>
                          <a:xfrm>
                            <a:off x="2310359" y="970118"/>
                            <a:ext cx="121071" cy="142970"/>
                          </a:xfrm>
                          <a:prstGeom prst="rect">
                            <a:avLst/>
                          </a:prstGeom>
                          <a:ln>
                            <a:noFill/>
                          </a:ln>
                        </wps:spPr>
                        <wps:txbx>
                          <w:txbxContent>
                            <w:p w14:paraId="4A85E3F0" w14:textId="77777777" w:rsidR="00570F7D" w:rsidRDefault="00B94591">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3221" name="Rectangle 3221"/>
                        <wps:cNvSpPr/>
                        <wps:spPr>
                          <a:xfrm>
                            <a:off x="2401390" y="978316"/>
                            <a:ext cx="700917" cy="135398"/>
                          </a:xfrm>
                          <a:prstGeom prst="rect">
                            <a:avLst/>
                          </a:prstGeom>
                          <a:ln>
                            <a:noFill/>
                          </a:ln>
                        </wps:spPr>
                        <wps:txbx>
                          <w:txbxContent>
                            <w:p w14:paraId="7699B9C8" w14:textId="77777777" w:rsidR="00570F7D" w:rsidRDefault="00B94591">
                              <w:pPr>
                                <w:spacing w:after="160" w:line="259" w:lineRule="auto"/>
                                <w:ind w:firstLine="0"/>
                                <w:jc w:val="left"/>
                              </w:pPr>
                              <w:r>
                                <w:rPr>
                                  <w:w w:val="102"/>
                                  <w:sz w:val="18"/>
                                </w:rPr>
                                <w:t>0.15=+2.00</w:t>
                              </w:r>
                            </w:p>
                          </w:txbxContent>
                        </wps:txbx>
                        <wps:bodyPr horzOverflow="overflow" vert="horz" lIns="0" tIns="0" rIns="0" bIns="0" rtlCol="0">
                          <a:noAutofit/>
                        </wps:bodyPr>
                      </wps:wsp>
                      <wps:wsp>
                        <wps:cNvPr id="4875" name="Rectangle 4875"/>
                        <wps:cNvSpPr/>
                        <wps:spPr>
                          <a:xfrm>
                            <a:off x="1753064" y="1123820"/>
                            <a:ext cx="350458" cy="135398"/>
                          </a:xfrm>
                          <a:prstGeom prst="rect">
                            <a:avLst/>
                          </a:prstGeom>
                          <a:ln>
                            <a:noFill/>
                          </a:ln>
                        </wps:spPr>
                        <wps:txbx>
                          <w:txbxContent>
                            <w:p w14:paraId="79F5EFBA" w14:textId="77777777" w:rsidR="00570F7D" w:rsidRDefault="00B94591">
                              <w:pPr>
                                <w:spacing w:after="160" w:line="259" w:lineRule="auto"/>
                                <w:ind w:firstLine="0"/>
                                <w:jc w:val="left"/>
                              </w:pPr>
                              <w:r>
                                <w:rPr>
                                  <w:w w:val="102"/>
                                  <w:sz w:val="18"/>
                                </w:rPr>
                                <w:t>+13.3</w:t>
                              </w:r>
                            </w:p>
                          </w:txbxContent>
                        </wps:txbx>
                        <wps:bodyPr horzOverflow="overflow" vert="horz" lIns="0" tIns="0" rIns="0" bIns="0" rtlCol="0">
                          <a:noAutofit/>
                        </wps:bodyPr>
                      </wps:wsp>
                      <wps:wsp>
                        <wps:cNvPr id="4871" name="Rectangle 4871"/>
                        <wps:cNvSpPr/>
                        <wps:spPr>
                          <a:xfrm>
                            <a:off x="978042" y="1123820"/>
                            <a:ext cx="265040" cy="135398"/>
                          </a:xfrm>
                          <a:prstGeom prst="rect">
                            <a:avLst/>
                          </a:prstGeom>
                          <a:ln>
                            <a:noFill/>
                          </a:ln>
                        </wps:spPr>
                        <wps:txbx>
                          <w:txbxContent>
                            <w:p w14:paraId="2BA9C110" w14:textId="77777777" w:rsidR="00570F7D" w:rsidRDefault="00B94591">
                              <w:pPr>
                                <w:spacing w:after="160" w:line="259" w:lineRule="auto"/>
                                <w:ind w:firstLine="0"/>
                                <w:jc w:val="left"/>
                              </w:pPr>
                              <w:r>
                                <w:rPr>
                                  <w:w w:val="99"/>
                                  <w:sz w:val="18"/>
                                </w:rPr>
                                <w:t>73.3</w:t>
                              </w:r>
                            </w:p>
                          </w:txbxContent>
                        </wps:txbx>
                        <wps:bodyPr horzOverflow="overflow" vert="horz" lIns="0" tIns="0" rIns="0" bIns="0" rtlCol="0">
                          <a:noAutofit/>
                        </wps:bodyPr>
                      </wps:wsp>
                      <wps:wsp>
                        <wps:cNvPr id="4866" name="Rectangle 4866"/>
                        <wps:cNvSpPr/>
                        <wps:spPr>
                          <a:xfrm>
                            <a:off x="209398" y="1123820"/>
                            <a:ext cx="553101" cy="135398"/>
                          </a:xfrm>
                          <a:prstGeom prst="rect">
                            <a:avLst/>
                          </a:prstGeom>
                          <a:ln>
                            <a:noFill/>
                          </a:ln>
                        </wps:spPr>
                        <wps:txbx>
                          <w:txbxContent>
                            <w:p w14:paraId="498535BE" w14:textId="77777777" w:rsidR="00570F7D" w:rsidRDefault="00B94591">
                              <w:pPr>
                                <w:spacing w:after="160" w:line="259" w:lineRule="auto"/>
                                <w:ind w:firstLine="0"/>
                                <w:jc w:val="left"/>
                              </w:pPr>
                              <w:r>
                                <w:rPr>
                                  <w:w w:val="102"/>
                                  <w:sz w:val="18"/>
                                </w:rPr>
                                <w:t>BwdPath</w:t>
                              </w:r>
                            </w:p>
                          </w:txbxContent>
                        </wps:txbx>
                        <wps:bodyPr horzOverflow="overflow" vert="horz" lIns="0" tIns="0" rIns="0" bIns="0" rtlCol="0">
                          <a:noAutofit/>
                        </wps:bodyPr>
                      </wps:wsp>
                      <wps:wsp>
                        <wps:cNvPr id="4874" name="Rectangle 4874"/>
                        <wps:cNvSpPr/>
                        <wps:spPr>
                          <a:xfrm>
                            <a:off x="1401993" y="1123820"/>
                            <a:ext cx="265040" cy="135398"/>
                          </a:xfrm>
                          <a:prstGeom prst="rect">
                            <a:avLst/>
                          </a:prstGeom>
                          <a:ln>
                            <a:noFill/>
                          </a:ln>
                        </wps:spPr>
                        <wps:txbx>
                          <w:txbxContent>
                            <w:p w14:paraId="3836D568" w14:textId="77777777" w:rsidR="00570F7D" w:rsidRDefault="00B94591">
                              <w:pPr>
                                <w:spacing w:after="160" w:line="259" w:lineRule="auto"/>
                                <w:ind w:firstLine="0"/>
                                <w:jc w:val="left"/>
                              </w:pPr>
                              <w:r>
                                <w:rPr>
                                  <w:w w:val="99"/>
                                  <w:sz w:val="18"/>
                                </w:rPr>
                                <w:t>60.0</w:t>
                              </w:r>
                            </w:p>
                          </w:txbxContent>
                        </wps:txbx>
                        <wps:bodyPr horzOverflow="overflow" vert="horz" lIns="0" tIns="0" rIns="0" bIns="0" rtlCol="0">
                          <a:noAutofit/>
                        </wps:bodyPr>
                      </wps:wsp>
                      <wps:wsp>
                        <wps:cNvPr id="3223" name="Rectangle 3223"/>
                        <wps:cNvSpPr/>
                        <wps:spPr>
                          <a:xfrm>
                            <a:off x="2310359" y="1115622"/>
                            <a:ext cx="121071" cy="142970"/>
                          </a:xfrm>
                          <a:prstGeom prst="rect">
                            <a:avLst/>
                          </a:prstGeom>
                          <a:ln>
                            <a:noFill/>
                          </a:ln>
                        </wps:spPr>
                        <wps:txbx>
                          <w:txbxContent>
                            <w:p w14:paraId="3486895A" w14:textId="77777777" w:rsidR="00570F7D" w:rsidRDefault="00B94591">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3224" name="Rectangle 3224"/>
                        <wps:cNvSpPr/>
                        <wps:spPr>
                          <a:xfrm>
                            <a:off x="2401390" y="1123820"/>
                            <a:ext cx="700917" cy="135398"/>
                          </a:xfrm>
                          <a:prstGeom prst="rect">
                            <a:avLst/>
                          </a:prstGeom>
                          <a:ln>
                            <a:noFill/>
                          </a:ln>
                        </wps:spPr>
                        <wps:txbx>
                          <w:txbxContent>
                            <w:p w14:paraId="218B477B" w14:textId="77777777" w:rsidR="00570F7D" w:rsidRDefault="00B94591">
                              <w:pPr>
                                <w:spacing w:after="160" w:line="259" w:lineRule="auto"/>
                                <w:ind w:firstLine="0"/>
                                <w:jc w:val="left"/>
                              </w:pPr>
                              <w:r>
                                <w:rPr>
                                  <w:w w:val="102"/>
                                  <w:sz w:val="18"/>
                                </w:rPr>
                                <w:t>0.10=+1.33</w:t>
                              </w:r>
                            </w:p>
                          </w:txbxContent>
                        </wps:txbx>
                        <wps:bodyPr horzOverflow="overflow" vert="horz" lIns="0" tIns="0" rIns="0" bIns="0" rtlCol="0">
                          <a:noAutofit/>
                        </wps:bodyPr>
                      </wps:wsp>
                      <wps:wsp>
                        <wps:cNvPr id="3225" name="Shape 3225"/>
                        <wps:cNvSpPr/>
                        <wps:spPr>
                          <a:xfrm>
                            <a:off x="209398" y="1270610"/>
                            <a:ext cx="2719045" cy="0"/>
                          </a:xfrm>
                          <a:custGeom>
                            <a:avLst/>
                            <a:gdLst/>
                            <a:ahLst/>
                            <a:cxnLst/>
                            <a:rect l="0" t="0" r="0" b="0"/>
                            <a:pathLst>
                              <a:path w="2719045">
                                <a:moveTo>
                                  <a:pt x="0" y="0"/>
                                </a:moveTo>
                                <a:lnTo>
                                  <a:pt x="271904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226" name="Rectangle 3226"/>
                        <wps:cNvSpPr/>
                        <wps:spPr>
                          <a:xfrm>
                            <a:off x="209398" y="1334061"/>
                            <a:ext cx="331073" cy="136155"/>
                          </a:xfrm>
                          <a:prstGeom prst="rect">
                            <a:avLst/>
                          </a:prstGeom>
                          <a:ln>
                            <a:noFill/>
                          </a:ln>
                        </wps:spPr>
                        <wps:txbx>
                          <w:txbxContent>
                            <w:p w14:paraId="3BA09C9D" w14:textId="77777777" w:rsidR="00570F7D" w:rsidRDefault="00B94591">
                              <w:pPr>
                                <w:spacing w:after="160" w:line="259" w:lineRule="auto"/>
                                <w:ind w:firstLine="0"/>
                                <w:jc w:val="left"/>
                              </w:pPr>
                              <w:r>
                                <w:rPr>
                                  <w:w w:val="107"/>
                                  <w:sz w:val="18"/>
                                </w:rPr>
                                <w:t>Total</w:t>
                              </w:r>
                            </w:p>
                          </w:txbxContent>
                        </wps:txbx>
                        <wps:bodyPr horzOverflow="overflow" vert="horz" lIns="0" tIns="0" rIns="0" bIns="0" rtlCol="0">
                          <a:noAutofit/>
                        </wps:bodyPr>
                      </wps:wsp>
                      <wps:wsp>
                        <wps:cNvPr id="3227" name="Rectangle 3227"/>
                        <wps:cNvSpPr/>
                        <wps:spPr>
                          <a:xfrm>
                            <a:off x="2168360" y="1333605"/>
                            <a:ext cx="179228" cy="134489"/>
                          </a:xfrm>
                          <a:prstGeom prst="rect">
                            <a:avLst/>
                          </a:prstGeom>
                          <a:ln>
                            <a:noFill/>
                          </a:ln>
                        </wps:spPr>
                        <wps:txbx>
                          <w:txbxContent>
                            <w:p w14:paraId="23FD554B" w14:textId="77777777" w:rsidR="00570F7D" w:rsidRDefault="00B94591">
                              <w:pPr>
                                <w:spacing w:after="160" w:line="259" w:lineRule="auto"/>
                                <w:ind w:firstLine="0"/>
                                <w:jc w:val="left"/>
                              </w:pPr>
                              <w:r>
                                <w:rPr>
                                  <w:rFonts w:ascii="Cambria" w:eastAsia="Cambria" w:hAnsi="Cambria" w:cs="Cambria"/>
                                  <w:b/>
                                  <w:sz w:val="18"/>
                                </w:rPr>
                                <w:t>18</w:t>
                              </w:r>
                            </w:p>
                          </w:txbxContent>
                        </wps:txbx>
                        <wps:bodyPr horzOverflow="overflow" vert="horz" lIns="0" tIns="0" rIns="0" bIns="0" rtlCol="0">
                          <a:noAutofit/>
                        </wps:bodyPr>
                      </wps:wsp>
                      <wps:wsp>
                        <wps:cNvPr id="3228" name="Rectangle 3228"/>
                        <wps:cNvSpPr/>
                        <wps:spPr>
                          <a:xfrm>
                            <a:off x="2303117" y="1333605"/>
                            <a:ext cx="43239" cy="134489"/>
                          </a:xfrm>
                          <a:prstGeom prst="rect">
                            <a:avLst/>
                          </a:prstGeom>
                          <a:ln>
                            <a:noFill/>
                          </a:ln>
                        </wps:spPr>
                        <wps:txbx>
                          <w:txbxContent>
                            <w:p w14:paraId="37CF991A" w14:textId="77777777" w:rsidR="00570F7D" w:rsidRDefault="00B94591">
                              <w:pPr>
                                <w:spacing w:after="160" w:line="259" w:lineRule="auto"/>
                                <w:ind w:firstLine="0"/>
                                <w:jc w:val="left"/>
                              </w:pPr>
                              <w:r>
                                <w:rPr>
                                  <w:rFonts w:ascii="Cambria" w:eastAsia="Cambria" w:hAnsi="Cambria" w:cs="Cambria"/>
                                  <w:i/>
                                  <w:sz w:val="18"/>
                                </w:rPr>
                                <w:t>.</w:t>
                              </w:r>
                            </w:p>
                          </w:txbxContent>
                        </wps:txbx>
                        <wps:bodyPr horzOverflow="overflow" vert="horz" lIns="0" tIns="0" rIns="0" bIns="0" rtlCol="0">
                          <a:noAutofit/>
                        </wps:bodyPr>
                      </wps:wsp>
                      <wps:wsp>
                        <wps:cNvPr id="3229" name="Rectangle 3229"/>
                        <wps:cNvSpPr/>
                        <wps:spPr>
                          <a:xfrm>
                            <a:off x="2335628" y="1333605"/>
                            <a:ext cx="179228" cy="134489"/>
                          </a:xfrm>
                          <a:prstGeom prst="rect">
                            <a:avLst/>
                          </a:prstGeom>
                          <a:ln>
                            <a:noFill/>
                          </a:ln>
                        </wps:spPr>
                        <wps:txbx>
                          <w:txbxContent>
                            <w:p w14:paraId="26286C79" w14:textId="77777777" w:rsidR="00570F7D" w:rsidRDefault="00B94591">
                              <w:pPr>
                                <w:spacing w:after="160" w:line="259" w:lineRule="auto"/>
                                <w:ind w:firstLine="0"/>
                                <w:jc w:val="left"/>
                              </w:pPr>
                              <w:r>
                                <w:rPr>
                                  <w:rFonts w:ascii="Cambria" w:eastAsia="Cambria" w:hAnsi="Cambria" w:cs="Cambria"/>
                                  <w:b/>
                                  <w:sz w:val="18"/>
                                </w:rPr>
                                <w:t>77</w:t>
                              </w:r>
                            </w:p>
                          </w:txbxContent>
                        </wps:txbx>
                        <wps:bodyPr horzOverflow="overflow" vert="horz" lIns="0" tIns="0" rIns="0" bIns="0" rtlCol="0">
                          <a:noAutofit/>
                        </wps:bodyPr>
                      </wps:wsp>
                      <wps:wsp>
                        <wps:cNvPr id="3230" name="Rectangle 3230"/>
                        <wps:cNvSpPr/>
                        <wps:spPr>
                          <a:xfrm>
                            <a:off x="2502954" y="1327229"/>
                            <a:ext cx="121071" cy="142970"/>
                          </a:xfrm>
                          <a:prstGeom prst="rect">
                            <a:avLst/>
                          </a:prstGeom>
                          <a:ln>
                            <a:noFill/>
                          </a:ln>
                        </wps:spPr>
                        <wps:txbx>
                          <w:txbxContent>
                            <w:p w14:paraId="6EEB2D01" w14:textId="77777777" w:rsidR="00570F7D" w:rsidRDefault="00B94591">
                              <w:pPr>
                                <w:spacing w:after="160" w:line="259" w:lineRule="auto"/>
                                <w:ind w:firstLine="0"/>
                                <w:jc w:val="left"/>
                              </w:pPr>
                              <w:r>
                                <w:rPr>
                                  <w:rFonts w:ascii="Cambria" w:eastAsia="Cambria" w:hAnsi="Cambria" w:cs="Cambria"/>
                                  <w:sz w:val="18"/>
                                </w:rPr>
                                <w:t>≈</w:t>
                              </w:r>
                            </w:p>
                          </w:txbxContent>
                        </wps:txbx>
                        <wps:bodyPr horzOverflow="overflow" vert="horz" lIns="0" tIns="0" rIns="0" bIns="0" rtlCol="0">
                          <a:noAutofit/>
                        </wps:bodyPr>
                      </wps:wsp>
                      <wps:wsp>
                        <wps:cNvPr id="3231" name="Rectangle 3231"/>
                        <wps:cNvSpPr/>
                        <wps:spPr>
                          <a:xfrm>
                            <a:off x="2626438" y="1333605"/>
                            <a:ext cx="179228" cy="134489"/>
                          </a:xfrm>
                          <a:prstGeom prst="rect">
                            <a:avLst/>
                          </a:prstGeom>
                          <a:ln>
                            <a:noFill/>
                          </a:ln>
                        </wps:spPr>
                        <wps:txbx>
                          <w:txbxContent>
                            <w:p w14:paraId="2B4D3C5B" w14:textId="77777777" w:rsidR="00570F7D" w:rsidRDefault="00B94591">
                              <w:pPr>
                                <w:spacing w:after="160" w:line="259" w:lineRule="auto"/>
                                <w:ind w:firstLine="0"/>
                                <w:jc w:val="left"/>
                              </w:pPr>
                              <w:r>
                                <w:rPr>
                                  <w:rFonts w:ascii="Cambria" w:eastAsia="Cambria" w:hAnsi="Cambria" w:cs="Cambria"/>
                                  <w:b/>
                                  <w:sz w:val="18"/>
                                </w:rPr>
                                <w:t>17</w:t>
                              </w:r>
                            </w:p>
                          </w:txbxContent>
                        </wps:txbx>
                        <wps:bodyPr horzOverflow="overflow" vert="horz" lIns="0" tIns="0" rIns="0" bIns="0" rtlCol="0">
                          <a:noAutofit/>
                        </wps:bodyPr>
                      </wps:wsp>
                      <wps:wsp>
                        <wps:cNvPr id="3232" name="Rectangle 3232"/>
                        <wps:cNvSpPr/>
                        <wps:spPr>
                          <a:xfrm>
                            <a:off x="2761196" y="1333605"/>
                            <a:ext cx="43240" cy="134489"/>
                          </a:xfrm>
                          <a:prstGeom prst="rect">
                            <a:avLst/>
                          </a:prstGeom>
                          <a:ln>
                            <a:noFill/>
                          </a:ln>
                        </wps:spPr>
                        <wps:txbx>
                          <w:txbxContent>
                            <w:p w14:paraId="2AA5170C" w14:textId="77777777" w:rsidR="00570F7D" w:rsidRDefault="00B94591">
                              <w:pPr>
                                <w:spacing w:after="160" w:line="259" w:lineRule="auto"/>
                                <w:ind w:firstLine="0"/>
                                <w:jc w:val="left"/>
                              </w:pPr>
                              <w:r>
                                <w:rPr>
                                  <w:rFonts w:ascii="Cambria" w:eastAsia="Cambria" w:hAnsi="Cambria" w:cs="Cambria"/>
                                  <w:i/>
                                  <w:sz w:val="18"/>
                                </w:rPr>
                                <w:t>.</w:t>
                              </w:r>
                            </w:p>
                          </w:txbxContent>
                        </wps:txbx>
                        <wps:bodyPr horzOverflow="overflow" vert="horz" lIns="0" tIns="0" rIns="0" bIns="0" rtlCol="0">
                          <a:noAutofit/>
                        </wps:bodyPr>
                      </wps:wsp>
                      <wps:wsp>
                        <wps:cNvPr id="3233" name="Rectangle 3233"/>
                        <wps:cNvSpPr/>
                        <wps:spPr>
                          <a:xfrm>
                            <a:off x="2793707" y="1333605"/>
                            <a:ext cx="179228" cy="134489"/>
                          </a:xfrm>
                          <a:prstGeom prst="rect">
                            <a:avLst/>
                          </a:prstGeom>
                          <a:ln>
                            <a:noFill/>
                          </a:ln>
                        </wps:spPr>
                        <wps:txbx>
                          <w:txbxContent>
                            <w:p w14:paraId="219F3EF8" w14:textId="77777777" w:rsidR="00570F7D" w:rsidRDefault="00B94591">
                              <w:pPr>
                                <w:spacing w:after="160" w:line="259" w:lineRule="auto"/>
                                <w:ind w:firstLine="0"/>
                                <w:jc w:val="left"/>
                              </w:pPr>
                              <w:r>
                                <w:rPr>
                                  <w:rFonts w:ascii="Cambria" w:eastAsia="Cambria" w:hAnsi="Cambria" w:cs="Cambria"/>
                                  <w:b/>
                                  <w:sz w:val="18"/>
                                </w:rPr>
                                <w:t>70</w:t>
                              </w:r>
                            </w:p>
                          </w:txbxContent>
                        </wps:txbx>
                        <wps:bodyPr horzOverflow="overflow" vert="horz" lIns="0" tIns="0" rIns="0" bIns="0" rtlCol="0">
                          <a:noAutofit/>
                        </wps:bodyPr>
                      </wps:wsp>
                      <wps:wsp>
                        <wps:cNvPr id="3234" name="Shape 3234"/>
                        <wps:cNvSpPr/>
                        <wps:spPr>
                          <a:xfrm>
                            <a:off x="209398" y="1484122"/>
                            <a:ext cx="2719045" cy="0"/>
                          </a:xfrm>
                          <a:custGeom>
                            <a:avLst/>
                            <a:gdLst/>
                            <a:ahLst/>
                            <a:cxnLst/>
                            <a:rect l="0" t="0" r="0" b="0"/>
                            <a:pathLst>
                              <a:path w="2719045">
                                <a:moveTo>
                                  <a:pt x="0" y="0"/>
                                </a:moveTo>
                                <a:lnTo>
                                  <a:pt x="271904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235" name="Rectangle 3235"/>
                        <wps:cNvSpPr/>
                        <wps:spPr>
                          <a:xfrm>
                            <a:off x="82245" y="1567066"/>
                            <a:ext cx="3954540" cy="145056"/>
                          </a:xfrm>
                          <a:prstGeom prst="rect">
                            <a:avLst/>
                          </a:prstGeom>
                          <a:ln>
                            <a:noFill/>
                          </a:ln>
                        </wps:spPr>
                        <wps:txbx>
                          <w:txbxContent>
                            <w:p w14:paraId="203F9726" w14:textId="77777777" w:rsidR="00570F7D" w:rsidRDefault="00B94591">
                              <w:pPr>
                                <w:spacing w:after="160" w:line="259" w:lineRule="auto"/>
                                <w:ind w:firstLine="0"/>
                                <w:jc w:val="left"/>
                              </w:pPr>
                              <w:r>
                                <w:rPr>
                                  <w:i/>
                                  <w:w w:val="98"/>
                                </w:rPr>
                                <w:t>TechCov</w:t>
                              </w:r>
                              <w:r>
                                <w:rPr>
                                  <w:i/>
                                  <w:spacing w:val="74"/>
                                  <w:w w:val="98"/>
                                </w:rPr>
                                <w:t xml:space="preserve"> </w:t>
                              </w:r>
                              <w:r>
                                <w:rPr>
                                  <w:i/>
                                  <w:w w:val="98"/>
                                </w:rPr>
                                <w:t>alone</w:t>
                              </w:r>
                              <w:r>
                                <w:rPr>
                                  <w:i/>
                                  <w:spacing w:val="74"/>
                                  <w:w w:val="98"/>
                                </w:rPr>
                                <w:t xml:space="preserve"> </w:t>
                              </w:r>
                              <w:r>
                                <w:rPr>
                                  <w:i/>
                                  <w:w w:val="98"/>
                                </w:rPr>
                                <w:t>contributes</w:t>
                              </w:r>
                              <w:r>
                                <w:rPr>
                                  <w:i/>
                                  <w:spacing w:val="74"/>
                                  <w:w w:val="98"/>
                                </w:rPr>
                                <w:t xml:space="preserve"> </w:t>
                              </w:r>
                              <w:r>
                                <w:rPr>
                                  <w:i/>
                                  <w:w w:val="98"/>
                                </w:rPr>
                                <w:t>37%</w:t>
                              </w:r>
                              <w:r>
                                <w:rPr>
                                  <w:i/>
                                  <w:spacing w:val="74"/>
                                  <w:w w:val="98"/>
                                </w:rPr>
                                <w:t xml:space="preserve"> </w:t>
                              </w:r>
                              <w:r>
                                <w:rPr>
                                  <w:i/>
                                  <w:w w:val="98"/>
                                </w:rPr>
                                <w:t>of</w:t>
                              </w:r>
                              <w:r>
                                <w:rPr>
                                  <w:i/>
                                  <w:spacing w:val="74"/>
                                  <w:w w:val="98"/>
                                </w:rPr>
                                <w:t xml:space="preserve"> </w:t>
                              </w:r>
                              <w:r>
                                <w:rPr>
                                  <w:i/>
                                  <w:w w:val="98"/>
                                </w:rPr>
                                <w:t>the</w:t>
                              </w:r>
                              <w:r>
                                <w:rPr>
                                  <w:i/>
                                  <w:spacing w:val="74"/>
                                  <w:w w:val="98"/>
                                </w:rPr>
                                <w:t xml:space="preserve"> </w:t>
                              </w:r>
                              <w:r>
                                <w:rPr>
                                  <w:i/>
                                  <w:w w:val="98"/>
                                </w:rPr>
                                <w:t>weighted</w:t>
                              </w:r>
                              <w:r>
                                <w:rPr>
                                  <w:i/>
                                  <w:spacing w:val="74"/>
                                  <w:w w:val="98"/>
                                </w:rPr>
                                <w:t xml:space="preserve"> </w:t>
                              </w:r>
                              <w:r>
                                <w:rPr>
                                  <w:i/>
                                  <w:w w:val="98"/>
                                </w:rPr>
                                <w:t>gap.</w:t>
                              </w:r>
                            </w:p>
                          </w:txbxContent>
                        </wps:txbx>
                        <wps:bodyPr horzOverflow="overflow" vert="horz" lIns="0" tIns="0" rIns="0" bIns="0" rtlCol="0">
                          <a:noAutofit/>
                        </wps:bodyPr>
                      </wps:wsp>
                      <wps:wsp>
                        <wps:cNvPr id="3236" name="Rectangle 3236"/>
                        <wps:cNvSpPr/>
                        <wps:spPr>
                          <a:xfrm>
                            <a:off x="82245" y="1718894"/>
                            <a:ext cx="3954540" cy="145056"/>
                          </a:xfrm>
                          <a:prstGeom prst="rect">
                            <a:avLst/>
                          </a:prstGeom>
                          <a:ln>
                            <a:noFill/>
                          </a:ln>
                        </wps:spPr>
                        <wps:txbx>
                          <w:txbxContent>
                            <w:p w14:paraId="191B9C9B" w14:textId="77777777" w:rsidR="00570F7D" w:rsidRDefault="00B94591">
                              <w:pPr>
                                <w:spacing w:after="160" w:line="259" w:lineRule="auto"/>
                                <w:ind w:firstLine="0"/>
                                <w:jc w:val="left"/>
                              </w:pPr>
                              <w:r>
                                <w:rPr>
                                  <w:i/>
                                  <w:w w:val="101"/>
                                </w:rPr>
                                <w:t>FamCov</w:t>
                              </w:r>
                              <w:r>
                                <w:rPr>
                                  <w:i/>
                                  <w:spacing w:val="75"/>
                                  <w:w w:val="101"/>
                                </w:rPr>
                                <w:t xml:space="preserve"> </w:t>
                              </w:r>
                              <w:r>
                                <w:rPr>
                                  <w:i/>
                                  <w:w w:val="101"/>
                                </w:rPr>
                                <w:t>contributes</w:t>
                              </w:r>
                              <w:r>
                                <w:rPr>
                                  <w:i/>
                                  <w:spacing w:val="75"/>
                                  <w:w w:val="101"/>
                                </w:rPr>
                                <w:t xml:space="preserve"> </w:t>
                              </w:r>
                              <w:r>
                                <w:rPr>
                                  <w:i/>
                                  <w:w w:val="101"/>
                                </w:rPr>
                                <w:t>21%.</w:t>
                              </w:r>
                              <w:r>
                                <w:rPr>
                                  <w:i/>
                                  <w:spacing w:val="75"/>
                                  <w:w w:val="101"/>
                                </w:rPr>
                                <w:t xml:space="preserve"> </w:t>
                              </w:r>
                              <w:r>
                                <w:rPr>
                                  <w:i/>
                                  <w:w w:val="101"/>
                                </w:rPr>
                                <w:t>Together</w:t>
                              </w:r>
                              <w:r>
                                <w:rPr>
                                  <w:i/>
                                  <w:spacing w:val="75"/>
                                  <w:w w:val="101"/>
                                </w:rPr>
                                <w:t xml:space="preserve"> </w:t>
                              </w:r>
                              <w:r>
                                <w:rPr>
                                  <w:i/>
                                  <w:w w:val="101"/>
                                </w:rPr>
                                <w:t>the</w:t>
                              </w:r>
                              <w:r>
                                <w:rPr>
                                  <w:i/>
                                  <w:spacing w:val="75"/>
                                  <w:w w:val="101"/>
                                </w:rPr>
                                <w:t xml:space="preserve"> </w:t>
                              </w:r>
                              <w:r>
                                <w:rPr>
                                  <w:i/>
                                  <w:w w:val="101"/>
                                </w:rPr>
                                <w:t>two</w:t>
                              </w:r>
                              <w:r>
                                <w:rPr>
                                  <w:i/>
                                  <w:spacing w:val="75"/>
                                  <w:w w:val="101"/>
                                </w:rPr>
                                <w:t xml:space="preserve"> </w:t>
                              </w:r>
                              <w:r>
                                <w:rPr>
                                  <w:i/>
                                  <w:w w:val="101"/>
                                </w:rPr>
                                <w:t>ATT&amp;CK</w:t>
                              </w:r>
                            </w:p>
                          </w:txbxContent>
                        </wps:txbx>
                        <wps:bodyPr horzOverflow="overflow" vert="horz" lIns="0" tIns="0" rIns="0" bIns="0" rtlCol="0">
                          <a:noAutofit/>
                        </wps:bodyPr>
                      </wps:wsp>
                      <wps:wsp>
                        <wps:cNvPr id="3237" name="Rectangle 3237"/>
                        <wps:cNvSpPr/>
                        <wps:spPr>
                          <a:xfrm>
                            <a:off x="82245" y="1870723"/>
                            <a:ext cx="3954540" cy="145056"/>
                          </a:xfrm>
                          <a:prstGeom prst="rect">
                            <a:avLst/>
                          </a:prstGeom>
                          <a:ln>
                            <a:noFill/>
                          </a:ln>
                        </wps:spPr>
                        <wps:txbx>
                          <w:txbxContent>
                            <w:p w14:paraId="4CE2DBCA" w14:textId="77777777" w:rsidR="00570F7D" w:rsidRDefault="00B94591">
                              <w:pPr>
                                <w:spacing w:after="160" w:line="259" w:lineRule="auto"/>
                                <w:ind w:firstLine="0"/>
                                <w:jc w:val="left"/>
                              </w:pPr>
                              <w:r>
                                <w:rPr>
                                  <w:i/>
                                  <w:w w:val="99"/>
                                </w:rPr>
                                <w:t>objectives</w:t>
                              </w:r>
                              <w:r>
                                <w:rPr>
                                  <w:i/>
                                  <w:spacing w:val="3"/>
                                  <w:w w:val="99"/>
                                </w:rPr>
                                <w:t xml:space="preserve"> </w:t>
                              </w:r>
                              <w:r>
                                <w:rPr>
                                  <w:i/>
                                  <w:w w:val="99"/>
                                </w:rPr>
                                <w:t>account</w:t>
                              </w:r>
                              <w:r>
                                <w:rPr>
                                  <w:i/>
                                  <w:spacing w:val="3"/>
                                  <w:w w:val="99"/>
                                </w:rPr>
                                <w:t xml:space="preserve"> </w:t>
                              </w:r>
                              <w:r>
                                <w:rPr>
                                  <w:i/>
                                  <w:w w:val="99"/>
                                </w:rPr>
                                <w:t>for</w:t>
                              </w:r>
                              <w:r>
                                <w:rPr>
                                  <w:i/>
                                  <w:spacing w:val="3"/>
                                  <w:w w:val="99"/>
                                </w:rPr>
                                <w:t xml:space="preserve"> </w:t>
                              </w:r>
                              <w:r>
                                <w:rPr>
                                  <w:i/>
                                  <w:w w:val="99"/>
                                </w:rPr>
                                <w:t>58%</w:t>
                              </w:r>
                              <w:r>
                                <w:rPr>
                                  <w:i/>
                                  <w:spacing w:val="3"/>
                                  <w:w w:val="99"/>
                                </w:rPr>
                                <w:t xml:space="preserve"> </w:t>
                              </w:r>
                              <w:r>
                                <w:rPr>
                                  <w:i/>
                                  <w:w w:val="99"/>
                                </w:rPr>
                                <w:t>of</w:t>
                              </w:r>
                              <w:r>
                                <w:rPr>
                                  <w:i/>
                                  <w:spacing w:val="3"/>
                                  <w:w w:val="99"/>
                                </w:rPr>
                                <w:t xml:space="preserve"> </w:t>
                              </w:r>
                              <w:r>
                                <w:rPr>
                                  <w:i/>
                                  <w:w w:val="99"/>
                                </w:rPr>
                                <w:t>the</w:t>
                              </w:r>
                              <w:r>
                                <w:rPr>
                                  <w:i/>
                                  <w:spacing w:val="3"/>
                                  <w:w w:val="99"/>
                                </w:rPr>
                                <w:t xml:space="preserve"> </w:t>
                              </w:r>
                              <w:r>
                                <w:rPr>
                                  <w:i/>
                                  <w:w w:val="99"/>
                                </w:rPr>
                                <w:t>total</w:t>
                              </w:r>
                              <w:r>
                                <w:rPr>
                                  <w:i/>
                                  <w:spacing w:val="3"/>
                                  <w:w w:val="99"/>
                                </w:rPr>
                                <w:t xml:space="preserve"> </w:t>
                              </w:r>
                              <w:r>
                                <w:rPr>
                                  <w:i/>
                                  <w:w w:val="99"/>
                                </w:rPr>
                                <w:t>Q-score</w:t>
                              </w:r>
                              <w:r>
                                <w:rPr>
                                  <w:i/>
                                  <w:spacing w:val="3"/>
                                  <w:w w:val="99"/>
                                </w:rPr>
                                <w:t xml:space="preserve"> </w:t>
                              </w:r>
                              <w:r>
                                <w:rPr>
                                  <w:i/>
                                  <w:w w:val="99"/>
                                </w:rPr>
                                <w:t>advantage.</w:t>
                              </w:r>
                            </w:p>
                          </w:txbxContent>
                        </wps:txbx>
                        <wps:bodyPr horzOverflow="overflow" vert="horz" lIns="0" tIns="0" rIns="0" bIns="0" rtlCol="0">
                          <a:noAutofit/>
                        </wps:bodyPr>
                      </wps:wsp>
                      <wps:wsp>
                        <wps:cNvPr id="3238" name="Rectangle 3238"/>
                        <wps:cNvSpPr/>
                        <wps:spPr>
                          <a:xfrm>
                            <a:off x="82245" y="2022551"/>
                            <a:ext cx="3954540" cy="145056"/>
                          </a:xfrm>
                          <a:prstGeom prst="rect">
                            <a:avLst/>
                          </a:prstGeom>
                          <a:ln>
                            <a:noFill/>
                          </a:ln>
                        </wps:spPr>
                        <wps:txbx>
                          <w:txbxContent>
                            <w:p w14:paraId="2034C639" w14:textId="77777777" w:rsidR="00570F7D" w:rsidRDefault="00B94591">
                              <w:pPr>
                                <w:spacing w:after="160" w:line="259" w:lineRule="auto"/>
                                <w:ind w:firstLine="0"/>
                                <w:jc w:val="left"/>
                              </w:pPr>
                              <w:r>
                                <w:rPr>
                                  <w:i/>
                                </w:rPr>
                                <w:t>This</w:t>
                              </w:r>
                              <w:r>
                                <w:rPr>
                                  <w:i/>
                                  <w:spacing w:val="50"/>
                                </w:rPr>
                                <w:t xml:space="preserve"> </w:t>
                              </w:r>
                              <w:r>
                                <w:rPr>
                                  <w:i/>
                                </w:rPr>
                                <w:t>is</w:t>
                              </w:r>
                              <w:r>
                                <w:rPr>
                                  <w:i/>
                                  <w:spacing w:val="50"/>
                                </w:rPr>
                                <w:t xml:space="preserve"> </w:t>
                              </w:r>
                              <w:r>
                                <w:rPr>
                                  <w:i/>
                                </w:rPr>
                                <w:t>the</w:t>
                              </w:r>
                              <w:r>
                                <w:rPr>
                                  <w:i/>
                                  <w:spacing w:val="50"/>
                                </w:rPr>
                                <w:t xml:space="preserve"> </w:t>
                              </w:r>
                              <w:r>
                                <w:rPr>
                                  <w:i/>
                                </w:rPr>
                                <w:t>cross-path</w:t>
                              </w:r>
                              <w:r>
                                <w:rPr>
                                  <w:i/>
                                  <w:spacing w:val="50"/>
                                </w:rPr>
                                <w:t xml:space="preserve"> </w:t>
                              </w:r>
                              <w:r>
                                <w:rPr>
                                  <w:i/>
                                </w:rPr>
                                <w:t>force-multiplier</w:t>
                              </w:r>
                              <w:r>
                                <w:rPr>
                                  <w:i/>
                                  <w:spacing w:val="50"/>
                                </w:rPr>
                                <w:t xml:space="preserve"> </w:t>
                              </w:r>
                              <w:r>
                                <w:rPr>
                                  <w:i/>
                                </w:rPr>
                                <w:t>and</w:t>
                              </w:r>
                              <w:r>
                                <w:rPr>
                                  <w:i/>
                                  <w:spacing w:val="50"/>
                                </w:rPr>
                                <w:t xml:space="preserve"> </w:t>
                              </w:r>
                              <w:r>
                                <w:rPr>
                                  <w:i/>
                                </w:rPr>
                                <w:t>tactic-family</w:t>
                              </w:r>
                            </w:p>
                          </w:txbxContent>
                        </wps:txbx>
                        <wps:bodyPr horzOverflow="overflow" vert="horz" lIns="0" tIns="0" rIns="0" bIns="0" rtlCol="0">
                          <a:noAutofit/>
                        </wps:bodyPr>
                      </wps:wsp>
                      <wps:wsp>
                        <wps:cNvPr id="3239" name="Rectangle 3239"/>
                        <wps:cNvSpPr/>
                        <wps:spPr>
                          <a:xfrm>
                            <a:off x="82245" y="2174380"/>
                            <a:ext cx="3954540" cy="145056"/>
                          </a:xfrm>
                          <a:prstGeom prst="rect">
                            <a:avLst/>
                          </a:prstGeom>
                          <a:ln>
                            <a:noFill/>
                          </a:ln>
                        </wps:spPr>
                        <wps:txbx>
                          <w:txbxContent>
                            <w:p w14:paraId="17BB9DC7" w14:textId="77777777" w:rsidR="00570F7D" w:rsidRDefault="00B94591">
                              <w:pPr>
                                <w:spacing w:after="160" w:line="259" w:lineRule="auto"/>
                                <w:ind w:firstLine="0"/>
                                <w:jc w:val="left"/>
                              </w:pPr>
                              <w:r>
                                <w:rPr>
                                  <w:i/>
                                  <w:w w:val="98"/>
                                </w:rPr>
                                <w:t>bonus</w:t>
                              </w:r>
                              <w:r>
                                <w:rPr>
                                  <w:i/>
                                  <w:spacing w:val="31"/>
                                  <w:w w:val="98"/>
                                </w:rPr>
                                <w:t xml:space="preserve"> </w:t>
                              </w:r>
                              <w:r>
                                <w:rPr>
                                  <w:i/>
                                  <w:w w:val="98"/>
                                </w:rPr>
                                <w:t>working</w:t>
                              </w:r>
                              <w:r>
                                <w:rPr>
                                  <w:i/>
                                  <w:spacing w:val="30"/>
                                  <w:w w:val="98"/>
                                </w:rPr>
                                <w:t xml:space="preserve"> </w:t>
                              </w:r>
                              <w:r>
                                <w:rPr>
                                  <w:i/>
                                  <w:w w:val="98"/>
                                </w:rPr>
                                <w:t>together—effects</w:t>
                              </w:r>
                              <w:r>
                                <w:rPr>
                                  <w:i/>
                                  <w:spacing w:val="31"/>
                                  <w:w w:val="98"/>
                                </w:rPr>
                                <w:t xml:space="preserve"> </w:t>
                              </w:r>
                              <w:r>
                                <w:rPr>
                                  <w:i/>
                                  <w:w w:val="98"/>
                                </w:rPr>
                                <w:t>that</w:t>
                              </w:r>
                              <w:r>
                                <w:rPr>
                                  <w:i/>
                                  <w:spacing w:val="30"/>
                                  <w:w w:val="98"/>
                                </w:rPr>
                                <w:t xml:space="preserve"> </w:t>
                              </w:r>
                              <w:r>
                                <w:rPr>
                                  <w:i/>
                                  <w:w w:val="98"/>
                                </w:rPr>
                                <w:t>are</w:t>
                              </w:r>
                              <w:r>
                                <w:rPr>
                                  <w:i/>
                                  <w:spacing w:val="31"/>
                                  <w:w w:val="98"/>
                                </w:rPr>
                                <w:t xml:space="preserve"> </w:t>
                              </w:r>
                              <w:r>
                                <w:rPr>
                                  <w:i/>
                                  <w:w w:val="98"/>
                                </w:rPr>
                                <w:t>structurally</w:t>
                              </w:r>
                              <w:r>
                                <w:rPr>
                                  <w:i/>
                                  <w:spacing w:val="30"/>
                                  <w:w w:val="98"/>
                                </w:rPr>
                                <w:t xml:space="preserve"> </w:t>
                              </w:r>
                              <w:r>
                                <w:rPr>
                                  <w:i/>
                                  <w:w w:val="98"/>
                                </w:rPr>
                                <w:t>im-</w:t>
                              </w:r>
                            </w:p>
                          </w:txbxContent>
                        </wps:txbx>
                        <wps:bodyPr horzOverflow="overflow" vert="horz" lIns="0" tIns="0" rIns="0" bIns="0" rtlCol="0">
                          <a:noAutofit/>
                        </wps:bodyPr>
                      </wps:wsp>
                      <wps:wsp>
                        <wps:cNvPr id="3240" name="Rectangle 3240"/>
                        <wps:cNvSpPr/>
                        <wps:spPr>
                          <a:xfrm>
                            <a:off x="82245" y="2326221"/>
                            <a:ext cx="2817483" cy="145056"/>
                          </a:xfrm>
                          <a:prstGeom prst="rect">
                            <a:avLst/>
                          </a:prstGeom>
                          <a:ln>
                            <a:noFill/>
                          </a:ln>
                        </wps:spPr>
                        <wps:txbx>
                          <w:txbxContent>
                            <w:p w14:paraId="1197ACFC" w14:textId="77777777" w:rsidR="00570F7D" w:rsidRDefault="00B94591">
                              <w:pPr>
                                <w:spacing w:after="160" w:line="259" w:lineRule="auto"/>
                                <w:ind w:firstLine="0"/>
                                <w:jc w:val="left"/>
                              </w:pPr>
                              <w:r>
                                <w:rPr>
                                  <w:i/>
                                  <w:w w:val="97"/>
                                </w:rPr>
                                <w:t>possible</w:t>
                              </w:r>
                              <w:r>
                                <w:rPr>
                                  <w:i/>
                                  <w:spacing w:val="25"/>
                                  <w:w w:val="97"/>
                                </w:rPr>
                                <w:t xml:space="preserve"> </w:t>
                              </w:r>
                              <w:r>
                                <w:rPr>
                                  <w:i/>
                                  <w:w w:val="97"/>
                                </w:rPr>
                                <w:t>for</w:t>
                              </w:r>
                              <w:r>
                                <w:rPr>
                                  <w:i/>
                                  <w:spacing w:val="25"/>
                                  <w:w w:val="97"/>
                                </w:rPr>
                                <w:t xml:space="preserve"> </w:t>
                              </w:r>
                              <w:r>
                                <w:rPr>
                                  <w:i/>
                                  <w:w w:val="97"/>
                                </w:rPr>
                                <w:t>greedy</w:t>
                              </w:r>
                              <w:r>
                                <w:rPr>
                                  <w:i/>
                                  <w:spacing w:val="25"/>
                                  <w:w w:val="97"/>
                                </w:rPr>
                                <w:t xml:space="preserve"> </w:t>
                              </w:r>
                              <w:r>
                                <w:rPr>
                                  <w:i/>
                                  <w:w w:val="97"/>
                                </w:rPr>
                                <w:t>methods</w:t>
                              </w:r>
                              <w:r>
                                <w:rPr>
                                  <w:i/>
                                  <w:spacing w:val="25"/>
                                  <w:w w:val="97"/>
                                </w:rPr>
                                <w:t xml:space="preserve"> </w:t>
                              </w:r>
                              <w:r>
                                <w:rPr>
                                  <w:i/>
                                  <w:w w:val="97"/>
                                </w:rPr>
                                <w:t>to</w:t>
                              </w:r>
                              <w:r>
                                <w:rPr>
                                  <w:i/>
                                  <w:spacing w:val="25"/>
                                  <w:w w:val="97"/>
                                </w:rPr>
                                <w:t xml:space="preserve"> </w:t>
                              </w:r>
                              <w:r>
                                <w:rPr>
                                  <w:i/>
                                  <w:w w:val="97"/>
                                </w:rPr>
                                <w:t>replicate.</w:t>
                              </w:r>
                            </w:p>
                          </w:txbxContent>
                        </wps:txbx>
                        <wps:bodyPr horzOverflow="overflow" vert="horz" lIns="0" tIns="0" rIns="0" bIns="0" rtlCol="0">
                          <a:noAutofit/>
                        </wps:bodyPr>
                      </wps:wsp>
                    </wpg:wgp>
                  </a:graphicData>
                </a:graphic>
              </wp:inline>
            </w:drawing>
          </mc:Choice>
          <mc:Fallback xmlns:a="http://schemas.openxmlformats.org/drawingml/2006/main">
            <w:pict>
              <v:group id="Group 51806" style="width:247.073pt;height:197.368pt;mso-position-horizontal-relative:char;mso-position-vertical-relative:line" coordsize="31378,25065">
                <v:shape id="Shape 67220" style="position:absolute;width:189;height:24876;left:0;top:0;" coordsize="18974,2487600" path="m0,0l18974,0l18974,2487600l0,2487600l0,0">
                  <v:stroke weight="0pt" endcap="flat" joinstyle="miter" miterlimit="10" on="false" color="#000000" opacity="0"/>
                  <v:fill on="true" color="#0066cc"/>
                </v:shape>
                <v:shape id="Shape 67221" style="position:absolute;width:30998;height:189;left:189;top:0;" coordsize="3099880,18974" path="m0,0l3099880,0l3099880,18974l0,18974l0,0">
                  <v:stroke weight="0pt" endcap="flat" joinstyle="miter" miterlimit="10" on="false" color="#000000" opacity="0"/>
                  <v:fill on="true" color="#0066cc"/>
                </v:shape>
                <v:shape id="Shape 67222" style="position:absolute;width:30998;height:24686;left:189;top:189;" coordsize="3099880,2468626" path="m0,0l3099880,0l3099880,2468626l0,2468626l0,0">
                  <v:stroke weight="0pt" endcap="flat" joinstyle="miter" miterlimit="10" on="false" color="#000000" opacity="0"/>
                  <v:fill on="true" color="#f0f8ff"/>
                </v:shape>
                <v:shape id="Shape 67223" style="position:absolute;width:31378;height:189;left:0;top:24875;" coordsize="3137827,18974" path="m0,0l3137827,0l3137827,18974l0,18974l0,0">
                  <v:stroke weight="0pt" endcap="flat" joinstyle="miter" miterlimit="10" on="false" color="#000000" opacity="0"/>
                  <v:fill on="true" color="#0066cc"/>
                </v:shape>
                <v:shape id="Shape 67224" style="position:absolute;width:189;height:24876;left:31188;top:0;" coordsize="18974,2487600" path="m0,0l18974,0l18974,2487600l0,2487600l0,0">
                  <v:stroke weight="0pt" endcap="flat" joinstyle="miter" miterlimit="10" on="false" color="#000000" opacity="0"/>
                  <v:fill on="true" color="#0066cc"/>
                </v:shape>
                <v:rect id="Rectangle 3206" style="position:absolute;width:36371;height:1512;left:822;top:694;" filled="f" stroked="f">
                  <v:textbox inset="0,0,0,0">
                    <w:txbxContent>
                      <w:p>
                        <w:pPr>
                          <w:spacing w:before="0" w:after="160" w:line="259" w:lineRule="auto"/>
                          <w:ind w:left="0" w:right="0" w:firstLine="0"/>
                          <w:jc w:val="left"/>
                        </w:pPr>
                        <w:r>
                          <w:rPr>
                            <w:rFonts w:cs="Calibri" w:hAnsi="Calibri" w:eastAsia="Calibri" w:ascii="Calibri"/>
                            <w:w w:val="106"/>
                          </w:rPr>
                          <w:t xml:space="preserve">Decomposition</w:t>
                        </w:r>
                        <w:r>
                          <w:rPr>
                            <w:rFonts w:cs="Calibri" w:hAnsi="Calibri" w:eastAsia="Calibri" w:ascii="Calibri"/>
                            <w:spacing w:val="30"/>
                            <w:w w:val="106"/>
                          </w:rPr>
                          <w:t xml:space="preserve"> </w:t>
                        </w:r>
                        <w:r>
                          <w:rPr>
                            <w:rFonts w:cs="Calibri" w:hAnsi="Calibri" w:eastAsia="Calibri" w:ascii="Calibri"/>
                            <w:w w:val="106"/>
                          </w:rPr>
                          <w:t xml:space="preserve">of</w:t>
                        </w:r>
                        <w:r>
                          <w:rPr>
                            <w:rFonts w:cs="Calibri" w:hAnsi="Calibri" w:eastAsia="Calibri" w:ascii="Calibri"/>
                            <w:spacing w:val="30"/>
                            <w:w w:val="106"/>
                          </w:rPr>
                          <w:t xml:space="preserve"> </w:t>
                        </w:r>
                        <w:r>
                          <w:rPr>
                            <w:rFonts w:cs="Calibri" w:hAnsi="Calibri" w:eastAsia="Calibri" w:ascii="Calibri"/>
                            <w:w w:val="106"/>
                          </w:rPr>
                          <w:t xml:space="preserve">the</w:t>
                        </w:r>
                        <w:r>
                          <w:rPr>
                            <w:rFonts w:cs="Calibri" w:hAnsi="Calibri" w:eastAsia="Calibri" w:ascii="Calibri"/>
                            <w:spacing w:val="30"/>
                            <w:w w:val="106"/>
                          </w:rPr>
                          <w:t xml:space="preserve"> </w:t>
                        </w:r>
                        <w:r>
                          <w:rPr>
                            <w:rFonts w:cs="Calibri" w:hAnsi="Calibri" w:eastAsia="Calibri" w:ascii="Calibri"/>
                            <w:w w:val="106"/>
                          </w:rPr>
                          <w:t xml:space="preserve">+17.70</w:t>
                        </w:r>
                        <w:r>
                          <w:rPr>
                            <w:rFonts w:cs="Calibri" w:hAnsi="Calibri" w:eastAsia="Calibri" w:ascii="Calibri"/>
                            <w:spacing w:val="30"/>
                            <w:w w:val="106"/>
                          </w:rPr>
                          <w:t xml:space="preserve"> </w:t>
                        </w:r>
                        <w:r>
                          <w:rPr>
                            <w:rFonts w:cs="Calibri" w:hAnsi="Calibri" w:eastAsia="Calibri" w:ascii="Calibri"/>
                            <w:w w:val="106"/>
                          </w:rPr>
                          <w:t xml:space="preserve">point</w:t>
                        </w:r>
                        <w:r>
                          <w:rPr>
                            <w:rFonts w:cs="Calibri" w:hAnsi="Calibri" w:eastAsia="Calibri" w:ascii="Calibri"/>
                            <w:spacing w:val="30"/>
                            <w:w w:val="106"/>
                          </w:rPr>
                          <w:t xml:space="preserve"> </w:t>
                        </w:r>
                        <w:r>
                          <w:rPr>
                            <w:rFonts w:cs="Calibri" w:hAnsi="Calibri" w:eastAsia="Calibri" w:ascii="Calibri"/>
                            <w:w w:val="106"/>
                          </w:rPr>
                          <w:t xml:space="preserve">gap</w:t>
                        </w:r>
                        <w:r>
                          <w:rPr>
                            <w:rFonts w:cs="Calibri" w:hAnsi="Calibri" w:eastAsia="Calibri" w:ascii="Calibri"/>
                            <w:spacing w:val="30"/>
                            <w:w w:val="106"/>
                          </w:rPr>
                          <w:t xml:space="preserve"> </w:t>
                        </w:r>
                        <w:r>
                          <w:rPr>
                            <w:rFonts w:cs="Calibri" w:hAnsi="Calibri" w:eastAsia="Calibri" w:ascii="Calibri"/>
                            <w:w w:val="106"/>
                          </w:rPr>
                          <w:t xml:space="preserve">(XLarge):</w:t>
                        </w:r>
                      </w:p>
                    </w:txbxContent>
                  </v:textbox>
                </v:rect>
                <v:shape id="Shape 3207" style="position:absolute;width:27190;height:0;left:2093;top:2634;" coordsize="2719045,0" path="m0,0l2719045,0">
                  <v:stroke weight="0.797pt" endcap="flat" joinstyle="miter" miterlimit="10" on="true" color="#000000"/>
                  <v:fill on="false" color="#000000" opacity="0"/>
                </v:shape>
                <v:rect id="Rectangle 4842" style="position:absolute;width:7572;height:1361;left:2093;top:3288;" filled="f" stroked="f">
                  <v:textbox inset="0,0,0,0">
                    <w:txbxContent>
                      <w:p>
                        <w:pPr>
                          <w:spacing w:before="0" w:after="160" w:line="259" w:lineRule="auto"/>
                          <w:ind w:left="0" w:right="0" w:firstLine="0"/>
                          <w:jc w:val="left"/>
                        </w:pPr>
                        <w:r>
                          <w:rPr>
                            <w:rFonts w:cs="Calibri" w:hAnsi="Calibri" w:eastAsia="Calibri" w:ascii="Calibri"/>
                            <w:w w:val="105"/>
                            <w:sz w:val="18"/>
                          </w:rPr>
                          <w:t xml:space="preserve">Component</w:t>
                        </w:r>
                      </w:p>
                    </w:txbxContent>
                  </v:textbox>
                </v:rect>
                <v:rect id="Rectangle 4843" style="position:absolute;width:3281;height:1361;left:9305;top:3288;" filled="f" stroked="f">
                  <v:textbox inset="0,0,0,0">
                    <w:txbxContent>
                      <w:p>
                        <w:pPr>
                          <w:spacing w:before="0" w:after="160" w:line="259" w:lineRule="auto"/>
                          <w:ind w:left="0" w:right="0" w:firstLine="0"/>
                          <w:jc w:val="left"/>
                        </w:pPr>
                        <w:r>
                          <w:rPr>
                            <w:rFonts w:cs="Calibri" w:hAnsi="Calibri" w:eastAsia="Calibri" w:ascii="Calibri"/>
                            <w:w w:val="113"/>
                            <w:sz w:val="18"/>
                          </w:rPr>
                          <w:t xml:space="preserve">Ours</w:t>
                        </w:r>
                      </w:p>
                    </w:txbxContent>
                  </v:textbox>
                </v:rect>
                <v:rect id="Rectangle 4844" style="position:absolute;width:3618;height:1361;left:13292;top:3288;" filled="f" stroked="f">
                  <v:textbox inset="0,0,0,0">
                    <w:txbxContent>
                      <w:p>
                        <w:pPr>
                          <w:spacing w:before="0" w:after="160" w:line="259" w:lineRule="auto"/>
                          <w:ind w:left="0" w:right="0" w:firstLine="0"/>
                          <w:jc w:val="left"/>
                        </w:pPr>
                        <w:r>
                          <w:rPr>
                            <w:rFonts w:cs="Calibri" w:hAnsi="Calibri" w:eastAsia="Calibri" w:ascii="Calibri"/>
                            <w:w w:val="123"/>
                            <w:sz w:val="18"/>
                          </w:rPr>
                          <w:t xml:space="preserve">BiDir</w:t>
                        </w:r>
                      </w:p>
                    </w:txbxContent>
                  </v:textbox>
                </v:rect>
                <v:rect id="Rectangle 4845" style="position:absolute;width:2777;height:1361;left:18077;top:3288;" filled="f" stroked="f">
                  <v:textbox inset="0,0,0,0">
                    <w:txbxContent>
                      <w:p>
                        <w:pPr>
                          <w:spacing w:before="0" w:after="160" w:line="259" w:lineRule="auto"/>
                          <w:ind w:left="0" w:right="0" w:firstLine="0"/>
                          <w:jc w:val="left"/>
                        </w:pPr>
                        <w:r>
                          <w:rPr>
                            <w:rFonts w:cs="Calibri" w:hAnsi="Calibri" w:eastAsia="Calibri" w:ascii="Calibri"/>
                            <w:w w:val="113"/>
                            <w:sz w:val="18"/>
                          </w:rPr>
                          <w:t xml:space="preserve">Gap</w:t>
                        </w:r>
                      </w:p>
                    </w:txbxContent>
                  </v:textbox>
                </v:rect>
                <v:rect id="Rectangle 4846" style="position:absolute;width:6127;height:1361;left:24677;top:3288;" filled="f" stroked="f">
                  <v:textbox inset="0,0,0,0">
                    <w:txbxContent>
                      <w:p>
                        <w:pPr>
                          <w:spacing w:before="0" w:after="160" w:line="259" w:lineRule="auto"/>
                          <w:ind w:left="0" w:right="0" w:firstLine="0"/>
                          <w:jc w:val="left"/>
                        </w:pPr>
                        <w:r>
                          <w:rPr>
                            <w:rFonts w:cs="Calibri" w:hAnsi="Calibri" w:eastAsia="Calibri" w:ascii="Calibri"/>
                            <w:w w:val="103"/>
                            <w:sz w:val="18"/>
                          </w:rPr>
                          <w:t xml:space="preserve">Weighted</w:t>
                        </w:r>
                      </w:p>
                    </w:txbxContent>
                  </v:textbox>
                </v:rect>
                <v:shape id="Shape 3209" style="position:absolute;width:27190;height:0;left:2093;top:4769;" coordsize="2719045,0" path="m0,0l2719045,0">
                  <v:stroke weight="0.498pt" endcap="flat" joinstyle="miter" miterlimit="10" on="true" color="#000000"/>
                  <v:fill on="false" color="#000000" opacity="0"/>
                </v:shape>
                <v:rect id="Rectangle 4848" style="position:absolute;width:2650;height:1353;left:9780;top:5418;" filled="f" stroked="f">
                  <v:textbox inset="0,0,0,0">
                    <w:txbxContent>
                      <w:p>
                        <w:pPr>
                          <w:spacing w:before="0" w:after="160" w:line="259" w:lineRule="auto"/>
                          <w:ind w:left="0" w:right="0" w:firstLine="0"/>
                          <w:jc w:val="left"/>
                        </w:pPr>
                        <w:r>
                          <w:rPr>
                            <w:w w:val="99"/>
                            <w:sz w:val="18"/>
                          </w:rPr>
                          <w:t xml:space="preserve">72.4</w:t>
                        </w:r>
                      </w:p>
                    </w:txbxContent>
                  </v:textbox>
                </v:rect>
                <v:rect id="Rectangle 4849" style="position:absolute;width:2650;height:1353;left:14019;top:5418;" filled="f" stroked="f">
                  <v:textbox inset="0,0,0,0">
                    <w:txbxContent>
                      <w:p>
                        <w:pPr>
                          <w:spacing w:before="0" w:after="160" w:line="259" w:lineRule="auto"/>
                          <w:ind w:left="0" w:right="0" w:firstLine="0"/>
                          <w:jc w:val="left"/>
                        </w:pPr>
                        <w:r>
                          <w:rPr>
                            <w:w w:val="99"/>
                            <w:sz w:val="18"/>
                          </w:rPr>
                          <w:t xml:space="preserve">57.8</w:t>
                        </w:r>
                      </w:p>
                    </w:txbxContent>
                  </v:textbox>
                </v:rect>
                <v:rect id="Rectangle 4850" style="position:absolute;width:3504;height:1353;left:17530;top:5418;" filled="f" stroked="f">
                  <v:textbox inset="0,0,0,0">
                    <w:txbxContent>
                      <w:p>
                        <w:pPr>
                          <w:spacing w:before="0" w:after="160" w:line="259" w:lineRule="auto"/>
                          <w:ind w:left="0" w:right="0" w:firstLine="0"/>
                          <w:jc w:val="left"/>
                        </w:pPr>
                        <w:r>
                          <w:rPr>
                            <w:w w:val="102"/>
                            <w:sz w:val="18"/>
                          </w:rPr>
                          <w:t xml:space="preserve">+14.6</w:t>
                        </w:r>
                      </w:p>
                    </w:txbxContent>
                  </v:textbox>
                </v:rect>
                <v:rect id="Rectangle 4847" style="position:absolute;width:4083;height:1353;left:2093;top:5418;" filled="f" stroked="f">
                  <v:textbox inset="0,0,0,0">
                    <w:txbxContent>
                      <w:p>
                        <w:pPr>
                          <w:spacing w:before="0" w:after="160" w:line="259" w:lineRule="auto"/>
                          <w:ind w:left="0" w:right="0" w:firstLine="0"/>
                          <w:jc w:val="left"/>
                        </w:pPr>
                        <w:r>
                          <w:rPr>
                            <w:w w:val="107"/>
                            <w:sz w:val="18"/>
                          </w:rPr>
                          <w:t xml:space="preserve">DetEff</w:t>
                        </w:r>
                      </w:p>
                    </w:txbxContent>
                  </v:textbox>
                </v:rect>
                <v:rect id="Rectangle 3211" style="position:absolute;width:1210;height:1429;left:23103;top:5336;"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3212" style="position:absolute;width:7009;height:1353;left:24013;top:5418;" filled="f" stroked="f">
                  <v:textbox inset="0,0,0,0">
                    <w:txbxContent>
                      <w:p>
                        <w:pPr>
                          <w:spacing w:before="0" w:after="160" w:line="259" w:lineRule="auto"/>
                          <w:ind w:left="0" w:right="0" w:firstLine="0"/>
                          <w:jc w:val="left"/>
                        </w:pPr>
                        <w:r>
                          <w:rPr>
                            <w:w w:val="102"/>
                            <w:sz w:val="18"/>
                          </w:rPr>
                          <w:t xml:space="preserve">0.35=+5.11</w:t>
                        </w:r>
                      </w:p>
                    </w:txbxContent>
                  </v:textbox>
                </v:rect>
                <v:rect id="Rectangle 4853" style="position:absolute;width:2650;height:1353;left:14019;top:6873;" filled="f" stroked="f">
                  <v:textbox inset="0,0,0,0">
                    <w:txbxContent>
                      <w:p>
                        <w:pPr>
                          <w:spacing w:before="0" w:after="160" w:line="259" w:lineRule="auto"/>
                          <w:ind w:left="0" w:right="0" w:firstLine="0"/>
                          <w:jc w:val="left"/>
                        </w:pPr>
                        <w:r>
                          <w:rPr>
                            <w:w w:val="99"/>
                            <w:sz w:val="18"/>
                          </w:rPr>
                          <w:t xml:space="preserve">37.5</w:t>
                        </w:r>
                      </w:p>
                    </w:txbxContent>
                  </v:textbox>
                </v:rect>
                <v:rect id="Rectangle 4854" style="position:absolute;width:3504;height:1353;left:17530;top:6873;" filled="f" stroked="f">
                  <v:textbox inset="0,0,0,0">
                    <w:txbxContent>
                      <w:p>
                        <w:pPr>
                          <w:spacing w:before="0" w:after="160" w:line="259" w:lineRule="auto"/>
                          <w:ind w:left="0" w:right="0" w:firstLine="0"/>
                          <w:jc w:val="left"/>
                        </w:pPr>
                        <w:r>
                          <w:rPr>
                            <w:w w:val="102"/>
                            <w:sz w:val="18"/>
                          </w:rPr>
                          <w:t xml:space="preserve">+26.3</w:t>
                        </w:r>
                      </w:p>
                    </w:txbxContent>
                  </v:textbox>
                </v:rect>
                <v:rect id="Rectangle 4852" style="position:absolute;width:2650;height:1353;left:9780;top:6873;" filled="f" stroked="f">
                  <v:textbox inset="0,0,0,0">
                    <w:txbxContent>
                      <w:p>
                        <w:pPr>
                          <w:spacing w:before="0" w:after="160" w:line="259" w:lineRule="auto"/>
                          <w:ind w:left="0" w:right="0" w:firstLine="0"/>
                          <w:jc w:val="left"/>
                        </w:pPr>
                        <w:r>
                          <w:rPr>
                            <w:w w:val="99"/>
                            <w:sz w:val="18"/>
                          </w:rPr>
                          <w:t xml:space="preserve">63.8</w:t>
                        </w:r>
                      </w:p>
                    </w:txbxContent>
                  </v:textbox>
                </v:rect>
                <v:rect id="Rectangle 4851" style="position:absolute;width:5423;height:1353;left:2093;top:6873;" filled="f" stroked="f">
                  <v:textbox inset="0,0,0,0">
                    <w:txbxContent>
                      <w:p>
                        <w:pPr>
                          <w:spacing w:before="0" w:after="160" w:line="259" w:lineRule="auto"/>
                          <w:ind w:left="0" w:right="0" w:firstLine="0"/>
                          <w:jc w:val="left"/>
                        </w:pPr>
                        <w:r>
                          <w:rPr>
                            <w:w w:val="104"/>
                            <w:sz w:val="18"/>
                          </w:rPr>
                          <w:t xml:space="preserve">TechCov</w:t>
                        </w:r>
                      </w:p>
                    </w:txbxContent>
                  </v:textbox>
                </v:rect>
                <v:rect id="Rectangle 3214" style="position:absolute;width:1210;height:1429;left:23103;top:6791;"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3215" style="position:absolute;width:7009;height:1353;left:24013;top:6873;" filled="f" stroked="f">
                  <v:textbox inset="0,0,0,0">
                    <w:txbxContent>
                      <w:p>
                        <w:pPr>
                          <w:spacing w:before="0" w:after="160" w:line="259" w:lineRule="auto"/>
                          <w:ind w:left="0" w:right="0" w:firstLine="0"/>
                          <w:jc w:val="left"/>
                        </w:pPr>
                        <w:r>
                          <w:rPr>
                            <w:w w:val="102"/>
                            <w:sz w:val="18"/>
                          </w:rPr>
                          <w:t xml:space="preserve">0.25=+6.58</w:t>
                        </w:r>
                      </w:p>
                    </w:txbxContent>
                  </v:textbox>
                </v:rect>
                <v:rect id="Rectangle 4856" style="position:absolute;width:2650;height:1353;left:9780;top:8328;" filled="f" stroked="f">
                  <v:textbox inset="0,0,0,0">
                    <w:txbxContent>
                      <w:p>
                        <w:pPr>
                          <w:spacing w:before="0" w:after="160" w:line="259" w:lineRule="auto"/>
                          <w:ind w:left="0" w:right="0" w:firstLine="0"/>
                          <w:jc w:val="left"/>
                        </w:pPr>
                        <w:r>
                          <w:rPr>
                            <w:w w:val="99"/>
                            <w:sz w:val="18"/>
                          </w:rPr>
                          <w:t xml:space="preserve">66.7</w:t>
                        </w:r>
                      </w:p>
                    </w:txbxContent>
                  </v:textbox>
                </v:rect>
                <v:rect id="Rectangle 4857" style="position:absolute;width:2650;height:1353;left:14019;top:8328;" filled="f" stroked="f">
                  <v:textbox inset="0,0,0,0">
                    <w:txbxContent>
                      <w:p>
                        <w:pPr>
                          <w:spacing w:before="0" w:after="160" w:line="259" w:lineRule="auto"/>
                          <w:ind w:left="0" w:right="0" w:firstLine="0"/>
                          <w:jc w:val="left"/>
                        </w:pPr>
                        <w:r>
                          <w:rPr>
                            <w:w w:val="99"/>
                            <w:sz w:val="18"/>
                          </w:rPr>
                          <w:t xml:space="preserve">41.7</w:t>
                        </w:r>
                      </w:p>
                    </w:txbxContent>
                  </v:textbox>
                </v:rect>
                <v:rect id="Rectangle 4858" style="position:absolute;width:3504;height:1353;left:17530;top:8328;" filled="f" stroked="f">
                  <v:textbox inset="0,0,0,0">
                    <w:txbxContent>
                      <w:p>
                        <w:pPr>
                          <w:spacing w:before="0" w:after="160" w:line="259" w:lineRule="auto"/>
                          <w:ind w:left="0" w:right="0" w:firstLine="0"/>
                          <w:jc w:val="left"/>
                        </w:pPr>
                        <w:r>
                          <w:rPr>
                            <w:w w:val="102"/>
                            <w:sz w:val="18"/>
                          </w:rPr>
                          <w:t xml:space="preserve">+25.0</w:t>
                        </w:r>
                      </w:p>
                    </w:txbxContent>
                  </v:textbox>
                </v:rect>
                <v:rect id="Rectangle 4855" style="position:absolute;width:5172;height:1353;left:2093;top:8328;" filled="f" stroked="f">
                  <v:textbox inset="0,0,0,0">
                    <w:txbxContent>
                      <w:p>
                        <w:pPr>
                          <w:spacing w:before="0" w:after="160" w:line="259" w:lineRule="auto"/>
                          <w:ind w:left="0" w:right="0" w:firstLine="0"/>
                          <w:jc w:val="left"/>
                        </w:pPr>
                        <w:r>
                          <w:rPr>
                            <w:w w:val="106"/>
                            <w:sz w:val="18"/>
                          </w:rPr>
                          <w:t xml:space="preserve">FamCov</w:t>
                        </w:r>
                      </w:p>
                    </w:txbxContent>
                  </v:textbox>
                </v:rect>
                <v:rect id="Rectangle 3217" style="position:absolute;width:1210;height:1429;left:23103;top:8246;"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3218" style="position:absolute;width:7009;height:1353;left:24013;top:8328;" filled="f" stroked="f">
                  <v:textbox inset="0,0,0,0">
                    <w:txbxContent>
                      <w:p>
                        <w:pPr>
                          <w:spacing w:before="0" w:after="160" w:line="259" w:lineRule="auto"/>
                          <w:ind w:left="0" w:right="0" w:firstLine="0"/>
                          <w:jc w:val="left"/>
                        </w:pPr>
                        <w:r>
                          <w:rPr>
                            <w:w w:val="102"/>
                            <w:sz w:val="18"/>
                          </w:rPr>
                          <w:t xml:space="preserve">0.15=+3.75</w:t>
                        </w:r>
                      </w:p>
                    </w:txbxContent>
                  </v:textbox>
                </v:rect>
                <v:rect id="Rectangle 4860" style="position:absolute;width:2650;height:1353;left:9780;top:9783;" filled="f" stroked="f">
                  <v:textbox inset="0,0,0,0">
                    <w:txbxContent>
                      <w:p>
                        <w:pPr>
                          <w:spacing w:before="0" w:after="160" w:line="259" w:lineRule="auto"/>
                          <w:ind w:left="0" w:right="0" w:firstLine="0"/>
                          <w:jc w:val="left"/>
                        </w:pPr>
                        <w:r>
                          <w:rPr>
                            <w:w w:val="99"/>
                            <w:sz w:val="18"/>
                          </w:rPr>
                          <w:t xml:space="preserve">73.3</w:t>
                        </w:r>
                      </w:p>
                    </w:txbxContent>
                  </v:textbox>
                </v:rect>
                <v:rect id="Rectangle 4861" style="position:absolute;width:2650;height:1353;left:14019;top:9783;" filled="f" stroked="f">
                  <v:textbox inset="0,0,0,0">
                    <w:txbxContent>
                      <w:p>
                        <w:pPr>
                          <w:spacing w:before="0" w:after="160" w:line="259" w:lineRule="auto"/>
                          <w:ind w:left="0" w:right="0" w:firstLine="0"/>
                          <w:jc w:val="left"/>
                        </w:pPr>
                        <w:r>
                          <w:rPr>
                            <w:w w:val="99"/>
                            <w:sz w:val="18"/>
                          </w:rPr>
                          <w:t xml:space="preserve">60.0</w:t>
                        </w:r>
                      </w:p>
                    </w:txbxContent>
                  </v:textbox>
                </v:rect>
                <v:rect id="Rectangle 4862" style="position:absolute;width:3504;height:1353;left:17530;top:9783;" filled="f" stroked="f">
                  <v:textbox inset="0,0,0,0">
                    <w:txbxContent>
                      <w:p>
                        <w:pPr>
                          <w:spacing w:before="0" w:after="160" w:line="259" w:lineRule="auto"/>
                          <w:ind w:left="0" w:right="0" w:firstLine="0"/>
                          <w:jc w:val="left"/>
                        </w:pPr>
                        <w:r>
                          <w:rPr>
                            <w:w w:val="102"/>
                            <w:sz w:val="18"/>
                          </w:rPr>
                          <w:t xml:space="preserve">+13.3</w:t>
                        </w:r>
                      </w:p>
                    </w:txbxContent>
                  </v:textbox>
                </v:rect>
                <v:rect id="Rectangle 4859" style="position:absolute;width:5362;height:1353;left:2093;top:9783;" filled="f" stroked="f">
                  <v:textbox inset="0,0,0,0">
                    <w:txbxContent>
                      <w:p>
                        <w:pPr>
                          <w:spacing w:before="0" w:after="160" w:line="259" w:lineRule="auto"/>
                          <w:ind w:left="0" w:right="0" w:firstLine="0"/>
                          <w:jc w:val="left"/>
                        </w:pPr>
                        <w:r>
                          <w:rPr>
                            <w:w w:val="101"/>
                            <w:sz w:val="18"/>
                          </w:rPr>
                          <w:t xml:space="preserve">FwdPath</w:t>
                        </w:r>
                      </w:p>
                    </w:txbxContent>
                  </v:textbox>
                </v:rect>
                <v:rect id="Rectangle 3220" style="position:absolute;width:1210;height:1429;left:23103;top:9701;"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3221" style="position:absolute;width:7009;height:1353;left:24013;top:9783;" filled="f" stroked="f">
                  <v:textbox inset="0,0,0,0">
                    <w:txbxContent>
                      <w:p>
                        <w:pPr>
                          <w:spacing w:before="0" w:after="160" w:line="259" w:lineRule="auto"/>
                          <w:ind w:left="0" w:right="0" w:firstLine="0"/>
                          <w:jc w:val="left"/>
                        </w:pPr>
                        <w:r>
                          <w:rPr>
                            <w:w w:val="102"/>
                            <w:sz w:val="18"/>
                          </w:rPr>
                          <w:t xml:space="preserve">0.15=+2.00</w:t>
                        </w:r>
                      </w:p>
                    </w:txbxContent>
                  </v:textbox>
                </v:rect>
                <v:rect id="Rectangle 4875" style="position:absolute;width:3504;height:1353;left:17530;top:11238;" filled="f" stroked="f">
                  <v:textbox inset="0,0,0,0">
                    <w:txbxContent>
                      <w:p>
                        <w:pPr>
                          <w:spacing w:before="0" w:after="160" w:line="259" w:lineRule="auto"/>
                          <w:ind w:left="0" w:right="0" w:firstLine="0"/>
                          <w:jc w:val="left"/>
                        </w:pPr>
                        <w:r>
                          <w:rPr>
                            <w:w w:val="102"/>
                            <w:sz w:val="18"/>
                          </w:rPr>
                          <w:t xml:space="preserve">+13.3</w:t>
                        </w:r>
                      </w:p>
                    </w:txbxContent>
                  </v:textbox>
                </v:rect>
                <v:rect id="Rectangle 4871" style="position:absolute;width:2650;height:1353;left:9780;top:11238;" filled="f" stroked="f">
                  <v:textbox inset="0,0,0,0">
                    <w:txbxContent>
                      <w:p>
                        <w:pPr>
                          <w:spacing w:before="0" w:after="160" w:line="259" w:lineRule="auto"/>
                          <w:ind w:left="0" w:right="0" w:firstLine="0"/>
                          <w:jc w:val="left"/>
                        </w:pPr>
                        <w:r>
                          <w:rPr>
                            <w:w w:val="99"/>
                            <w:sz w:val="18"/>
                          </w:rPr>
                          <w:t xml:space="preserve">73.3</w:t>
                        </w:r>
                      </w:p>
                    </w:txbxContent>
                  </v:textbox>
                </v:rect>
                <v:rect id="Rectangle 4866" style="position:absolute;width:5531;height:1353;left:2093;top:11238;" filled="f" stroked="f">
                  <v:textbox inset="0,0,0,0">
                    <w:txbxContent>
                      <w:p>
                        <w:pPr>
                          <w:spacing w:before="0" w:after="160" w:line="259" w:lineRule="auto"/>
                          <w:ind w:left="0" w:right="0" w:firstLine="0"/>
                          <w:jc w:val="left"/>
                        </w:pPr>
                        <w:r>
                          <w:rPr>
                            <w:w w:val="102"/>
                            <w:sz w:val="18"/>
                          </w:rPr>
                          <w:t xml:space="preserve">BwdPath</w:t>
                        </w:r>
                      </w:p>
                    </w:txbxContent>
                  </v:textbox>
                </v:rect>
                <v:rect id="Rectangle 4874" style="position:absolute;width:2650;height:1353;left:14019;top:11238;" filled="f" stroked="f">
                  <v:textbox inset="0,0,0,0">
                    <w:txbxContent>
                      <w:p>
                        <w:pPr>
                          <w:spacing w:before="0" w:after="160" w:line="259" w:lineRule="auto"/>
                          <w:ind w:left="0" w:right="0" w:firstLine="0"/>
                          <w:jc w:val="left"/>
                        </w:pPr>
                        <w:r>
                          <w:rPr>
                            <w:w w:val="99"/>
                            <w:sz w:val="18"/>
                          </w:rPr>
                          <w:t xml:space="preserve">60.0</w:t>
                        </w:r>
                      </w:p>
                    </w:txbxContent>
                  </v:textbox>
                </v:rect>
                <v:rect id="Rectangle 3223" style="position:absolute;width:1210;height:1429;left:23103;top:11156;"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3224" style="position:absolute;width:7009;height:1353;left:24013;top:11238;" filled="f" stroked="f">
                  <v:textbox inset="0,0,0,0">
                    <w:txbxContent>
                      <w:p>
                        <w:pPr>
                          <w:spacing w:before="0" w:after="160" w:line="259" w:lineRule="auto"/>
                          <w:ind w:left="0" w:right="0" w:firstLine="0"/>
                          <w:jc w:val="left"/>
                        </w:pPr>
                        <w:r>
                          <w:rPr>
                            <w:w w:val="102"/>
                            <w:sz w:val="18"/>
                          </w:rPr>
                          <w:t xml:space="preserve">0.10=+1.33</w:t>
                        </w:r>
                      </w:p>
                    </w:txbxContent>
                  </v:textbox>
                </v:rect>
                <v:shape id="Shape 3225" style="position:absolute;width:27190;height:0;left:2093;top:12706;" coordsize="2719045,0" path="m0,0l2719045,0">
                  <v:stroke weight="0.498pt" endcap="flat" joinstyle="miter" miterlimit="10" on="true" color="#000000"/>
                  <v:fill on="false" color="#000000" opacity="0"/>
                </v:shape>
                <v:rect id="Rectangle 3226" style="position:absolute;width:3310;height:1361;left:2093;top:13340;" filled="f" stroked="f">
                  <v:textbox inset="0,0,0,0">
                    <w:txbxContent>
                      <w:p>
                        <w:pPr>
                          <w:spacing w:before="0" w:after="160" w:line="259" w:lineRule="auto"/>
                          <w:ind w:left="0" w:right="0" w:firstLine="0"/>
                          <w:jc w:val="left"/>
                        </w:pPr>
                        <w:r>
                          <w:rPr>
                            <w:rFonts w:cs="Calibri" w:hAnsi="Calibri" w:eastAsia="Calibri" w:ascii="Calibri"/>
                            <w:w w:val="107"/>
                            <w:sz w:val="18"/>
                          </w:rPr>
                          <w:t xml:space="preserve">Total</w:t>
                        </w:r>
                      </w:p>
                    </w:txbxContent>
                  </v:textbox>
                </v:rect>
                <v:rect id="Rectangle 3227" style="position:absolute;width:1792;height:1344;left:21683;top:13336;" filled="f" stroked="f">
                  <v:textbox inset="0,0,0,0">
                    <w:txbxContent>
                      <w:p>
                        <w:pPr>
                          <w:spacing w:before="0" w:after="160" w:line="259" w:lineRule="auto"/>
                          <w:ind w:left="0" w:right="0" w:firstLine="0"/>
                          <w:jc w:val="left"/>
                        </w:pPr>
                        <w:r>
                          <w:rPr>
                            <w:rFonts w:cs="Cambria" w:hAnsi="Cambria" w:eastAsia="Cambria" w:ascii="Cambria"/>
                            <w:b w:val="1"/>
                            <w:sz w:val="18"/>
                          </w:rPr>
                          <w:t xml:space="preserve">18</w:t>
                        </w:r>
                      </w:p>
                    </w:txbxContent>
                  </v:textbox>
                </v:rect>
                <v:rect id="Rectangle 3228" style="position:absolute;width:432;height:1344;left:23031;top:13336;" filled="f" stroked="f">
                  <v:textbox inset="0,0,0,0">
                    <w:txbxContent>
                      <w:p>
                        <w:pPr>
                          <w:spacing w:before="0" w:after="160" w:line="259" w:lineRule="auto"/>
                          <w:ind w:left="0" w:right="0" w:firstLine="0"/>
                          <w:jc w:val="left"/>
                        </w:pPr>
                        <w:r>
                          <w:rPr>
                            <w:rFonts w:cs="Cambria" w:hAnsi="Cambria" w:eastAsia="Cambria" w:ascii="Cambria"/>
                            <w:i w:val="1"/>
                            <w:sz w:val="18"/>
                          </w:rPr>
                          <w:t xml:space="preserve">.</w:t>
                        </w:r>
                      </w:p>
                    </w:txbxContent>
                  </v:textbox>
                </v:rect>
                <v:rect id="Rectangle 3229" style="position:absolute;width:1792;height:1344;left:23356;top:13336;" filled="f" stroked="f">
                  <v:textbox inset="0,0,0,0">
                    <w:txbxContent>
                      <w:p>
                        <w:pPr>
                          <w:spacing w:before="0" w:after="160" w:line="259" w:lineRule="auto"/>
                          <w:ind w:left="0" w:right="0" w:firstLine="0"/>
                          <w:jc w:val="left"/>
                        </w:pPr>
                        <w:r>
                          <w:rPr>
                            <w:rFonts w:cs="Cambria" w:hAnsi="Cambria" w:eastAsia="Cambria" w:ascii="Cambria"/>
                            <w:b w:val="1"/>
                            <w:sz w:val="18"/>
                          </w:rPr>
                          <w:t xml:space="preserve">77</w:t>
                        </w:r>
                      </w:p>
                    </w:txbxContent>
                  </v:textbox>
                </v:rect>
                <v:rect id="Rectangle 3230" style="position:absolute;width:1210;height:1429;left:25029;top:13272;"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3231" style="position:absolute;width:1792;height:1344;left:26264;top:13336;" filled="f" stroked="f">
                  <v:textbox inset="0,0,0,0">
                    <w:txbxContent>
                      <w:p>
                        <w:pPr>
                          <w:spacing w:before="0" w:after="160" w:line="259" w:lineRule="auto"/>
                          <w:ind w:left="0" w:right="0" w:firstLine="0"/>
                          <w:jc w:val="left"/>
                        </w:pPr>
                        <w:r>
                          <w:rPr>
                            <w:rFonts w:cs="Cambria" w:hAnsi="Cambria" w:eastAsia="Cambria" w:ascii="Cambria"/>
                            <w:b w:val="1"/>
                            <w:sz w:val="18"/>
                          </w:rPr>
                          <w:t xml:space="preserve">17</w:t>
                        </w:r>
                      </w:p>
                    </w:txbxContent>
                  </v:textbox>
                </v:rect>
                <v:rect id="Rectangle 3232" style="position:absolute;width:432;height:1344;left:27611;top:13336;" filled="f" stroked="f">
                  <v:textbox inset="0,0,0,0">
                    <w:txbxContent>
                      <w:p>
                        <w:pPr>
                          <w:spacing w:before="0" w:after="160" w:line="259" w:lineRule="auto"/>
                          <w:ind w:left="0" w:right="0" w:firstLine="0"/>
                          <w:jc w:val="left"/>
                        </w:pPr>
                        <w:r>
                          <w:rPr>
                            <w:rFonts w:cs="Cambria" w:hAnsi="Cambria" w:eastAsia="Cambria" w:ascii="Cambria"/>
                            <w:i w:val="1"/>
                            <w:sz w:val="18"/>
                          </w:rPr>
                          <w:t xml:space="preserve">.</w:t>
                        </w:r>
                      </w:p>
                    </w:txbxContent>
                  </v:textbox>
                </v:rect>
                <v:rect id="Rectangle 3233" style="position:absolute;width:1792;height:1344;left:27937;top:13336;" filled="f" stroked="f">
                  <v:textbox inset="0,0,0,0">
                    <w:txbxContent>
                      <w:p>
                        <w:pPr>
                          <w:spacing w:before="0" w:after="160" w:line="259" w:lineRule="auto"/>
                          <w:ind w:left="0" w:right="0" w:firstLine="0"/>
                          <w:jc w:val="left"/>
                        </w:pPr>
                        <w:r>
                          <w:rPr>
                            <w:rFonts w:cs="Cambria" w:hAnsi="Cambria" w:eastAsia="Cambria" w:ascii="Cambria"/>
                            <w:b w:val="1"/>
                            <w:sz w:val="18"/>
                          </w:rPr>
                          <w:t xml:space="preserve">70</w:t>
                        </w:r>
                      </w:p>
                    </w:txbxContent>
                  </v:textbox>
                </v:rect>
                <v:shape id="Shape 3234" style="position:absolute;width:27190;height:0;left:2093;top:14841;" coordsize="2719045,0" path="m0,0l2719045,0">
                  <v:stroke weight="0.797pt" endcap="flat" joinstyle="miter" miterlimit="10" on="true" color="#000000"/>
                  <v:fill on="false" color="#000000" opacity="0"/>
                </v:shape>
                <v:rect id="Rectangle 3235" style="position:absolute;width:39545;height:1450;left:822;top:15670;" filled="f" stroked="f">
                  <v:textbox inset="0,0,0,0">
                    <w:txbxContent>
                      <w:p>
                        <w:pPr>
                          <w:spacing w:before="0" w:after="160" w:line="259" w:lineRule="auto"/>
                          <w:ind w:left="0" w:right="0" w:firstLine="0"/>
                          <w:jc w:val="left"/>
                        </w:pPr>
                        <w:r>
                          <w:rPr>
                            <w:rFonts w:cs="Calibri" w:hAnsi="Calibri" w:eastAsia="Calibri" w:ascii="Calibri"/>
                            <w:i w:val="1"/>
                            <w:w w:val="98"/>
                          </w:rPr>
                          <w:t xml:space="preserve">TechCov</w:t>
                        </w:r>
                        <w:r>
                          <w:rPr>
                            <w:rFonts w:cs="Calibri" w:hAnsi="Calibri" w:eastAsia="Calibri" w:ascii="Calibri"/>
                            <w:i w:val="1"/>
                            <w:spacing w:val="74"/>
                            <w:w w:val="98"/>
                          </w:rPr>
                          <w:t xml:space="preserve"> </w:t>
                        </w:r>
                        <w:r>
                          <w:rPr>
                            <w:rFonts w:cs="Calibri" w:hAnsi="Calibri" w:eastAsia="Calibri" w:ascii="Calibri"/>
                            <w:i w:val="1"/>
                            <w:w w:val="98"/>
                          </w:rPr>
                          <w:t xml:space="preserve">alone</w:t>
                        </w:r>
                        <w:r>
                          <w:rPr>
                            <w:rFonts w:cs="Calibri" w:hAnsi="Calibri" w:eastAsia="Calibri" w:ascii="Calibri"/>
                            <w:i w:val="1"/>
                            <w:spacing w:val="74"/>
                            <w:w w:val="98"/>
                          </w:rPr>
                          <w:t xml:space="preserve"> </w:t>
                        </w:r>
                        <w:r>
                          <w:rPr>
                            <w:rFonts w:cs="Calibri" w:hAnsi="Calibri" w:eastAsia="Calibri" w:ascii="Calibri"/>
                            <w:i w:val="1"/>
                            <w:w w:val="98"/>
                          </w:rPr>
                          <w:t xml:space="preserve">contributes</w:t>
                        </w:r>
                        <w:r>
                          <w:rPr>
                            <w:rFonts w:cs="Calibri" w:hAnsi="Calibri" w:eastAsia="Calibri" w:ascii="Calibri"/>
                            <w:i w:val="1"/>
                            <w:spacing w:val="74"/>
                            <w:w w:val="98"/>
                          </w:rPr>
                          <w:t xml:space="preserve"> </w:t>
                        </w:r>
                        <w:r>
                          <w:rPr>
                            <w:rFonts w:cs="Calibri" w:hAnsi="Calibri" w:eastAsia="Calibri" w:ascii="Calibri"/>
                            <w:i w:val="1"/>
                            <w:w w:val="98"/>
                          </w:rPr>
                          <w:t xml:space="preserve">37%</w:t>
                        </w:r>
                        <w:r>
                          <w:rPr>
                            <w:rFonts w:cs="Calibri" w:hAnsi="Calibri" w:eastAsia="Calibri" w:ascii="Calibri"/>
                            <w:i w:val="1"/>
                            <w:spacing w:val="74"/>
                            <w:w w:val="98"/>
                          </w:rPr>
                          <w:t xml:space="preserve"> </w:t>
                        </w:r>
                        <w:r>
                          <w:rPr>
                            <w:rFonts w:cs="Calibri" w:hAnsi="Calibri" w:eastAsia="Calibri" w:ascii="Calibri"/>
                            <w:i w:val="1"/>
                            <w:w w:val="98"/>
                          </w:rPr>
                          <w:t xml:space="preserve">of</w:t>
                        </w:r>
                        <w:r>
                          <w:rPr>
                            <w:rFonts w:cs="Calibri" w:hAnsi="Calibri" w:eastAsia="Calibri" w:ascii="Calibri"/>
                            <w:i w:val="1"/>
                            <w:spacing w:val="74"/>
                            <w:w w:val="98"/>
                          </w:rPr>
                          <w:t xml:space="preserve"> </w:t>
                        </w:r>
                        <w:r>
                          <w:rPr>
                            <w:rFonts w:cs="Calibri" w:hAnsi="Calibri" w:eastAsia="Calibri" w:ascii="Calibri"/>
                            <w:i w:val="1"/>
                            <w:w w:val="98"/>
                          </w:rPr>
                          <w:t xml:space="preserve">the</w:t>
                        </w:r>
                        <w:r>
                          <w:rPr>
                            <w:rFonts w:cs="Calibri" w:hAnsi="Calibri" w:eastAsia="Calibri" w:ascii="Calibri"/>
                            <w:i w:val="1"/>
                            <w:spacing w:val="74"/>
                            <w:w w:val="98"/>
                          </w:rPr>
                          <w:t xml:space="preserve"> </w:t>
                        </w:r>
                        <w:r>
                          <w:rPr>
                            <w:rFonts w:cs="Calibri" w:hAnsi="Calibri" w:eastAsia="Calibri" w:ascii="Calibri"/>
                            <w:i w:val="1"/>
                            <w:w w:val="98"/>
                          </w:rPr>
                          <w:t xml:space="preserve">weighted</w:t>
                        </w:r>
                        <w:r>
                          <w:rPr>
                            <w:rFonts w:cs="Calibri" w:hAnsi="Calibri" w:eastAsia="Calibri" w:ascii="Calibri"/>
                            <w:i w:val="1"/>
                            <w:spacing w:val="74"/>
                            <w:w w:val="98"/>
                          </w:rPr>
                          <w:t xml:space="preserve"> </w:t>
                        </w:r>
                        <w:r>
                          <w:rPr>
                            <w:rFonts w:cs="Calibri" w:hAnsi="Calibri" w:eastAsia="Calibri" w:ascii="Calibri"/>
                            <w:i w:val="1"/>
                            <w:w w:val="98"/>
                          </w:rPr>
                          <w:t xml:space="preserve">gap.</w:t>
                        </w:r>
                      </w:p>
                    </w:txbxContent>
                  </v:textbox>
                </v:rect>
                <v:rect id="Rectangle 3236" style="position:absolute;width:39545;height:1450;left:822;top:17188;" filled="f" stroked="f">
                  <v:textbox inset="0,0,0,0">
                    <w:txbxContent>
                      <w:p>
                        <w:pPr>
                          <w:spacing w:before="0" w:after="160" w:line="259" w:lineRule="auto"/>
                          <w:ind w:left="0" w:right="0" w:firstLine="0"/>
                          <w:jc w:val="left"/>
                        </w:pPr>
                        <w:r>
                          <w:rPr>
                            <w:rFonts w:cs="Calibri" w:hAnsi="Calibri" w:eastAsia="Calibri" w:ascii="Calibri"/>
                            <w:i w:val="1"/>
                            <w:w w:val="101"/>
                          </w:rPr>
                          <w:t xml:space="preserve">FamCov</w:t>
                        </w:r>
                        <w:r>
                          <w:rPr>
                            <w:rFonts w:cs="Calibri" w:hAnsi="Calibri" w:eastAsia="Calibri" w:ascii="Calibri"/>
                            <w:i w:val="1"/>
                            <w:spacing w:val="75"/>
                            <w:w w:val="101"/>
                          </w:rPr>
                          <w:t xml:space="preserve"> </w:t>
                        </w:r>
                        <w:r>
                          <w:rPr>
                            <w:rFonts w:cs="Calibri" w:hAnsi="Calibri" w:eastAsia="Calibri" w:ascii="Calibri"/>
                            <w:i w:val="1"/>
                            <w:w w:val="101"/>
                          </w:rPr>
                          <w:t xml:space="preserve">contributes</w:t>
                        </w:r>
                        <w:r>
                          <w:rPr>
                            <w:rFonts w:cs="Calibri" w:hAnsi="Calibri" w:eastAsia="Calibri" w:ascii="Calibri"/>
                            <w:i w:val="1"/>
                            <w:spacing w:val="75"/>
                            <w:w w:val="101"/>
                          </w:rPr>
                          <w:t xml:space="preserve"> </w:t>
                        </w:r>
                        <w:r>
                          <w:rPr>
                            <w:rFonts w:cs="Calibri" w:hAnsi="Calibri" w:eastAsia="Calibri" w:ascii="Calibri"/>
                            <w:i w:val="1"/>
                            <w:w w:val="101"/>
                          </w:rPr>
                          <w:t xml:space="preserve">21%.</w:t>
                        </w:r>
                        <w:r>
                          <w:rPr>
                            <w:rFonts w:cs="Calibri" w:hAnsi="Calibri" w:eastAsia="Calibri" w:ascii="Calibri"/>
                            <w:i w:val="1"/>
                            <w:spacing w:val="75"/>
                            <w:w w:val="101"/>
                          </w:rPr>
                          <w:t xml:space="preserve"> </w:t>
                        </w:r>
                        <w:r>
                          <w:rPr>
                            <w:rFonts w:cs="Calibri" w:hAnsi="Calibri" w:eastAsia="Calibri" w:ascii="Calibri"/>
                            <w:i w:val="1"/>
                            <w:w w:val="101"/>
                          </w:rPr>
                          <w:t xml:space="preserve">Together</w:t>
                        </w:r>
                        <w:r>
                          <w:rPr>
                            <w:rFonts w:cs="Calibri" w:hAnsi="Calibri" w:eastAsia="Calibri" w:ascii="Calibri"/>
                            <w:i w:val="1"/>
                            <w:spacing w:val="75"/>
                            <w:w w:val="101"/>
                          </w:rPr>
                          <w:t xml:space="preserve"> </w:t>
                        </w:r>
                        <w:r>
                          <w:rPr>
                            <w:rFonts w:cs="Calibri" w:hAnsi="Calibri" w:eastAsia="Calibri" w:ascii="Calibri"/>
                            <w:i w:val="1"/>
                            <w:w w:val="101"/>
                          </w:rPr>
                          <w:t xml:space="preserve">the</w:t>
                        </w:r>
                        <w:r>
                          <w:rPr>
                            <w:rFonts w:cs="Calibri" w:hAnsi="Calibri" w:eastAsia="Calibri" w:ascii="Calibri"/>
                            <w:i w:val="1"/>
                            <w:spacing w:val="75"/>
                            <w:w w:val="101"/>
                          </w:rPr>
                          <w:t xml:space="preserve"> </w:t>
                        </w:r>
                        <w:r>
                          <w:rPr>
                            <w:rFonts w:cs="Calibri" w:hAnsi="Calibri" w:eastAsia="Calibri" w:ascii="Calibri"/>
                            <w:i w:val="1"/>
                            <w:w w:val="101"/>
                          </w:rPr>
                          <w:t xml:space="preserve">two</w:t>
                        </w:r>
                        <w:r>
                          <w:rPr>
                            <w:rFonts w:cs="Calibri" w:hAnsi="Calibri" w:eastAsia="Calibri" w:ascii="Calibri"/>
                            <w:i w:val="1"/>
                            <w:spacing w:val="75"/>
                            <w:w w:val="101"/>
                          </w:rPr>
                          <w:t xml:space="preserve"> </w:t>
                        </w:r>
                        <w:r>
                          <w:rPr>
                            <w:rFonts w:cs="Calibri" w:hAnsi="Calibri" w:eastAsia="Calibri" w:ascii="Calibri"/>
                            <w:i w:val="1"/>
                            <w:w w:val="101"/>
                          </w:rPr>
                          <w:t xml:space="preserve">ATT&amp;CK</w:t>
                        </w:r>
                      </w:p>
                    </w:txbxContent>
                  </v:textbox>
                </v:rect>
                <v:rect id="Rectangle 3237" style="position:absolute;width:39545;height:1450;left:822;top:18707;" filled="f" stroked="f">
                  <v:textbox inset="0,0,0,0">
                    <w:txbxContent>
                      <w:p>
                        <w:pPr>
                          <w:spacing w:before="0" w:after="160" w:line="259" w:lineRule="auto"/>
                          <w:ind w:left="0" w:right="0" w:firstLine="0"/>
                          <w:jc w:val="left"/>
                        </w:pPr>
                        <w:r>
                          <w:rPr>
                            <w:rFonts w:cs="Calibri" w:hAnsi="Calibri" w:eastAsia="Calibri" w:ascii="Calibri"/>
                            <w:i w:val="1"/>
                            <w:w w:val="99"/>
                          </w:rPr>
                          <w:t xml:space="preserve">objectives</w:t>
                        </w:r>
                        <w:r>
                          <w:rPr>
                            <w:rFonts w:cs="Calibri" w:hAnsi="Calibri" w:eastAsia="Calibri" w:ascii="Calibri"/>
                            <w:i w:val="1"/>
                            <w:spacing w:val="3"/>
                            <w:w w:val="99"/>
                          </w:rPr>
                          <w:t xml:space="preserve"> </w:t>
                        </w:r>
                        <w:r>
                          <w:rPr>
                            <w:rFonts w:cs="Calibri" w:hAnsi="Calibri" w:eastAsia="Calibri" w:ascii="Calibri"/>
                            <w:i w:val="1"/>
                            <w:w w:val="99"/>
                          </w:rPr>
                          <w:t xml:space="preserve">account</w:t>
                        </w:r>
                        <w:r>
                          <w:rPr>
                            <w:rFonts w:cs="Calibri" w:hAnsi="Calibri" w:eastAsia="Calibri" w:ascii="Calibri"/>
                            <w:i w:val="1"/>
                            <w:spacing w:val="3"/>
                            <w:w w:val="99"/>
                          </w:rPr>
                          <w:t xml:space="preserve"> </w:t>
                        </w:r>
                        <w:r>
                          <w:rPr>
                            <w:rFonts w:cs="Calibri" w:hAnsi="Calibri" w:eastAsia="Calibri" w:ascii="Calibri"/>
                            <w:i w:val="1"/>
                            <w:w w:val="99"/>
                          </w:rPr>
                          <w:t xml:space="preserve">for</w:t>
                        </w:r>
                        <w:r>
                          <w:rPr>
                            <w:rFonts w:cs="Calibri" w:hAnsi="Calibri" w:eastAsia="Calibri" w:ascii="Calibri"/>
                            <w:i w:val="1"/>
                            <w:spacing w:val="3"/>
                            <w:w w:val="99"/>
                          </w:rPr>
                          <w:t xml:space="preserve"> </w:t>
                        </w:r>
                        <w:r>
                          <w:rPr>
                            <w:rFonts w:cs="Calibri" w:hAnsi="Calibri" w:eastAsia="Calibri" w:ascii="Calibri"/>
                            <w:i w:val="1"/>
                            <w:w w:val="99"/>
                          </w:rPr>
                          <w:t xml:space="preserve">58%</w:t>
                        </w:r>
                        <w:r>
                          <w:rPr>
                            <w:rFonts w:cs="Calibri" w:hAnsi="Calibri" w:eastAsia="Calibri" w:ascii="Calibri"/>
                            <w:i w:val="1"/>
                            <w:spacing w:val="3"/>
                            <w:w w:val="99"/>
                          </w:rPr>
                          <w:t xml:space="preserve"> </w:t>
                        </w:r>
                        <w:r>
                          <w:rPr>
                            <w:rFonts w:cs="Calibri" w:hAnsi="Calibri" w:eastAsia="Calibri" w:ascii="Calibri"/>
                            <w:i w:val="1"/>
                            <w:w w:val="99"/>
                          </w:rPr>
                          <w:t xml:space="preserve">of</w:t>
                        </w:r>
                        <w:r>
                          <w:rPr>
                            <w:rFonts w:cs="Calibri" w:hAnsi="Calibri" w:eastAsia="Calibri" w:ascii="Calibri"/>
                            <w:i w:val="1"/>
                            <w:spacing w:val="3"/>
                            <w:w w:val="99"/>
                          </w:rPr>
                          <w:t xml:space="preserve"> </w:t>
                        </w:r>
                        <w:r>
                          <w:rPr>
                            <w:rFonts w:cs="Calibri" w:hAnsi="Calibri" w:eastAsia="Calibri" w:ascii="Calibri"/>
                            <w:i w:val="1"/>
                            <w:w w:val="99"/>
                          </w:rPr>
                          <w:t xml:space="preserve">the</w:t>
                        </w:r>
                        <w:r>
                          <w:rPr>
                            <w:rFonts w:cs="Calibri" w:hAnsi="Calibri" w:eastAsia="Calibri" w:ascii="Calibri"/>
                            <w:i w:val="1"/>
                            <w:spacing w:val="3"/>
                            <w:w w:val="99"/>
                          </w:rPr>
                          <w:t xml:space="preserve"> </w:t>
                        </w:r>
                        <w:r>
                          <w:rPr>
                            <w:rFonts w:cs="Calibri" w:hAnsi="Calibri" w:eastAsia="Calibri" w:ascii="Calibri"/>
                            <w:i w:val="1"/>
                            <w:w w:val="99"/>
                          </w:rPr>
                          <w:t xml:space="preserve">total</w:t>
                        </w:r>
                        <w:r>
                          <w:rPr>
                            <w:rFonts w:cs="Calibri" w:hAnsi="Calibri" w:eastAsia="Calibri" w:ascii="Calibri"/>
                            <w:i w:val="1"/>
                            <w:spacing w:val="3"/>
                            <w:w w:val="99"/>
                          </w:rPr>
                          <w:t xml:space="preserve"> </w:t>
                        </w:r>
                        <w:r>
                          <w:rPr>
                            <w:rFonts w:cs="Calibri" w:hAnsi="Calibri" w:eastAsia="Calibri" w:ascii="Calibri"/>
                            <w:i w:val="1"/>
                            <w:w w:val="99"/>
                          </w:rPr>
                          <w:t xml:space="preserve">Q-score</w:t>
                        </w:r>
                        <w:r>
                          <w:rPr>
                            <w:rFonts w:cs="Calibri" w:hAnsi="Calibri" w:eastAsia="Calibri" w:ascii="Calibri"/>
                            <w:i w:val="1"/>
                            <w:spacing w:val="3"/>
                            <w:w w:val="99"/>
                          </w:rPr>
                          <w:t xml:space="preserve"> </w:t>
                        </w:r>
                        <w:r>
                          <w:rPr>
                            <w:rFonts w:cs="Calibri" w:hAnsi="Calibri" w:eastAsia="Calibri" w:ascii="Calibri"/>
                            <w:i w:val="1"/>
                            <w:w w:val="99"/>
                          </w:rPr>
                          <w:t xml:space="preserve">advantage.</w:t>
                        </w:r>
                      </w:p>
                    </w:txbxContent>
                  </v:textbox>
                </v:rect>
                <v:rect id="Rectangle 3238" style="position:absolute;width:39545;height:1450;left:822;top:20225;" filled="f" stroked="f">
                  <v:textbox inset="0,0,0,0">
                    <w:txbxContent>
                      <w:p>
                        <w:pPr>
                          <w:spacing w:before="0" w:after="160" w:line="259" w:lineRule="auto"/>
                          <w:ind w:left="0" w:right="0" w:firstLine="0"/>
                          <w:jc w:val="left"/>
                        </w:pPr>
                        <w:r>
                          <w:rPr>
                            <w:rFonts w:cs="Calibri" w:hAnsi="Calibri" w:eastAsia="Calibri" w:ascii="Calibri"/>
                            <w:i w:val="1"/>
                            <w:w w:val="100"/>
                          </w:rPr>
                          <w:t xml:space="preserve">This</w:t>
                        </w:r>
                        <w:r>
                          <w:rPr>
                            <w:rFonts w:cs="Calibri" w:hAnsi="Calibri" w:eastAsia="Calibri" w:ascii="Calibri"/>
                            <w:i w:val="1"/>
                            <w:spacing w:val="50"/>
                            <w:w w:val="100"/>
                          </w:rPr>
                          <w:t xml:space="preserve"> </w:t>
                        </w:r>
                        <w:r>
                          <w:rPr>
                            <w:rFonts w:cs="Calibri" w:hAnsi="Calibri" w:eastAsia="Calibri" w:ascii="Calibri"/>
                            <w:i w:val="1"/>
                            <w:w w:val="100"/>
                          </w:rPr>
                          <w:t xml:space="preserve">is</w:t>
                        </w:r>
                        <w:r>
                          <w:rPr>
                            <w:rFonts w:cs="Calibri" w:hAnsi="Calibri" w:eastAsia="Calibri" w:ascii="Calibri"/>
                            <w:i w:val="1"/>
                            <w:spacing w:val="50"/>
                            <w:w w:val="100"/>
                          </w:rPr>
                          <w:t xml:space="preserve"> </w:t>
                        </w:r>
                        <w:r>
                          <w:rPr>
                            <w:rFonts w:cs="Calibri" w:hAnsi="Calibri" w:eastAsia="Calibri" w:ascii="Calibri"/>
                            <w:i w:val="1"/>
                            <w:w w:val="100"/>
                          </w:rPr>
                          <w:t xml:space="preserve">the</w:t>
                        </w:r>
                        <w:r>
                          <w:rPr>
                            <w:rFonts w:cs="Calibri" w:hAnsi="Calibri" w:eastAsia="Calibri" w:ascii="Calibri"/>
                            <w:i w:val="1"/>
                            <w:spacing w:val="50"/>
                            <w:w w:val="100"/>
                          </w:rPr>
                          <w:t xml:space="preserve"> </w:t>
                        </w:r>
                        <w:r>
                          <w:rPr>
                            <w:rFonts w:cs="Calibri" w:hAnsi="Calibri" w:eastAsia="Calibri" w:ascii="Calibri"/>
                            <w:i w:val="1"/>
                            <w:w w:val="100"/>
                          </w:rPr>
                          <w:t xml:space="preserve">cross-path</w:t>
                        </w:r>
                        <w:r>
                          <w:rPr>
                            <w:rFonts w:cs="Calibri" w:hAnsi="Calibri" w:eastAsia="Calibri" w:ascii="Calibri"/>
                            <w:i w:val="1"/>
                            <w:spacing w:val="50"/>
                            <w:w w:val="100"/>
                          </w:rPr>
                          <w:t xml:space="preserve"> </w:t>
                        </w:r>
                        <w:r>
                          <w:rPr>
                            <w:rFonts w:cs="Calibri" w:hAnsi="Calibri" w:eastAsia="Calibri" w:ascii="Calibri"/>
                            <w:i w:val="1"/>
                            <w:w w:val="100"/>
                          </w:rPr>
                          <w:t xml:space="preserve">force-multiplier</w:t>
                        </w:r>
                        <w:r>
                          <w:rPr>
                            <w:rFonts w:cs="Calibri" w:hAnsi="Calibri" w:eastAsia="Calibri" w:ascii="Calibri"/>
                            <w:i w:val="1"/>
                            <w:spacing w:val="50"/>
                            <w:w w:val="100"/>
                          </w:rPr>
                          <w:t xml:space="preserve"> </w:t>
                        </w:r>
                        <w:r>
                          <w:rPr>
                            <w:rFonts w:cs="Calibri" w:hAnsi="Calibri" w:eastAsia="Calibri" w:ascii="Calibri"/>
                            <w:i w:val="1"/>
                            <w:w w:val="100"/>
                          </w:rPr>
                          <w:t xml:space="preserve">and</w:t>
                        </w:r>
                        <w:r>
                          <w:rPr>
                            <w:rFonts w:cs="Calibri" w:hAnsi="Calibri" w:eastAsia="Calibri" w:ascii="Calibri"/>
                            <w:i w:val="1"/>
                            <w:spacing w:val="50"/>
                            <w:w w:val="100"/>
                          </w:rPr>
                          <w:t xml:space="preserve"> </w:t>
                        </w:r>
                        <w:r>
                          <w:rPr>
                            <w:rFonts w:cs="Calibri" w:hAnsi="Calibri" w:eastAsia="Calibri" w:ascii="Calibri"/>
                            <w:i w:val="1"/>
                            <w:w w:val="100"/>
                          </w:rPr>
                          <w:t xml:space="preserve">tactic-family</w:t>
                        </w:r>
                      </w:p>
                    </w:txbxContent>
                  </v:textbox>
                </v:rect>
                <v:rect id="Rectangle 3239" style="position:absolute;width:39545;height:1450;left:822;top:21743;" filled="f" stroked="f">
                  <v:textbox inset="0,0,0,0">
                    <w:txbxContent>
                      <w:p>
                        <w:pPr>
                          <w:spacing w:before="0" w:after="160" w:line="259" w:lineRule="auto"/>
                          <w:ind w:left="0" w:right="0" w:firstLine="0"/>
                          <w:jc w:val="left"/>
                        </w:pPr>
                        <w:r>
                          <w:rPr>
                            <w:rFonts w:cs="Calibri" w:hAnsi="Calibri" w:eastAsia="Calibri" w:ascii="Calibri"/>
                            <w:i w:val="1"/>
                            <w:w w:val="98"/>
                          </w:rPr>
                          <w:t xml:space="preserve">bonus</w:t>
                        </w:r>
                        <w:r>
                          <w:rPr>
                            <w:rFonts w:cs="Calibri" w:hAnsi="Calibri" w:eastAsia="Calibri" w:ascii="Calibri"/>
                            <w:i w:val="1"/>
                            <w:spacing w:val="31"/>
                            <w:w w:val="98"/>
                          </w:rPr>
                          <w:t xml:space="preserve"> </w:t>
                        </w:r>
                        <w:r>
                          <w:rPr>
                            <w:rFonts w:cs="Calibri" w:hAnsi="Calibri" w:eastAsia="Calibri" w:ascii="Calibri"/>
                            <w:i w:val="1"/>
                            <w:w w:val="98"/>
                          </w:rPr>
                          <w:t xml:space="preserve">working</w:t>
                        </w:r>
                        <w:r>
                          <w:rPr>
                            <w:rFonts w:cs="Calibri" w:hAnsi="Calibri" w:eastAsia="Calibri" w:ascii="Calibri"/>
                            <w:i w:val="1"/>
                            <w:spacing w:val="30"/>
                            <w:w w:val="98"/>
                          </w:rPr>
                          <w:t xml:space="preserve"> </w:t>
                        </w:r>
                        <w:r>
                          <w:rPr>
                            <w:rFonts w:cs="Calibri" w:hAnsi="Calibri" w:eastAsia="Calibri" w:ascii="Calibri"/>
                            <w:i w:val="1"/>
                            <w:w w:val="98"/>
                          </w:rPr>
                          <w:t xml:space="preserve">together—effects</w:t>
                        </w:r>
                        <w:r>
                          <w:rPr>
                            <w:rFonts w:cs="Calibri" w:hAnsi="Calibri" w:eastAsia="Calibri" w:ascii="Calibri"/>
                            <w:i w:val="1"/>
                            <w:spacing w:val="31"/>
                            <w:w w:val="98"/>
                          </w:rPr>
                          <w:t xml:space="preserve"> </w:t>
                        </w:r>
                        <w:r>
                          <w:rPr>
                            <w:rFonts w:cs="Calibri" w:hAnsi="Calibri" w:eastAsia="Calibri" w:ascii="Calibri"/>
                            <w:i w:val="1"/>
                            <w:w w:val="98"/>
                          </w:rPr>
                          <w:t xml:space="preserve">that</w:t>
                        </w:r>
                        <w:r>
                          <w:rPr>
                            <w:rFonts w:cs="Calibri" w:hAnsi="Calibri" w:eastAsia="Calibri" w:ascii="Calibri"/>
                            <w:i w:val="1"/>
                            <w:spacing w:val="30"/>
                            <w:w w:val="98"/>
                          </w:rPr>
                          <w:t xml:space="preserve"> </w:t>
                        </w:r>
                        <w:r>
                          <w:rPr>
                            <w:rFonts w:cs="Calibri" w:hAnsi="Calibri" w:eastAsia="Calibri" w:ascii="Calibri"/>
                            <w:i w:val="1"/>
                            <w:w w:val="98"/>
                          </w:rPr>
                          <w:t xml:space="preserve">are</w:t>
                        </w:r>
                        <w:r>
                          <w:rPr>
                            <w:rFonts w:cs="Calibri" w:hAnsi="Calibri" w:eastAsia="Calibri" w:ascii="Calibri"/>
                            <w:i w:val="1"/>
                            <w:spacing w:val="31"/>
                            <w:w w:val="98"/>
                          </w:rPr>
                          <w:t xml:space="preserve"> </w:t>
                        </w:r>
                        <w:r>
                          <w:rPr>
                            <w:rFonts w:cs="Calibri" w:hAnsi="Calibri" w:eastAsia="Calibri" w:ascii="Calibri"/>
                            <w:i w:val="1"/>
                            <w:w w:val="98"/>
                          </w:rPr>
                          <w:t xml:space="preserve">structurally</w:t>
                        </w:r>
                        <w:r>
                          <w:rPr>
                            <w:rFonts w:cs="Calibri" w:hAnsi="Calibri" w:eastAsia="Calibri" w:ascii="Calibri"/>
                            <w:i w:val="1"/>
                            <w:spacing w:val="30"/>
                            <w:w w:val="98"/>
                          </w:rPr>
                          <w:t xml:space="preserve"> </w:t>
                        </w:r>
                        <w:r>
                          <w:rPr>
                            <w:rFonts w:cs="Calibri" w:hAnsi="Calibri" w:eastAsia="Calibri" w:ascii="Calibri"/>
                            <w:i w:val="1"/>
                            <w:w w:val="98"/>
                          </w:rPr>
                          <w:t xml:space="preserve">im-</w:t>
                        </w:r>
                      </w:p>
                    </w:txbxContent>
                  </v:textbox>
                </v:rect>
                <v:rect id="Rectangle 3240" style="position:absolute;width:28174;height:1450;left:822;top:23262;" filled="f" stroked="f">
                  <v:textbox inset="0,0,0,0">
                    <w:txbxContent>
                      <w:p>
                        <w:pPr>
                          <w:spacing w:before="0" w:after="160" w:line="259" w:lineRule="auto"/>
                          <w:ind w:left="0" w:right="0" w:firstLine="0"/>
                          <w:jc w:val="left"/>
                        </w:pPr>
                        <w:r>
                          <w:rPr>
                            <w:rFonts w:cs="Calibri" w:hAnsi="Calibri" w:eastAsia="Calibri" w:ascii="Calibri"/>
                            <w:i w:val="1"/>
                            <w:w w:val="97"/>
                          </w:rPr>
                          <w:t xml:space="preserve">possible</w:t>
                        </w:r>
                        <w:r>
                          <w:rPr>
                            <w:rFonts w:cs="Calibri" w:hAnsi="Calibri" w:eastAsia="Calibri" w:ascii="Calibri"/>
                            <w:i w:val="1"/>
                            <w:spacing w:val="25"/>
                            <w:w w:val="97"/>
                          </w:rPr>
                          <w:t xml:space="preserve"> </w:t>
                        </w:r>
                        <w:r>
                          <w:rPr>
                            <w:rFonts w:cs="Calibri" w:hAnsi="Calibri" w:eastAsia="Calibri" w:ascii="Calibri"/>
                            <w:i w:val="1"/>
                            <w:w w:val="97"/>
                          </w:rPr>
                          <w:t xml:space="preserve">for</w:t>
                        </w:r>
                        <w:r>
                          <w:rPr>
                            <w:rFonts w:cs="Calibri" w:hAnsi="Calibri" w:eastAsia="Calibri" w:ascii="Calibri"/>
                            <w:i w:val="1"/>
                            <w:spacing w:val="25"/>
                            <w:w w:val="97"/>
                          </w:rPr>
                          <w:t xml:space="preserve"> </w:t>
                        </w:r>
                        <w:r>
                          <w:rPr>
                            <w:rFonts w:cs="Calibri" w:hAnsi="Calibri" w:eastAsia="Calibri" w:ascii="Calibri"/>
                            <w:i w:val="1"/>
                            <w:w w:val="97"/>
                          </w:rPr>
                          <w:t xml:space="preserve">greedy</w:t>
                        </w:r>
                        <w:r>
                          <w:rPr>
                            <w:rFonts w:cs="Calibri" w:hAnsi="Calibri" w:eastAsia="Calibri" w:ascii="Calibri"/>
                            <w:i w:val="1"/>
                            <w:spacing w:val="25"/>
                            <w:w w:val="97"/>
                          </w:rPr>
                          <w:t xml:space="preserve"> </w:t>
                        </w:r>
                        <w:r>
                          <w:rPr>
                            <w:rFonts w:cs="Calibri" w:hAnsi="Calibri" w:eastAsia="Calibri" w:ascii="Calibri"/>
                            <w:i w:val="1"/>
                            <w:w w:val="97"/>
                          </w:rPr>
                          <w:t xml:space="preserve">methods</w:t>
                        </w:r>
                        <w:r>
                          <w:rPr>
                            <w:rFonts w:cs="Calibri" w:hAnsi="Calibri" w:eastAsia="Calibri" w:ascii="Calibri"/>
                            <w:i w:val="1"/>
                            <w:spacing w:val="25"/>
                            <w:w w:val="97"/>
                          </w:rPr>
                          <w:t xml:space="preserve"> </w:t>
                        </w:r>
                        <w:r>
                          <w:rPr>
                            <w:rFonts w:cs="Calibri" w:hAnsi="Calibri" w:eastAsia="Calibri" w:ascii="Calibri"/>
                            <w:i w:val="1"/>
                            <w:w w:val="97"/>
                          </w:rPr>
                          <w:t xml:space="preserve">to</w:t>
                        </w:r>
                        <w:r>
                          <w:rPr>
                            <w:rFonts w:cs="Calibri" w:hAnsi="Calibri" w:eastAsia="Calibri" w:ascii="Calibri"/>
                            <w:i w:val="1"/>
                            <w:spacing w:val="25"/>
                            <w:w w:val="97"/>
                          </w:rPr>
                          <w:t xml:space="preserve"> </w:t>
                        </w:r>
                        <w:r>
                          <w:rPr>
                            <w:rFonts w:cs="Calibri" w:hAnsi="Calibri" w:eastAsia="Calibri" w:ascii="Calibri"/>
                            <w:i w:val="1"/>
                            <w:w w:val="97"/>
                          </w:rPr>
                          <w:t xml:space="preserve">replicate.</w:t>
                        </w:r>
                      </w:p>
                    </w:txbxContent>
                  </v:textbox>
                </v:rect>
              </v:group>
            </w:pict>
          </mc:Fallback>
        </mc:AlternateContent>
      </w:r>
    </w:p>
    <w:tbl>
      <w:tblPr>
        <w:tblStyle w:val="TableGrid"/>
        <w:tblpPr w:vertAnchor="text" w:horzAnchor="margin"/>
        <w:tblOverlap w:val="never"/>
        <w:tblW w:w="10281" w:type="dxa"/>
        <w:tblInd w:w="0" w:type="dxa"/>
        <w:tblCellMar>
          <w:bottom w:w="6" w:type="dxa"/>
        </w:tblCellMar>
        <w:tblLook w:val="04A0" w:firstRow="1" w:lastRow="0" w:firstColumn="1" w:lastColumn="0" w:noHBand="0" w:noVBand="1"/>
      </w:tblPr>
      <w:tblGrid>
        <w:gridCol w:w="10281"/>
      </w:tblGrid>
      <w:tr w:rsidR="00570F7D" w14:paraId="0ACCCABF" w14:textId="77777777">
        <w:trPr>
          <w:trHeight w:val="211"/>
        </w:trPr>
        <w:tc>
          <w:tcPr>
            <w:tcW w:w="10281" w:type="dxa"/>
            <w:tcBorders>
              <w:top w:val="nil"/>
              <w:left w:val="nil"/>
              <w:bottom w:val="nil"/>
              <w:right w:val="nil"/>
            </w:tcBorders>
            <w:vAlign w:val="bottom"/>
          </w:tcPr>
          <w:p w14:paraId="1B935A5F" w14:textId="77777777" w:rsidR="00570F7D" w:rsidRDefault="00B94591">
            <w:pPr>
              <w:spacing w:after="152" w:line="259" w:lineRule="auto"/>
              <w:ind w:firstLine="0"/>
              <w:jc w:val="left"/>
            </w:pPr>
            <w:r>
              <w:rPr>
                <w:noProof/>
              </w:rPr>
              <w:lastRenderedPageBreak/>
              <w:drawing>
                <wp:inline distT="0" distB="0" distL="0" distR="0" wp14:anchorId="4623F05F" wp14:editId="6BC9399C">
                  <wp:extent cx="6528689" cy="5301072"/>
                  <wp:effectExtent l="0" t="0" r="0" b="0"/>
                  <wp:docPr id="3291" name="Picture 3291"/>
                  <wp:cNvGraphicFramePr/>
                  <a:graphic xmlns:a="http://schemas.openxmlformats.org/drawingml/2006/main">
                    <a:graphicData uri="http://schemas.openxmlformats.org/drawingml/2006/picture">
                      <pic:pic xmlns:pic="http://schemas.openxmlformats.org/drawingml/2006/picture">
                        <pic:nvPicPr>
                          <pic:cNvPr id="3291" name="Picture 3291"/>
                          <pic:cNvPicPr/>
                        </pic:nvPicPr>
                        <pic:blipFill>
                          <a:blip r:embed="rId28"/>
                          <a:stretch>
                            <a:fillRect/>
                          </a:stretch>
                        </pic:blipFill>
                        <pic:spPr>
                          <a:xfrm>
                            <a:off x="0" y="0"/>
                            <a:ext cx="6528689" cy="5301072"/>
                          </a:xfrm>
                          <a:prstGeom prst="rect">
                            <a:avLst/>
                          </a:prstGeom>
                        </pic:spPr>
                      </pic:pic>
                    </a:graphicData>
                  </a:graphic>
                </wp:inline>
              </w:drawing>
            </w:r>
          </w:p>
          <w:p w14:paraId="7EFEAA00" w14:textId="77777777" w:rsidR="00570F7D" w:rsidRDefault="00B94591">
            <w:pPr>
              <w:spacing w:after="0" w:line="259" w:lineRule="auto"/>
              <w:ind w:firstLine="0"/>
            </w:pPr>
            <w:r>
              <w:t>Fig. 10: MaxSAT-RC2 vs. baselines (</w:t>
            </w:r>
            <w:proofErr w:type="spellStart"/>
            <w:r>
              <w:t>XLarge</w:t>
            </w:r>
            <w:proofErr w:type="spellEnd"/>
            <w:r>
              <w:t xml:space="preserve">), showing the multi-metric radar and advantage breakdown. RC2 achieves </w:t>
            </w:r>
            <w:r>
              <w:rPr>
                <w:rFonts w:ascii="Cambria" w:eastAsia="Cambria" w:hAnsi="Cambria" w:cs="Cambria"/>
                <w:i/>
              </w:rPr>
              <w:t xml:space="preserve">Q </w:t>
            </w:r>
            <w:r>
              <w:rPr>
                <w:rFonts w:ascii="Cambria" w:eastAsia="Cambria" w:hAnsi="Cambria" w:cs="Cambria"/>
              </w:rPr>
              <w:t>=</w:t>
            </w:r>
          </w:p>
        </w:tc>
      </w:tr>
    </w:tbl>
    <w:p w14:paraId="6D8AC7E4" w14:textId="77777777" w:rsidR="00570F7D" w:rsidRDefault="00B94591">
      <w:pPr>
        <w:spacing w:after="455"/>
        <w:ind w:left="-15" w:firstLine="0"/>
      </w:pPr>
      <w:r>
        <w:rPr>
          <w:rFonts w:ascii="Cambria" w:eastAsia="Cambria" w:hAnsi="Cambria" w:cs="Cambria"/>
        </w:rPr>
        <w:t>71</w:t>
      </w:r>
      <w:r>
        <w:rPr>
          <w:rFonts w:ascii="Cambria" w:eastAsia="Cambria" w:hAnsi="Cambria" w:cs="Cambria"/>
          <w:i/>
        </w:rPr>
        <w:t>.</w:t>
      </w:r>
      <w:r>
        <w:rPr>
          <w:rFonts w:ascii="Cambria" w:eastAsia="Cambria" w:hAnsi="Cambria" w:cs="Cambria"/>
        </w:rPr>
        <w:t xml:space="preserve">39 </w:t>
      </w:r>
      <w:r>
        <w:t>vs. Greedy-</w:t>
      </w:r>
      <w:proofErr w:type="spellStart"/>
      <w:r>
        <w:t>BiDir</w:t>
      </w:r>
      <w:proofErr w:type="spellEnd"/>
      <w:r>
        <w:t xml:space="preserve"> </w:t>
      </w:r>
      <w:r>
        <w:rPr>
          <w:rFonts w:ascii="Cambria" w:eastAsia="Cambria" w:hAnsi="Cambria" w:cs="Cambria"/>
        </w:rPr>
        <w:t>53</w:t>
      </w:r>
      <w:r>
        <w:rPr>
          <w:rFonts w:ascii="Cambria" w:eastAsia="Cambria" w:hAnsi="Cambria" w:cs="Cambria"/>
          <w:i/>
        </w:rPr>
        <w:t>.</w:t>
      </w:r>
      <w:r>
        <w:rPr>
          <w:rFonts w:ascii="Cambria" w:eastAsia="Cambria" w:hAnsi="Cambria" w:cs="Cambria"/>
        </w:rPr>
        <w:t xml:space="preserve">69 </w:t>
      </w:r>
      <w:r>
        <w:t>(</w:t>
      </w:r>
      <w:r>
        <w:rPr>
          <w:rFonts w:ascii="Cambria" w:eastAsia="Cambria" w:hAnsi="Cambria" w:cs="Cambria"/>
        </w:rPr>
        <w:t>+27%</w:t>
      </w:r>
      <w:r>
        <w:t>).</w:t>
      </w:r>
    </w:p>
    <w:p w14:paraId="0023731D" w14:textId="77777777" w:rsidR="00570F7D" w:rsidRDefault="00B94591">
      <w:pPr>
        <w:spacing w:after="110" w:line="259" w:lineRule="auto"/>
        <w:ind w:left="10" w:hanging="10"/>
        <w:jc w:val="center"/>
      </w:pPr>
      <w:r>
        <w:t>VIII. L</w:t>
      </w:r>
      <w:r>
        <w:rPr>
          <w:sz w:val="16"/>
        </w:rPr>
        <w:t xml:space="preserve">IMITATIONS AND </w:t>
      </w:r>
      <w:r>
        <w:t>F</w:t>
      </w:r>
      <w:r>
        <w:rPr>
          <w:sz w:val="16"/>
        </w:rPr>
        <w:t xml:space="preserve">UTURE </w:t>
      </w:r>
      <w:r>
        <w:t>W</w:t>
      </w:r>
      <w:r>
        <w:rPr>
          <w:sz w:val="16"/>
        </w:rPr>
        <w:t>ORK</w:t>
      </w:r>
    </w:p>
    <w:p w14:paraId="6B03C79F" w14:textId="77777777" w:rsidR="00570F7D" w:rsidRDefault="00B94591">
      <w:pPr>
        <w:spacing w:after="395"/>
        <w:ind w:left="-15"/>
      </w:pPr>
      <w:r>
        <w:t>Each limitation is stated precisely with its measured impact and a concrete mitigation plan.</w:t>
      </w:r>
    </w:p>
    <w:p w14:paraId="0B0DFF6D" w14:textId="77777777" w:rsidR="00570F7D" w:rsidRDefault="00B94591">
      <w:pPr>
        <w:pStyle w:val="Heading1"/>
        <w:spacing w:after="99"/>
        <w:ind w:left="-5"/>
      </w:pPr>
      <w:r>
        <w:t>A. Synthetic Topology</w:t>
      </w:r>
    </w:p>
    <w:p w14:paraId="330CA03C" w14:textId="77777777" w:rsidR="00570F7D" w:rsidRDefault="00B94591">
      <w:pPr>
        <w:ind w:left="-15"/>
      </w:pPr>
      <w:r>
        <w:t>What. All six synthetic networks were procedurally generated. Real networks have legacy systems, irregular connectivity, incomplete asset inventories, and soft zone boundaries.</w:t>
      </w:r>
    </w:p>
    <w:p w14:paraId="066BFB03" w14:textId="77777777" w:rsidR="00570F7D" w:rsidRDefault="00B94591">
      <w:pPr>
        <w:ind w:left="-15"/>
      </w:pPr>
      <w:r>
        <w:t>Impact. Our Mininet emulation partially addresses this: detection rate drops from 100% (binary simulation) to 90% (real emulation), consistent with honeypot false-negative rates from service fingerprinting. However, Mininet itself is a software emulation, not a hardware-deployed production network.</w:t>
      </w:r>
    </w:p>
    <w:p w14:paraId="77895410" w14:textId="77777777" w:rsidR="00570F7D" w:rsidRDefault="00B94591">
      <w:pPr>
        <w:ind w:left="-15"/>
      </w:pPr>
      <w:r>
        <w:t>Mitigation. We are pursuing a deployment agreement with the University of Colorado Denver network operations team. We will also evaluate on CAIDA AS-level and GEANT´ research network topologies.</w:t>
      </w:r>
    </w:p>
    <w:p w14:paraId="6A6AEFEF" w14:textId="77777777" w:rsidR="00570F7D" w:rsidRDefault="00B94591">
      <w:pPr>
        <w:pStyle w:val="Heading1"/>
        <w:spacing w:after="114"/>
        <w:ind w:left="-5"/>
      </w:pPr>
      <w:r>
        <w:t>B. Static Path Probabilities</w:t>
      </w:r>
    </w:p>
    <w:p w14:paraId="238382E9" w14:textId="77777777" w:rsidR="00570F7D" w:rsidRDefault="00B94591">
      <w:pPr>
        <w:spacing w:after="35"/>
        <w:ind w:left="199" w:firstLine="0"/>
      </w:pPr>
      <w:r>
        <w:t xml:space="preserve">What. </w:t>
      </w:r>
      <w:r>
        <w:rPr>
          <w:rFonts w:ascii="Cambria" w:eastAsia="Cambria" w:hAnsi="Cambria" w:cs="Cambria"/>
          <w:i/>
        </w:rPr>
        <w:t>ρ</w:t>
      </w:r>
      <w:r>
        <w:rPr>
          <w:rFonts w:ascii="Cambria" w:eastAsia="Cambria" w:hAnsi="Cambria" w:cs="Cambria"/>
          <w:i/>
          <w:vertAlign w:val="subscript"/>
        </w:rPr>
        <w:t xml:space="preserve">π </w:t>
      </w:r>
      <w:r>
        <w:t>values are fixed between solver runs.</w:t>
      </w:r>
    </w:p>
    <w:p w14:paraId="0741EB61" w14:textId="77777777" w:rsidR="00570F7D" w:rsidRDefault="00B94591">
      <w:pPr>
        <w:ind w:left="-15"/>
      </w:pPr>
      <w:r>
        <w:t>Impact. Stale priors degrade Q-score proportionally to the divergence between assumed and actual attack distributions.</w:t>
      </w:r>
    </w:p>
    <w:p w14:paraId="06EFADB3" w14:textId="77777777" w:rsidR="00570F7D" w:rsidRDefault="00B94591">
      <w:pPr>
        <w:spacing w:after="399"/>
        <w:ind w:left="-15"/>
      </w:pPr>
      <w:r>
        <w:t xml:space="preserve">Mitigation. STIX/TAXII integration with Algorithm </w:t>
      </w:r>
      <w:r>
        <w:rPr>
          <w:color w:val="0000FF"/>
        </w:rPr>
        <w:t xml:space="preserve">1 </w:t>
      </w:r>
      <w:r>
        <w:t xml:space="preserve">triggers automatic redeployment when new threat indicators arrive. Bayesian updating of </w:t>
      </w:r>
      <w:r>
        <w:rPr>
          <w:rFonts w:ascii="Cambria" w:eastAsia="Cambria" w:hAnsi="Cambria" w:cs="Cambria"/>
          <w:i/>
        </w:rPr>
        <w:t>ρ</w:t>
      </w:r>
      <w:r>
        <w:rPr>
          <w:rFonts w:ascii="Cambria" w:eastAsia="Cambria" w:hAnsi="Cambria" w:cs="Cambria"/>
          <w:i/>
          <w:vertAlign w:val="subscript"/>
        </w:rPr>
        <w:t xml:space="preserve">π </w:t>
      </w:r>
      <w:r>
        <w:t>from Cowrie session logs is in prototype.</w:t>
      </w:r>
    </w:p>
    <w:p w14:paraId="33E76E1D" w14:textId="77777777" w:rsidR="00570F7D" w:rsidRDefault="00B94591">
      <w:pPr>
        <w:pStyle w:val="Heading1"/>
        <w:spacing w:after="100"/>
        <w:ind w:left="-5"/>
      </w:pPr>
      <w:r>
        <w:lastRenderedPageBreak/>
        <w:t>C. Binary Detection Model</w:t>
      </w:r>
    </w:p>
    <w:p w14:paraId="50783051" w14:textId="77777777" w:rsidR="00570F7D" w:rsidRDefault="00B94591">
      <w:pPr>
        <w:ind w:left="-15"/>
      </w:pPr>
      <w:r>
        <w:t xml:space="preserve">What. </w:t>
      </w:r>
      <w:r>
        <w:rPr>
          <w:rFonts w:ascii="Cambria" w:eastAsia="Cambria" w:hAnsi="Cambria" w:cs="Cambria"/>
          <w:i/>
        </w:rPr>
        <w:t>R</w:t>
      </w:r>
      <w:r>
        <w:rPr>
          <w:rFonts w:ascii="Cambria" w:eastAsia="Cambria" w:hAnsi="Cambria" w:cs="Cambria"/>
        </w:rPr>
        <w:t>[</w:t>
      </w:r>
      <w:proofErr w:type="spellStart"/>
      <w:proofErr w:type="gramStart"/>
      <w:r>
        <w:rPr>
          <w:rFonts w:ascii="Cambria" w:eastAsia="Cambria" w:hAnsi="Cambria" w:cs="Cambria"/>
          <w:i/>
        </w:rPr>
        <w:t>j,i</w:t>
      </w:r>
      <w:proofErr w:type="gramEnd"/>
      <w:r>
        <w:rPr>
          <w:rFonts w:ascii="Cambria" w:eastAsia="Cambria" w:hAnsi="Cambria" w:cs="Cambria"/>
          <w:i/>
        </w:rPr>
        <w:t>,a</w:t>
      </w:r>
      <w:proofErr w:type="spellEnd"/>
      <w:r>
        <w:rPr>
          <w:rFonts w:ascii="Cambria" w:eastAsia="Cambria" w:hAnsi="Cambria" w:cs="Cambria"/>
        </w:rPr>
        <w:t>] ∈ {0</w:t>
      </w:r>
      <w:r>
        <w:rPr>
          <w:rFonts w:ascii="Cambria" w:eastAsia="Cambria" w:hAnsi="Cambria" w:cs="Cambria"/>
          <w:i/>
        </w:rPr>
        <w:t>,</w:t>
      </w:r>
      <w:r>
        <w:rPr>
          <w:rFonts w:ascii="Cambria" w:eastAsia="Cambria" w:hAnsi="Cambria" w:cs="Cambria"/>
        </w:rPr>
        <w:t>1}</w:t>
      </w:r>
      <w:r>
        <w:t xml:space="preserve">; real honeypots have </w:t>
      </w:r>
      <w:proofErr w:type="spellStart"/>
      <w:r>
        <w:t>falsenegative</w:t>
      </w:r>
      <w:proofErr w:type="spellEnd"/>
      <w:r>
        <w:t xml:space="preserve"> rates of 20–50% [</w:t>
      </w:r>
      <w:r>
        <w:rPr>
          <w:color w:val="0000FF"/>
        </w:rPr>
        <w:t>12</w:t>
      </w:r>
      <w:r>
        <w:t>].</w:t>
      </w:r>
    </w:p>
    <w:p w14:paraId="2DE26ED7" w14:textId="77777777" w:rsidR="00570F7D" w:rsidRDefault="00B94591">
      <w:pPr>
        <w:ind w:left="-15"/>
      </w:pPr>
      <w:r>
        <w:t xml:space="preserve">Impact. Our Mininet testbed measured a 10% false-negative rate. For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8 </w:t>
      </w:r>
      <w:r>
        <w:t xml:space="preserve">detection probability, </w:t>
      </w:r>
      <w:proofErr w:type="spellStart"/>
      <w:r>
        <w:t>EarlyPct</w:t>
      </w:r>
      <w:proofErr w:type="spellEnd"/>
      <w:r>
        <w:t xml:space="preserve"> for a path covered at two hops degrades to </w:t>
      </w:r>
      <w:r>
        <w:rPr>
          <w:rFonts w:ascii="Cambria" w:eastAsia="Cambria" w:hAnsi="Cambria" w:cs="Cambria"/>
        </w:rPr>
        <w:t>1 − (1 − 0</w:t>
      </w:r>
      <w:r>
        <w:rPr>
          <w:rFonts w:ascii="Cambria" w:eastAsia="Cambria" w:hAnsi="Cambria" w:cs="Cambria"/>
          <w:i/>
        </w:rPr>
        <w:t>.</w:t>
      </w:r>
      <w:r>
        <w:rPr>
          <w:rFonts w:ascii="Cambria" w:eastAsia="Cambria" w:hAnsi="Cambria" w:cs="Cambria"/>
        </w:rPr>
        <w:t>8)</w:t>
      </w:r>
      <w:r>
        <w:rPr>
          <w:rFonts w:ascii="Cambria" w:eastAsia="Cambria" w:hAnsi="Cambria" w:cs="Cambria"/>
          <w:vertAlign w:val="superscript"/>
        </w:rPr>
        <w:t xml:space="preserve">2 </w:t>
      </w:r>
      <w:r>
        <w:rPr>
          <w:rFonts w:ascii="Cambria" w:eastAsia="Cambria" w:hAnsi="Cambria" w:cs="Cambria"/>
        </w:rPr>
        <w:t>= 0</w:t>
      </w:r>
      <w:r>
        <w:rPr>
          <w:rFonts w:ascii="Cambria" w:eastAsia="Cambria" w:hAnsi="Cambria" w:cs="Cambria"/>
          <w:i/>
        </w:rPr>
        <w:t>.</w:t>
      </w:r>
      <w:r>
        <w:rPr>
          <w:rFonts w:ascii="Cambria" w:eastAsia="Cambria" w:hAnsi="Cambria" w:cs="Cambria"/>
        </w:rPr>
        <w:t xml:space="preserve">96 </w:t>
      </w:r>
      <w:r>
        <w:t>vs. the simulated 1.0. ATT&amp;CK technique log count drops from 8 (RC2) to 6–7 under probabilistic detection.</w:t>
      </w:r>
    </w:p>
    <w:p w14:paraId="62C2F8A8" w14:textId="77777777" w:rsidR="00570F7D" w:rsidRDefault="00B94591">
      <w:pPr>
        <w:spacing w:after="57"/>
        <w:ind w:left="-15"/>
      </w:pPr>
      <w:r>
        <w:t xml:space="preserve">Mitigation. Replace </w:t>
      </w:r>
      <w:r>
        <w:rPr>
          <w:rFonts w:ascii="Cambria" w:eastAsia="Cambria" w:hAnsi="Cambria" w:cs="Cambria"/>
          <w:i/>
        </w:rPr>
        <w:t>R</w:t>
      </w:r>
      <w:r>
        <w:rPr>
          <w:rFonts w:ascii="Cambria" w:eastAsia="Cambria" w:hAnsi="Cambria" w:cs="Cambria"/>
        </w:rPr>
        <w:t>[</w:t>
      </w:r>
      <w:proofErr w:type="spellStart"/>
      <w:proofErr w:type="gramStart"/>
      <w:r>
        <w:rPr>
          <w:rFonts w:ascii="Cambria" w:eastAsia="Cambria" w:hAnsi="Cambria" w:cs="Cambria"/>
          <w:i/>
        </w:rPr>
        <w:t>j,i</w:t>
      </w:r>
      <w:proofErr w:type="gramEnd"/>
      <w:r>
        <w:rPr>
          <w:rFonts w:ascii="Cambria" w:eastAsia="Cambria" w:hAnsi="Cambria" w:cs="Cambria"/>
          <w:i/>
        </w:rPr>
        <w:t>,a</w:t>
      </w:r>
      <w:proofErr w:type="spellEnd"/>
      <w:r>
        <w:rPr>
          <w:rFonts w:ascii="Cambria" w:eastAsia="Cambria" w:hAnsi="Cambria" w:cs="Cambria"/>
        </w:rPr>
        <w:t xml:space="preserve">] </w:t>
      </w:r>
      <w:r>
        <w:t xml:space="preserve">with </w:t>
      </w:r>
      <w:r>
        <w:rPr>
          <w:rFonts w:ascii="Cambria" w:eastAsia="Cambria" w:hAnsi="Cambria" w:cs="Cambria"/>
          <w:i/>
        </w:rPr>
        <w:t>P</w:t>
      </w:r>
      <w:r>
        <w:rPr>
          <w:rFonts w:ascii="Cambria" w:eastAsia="Cambria" w:hAnsi="Cambria" w:cs="Cambria"/>
        </w:rPr>
        <w:t>[</w:t>
      </w:r>
      <w:proofErr w:type="spellStart"/>
      <w:proofErr w:type="gramStart"/>
      <w:r>
        <w:rPr>
          <w:rFonts w:ascii="Cambria" w:eastAsia="Cambria" w:hAnsi="Cambria" w:cs="Cambria"/>
          <w:i/>
        </w:rPr>
        <w:t>j,i</w:t>
      </w:r>
      <w:proofErr w:type="gramEnd"/>
      <w:r>
        <w:rPr>
          <w:rFonts w:ascii="Cambria" w:eastAsia="Cambria" w:hAnsi="Cambria" w:cs="Cambria"/>
          <w:i/>
        </w:rPr>
        <w:t>,a</w:t>
      </w:r>
      <w:proofErr w:type="spellEnd"/>
      <w:r>
        <w:rPr>
          <w:rFonts w:ascii="Cambria" w:eastAsia="Cambria" w:hAnsi="Cambria" w:cs="Cambria"/>
        </w:rPr>
        <w:t>] ∈ [0</w:t>
      </w:r>
      <w:r>
        <w:rPr>
          <w:rFonts w:ascii="Cambria" w:eastAsia="Cambria" w:hAnsi="Cambria" w:cs="Cambria"/>
          <w:i/>
        </w:rPr>
        <w:t>,</w:t>
      </w:r>
      <w:r>
        <w:rPr>
          <w:rFonts w:ascii="Cambria" w:eastAsia="Cambria" w:hAnsi="Cambria" w:cs="Cambria"/>
        </w:rPr>
        <w:t xml:space="preserve">1] </w:t>
      </w:r>
      <w:r>
        <w:t>and recast soft clause weights as expected values E</w:t>
      </w:r>
      <w:r>
        <w:rPr>
          <w:rFonts w:ascii="Cambria" w:eastAsia="Cambria" w:hAnsi="Cambria" w:cs="Cambria"/>
        </w:rPr>
        <w:t>[</w:t>
      </w:r>
      <w:r>
        <w:rPr>
          <w:rFonts w:ascii="Cambria" w:eastAsia="Cambria" w:hAnsi="Cambria" w:cs="Cambria"/>
          <w:i/>
        </w:rPr>
        <w:t>PW</w:t>
      </w:r>
      <w:r>
        <w:rPr>
          <w:rFonts w:ascii="Cambria" w:eastAsia="Cambria" w:hAnsi="Cambria" w:cs="Cambria"/>
        </w:rPr>
        <w:t>] =</w:t>
      </w:r>
    </w:p>
    <w:p w14:paraId="6CCA3AF7" w14:textId="77777777" w:rsidR="00570F7D" w:rsidRDefault="00B94591">
      <w:pPr>
        <w:spacing w:after="302"/>
        <w:ind w:left="-15" w:firstLine="0"/>
      </w:pPr>
      <w:r>
        <w:rPr>
          <w:rFonts w:ascii="Cambria" w:eastAsia="Cambria" w:hAnsi="Cambria" w:cs="Cambria"/>
          <w:i/>
        </w:rPr>
        <w:t>P</w:t>
      </w:r>
      <w:r>
        <w:rPr>
          <w:rFonts w:ascii="Cambria" w:eastAsia="Cambria" w:hAnsi="Cambria" w:cs="Cambria"/>
        </w:rPr>
        <w:t>[</w:t>
      </w:r>
      <w:proofErr w:type="spellStart"/>
      <w:proofErr w:type="gramStart"/>
      <w:r>
        <w:rPr>
          <w:rFonts w:ascii="Cambria" w:eastAsia="Cambria" w:hAnsi="Cambria" w:cs="Cambria"/>
          <w:i/>
        </w:rPr>
        <w:t>j,i</w:t>
      </w:r>
      <w:proofErr w:type="gramEnd"/>
      <w:r>
        <w:rPr>
          <w:rFonts w:ascii="Cambria" w:eastAsia="Cambria" w:hAnsi="Cambria" w:cs="Cambria"/>
          <w:i/>
        </w:rPr>
        <w:t>,a</w:t>
      </w:r>
      <w:proofErr w:type="spellEnd"/>
      <w:r>
        <w:rPr>
          <w:rFonts w:ascii="Cambria" w:eastAsia="Cambria" w:hAnsi="Cambria" w:cs="Cambria"/>
        </w:rPr>
        <w:t xml:space="preserve">] × </w:t>
      </w:r>
      <w:r>
        <w:rPr>
          <w:rFonts w:ascii="Cambria" w:eastAsia="Cambria" w:hAnsi="Cambria" w:cs="Cambria"/>
          <w:i/>
        </w:rPr>
        <w:t>PW</w:t>
      </w:r>
      <w:proofErr w:type="gramStart"/>
      <w:r>
        <w:rPr>
          <w:rFonts w:ascii="Cambria" w:eastAsia="Cambria" w:hAnsi="Cambria" w:cs="Cambria"/>
          <w:i/>
          <w:vertAlign w:val="subscript"/>
        </w:rPr>
        <w:t>π,</w:t>
      </w:r>
      <w:proofErr w:type="spellStart"/>
      <w:r>
        <w:rPr>
          <w:rFonts w:ascii="Cambria" w:eastAsia="Cambria" w:hAnsi="Cambria" w:cs="Cambria"/>
          <w:i/>
          <w:vertAlign w:val="subscript"/>
        </w:rPr>
        <w:t>h</w:t>
      </w:r>
      <w:proofErr w:type="gramEnd"/>
      <w:r>
        <w:rPr>
          <w:rFonts w:ascii="Cambria" w:eastAsia="Cambria" w:hAnsi="Cambria" w:cs="Cambria"/>
          <w:i/>
          <w:vertAlign w:val="subscript"/>
        </w:rPr>
        <w:t>,</w:t>
      </w:r>
      <w:proofErr w:type="gramStart"/>
      <w:r>
        <w:rPr>
          <w:rFonts w:ascii="Cambria" w:eastAsia="Cambria" w:hAnsi="Cambria" w:cs="Cambria"/>
          <w:i/>
          <w:vertAlign w:val="subscript"/>
        </w:rPr>
        <w:t>j,a</w:t>
      </w:r>
      <w:proofErr w:type="spellEnd"/>
      <w:r>
        <w:t>.</w:t>
      </w:r>
      <w:proofErr w:type="gramEnd"/>
      <w:r>
        <w:t xml:space="preserve"> This preserves the MAXSAT structure while making the model significantly more realistic.</w:t>
      </w:r>
    </w:p>
    <w:p w14:paraId="25451230" w14:textId="77777777" w:rsidR="00570F7D" w:rsidRDefault="00B94591">
      <w:pPr>
        <w:pStyle w:val="Heading1"/>
        <w:ind w:left="-5"/>
      </w:pPr>
      <w:r>
        <w:t>D. Non-Adaptive Attacker</w:t>
      </w:r>
    </w:p>
    <w:p w14:paraId="65D78A09" w14:textId="77777777" w:rsidR="00570F7D" w:rsidRDefault="00B94591">
      <w:pPr>
        <w:ind w:left="-15"/>
      </w:pPr>
      <w:r>
        <w:t xml:space="preserve">What. Attackers follow fixed paths with fixed </w:t>
      </w:r>
      <w:r>
        <w:rPr>
          <w:rFonts w:ascii="Cambria" w:eastAsia="Cambria" w:hAnsi="Cambria" w:cs="Cambria"/>
          <w:i/>
        </w:rPr>
        <w:t>ρ</w:t>
      </w:r>
      <w:r>
        <w:rPr>
          <w:rFonts w:ascii="Cambria" w:eastAsia="Cambria" w:hAnsi="Cambria" w:cs="Cambria"/>
          <w:i/>
          <w:vertAlign w:val="subscript"/>
        </w:rPr>
        <w:t>π</w:t>
      </w:r>
      <w:r>
        <w:t>. Real APTs fingerprint honeypots and route around detected traps.</w:t>
      </w:r>
    </w:p>
    <w:p w14:paraId="18D769DE" w14:textId="77777777" w:rsidR="00570F7D" w:rsidRDefault="00B94591">
      <w:pPr>
        <w:ind w:left="-15"/>
      </w:pPr>
      <w:r>
        <w:t xml:space="preserve">Impact. Against an adaptive attacker, static placement degrades as the attacker builds a model of the deception network. </w:t>
      </w:r>
      <w:proofErr w:type="spellStart"/>
      <w:r>
        <w:t>Kiekintveld</w:t>
      </w:r>
      <w:proofErr w:type="spellEnd"/>
      <w:r>
        <w:t xml:space="preserve"> </w:t>
      </w:r>
      <w:r>
        <w:rPr>
          <w:i/>
        </w:rPr>
        <w:t xml:space="preserve">et al. </w:t>
      </w:r>
      <w:r>
        <w:t>[</w:t>
      </w:r>
      <w:r>
        <w:rPr>
          <w:color w:val="0000FF"/>
        </w:rPr>
        <w:t>8</w:t>
      </w:r>
      <w:r>
        <w:t>] showed mixed strategies resist this better than deterministic ones. Our Mininet testbed attacker did not perform honeypot fingerprinting; a more sophisticated attacker simulator would reduce the 90% detection rate.</w:t>
      </w:r>
    </w:p>
    <w:p w14:paraId="1B052106" w14:textId="77777777" w:rsidR="00570F7D" w:rsidRDefault="00B94591">
      <w:pPr>
        <w:spacing w:after="301"/>
        <w:ind w:left="-15"/>
      </w:pPr>
      <w:r>
        <w:t>Mitigation. Extend our model to a multi-round Stackelberg game [</w:t>
      </w:r>
      <w:r>
        <w:rPr>
          <w:color w:val="0000FF"/>
        </w:rPr>
        <w:t>8</w:t>
      </w:r>
      <w:r>
        <w:t xml:space="preserve">] where the attacker updates path probabilities from honeypot responses. Our Mininet testbed provides the live interaction data needed for training the adversarial attacker model, and Algorithm </w:t>
      </w:r>
      <w:r>
        <w:rPr>
          <w:color w:val="0000FF"/>
        </w:rPr>
        <w:t xml:space="preserve">1 </w:t>
      </w:r>
      <w:r>
        <w:t>provides the defensive redeployment mechanism.</w:t>
      </w:r>
    </w:p>
    <w:p w14:paraId="2ED09F93" w14:textId="77777777" w:rsidR="00570F7D" w:rsidRDefault="00B94591">
      <w:pPr>
        <w:pStyle w:val="Heading1"/>
        <w:ind w:left="-5"/>
      </w:pPr>
      <w:r>
        <w:t xml:space="preserve">E. Scalability at </w:t>
      </w:r>
      <w:proofErr w:type="spellStart"/>
      <w:r>
        <w:t>XXLarge</w:t>
      </w:r>
      <w:proofErr w:type="spellEnd"/>
    </w:p>
    <w:p w14:paraId="14868D51" w14:textId="77777777" w:rsidR="00570F7D" w:rsidRDefault="00B94591">
      <w:pPr>
        <w:ind w:left="-15"/>
      </w:pPr>
      <w:r>
        <w:t>What. At 5.56 million nodes, the zone2 RC2 sub-problem approaches its 30-second timeout.</w:t>
      </w:r>
    </w:p>
    <w:p w14:paraId="08E817C6" w14:textId="77777777" w:rsidR="00570F7D" w:rsidRDefault="00B94591">
      <w:pPr>
        <w:ind w:left="-15"/>
      </w:pPr>
      <w:r>
        <w:t xml:space="preserve">Impact. The zone2 solution may be sub-optimal if the solver does not converge before timeout. The Q-score degradation is </w:t>
      </w:r>
      <w:r>
        <w:t>bounded by the gap between the incumbent at timeout and the true optimum.</w:t>
      </w:r>
    </w:p>
    <w:p w14:paraId="4AE4B503" w14:textId="77777777" w:rsidR="00570F7D" w:rsidRDefault="00B94591">
      <w:pPr>
        <w:spacing w:after="304"/>
        <w:ind w:left="-15"/>
      </w:pPr>
      <w:r>
        <w:t xml:space="preserve">Mitigation. CCLS and </w:t>
      </w:r>
      <w:proofErr w:type="spellStart"/>
      <w:r>
        <w:t>SATLike</w:t>
      </w:r>
      <w:proofErr w:type="spellEnd"/>
      <w:r>
        <w:t xml:space="preserve"> approximate solvers that sacrifice the optimality certificate for speed. We will quantify the Q-score degradation vs. speed trade-off curve across the 500k–55M node range.</w:t>
      </w:r>
    </w:p>
    <w:p w14:paraId="430102C4" w14:textId="77777777" w:rsidR="00570F7D" w:rsidRDefault="00B94591">
      <w:pPr>
        <w:pStyle w:val="Heading1"/>
        <w:spacing w:after="128"/>
        <w:ind w:left="-5"/>
      </w:pPr>
      <w:r>
        <w:t>F. Ethical and Legal Considerations</w:t>
      </w:r>
    </w:p>
    <w:p w14:paraId="18D3E868" w14:textId="77777777" w:rsidR="00570F7D" w:rsidRDefault="00B94591">
      <w:pPr>
        <w:pBdr>
          <w:top w:val="single" w:sz="12" w:space="0" w:color="B96400"/>
          <w:left w:val="single" w:sz="12" w:space="0" w:color="B96400"/>
          <w:bottom w:val="single" w:sz="12" w:space="0" w:color="B96400"/>
          <w:right w:val="single" w:sz="12" w:space="0" w:color="B96400"/>
        </w:pBdr>
        <w:shd w:val="clear" w:color="auto" w:fill="FFF8EB"/>
        <w:spacing w:after="0" w:line="237" w:lineRule="auto"/>
        <w:ind w:left="189" w:right="189" w:firstLine="0"/>
      </w:pPr>
      <w:r>
        <w:t xml:space="preserve">Legal note. In the USA, the Computer Fraud and Abuse Act </w:t>
      </w:r>
      <w:proofErr w:type="gramStart"/>
      <w:r>
        <w:t>creates</w:t>
      </w:r>
      <w:proofErr w:type="gramEnd"/>
      <w:r>
        <w:t xml:space="preserve"> ambiguity about honeypot data collection from attackers. In the EU, GDPR Article 5 restricts retention. Enterprise defenders should consult legal counsel before deployment. Our Mininet experiments were conducted in a fully isolated network segment with no external connectivity and no real user data, complying with applicable research ethics protocols.</w:t>
      </w:r>
    </w:p>
    <w:p w14:paraId="14879109" w14:textId="77777777" w:rsidR="00570F7D" w:rsidRDefault="00B94591">
      <w:pPr>
        <w:spacing w:after="151" w:line="259" w:lineRule="auto"/>
        <w:ind w:firstLine="0"/>
        <w:jc w:val="left"/>
      </w:pPr>
      <w:r>
        <w:rPr>
          <w:noProof/>
        </w:rPr>
        <w:drawing>
          <wp:inline distT="0" distB="0" distL="0" distR="0" wp14:anchorId="21B4125B" wp14:editId="1430EA21">
            <wp:extent cx="3188385" cy="2295910"/>
            <wp:effectExtent l="0" t="0" r="0" b="0"/>
            <wp:docPr id="3486" name="Picture 3486"/>
            <wp:cNvGraphicFramePr/>
            <a:graphic xmlns:a="http://schemas.openxmlformats.org/drawingml/2006/main">
              <a:graphicData uri="http://schemas.openxmlformats.org/drawingml/2006/picture">
                <pic:pic xmlns:pic="http://schemas.openxmlformats.org/drawingml/2006/picture">
                  <pic:nvPicPr>
                    <pic:cNvPr id="3486" name="Picture 3486"/>
                    <pic:cNvPicPr/>
                  </pic:nvPicPr>
                  <pic:blipFill>
                    <a:blip r:embed="rId29"/>
                    <a:stretch>
                      <a:fillRect/>
                    </a:stretch>
                  </pic:blipFill>
                  <pic:spPr>
                    <a:xfrm>
                      <a:off x="0" y="0"/>
                      <a:ext cx="3188385" cy="2295910"/>
                    </a:xfrm>
                    <a:prstGeom prst="rect">
                      <a:avLst/>
                    </a:prstGeom>
                  </pic:spPr>
                </pic:pic>
              </a:graphicData>
            </a:graphic>
          </wp:inline>
        </w:drawing>
      </w:r>
    </w:p>
    <w:p w14:paraId="2FD3C30A" w14:textId="77777777" w:rsidR="00570F7D" w:rsidRDefault="00B94591">
      <w:pPr>
        <w:ind w:left="-15" w:firstLine="0"/>
      </w:pPr>
      <w:r>
        <w:t xml:space="preserve">Fig. 11: Budget </w:t>
      </w:r>
      <w:proofErr w:type="spellStart"/>
      <w:r>
        <w:t>utilisation</w:t>
      </w:r>
      <w:proofErr w:type="spellEnd"/>
      <w:r>
        <w:t xml:space="preserve">, </w:t>
      </w:r>
      <w:proofErr w:type="spellStart"/>
      <w:r>
        <w:t>XXLarge</w:t>
      </w:r>
      <w:proofErr w:type="spellEnd"/>
      <w:r>
        <w:t xml:space="preserve"> (</w:t>
      </w:r>
      <w:r>
        <w:rPr>
          <w:rFonts w:ascii="Cambria" w:eastAsia="Cambria" w:hAnsi="Cambria" w:cs="Cambria"/>
          <w:i/>
        </w:rPr>
        <w:t xml:space="preserve">B </w:t>
      </w:r>
      <w:r>
        <w:rPr>
          <w:rFonts w:ascii="Cambria" w:eastAsia="Cambria" w:hAnsi="Cambria" w:cs="Cambria"/>
        </w:rPr>
        <w:t>= 128</w:t>
      </w:r>
      <w:r>
        <w:rPr>
          <w:rFonts w:ascii="Cambria" w:eastAsia="Cambria" w:hAnsi="Cambria" w:cs="Cambria"/>
          <w:i/>
        </w:rPr>
        <w:t>,</w:t>
      </w:r>
      <w:r>
        <w:rPr>
          <w:rFonts w:ascii="Cambria" w:eastAsia="Cambria" w:hAnsi="Cambria" w:cs="Cambria"/>
        </w:rPr>
        <w:t>000</w:t>
      </w:r>
      <w:r>
        <w:t>). RC2 deploys 4 types for 73.4 cost units = 0.1% of budget. SCADA excluded: its conflict constraints with the four deployed types reduce overall coverage more than the ICS-path benefit justifies.</w:t>
      </w:r>
    </w:p>
    <w:p w14:paraId="69EE1605" w14:textId="77777777" w:rsidR="00570F7D" w:rsidRDefault="00570F7D">
      <w:pPr>
        <w:sectPr w:rsidR="00570F7D">
          <w:type w:val="continuous"/>
          <w:pgSz w:w="12240" w:h="15840"/>
          <w:pgMar w:top="1121" w:right="979" w:bottom="1491" w:left="979" w:header="720" w:footer="720" w:gutter="0"/>
          <w:cols w:num="2" w:space="239"/>
        </w:sectPr>
      </w:pPr>
    </w:p>
    <w:p w14:paraId="6DCFB147" w14:textId="77777777" w:rsidR="00570F7D" w:rsidRDefault="00B94591">
      <w:pPr>
        <w:spacing w:after="152" w:line="259" w:lineRule="auto"/>
        <w:ind w:firstLine="0"/>
        <w:jc w:val="left"/>
      </w:pPr>
      <w:r>
        <w:rPr>
          <w:noProof/>
        </w:rPr>
        <w:lastRenderedPageBreak/>
        <w:drawing>
          <wp:inline distT="0" distB="0" distL="0" distR="0" wp14:anchorId="3392A8E4" wp14:editId="1C65EF73">
            <wp:extent cx="6528689" cy="5259221"/>
            <wp:effectExtent l="0" t="0" r="0" b="0"/>
            <wp:docPr id="3514" name="Picture 3514"/>
            <wp:cNvGraphicFramePr/>
            <a:graphic xmlns:a="http://schemas.openxmlformats.org/drawingml/2006/main">
              <a:graphicData uri="http://schemas.openxmlformats.org/drawingml/2006/picture">
                <pic:pic xmlns:pic="http://schemas.openxmlformats.org/drawingml/2006/picture">
                  <pic:nvPicPr>
                    <pic:cNvPr id="3514" name="Picture 3514"/>
                    <pic:cNvPicPr/>
                  </pic:nvPicPr>
                  <pic:blipFill>
                    <a:blip r:embed="rId30"/>
                    <a:stretch>
                      <a:fillRect/>
                    </a:stretch>
                  </pic:blipFill>
                  <pic:spPr>
                    <a:xfrm>
                      <a:off x="0" y="0"/>
                      <a:ext cx="6528689" cy="5259221"/>
                    </a:xfrm>
                    <a:prstGeom prst="rect">
                      <a:avLst/>
                    </a:prstGeom>
                  </pic:spPr>
                </pic:pic>
              </a:graphicData>
            </a:graphic>
          </wp:inline>
        </w:drawing>
      </w:r>
    </w:p>
    <w:p w14:paraId="53D0ED79" w14:textId="77777777" w:rsidR="00570F7D" w:rsidRDefault="00B94591">
      <w:pPr>
        <w:ind w:left="-15" w:firstLine="0"/>
      </w:pPr>
      <w:r>
        <w:t xml:space="preserve">Fig. 12: </w:t>
      </w:r>
      <w:proofErr w:type="spellStart"/>
      <w:r>
        <w:t>MaxSAT</w:t>
      </w:r>
      <w:proofErr w:type="spellEnd"/>
      <w:r>
        <w:t xml:space="preserve"> placement dashboard, </w:t>
      </w:r>
      <w:proofErr w:type="spellStart"/>
      <w:r>
        <w:t>XXLarge</w:t>
      </w:r>
      <w:proofErr w:type="spellEnd"/>
      <w:r>
        <w:t xml:space="preserve"> (5.56M nodes, </w:t>
      </w:r>
      <w:r>
        <w:rPr>
          <w:rFonts w:ascii="Cambria" w:eastAsia="Cambria" w:hAnsi="Cambria" w:cs="Cambria"/>
          <w:i/>
        </w:rPr>
        <w:t xml:space="preserve">Q </w:t>
      </w:r>
      <w:r>
        <w:rPr>
          <w:rFonts w:ascii="Cambria" w:eastAsia="Cambria" w:hAnsi="Cambria" w:cs="Cambria"/>
        </w:rPr>
        <w:t>= 71</w:t>
      </w:r>
      <w:r>
        <w:rPr>
          <w:rFonts w:ascii="Cambria" w:eastAsia="Cambria" w:hAnsi="Cambria" w:cs="Cambria"/>
          <w:i/>
        </w:rPr>
        <w:t>.</w:t>
      </w:r>
      <w:r>
        <w:rPr>
          <w:rFonts w:ascii="Cambria" w:eastAsia="Cambria" w:hAnsi="Cambria" w:cs="Cambria"/>
        </w:rPr>
        <w:t>49</w:t>
      </w:r>
      <w:r>
        <w:t>). Four honeypot types, all five attack paths covered, 13/18 ATT&amp;CK techniques, 60 s solve time.</w:t>
      </w:r>
    </w:p>
    <w:p w14:paraId="11331E64" w14:textId="77777777" w:rsidR="00570F7D" w:rsidRDefault="00570F7D">
      <w:pPr>
        <w:sectPr w:rsidR="00570F7D">
          <w:type w:val="continuous"/>
          <w:pgSz w:w="12240" w:h="15840"/>
          <w:pgMar w:top="1440" w:right="979" w:bottom="1440" w:left="979" w:header="720" w:footer="720" w:gutter="0"/>
          <w:cols w:space="720"/>
        </w:sectPr>
      </w:pPr>
    </w:p>
    <w:p w14:paraId="7121973A" w14:textId="77777777" w:rsidR="00570F7D" w:rsidRDefault="00B94591">
      <w:pPr>
        <w:spacing w:after="44" w:line="259" w:lineRule="auto"/>
        <w:ind w:left="10" w:hanging="10"/>
        <w:jc w:val="center"/>
      </w:pPr>
      <w:r>
        <w:t>IX. C</w:t>
      </w:r>
      <w:r>
        <w:rPr>
          <w:sz w:val="16"/>
        </w:rPr>
        <w:t>ONCLUSION</w:t>
      </w:r>
    </w:p>
    <w:p w14:paraId="30B36F0D" w14:textId="77777777" w:rsidR="00570F7D" w:rsidRDefault="00B94591">
      <w:pPr>
        <w:ind w:left="-15"/>
      </w:pPr>
      <w:r>
        <w:t xml:space="preserve">We presented the first formally proven-optimal, </w:t>
      </w:r>
      <w:proofErr w:type="spellStart"/>
      <w:r>
        <w:t>ATT&amp;CKintegrated</w:t>
      </w:r>
      <w:proofErr w:type="spellEnd"/>
      <w:r>
        <w:t>, multi-zone honeypot placement framework, validated from theory through Mininet live emulation.</w:t>
      </w:r>
    </w:p>
    <w:p w14:paraId="6EB81D9C" w14:textId="77777777" w:rsidR="00570F7D" w:rsidRDefault="00B94591">
      <w:pPr>
        <w:spacing w:after="1" w:line="259" w:lineRule="auto"/>
        <w:ind w:left="209" w:hanging="10"/>
        <w:jc w:val="left"/>
      </w:pPr>
      <w:r>
        <w:t>Three central results.</w:t>
      </w:r>
    </w:p>
    <w:p w14:paraId="2854EC59" w14:textId="77777777" w:rsidR="00570F7D" w:rsidRDefault="00B94591">
      <w:pPr>
        <w:ind w:left="-15"/>
      </w:pPr>
      <w:r>
        <w:t xml:space="preserve">First, the NP-hardness proof (Theorem </w:t>
      </w:r>
      <w:r>
        <w:rPr>
          <w:color w:val="0000FF"/>
        </w:rPr>
        <w:t>1</w:t>
      </w:r>
      <w:r>
        <w:t xml:space="preserve">, Corollary 1) establishes that greedy methods cannot guarantee optimal placement. The 17.70-point </w:t>
      </w:r>
      <w:proofErr w:type="spellStart"/>
      <w:r>
        <w:t>XLarge</w:t>
      </w:r>
      <w:proofErr w:type="spellEnd"/>
      <w:r>
        <w:t xml:space="preserve"> Q-score gap is a structural consequence, not a parameter artefact.</w:t>
      </w:r>
    </w:p>
    <w:p w14:paraId="5CFBE3C7" w14:textId="77777777" w:rsidR="00570F7D" w:rsidRDefault="00B94591">
      <w:pPr>
        <w:ind w:left="-15"/>
      </w:pPr>
      <w:r>
        <w:t>Second, the cross-path force-multiplier explains 58% of the Q-score gap through two novel ATT&amp;CK objectives (</w:t>
      </w:r>
      <w:proofErr w:type="spellStart"/>
      <w:r>
        <w:t>TechCov</w:t>
      </w:r>
      <w:proofErr w:type="spellEnd"/>
      <w:r>
        <w:t xml:space="preserve"> </w:t>
      </w:r>
      <w:r>
        <w:rPr>
          <w:rFonts w:ascii="Cambria" w:eastAsia="Cambria" w:hAnsi="Cambria" w:cs="Cambria"/>
        </w:rPr>
        <w:t>+70%</w:t>
      </w:r>
      <w:r>
        <w:t xml:space="preserve">, </w:t>
      </w:r>
      <w:proofErr w:type="spellStart"/>
      <w:r>
        <w:t>FamCov</w:t>
      </w:r>
      <w:proofErr w:type="spellEnd"/>
      <w:r>
        <w:t xml:space="preserve"> </w:t>
      </w:r>
      <w:r>
        <w:rPr>
          <w:rFonts w:ascii="Cambria" w:eastAsia="Cambria" w:hAnsi="Cambria" w:cs="Cambria"/>
        </w:rPr>
        <w:t>+60%</w:t>
      </w:r>
      <w:r>
        <w:t xml:space="preserve">). The Mininet emulation confirms this at the packet level: RC2 logs 8 ATT&amp;CK techniques per attack </w:t>
      </w:r>
      <w:r>
        <w:t>vs. 5 for Greedy-</w:t>
      </w:r>
      <w:proofErr w:type="spellStart"/>
      <w:proofErr w:type="gramStart"/>
      <w:r>
        <w:t>BiDir</w:t>
      </w:r>
      <w:proofErr w:type="spellEnd"/>
      <w:r>
        <w:t>, and</w:t>
      </w:r>
      <w:proofErr w:type="gramEnd"/>
      <w:r>
        <w:t xml:space="preserve"> catches attackers 1.3 hops from entry vs. 2.1 hops for Greedy-</w:t>
      </w:r>
      <w:proofErr w:type="spellStart"/>
      <w:r>
        <w:t>BiDir</w:t>
      </w:r>
      <w:proofErr w:type="spellEnd"/>
      <w:r>
        <w:t>.</w:t>
      </w:r>
    </w:p>
    <w:p w14:paraId="465E3424" w14:textId="77777777" w:rsidR="00570F7D" w:rsidRDefault="00B94591">
      <w:pPr>
        <w:spacing w:after="257"/>
        <w:ind w:left="-15"/>
      </w:pPr>
      <w:r>
        <w:t xml:space="preserve">Third, the closed-loop redeployment architecture (Algorithm </w:t>
      </w:r>
      <w:r>
        <w:rPr>
          <w:color w:val="0000FF"/>
        </w:rPr>
        <w:t xml:space="preserve">1 </w:t>
      </w:r>
      <w:r>
        <w:t xml:space="preserve">+ OpenFlow push) produces a certifiably optimal updated placement in </w:t>
      </w:r>
      <w:r>
        <w:rPr>
          <w:rFonts w:ascii="Cambria" w:eastAsia="Cambria" w:hAnsi="Cambria" w:cs="Cambria"/>
          <w:i/>
        </w:rPr>
        <w:t xml:space="preserve">&lt; </w:t>
      </w:r>
      <w:r>
        <w:rPr>
          <w:rFonts w:ascii="Cambria" w:eastAsia="Cambria" w:hAnsi="Cambria" w:cs="Cambria"/>
        </w:rPr>
        <w:t xml:space="preserve">5 </w:t>
      </w:r>
      <w:r>
        <w:t>seconds when threat intelligence changes—a property no prior method offers.</w:t>
      </w:r>
    </w:p>
    <w:p w14:paraId="270323AB" w14:textId="77777777" w:rsidR="00570F7D" w:rsidRDefault="00B94591">
      <w:pPr>
        <w:pStyle w:val="Heading1"/>
        <w:spacing w:after="31"/>
        <w:ind w:left="-5"/>
      </w:pPr>
      <w:r>
        <w:t>Reproducibility Statement</w:t>
      </w:r>
    </w:p>
    <w:p w14:paraId="3E7C21C0" w14:textId="77777777" w:rsidR="00570F7D" w:rsidRDefault="00B94591">
      <w:pPr>
        <w:spacing w:after="242"/>
        <w:ind w:left="-15"/>
      </w:pPr>
      <w:r>
        <w:t>The full solver code (Python/</w:t>
      </w:r>
      <w:proofErr w:type="spellStart"/>
      <w:r>
        <w:t>PySAT</w:t>
      </w:r>
      <w:proofErr w:type="spellEnd"/>
      <w:r>
        <w:t xml:space="preserve">), synthetic network generator, Monte Carlo evaluator, Mininet topology scripts, and all experimental data tables are available at </w:t>
      </w:r>
      <w:hyperlink r:id="rId31">
        <w:r>
          <w:rPr>
            <w:color w:val="0000FF"/>
          </w:rPr>
          <w:t>https://github.c</w:t>
        </w:r>
        <w:r>
          <w:rPr>
            <w:color w:val="0000FF"/>
          </w:rPr>
          <w:t>o</w:t>
        </w:r>
        <w:r>
          <w:rPr>
            <w:color w:val="0000FF"/>
          </w:rPr>
          <w:t xml:space="preserve">m/tnguyen1023/PhDResearch/tree/main/ </w:t>
        </w:r>
      </w:hyperlink>
      <w:hyperlink r:id="rId32">
        <w:proofErr w:type="spellStart"/>
        <w:r>
          <w:rPr>
            <w:color w:val="0000FF"/>
          </w:rPr>
          <w:t>mininet</w:t>
        </w:r>
        <w:proofErr w:type="spellEnd"/>
      </w:hyperlink>
      <w:r>
        <w:rPr>
          <w:color w:val="0000FF"/>
        </w:rPr>
        <w:t xml:space="preserve"> </w:t>
      </w:r>
      <w:hyperlink r:id="rId33">
        <w:r>
          <w:rPr>
            <w:color w:val="0000FF"/>
          </w:rPr>
          <w:t>network</w:t>
        </w:r>
      </w:hyperlink>
      <w:r>
        <w:rPr>
          <w:color w:val="0000FF"/>
        </w:rPr>
        <w:t xml:space="preserve"> </w:t>
      </w:r>
      <w:hyperlink r:id="rId34">
        <w:r>
          <w:rPr>
            <w:color w:val="0000FF"/>
          </w:rPr>
          <w:t>emulation</w:t>
        </w:r>
      </w:hyperlink>
      <w:hyperlink r:id="rId35">
        <w:r>
          <w:t>.</w:t>
        </w:r>
      </w:hyperlink>
      <w:r>
        <w:t xml:space="preserve"> The repository includes: (1) the RC2 MAXSAT encoding for all six network scales; (2) Cowrie and </w:t>
      </w:r>
      <w:proofErr w:type="spellStart"/>
      <w:r>
        <w:t>Conpot</w:t>
      </w:r>
      <w:proofErr w:type="spellEnd"/>
      <w:r>
        <w:t xml:space="preserve"> configuration files matching the testbed deployment; </w:t>
      </w:r>
      <w:r>
        <w:lastRenderedPageBreak/>
        <w:t xml:space="preserve">(3) all 10 random seeds and their individual Q-score logs; and (4) the sensitivity and ablation sweep scripts used to produce Tables </w:t>
      </w:r>
      <w:r>
        <w:rPr>
          <w:color w:val="0000FF"/>
        </w:rPr>
        <w:t xml:space="preserve">XI </w:t>
      </w:r>
      <w:r>
        <w:t xml:space="preserve">and </w:t>
      </w:r>
      <w:r>
        <w:rPr>
          <w:color w:val="0000FF"/>
        </w:rPr>
        <w:t>XII</w:t>
      </w:r>
      <w:r>
        <w:t>.</w:t>
      </w:r>
    </w:p>
    <w:p w14:paraId="3B27994B" w14:textId="77777777" w:rsidR="00570F7D" w:rsidRDefault="00B94591">
      <w:pPr>
        <w:spacing w:after="44" w:line="259" w:lineRule="auto"/>
        <w:ind w:left="10" w:hanging="10"/>
        <w:jc w:val="center"/>
      </w:pPr>
      <w:r>
        <w:t>R</w:t>
      </w:r>
      <w:r>
        <w:rPr>
          <w:sz w:val="16"/>
        </w:rPr>
        <w:t>EFERENCES</w:t>
      </w:r>
    </w:p>
    <w:p w14:paraId="7930A437" w14:textId="77777777" w:rsidR="00570F7D" w:rsidRDefault="00B94591">
      <w:pPr>
        <w:numPr>
          <w:ilvl w:val="0"/>
          <w:numId w:val="6"/>
        </w:numPr>
        <w:spacing w:after="5" w:line="247" w:lineRule="auto"/>
        <w:ind w:hanging="365"/>
      </w:pPr>
      <w:r>
        <w:rPr>
          <w:sz w:val="16"/>
        </w:rPr>
        <w:t xml:space="preserve">E. M. Hutchins, M. J. </w:t>
      </w:r>
      <w:proofErr w:type="spellStart"/>
      <w:r>
        <w:rPr>
          <w:sz w:val="16"/>
        </w:rPr>
        <w:t>Cloppert</w:t>
      </w:r>
      <w:proofErr w:type="spellEnd"/>
      <w:r>
        <w:rPr>
          <w:sz w:val="16"/>
        </w:rPr>
        <w:t xml:space="preserve">, and R. M. Amin, “Intelligence-driven computer network defense,” </w:t>
      </w:r>
      <w:r>
        <w:rPr>
          <w:i/>
          <w:sz w:val="16"/>
        </w:rPr>
        <w:t>Leading Issues in Information Warfare</w:t>
      </w:r>
      <w:r>
        <w:rPr>
          <w:sz w:val="16"/>
        </w:rPr>
        <w:t>, vol. 1, p. 80, 2011.</w:t>
      </w:r>
    </w:p>
    <w:p w14:paraId="5A18C73E" w14:textId="77777777" w:rsidR="00570F7D" w:rsidRDefault="00B94591">
      <w:pPr>
        <w:numPr>
          <w:ilvl w:val="0"/>
          <w:numId w:val="6"/>
        </w:numPr>
        <w:spacing w:after="5" w:line="247" w:lineRule="auto"/>
        <w:ind w:hanging="365"/>
      </w:pPr>
      <w:r>
        <w:rPr>
          <w:sz w:val="16"/>
        </w:rPr>
        <w:t xml:space="preserve">MITRE Corporation, “MITRE ATT&amp;CK Enterprise Matrix,” 2023. </w:t>
      </w:r>
      <w:hyperlink r:id="rId36">
        <w:r>
          <w:rPr>
            <w:color w:val="0000FF"/>
            <w:sz w:val="16"/>
          </w:rPr>
          <w:t>https://attack.mitre.org/</w:t>
        </w:r>
      </w:hyperlink>
    </w:p>
    <w:p w14:paraId="03A079B5" w14:textId="77777777" w:rsidR="00570F7D" w:rsidRDefault="00B94591">
      <w:pPr>
        <w:numPr>
          <w:ilvl w:val="0"/>
          <w:numId w:val="6"/>
        </w:numPr>
        <w:spacing w:after="5" w:line="247" w:lineRule="auto"/>
        <w:ind w:hanging="365"/>
      </w:pPr>
      <w:r>
        <w:rPr>
          <w:sz w:val="16"/>
        </w:rPr>
        <w:t xml:space="preserve">N. Provos, “A virtual honeypot framework,” </w:t>
      </w:r>
      <w:r>
        <w:rPr>
          <w:i/>
          <w:sz w:val="16"/>
        </w:rPr>
        <w:t>Proc. 13th USENIX Security Symp.</w:t>
      </w:r>
      <w:r>
        <w:rPr>
          <w:sz w:val="16"/>
        </w:rPr>
        <w:t>, 2004.</w:t>
      </w:r>
    </w:p>
    <w:p w14:paraId="3E69C29C" w14:textId="77777777" w:rsidR="00570F7D" w:rsidRDefault="00B94591">
      <w:pPr>
        <w:numPr>
          <w:ilvl w:val="0"/>
          <w:numId w:val="6"/>
        </w:numPr>
        <w:spacing w:after="5" w:line="247" w:lineRule="auto"/>
        <w:ind w:hanging="365"/>
      </w:pPr>
      <w:r>
        <w:rPr>
          <w:sz w:val="16"/>
        </w:rPr>
        <w:t xml:space="preserve">L. Spitzner, </w:t>
      </w:r>
      <w:r>
        <w:rPr>
          <w:i/>
          <w:sz w:val="16"/>
        </w:rPr>
        <w:t>Honeypots: Tracking Hackers</w:t>
      </w:r>
      <w:r>
        <w:rPr>
          <w:sz w:val="16"/>
        </w:rPr>
        <w:t>. Addison-Wesley, 2003.</w:t>
      </w:r>
    </w:p>
    <w:p w14:paraId="7A5BBACD" w14:textId="77777777" w:rsidR="00570F7D" w:rsidRDefault="00B94591">
      <w:pPr>
        <w:numPr>
          <w:ilvl w:val="0"/>
          <w:numId w:val="6"/>
        </w:numPr>
        <w:spacing w:after="5" w:line="247" w:lineRule="auto"/>
        <w:ind w:hanging="365"/>
      </w:pPr>
      <w:r>
        <w:rPr>
          <w:sz w:val="16"/>
        </w:rPr>
        <w:t xml:space="preserve">M. </w:t>
      </w:r>
      <w:proofErr w:type="spellStart"/>
      <w:r>
        <w:rPr>
          <w:sz w:val="16"/>
        </w:rPr>
        <w:t>Liffiton</w:t>
      </w:r>
      <w:proofErr w:type="spellEnd"/>
      <w:r>
        <w:rPr>
          <w:sz w:val="16"/>
        </w:rPr>
        <w:t xml:space="preserve"> and A. Malik, “Enumerating infeasibility: Finding multiple </w:t>
      </w:r>
      <w:proofErr w:type="spellStart"/>
      <w:r>
        <w:rPr>
          <w:sz w:val="16"/>
        </w:rPr>
        <w:t>MUSes</w:t>
      </w:r>
      <w:proofErr w:type="spellEnd"/>
      <w:r>
        <w:rPr>
          <w:sz w:val="16"/>
        </w:rPr>
        <w:t xml:space="preserve"> quickly,” </w:t>
      </w:r>
      <w:r>
        <w:rPr>
          <w:i/>
          <w:sz w:val="16"/>
        </w:rPr>
        <w:t>Proc. CPAIOR</w:t>
      </w:r>
      <w:r>
        <w:rPr>
          <w:sz w:val="16"/>
        </w:rPr>
        <w:t>, Springer, 2016.</w:t>
      </w:r>
    </w:p>
    <w:p w14:paraId="2C1A4C66" w14:textId="77777777" w:rsidR="00570F7D" w:rsidRDefault="00B94591">
      <w:pPr>
        <w:numPr>
          <w:ilvl w:val="0"/>
          <w:numId w:val="6"/>
        </w:numPr>
        <w:spacing w:after="5" w:line="247" w:lineRule="auto"/>
        <w:ind w:hanging="365"/>
      </w:pPr>
      <w:r>
        <w:rPr>
          <w:sz w:val="16"/>
        </w:rPr>
        <w:t xml:space="preserve">N. </w:t>
      </w:r>
      <w:proofErr w:type="spellStart"/>
      <w:r>
        <w:rPr>
          <w:sz w:val="16"/>
        </w:rPr>
        <w:t>Narodytska</w:t>
      </w:r>
      <w:proofErr w:type="spellEnd"/>
      <w:r>
        <w:rPr>
          <w:sz w:val="16"/>
        </w:rPr>
        <w:t xml:space="preserve"> and F. Bacchus, “Maximum satisfiability using </w:t>
      </w:r>
      <w:proofErr w:type="spellStart"/>
      <w:r>
        <w:rPr>
          <w:sz w:val="16"/>
        </w:rPr>
        <w:t>coreguided</w:t>
      </w:r>
      <w:proofErr w:type="spellEnd"/>
      <w:r>
        <w:rPr>
          <w:sz w:val="16"/>
        </w:rPr>
        <w:t xml:space="preserve"> </w:t>
      </w:r>
      <w:proofErr w:type="spellStart"/>
      <w:r>
        <w:rPr>
          <w:sz w:val="16"/>
        </w:rPr>
        <w:t>MaxSAT</w:t>
      </w:r>
      <w:proofErr w:type="spellEnd"/>
      <w:r>
        <w:rPr>
          <w:sz w:val="16"/>
        </w:rPr>
        <w:t xml:space="preserve"> resolution,” </w:t>
      </w:r>
      <w:r>
        <w:rPr>
          <w:i/>
          <w:sz w:val="16"/>
        </w:rPr>
        <w:t>Proc. 28th AAAI</w:t>
      </w:r>
      <w:r>
        <w:rPr>
          <w:sz w:val="16"/>
        </w:rPr>
        <w:t>, 2014.</w:t>
      </w:r>
    </w:p>
    <w:p w14:paraId="07F1BD8C" w14:textId="77777777" w:rsidR="00570F7D" w:rsidRDefault="00B94591">
      <w:pPr>
        <w:numPr>
          <w:ilvl w:val="0"/>
          <w:numId w:val="6"/>
        </w:numPr>
        <w:spacing w:after="5" w:line="247" w:lineRule="auto"/>
        <w:ind w:hanging="365"/>
      </w:pPr>
      <w:r>
        <w:rPr>
          <w:sz w:val="16"/>
        </w:rPr>
        <w:t xml:space="preserve">U. Feige, “A threshold of </w:t>
      </w:r>
      <w:proofErr w:type="spellStart"/>
      <w:r>
        <w:rPr>
          <w:rFonts w:ascii="Cambria" w:eastAsia="Cambria" w:hAnsi="Cambria" w:cs="Cambria"/>
          <w:sz w:val="16"/>
        </w:rPr>
        <w:t>ln</w:t>
      </w:r>
      <w:r>
        <w:rPr>
          <w:rFonts w:ascii="Cambria" w:eastAsia="Cambria" w:hAnsi="Cambria" w:cs="Cambria"/>
          <w:i/>
          <w:sz w:val="16"/>
        </w:rPr>
        <w:t>n</w:t>
      </w:r>
      <w:proofErr w:type="spellEnd"/>
      <w:r>
        <w:rPr>
          <w:rFonts w:ascii="Cambria" w:eastAsia="Cambria" w:hAnsi="Cambria" w:cs="Cambria"/>
          <w:i/>
          <w:sz w:val="16"/>
        </w:rPr>
        <w:t xml:space="preserve"> </w:t>
      </w:r>
      <w:r>
        <w:rPr>
          <w:sz w:val="16"/>
        </w:rPr>
        <w:t xml:space="preserve">for approximating set cover,” </w:t>
      </w:r>
      <w:r>
        <w:rPr>
          <w:i/>
          <w:sz w:val="16"/>
        </w:rPr>
        <w:t>J. ACM</w:t>
      </w:r>
      <w:r>
        <w:rPr>
          <w:sz w:val="16"/>
        </w:rPr>
        <w:t>, vol. 45, no. 4, 1998.</w:t>
      </w:r>
    </w:p>
    <w:p w14:paraId="60016B31" w14:textId="77777777" w:rsidR="00570F7D" w:rsidRDefault="00B94591">
      <w:pPr>
        <w:numPr>
          <w:ilvl w:val="0"/>
          <w:numId w:val="6"/>
        </w:numPr>
        <w:spacing w:after="5" w:line="247" w:lineRule="auto"/>
        <w:ind w:hanging="365"/>
      </w:pPr>
      <w:r>
        <w:rPr>
          <w:sz w:val="16"/>
        </w:rPr>
        <w:t xml:space="preserve">C. </w:t>
      </w:r>
      <w:proofErr w:type="spellStart"/>
      <w:r>
        <w:rPr>
          <w:sz w:val="16"/>
        </w:rPr>
        <w:t>Kiekintveld</w:t>
      </w:r>
      <w:proofErr w:type="spellEnd"/>
      <w:r>
        <w:rPr>
          <w:sz w:val="16"/>
        </w:rPr>
        <w:t>, V. Lisy, and R. P´ ´</w:t>
      </w:r>
      <w:proofErr w:type="spellStart"/>
      <w:r>
        <w:rPr>
          <w:sz w:val="16"/>
        </w:rPr>
        <w:t>ıbil</w:t>
      </w:r>
      <w:proofErr w:type="spellEnd"/>
      <w:r>
        <w:rPr>
          <w:sz w:val="16"/>
        </w:rPr>
        <w:t xml:space="preserve">, “Game-theoretic foundations for the strategic use of honeypots,” </w:t>
      </w:r>
      <w:r>
        <w:rPr>
          <w:i/>
          <w:sz w:val="16"/>
        </w:rPr>
        <w:t>Cyber Warfare: Building the Scientific Foundation</w:t>
      </w:r>
      <w:r>
        <w:rPr>
          <w:sz w:val="16"/>
        </w:rPr>
        <w:t>, Springer, 2015.</w:t>
      </w:r>
    </w:p>
    <w:p w14:paraId="317A0DA5" w14:textId="77777777" w:rsidR="00570F7D" w:rsidRDefault="00B94591">
      <w:pPr>
        <w:numPr>
          <w:ilvl w:val="0"/>
          <w:numId w:val="6"/>
        </w:numPr>
        <w:spacing w:after="5" w:line="247" w:lineRule="auto"/>
        <w:ind w:hanging="365"/>
      </w:pPr>
      <w:r>
        <w:rPr>
          <w:sz w:val="16"/>
        </w:rPr>
        <w:t xml:space="preserve">J. Yuill </w:t>
      </w:r>
      <w:r>
        <w:rPr>
          <w:i/>
          <w:sz w:val="16"/>
        </w:rPr>
        <w:t>et al.</w:t>
      </w:r>
      <w:r>
        <w:rPr>
          <w:sz w:val="16"/>
        </w:rPr>
        <w:t>, “</w:t>
      </w:r>
      <w:proofErr w:type="spellStart"/>
      <w:r>
        <w:rPr>
          <w:sz w:val="16"/>
        </w:rPr>
        <w:t>Honeyfiles</w:t>
      </w:r>
      <w:proofErr w:type="spellEnd"/>
      <w:r>
        <w:rPr>
          <w:sz w:val="16"/>
        </w:rPr>
        <w:t xml:space="preserve">: Deceptive files for intrusion detection,” </w:t>
      </w:r>
      <w:r>
        <w:rPr>
          <w:i/>
          <w:sz w:val="16"/>
        </w:rPr>
        <w:t>Proc. 5th IEEE SMC IAW</w:t>
      </w:r>
      <w:r>
        <w:rPr>
          <w:sz w:val="16"/>
        </w:rPr>
        <w:t>, 2004.</w:t>
      </w:r>
    </w:p>
    <w:p w14:paraId="326A3A6D" w14:textId="77777777" w:rsidR="00570F7D" w:rsidRDefault="00B94591">
      <w:pPr>
        <w:numPr>
          <w:ilvl w:val="0"/>
          <w:numId w:val="6"/>
        </w:numPr>
        <w:spacing w:after="5" w:line="247" w:lineRule="auto"/>
        <w:ind w:hanging="365"/>
      </w:pPr>
      <w:r>
        <w:rPr>
          <w:sz w:val="16"/>
        </w:rPr>
        <w:t xml:space="preserve">G. Tan, M. Sherr, and W. Zhou, “Network-layer obliviousness,” </w:t>
      </w:r>
      <w:r>
        <w:rPr>
          <w:i/>
          <w:sz w:val="16"/>
        </w:rPr>
        <w:t>Proc. ACM CCS</w:t>
      </w:r>
      <w:r>
        <w:rPr>
          <w:sz w:val="16"/>
        </w:rPr>
        <w:t>, 2011.</w:t>
      </w:r>
    </w:p>
    <w:p w14:paraId="30502604" w14:textId="77777777" w:rsidR="00570F7D" w:rsidRDefault="00B94591">
      <w:pPr>
        <w:numPr>
          <w:ilvl w:val="0"/>
          <w:numId w:val="6"/>
        </w:numPr>
        <w:spacing w:after="5" w:line="247" w:lineRule="auto"/>
        <w:ind w:hanging="365"/>
      </w:pPr>
      <w:r>
        <w:rPr>
          <w:sz w:val="16"/>
        </w:rPr>
        <w:t xml:space="preserve">J. Pawlick, E. Colbert, and Q. Zhu, “A game-theoretic taxonomy and survey of defensive deception,” </w:t>
      </w:r>
      <w:r>
        <w:rPr>
          <w:i/>
          <w:sz w:val="16"/>
        </w:rPr>
        <w:t xml:space="preserve">ACM </w:t>
      </w:r>
      <w:proofErr w:type="spellStart"/>
      <w:r>
        <w:rPr>
          <w:i/>
          <w:sz w:val="16"/>
        </w:rPr>
        <w:t>Comput</w:t>
      </w:r>
      <w:proofErr w:type="spellEnd"/>
      <w:r>
        <w:rPr>
          <w:i/>
          <w:sz w:val="16"/>
        </w:rPr>
        <w:t xml:space="preserve">. </w:t>
      </w:r>
      <w:proofErr w:type="spellStart"/>
      <w:r>
        <w:rPr>
          <w:i/>
          <w:sz w:val="16"/>
        </w:rPr>
        <w:t>Surv</w:t>
      </w:r>
      <w:proofErr w:type="spellEnd"/>
      <w:r>
        <w:rPr>
          <w:i/>
          <w:sz w:val="16"/>
        </w:rPr>
        <w:t>.</w:t>
      </w:r>
      <w:r>
        <w:rPr>
          <w:sz w:val="16"/>
        </w:rPr>
        <w:t>, vol. 52, no. 4, 2019.</w:t>
      </w:r>
    </w:p>
    <w:p w14:paraId="0DCF26B2" w14:textId="77777777" w:rsidR="00570F7D" w:rsidRDefault="00B94591">
      <w:pPr>
        <w:numPr>
          <w:ilvl w:val="0"/>
          <w:numId w:val="6"/>
        </w:numPr>
        <w:spacing w:after="5" w:line="247" w:lineRule="auto"/>
        <w:ind w:hanging="365"/>
      </w:pPr>
      <w:r>
        <w:rPr>
          <w:sz w:val="16"/>
        </w:rPr>
        <w:t xml:space="preserve">L. Huang and Q. Zhu, “Adaptive honeypot engagement through reinforcement learning of semi-Markov decision processes,” </w:t>
      </w:r>
      <w:r>
        <w:rPr>
          <w:i/>
          <w:sz w:val="16"/>
        </w:rPr>
        <w:t xml:space="preserve">Proc. </w:t>
      </w:r>
      <w:proofErr w:type="spellStart"/>
      <w:r>
        <w:rPr>
          <w:i/>
          <w:sz w:val="16"/>
        </w:rPr>
        <w:t>GameSec</w:t>
      </w:r>
      <w:proofErr w:type="spellEnd"/>
      <w:r>
        <w:rPr>
          <w:sz w:val="16"/>
        </w:rPr>
        <w:t>, LNCS vol. 11836, Springer, 2019.</w:t>
      </w:r>
    </w:p>
    <w:p w14:paraId="5F0C39D4" w14:textId="77777777" w:rsidR="00570F7D" w:rsidRDefault="00B94591">
      <w:pPr>
        <w:numPr>
          <w:ilvl w:val="0"/>
          <w:numId w:val="6"/>
        </w:numPr>
        <w:spacing w:after="5" w:line="247" w:lineRule="auto"/>
        <w:ind w:hanging="365"/>
      </w:pPr>
      <w:r>
        <w:rPr>
          <w:sz w:val="16"/>
        </w:rPr>
        <w:t xml:space="preserve">C. Wang, Z. Lu, and T. Chen, “Cyber deception: Overview and the road ahead,” </w:t>
      </w:r>
      <w:r>
        <w:rPr>
          <w:i/>
          <w:sz w:val="16"/>
        </w:rPr>
        <w:t>IEEE Security &amp; Privacy</w:t>
      </w:r>
      <w:r>
        <w:rPr>
          <w:sz w:val="16"/>
        </w:rPr>
        <w:t>, vol. 16, no. 2, 2018.</w:t>
      </w:r>
    </w:p>
    <w:p w14:paraId="73135893" w14:textId="77777777" w:rsidR="00570F7D" w:rsidRDefault="00B94591">
      <w:pPr>
        <w:numPr>
          <w:ilvl w:val="0"/>
          <w:numId w:val="6"/>
        </w:numPr>
        <w:spacing w:after="5" w:line="247" w:lineRule="auto"/>
        <w:ind w:hanging="365"/>
      </w:pPr>
      <w:r>
        <w:rPr>
          <w:sz w:val="16"/>
        </w:rPr>
        <w:t xml:space="preserve">A. Applebaum </w:t>
      </w:r>
      <w:r>
        <w:rPr>
          <w:i/>
          <w:sz w:val="16"/>
        </w:rPr>
        <w:t>et al.</w:t>
      </w:r>
      <w:r>
        <w:rPr>
          <w:sz w:val="16"/>
        </w:rPr>
        <w:t xml:space="preserve">, “Intelligent, automated red team emulation,” </w:t>
      </w:r>
      <w:r>
        <w:rPr>
          <w:i/>
          <w:sz w:val="16"/>
        </w:rPr>
        <w:t>Proc. ACSAC</w:t>
      </w:r>
      <w:r>
        <w:rPr>
          <w:sz w:val="16"/>
        </w:rPr>
        <w:t>, ACM, 2016.</w:t>
      </w:r>
    </w:p>
    <w:p w14:paraId="4839E215" w14:textId="77777777" w:rsidR="00570F7D" w:rsidRDefault="00B94591">
      <w:pPr>
        <w:numPr>
          <w:ilvl w:val="0"/>
          <w:numId w:val="6"/>
        </w:numPr>
        <w:spacing w:after="5" w:line="247" w:lineRule="auto"/>
        <w:ind w:hanging="365"/>
      </w:pPr>
      <w:r>
        <w:rPr>
          <w:sz w:val="16"/>
        </w:rPr>
        <w:t xml:space="preserve">E. Hemberg </w:t>
      </w:r>
      <w:r>
        <w:rPr>
          <w:i/>
          <w:sz w:val="16"/>
        </w:rPr>
        <w:t>et al.</w:t>
      </w:r>
      <w:r>
        <w:rPr>
          <w:sz w:val="16"/>
        </w:rPr>
        <w:t xml:space="preserve">, “Adversarial co-evolution of attack and defense,” </w:t>
      </w:r>
      <w:r>
        <w:rPr>
          <w:i/>
          <w:sz w:val="16"/>
        </w:rPr>
        <w:t>Proc. GECCO Companion</w:t>
      </w:r>
      <w:r>
        <w:rPr>
          <w:sz w:val="16"/>
        </w:rPr>
        <w:t>, ACM, 2018.</w:t>
      </w:r>
    </w:p>
    <w:p w14:paraId="6FA32202" w14:textId="77777777" w:rsidR="00570F7D" w:rsidRDefault="00B94591">
      <w:pPr>
        <w:numPr>
          <w:ilvl w:val="0"/>
          <w:numId w:val="6"/>
        </w:numPr>
        <w:spacing w:after="5" w:line="247" w:lineRule="auto"/>
        <w:ind w:hanging="365"/>
      </w:pPr>
      <w:r>
        <w:rPr>
          <w:sz w:val="16"/>
        </w:rPr>
        <w:t xml:space="preserve">A. Al-Shaer and H. Hamed, “Discovery of policy anomalies in distributed firewalls,” </w:t>
      </w:r>
      <w:r>
        <w:rPr>
          <w:i/>
          <w:sz w:val="16"/>
        </w:rPr>
        <w:t>Proc. IEEE INFOCOM</w:t>
      </w:r>
      <w:r>
        <w:rPr>
          <w:sz w:val="16"/>
        </w:rPr>
        <w:t>, 2004.</w:t>
      </w:r>
    </w:p>
    <w:p w14:paraId="605C9385" w14:textId="77777777" w:rsidR="00570F7D" w:rsidRDefault="00B94591">
      <w:pPr>
        <w:numPr>
          <w:ilvl w:val="0"/>
          <w:numId w:val="6"/>
        </w:numPr>
        <w:spacing w:after="5" w:line="247" w:lineRule="auto"/>
        <w:ind w:hanging="365"/>
      </w:pPr>
      <w:r>
        <w:rPr>
          <w:sz w:val="16"/>
        </w:rPr>
        <w:t xml:space="preserve">J. Bak, C. Czap, and A. Wool, “A configuration language for firewall and security policy management,” </w:t>
      </w:r>
      <w:r>
        <w:rPr>
          <w:i/>
          <w:sz w:val="16"/>
        </w:rPr>
        <w:t>Proc. IEEE POLICY</w:t>
      </w:r>
      <w:r>
        <w:rPr>
          <w:sz w:val="16"/>
        </w:rPr>
        <w:t>, 2009.</w:t>
      </w:r>
    </w:p>
    <w:p w14:paraId="5A944BA0" w14:textId="77777777" w:rsidR="00570F7D" w:rsidRDefault="00B94591">
      <w:pPr>
        <w:numPr>
          <w:ilvl w:val="0"/>
          <w:numId w:val="6"/>
        </w:numPr>
        <w:spacing w:after="5" w:line="247" w:lineRule="auto"/>
        <w:ind w:hanging="365"/>
      </w:pPr>
      <w:r>
        <w:rPr>
          <w:sz w:val="16"/>
        </w:rPr>
        <w:t xml:space="preserve">K. Fisler </w:t>
      </w:r>
      <w:r>
        <w:rPr>
          <w:i/>
          <w:sz w:val="16"/>
        </w:rPr>
        <w:t>et al.</w:t>
      </w:r>
      <w:r>
        <w:rPr>
          <w:sz w:val="16"/>
        </w:rPr>
        <w:t xml:space="preserve">, “Verification and change-impact analysis of </w:t>
      </w:r>
      <w:proofErr w:type="spellStart"/>
      <w:r>
        <w:rPr>
          <w:sz w:val="16"/>
        </w:rPr>
        <w:t>accesscontrol</w:t>
      </w:r>
      <w:proofErr w:type="spellEnd"/>
      <w:r>
        <w:rPr>
          <w:sz w:val="16"/>
        </w:rPr>
        <w:t xml:space="preserve"> policies,” </w:t>
      </w:r>
      <w:r>
        <w:rPr>
          <w:i/>
          <w:sz w:val="16"/>
        </w:rPr>
        <w:t>Proc. ICSE</w:t>
      </w:r>
      <w:r>
        <w:rPr>
          <w:sz w:val="16"/>
        </w:rPr>
        <w:t>, 2005.</w:t>
      </w:r>
    </w:p>
    <w:p w14:paraId="06263210" w14:textId="77777777" w:rsidR="00570F7D" w:rsidRDefault="00B94591">
      <w:pPr>
        <w:numPr>
          <w:ilvl w:val="0"/>
          <w:numId w:val="6"/>
        </w:numPr>
        <w:spacing w:after="5" w:line="247" w:lineRule="auto"/>
        <w:ind w:hanging="365"/>
      </w:pPr>
      <w:r>
        <w:rPr>
          <w:sz w:val="16"/>
        </w:rPr>
        <w:t xml:space="preserve">S. </w:t>
      </w:r>
      <w:proofErr w:type="spellStart"/>
      <w:r>
        <w:rPr>
          <w:sz w:val="16"/>
        </w:rPr>
        <w:t>Pinisetty</w:t>
      </w:r>
      <w:proofErr w:type="spellEnd"/>
      <w:r>
        <w:rPr>
          <w:sz w:val="16"/>
        </w:rPr>
        <w:t xml:space="preserve"> </w:t>
      </w:r>
      <w:r>
        <w:rPr>
          <w:i/>
          <w:sz w:val="16"/>
        </w:rPr>
        <w:t>et al.</w:t>
      </w:r>
      <w:r>
        <w:rPr>
          <w:sz w:val="16"/>
        </w:rPr>
        <w:t xml:space="preserve">, “Runtime enforcement of CPS using </w:t>
      </w:r>
      <w:proofErr w:type="spellStart"/>
      <w:r>
        <w:rPr>
          <w:sz w:val="16"/>
        </w:rPr>
        <w:t>MaxSAT</w:t>
      </w:r>
      <w:proofErr w:type="spellEnd"/>
      <w:r>
        <w:rPr>
          <w:sz w:val="16"/>
        </w:rPr>
        <w:t xml:space="preserve">,” </w:t>
      </w:r>
      <w:r>
        <w:rPr>
          <w:i/>
          <w:sz w:val="16"/>
        </w:rPr>
        <w:t>ACM TECS</w:t>
      </w:r>
      <w:r>
        <w:rPr>
          <w:sz w:val="16"/>
        </w:rPr>
        <w:t>, vol. 16, no. 5s, Art. 186, 2017.</w:t>
      </w:r>
    </w:p>
    <w:p w14:paraId="025B49BC" w14:textId="77777777" w:rsidR="00570F7D" w:rsidRDefault="00B94591">
      <w:pPr>
        <w:numPr>
          <w:ilvl w:val="0"/>
          <w:numId w:val="6"/>
        </w:numPr>
        <w:spacing w:after="5" w:line="247" w:lineRule="auto"/>
        <w:ind w:hanging="365"/>
      </w:pPr>
      <w:r>
        <w:rPr>
          <w:sz w:val="16"/>
        </w:rPr>
        <w:t xml:space="preserve">S. Saha and P. Gera, “Optimal placement of security sensors: An ILP approach,” </w:t>
      </w:r>
      <w:r>
        <w:rPr>
          <w:i/>
          <w:sz w:val="16"/>
        </w:rPr>
        <w:t>Proc. IEEE ICC</w:t>
      </w:r>
      <w:r>
        <w:rPr>
          <w:sz w:val="16"/>
        </w:rPr>
        <w:t>, 2015.</w:t>
      </w:r>
    </w:p>
    <w:p w14:paraId="03287470" w14:textId="77777777" w:rsidR="00570F7D" w:rsidRDefault="00B94591">
      <w:pPr>
        <w:numPr>
          <w:ilvl w:val="0"/>
          <w:numId w:val="6"/>
        </w:numPr>
        <w:spacing w:after="5" w:line="247" w:lineRule="auto"/>
        <w:ind w:hanging="365"/>
      </w:pPr>
      <w:r>
        <w:rPr>
          <w:sz w:val="16"/>
        </w:rPr>
        <w:t xml:space="preserve">M. Bozorgi </w:t>
      </w:r>
      <w:r>
        <w:rPr>
          <w:i/>
          <w:sz w:val="16"/>
        </w:rPr>
        <w:t>et al.</w:t>
      </w:r>
      <w:r>
        <w:rPr>
          <w:sz w:val="16"/>
        </w:rPr>
        <w:t xml:space="preserve">, “Beyond heuristics: Learning to classify vulnerabilities,” </w:t>
      </w:r>
      <w:r>
        <w:rPr>
          <w:i/>
          <w:sz w:val="16"/>
        </w:rPr>
        <w:t>Proc. ACM SIGKDD</w:t>
      </w:r>
      <w:r>
        <w:rPr>
          <w:sz w:val="16"/>
        </w:rPr>
        <w:t>, 2010.</w:t>
      </w:r>
    </w:p>
    <w:p w14:paraId="42079693" w14:textId="77777777" w:rsidR="00570F7D" w:rsidRDefault="00B94591">
      <w:pPr>
        <w:numPr>
          <w:ilvl w:val="0"/>
          <w:numId w:val="6"/>
        </w:numPr>
        <w:spacing w:after="5" w:line="247" w:lineRule="auto"/>
        <w:ind w:hanging="365"/>
      </w:pPr>
      <w:r>
        <w:rPr>
          <w:sz w:val="16"/>
        </w:rPr>
        <w:t xml:space="preserve">S. </w:t>
      </w:r>
      <w:proofErr w:type="spellStart"/>
      <w:r>
        <w:rPr>
          <w:sz w:val="16"/>
        </w:rPr>
        <w:t>Jajodia</w:t>
      </w:r>
      <w:proofErr w:type="spellEnd"/>
      <w:r>
        <w:rPr>
          <w:sz w:val="16"/>
        </w:rPr>
        <w:t xml:space="preserve">, S. Noel, and B. O’Berry, “Topological analysis of network attack vulnerability,” </w:t>
      </w:r>
      <w:r>
        <w:rPr>
          <w:i/>
          <w:sz w:val="16"/>
        </w:rPr>
        <w:t>Managing Cyber Threats</w:t>
      </w:r>
      <w:r>
        <w:rPr>
          <w:sz w:val="16"/>
        </w:rPr>
        <w:t>, Springer, 2005.</w:t>
      </w:r>
    </w:p>
    <w:p w14:paraId="3828647C" w14:textId="77777777" w:rsidR="00570F7D" w:rsidRDefault="00B94591">
      <w:pPr>
        <w:numPr>
          <w:ilvl w:val="0"/>
          <w:numId w:val="6"/>
        </w:numPr>
        <w:spacing w:after="5" w:line="247" w:lineRule="auto"/>
        <w:ind w:hanging="365"/>
      </w:pPr>
      <w:r>
        <w:rPr>
          <w:sz w:val="16"/>
        </w:rPr>
        <w:t xml:space="preserve">Q. Zhu and T. </w:t>
      </w:r>
      <w:proofErr w:type="spellStart"/>
      <w:r>
        <w:rPr>
          <w:sz w:val="16"/>
        </w:rPr>
        <w:t>Bas¸ar</w:t>
      </w:r>
      <w:proofErr w:type="spellEnd"/>
      <w:r>
        <w:rPr>
          <w:sz w:val="16"/>
        </w:rPr>
        <w:t xml:space="preserve">, “Game-theoretic approach to feedback-driven multi-stage moving target defense,” </w:t>
      </w:r>
      <w:r>
        <w:rPr>
          <w:i/>
          <w:sz w:val="16"/>
        </w:rPr>
        <w:t xml:space="preserve">Proc. </w:t>
      </w:r>
      <w:proofErr w:type="spellStart"/>
      <w:r>
        <w:rPr>
          <w:i/>
          <w:sz w:val="16"/>
        </w:rPr>
        <w:t>GameSec</w:t>
      </w:r>
      <w:proofErr w:type="spellEnd"/>
      <w:r>
        <w:rPr>
          <w:sz w:val="16"/>
        </w:rPr>
        <w:t>, LNCS vol. 8252, Springer, 2013.</w:t>
      </w:r>
    </w:p>
    <w:p w14:paraId="00A3A824" w14:textId="77777777" w:rsidR="00570F7D" w:rsidRDefault="00B94591">
      <w:pPr>
        <w:numPr>
          <w:ilvl w:val="0"/>
          <w:numId w:val="6"/>
        </w:numPr>
        <w:spacing w:after="5" w:line="247" w:lineRule="auto"/>
        <w:ind w:hanging="365"/>
      </w:pPr>
      <w:r>
        <w:rPr>
          <w:sz w:val="16"/>
        </w:rPr>
        <w:t xml:space="preserve">S. Achleitner, T. La Porta, P. McDaniel, S. Sugrim, S. Krishnamurthy, and R. Chadha, “Cyber deception: Virtual networks to defend insider reconnaissance,” in </w:t>
      </w:r>
      <w:r>
        <w:rPr>
          <w:i/>
          <w:sz w:val="16"/>
        </w:rPr>
        <w:t>Proc. 8th ACM CCS Workshop on Insider Threats</w:t>
      </w:r>
      <w:r>
        <w:rPr>
          <w:sz w:val="16"/>
        </w:rPr>
        <w:t>, pp. 57–68, ACM, 2017.</w:t>
      </w:r>
    </w:p>
    <w:p w14:paraId="21761E4F" w14:textId="77777777" w:rsidR="00570F7D" w:rsidRDefault="00B94591">
      <w:pPr>
        <w:numPr>
          <w:ilvl w:val="0"/>
          <w:numId w:val="6"/>
        </w:numPr>
        <w:spacing w:after="5" w:line="247" w:lineRule="auto"/>
        <w:ind w:hanging="365"/>
      </w:pPr>
      <w:r>
        <w:rPr>
          <w:sz w:val="16"/>
        </w:rPr>
        <w:t xml:space="preserve">G. Wagener, R. State, and A. </w:t>
      </w:r>
      <w:proofErr w:type="spellStart"/>
      <w:r>
        <w:rPr>
          <w:sz w:val="16"/>
        </w:rPr>
        <w:t>Dulaunoy</w:t>
      </w:r>
      <w:proofErr w:type="spellEnd"/>
      <w:r>
        <w:rPr>
          <w:sz w:val="16"/>
        </w:rPr>
        <w:t xml:space="preserve">, “Adaptive and self-configurable honeypots,” in </w:t>
      </w:r>
      <w:r>
        <w:rPr>
          <w:i/>
          <w:sz w:val="16"/>
        </w:rPr>
        <w:t>Proc. 11th IFIP/IEEE Integrated Network Management Symp. (IM)</w:t>
      </w:r>
      <w:r>
        <w:rPr>
          <w:sz w:val="16"/>
        </w:rPr>
        <w:t>, pp. 345–352, IEEE, 2009.</w:t>
      </w:r>
    </w:p>
    <w:p w14:paraId="4B757D23" w14:textId="77777777" w:rsidR="00570F7D" w:rsidRDefault="00B94591">
      <w:pPr>
        <w:numPr>
          <w:ilvl w:val="0"/>
          <w:numId w:val="6"/>
        </w:numPr>
        <w:spacing w:after="5" w:line="247" w:lineRule="auto"/>
        <w:ind w:hanging="365"/>
      </w:pPr>
      <w:r>
        <w:rPr>
          <w:sz w:val="16"/>
        </w:rPr>
        <w:t xml:space="preserve">D. </w:t>
      </w:r>
      <w:proofErr w:type="spellStart"/>
      <w:r>
        <w:rPr>
          <w:sz w:val="16"/>
        </w:rPr>
        <w:t>Fraunholz</w:t>
      </w:r>
      <w:proofErr w:type="spellEnd"/>
      <w:r>
        <w:rPr>
          <w:sz w:val="16"/>
        </w:rPr>
        <w:t xml:space="preserve">, S. D. Anton, C. Lipps, D. Reti, D. Krohmer, F. Pohl, M. Zimmermann, and H. D. </w:t>
      </w:r>
      <w:proofErr w:type="spellStart"/>
      <w:r>
        <w:rPr>
          <w:sz w:val="16"/>
        </w:rPr>
        <w:t>Schotten</w:t>
      </w:r>
      <w:proofErr w:type="spellEnd"/>
      <w:r>
        <w:rPr>
          <w:sz w:val="16"/>
        </w:rPr>
        <w:t xml:space="preserve">, “Demystifying honeypots in industrial control systems,” in </w:t>
      </w:r>
      <w:r>
        <w:rPr>
          <w:i/>
          <w:sz w:val="16"/>
        </w:rPr>
        <w:t>Proc. 9th IEEE Int. Conf. on Cyber Conflict (</w:t>
      </w:r>
      <w:proofErr w:type="spellStart"/>
      <w:r>
        <w:rPr>
          <w:i/>
          <w:sz w:val="16"/>
        </w:rPr>
        <w:t>CyCon</w:t>
      </w:r>
      <w:proofErr w:type="spellEnd"/>
      <w:r>
        <w:rPr>
          <w:i/>
          <w:sz w:val="16"/>
        </w:rPr>
        <w:t>)</w:t>
      </w:r>
      <w:r>
        <w:rPr>
          <w:sz w:val="16"/>
        </w:rPr>
        <w:t>, pp. 1–20, IEEE, 2017.</w:t>
      </w:r>
    </w:p>
    <w:p w14:paraId="754E9525" w14:textId="77777777" w:rsidR="00570F7D" w:rsidRDefault="00B94591">
      <w:pPr>
        <w:numPr>
          <w:ilvl w:val="0"/>
          <w:numId w:val="6"/>
        </w:numPr>
        <w:spacing w:after="5" w:line="247" w:lineRule="auto"/>
        <w:ind w:hanging="365"/>
      </w:pPr>
      <w:r>
        <w:rPr>
          <w:sz w:val="16"/>
        </w:rPr>
        <w:t xml:space="preserve">F. Wilcoxon, “Individual comparisons by ranking methods,” </w:t>
      </w:r>
      <w:r>
        <w:rPr>
          <w:i/>
          <w:sz w:val="16"/>
        </w:rPr>
        <w:t>Biometrics Bulletin</w:t>
      </w:r>
      <w:r>
        <w:rPr>
          <w:sz w:val="16"/>
        </w:rPr>
        <w:t>, vol. 1, no. 6, pp. 80–83, Dec. 1945.</w:t>
      </w:r>
    </w:p>
    <w:sectPr w:rsidR="00570F7D">
      <w:type w:val="continuous"/>
      <w:pgSz w:w="12240" w:h="15840"/>
      <w:pgMar w:top="1440" w:right="979" w:bottom="1440"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D1358" w14:textId="77777777" w:rsidR="002021A1" w:rsidRDefault="002021A1">
      <w:pPr>
        <w:spacing w:after="0" w:line="240" w:lineRule="auto"/>
      </w:pPr>
      <w:r>
        <w:separator/>
      </w:r>
    </w:p>
  </w:endnote>
  <w:endnote w:type="continuationSeparator" w:id="0">
    <w:p w14:paraId="2C406026" w14:textId="77777777" w:rsidR="002021A1" w:rsidRDefault="00202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7CFE" w14:textId="77777777" w:rsidR="002021A1" w:rsidRDefault="002021A1">
      <w:pPr>
        <w:spacing w:after="0" w:line="240" w:lineRule="auto"/>
      </w:pPr>
      <w:r>
        <w:separator/>
      </w:r>
    </w:p>
  </w:footnote>
  <w:footnote w:type="continuationSeparator" w:id="0">
    <w:p w14:paraId="416E9BDD" w14:textId="77777777" w:rsidR="002021A1" w:rsidRDefault="00202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3593" w14:textId="77777777" w:rsidR="00570F7D" w:rsidRDefault="00B94591">
    <w:pPr>
      <w:tabs>
        <w:tab w:val="right" w:pos="10281"/>
      </w:tabs>
      <w:spacing w:after="0" w:line="259" w:lineRule="auto"/>
      <w:ind w:firstLine="0"/>
      <w:jc w:val="left"/>
    </w:pPr>
    <w:r>
      <w:rPr>
        <w:sz w:val="14"/>
      </w:rPr>
      <w:t>IEEE TRANSACTIONS ON INFORMATION FORENSICS AND SECURITY</w:t>
    </w:r>
    <w:r>
      <w:rPr>
        <w:sz w:val="14"/>
      </w:rPr>
      <w:tab/>
    </w: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562F" w14:textId="77777777" w:rsidR="00570F7D" w:rsidRDefault="00B94591">
    <w:pPr>
      <w:tabs>
        <w:tab w:val="right" w:pos="10281"/>
      </w:tabs>
      <w:spacing w:after="0" w:line="259" w:lineRule="auto"/>
      <w:ind w:firstLine="0"/>
      <w:jc w:val="left"/>
    </w:pPr>
    <w:r>
      <w:rPr>
        <w:sz w:val="14"/>
      </w:rPr>
      <w:t>IEEE TRANSACTIONS ON INFORMATION FORENSICS AND SECURITY</w:t>
    </w:r>
    <w:r>
      <w:rPr>
        <w:sz w:val="14"/>
      </w:rPr>
      <w:tab/>
    </w: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6B2E" w14:textId="77777777" w:rsidR="00570F7D" w:rsidRDefault="00B94591">
    <w:pPr>
      <w:tabs>
        <w:tab w:val="right" w:pos="10281"/>
      </w:tabs>
      <w:spacing w:after="0" w:line="259" w:lineRule="auto"/>
      <w:ind w:firstLine="0"/>
      <w:jc w:val="left"/>
    </w:pPr>
    <w:r>
      <w:rPr>
        <w:sz w:val="14"/>
      </w:rPr>
      <w:t>IEEE TRANSACTIONS ON INFORMATION FORENSICS AND SECURITY</w:t>
    </w:r>
    <w:r>
      <w:rPr>
        <w:sz w:val="14"/>
      </w:rPr>
      <w:tab/>
    </w: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53E8"/>
    <w:multiLevelType w:val="hybridMultilevel"/>
    <w:tmpl w:val="4DFE81A0"/>
    <w:lvl w:ilvl="0" w:tplc="74C4DD3C">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4E655EE">
      <w:start w:val="1"/>
      <w:numFmt w:val="lowerLetter"/>
      <w:lvlText w:val="%2"/>
      <w:lvlJc w:val="left"/>
      <w:pPr>
        <w:ind w:left="11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926C650">
      <w:start w:val="1"/>
      <w:numFmt w:val="lowerRoman"/>
      <w:lvlText w:val="%3"/>
      <w:lvlJc w:val="left"/>
      <w:pPr>
        <w:ind w:left="18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D544312">
      <w:start w:val="1"/>
      <w:numFmt w:val="decimal"/>
      <w:lvlText w:val="%4"/>
      <w:lvlJc w:val="left"/>
      <w:pPr>
        <w:ind w:left="25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22054D8">
      <w:start w:val="1"/>
      <w:numFmt w:val="lowerLetter"/>
      <w:lvlText w:val="%5"/>
      <w:lvlJc w:val="left"/>
      <w:pPr>
        <w:ind w:left="326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E56920E">
      <w:start w:val="1"/>
      <w:numFmt w:val="lowerRoman"/>
      <w:lvlText w:val="%6"/>
      <w:lvlJc w:val="left"/>
      <w:pPr>
        <w:ind w:left="398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1D2401E">
      <w:start w:val="1"/>
      <w:numFmt w:val="decimal"/>
      <w:lvlText w:val="%7"/>
      <w:lvlJc w:val="left"/>
      <w:pPr>
        <w:ind w:left="470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37E6678">
      <w:start w:val="1"/>
      <w:numFmt w:val="lowerLetter"/>
      <w:lvlText w:val="%8"/>
      <w:lvlJc w:val="left"/>
      <w:pPr>
        <w:ind w:left="542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0EAFC18">
      <w:start w:val="1"/>
      <w:numFmt w:val="lowerRoman"/>
      <w:lvlText w:val="%9"/>
      <w:lvlJc w:val="left"/>
      <w:pPr>
        <w:ind w:left="614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9410ED6"/>
    <w:multiLevelType w:val="hybridMultilevel"/>
    <w:tmpl w:val="930A7F26"/>
    <w:lvl w:ilvl="0" w:tplc="7CD4323C">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85AF8D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F77846C4">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2DE8859C">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3E800672">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C358A6E8">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C14C2D8C">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DD32539E">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A607C14">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CF4CB1"/>
    <w:multiLevelType w:val="hybridMultilevel"/>
    <w:tmpl w:val="B9DA6518"/>
    <w:lvl w:ilvl="0" w:tplc="B8FAE014">
      <w:start w:val="1"/>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E654EAB2">
      <w:start w:val="1"/>
      <w:numFmt w:val="lowerLetter"/>
      <w:lvlText w:val="%2"/>
      <w:lvlJc w:val="left"/>
      <w:pPr>
        <w:ind w:left="14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586473CE">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0E6F916">
      <w:start w:val="1"/>
      <w:numFmt w:val="decimal"/>
      <w:lvlText w:val="%4"/>
      <w:lvlJc w:val="left"/>
      <w:pPr>
        <w:ind w:left="29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72629142">
      <w:start w:val="1"/>
      <w:numFmt w:val="lowerLetter"/>
      <w:lvlText w:val="%5"/>
      <w:lvlJc w:val="left"/>
      <w:pPr>
        <w:ind w:left="36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0A6A5F4">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03AF4CA">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6A92BF64">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FBF2FC24">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7822697"/>
    <w:multiLevelType w:val="hybridMultilevel"/>
    <w:tmpl w:val="58369B66"/>
    <w:lvl w:ilvl="0" w:tplc="18AE2382">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9DF8B3F6">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08C261A">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CA64E46">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55225F6A">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F7D4481C">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BAD871D4">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C481BD2">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A5509C80">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737970"/>
    <w:multiLevelType w:val="hybridMultilevel"/>
    <w:tmpl w:val="0B3A0AD0"/>
    <w:lvl w:ilvl="0" w:tplc="41642074">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CC33BA">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607E46">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84F2F6">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04A92FE">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E2ECD8">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6A3D5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AC3202">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1F2DEB0">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7108E3"/>
    <w:multiLevelType w:val="hybridMultilevel"/>
    <w:tmpl w:val="17A0AF84"/>
    <w:lvl w:ilvl="0" w:tplc="DA0ED55E">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1C606B2">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4A56137A">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590AD3C">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D4096E8">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DAA6426">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6D76E01C">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34F637E2">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1BCF86C">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231620792">
    <w:abstractNumId w:val="4"/>
  </w:num>
  <w:num w:numId="2" w16cid:durableId="1935088385">
    <w:abstractNumId w:val="5"/>
  </w:num>
  <w:num w:numId="3" w16cid:durableId="824517313">
    <w:abstractNumId w:val="2"/>
  </w:num>
  <w:num w:numId="4" w16cid:durableId="1961716819">
    <w:abstractNumId w:val="3"/>
  </w:num>
  <w:num w:numId="5" w16cid:durableId="1097604085">
    <w:abstractNumId w:val="1"/>
  </w:num>
  <w:num w:numId="6" w16cid:durableId="17657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F7D"/>
    <w:rsid w:val="0011557F"/>
    <w:rsid w:val="002021A1"/>
    <w:rsid w:val="00361DD2"/>
    <w:rsid w:val="00570F7D"/>
    <w:rsid w:val="005D1DAB"/>
    <w:rsid w:val="00B9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B6A34"/>
  <w15:docId w15:val="{91CBC25B-17C1-254C-943C-DF8EB4DCC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8" w:line="265"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6.jpg"/><Relationship Id="rId18" Type="http://schemas.openxmlformats.org/officeDocument/2006/relationships/image" Target="media/image7.jpg"/><Relationship Id="rId26" Type="http://schemas.openxmlformats.org/officeDocument/2006/relationships/image" Target="media/image70.jpg"/><Relationship Id="rId21" Type="http://schemas.openxmlformats.org/officeDocument/2006/relationships/image" Target="media/image40.jpg"/><Relationship Id="rId34" Type="http://schemas.openxmlformats.org/officeDocument/2006/relationships/hyperlink" Target="https://github.com/tnguyen1023/PhDResearch/tree/main/mininet_network_emulation" TargetMode="External"/><Relationship Id="rId7" Type="http://schemas.openxmlformats.org/officeDocument/2006/relationships/header" Target="header1.xml"/><Relationship Id="rId12" Type="http://schemas.openxmlformats.org/officeDocument/2006/relationships/image" Target="media/image0.jpg"/><Relationship Id="rId17" Type="http://schemas.openxmlformats.org/officeDocument/2006/relationships/image" Target="media/image6.png"/><Relationship Id="rId25" Type="http://schemas.openxmlformats.org/officeDocument/2006/relationships/image" Target="media/image12.jpg"/><Relationship Id="rId33" Type="http://schemas.openxmlformats.org/officeDocument/2006/relationships/hyperlink" Target="https://github.com/tnguyen1023/PhDResearch/tree/main/mininet_network_emulatio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3.jp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1.jpg"/><Relationship Id="rId32" Type="http://schemas.openxmlformats.org/officeDocument/2006/relationships/hyperlink" Target="https://github.com/tnguyen1023/PhDResearch/tree/main/mininet_network_emulatio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hyperlink" Target="https://attack.mitre.org/" TargetMode="External"/><Relationship Id="rId10" Type="http://schemas.openxmlformats.org/officeDocument/2006/relationships/image" Target="media/image1.jpg"/><Relationship Id="rId19" Type="http://schemas.openxmlformats.org/officeDocument/2006/relationships/image" Target="media/image8.jpg"/><Relationship Id="rId31" Type="http://schemas.openxmlformats.org/officeDocument/2006/relationships/hyperlink" Target="https://github.com/tnguyen1023/PhDResearch/tree/main/mininet_network_emulation"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3.png"/><Relationship Id="rId22" Type="http://schemas.openxmlformats.org/officeDocument/2006/relationships/image" Target="media/image9.jpg"/><Relationship Id="rId27" Type="http://schemas.openxmlformats.org/officeDocument/2006/relationships/image" Target="media/image80.jpg"/><Relationship Id="rId30" Type="http://schemas.openxmlformats.org/officeDocument/2006/relationships/image" Target="media/image15.jpg"/><Relationship Id="rId35" Type="http://schemas.openxmlformats.org/officeDocument/2006/relationships/hyperlink" Target="https://github.com/tnguyen1023/PhDResearch/tree/main/mininet_network_emulation" TargetMode="Externa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6515</Words>
  <Characters>35769</Characters>
  <Application>Microsoft Office Word</Application>
  <DocSecurity>0</DocSecurity>
  <Lines>1430</Lines>
  <Paragraphs>1031</Paragraphs>
  <ScaleCrop>false</ScaleCrop>
  <Company/>
  <LinksUpToDate>false</LinksUpToDate>
  <CharactersWithSpaces>41253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dc:creator>
  <cp:keywords/>
  <cp:lastModifiedBy>Nguyen, Tu</cp:lastModifiedBy>
  <cp:revision>3</cp:revision>
  <dcterms:created xsi:type="dcterms:W3CDTF">2026-04-05T22:12:00Z</dcterms:created>
  <dcterms:modified xsi:type="dcterms:W3CDTF">2026-04-05T22:13:00Z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2026-04-05T22:11:40Z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3ed9116f-d04c-42fe-989b-2072d8a2a41f</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