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4050" w14:textId="77777777" w:rsidR="00120446" w:rsidRDefault="000F31CE">
      <w:pPr>
        <w:spacing w:after="0" w:line="231" w:lineRule="auto"/>
        <w:ind w:left="10" w:hanging="10"/>
        <w:jc w:val="center"/>
      </w:pPr>
      <w:r>
        <w:rPr>
          <w:sz w:val="48"/>
        </w:rPr>
        <w:t>Kill-Chain-Driven Honeypot Placement via Topology-Aware Weighted Partial M</w:t>
      </w:r>
      <w:r>
        <w:rPr>
          <w:sz w:val="38"/>
        </w:rPr>
        <w:t>AX</w:t>
      </w:r>
      <w:r>
        <w:rPr>
          <w:sz w:val="48"/>
        </w:rPr>
        <w:t>SAT:</w:t>
      </w:r>
    </w:p>
    <w:p w14:paraId="32490538" w14:textId="77777777" w:rsidR="00120446" w:rsidRDefault="000F31CE">
      <w:pPr>
        <w:spacing w:after="0" w:line="259" w:lineRule="auto"/>
        <w:ind w:firstLine="0"/>
        <w:jc w:val="left"/>
      </w:pPr>
      <w:r>
        <w:rPr>
          <w:sz w:val="48"/>
        </w:rPr>
        <w:t xml:space="preserve">A Multi-Zone, Attack-Path </w:t>
      </w:r>
      <w:proofErr w:type="spellStart"/>
      <w:r>
        <w:rPr>
          <w:sz w:val="48"/>
        </w:rPr>
        <w:t>Optimisation</w:t>
      </w:r>
      <w:proofErr w:type="spellEnd"/>
      <w:r>
        <w:rPr>
          <w:sz w:val="48"/>
        </w:rPr>
        <w:t xml:space="preserve"> Framework</w:t>
      </w:r>
    </w:p>
    <w:p w14:paraId="365A0C1D" w14:textId="77777777" w:rsidR="00120446" w:rsidRDefault="000F31CE">
      <w:pPr>
        <w:spacing w:after="56" w:line="231" w:lineRule="auto"/>
        <w:ind w:left="10" w:hanging="10"/>
        <w:jc w:val="center"/>
      </w:pPr>
      <w:r>
        <w:rPr>
          <w:sz w:val="48"/>
        </w:rPr>
        <w:t>for Enterprise Networks</w:t>
      </w:r>
    </w:p>
    <w:p w14:paraId="378F750D" w14:textId="77777777" w:rsidR="00120446" w:rsidRDefault="000F31CE">
      <w:pPr>
        <w:spacing w:after="2" w:line="259" w:lineRule="auto"/>
        <w:ind w:left="10" w:hanging="10"/>
        <w:jc w:val="center"/>
      </w:pPr>
      <w:r>
        <w:rPr>
          <w:sz w:val="22"/>
        </w:rPr>
        <w:t>Tu Nguyen (PhD Student) and Professor Haadi Jafarian</w:t>
      </w:r>
    </w:p>
    <w:p w14:paraId="158A3643" w14:textId="77777777" w:rsidR="00120446" w:rsidRDefault="000F31CE">
      <w:pPr>
        <w:spacing w:after="2" w:line="259" w:lineRule="auto"/>
        <w:ind w:left="10" w:hanging="10"/>
        <w:jc w:val="center"/>
      </w:pPr>
      <w:r>
        <w:rPr>
          <w:sz w:val="22"/>
        </w:rPr>
        <w:t>Department of Computer Science, University of Colorado Denver, Denver, CO, USA</w:t>
      </w:r>
    </w:p>
    <w:p w14:paraId="72506734" w14:textId="77777777" w:rsidR="00120446" w:rsidRDefault="000F31CE">
      <w:pPr>
        <w:spacing w:after="0" w:line="259" w:lineRule="auto"/>
        <w:ind w:firstLine="0"/>
        <w:jc w:val="center"/>
      </w:pPr>
      <w:r>
        <w:rPr>
          <w:rFonts w:ascii="Cambria" w:eastAsia="Cambria" w:hAnsi="Cambria" w:cs="Cambria"/>
          <w:sz w:val="22"/>
        </w:rPr>
        <w:t>{</w:t>
      </w:r>
      <w:proofErr w:type="spellStart"/>
      <w:proofErr w:type="gramStart"/>
      <w:r>
        <w:rPr>
          <w:sz w:val="22"/>
        </w:rPr>
        <w:t>tu.nguyen</w:t>
      </w:r>
      <w:proofErr w:type="spellEnd"/>
      <w:proofErr w:type="gramEnd"/>
      <w:r>
        <w:rPr>
          <w:sz w:val="22"/>
        </w:rPr>
        <w:t xml:space="preserve">, </w:t>
      </w:r>
      <w:proofErr w:type="spellStart"/>
      <w:r>
        <w:rPr>
          <w:sz w:val="22"/>
        </w:rPr>
        <w:t>haadi.jafarian</w:t>
      </w:r>
      <w:proofErr w:type="spellEnd"/>
      <w:r>
        <w:rPr>
          <w:rFonts w:ascii="Cambria" w:eastAsia="Cambria" w:hAnsi="Cambria" w:cs="Cambria"/>
          <w:sz w:val="22"/>
        </w:rPr>
        <w:t>}</w:t>
      </w:r>
      <w:r>
        <w:rPr>
          <w:sz w:val="22"/>
        </w:rPr>
        <w:t>@ucdenver.edu</w:t>
      </w:r>
    </w:p>
    <w:p w14:paraId="45EA46FE" w14:textId="77777777" w:rsidR="00120446" w:rsidRDefault="00120446"/>
    <w:p w14:paraId="11941EF1" w14:textId="77777777" w:rsidR="00770F42" w:rsidRDefault="00770F42">
      <w:pPr>
        <w:sectPr w:rsidR="00770F42">
          <w:headerReference w:type="even" r:id="rId7"/>
          <w:headerReference w:type="default" r:id="rId8"/>
          <w:headerReference w:type="first" r:id="rId9"/>
          <w:pgSz w:w="12240" w:h="15840"/>
          <w:pgMar w:top="1211" w:right="979" w:bottom="879" w:left="979" w:header="530" w:footer="720" w:gutter="0"/>
          <w:cols w:space="720"/>
        </w:sectPr>
      </w:pPr>
    </w:p>
    <w:p w14:paraId="7A73D059" w14:textId="77777777" w:rsidR="00120446" w:rsidRDefault="000F31CE">
      <w:pPr>
        <w:spacing w:after="3" w:line="221" w:lineRule="auto"/>
        <w:ind w:left="-15" w:firstLine="189"/>
      </w:pPr>
      <w:proofErr w:type="gramStart"/>
      <w:r>
        <w:rPr>
          <w:i/>
          <w:sz w:val="18"/>
        </w:rPr>
        <w:t>Abstract</w:t>
      </w:r>
      <w:r>
        <w:rPr>
          <w:sz w:val="18"/>
        </w:rPr>
        <w:t>—Deciding</w:t>
      </w:r>
      <w:proofErr w:type="gramEnd"/>
      <w:r>
        <w:rPr>
          <w:sz w:val="18"/>
        </w:rPr>
        <w:t xml:space="preserve"> where to place honeypots in a large company network is surprisingly hard. The network is split into different security zones, contains thousands of different types of servers, and faces attackers who follow well-known </w:t>
      </w:r>
      <w:proofErr w:type="spellStart"/>
      <w:r>
        <w:rPr>
          <w:sz w:val="18"/>
        </w:rPr>
        <w:t>stepby</w:t>
      </w:r>
      <w:proofErr w:type="spellEnd"/>
      <w:r>
        <w:rPr>
          <w:sz w:val="18"/>
        </w:rPr>
        <w:t xml:space="preserve">-step attack patterns called kill chains. On top of that, the </w:t>
      </w:r>
      <w:proofErr w:type="spellStart"/>
      <w:r>
        <w:rPr>
          <w:sz w:val="18"/>
        </w:rPr>
        <w:t>organisation</w:t>
      </w:r>
      <w:proofErr w:type="spellEnd"/>
      <w:r>
        <w:rPr>
          <w:sz w:val="18"/>
        </w:rPr>
        <w:t xml:space="preserve"> has a limited budget, and some honeypot types cannot be deployed at the same time because they would conflict with each other.</w:t>
      </w:r>
    </w:p>
    <w:p w14:paraId="480CED81" w14:textId="77777777" w:rsidR="00120446" w:rsidRDefault="000F31CE">
      <w:pPr>
        <w:spacing w:after="3" w:line="221" w:lineRule="auto"/>
        <w:ind w:left="-15" w:firstLine="189"/>
      </w:pPr>
      <w:r>
        <w:rPr>
          <w:sz w:val="18"/>
        </w:rPr>
        <w:t>In this paper, we model honeypot placement as a Weighted Partial Maximum Satisfiability (M</w:t>
      </w:r>
      <w:r>
        <w:rPr>
          <w:sz w:val="14"/>
        </w:rPr>
        <w:t>AX</w:t>
      </w:r>
      <w:r>
        <w:rPr>
          <w:sz w:val="18"/>
        </w:rPr>
        <w:t>SAT) problem. We encode six goals at once: how well we detect threats, how many attack techniques we cover from the MITRE ATT&amp;CK framework, how many attack tactic families we cover, how well we stop attackers early, how well we catch attackers at the end of their path, and how good our coverage is across all attack paths. All hard rules—budget limits, zone isolation, and conflict constraints—are encoded as clauses that must never be violated.</w:t>
      </w:r>
    </w:p>
    <w:p w14:paraId="33003B6A" w14:textId="77777777" w:rsidR="00120446" w:rsidRDefault="000F31CE">
      <w:pPr>
        <w:spacing w:after="113" w:line="221" w:lineRule="auto"/>
        <w:ind w:left="-15" w:firstLine="189"/>
      </w:pPr>
      <w:r>
        <w:rPr>
          <w:sz w:val="18"/>
        </w:rPr>
        <w:t>We test our approach on networks ranging from 100 nodes (tiny) to over 5.5 million nodes (very large), simulating five different real-world attack scenarios. Our M</w:t>
      </w:r>
      <w:r>
        <w:rPr>
          <w:sz w:val="14"/>
        </w:rPr>
        <w:t>AX</w:t>
      </w:r>
      <w:r>
        <w:rPr>
          <w:sz w:val="18"/>
        </w:rPr>
        <w:t xml:space="preserve">SAT solver achieves a quality score of </w:t>
      </w:r>
      <w:r>
        <w:rPr>
          <w:rFonts w:ascii="Cambria" w:eastAsia="Cambria" w:hAnsi="Cambria" w:cs="Cambria"/>
          <w:i/>
          <w:sz w:val="18"/>
        </w:rPr>
        <w:t xml:space="preserve">Q </w:t>
      </w:r>
      <w:r>
        <w:rPr>
          <w:rFonts w:ascii="Cambria" w:eastAsia="Cambria" w:hAnsi="Cambria" w:cs="Cambria"/>
          <w:sz w:val="18"/>
        </w:rPr>
        <w:t>= 67</w:t>
      </w:r>
      <w:r>
        <w:rPr>
          <w:rFonts w:ascii="Cambria" w:eastAsia="Cambria" w:hAnsi="Cambria" w:cs="Cambria"/>
          <w:i/>
          <w:sz w:val="18"/>
        </w:rPr>
        <w:t>.</w:t>
      </w:r>
      <w:r>
        <w:rPr>
          <w:rFonts w:ascii="Cambria" w:eastAsia="Cambria" w:hAnsi="Cambria" w:cs="Cambria"/>
          <w:sz w:val="18"/>
        </w:rPr>
        <w:t xml:space="preserve">4 </w:t>
      </w:r>
      <w:r>
        <w:rPr>
          <w:sz w:val="18"/>
        </w:rPr>
        <w:t xml:space="preserve">compared to </w:t>
      </w:r>
      <w:r>
        <w:rPr>
          <w:rFonts w:ascii="Cambria" w:eastAsia="Cambria" w:hAnsi="Cambria" w:cs="Cambria"/>
          <w:i/>
          <w:sz w:val="18"/>
        </w:rPr>
        <w:t xml:space="preserve">Q </w:t>
      </w:r>
      <w:r>
        <w:rPr>
          <w:rFonts w:ascii="Cambria" w:eastAsia="Cambria" w:hAnsi="Cambria" w:cs="Cambria"/>
          <w:sz w:val="18"/>
        </w:rPr>
        <w:t>= 52</w:t>
      </w:r>
      <w:r>
        <w:rPr>
          <w:rFonts w:ascii="Cambria" w:eastAsia="Cambria" w:hAnsi="Cambria" w:cs="Cambria"/>
          <w:i/>
          <w:sz w:val="18"/>
        </w:rPr>
        <w:t>.</w:t>
      </w:r>
      <w:r>
        <w:rPr>
          <w:rFonts w:ascii="Cambria" w:eastAsia="Cambria" w:hAnsi="Cambria" w:cs="Cambria"/>
          <w:sz w:val="18"/>
        </w:rPr>
        <w:t xml:space="preserve">8 </w:t>
      </w:r>
      <w:r>
        <w:rPr>
          <w:sz w:val="18"/>
        </w:rPr>
        <w:t>for the best competing approach (</w:t>
      </w:r>
      <w:r>
        <w:rPr>
          <w:rFonts w:ascii="Cambria" w:eastAsia="Cambria" w:hAnsi="Cambria" w:cs="Cambria"/>
          <w:sz w:val="18"/>
        </w:rPr>
        <w:t>+27</w:t>
      </w:r>
      <w:r>
        <w:rPr>
          <w:rFonts w:ascii="Cambria" w:eastAsia="Cambria" w:hAnsi="Cambria" w:cs="Cambria"/>
          <w:i/>
          <w:sz w:val="18"/>
        </w:rPr>
        <w:t>.</w:t>
      </w:r>
      <w:r>
        <w:rPr>
          <w:rFonts w:ascii="Cambria" w:eastAsia="Cambria" w:hAnsi="Cambria" w:cs="Cambria"/>
          <w:sz w:val="18"/>
        </w:rPr>
        <w:t>8%</w:t>
      </w:r>
      <w:r>
        <w:rPr>
          <w:sz w:val="18"/>
        </w:rPr>
        <w:t>), while also providing a mathematical guarantee that its answer is the best possible solution.</w:t>
      </w:r>
    </w:p>
    <w:p w14:paraId="2AF42B46" w14:textId="77777777" w:rsidR="00120446" w:rsidRDefault="000F31CE">
      <w:pPr>
        <w:spacing w:after="430" w:line="221" w:lineRule="auto"/>
        <w:ind w:left="-15" w:firstLine="189"/>
      </w:pPr>
      <w:r>
        <w:rPr>
          <w:i/>
          <w:sz w:val="18"/>
        </w:rPr>
        <w:t>Index Terms</w:t>
      </w:r>
      <w:r>
        <w:rPr>
          <w:sz w:val="18"/>
        </w:rPr>
        <w:t xml:space="preserve">—Honeypot placement, Weighted Partial </w:t>
      </w:r>
      <w:proofErr w:type="spellStart"/>
      <w:r>
        <w:rPr>
          <w:sz w:val="18"/>
        </w:rPr>
        <w:t>MaxSAT</w:t>
      </w:r>
      <w:proofErr w:type="spellEnd"/>
      <w:r>
        <w:rPr>
          <w:sz w:val="18"/>
        </w:rPr>
        <w:t xml:space="preserve">, kill chain, MITRE ATT&amp;CK, network deception, multi-zone topology, proactive cyber </w:t>
      </w:r>
      <w:proofErr w:type="spellStart"/>
      <w:r>
        <w:rPr>
          <w:sz w:val="18"/>
        </w:rPr>
        <w:t>defence</w:t>
      </w:r>
      <w:proofErr w:type="spellEnd"/>
      <w:r>
        <w:rPr>
          <w:sz w:val="18"/>
        </w:rPr>
        <w:t>, RC2 solver, enterprise network security.</w:t>
      </w:r>
    </w:p>
    <w:p w14:paraId="742CE721" w14:textId="77777777" w:rsidR="00120446" w:rsidRDefault="000F31CE">
      <w:pPr>
        <w:spacing w:after="80" w:line="257" w:lineRule="auto"/>
        <w:ind w:left="10" w:hanging="10"/>
        <w:jc w:val="center"/>
      </w:pPr>
      <w:r>
        <w:t>I. I</w:t>
      </w:r>
      <w:r>
        <w:rPr>
          <w:sz w:val="16"/>
        </w:rPr>
        <w:t>NTRODUCTION</w:t>
      </w:r>
    </w:p>
    <w:p w14:paraId="79ABE0DC" w14:textId="77777777" w:rsidR="00120446" w:rsidRDefault="000F31CE">
      <w:pPr>
        <w:framePr w:dropCap="drop" w:lines="2" w:wrap="around" w:vAnchor="text" w:hAnchor="text"/>
        <w:spacing w:after="0" w:line="459" w:lineRule="exact"/>
        <w:ind w:left="-10" w:firstLine="0"/>
      </w:pPr>
      <w:r>
        <w:rPr>
          <w:position w:val="2"/>
          <w:sz w:val="57"/>
        </w:rPr>
        <w:t>A</w:t>
      </w:r>
    </w:p>
    <w:p w14:paraId="51DE4C23" w14:textId="77777777" w:rsidR="00120446" w:rsidRDefault="000F31CE">
      <w:pPr>
        <w:ind w:left="-10" w:firstLine="0"/>
      </w:pPr>
      <w:r>
        <w:t xml:space="preserve">HONEYPOT is a fake computer system designed to look attractive to attackers. When an attacker interacts with it, the defender learns about their methods and can raise an alert. Honeypots are widely used in network security, but their usefulness depends heavily on </w:t>
      </w:r>
      <w:r>
        <w:rPr>
          <w:i/>
        </w:rPr>
        <w:t xml:space="preserve">where </w:t>
      </w:r>
      <w:r>
        <w:t>they are placed. If a honeypot is put in the wrong place, it will never be visited by attackers and the investment is wasted.</w:t>
      </w:r>
    </w:p>
    <w:p w14:paraId="581BAA10" w14:textId="77777777" w:rsidR="00120446" w:rsidRDefault="000F31CE">
      <w:pPr>
        <w:ind w:left="-10"/>
      </w:pPr>
      <w:r>
        <w:t xml:space="preserve">Real company networks make this placement decision much harder than it sounds. Consider a typical large </w:t>
      </w:r>
      <w:proofErr w:type="spellStart"/>
      <w:r>
        <w:t>organisation</w:t>
      </w:r>
      <w:proofErr w:type="spellEnd"/>
      <w:r>
        <w:t>. It has an internet-facing area (called a DMZ) where its public web servers sit. It has an internal office network. It might have cloud services. It may also have industrial control systems (called OT/SCADA) that run physical equipment like power plants or factories. Each of these areas has different security rules, different types of computers, and different risks.</w:t>
      </w:r>
    </w:p>
    <w:p w14:paraId="38580F5D" w14:textId="77777777" w:rsidR="00120446" w:rsidRDefault="000F31CE">
      <w:pPr>
        <w:spacing w:after="39" w:line="236" w:lineRule="auto"/>
        <w:ind w:right="571" w:firstLine="0"/>
        <w:jc w:val="left"/>
      </w:pPr>
      <w:r>
        <w:t>Attackers do not wander randomly through these areas—they follow structured plans called kill chains [</w:t>
      </w:r>
      <w:r>
        <w:rPr>
          <w:color w:val="0000FF"/>
        </w:rPr>
        <w:t>1</w:t>
      </w:r>
      <w:r>
        <w:t xml:space="preserve">], moving </w:t>
      </w:r>
      <w:r>
        <w:t>step by step from one zone to another toward their final target.</w:t>
      </w:r>
    </w:p>
    <w:p w14:paraId="25523DAD" w14:textId="77777777" w:rsidR="00120446" w:rsidRDefault="000F31CE">
      <w:pPr>
        <w:ind w:left="-10" w:right="892"/>
      </w:pPr>
      <w:r>
        <w:t xml:space="preserve">The problem is further complicated by three facts. First, the </w:t>
      </w:r>
      <w:proofErr w:type="spellStart"/>
      <w:r>
        <w:t>organisation</w:t>
      </w:r>
      <w:proofErr w:type="spellEnd"/>
      <w:r>
        <w:t xml:space="preserve"> has a limited budget and cannot afford to deploy a honeypot on every machine. Second, certain combinations of honeypot types are incompatible—for example, an industrial control system honeypot deployed in the cloud zone would be useless because the OT zone is physically isolated from the cloud. Third, there are many possible attack paths through the </w:t>
      </w:r>
      <w:proofErr w:type="gramStart"/>
      <w:r>
        <w:t>network</w:t>
      </w:r>
      <w:proofErr w:type="gramEnd"/>
      <w:r>
        <w:t xml:space="preserve"> and an ideal placement should intercept as many as possible.</w:t>
      </w:r>
    </w:p>
    <w:p w14:paraId="5F14D5FC" w14:textId="77777777" w:rsidR="00120446" w:rsidRDefault="000F31CE">
      <w:pPr>
        <w:ind w:left="-10" w:right="892"/>
      </w:pPr>
      <w:r>
        <w:t xml:space="preserve">Existing methods do not handle all these challenges at the same time. Simple rule-based approaches just follow fixed guidelines. Greedy algorithms pick the best-looking option at each step but cannot reverse a bad decision. Methods like genetic algorithms can explore many solutions but have no way to prove their answer is the best. In this paper, we use a formal solver that considers </w:t>
      </w:r>
      <w:r>
        <w:rPr>
          <w:i/>
        </w:rPr>
        <w:t xml:space="preserve">all </w:t>
      </w:r>
      <w:r>
        <w:t xml:space="preserve">constraints and objectives together and provides a </w:t>
      </w:r>
      <w:r>
        <w:rPr>
          <w:i/>
        </w:rPr>
        <w:t xml:space="preserve">proven optimal </w:t>
      </w:r>
      <w:r>
        <w:t>answer.</w:t>
      </w:r>
    </w:p>
    <w:p w14:paraId="3D6210F8" w14:textId="77777777" w:rsidR="00120446" w:rsidRDefault="000F31CE">
      <w:pPr>
        <w:spacing w:after="134"/>
        <w:ind w:left="199" w:firstLine="0"/>
      </w:pPr>
      <w:r>
        <w:t>Our main contributions are:</w:t>
      </w:r>
    </w:p>
    <w:p w14:paraId="7631CD90" w14:textId="77777777" w:rsidR="00120446" w:rsidRDefault="000F31CE">
      <w:pPr>
        <w:numPr>
          <w:ilvl w:val="0"/>
          <w:numId w:val="1"/>
        </w:numPr>
        <w:ind w:right="892" w:hanging="286"/>
      </w:pPr>
      <w:r>
        <w:t xml:space="preserve">A six-goal placement objective </w:t>
      </w:r>
      <w:r>
        <w:t>encoded as a single M</w:t>
      </w:r>
      <w:r>
        <w:rPr>
          <w:sz w:val="16"/>
        </w:rPr>
        <w:t>AX</w:t>
      </w:r>
      <w:r>
        <w:t xml:space="preserve">SAT </w:t>
      </w:r>
      <w:proofErr w:type="spellStart"/>
      <w:r>
        <w:t>optimisation</w:t>
      </w:r>
      <w:proofErr w:type="spellEnd"/>
      <w:r>
        <w:t xml:space="preserve"> problem. The six goals are: (1) detection efficiency, (2) coverage of MITRE ATT&amp;CK attack techniques, (3) coverage of MITRE ATT&amp;CK tactic families, (4) catching attackers early in their path, (5) catching attackers at the end of their path for forensic evidence, and (6) covering as many attack paths as possible. Tactic-family coverage is directly built into the solver as a bonus soft </w:t>
      </w:r>
      <w:proofErr w:type="gramStart"/>
      <w:r>
        <w:t>clause</w:t>
      </w:r>
      <w:proofErr w:type="gramEnd"/>
      <w:r>
        <w:t xml:space="preserve"> so the solver actively tries to </w:t>
      </w:r>
      <w:proofErr w:type="spellStart"/>
      <w:r>
        <w:t>maximise</w:t>
      </w:r>
      <w:proofErr w:type="spellEnd"/>
      <w:r>
        <w:t xml:space="preserve"> it, not just measure it afterwards.</w:t>
      </w:r>
    </w:p>
    <w:p w14:paraId="6FA7F47C" w14:textId="77777777" w:rsidR="00120446" w:rsidRDefault="000F31CE">
      <w:pPr>
        <w:numPr>
          <w:ilvl w:val="0"/>
          <w:numId w:val="1"/>
        </w:numPr>
        <w:ind w:right="892" w:hanging="286"/>
      </w:pPr>
      <w:r>
        <w:t xml:space="preserve">A priority system with four levels </w:t>
      </w:r>
      <w:r>
        <w:t xml:space="preserve">for the solver goals. The most important goals (catching attackers early) are given weights 1000 times larger than the least important goals (basic detection). We also encode the key insight that one honeypot </w:t>
      </w:r>
      <w:r>
        <w:lastRenderedPageBreak/>
        <w:t>can cover multiple attack paths at once—something no greedy method can discover.</w:t>
      </w:r>
    </w:p>
    <w:p w14:paraId="195B3DE6" w14:textId="77777777" w:rsidR="00120446" w:rsidRDefault="000F31CE">
      <w:pPr>
        <w:numPr>
          <w:ilvl w:val="0"/>
          <w:numId w:val="1"/>
        </w:numPr>
        <w:spacing w:after="83"/>
        <w:ind w:right="892" w:hanging="286"/>
      </w:pPr>
      <w:r>
        <w:t xml:space="preserve">A thorough experimental evaluation </w:t>
      </w:r>
      <w:r>
        <w:t xml:space="preserve">across six different network sizes, using a Monte Carlo simulation to model attacker </w:t>
      </w:r>
      <w:proofErr w:type="spellStart"/>
      <w:r>
        <w:t>behaviour</w:t>
      </w:r>
      <w:proofErr w:type="spellEnd"/>
      <w:r>
        <w:t xml:space="preserve"> and testing what happens when threat intelligence updates cause us to re-run the solver with new priorities.</w:t>
      </w:r>
    </w:p>
    <w:p w14:paraId="5C6255FA" w14:textId="77777777" w:rsidR="00120446" w:rsidRDefault="000F31CE">
      <w:pPr>
        <w:spacing w:after="365"/>
        <w:ind w:left="-10"/>
      </w:pPr>
      <w:r>
        <w:t xml:space="preserve">The rest of this paper is </w:t>
      </w:r>
      <w:proofErr w:type="spellStart"/>
      <w:r>
        <w:t>organised</w:t>
      </w:r>
      <w:proofErr w:type="spellEnd"/>
      <w:r>
        <w:t xml:space="preserve"> as follows. Section </w:t>
      </w:r>
      <w:r>
        <w:rPr>
          <w:color w:val="0000FF"/>
        </w:rPr>
        <w:t xml:space="preserve">II </w:t>
      </w:r>
      <w:r>
        <w:t xml:space="preserve">discusses related work. Section </w:t>
      </w:r>
      <w:r>
        <w:rPr>
          <w:color w:val="0000FF"/>
        </w:rPr>
        <w:t xml:space="preserve">III </w:t>
      </w:r>
      <w:r>
        <w:t xml:space="preserve">defines the problem formally. Section </w:t>
      </w:r>
      <w:r>
        <w:rPr>
          <w:color w:val="0000FF"/>
        </w:rPr>
        <w:t xml:space="preserve">IV </w:t>
      </w:r>
      <w:r>
        <w:t>presents our M</w:t>
      </w:r>
      <w:r>
        <w:rPr>
          <w:sz w:val="16"/>
        </w:rPr>
        <w:t>AX</w:t>
      </w:r>
      <w:r>
        <w:t xml:space="preserve">SAT model. Section </w:t>
      </w:r>
      <w:r>
        <w:rPr>
          <w:color w:val="0000FF"/>
        </w:rPr>
        <w:t xml:space="preserve">V </w:t>
      </w:r>
      <w:r>
        <w:t xml:space="preserve">describes our experiments. Section </w:t>
      </w:r>
      <w:r>
        <w:rPr>
          <w:color w:val="0000FF"/>
        </w:rPr>
        <w:t xml:space="preserve">VI </w:t>
      </w:r>
      <w:r>
        <w:t xml:space="preserve">presents the results. Section </w:t>
      </w:r>
      <w:r>
        <w:rPr>
          <w:color w:val="0000FF"/>
        </w:rPr>
        <w:t xml:space="preserve">VII </w:t>
      </w:r>
      <w:r>
        <w:t xml:space="preserve">explains why our approach beats the baselines. Section </w:t>
      </w:r>
      <w:r>
        <w:rPr>
          <w:color w:val="0000FF"/>
        </w:rPr>
        <w:t xml:space="preserve">VIII </w:t>
      </w:r>
      <w:r>
        <w:t xml:space="preserve">covers limitations and future work. Section </w:t>
      </w:r>
      <w:r>
        <w:rPr>
          <w:color w:val="0000FF"/>
        </w:rPr>
        <w:t xml:space="preserve">IX </w:t>
      </w:r>
      <w:r>
        <w:t>concludes.</w:t>
      </w:r>
    </w:p>
    <w:p w14:paraId="43894537" w14:textId="77777777" w:rsidR="00120446" w:rsidRDefault="000F31CE">
      <w:pPr>
        <w:spacing w:after="109" w:line="257" w:lineRule="auto"/>
        <w:ind w:left="10" w:hanging="10"/>
        <w:jc w:val="center"/>
      </w:pPr>
      <w:r>
        <w:t>II. R</w:t>
      </w:r>
      <w:r>
        <w:rPr>
          <w:sz w:val="16"/>
        </w:rPr>
        <w:t xml:space="preserve">ELATED </w:t>
      </w:r>
      <w:r>
        <w:t>W</w:t>
      </w:r>
      <w:r>
        <w:rPr>
          <w:sz w:val="16"/>
        </w:rPr>
        <w:t>ORK</w:t>
      </w:r>
    </w:p>
    <w:p w14:paraId="04313051" w14:textId="77777777" w:rsidR="00120446" w:rsidRDefault="000F31CE">
      <w:pPr>
        <w:numPr>
          <w:ilvl w:val="0"/>
          <w:numId w:val="2"/>
        </w:numPr>
        <w:spacing w:after="71" w:line="266" w:lineRule="auto"/>
        <w:ind w:hanging="293"/>
      </w:pPr>
      <w:r>
        <w:rPr>
          <w:i/>
        </w:rPr>
        <w:t>Honeypot Placement Research</w:t>
      </w:r>
    </w:p>
    <w:p w14:paraId="6E174507" w14:textId="77777777" w:rsidR="00120446" w:rsidRDefault="000F31CE">
      <w:pPr>
        <w:ind w:left="-10"/>
      </w:pPr>
      <w:r>
        <w:t>Honeypots have been studied for decades. Early work focused on making individual honeypots realistic enough to fool attackers [</w:t>
      </w:r>
      <w:r>
        <w:rPr>
          <w:color w:val="0000FF"/>
        </w:rPr>
        <w:t>4</w:t>
      </w:r>
      <w:r>
        <w:t>]. Provos built a system that could run many virtual honeypots on one machine [</w:t>
      </w:r>
      <w:r>
        <w:rPr>
          <w:color w:val="0000FF"/>
        </w:rPr>
        <w:t>3</w:t>
      </w:r>
      <w:r>
        <w:t xml:space="preserve">], which made largescale deployment practical. Spitzner </w:t>
      </w:r>
      <w:proofErr w:type="spellStart"/>
      <w:r>
        <w:t>popularised</w:t>
      </w:r>
      <w:proofErr w:type="spellEnd"/>
      <w:r>
        <w:t xml:space="preserve"> the idea of honeynets—groups of honeypots that together simulate an entire network [</w:t>
      </w:r>
      <w:r>
        <w:rPr>
          <w:color w:val="0000FF"/>
        </w:rPr>
        <w:t>4</w:t>
      </w:r>
      <w:r>
        <w:t>]. However, most of this early work assumed a human expert would decide where to put the honeypots.</w:t>
      </w:r>
    </w:p>
    <w:p w14:paraId="0DC000D4" w14:textId="77777777" w:rsidR="00120446" w:rsidRDefault="000F31CE">
      <w:pPr>
        <w:spacing w:after="392"/>
        <w:ind w:left="-10"/>
      </w:pPr>
      <w:r>
        <w:t>More recently, researchers have tried to automate the placement decision. Some treated it as a game between an attacker and a defender [</w:t>
      </w:r>
      <w:r>
        <w:t>?</w:t>
      </w:r>
      <w:r>
        <w:t xml:space="preserve">]. Tan </w:t>
      </w:r>
      <w:r>
        <w:rPr>
          <w:i/>
        </w:rPr>
        <w:t xml:space="preserve">et al. </w:t>
      </w:r>
      <w:r>
        <w:t xml:space="preserve">and Pawlick </w:t>
      </w:r>
      <w:r>
        <w:rPr>
          <w:i/>
        </w:rPr>
        <w:t xml:space="preserve">et al. </w:t>
      </w:r>
      <w:r>
        <w:t>used game theory to model how attackers respond to deception [</w:t>
      </w:r>
      <w:r>
        <w:rPr>
          <w:color w:val="0000FF"/>
        </w:rPr>
        <w:t>7</w:t>
      </w:r>
      <w:r>
        <w:t>], [</w:t>
      </w:r>
      <w:r>
        <w:rPr>
          <w:color w:val="0000FF"/>
        </w:rPr>
        <w:t>8</w:t>
      </w:r>
      <w:r>
        <w:t xml:space="preserve">]. These approaches typically assume a simple two-player game on a flat network. </w:t>
      </w:r>
      <w:proofErr w:type="gramStart"/>
      <w:r>
        <w:t>In reality, enterprise</w:t>
      </w:r>
      <w:proofErr w:type="gramEnd"/>
      <w:r>
        <w:t xml:space="preserve"> networks have multiple zones with different trust levels, and attackers can follow many different simultaneous paths.</w:t>
      </w:r>
    </w:p>
    <w:p w14:paraId="19EC6C0E" w14:textId="77777777" w:rsidR="00120446" w:rsidRDefault="000F31CE">
      <w:pPr>
        <w:numPr>
          <w:ilvl w:val="0"/>
          <w:numId w:val="2"/>
        </w:numPr>
        <w:spacing w:after="98" w:line="266" w:lineRule="auto"/>
        <w:ind w:hanging="293"/>
      </w:pPr>
      <w:proofErr w:type="spellStart"/>
      <w:r>
        <w:rPr>
          <w:i/>
        </w:rPr>
        <w:t>Using</w:t>
      </w:r>
      <w:proofErr w:type="spellEnd"/>
      <w:r>
        <w:rPr>
          <w:i/>
        </w:rPr>
        <w:t xml:space="preserve"> MITRE ATT&amp;CK for </w:t>
      </w:r>
      <w:proofErr w:type="spellStart"/>
      <w:r>
        <w:rPr>
          <w:i/>
        </w:rPr>
        <w:t>Defence</w:t>
      </w:r>
      <w:proofErr w:type="spellEnd"/>
      <w:r>
        <w:rPr>
          <w:i/>
        </w:rPr>
        <w:t xml:space="preserve"> Planning</w:t>
      </w:r>
    </w:p>
    <w:p w14:paraId="1DFA20EA" w14:textId="77777777" w:rsidR="00120446" w:rsidRDefault="000F31CE">
      <w:pPr>
        <w:spacing w:after="392"/>
        <w:ind w:left="-10"/>
      </w:pPr>
      <w:r>
        <w:t>MITRE ATT&amp;CK [</w:t>
      </w:r>
      <w:r>
        <w:rPr>
          <w:color w:val="0000FF"/>
        </w:rPr>
        <w:t>2</w:t>
      </w:r>
      <w:r>
        <w:t xml:space="preserve">] is a publicly available catalogue of the tactics and techniques that real attackers use. Applebaum </w:t>
      </w:r>
      <w:r>
        <w:rPr>
          <w:i/>
        </w:rPr>
        <w:t xml:space="preserve">et al. </w:t>
      </w:r>
      <w:r>
        <w:t>showed how it could be used to automatically generate realistic attack simulations [</w:t>
      </w:r>
      <w:r>
        <w:rPr>
          <w:color w:val="0000FF"/>
        </w:rPr>
        <w:t>9</w:t>
      </w:r>
      <w:r>
        <w:t xml:space="preserve">]. Hemberg </w:t>
      </w:r>
      <w:r>
        <w:rPr>
          <w:i/>
        </w:rPr>
        <w:t xml:space="preserve">et al. </w:t>
      </w:r>
      <w:r>
        <w:t>used evolutionary algorithms to select the best defensive controls from the ATT&amp;CK catalogue [</w:t>
      </w:r>
      <w:r>
        <w:t>?</w:t>
      </w:r>
      <w:r>
        <w:t>], but without budget constraints or zone topology. Our work directly embeds ATT&amp;CK technique weights, stealth scores, and tactic-family coverage into the solver as weighted constraints.</w:t>
      </w:r>
    </w:p>
    <w:p w14:paraId="1FCD83F5" w14:textId="77777777" w:rsidR="00120446" w:rsidRDefault="000F31CE">
      <w:pPr>
        <w:numPr>
          <w:ilvl w:val="0"/>
          <w:numId w:val="2"/>
        </w:numPr>
        <w:spacing w:after="71" w:line="266" w:lineRule="auto"/>
        <w:ind w:hanging="293"/>
      </w:pPr>
      <w:r>
        <w:rPr>
          <w:i/>
        </w:rPr>
        <w:t>Using Formal Methods for Network Security</w:t>
      </w:r>
    </w:p>
    <w:p w14:paraId="2A4C0467" w14:textId="77777777" w:rsidR="00120446" w:rsidRDefault="000F31CE">
      <w:pPr>
        <w:ind w:left="-10"/>
      </w:pPr>
      <w:r>
        <w:t>Formal methods use mathematical logic to prove properties of systems. In network security, they have been used to check firewall rules [</w:t>
      </w:r>
      <w:r>
        <w:t>?</w:t>
      </w:r>
      <w:r>
        <w:t>], automatically generate network configurations [</w:t>
      </w:r>
      <w:r>
        <w:t>?</w:t>
      </w:r>
      <w:r>
        <w:t>], and verify security policies [</w:t>
      </w:r>
      <w:r>
        <w:t>?</w:t>
      </w:r>
      <w:r>
        <w:t xml:space="preserve">]. </w:t>
      </w:r>
      <w:proofErr w:type="spellStart"/>
      <w:r>
        <w:t>Pinisetty</w:t>
      </w:r>
      <w:proofErr w:type="spellEnd"/>
      <w:r>
        <w:t xml:space="preserve"> </w:t>
      </w:r>
      <w:r>
        <w:rPr>
          <w:i/>
        </w:rPr>
        <w:t xml:space="preserve">et al. </w:t>
      </w:r>
      <w:r>
        <w:t>applied M</w:t>
      </w:r>
      <w:r>
        <w:rPr>
          <w:sz w:val="16"/>
        </w:rPr>
        <w:t>AX</w:t>
      </w:r>
      <w:r>
        <w:t>SAT to choose the best rules for an intrusion detection system [</w:t>
      </w:r>
      <w:r>
        <w:t>?</w:t>
      </w:r>
      <w:r>
        <w:t>]. To our knowledge, no prior work has applied Weighted Partial M</w:t>
      </w:r>
      <w:r>
        <w:rPr>
          <w:sz w:val="16"/>
        </w:rPr>
        <w:t>AX</w:t>
      </w:r>
      <w:r>
        <w:t>SAT to honeypot placement with kill-chain-aware objectives and physical zone isolation constraints.</w:t>
      </w:r>
    </w:p>
    <w:p w14:paraId="4151B850" w14:textId="77777777" w:rsidR="00120446" w:rsidRDefault="000F31CE">
      <w:pPr>
        <w:ind w:left="-10"/>
      </w:pPr>
      <w:r>
        <w:t>ILP has also been used for security resource allocation [</w:t>
      </w:r>
      <w:r>
        <w:t>?</w:t>
      </w:r>
      <w:r>
        <w:t>], [</w:t>
      </w:r>
      <w:r>
        <w:rPr>
          <w:color w:val="0000FF"/>
        </w:rPr>
        <w:t>10</w:t>
      </w:r>
      <w:r>
        <w:t>]. ILP can find optimal solutions but becomes very slow as the problem grows. Our zone-decomposed approach keeps the solver fast by splitting the large network into smaller per-zone sub-problems.</w:t>
      </w:r>
    </w:p>
    <w:p w14:paraId="7718A72E" w14:textId="77777777" w:rsidR="00120446" w:rsidRDefault="000F31CE">
      <w:pPr>
        <w:numPr>
          <w:ilvl w:val="0"/>
          <w:numId w:val="2"/>
        </w:numPr>
        <w:spacing w:after="71" w:line="266" w:lineRule="auto"/>
        <w:ind w:hanging="293"/>
      </w:pPr>
      <w:r>
        <w:rPr>
          <w:i/>
        </w:rPr>
        <w:t xml:space="preserve">Moving-Target </w:t>
      </w:r>
      <w:proofErr w:type="spellStart"/>
      <w:r>
        <w:rPr>
          <w:i/>
        </w:rPr>
        <w:t>Defence</w:t>
      </w:r>
      <w:proofErr w:type="spellEnd"/>
    </w:p>
    <w:p w14:paraId="07D292EA" w14:textId="77777777" w:rsidR="00120446" w:rsidRDefault="000F31CE">
      <w:pPr>
        <w:spacing w:after="304"/>
        <w:ind w:left="-10" w:right="892"/>
      </w:pPr>
      <w:r>
        <w:t xml:space="preserve">Moving-target </w:t>
      </w:r>
      <w:proofErr w:type="spellStart"/>
      <w:r>
        <w:t>defence</w:t>
      </w:r>
      <w:proofErr w:type="spellEnd"/>
      <w:r>
        <w:t xml:space="preserve"> (MTD) [</w:t>
      </w:r>
      <w:r>
        <w:rPr>
          <w:color w:val="0000FF"/>
        </w:rPr>
        <w:t>12</w:t>
      </w:r>
      <w:r>
        <w:t>] is a strategy where the defender constantly changes the network configuration to confuse attackers. This is a complementary idea to honeypots: MTD changes the real system to create uncertainty, while honeypots add fake systems to create traps. Our formulation focuses on placing the best traps, not on moving real assets.</w:t>
      </w:r>
    </w:p>
    <w:p w14:paraId="345AD095" w14:textId="77777777" w:rsidR="00120446" w:rsidRDefault="000F31CE">
      <w:pPr>
        <w:numPr>
          <w:ilvl w:val="0"/>
          <w:numId w:val="2"/>
        </w:numPr>
        <w:spacing w:after="71" w:line="266" w:lineRule="auto"/>
        <w:ind w:hanging="293"/>
      </w:pPr>
      <w:r>
        <w:rPr>
          <w:i/>
        </w:rPr>
        <w:t>How Our Work Compares</w:t>
      </w:r>
    </w:p>
    <w:p w14:paraId="1B00B91A" w14:textId="77777777" w:rsidR="00120446" w:rsidRDefault="000F31CE">
      <w:pPr>
        <w:spacing w:after="236"/>
        <w:ind w:left="-10" w:right="892"/>
      </w:pPr>
      <w:r>
        <w:t xml:space="preserve">Table </w:t>
      </w:r>
      <w:r>
        <w:rPr>
          <w:color w:val="0000FF"/>
        </w:rPr>
        <w:t xml:space="preserve">I </w:t>
      </w:r>
      <w:r>
        <w:t>compares our approach with the most closely related prior work. Our method is the only one that satisfies all five requirements simultaneously.</w:t>
      </w:r>
    </w:p>
    <w:p w14:paraId="05C9CD2D" w14:textId="77777777" w:rsidR="00120446" w:rsidRDefault="000F31CE">
      <w:pPr>
        <w:spacing w:after="3" w:line="250" w:lineRule="auto"/>
        <w:ind w:left="2217" w:hanging="10"/>
      </w:pPr>
      <w:r>
        <w:rPr>
          <w:sz w:val="16"/>
        </w:rPr>
        <w:t>TABLE I</w:t>
      </w:r>
    </w:p>
    <w:p w14:paraId="29D0E9B3" w14:textId="77777777" w:rsidR="00120446" w:rsidRDefault="000F31CE">
      <w:pPr>
        <w:spacing w:after="0" w:line="265" w:lineRule="auto"/>
        <w:ind w:left="612" w:right="530" w:hanging="10"/>
        <w:jc w:val="left"/>
      </w:pPr>
      <w:r>
        <w:rPr>
          <w:sz w:val="16"/>
        </w:rPr>
        <w:t>C</w:t>
      </w:r>
      <w:r>
        <w:rPr>
          <w:sz w:val="13"/>
        </w:rPr>
        <w:t xml:space="preserve">OMPARISON OF </w:t>
      </w:r>
      <w:r>
        <w:rPr>
          <w:sz w:val="16"/>
        </w:rPr>
        <w:t>H</w:t>
      </w:r>
      <w:r>
        <w:rPr>
          <w:sz w:val="13"/>
        </w:rPr>
        <w:t xml:space="preserve">ONEYPOT </w:t>
      </w:r>
      <w:r>
        <w:rPr>
          <w:sz w:val="16"/>
        </w:rPr>
        <w:t>P</w:t>
      </w:r>
      <w:r>
        <w:rPr>
          <w:sz w:val="13"/>
        </w:rPr>
        <w:t xml:space="preserve">LACEMENT </w:t>
      </w:r>
      <w:r>
        <w:rPr>
          <w:sz w:val="16"/>
        </w:rPr>
        <w:t>A</w:t>
      </w:r>
      <w:r>
        <w:rPr>
          <w:sz w:val="13"/>
        </w:rPr>
        <w:t>PPROACHES</w:t>
      </w:r>
    </w:p>
    <w:tbl>
      <w:tblPr>
        <w:tblStyle w:val="TableGrid"/>
        <w:tblW w:w="5736" w:type="dxa"/>
        <w:tblInd w:w="0" w:type="dxa"/>
        <w:tblCellMar>
          <w:top w:w="0" w:type="dxa"/>
          <w:left w:w="0" w:type="dxa"/>
          <w:bottom w:w="0" w:type="dxa"/>
          <w:right w:w="0" w:type="dxa"/>
        </w:tblCellMar>
        <w:tblLook w:val="04A0" w:firstRow="1" w:lastRow="0" w:firstColumn="1" w:lastColumn="0" w:noHBand="0" w:noVBand="1"/>
      </w:tblPr>
      <w:tblGrid>
        <w:gridCol w:w="2077"/>
        <w:gridCol w:w="726"/>
        <w:gridCol w:w="700"/>
        <w:gridCol w:w="813"/>
        <w:gridCol w:w="787"/>
        <w:gridCol w:w="633"/>
      </w:tblGrid>
      <w:tr w:rsidR="00120446" w14:paraId="0F224BD1" w14:textId="77777777">
        <w:trPr>
          <w:trHeight w:val="1195"/>
        </w:trPr>
        <w:tc>
          <w:tcPr>
            <w:tcW w:w="2077" w:type="dxa"/>
            <w:tcBorders>
              <w:top w:val="single" w:sz="6" w:space="0" w:color="000000"/>
              <w:left w:val="nil"/>
              <w:bottom w:val="single" w:sz="4" w:space="0" w:color="000000"/>
              <w:right w:val="nil"/>
            </w:tcBorders>
            <w:vAlign w:val="bottom"/>
          </w:tcPr>
          <w:p w14:paraId="4EA25443" w14:textId="77777777" w:rsidR="00120446" w:rsidRDefault="000F31CE">
            <w:pPr>
              <w:spacing w:after="0" w:line="259" w:lineRule="auto"/>
              <w:ind w:firstLine="0"/>
              <w:jc w:val="left"/>
            </w:pPr>
            <w:r>
              <w:rPr>
                <w:sz w:val="16"/>
              </w:rPr>
              <w:t>Approach</w:t>
            </w:r>
          </w:p>
        </w:tc>
        <w:tc>
          <w:tcPr>
            <w:tcW w:w="726" w:type="dxa"/>
            <w:tcBorders>
              <w:top w:val="single" w:sz="6" w:space="0" w:color="000000"/>
              <w:left w:val="nil"/>
              <w:bottom w:val="single" w:sz="4" w:space="0" w:color="000000"/>
              <w:right w:val="nil"/>
            </w:tcBorders>
          </w:tcPr>
          <w:p w14:paraId="44877F2F" w14:textId="77777777" w:rsidR="00120446" w:rsidRDefault="000F31CE">
            <w:pPr>
              <w:spacing w:after="0" w:line="259" w:lineRule="auto"/>
              <w:ind w:firstLine="0"/>
              <w:jc w:val="left"/>
            </w:pPr>
            <w:r>
              <w:rPr>
                <w:noProof/>
                <w:sz w:val="22"/>
              </w:rPr>
              <mc:AlternateContent>
                <mc:Choice Requires="wpg">
                  <w:drawing>
                    <wp:inline distT="0" distB="0" distL="0" distR="0" wp14:anchorId="32215183" wp14:editId="4340DF23">
                      <wp:extent cx="326227" cy="756574"/>
                      <wp:effectExtent l="0" t="0" r="0" b="0"/>
                      <wp:docPr id="44409" name="Group 44409"/>
                      <wp:cNvGraphicFramePr/>
                      <a:graphic xmlns:a="http://schemas.openxmlformats.org/drawingml/2006/main">
                        <a:graphicData uri="http://schemas.microsoft.com/office/word/2010/wordprocessingGroup">
                          <wpg:wgp>
                            <wpg:cNvGrpSpPr/>
                            <wpg:grpSpPr>
                              <a:xfrm>
                                <a:off x="0" y="0"/>
                                <a:ext cx="326227" cy="756574"/>
                                <a:chOff x="0" y="0"/>
                                <a:chExt cx="326227" cy="756574"/>
                              </a:xfrm>
                            </wpg:grpSpPr>
                            <wps:wsp>
                              <wps:cNvPr id="295" name="Rectangle 295"/>
                              <wps:cNvSpPr/>
                              <wps:spPr>
                                <a:xfrm rot="-3600032">
                                  <a:off x="-112135" y="254570"/>
                                  <a:ext cx="658156" cy="121023"/>
                                </a:xfrm>
                                <a:prstGeom prst="rect">
                                  <a:avLst/>
                                </a:prstGeom>
                                <a:ln>
                                  <a:noFill/>
                                </a:ln>
                              </wps:spPr>
                              <wps:txbx>
                                <w:txbxContent>
                                  <w:p w14:paraId="7F42293C" w14:textId="77777777" w:rsidR="00120446" w:rsidRDefault="000F31CE">
                                    <w:pPr>
                                      <w:spacing w:after="160" w:line="259" w:lineRule="auto"/>
                                      <w:ind w:firstLine="0"/>
                                      <w:jc w:val="left"/>
                                    </w:pPr>
                                    <w:r>
                                      <w:rPr>
                                        <w:sz w:val="16"/>
                                      </w:rPr>
                                      <w:t>Multi-Zone</w:t>
                                    </w:r>
                                  </w:p>
                                </w:txbxContent>
                              </wps:txbx>
                              <wps:bodyPr horzOverflow="overflow" vert="horz" lIns="0" tIns="0" rIns="0" bIns="0" rtlCol="0">
                                <a:noAutofit/>
                              </wps:bodyPr>
                            </wps:wsp>
                          </wpg:wgp>
                        </a:graphicData>
                      </a:graphic>
                    </wp:inline>
                  </w:drawing>
                </mc:Choice>
                <mc:Fallback>
                  <w:pict>
                    <v:group w14:anchorId="32215183" id="Group 44409" o:spid="_x0000_s1026" style="width:25.7pt;height:59.55pt;mso-position-horizontal-relative:char;mso-position-vertical-relative:line" coordsize="3262,75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">
                      <v:rect id="Rectangle 295" o:spid="_x0000_s1027" style="position:absolute;left:-1121;top:2546;width:6580;height:1210;rotation:-3932195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" filled="f" stroked="f">
                        <v:textbox inset="0,0,0,0">
                          <w:txbxContent>
                            <w:p w14:paraId="7F42293C" w14:textId="77777777" w:rsidR="00120446" w:rsidRDefault="000F31CE">
                              <w:pPr>
                                <w:spacing w:after="160" w:line="259" w:lineRule="auto"/>
                                <w:ind w:firstLine="0"/>
                                <w:jc w:val="left"/>
                              </w:pPr>
                              <w:r>
                                <w:rPr>
                                  <w:sz w:val="16"/>
                                </w:rPr>
                                <w:t>Multi-Zone</w:t>
                              </w:r>
                            </w:p>
                          </w:txbxContent>
                        </v:textbox>
                      </v:rect>
                      <w10:anchorlock/>
                    </v:group>
                  </w:pict>
                </mc:Fallback>
              </mc:AlternateContent>
            </w:r>
          </w:p>
        </w:tc>
        <w:tc>
          <w:tcPr>
            <w:tcW w:w="700" w:type="dxa"/>
            <w:tcBorders>
              <w:top w:val="single" w:sz="6" w:space="0" w:color="000000"/>
              <w:left w:val="nil"/>
              <w:bottom w:val="single" w:sz="4" w:space="0" w:color="000000"/>
              <w:right w:val="nil"/>
            </w:tcBorders>
          </w:tcPr>
          <w:p w14:paraId="1D26F6AF" w14:textId="77777777" w:rsidR="00120446" w:rsidRDefault="000F31CE">
            <w:pPr>
              <w:spacing w:after="0" w:line="259" w:lineRule="auto"/>
              <w:ind w:firstLine="0"/>
              <w:jc w:val="left"/>
            </w:pPr>
            <w:r>
              <w:rPr>
                <w:noProof/>
                <w:sz w:val="22"/>
              </w:rPr>
              <mc:AlternateContent>
                <mc:Choice Requires="wpg">
                  <w:drawing>
                    <wp:inline distT="0" distB="0" distL="0" distR="0" wp14:anchorId="2ABD25AC" wp14:editId="355AF6CD">
                      <wp:extent cx="309426" cy="712921"/>
                      <wp:effectExtent l="0" t="0" r="0" b="0"/>
                      <wp:docPr id="44432" name="Group 44432"/>
                      <wp:cNvGraphicFramePr/>
                      <a:graphic xmlns:a="http://schemas.openxmlformats.org/drawingml/2006/main">
                        <a:graphicData uri="http://schemas.microsoft.com/office/word/2010/wordprocessingGroup">
                          <wpg:wgp>
                            <wpg:cNvGrpSpPr/>
                            <wpg:grpSpPr>
                              <a:xfrm>
                                <a:off x="0" y="0"/>
                                <a:ext cx="309426" cy="712921"/>
                                <a:chOff x="0" y="0"/>
                                <a:chExt cx="309426" cy="712921"/>
                              </a:xfrm>
                            </wpg:grpSpPr>
                            <wps:wsp>
                              <wps:cNvPr id="296" name="Rectangle 296"/>
                              <wps:cNvSpPr/>
                              <wps:spPr>
                                <a:xfrm rot="-3600032">
                                  <a:off x="-100962" y="237545"/>
                                  <a:ext cx="613463" cy="121023"/>
                                </a:xfrm>
                                <a:prstGeom prst="rect">
                                  <a:avLst/>
                                </a:prstGeom>
                                <a:ln>
                                  <a:noFill/>
                                </a:ln>
                              </wps:spPr>
                              <wps:txbx>
                                <w:txbxContent>
                                  <w:p w14:paraId="111A7B8F" w14:textId="77777777" w:rsidR="00120446" w:rsidRDefault="000F31CE">
                                    <w:pPr>
                                      <w:spacing w:after="160" w:line="259" w:lineRule="auto"/>
                                      <w:ind w:firstLine="0"/>
                                      <w:jc w:val="left"/>
                                    </w:pPr>
                                    <w:r>
                                      <w:rPr>
                                        <w:sz w:val="16"/>
                                      </w:rPr>
                                      <w:t>Kill-Chain</w:t>
                                    </w:r>
                                  </w:p>
                                </w:txbxContent>
                              </wps:txbx>
                              <wps:bodyPr horzOverflow="overflow" vert="horz" lIns="0" tIns="0" rIns="0" bIns="0" rtlCol="0">
                                <a:noAutofit/>
                              </wps:bodyPr>
                            </wps:wsp>
                          </wpg:wgp>
                        </a:graphicData>
                      </a:graphic>
                    </wp:inline>
                  </w:drawing>
                </mc:Choice>
                <mc:Fallback xmlns:a="http://schemas.openxmlformats.org/drawingml/2006/main">
                  <w:pict>
                    <v:group id="Group 44432" style="width:24.3642pt;height:56.1355pt;mso-position-horizontal-relative:char;mso-position-vertical-relative:line" coordsize="3094,7129">
                      <v:rect id="Rectangle 296" style="position:absolute;width:6134;height:1210;left:-1009;top:237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6"/>
                                </w:rPr>
                                <w:t xml:space="preserve">Kill-Chain</w:t>
                              </w:r>
                            </w:p>
                          </w:txbxContent>
                        </v:textbox>
                      </v:rect>
                    </v:group>
                  </w:pict>
                </mc:Fallback>
              </mc:AlternateContent>
            </w:r>
          </w:p>
        </w:tc>
        <w:tc>
          <w:tcPr>
            <w:tcW w:w="813" w:type="dxa"/>
            <w:tcBorders>
              <w:top w:val="single" w:sz="6" w:space="0" w:color="000000"/>
              <w:left w:val="nil"/>
              <w:bottom w:val="single" w:sz="4" w:space="0" w:color="000000"/>
              <w:right w:val="nil"/>
            </w:tcBorders>
          </w:tcPr>
          <w:p w14:paraId="7AD24B6C" w14:textId="77777777" w:rsidR="00120446" w:rsidRDefault="000F31CE">
            <w:pPr>
              <w:spacing w:after="0" w:line="259" w:lineRule="auto"/>
              <w:ind w:firstLine="0"/>
              <w:jc w:val="left"/>
            </w:pPr>
            <w:r>
              <w:rPr>
                <w:noProof/>
                <w:sz w:val="22"/>
              </w:rPr>
              <mc:AlternateContent>
                <mc:Choice Requires="wpg">
                  <w:drawing>
                    <wp:inline distT="0" distB="0" distL="0" distR="0" wp14:anchorId="7DBADC9A" wp14:editId="04AE00C0">
                      <wp:extent cx="296116" cy="678341"/>
                      <wp:effectExtent l="0" t="0" r="0" b="0"/>
                      <wp:docPr id="44448" name="Group 44448"/>
                      <wp:cNvGraphicFramePr/>
                      <a:graphic xmlns:a="http://schemas.openxmlformats.org/drawingml/2006/main">
                        <a:graphicData uri="http://schemas.microsoft.com/office/word/2010/wordprocessingGroup">
                          <wpg:wgp>
                            <wpg:cNvGrpSpPr/>
                            <wpg:grpSpPr>
                              <a:xfrm>
                                <a:off x="0" y="0"/>
                                <a:ext cx="296116" cy="678341"/>
                                <a:chOff x="0" y="0"/>
                                <a:chExt cx="296116" cy="678341"/>
                              </a:xfrm>
                            </wpg:grpSpPr>
                            <wps:wsp>
                              <wps:cNvPr id="297" name="Rectangle 297"/>
                              <wps:cNvSpPr/>
                              <wps:spPr>
                                <a:xfrm rot="-3600032">
                                  <a:off x="-92110" y="224060"/>
                                  <a:ext cx="578058" cy="121024"/>
                                </a:xfrm>
                                <a:prstGeom prst="rect">
                                  <a:avLst/>
                                </a:prstGeom>
                                <a:ln>
                                  <a:noFill/>
                                </a:ln>
                              </wps:spPr>
                              <wps:txbx>
                                <w:txbxContent>
                                  <w:p w14:paraId="483C092C" w14:textId="77777777" w:rsidR="00120446" w:rsidRDefault="000F31CE">
                                    <w:pPr>
                                      <w:spacing w:after="160" w:line="259" w:lineRule="auto"/>
                                      <w:ind w:firstLine="0"/>
                                      <w:jc w:val="left"/>
                                    </w:pPr>
                                    <w:r>
                                      <w:rPr>
                                        <w:sz w:val="16"/>
                                      </w:rPr>
                                      <w:t>ATT&amp;CK</w:t>
                                    </w:r>
                                  </w:p>
                                </w:txbxContent>
                              </wps:txbx>
                              <wps:bodyPr horzOverflow="overflow" vert="horz" lIns="0" tIns="0" rIns="0" bIns="0" rtlCol="0">
                                <a:noAutofit/>
                              </wps:bodyPr>
                            </wps:wsp>
                          </wpg:wgp>
                        </a:graphicData>
                      </a:graphic>
                    </wp:inline>
                  </w:drawing>
                </mc:Choice>
                <mc:Fallback xmlns:a="http://schemas.openxmlformats.org/drawingml/2006/main">
                  <w:pict>
                    <v:group id="Group 44448" style="width:23.3162pt;height:53.4127pt;mso-position-horizontal-relative:char;mso-position-vertical-relative:line" coordsize="2961,6783">
                      <v:rect id="Rectangle 297" style="position:absolute;width:5780;height:1210;left:-921;top:2240;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6"/>
                                </w:rPr>
                                <w:t xml:space="preserve">ATT&amp;CK</w:t>
                              </w:r>
                            </w:p>
                          </w:txbxContent>
                        </v:textbox>
                      </v:rect>
                    </v:group>
                  </w:pict>
                </mc:Fallback>
              </mc:AlternateContent>
            </w:r>
          </w:p>
        </w:tc>
        <w:tc>
          <w:tcPr>
            <w:tcW w:w="787" w:type="dxa"/>
            <w:tcBorders>
              <w:top w:val="single" w:sz="6" w:space="0" w:color="000000"/>
              <w:left w:val="nil"/>
              <w:bottom w:val="single" w:sz="4" w:space="0" w:color="000000"/>
              <w:right w:val="nil"/>
            </w:tcBorders>
          </w:tcPr>
          <w:p w14:paraId="70A462BF" w14:textId="77777777" w:rsidR="00120446" w:rsidRDefault="000F31CE">
            <w:pPr>
              <w:spacing w:after="0" w:line="259" w:lineRule="auto"/>
              <w:ind w:left="-134" w:firstLine="0"/>
              <w:jc w:val="left"/>
            </w:pPr>
            <w:r>
              <w:rPr>
                <w:noProof/>
                <w:sz w:val="22"/>
              </w:rPr>
              <mc:AlternateContent>
                <mc:Choice Requires="wpg">
                  <w:drawing>
                    <wp:inline distT="0" distB="0" distL="0" distR="0" wp14:anchorId="225F8285" wp14:editId="451EE7B5">
                      <wp:extent cx="433820" cy="1036110"/>
                      <wp:effectExtent l="0" t="0" r="0" b="0"/>
                      <wp:docPr id="44475" name="Group 44475"/>
                      <wp:cNvGraphicFramePr/>
                      <a:graphic xmlns:a="http://schemas.openxmlformats.org/drawingml/2006/main">
                        <a:graphicData uri="http://schemas.microsoft.com/office/word/2010/wordprocessingGroup">
                          <wpg:wgp>
                            <wpg:cNvGrpSpPr/>
                            <wpg:grpSpPr>
                              <a:xfrm>
                                <a:off x="0" y="0"/>
                                <a:ext cx="433820" cy="1036110"/>
                                <a:chOff x="0" y="0"/>
                                <a:chExt cx="433820" cy="1036110"/>
                              </a:xfrm>
                            </wpg:grpSpPr>
                            <wps:wsp>
                              <wps:cNvPr id="298" name="Rectangle 298"/>
                              <wps:cNvSpPr/>
                              <wps:spPr>
                                <a:xfrm rot="-3600032">
                                  <a:off x="-183687" y="363588"/>
                                  <a:ext cx="944357" cy="121023"/>
                                </a:xfrm>
                                <a:prstGeom prst="rect">
                                  <a:avLst/>
                                </a:prstGeom>
                                <a:ln>
                                  <a:noFill/>
                                </a:ln>
                              </wps:spPr>
                              <wps:txbx>
                                <w:txbxContent>
                                  <w:p w14:paraId="16659BD5" w14:textId="77777777" w:rsidR="00120446" w:rsidRDefault="000F31CE">
                                    <w:pPr>
                                      <w:spacing w:after="160" w:line="259" w:lineRule="auto"/>
                                      <w:ind w:firstLine="0"/>
                                      <w:jc w:val="left"/>
                                    </w:pPr>
                                    <w:proofErr w:type="spellStart"/>
                                    <w:r>
                                      <w:rPr>
                                        <w:sz w:val="16"/>
                                      </w:rPr>
                                      <w:t>Budget+Conflict</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4475" style="width:34.1591pt;height:81.5835pt;mso-position-horizontal-relative:char;mso-position-vertical-relative:line" coordsize="4338,10361">
                      <v:rect id="Rectangle 298" style="position:absolute;width:9443;height:1210;left:-1836;top:363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6"/>
                                </w:rPr>
                                <w:t xml:space="preserve">Budget+Conflict</w:t>
                              </w:r>
                            </w:p>
                          </w:txbxContent>
                        </v:textbox>
                      </v:rect>
                    </v:group>
                  </w:pict>
                </mc:Fallback>
              </mc:AlternateContent>
            </w:r>
          </w:p>
        </w:tc>
        <w:tc>
          <w:tcPr>
            <w:tcW w:w="633" w:type="dxa"/>
            <w:tcBorders>
              <w:top w:val="single" w:sz="6" w:space="0" w:color="000000"/>
              <w:left w:val="nil"/>
              <w:bottom w:val="single" w:sz="4" w:space="0" w:color="000000"/>
              <w:right w:val="nil"/>
            </w:tcBorders>
          </w:tcPr>
          <w:p w14:paraId="6D6D249B" w14:textId="77777777" w:rsidR="00120446" w:rsidRDefault="000F31CE">
            <w:pPr>
              <w:spacing w:after="0" w:line="259" w:lineRule="auto"/>
              <w:ind w:left="113" w:firstLine="0"/>
              <w:jc w:val="left"/>
            </w:pPr>
            <w:r>
              <w:rPr>
                <w:noProof/>
                <w:sz w:val="22"/>
              </w:rPr>
              <mc:AlternateContent>
                <mc:Choice Requires="wpg">
                  <w:drawing>
                    <wp:inline distT="0" distB="0" distL="0" distR="0" wp14:anchorId="4DABD7DB" wp14:editId="5484C2E0">
                      <wp:extent cx="258767" cy="581304"/>
                      <wp:effectExtent l="0" t="0" r="0" b="0"/>
                      <wp:docPr id="44480" name="Group 44480"/>
                      <wp:cNvGraphicFramePr/>
                      <a:graphic xmlns:a="http://schemas.openxmlformats.org/drawingml/2006/main">
                        <a:graphicData uri="http://schemas.microsoft.com/office/word/2010/wordprocessingGroup">
                          <wpg:wgp>
                            <wpg:cNvGrpSpPr/>
                            <wpg:grpSpPr>
                              <a:xfrm>
                                <a:off x="0" y="0"/>
                                <a:ext cx="258767" cy="581304"/>
                                <a:chOff x="0" y="0"/>
                                <a:chExt cx="258767" cy="581304"/>
                              </a:xfrm>
                            </wpg:grpSpPr>
                            <wps:wsp>
                              <wps:cNvPr id="299" name="Rectangle 299"/>
                              <wps:cNvSpPr/>
                              <wps:spPr>
                                <a:xfrm rot="-3600032">
                                  <a:off x="-67272" y="186215"/>
                                  <a:ext cx="478708" cy="121023"/>
                                </a:xfrm>
                                <a:prstGeom prst="rect">
                                  <a:avLst/>
                                </a:prstGeom>
                                <a:ln>
                                  <a:noFill/>
                                </a:ln>
                              </wps:spPr>
                              <wps:txbx>
                                <w:txbxContent>
                                  <w:p w14:paraId="5BA772B7" w14:textId="77777777" w:rsidR="00120446" w:rsidRDefault="000F31CE">
                                    <w:pPr>
                                      <w:spacing w:after="160" w:line="259" w:lineRule="auto"/>
                                      <w:ind w:firstLine="0"/>
                                      <w:jc w:val="left"/>
                                    </w:pPr>
                                    <w:r>
                                      <w:rPr>
                                        <w:sz w:val="16"/>
                                      </w:rPr>
                                      <w:t>Optimal</w:t>
                                    </w:r>
                                  </w:p>
                                </w:txbxContent>
                              </wps:txbx>
                              <wps:bodyPr horzOverflow="overflow" vert="horz" lIns="0" tIns="0" rIns="0" bIns="0" rtlCol="0">
                                <a:noAutofit/>
                              </wps:bodyPr>
                            </wps:wsp>
                          </wpg:wgp>
                        </a:graphicData>
                      </a:graphic>
                    </wp:inline>
                  </w:drawing>
                </mc:Choice>
                <mc:Fallback xmlns:a="http://schemas.openxmlformats.org/drawingml/2006/main">
                  <w:pict>
                    <v:group id="Group 44480" style="width:20.3754pt;height:45.772pt;mso-position-horizontal-relative:char;mso-position-vertical-relative:line" coordsize="2587,5813">
                      <v:rect id="Rectangle 299" style="position:absolute;width:4787;height:1210;left:-672;top:1862;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6"/>
                                </w:rPr>
                                <w:t xml:space="preserve">Optimal</w:t>
                              </w:r>
                            </w:p>
                          </w:txbxContent>
                        </v:textbox>
                      </v:rect>
                    </v:group>
                  </w:pict>
                </mc:Fallback>
              </mc:AlternateContent>
            </w:r>
          </w:p>
        </w:tc>
      </w:tr>
      <w:tr w:rsidR="00120446" w14:paraId="575B7A13" w14:textId="77777777">
        <w:trPr>
          <w:trHeight w:val="273"/>
        </w:trPr>
        <w:tc>
          <w:tcPr>
            <w:tcW w:w="2077" w:type="dxa"/>
            <w:tcBorders>
              <w:top w:val="single" w:sz="4" w:space="0" w:color="000000"/>
              <w:left w:val="nil"/>
              <w:bottom w:val="nil"/>
              <w:right w:val="nil"/>
            </w:tcBorders>
          </w:tcPr>
          <w:p w14:paraId="31C34DFE" w14:textId="77777777" w:rsidR="00120446" w:rsidRDefault="000F31CE">
            <w:pPr>
              <w:spacing w:after="0" w:line="259" w:lineRule="auto"/>
              <w:ind w:firstLine="0"/>
              <w:jc w:val="left"/>
            </w:pPr>
            <w:r>
              <w:rPr>
                <w:sz w:val="16"/>
              </w:rPr>
              <w:t>Game-theoretic [</w:t>
            </w:r>
            <w:r>
              <w:rPr>
                <w:color w:val="0000FF"/>
                <w:sz w:val="16"/>
              </w:rPr>
              <w:t>7</w:t>
            </w:r>
            <w:r>
              <w:rPr>
                <w:sz w:val="16"/>
              </w:rPr>
              <w:t>]</w:t>
            </w:r>
          </w:p>
        </w:tc>
        <w:tc>
          <w:tcPr>
            <w:tcW w:w="726" w:type="dxa"/>
            <w:tcBorders>
              <w:top w:val="single" w:sz="4" w:space="0" w:color="000000"/>
              <w:left w:val="nil"/>
              <w:bottom w:val="nil"/>
              <w:right w:val="nil"/>
            </w:tcBorders>
          </w:tcPr>
          <w:p w14:paraId="2C93E48A" w14:textId="77777777" w:rsidR="00120446" w:rsidRDefault="000F31CE">
            <w:pPr>
              <w:spacing w:after="0" w:line="259" w:lineRule="auto"/>
              <w:ind w:left="198" w:firstLine="0"/>
              <w:jc w:val="left"/>
            </w:pPr>
            <w:r>
              <w:rPr>
                <w:sz w:val="16"/>
              </w:rPr>
              <w:t>✗</w:t>
            </w:r>
          </w:p>
        </w:tc>
        <w:tc>
          <w:tcPr>
            <w:tcW w:w="700" w:type="dxa"/>
            <w:tcBorders>
              <w:top w:val="single" w:sz="4" w:space="0" w:color="000000"/>
              <w:left w:val="nil"/>
              <w:bottom w:val="nil"/>
              <w:right w:val="nil"/>
            </w:tcBorders>
          </w:tcPr>
          <w:p w14:paraId="40B33EC0" w14:textId="77777777" w:rsidR="00120446" w:rsidRDefault="000F31CE">
            <w:pPr>
              <w:spacing w:after="0" w:line="259" w:lineRule="auto"/>
              <w:ind w:left="185" w:firstLine="0"/>
              <w:jc w:val="left"/>
            </w:pPr>
            <w:r>
              <w:rPr>
                <w:sz w:val="16"/>
              </w:rPr>
              <w:t>✗</w:t>
            </w:r>
          </w:p>
        </w:tc>
        <w:tc>
          <w:tcPr>
            <w:tcW w:w="813" w:type="dxa"/>
            <w:tcBorders>
              <w:top w:val="single" w:sz="4" w:space="0" w:color="000000"/>
              <w:left w:val="nil"/>
              <w:bottom w:val="nil"/>
              <w:right w:val="nil"/>
            </w:tcBorders>
          </w:tcPr>
          <w:p w14:paraId="377B2391" w14:textId="77777777" w:rsidR="00120446" w:rsidRDefault="000F31CE">
            <w:pPr>
              <w:spacing w:after="0" w:line="259" w:lineRule="auto"/>
              <w:ind w:left="174" w:firstLine="0"/>
              <w:jc w:val="left"/>
            </w:pPr>
            <w:r>
              <w:rPr>
                <w:sz w:val="16"/>
              </w:rPr>
              <w:t>✗</w:t>
            </w:r>
          </w:p>
        </w:tc>
        <w:tc>
          <w:tcPr>
            <w:tcW w:w="787" w:type="dxa"/>
            <w:tcBorders>
              <w:top w:val="single" w:sz="4" w:space="0" w:color="000000"/>
              <w:left w:val="nil"/>
              <w:bottom w:val="nil"/>
              <w:right w:val="nil"/>
            </w:tcBorders>
          </w:tcPr>
          <w:p w14:paraId="0A104706" w14:textId="77777777" w:rsidR="00120446" w:rsidRDefault="000F31CE">
            <w:pPr>
              <w:spacing w:after="0" w:line="259" w:lineRule="auto"/>
              <w:ind w:firstLine="0"/>
              <w:jc w:val="left"/>
            </w:pPr>
            <w:r>
              <w:rPr>
                <w:sz w:val="16"/>
              </w:rPr>
              <w:t>Partial</w:t>
            </w:r>
          </w:p>
        </w:tc>
        <w:tc>
          <w:tcPr>
            <w:tcW w:w="633" w:type="dxa"/>
            <w:tcBorders>
              <w:top w:val="single" w:sz="4" w:space="0" w:color="000000"/>
              <w:left w:val="nil"/>
              <w:bottom w:val="nil"/>
              <w:right w:val="nil"/>
            </w:tcBorders>
          </w:tcPr>
          <w:p w14:paraId="2D816063" w14:textId="77777777" w:rsidR="00120446" w:rsidRDefault="000F31CE">
            <w:pPr>
              <w:spacing w:after="0" w:line="259" w:lineRule="auto"/>
              <w:ind w:left="30" w:firstLine="0"/>
            </w:pPr>
            <w:r>
              <w:rPr>
                <w:sz w:val="16"/>
              </w:rPr>
              <w:t>Nash eq.</w:t>
            </w:r>
          </w:p>
        </w:tc>
      </w:tr>
      <w:tr w:rsidR="00120446" w14:paraId="2CFECF41" w14:textId="77777777">
        <w:trPr>
          <w:trHeight w:val="215"/>
        </w:trPr>
        <w:tc>
          <w:tcPr>
            <w:tcW w:w="2077" w:type="dxa"/>
            <w:tcBorders>
              <w:top w:val="nil"/>
              <w:left w:val="nil"/>
              <w:bottom w:val="nil"/>
              <w:right w:val="nil"/>
            </w:tcBorders>
          </w:tcPr>
          <w:p w14:paraId="6B670903" w14:textId="77777777" w:rsidR="00120446" w:rsidRDefault="000F31CE">
            <w:pPr>
              <w:spacing w:after="0" w:line="259" w:lineRule="auto"/>
              <w:ind w:firstLine="0"/>
              <w:jc w:val="left"/>
            </w:pPr>
            <w:r>
              <w:rPr>
                <w:sz w:val="16"/>
              </w:rPr>
              <w:t>GA-based [</w:t>
            </w:r>
            <w:r>
              <w:rPr>
                <w:sz w:val="16"/>
              </w:rPr>
              <w:t>?</w:t>
            </w:r>
            <w:r>
              <w:rPr>
                <w:sz w:val="16"/>
              </w:rPr>
              <w:t>]</w:t>
            </w:r>
          </w:p>
        </w:tc>
        <w:tc>
          <w:tcPr>
            <w:tcW w:w="726" w:type="dxa"/>
            <w:tcBorders>
              <w:top w:val="nil"/>
              <w:left w:val="nil"/>
              <w:bottom w:val="nil"/>
              <w:right w:val="nil"/>
            </w:tcBorders>
          </w:tcPr>
          <w:p w14:paraId="6AD19752" w14:textId="77777777" w:rsidR="00120446" w:rsidRDefault="000F31CE">
            <w:pPr>
              <w:spacing w:after="0" w:line="259" w:lineRule="auto"/>
              <w:ind w:left="198" w:firstLine="0"/>
              <w:jc w:val="left"/>
            </w:pPr>
            <w:r>
              <w:rPr>
                <w:sz w:val="16"/>
              </w:rPr>
              <w:t>✗</w:t>
            </w:r>
          </w:p>
        </w:tc>
        <w:tc>
          <w:tcPr>
            <w:tcW w:w="700" w:type="dxa"/>
            <w:tcBorders>
              <w:top w:val="nil"/>
              <w:left w:val="nil"/>
              <w:bottom w:val="nil"/>
              <w:right w:val="nil"/>
            </w:tcBorders>
          </w:tcPr>
          <w:p w14:paraId="05A71FE6" w14:textId="77777777" w:rsidR="00120446" w:rsidRDefault="000F31CE">
            <w:pPr>
              <w:spacing w:after="0" w:line="259" w:lineRule="auto"/>
              <w:ind w:left="185" w:firstLine="0"/>
              <w:jc w:val="left"/>
            </w:pPr>
            <w:r>
              <w:rPr>
                <w:sz w:val="16"/>
              </w:rPr>
              <w:t>✗</w:t>
            </w:r>
          </w:p>
        </w:tc>
        <w:tc>
          <w:tcPr>
            <w:tcW w:w="813" w:type="dxa"/>
            <w:tcBorders>
              <w:top w:val="nil"/>
              <w:left w:val="nil"/>
              <w:bottom w:val="nil"/>
              <w:right w:val="nil"/>
            </w:tcBorders>
          </w:tcPr>
          <w:p w14:paraId="777F7ED0" w14:textId="77777777" w:rsidR="00120446" w:rsidRDefault="000F31CE">
            <w:pPr>
              <w:spacing w:after="0" w:line="259" w:lineRule="auto"/>
              <w:ind w:left="160" w:firstLine="0"/>
              <w:jc w:val="left"/>
            </w:pPr>
            <w:r>
              <w:rPr>
                <w:sz w:val="16"/>
              </w:rPr>
              <w:t>✓</w:t>
            </w:r>
          </w:p>
        </w:tc>
        <w:tc>
          <w:tcPr>
            <w:tcW w:w="787" w:type="dxa"/>
            <w:tcBorders>
              <w:top w:val="nil"/>
              <w:left w:val="nil"/>
              <w:bottom w:val="nil"/>
              <w:right w:val="nil"/>
            </w:tcBorders>
          </w:tcPr>
          <w:p w14:paraId="7130DD9B" w14:textId="77777777" w:rsidR="00120446" w:rsidRDefault="000F31CE">
            <w:pPr>
              <w:spacing w:after="0" w:line="259" w:lineRule="auto"/>
              <w:ind w:left="161" w:firstLine="0"/>
              <w:jc w:val="left"/>
            </w:pPr>
            <w:r>
              <w:rPr>
                <w:sz w:val="16"/>
              </w:rPr>
              <w:t>✗</w:t>
            </w:r>
          </w:p>
        </w:tc>
        <w:tc>
          <w:tcPr>
            <w:tcW w:w="633" w:type="dxa"/>
            <w:tcBorders>
              <w:top w:val="nil"/>
              <w:left w:val="nil"/>
              <w:bottom w:val="nil"/>
              <w:right w:val="nil"/>
            </w:tcBorders>
          </w:tcPr>
          <w:p w14:paraId="7AB280A9" w14:textId="77777777" w:rsidR="00120446" w:rsidRDefault="000F31CE">
            <w:pPr>
              <w:spacing w:after="0" w:line="259" w:lineRule="auto"/>
              <w:ind w:left="144" w:firstLine="0"/>
              <w:jc w:val="left"/>
            </w:pPr>
            <w:r>
              <w:rPr>
                <w:sz w:val="16"/>
              </w:rPr>
              <w:t>None</w:t>
            </w:r>
          </w:p>
        </w:tc>
      </w:tr>
      <w:tr w:rsidR="00120446" w14:paraId="752E3284" w14:textId="77777777">
        <w:trPr>
          <w:trHeight w:val="215"/>
        </w:trPr>
        <w:tc>
          <w:tcPr>
            <w:tcW w:w="2077" w:type="dxa"/>
            <w:tcBorders>
              <w:top w:val="nil"/>
              <w:left w:val="nil"/>
              <w:bottom w:val="nil"/>
              <w:right w:val="nil"/>
            </w:tcBorders>
          </w:tcPr>
          <w:p w14:paraId="4661ADD4" w14:textId="77777777" w:rsidR="00120446" w:rsidRDefault="000F31CE">
            <w:pPr>
              <w:spacing w:after="0" w:line="259" w:lineRule="auto"/>
              <w:ind w:firstLine="0"/>
              <w:jc w:val="left"/>
            </w:pPr>
            <w:r>
              <w:rPr>
                <w:sz w:val="16"/>
              </w:rPr>
              <w:t>ILP sensor [</w:t>
            </w:r>
            <w:r>
              <w:rPr>
                <w:color w:val="0000FF"/>
                <w:sz w:val="16"/>
              </w:rPr>
              <w:t>10</w:t>
            </w:r>
            <w:r>
              <w:rPr>
                <w:sz w:val="16"/>
              </w:rPr>
              <w:t>]</w:t>
            </w:r>
          </w:p>
        </w:tc>
        <w:tc>
          <w:tcPr>
            <w:tcW w:w="726" w:type="dxa"/>
            <w:tcBorders>
              <w:top w:val="nil"/>
              <w:left w:val="nil"/>
              <w:bottom w:val="nil"/>
              <w:right w:val="nil"/>
            </w:tcBorders>
          </w:tcPr>
          <w:p w14:paraId="2C568737" w14:textId="77777777" w:rsidR="00120446" w:rsidRDefault="000F31CE">
            <w:pPr>
              <w:spacing w:after="0" w:line="259" w:lineRule="auto"/>
              <w:ind w:left="183" w:firstLine="0"/>
              <w:jc w:val="left"/>
            </w:pPr>
            <w:r>
              <w:rPr>
                <w:sz w:val="16"/>
              </w:rPr>
              <w:t>✓</w:t>
            </w:r>
          </w:p>
        </w:tc>
        <w:tc>
          <w:tcPr>
            <w:tcW w:w="700" w:type="dxa"/>
            <w:tcBorders>
              <w:top w:val="nil"/>
              <w:left w:val="nil"/>
              <w:bottom w:val="nil"/>
              <w:right w:val="nil"/>
            </w:tcBorders>
          </w:tcPr>
          <w:p w14:paraId="0E8E23B9" w14:textId="77777777" w:rsidR="00120446" w:rsidRDefault="000F31CE">
            <w:pPr>
              <w:spacing w:after="0" w:line="259" w:lineRule="auto"/>
              <w:ind w:left="185" w:firstLine="0"/>
              <w:jc w:val="left"/>
            </w:pPr>
            <w:r>
              <w:rPr>
                <w:sz w:val="16"/>
              </w:rPr>
              <w:t>✗</w:t>
            </w:r>
          </w:p>
        </w:tc>
        <w:tc>
          <w:tcPr>
            <w:tcW w:w="813" w:type="dxa"/>
            <w:tcBorders>
              <w:top w:val="nil"/>
              <w:left w:val="nil"/>
              <w:bottom w:val="nil"/>
              <w:right w:val="nil"/>
            </w:tcBorders>
          </w:tcPr>
          <w:p w14:paraId="7DFD2268" w14:textId="77777777" w:rsidR="00120446" w:rsidRDefault="000F31CE">
            <w:pPr>
              <w:spacing w:after="0" w:line="259" w:lineRule="auto"/>
              <w:ind w:left="174" w:firstLine="0"/>
              <w:jc w:val="left"/>
            </w:pPr>
            <w:r>
              <w:rPr>
                <w:sz w:val="16"/>
              </w:rPr>
              <w:t>✗</w:t>
            </w:r>
          </w:p>
        </w:tc>
        <w:tc>
          <w:tcPr>
            <w:tcW w:w="787" w:type="dxa"/>
            <w:tcBorders>
              <w:top w:val="nil"/>
              <w:left w:val="nil"/>
              <w:bottom w:val="nil"/>
              <w:right w:val="nil"/>
            </w:tcBorders>
          </w:tcPr>
          <w:p w14:paraId="731DE471" w14:textId="77777777" w:rsidR="00120446" w:rsidRDefault="000F31CE">
            <w:pPr>
              <w:spacing w:after="0" w:line="259" w:lineRule="auto"/>
              <w:ind w:left="147" w:firstLine="0"/>
              <w:jc w:val="left"/>
            </w:pPr>
            <w:r>
              <w:rPr>
                <w:sz w:val="16"/>
              </w:rPr>
              <w:t>✓</w:t>
            </w:r>
          </w:p>
        </w:tc>
        <w:tc>
          <w:tcPr>
            <w:tcW w:w="633" w:type="dxa"/>
            <w:tcBorders>
              <w:top w:val="nil"/>
              <w:left w:val="nil"/>
              <w:bottom w:val="nil"/>
              <w:right w:val="nil"/>
            </w:tcBorders>
          </w:tcPr>
          <w:p w14:paraId="5CD1BC35" w14:textId="77777777" w:rsidR="00120446" w:rsidRDefault="000F31CE">
            <w:pPr>
              <w:spacing w:after="0" w:line="259" w:lineRule="auto"/>
              <w:ind w:firstLine="0"/>
            </w:pPr>
            <w:r>
              <w:rPr>
                <w:sz w:val="16"/>
              </w:rPr>
              <w:t>Yes (ILP)</w:t>
            </w:r>
          </w:p>
        </w:tc>
      </w:tr>
      <w:tr w:rsidR="00120446" w14:paraId="67B14CBB" w14:textId="77777777">
        <w:trPr>
          <w:trHeight w:val="215"/>
        </w:trPr>
        <w:tc>
          <w:tcPr>
            <w:tcW w:w="2077" w:type="dxa"/>
            <w:tcBorders>
              <w:top w:val="nil"/>
              <w:left w:val="nil"/>
              <w:bottom w:val="nil"/>
              <w:right w:val="nil"/>
            </w:tcBorders>
          </w:tcPr>
          <w:p w14:paraId="0854D610" w14:textId="77777777" w:rsidR="00120446" w:rsidRDefault="000F31CE">
            <w:pPr>
              <w:spacing w:after="0" w:line="259" w:lineRule="auto"/>
              <w:ind w:firstLine="0"/>
              <w:jc w:val="left"/>
            </w:pPr>
            <w:r>
              <w:rPr>
                <w:sz w:val="16"/>
              </w:rPr>
              <w:t>Greedy-</w:t>
            </w:r>
            <w:proofErr w:type="spellStart"/>
            <w:r>
              <w:rPr>
                <w:sz w:val="16"/>
              </w:rPr>
              <w:t>BiDir</w:t>
            </w:r>
            <w:proofErr w:type="spellEnd"/>
            <w:r>
              <w:rPr>
                <w:sz w:val="16"/>
              </w:rPr>
              <w:t xml:space="preserve"> (our baseline)</w:t>
            </w:r>
          </w:p>
        </w:tc>
        <w:tc>
          <w:tcPr>
            <w:tcW w:w="726" w:type="dxa"/>
            <w:tcBorders>
              <w:top w:val="nil"/>
              <w:left w:val="nil"/>
              <w:bottom w:val="nil"/>
              <w:right w:val="nil"/>
            </w:tcBorders>
          </w:tcPr>
          <w:p w14:paraId="39A4CAB3" w14:textId="77777777" w:rsidR="00120446" w:rsidRDefault="000F31CE">
            <w:pPr>
              <w:spacing w:after="0" w:line="259" w:lineRule="auto"/>
              <w:ind w:left="183" w:firstLine="0"/>
              <w:jc w:val="left"/>
            </w:pPr>
            <w:r>
              <w:rPr>
                <w:sz w:val="16"/>
              </w:rPr>
              <w:t>✓</w:t>
            </w:r>
          </w:p>
        </w:tc>
        <w:tc>
          <w:tcPr>
            <w:tcW w:w="700" w:type="dxa"/>
            <w:tcBorders>
              <w:top w:val="nil"/>
              <w:left w:val="nil"/>
              <w:bottom w:val="nil"/>
              <w:right w:val="nil"/>
            </w:tcBorders>
          </w:tcPr>
          <w:p w14:paraId="02011949" w14:textId="77777777" w:rsidR="00120446" w:rsidRDefault="000F31CE">
            <w:pPr>
              <w:spacing w:after="0" w:line="259" w:lineRule="auto"/>
              <w:ind w:left="170" w:firstLine="0"/>
              <w:jc w:val="left"/>
            </w:pPr>
            <w:r>
              <w:rPr>
                <w:sz w:val="16"/>
              </w:rPr>
              <w:t>✓</w:t>
            </w:r>
          </w:p>
        </w:tc>
        <w:tc>
          <w:tcPr>
            <w:tcW w:w="813" w:type="dxa"/>
            <w:tcBorders>
              <w:top w:val="nil"/>
              <w:left w:val="nil"/>
              <w:bottom w:val="nil"/>
              <w:right w:val="nil"/>
            </w:tcBorders>
          </w:tcPr>
          <w:p w14:paraId="7F33BA57" w14:textId="77777777" w:rsidR="00120446" w:rsidRDefault="000F31CE">
            <w:pPr>
              <w:spacing w:after="0" w:line="259" w:lineRule="auto"/>
              <w:ind w:left="13" w:firstLine="0"/>
              <w:jc w:val="left"/>
            </w:pPr>
            <w:r>
              <w:rPr>
                <w:sz w:val="16"/>
              </w:rPr>
              <w:t>Partial</w:t>
            </w:r>
          </w:p>
        </w:tc>
        <w:tc>
          <w:tcPr>
            <w:tcW w:w="787" w:type="dxa"/>
            <w:tcBorders>
              <w:top w:val="nil"/>
              <w:left w:val="nil"/>
              <w:bottom w:val="nil"/>
              <w:right w:val="nil"/>
            </w:tcBorders>
          </w:tcPr>
          <w:p w14:paraId="7E809DFB" w14:textId="77777777" w:rsidR="00120446" w:rsidRDefault="000F31CE">
            <w:pPr>
              <w:spacing w:after="0" w:line="259" w:lineRule="auto"/>
              <w:ind w:left="161" w:firstLine="0"/>
              <w:jc w:val="left"/>
            </w:pPr>
            <w:r>
              <w:rPr>
                <w:sz w:val="16"/>
              </w:rPr>
              <w:t>✗</w:t>
            </w:r>
          </w:p>
        </w:tc>
        <w:tc>
          <w:tcPr>
            <w:tcW w:w="633" w:type="dxa"/>
            <w:tcBorders>
              <w:top w:val="nil"/>
              <w:left w:val="nil"/>
              <w:bottom w:val="nil"/>
              <w:right w:val="nil"/>
            </w:tcBorders>
          </w:tcPr>
          <w:p w14:paraId="2739990D" w14:textId="77777777" w:rsidR="00120446" w:rsidRDefault="000F31CE">
            <w:pPr>
              <w:spacing w:after="0" w:line="259" w:lineRule="auto"/>
              <w:ind w:left="144" w:firstLine="0"/>
              <w:jc w:val="left"/>
            </w:pPr>
            <w:r>
              <w:rPr>
                <w:sz w:val="16"/>
              </w:rPr>
              <w:t>None</w:t>
            </w:r>
          </w:p>
        </w:tc>
      </w:tr>
      <w:tr w:rsidR="00120446" w14:paraId="6D92D598" w14:textId="77777777">
        <w:trPr>
          <w:trHeight w:val="264"/>
        </w:trPr>
        <w:tc>
          <w:tcPr>
            <w:tcW w:w="2077" w:type="dxa"/>
            <w:tcBorders>
              <w:top w:val="nil"/>
              <w:left w:val="nil"/>
              <w:bottom w:val="single" w:sz="6" w:space="0" w:color="000000"/>
              <w:right w:val="nil"/>
            </w:tcBorders>
          </w:tcPr>
          <w:p w14:paraId="17D986F1" w14:textId="77777777" w:rsidR="00120446" w:rsidRDefault="000F31CE">
            <w:pPr>
              <w:spacing w:after="0" w:line="259" w:lineRule="auto"/>
              <w:ind w:firstLine="0"/>
              <w:jc w:val="left"/>
            </w:pPr>
            <w:r>
              <w:rPr>
                <w:sz w:val="16"/>
              </w:rPr>
              <w:t>Ours (</w:t>
            </w:r>
            <w:proofErr w:type="spellStart"/>
            <w:r>
              <w:rPr>
                <w:sz w:val="16"/>
              </w:rPr>
              <w:t>MaxSAT</w:t>
            </w:r>
            <w:proofErr w:type="spellEnd"/>
            <w:r>
              <w:rPr>
                <w:sz w:val="16"/>
              </w:rPr>
              <w:t>)</w:t>
            </w:r>
          </w:p>
        </w:tc>
        <w:tc>
          <w:tcPr>
            <w:tcW w:w="726" w:type="dxa"/>
            <w:tcBorders>
              <w:top w:val="nil"/>
              <w:left w:val="nil"/>
              <w:bottom w:val="single" w:sz="6" w:space="0" w:color="000000"/>
              <w:right w:val="nil"/>
            </w:tcBorders>
          </w:tcPr>
          <w:p w14:paraId="0F1A7956" w14:textId="77777777" w:rsidR="00120446" w:rsidRDefault="000F31CE">
            <w:pPr>
              <w:spacing w:after="0" w:line="259" w:lineRule="auto"/>
              <w:ind w:left="183" w:firstLine="0"/>
              <w:jc w:val="left"/>
            </w:pPr>
            <w:r>
              <w:rPr>
                <w:sz w:val="16"/>
              </w:rPr>
              <w:t>✓</w:t>
            </w:r>
          </w:p>
        </w:tc>
        <w:tc>
          <w:tcPr>
            <w:tcW w:w="700" w:type="dxa"/>
            <w:tcBorders>
              <w:top w:val="nil"/>
              <w:left w:val="nil"/>
              <w:bottom w:val="single" w:sz="6" w:space="0" w:color="000000"/>
              <w:right w:val="nil"/>
            </w:tcBorders>
          </w:tcPr>
          <w:p w14:paraId="05AD8B0C" w14:textId="77777777" w:rsidR="00120446" w:rsidRDefault="000F31CE">
            <w:pPr>
              <w:spacing w:after="0" w:line="259" w:lineRule="auto"/>
              <w:ind w:left="170" w:firstLine="0"/>
              <w:jc w:val="left"/>
            </w:pPr>
            <w:r>
              <w:rPr>
                <w:sz w:val="16"/>
              </w:rPr>
              <w:t>✓</w:t>
            </w:r>
          </w:p>
        </w:tc>
        <w:tc>
          <w:tcPr>
            <w:tcW w:w="813" w:type="dxa"/>
            <w:tcBorders>
              <w:top w:val="nil"/>
              <w:left w:val="nil"/>
              <w:bottom w:val="single" w:sz="6" w:space="0" w:color="000000"/>
              <w:right w:val="nil"/>
            </w:tcBorders>
          </w:tcPr>
          <w:p w14:paraId="6DBC04AD" w14:textId="77777777" w:rsidR="00120446" w:rsidRDefault="000F31CE">
            <w:pPr>
              <w:spacing w:after="0" w:line="259" w:lineRule="auto"/>
              <w:ind w:left="160" w:firstLine="0"/>
              <w:jc w:val="left"/>
            </w:pPr>
            <w:r>
              <w:rPr>
                <w:sz w:val="16"/>
              </w:rPr>
              <w:t>✓</w:t>
            </w:r>
          </w:p>
        </w:tc>
        <w:tc>
          <w:tcPr>
            <w:tcW w:w="787" w:type="dxa"/>
            <w:tcBorders>
              <w:top w:val="nil"/>
              <w:left w:val="nil"/>
              <w:bottom w:val="single" w:sz="6" w:space="0" w:color="000000"/>
              <w:right w:val="nil"/>
            </w:tcBorders>
          </w:tcPr>
          <w:p w14:paraId="610C5F53" w14:textId="77777777" w:rsidR="00120446" w:rsidRDefault="000F31CE">
            <w:pPr>
              <w:spacing w:after="0" w:line="259" w:lineRule="auto"/>
              <w:ind w:left="147" w:firstLine="0"/>
              <w:jc w:val="left"/>
            </w:pPr>
            <w:r>
              <w:rPr>
                <w:sz w:val="16"/>
              </w:rPr>
              <w:t>✓</w:t>
            </w:r>
          </w:p>
        </w:tc>
        <w:tc>
          <w:tcPr>
            <w:tcW w:w="633" w:type="dxa"/>
            <w:tcBorders>
              <w:top w:val="nil"/>
              <w:left w:val="nil"/>
              <w:bottom w:val="single" w:sz="6" w:space="0" w:color="000000"/>
              <w:right w:val="nil"/>
            </w:tcBorders>
          </w:tcPr>
          <w:p w14:paraId="32B1E45F" w14:textId="77777777" w:rsidR="00120446" w:rsidRDefault="000F31CE">
            <w:pPr>
              <w:spacing w:after="0" w:line="259" w:lineRule="auto"/>
              <w:ind w:left="76" w:firstLine="0"/>
            </w:pPr>
            <w:r>
              <w:rPr>
                <w:sz w:val="16"/>
              </w:rPr>
              <w:t>Proven</w:t>
            </w:r>
          </w:p>
        </w:tc>
      </w:tr>
    </w:tbl>
    <w:p w14:paraId="35191431" w14:textId="77777777" w:rsidR="00120446" w:rsidRDefault="000F31CE">
      <w:pPr>
        <w:spacing w:after="51" w:line="250" w:lineRule="auto"/>
        <w:ind w:left="1377" w:hanging="10"/>
      </w:pPr>
      <w:r>
        <w:t>III. P</w:t>
      </w:r>
      <w:r>
        <w:rPr>
          <w:sz w:val="16"/>
        </w:rPr>
        <w:t xml:space="preserve">ROBLEM </w:t>
      </w:r>
      <w:r>
        <w:t>D</w:t>
      </w:r>
      <w:r>
        <w:rPr>
          <w:sz w:val="16"/>
        </w:rPr>
        <w:t>EFINITION</w:t>
      </w:r>
    </w:p>
    <w:p w14:paraId="1E286BE7" w14:textId="77777777" w:rsidR="00120446" w:rsidRDefault="000F31CE">
      <w:pPr>
        <w:spacing w:after="71" w:line="266" w:lineRule="auto"/>
        <w:ind w:left="-5" w:hanging="10"/>
      </w:pPr>
      <w:r>
        <w:rPr>
          <w:i/>
        </w:rPr>
        <w:t>A. What We Are Trying to Solve</w:t>
      </w:r>
    </w:p>
    <w:p w14:paraId="0FC03711" w14:textId="77777777" w:rsidR="00120446" w:rsidRDefault="000F31CE">
      <w:pPr>
        <w:spacing w:after="0" w:line="266" w:lineRule="auto"/>
        <w:ind w:left="-15" w:right="892" w:firstLine="199"/>
      </w:pPr>
      <w:r>
        <w:t xml:space="preserve">At a high level, we are trying to answer: </w:t>
      </w:r>
      <w:r>
        <w:rPr>
          <w:i/>
        </w:rPr>
        <w:t>“Given a limited budget and a set of honeypot types, which honeypots should we deploy and where, so that we catch the most attackers across all possible attack paths?”</w:t>
      </w:r>
    </w:p>
    <w:p w14:paraId="5C0D38DA" w14:textId="77777777" w:rsidR="00120446" w:rsidRDefault="000F31CE">
      <w:pPr>
        <w:spacing w:after="147"/>
        <w:ind w:left="199" w:firstLine="0"/>
      </w:pPr>
      <w:r>
        <w:t>We formally define the problem instance as the tuple:</w:t>
      </w:r>
    </w:p>
    <w:p w14:paraId="024AED73" w14:textId="77777777" w:rsidR="00120446" w:rsidRDefault="000F31CE">
      <w:pPr>
        <w:spacing w:after="0" w:line="259" w:lineRule="auto"/>
        <w:ind w:left="46" w:hanging="10"/>
        <w:jc w:val="left"/>
      </w:pPr>
      <w:r>
        <w:rPr>
          <w:rFonts w:ascii="Cambria" w:eastAsia="Cambria" w:hAnsi="Cambria" w:cs="Cambria"/>
        </w:rPr>
        <w:t>I = (</w:t>
      </w:r>
      <w:proofErr w:type="gramStart"/>
      <w:r>
        <w:rPr>
          <w:rFonts w:ascii="Cambria" w:eastAsia="Cambria" w:hAnsi="Cambria" w:cs="Cambria"/>
        </w:rPr>
        <w:t>K</w:t>
      </w:r>
      <w:r>
        <w:rPr>
          <w:rFonts w:ascii="Cambria" w:eastAsia="Cambria" w:hAnsi="Cambria" w:cs="Cambria"/>
          <w:i/>
        </w:rPr>
        <w:t>,</w:t>
      </w:r>
      <w:r>
        <w:rPr>
          <w:rFonts w:ascii="Cambria" w:eastAsia="Cambria" w:hAnsi="Cambria" w:cs="Cambria"/>
        </w:rPr>
        <w:t xml:space="preserve">T </w:t>
      </w:r>
      <w:r>
        <w:rPr>
          <w:rFonts w:ascii="Cambria" w:eastAsia="Cambria" w:hAnsi="Cambria" w:cs="Cambria"/>
          <w:i/>
        </w:rPr>
        <w:t>,</w:t>
      </w:r>
      <w:r>
        <w:rPr>
          <w:rFonts w:ascii="Cambria" w:eastAsia="Cambria" w:hAnsi="Cambria" w:cs="Cambria"/>
        </w:rPr>
        <w:t>A</w:t>
      </w:r>
      <w:proofErr w:type="gramEnd"/>
      <w:r>
        <w:rPr>
          <w:rFonts w:ascii="Cambria" w:eastAsia="Cambria" w:hAnsi="Cambria" w:cs="Cambria"/>
          <w:i/>
        </w:rPr>
        <w:t>,</w:t>
      </w:r>
      <w:proofErr w:type="gramStart"/>
      <w:r>
        <w:rPr>
          <w:rFonts w:ascii="Cambria" w:eastAsia="Cambria" w:hAnsi="Cambria" w:cs="Cambria"/>
        </w:rPr>
        <w:t>Z</w:t>
      </w:r>
      <w:r>
        <w:rPr>
          <w:rFonts w:ascii="Cambria" w:eastAsia="Cambria" w:hAnsi="Cambria" w:cs="Cambria"/>
          <w:i/>
        </w:rPr>
        <w:t>,</w:t>
      </w:r>
      <w:r>
        <w:rPr>
          <w:rFonts w:ascii="Cambria" w:eastAsia="Cambria" w:hAnsi="Cambria" w:cs="Cambria"/>
        </w:rPr>
        <w:t>G</w:t>
      </w:r>
      <w:proofErr w:type="gramEnd"/>
      <w:r>
        <w:rPr>
          <w:rFonts w:ascii="Cambria" w:eastAsia="Cambria" w:hAnsi="Cambria" w:cs="Cambria"/>
          <w:i/>
        </w:rPr>
        <w:t>,</w:t>
      </w:r>
      <w:proofErr w:type="gramStart"/>
      <w:r>
        <w:rPr>
          <w:rFonts w:ascii="Cambria" w:eastAsia="Cambria" w:hAnsi="Cambria" w:cs="Cambria"/>
        </w:rPr>
        <w:t>C</w:t>
      </w:r>
      <w:r>
        <w:rPr>
          <w:rFonts w:ascii="Cambria" w:eastAsia="Cambria" w:hAnsi="Cambria" w:cs="Cambria"/>
          <w:i/>
        </w:rPr>
        <w:t>,</w:t>
      </w:r>
      <w:proofErr w:type="spellStart"/>
      <w:r>
        <w:rPr>
          <w:rFonts w:ascii="Cambria" w:eastAsia="Cambria" w:hAnsi="Cambria" w:cs="Cambria"/>
        </w:rPr>
        <w:t>I</w:t>
      </w:r>
      <w:r>
        <w:rPr>
          <w:rFonts w:ascii="Cambria" w:eastAsia="Cambria" w:hAnsi="Cambria" w:cs="Cambria"/>
          <w:i/>
          <w:vertAlign w:val="subscript"/>
        </w:rPr>
        <w:t>z</w:t>
      </w:r>
      <w:proofErr w:type="spellEnd"/>
      <w:proofErr w:type="gramEnd"/>
      <w:r>
        <w:rPr>
          <w:rFonts w:ascii="Cambria" w:eastAsia="Cambria" w:hAnsi="Cambria" w:cs="Cambria"/>
          <w:i/>
        </w:rPr>
        <w:t>,</w:t>
      </w:r>
      <w:proofErr w:type="gramStart"/>
      <w:r>
        <w:rPr>
          <w:rFonts w:ascii="Cambria" w:eastAsia="Cambria" w:hAnsi="Cambria" w:cs="Cambria"/>
        </w:rPr>
        <w:t>⋄</w:t>
      </w:r>
      <w:r>
        <w:rPr>
          <w:rFonts w:ascii="Cambria" w:eastAsia="Cambria" w:hAnsi="Cambria" w:cs="Cambria"/>
          <w:i/>
        </w:rPr>
        <w:t>,</w:t>
      </w:r>
      <w:proofErr w:type="spellStart"/>
      <w:r>
        <w:rPr>
          <w:rFonts w:ascii="Cambria" w:eastAsia="Cambria" w:hAnsi="Cambria" w:cs="Cambria"/>
          <w:i/>
        </w:rPr>
        <w:t>w</w:t>
      </w:r>
      <w:proofErr w:type="gramEnd"/>
      <w:r>
        <w:rPr>
          <w:rFonts w:ascii="Cambria" w:eastAsia="Cambria" w:hAnsi="Cambria" w:cs="Cambria"/>
          <w:i/>
        </w:rPr>
        <w:t>,</w:t>
      </w:r>
      <w:proofErr w:type="gramStart"/>
      <w:r>
        <w:rPr>
          <w:rFonts w:ascii="Cambria" w:eastAsia="Cambria" w:hAnsi="Cambria" w:cs="Cambria"/>
        </w:rPr>
        <w:t>cost</w:t>
      </w:r>
      <w:r>
        <w:rPr>
          <w:rFonts w:ascii="Cambria" w:eastAsia="Cambria" w:hAnsi="Cambria" w:cs="Cambria"/>
          <w:i/>
        </w:rPr>
        <w:t>,B</w:t>
      </w:r>
      <w:proofErr w:type="gramEnd"/>
      <w:r>
        <w:rPr>
          <w:rFonts w:ascii="Cambria" w:eastAsia="Cambria" w:hAnsi="Cambria" w:cs="Cambria"/>
          <w:i/>
        </w:rPr>
        <w:t>,</w:t>
      </w:r>
      <w:proofErr w:type="gramStart"/>
      <w:r>
        <w:rPr>
          <w:rFonts w:ascii="Cambria" w:eastAsia="Cambria" w:hAnsi="Cambria" w:cs="Cambria"/>
          <w:i/>
        </w:rPr>
        <w:t>B</w:t>
      </w:r>
      <w:r>
        <w:rPr>
          <w:rFonts w:ascii="Cambria" w:eastAsia="Cambria" w:hAnsi="Cambria" w:cs="Cambria"/>
          <w:i/>
          <w:vertAlign w:val="subscript"/>
        </w:rPr>
        <w:t>z</w:t>
      </w:r>
      <w:r>
        <w:rPr>
          <w:rFonts w:ascii="Cambria" w:eastAsia="Cambria" w:hAnsi="Cambria" w:cs="Cambria"/>
          <w:i/>
        </w:rPr>
        <w:t>,dm</w:t>
      </w:r>
      <w:proofErr w:type="gramEnd"/>
      <w:r>
        <w:rPr>
          <w:rFonts w:ascii="Cambria" w:eastAsia="Cambria" w:hAnsi="Cambria" w:cs="Cambria"/>
          <w:i/>
        </w:rPr>
        <w:t>,</w:t>
      </w:r>
      <w:proofErr w:type="gramStart"/>
      <w:r>
        <w:rPr>
          <w:rFonts w:ascii="Cambria" w:eastAsia="Cambria" w:hAnsi="Cambria" w:cs="Cambria"/>
          <w:i/>
        </w:rPr>
        <w:t>hd,σ</w:t>
      </w:r>
      <w:proofErr w:type="gramEnd"/>
      <w:r>
        <w:rPr>
          <w:rFonts w:ascii="Cambria" w:eastAsia="Cambria" w:hAnsi="Cambria" w:cs="Cambria"/>
          <w:i/>
        </w:rPr>
        <w:t>,</w:t>
      </w:r>
      <w:proofErr w:type="gramStart"/>
      <w:r>
        <w:rPr>
          <w:rFonts w:ascii="Cambria" w:eastAsia="Cambria" w:hAnsi="Cambria" w:cs="Cambria"/>
          <w:i/>
        </w:rPr>
        <w:t>ρ,iv</w:t>
      </w:r>
      <w:proofErr w:type="spellEnd"/>
      <w:proofErr w:type="gramEnd"/>
      <w:r>
        <w:rPr>
          <w:rFonts w:ascii="Cambria" w:eastAsia="Cambria" w:hAnsi="Cambria" w:cs="Cambria"/>
        </w:rPr>
        <w:t>)</w:t>
      </w:r>
    </w:p>
    <w:p w14:paraId="0F83F79F" w14:textId="77777777" w:rsidR="00120446" w:rsidRDefault="000F31CE">
      <w:pPr>
        <w:spacing w:after="396" w:line="265" w:lineRule="auto"/>
        <w:ind w:left="194" w:right="892" w:hanging="10"/>
        <w:jc w:val="right"/>
      </w:pPr>
      <w:r>
        <w:t>(1)</w:t>
      </w:r>
    </w:p>
    <w:tbl>
      <w:tblPr>
        <w:tblStyle w:val="TableGrid"/>
        <w:tblpPr w:vertAnchor="text" w:tblpX="59" w:tblpY="-341"/>
        <w:tblOverlap w:val="never"/>
        <w:tblW w:w="4904" w:type="dxa"/>
        <w:tblInd w:w="0" w:type="dxa"/>
        <w:tblCellMar>
          <w:top w:w="90" w:type="dxa"/>
          <w:left w:w="111" w:type="dxa"/>
          <w:bottom w:w="0" w:type="dxa"/>
          <w:right w:w="111" w:type="dxa"/>
        </w:tblCellMar>
        <w:tblLook w:val="04A0" w:firstRow="1" w:lastRow="0" w:firstColumn="1" w:lastColumn="0" w:noHBand="0" w:noVBand="1"/>
      </w:tblPr>
      <w:tblGrid>
        <w:gridCol w:w="4904"/>
      </w:tblGrid>
      <w:tr w:rsidR="00120446" w14:paraId="43154A96" w14:textId="77777777">
        <w:trPr>
          <w:trHeight w:val="2234"/>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54BF53FF" w14:textId="77777777" w:rsidR="00120446" w:rsidRDefault="000F31CE">
            <w:pPr>
              <w:tabs>
                <w:tab w:val="center" w:pos="1353"/>
                <w:tab w:val="center" w:pos="2357"/>
                <w:tab w:val="center" w:pos="3421"/>
                <w:tab w:val="center" w:pos="4139"/>
                <w:tab w:val="right" w:pos="4683"/>
              </w:tabs>
              <w:spacing w:after="7" w:line="259" w:lineRule="auto"/>
              <w:ind w:firstLine="0"/>
              <w:jc w:val="left"/>
            </w:pPr>
            <w:r>
              <w:t>Running</w:t>
            </w:r>
            <w:r>
              <w:tab/>
              <w:t>Example</w:t>
            </w:r>
            <w:r>
              <w:tab/>
              <w:t>(Medium</w:t>
            </w:r>
            <w:r>
              <w:tab/>
              <w:t>Network):</w:t>
            </w:r>
            <w:r>
              <w:tab/>
            </w:r>
            <w:r>
              <w:rPr>
                <w:rFonts w:ascii="Cambria" w:eastAsia="Cambria" w:hAnsi="Cambria" w:cs="Cambria"/>
              </w:rPr>
              <w:t>K</w:t>
            </w:r>
            <w:r>
              <w:rPr>
                <w:rFonts w:ascii="Cambria" w:eastAsia="Cambria" w:hAnsi="Cambria" w:cs="Cambria"/>
              </w:rPr>
              <w:tab/>
              <w:t>=</w:t>
            </w:r>
          </w:p>
          <w:p w14:paraId="4B06482F" w14:textId="77777777" w:rsidR="00120446" w:rsidRDefault="000F31CE">
            <w:pPr>
              <w:spacing w:after="20" w:line="259" w:lineRule="auto"/>
              <w:ind w:firstLine="0"/>
              <w:jc w:val="left"/>
            </w:pPr>
            <w:r>
              <w:rPr>
                <w:rFonts w:ascii="Cambria" w:eastAsia="Cambria" w:hAnsi="Cambria" w:cs="Cambria"/>
              </w:rPr>
              <w:t>{</w:t>
            </w:r>
            <w:proofErr w:type="spellStart"/>
            <w:r>
              <w:t>web_</w:t>
            </w:r>
            <w:proofErr w:type="gramStart"/>
            <w:r>
              <w:t>trap</w:t>
            </w:r>
            <w:r>
              <w:rPr>
                <w:rFonts w:ascii="Cambria" w:eastAsia="Cambria" w:hAnsi="Cambria" w:cs="Cambria"/>
                <w:i/>
              </w:rPr>
              <w:t>,</w:t>
            </w:r>
            <w:r>
              <w:t>ssh</w:t>
            </w:r>
            <w:proofErr w:type="gramEnd"/>
            <w:r>
              <w:t>_</w:t>
            </w:r>
            <w:proofErr w:type="gramStart"/>
            <w:r>
              <w:t>trap</w:t>
            </w:r>
            <w:r>
              <w:rPr>
                <w:rFonts w:ascii="Cambria" w:eastAsia="Cambria" w:hAnsi="Cambria" w:cs="Cambria"/>
                <w:i/>
              </w:rPr>
              <w:t>,</w:t>
            </w:r>
            <w:r>
              <w:t>db</w:t>
            </w:r>
            <w:proofErr w:type="gramEnd"/>
            <w:r>
              <w:t>_</w:t>
            </w:r>
            <w:proofErr w:type="gramStart"/>
            <w:r>
              <w:t>trap</w:t>
            </w:r>
            <w:r>
              <w:rPr>
                <w:rFonts w:ascii="Cambria" w:eastAsia="Cambria" w:hAnsi="Cambria" w:cs="Cambria"/>
                <w:i/>
              </w:rPr>
              <w:t>,</w:t>
            </w:r>
            <w:r>
              <w:t>dns</w:t>
            </w:r>
            <w:proofErr w:type="gramEnd"/>
            <w:r>
              <w:t>_trap</w:t>
            </w:r>
            <w:proofErr w:type="spellEnd"/>
            <w:r>
              <w:rPr>
                <w:rFonts w:ascii="Cambria" w:eastAsia="Cambria" w:hAnsi="Cambria" w:cs="Cambria"/>
                <w:i/>
              </w:rPr>
              <w:t>,</w:t>
            </w:r>
          </w:p>
          <w:p w14:paraId="4B0C1827" w14:textId="77777777" w:rsidR="00120446" w:rsidRDefault="000F31CE">
            <w:pPr>
              <w:spacing w:after="0" w:line="276" w:lineRule="auto"/>
              <w:ind w:firstLine="0"/>
            </w:pPr>
            <w:r>
              <w:rPr>
                <w:rFonts w:ascii="Cambria" w:eastAsia="Cambria" w:hAnsi="Cambria" w:cs="Cambria"/>
              </w:rPr>
              <w:t>Z = {</w:t>
            </w:r>
            <w:r>
              <w:t>zone1, zone2, zone3, zone4</w:t>
            </w:r>
            <w:r>
              <w:rPr>
                <w:rFonts w:ascii="Cambria" w:eastAsia="Cambria" w:hAnsi="Cambria" w:cs="Cambria"/>
              </w:rPr>
              <w:t>}</w:t>
            </w:r>
            <w:r>
              <w:t xml:space="preserve">, </w:t>
            </w:r>
            <w:r>
              <w:rPr>
                <w:rFonts w:ascii="Cambria" w:eastAsia="Cambria" w:hAnsi="Cambria" w:cs="Cambria"/>
                <w:i/>
              </w:rPr>
              <w:t xml:space="preserve">B </w:t>
            </w:r>
            <w:r>
              <w:rPr>
                <w:rFonts w:ascii="Cambria" w:eastAsia="Cambria" w:hAnsi="Cambria" w:cs="Cambria"/>
              </w:rPr>
              <w:t>= 1</w:t>
            </w:r>
            <w:r>
              <w:rPr>
                <w:rFonts w:ascii="Cambria" w:eastAsia="Cambria" w:hAnsi="Cambria" w:cs="Cambria"/>
                <w:i/>
              </w:rPr>
              <w:t>,</w:t>
            </w:r>
            <w:r>
              <w:rPr>
                <w:rFonts w:ascii="Cambria" w:eastAsia="Cambria" w:hAnsi="Cambria" w:cs="Cambria"/>
              </w:rPr>
              <w:t>750</w:t>
            </w:r>
            <w:r>
              <w:t xml:space="preserve">, </w:t>
            </w:r>
            <w:r>
              <w:rPr>
                <w:rFonts w:ascii="Cambria" w:eastAsia="Cambria" w:hAnsi="Cambria" w:cs="Cambria"/>
              </w:rPr>
              <w:t>⋄</w:t>
            </w:r>
            <w:r>
              <w:rPr>
                <w:rFonts w:ascii="Cambria" w:eastAsia="Cambria" w:hAnsi="Cambria" w:cs="Cambria"/>
              </w:rPr>
              <w:t xml:space="preserve"> =</w:t>
            </w:r>
          </w:p>
          <w:p w14:paraId="2A076B48" w14:textId="77777777" w:rsidR="00120446" w:rsidRDefault="000F31CE">
            <w:pPr>
              <w:spacing w:after="22" w:line="259" w:lineRule="auto"/>
              <w:ind w:firstLine="0"/>
              <w:jc w:val="left"/>
            </w:pPr>
            <w:r>
              <w:rPr>
                <w:rFonts w:ascii="Cambria" w:eastAsia="Cambria" w:hAnsi="Cambria" w:cs="Cambria"/>
              </w:rPr>
              <w:t>{</w:t>
            </w:r>
            <w:proofErr w:type="spellStart"/>
            <w:r>
              <w:t>web_to_</w:t>
            </w:r>
            <w:proofErr w:type="gramStart"/>
            <w:r>
              <w:t>db</w:t>
            </w:r>
            <w:r>
              <w:rPr>
                <w:rFonts w:ascii="Cambria" w:eastAsia="Cambria" w:hAnsi="Cambria" w:cs="Cambria"/>
                <w:i/>
              </w:rPr>
              <w:t>,</w:t>
            </w:r>
            <w:r>
              <w:t>cloud</w:t>
            </w:r>
            <w:proofErr w:type="gramEnd"/>
            <w:r>
              <w:t>_</w:t>
            </w:r>
            <w:proofErr w:type="gramStart"/>
            <w:r>
              <w:t>pivot</w:t>
            </w:r>
            <w:r>
              <w:rPr>
                <w:rFonts w:ascii="Cambria" w:eastAsia="Cambria" w:hAnsi="Cambria" w:cs="Cambria"/>
                <w:i/>
              </w:rPr>
              <w:t>,</w:t>
            </w:r>
            <w:r>
              <w:t>brute</w:t>
            </w:r>
            <w:proofErr w:type="gramEnd"/>
            <w:r>
              <w:t>_to_ad</w:t>
            </w:r>
            <w:proofErr w:type="spellEnd"/>
            <w:r>
              <w:rPr>
                <w:rFonts w:ascii="Cambria" w:eastAsia="Cambria" w:hAnsi="Cambria" w:cs="Cambria"/>
              </w:rPr>
              <w:t>}</w:t>
            </w:r>
            <w:r>
              <w:t>.</w:t>
            </w:r>
          </w:p>
          <w:p w14:paraId="79AB7E32" w14:textId="77777777" w:rsidR="00120446" w:rsidRDefault="000F31CE">
            <w:pPr>
              <w:spacing w:after="0" w:line="259" w:lineRule="auto"/>
              <w:ind w:firstLine="0"/>
            </w:pPr>
            <w:r>
              <w:t xml:space="preserve">Note: </w:t>
            </w:r>
            <w:proofErr w:type="spellStart"/>
            <w:r>
              <w:t>scada_trap</w:t>
            </w:r>
            <w:proofErr w:type="spellEnd"/>
            <w:r>
              <w:t xml:space="preserve"> </w:t>
            </w:r>
            <w:r>
              <w:t xml:space="preserve">and </w:t>
            </w:r>
            <w:proofErr w:type="spellStart"/>
            <w:r>
              <w:t>ad_trap</w:t>
            </w:r>
            <w:proofErr w:type="spellEnd"/>
            <w:r>
              <w:t xml:space="preserve"> </w:t>
            </w:r>
            <w:r>
              <w:t xml:space="preserve">are not available at </w:t>
            </w:r>
            <w:proofErr w:type="gramStart"/>
            <w:r>
              <w:t>Medium</w:t>
            </w:r>
            <w:proofErr w:type="gramEnd"/>
            <w:r>
              <w:t xml:space="preserve"> scale—they are unlocked only at Large and </w:t>
            </w:r>
            <w:proofErr w:type="spellStart"/>
            <w:r>
              <w:t>XLarge</w:t>
            </w:r>
            <w:proofErr w:type="spellEnd"/>
            <w:r>
              <w:t xml:space="preserve"> where zone4/zone5 have enough assets to justify their cost.</w:t>
            </w:r>
          </w:p>
        </w:tc>
      </w:tr>
    </w:tbl>
    <w:p w14:paraId="22DB3117" w14:textId="77777777" w:rsidR="00120446" w:rsidRDefault="000F31CE">
      <w:pPr>
        <w:spacing w:after="1986" w:line="259" w:lineRule="auto"/>
        <w:ind w:firstLine="0"/>
        <w:jc w:val="right"/>
      </w:pPr>
      <w:proofErr w:type="spellStart"/>
      <w:r>
        <w:t>generic_trap</w:t>
      </w:r>
      <w:proofErr w:type="spellEnd"/>
      <w:r>
        <w:rPr>
          <w:rFonts w:ascii="Cambria" w:eastAsia="Cambria" w:hAnsi="Cambria" w:cs="Cambria"/>
        </w:rPr>
        <w:t>}</w:t>
      </w:r>
      <w:r>
        <w:t>,</w:t>
      </w:r>
    </w:p>
    <w:p w14:paraId="4DF6F59A" w14:textId="77777777" w:rsidR="00120446" w:rsidRDefault="000F31CE">
      <w:pPr>
        <w:spacing w:after="106" w:line="266" w:lineRule="auto"/>
        <w:ind w:left="-5" w:hanging="10"/>
      </w:pPr>
      <w:r>
        <w:rPr>
          <w:i/>
        </w:rPr>
        <w:lastRenderedPageBreak/>
        <w:t>B. The Basic Building Blocks (Sets)</w:t>
      </w:r>
    </w:p>
    <w:p w14:paraId="16390245" w14:textId="77777777" w:rsidR="00120446" w:rsidRDefault="000F31CE">
      <w:pPr>
        <w:pBdr>
          <w:top w:val="single" w:sz="12" w:space="0" w:color="0066CC"/>
          <w:left w:val="single" w:sz="12" w:space="0" w:color="0066CC"/>
          <w:right w:val="single" w:sz="12" w:space="0" w:color="0066CC"/>
        </w:pBdr>
        <w:shd w:val="clear" w:color="auto" w:fill="F0F8FF"/>
        <w:spacing w:after="62" w:line="259" w:lineRule="auto"/>
        <w:ind w:left="164" w:hanging="10"/>
        <w:jc w:val="left"/>
      </w:pPr>
      <w:r>
        <w:t xml:space="preserve">Conflict Pairs </w:t>
      </w:r>
      <w:r>
        <w:rPr>
          <w:rFonts w:ascii="Cambria" w:eastAsia="Cambria" w:hAnsi="Cambria" w:cs="Cambria"/>
        </w:rPr>
        <w:t xml:space="preserve">C </w:t>
      </w:r>
      <w:r>
        <w:t>— Why Each Pair Exists:</w:t>
      </w:r>
    </w:p>
    <w:p w14:paraId="2418C512" w14:textId="77777777" w:rsidR="00120446" w:rsidRDefault="00120446">
      <w:pPr>
        <w:sectPr w:rsidR="00120446">
          <w:type w:val="continuous"/>
          <w:pgSz w:w="12240" w:h="15840"/>
          <w:pgMar w:top="1154" w:right="87" w:bottom="879" w:left="979" w:header="720" w:footer="720" w:gutter="0"/>
          <w:cols w:num="2" w:space="260"/>
        </w:sectPr>
      </w:pPr>
    </w:p>
    <w:tbl>
      <w:tblPr>
        <w:tblStyle w:val="TableGrid"/>
        <w:tblpPr w:vertAnchor="text" w:tblpX="5319" w:tblpY="-112"/>
        <w:tblOverlap w:val="never"/>
        <w:tblW w:w="4904" w:type="dxa"/>
        <w:tblInd w:w="0" w:type="dxa"/>
        <w:tblCellMar>
          <w:top w:w="93" w:type="dxa"/>
          <w:left w:w="111" w:type="dxa"/>
          <w:bottom w:w="0" w:type="dxa"/>
          <w:right w:w="115" w:type="dxa"/>
        </w:tblCellMar>
        <w:tblLook w:val="04A0" w:firstRow="1" w:lastRow="0" w:firstColumn="1" w:lastColumn="0" w:noHBand="0" w:noVBand="1"/>
      </w:tblPr>
      <w:tblGrid>
        <w:gridCol w:w="4904"/>
      </w:tblGrid>
      <w:tr w:rsidR="00120446" w14:paraId="7E286A88" w14:textId="77777777">
        <w:trPr>
          <w:trHeight w:val="2025"/>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654CF943" w14:textId="77777777" w:rsidR="00120446" w:rsidRDefault="000F31CE">
            <w:pPr>
              <w:spacing w:after="0" w:line="259" w:lineRule="auto"/>
              <w:ind w:firstLine="0"/>
              <w:jc w:val="left"/>
            </w:pPr>
            <w:proofErr w:type="spellStart"/>
            <w:r>
              <w:rPr>
                <w:rFonts w:ascii="Cambria" w:eastAsia="Cambria" w:hAnsi="Cambria" w:cs="Cambria"/>
                <w:i/>
              </w:rPr>
              <w:t>dm</w:t>
            </w:r>
            <w:r>
              <w:rPr>
                <w:rFonts w:ascii="Cambria" w:eastAsia="Cambria" w:hAnsi="Cambria" w:cs="Cambria"/>
                <w:i/>
                <w:vertAlign w:val="subscript"/>
              </w:rPr>
              <w:t>a</w:t>
            </w:r>
            <w:proofErr w:type="spellEnd"/>
            <w:r>
              <w:rPr>
                <w:rFonts w:ascii="Cambria" w:eastAsia="Cambria" w:hAnsi="Cambria" w:cs="Cambria"/>
                <w:i/>
                <w:vertAlign w:val="subscript"/>
              </w:rPr>
              <w:t xml:space="preserve"> </w:t>
            </w:r>
            <w:r>
              <w:t>(Role Multiplier) — Effect on Priority:</w:t>
            </w:r>
          </w:p>
          <w:tbl>
            <w:tblPr>
              <w:tblStyle w:val="TableGrid"/>
              <w:tblW w:w="4089" w:type="dxa"/>
              <w:tblInd w:w="297" w:type="dxa"/>
              <w:tblCellMar>
                <w:top w:w="29" w:type="dxa"/>
                <w:left w:w="0" w:type="dxa"/>
                <w:bottom w:w="0" w:type="dxa"/>
                <w:right w:w="0" w:type="dxa"/>
              </w:tblCellMar>
              <w:tblLook w:val="04A0" w:firstRow="1" w:lastRow="0" w:firstColumn="1" w:lastColumn="0" w:noHBand="0" w:noVBand="1"/>
            </w:tblPr>
            <w:tblGrid>
              <w:gridCol w:w="1166"/>
              <w:gridCol w:w="1718"/>
              <w:gridCol w:w="587"/>
              <w:gridCol w:w="618"/>
            </w:tblGrid>
            <w:tr w:rsidR="00120446" w14:paraId="0FB76AE7" w14:textId="77777777">
              <w:trPr>
                <w:trHeight w:val="326"/>
              </w:trPr>
              <w:tc>
                <w:tcPr>
                  <w:tcW w:w="1166" w:type="dxa"/>
                  <w:tcBorders>
                    <w:top w:val="single" w:sz="6" w:space="0" w:color="000000"/>
                    <w:left w:val="nil"/>
                    <w:bottom w:val="single" w:sz="4" w:space="0" w:color="000000"/>
                    <w:right w:val="nil"/>
                  </w:tcBorders>
                </w:tcPr>
                <w:p w14:paraId="5503623F" w14:textId="77777777" w:rsidR="00120446" w:rsidRDefault="000F31CE">
                  <w:pPr>
                    <w:framePr w:wrap="around" w:vAnchor="text" w:hAnchor="text" w:x="5319" w:y="-112"/>
                    <w:spacing w:after="0" w:line="259" w:lineRule="auto"/>
                    <w:ind w:firstLine="0"/>
                    <w:suppressOverlap/>
                    <w:jc w:val="left"/>
                  </w:pPr>
                  <w:r>
                    <w:rPr>
                      <w:sz w:val="18"/>
                    </w:rPr>
                    <w:t>Role</w:t>
                  </w:r>
                </w:p>
              </w:tc>
              <w:tc>
                <w:tcPr>
                  <w:tcW w:w="1718" w:type="dxa"/>
                  <w:tcBorders>
                    <w:top w:val="single" w:sz="6" w:space="0" w:color="000000"/>
                    <w:left w:val="nil"/>
                    <w:bottom w:val="single" w:sz="4" w:space="0" w:color="000000"/>
                    <w:right w:val="nil"/>
                  </w:tcBorders>
                </w:tcPr>
                <w:p w14:paraId="7DDCDBBB" w14:textId="77777777" w:rsidR="00120446" w:rsidRDefault="000F31CE">
                  <w:pPr>
                    <w:framePr w:wrap="around" w:vAnchor="text" w:hAnchor="text" w:x="5319" w:y="-112"/>
                    <w:spacing w:after="0" w:line="259" w:lineRule="auto"/>
                    <w:ind w:firstLine="0"/>
                    <w:suppressOverlap/>
                    <w:jc w:val="left"/>
                  </w:pPr>
                  <w:r>
                    <w:rPr>
                      <w:sz w:val="18"/>
                    </w:rPr>
                    <w:t>Example</w:t>
                  </w:r>
                </w:p>
              </w:tc>
              <w:tc>
                <w:tcPr>
                  <w:tcW w:w="587" w:type="dxa"/>
                  <w:tcBorders>
                    <w:top w:val="single" w:sz="6" w:space="0" w:color="000000"/>
                    <w:left w:val="nil"/>
                    <w:bottom w:val="single" w:sz="4" w:space="0" w:color="000000"/>
                    <w:right w:val="nil"/>
                  </w:tcBorders>
                </w:tcPr>
                <w:p w14:paraId="1CE694C4" w14:textId="77777777" w:rsidR="00120446" w:rsidRDefault="000F31CE">
                  <w:pPr>
                    <w:framePr w:wrap="around" w:vAnchor="text" w:hAnchor="text" w:x="5319" w:y="-112"/>
                    <w:spacing w:after="0" w:line="259" w:lineRule="auto"/>
                    <w:ind w:firstLine="0"/>
                    <w:suppressOverlap/>
                    <w:jc w:val="left"/>
                  </w:pPr>
                  <w:proofErr w:type="spellStart"/>
                  <w:r>
                    <w:rPr>
                      <w:rFonts w:ascii="Cambria" w:eastAsia="Cambria" w:hAnsi="Cambria" w:cs="Cambria"/>
                      <w:i/>
                      <w:sz w:val="18"/>
                    </w:rPr>
                    <w:t>dm</w:t>
                  </w:r>
                  <w:r>
                    <w:rPr>
                      <w:rFonts w:ascii="Cambria" w:eastAsia="Cambria" w:hAnsi="Cambria" w:cs="Cambria"/>
                      <w:i/>
                      <w:sz w:val="18"/>
                      <w:vertAlign w:val="subscript"/>
                    </w:rPr>
                    <w:t>a</w:t>
                  </w:r>
                  <w:proofErr w:type="spellEnd"/>
                </w:p>
              </w:tc>
              <w:tc>
                <w:tcPr>
                  <w:tcW w:w="618" w:type="dxa"/>
                  <w:tcBorders>
                    <w:top w:val="single" w:sz="6" w:space="0" w:color="000000"/>
                    <w:left w:val="nil"/>
                    <w:bottom w:val="single" w:sz="4" w:space="0" w:color="000000"/>
                    <w:right w:val="nil"/>
                  </w:tcBorders>
                </w:tcPr>
                <w:p w14:paraId="54E5D208" w14:textId="77777777" w:rsidR="00120446" w:rsidRDefault="000F31CE">
                  <w:pPr>
                    <w:framePr w:wrap="around" w:vAnchor="text" w:hAnchor="text" w:x="5319" w:y="-112"/>
                    <w:spacing w:after="0" w:line="259" w:lineRule="auto"/>
                    <w:ind w:left="80" w:firstLine="0"/>
                    <w:suppressOverlap/>
                    <w:jc w:val="left"/>
                  </w:pPr>
                  <w:r>
                    <w:rPr>
                      <w:sz w:val="18"/>
                    </w:rPr>
                    <w:t>Effect</w:t>
                  </w:r>
                </w:p>
              </w:tc>
            </w:tr>
            <w:tr w:rsidR="00120446" w14:paraId="1611D5AA" w14:textId="77777777">
              <w:trPr>
                <w:trHeight w:val="285"/>
              </w:trPr>
              <w:tc>
                <w:tcPr>
                  <w:tcW w:w="1166" w:type="dxa"/>
                  <w:tcBorders>
                    <w:top w:val="single" w:sz="4" w:space="0" w:color="000000"/>
                    <w:left w:val="nil"/>
                    <w:bottom w:val="nil"/>
                    <w:right w:val="nil"/>
                  </w:tcBorders>
                </w:tcPr>
                <w:p w14:paraId="0A8CEC46" w14:textId="77777777" w:rsidR="00120446" w:rsidRDefault="000F31CE">
                  <w:pPr>
                    <w:framePr w:wrap="around" w:vAnchor="text" w:hAnchor="text" w:x="5319" w:y="-112"/>
                    <w:spacing w:after="0" w:line="259" w:lineRule="auto"/>
                    <w:ind w:firstLine="0"/>
                    <w:suppressOverlap/>
                    <w:jc w:val="left"/>
                  </w:pPr>
                  <w:r>
                    <w:rPr>
                      <w:sz w:val="18"/>
                    </w:rPr>
                    <w:t>gateway</w:t>
                  </w:r>
                </w:p>
              </w:tc>
              <w:tc>
                <w:tcPr>
                  <w:tcW w:w="1718" w:type="dxa"/>
                  <w:tcBorders>
                    <w:top w:val="single" w:sz="4" w:space="0" w:color="000000"/>
                    <w:left w:val="nil"/>
                    <w:bottom w:val="nil"/>
                    <w:right w:val="nil"/>
                  </w:tcBorders>
                </w:tcPr>
                <w:p w14:paraId="5B50F06D" w14:textId="77777777" w:rsidR="00120446" w:rsidRDefault="000F31CE">
                  <w:pPr>
                    <w:framePr w:wrap="around" w:vAnchor="text" w:hAnchor="text" w:x="5319" w:y="-112"/>
                    <w:spacing w:after="0" w:line="259" w:lineRule="auto"/>
                    <w:ind w:firstLine="0"/>
                    <w:suppressOverlap/>
                    <w:jc w:val="left"/>
                  </w:pPr>
                  <w:r>
                    <w:rPr>
                      <w:sz w:val="18"/>
                    </w:rPr>
                    <w:t>Firewall, DNS relay</w:t>
                  </w:r>
                </w:p>
              </w:tc>
              <w:tc>
                <w:tcPr>
                  <w:tcW w:w="587" w:type="dxa"/>
                  <w:tcBorders>
                    <w:top w:val="single" w:sz="4" w:space="0" w:color="000000"/>
                    <w:left w:val="nil"/>
                    <w:bottom w:val="nil"/>
                    <w:right w:val="nil"/>
                  </w:tcBorders>
                </w:tcPr>
                <w:p w14:paraId="4B246BE0" w14:textId="77777777" w:rsidR="00120446" w:rsidRDefault="000F31CE">
                  <w:pPr>
                    <w:framePr w:wrap="around" w:vAnchor="text" w:hAnchor="text" w:x="5319" w:y="-112"/>
                    <w:spacing w:after="0" w:line="259" w:lineRule="auto"/>
                    <w:ind w:left="62" w:firstLine="0"/>
                    <w:suppressOverlap/>
                    <w:jc w:val="left"/>
                  </w:pPr>
                  <w:r>
                    <w:rPr>
                      <w:sz w:val="18"/>
                    </w:rPr>
                    <w:t>1.3</w:t>
                  </w:r>
                </w:p>
              </w:tc>
              <w:tc>
                <w:tcPr>
                  <w:tcW w:w="618" w:type="dxa"/>
                  <w:tcBorders>
                    <w:top w:val="single" w:sz="4" w:space="0" w:color="000000"/>
                    <w:left w:val="nil"/>
                    <w:bottom w:val="nil"/>
                    <w:right w:val="nil"/>
                  </w:tcBorders>
                </w:tcPr>
                <w:p w14:paraId="4F4B47E4" w14:textId="77777777" w:rsidR="00120446" w:rsidRDefault="000F31CE">
                  <w:pPr>
                    <w:framePr w:wrap="around" w:vAnchor="text" w:hAnchor="text" w:x="5319" w:y="-112"/>
                    <w:spacing w:after="0" w:line="259" w:lineRule="auto"/>
                    <w:ind w:left="94" w:firstLine="0"/>
                    <w:suppressOverlap/>
                  </w:pPr>
                  <w:r>
                    <w:rPr>
                      <w:sz w:val="18"/>
                    </w:rPr>
                    <w:t>+30%</w:t>
                  </w:r>
                </w:p>
              </w:tc>
            </w:tr>
            <w:tr w:rsidR="00120446" w14:paraId="1189B2D5" w14:textId="77777777">
              <w:trPr>
                <w:trHeight w:val="219"/>
              </w:trPr>
              <w:tc>
                <w:tcPr>
                  <w:tcW w:w="1166" w:type="dxa"/>
                  <w:tcBorders>
                    <w:top w:val="nil"/>
                    <w:left w:val="nil"/>
                    <w:bottom w:val="nil"/>
                    <w:right w:val="nil"/>
                  </w:tcBorders>
                </w:tcPr>
                <w:p w14:paraId="453E9A72" w14:textId="77777777" w:rsidR="00120446" w:rsidRDefault="000F31CE">
                  <w:pPr>
                    <w:framePr w:wrap="around" w:vAnchor="text" w:hAnchor="text" w:x="5319" w:y="-112"/>
                    <w:spacing w:after="0" w:line="259" w:lineRule="auto"/>
                    <w:ind w:firstLine="0"/>
                    <w:suppressOverlap/>
                    <w:jc w:val="left"/>
                  </w:pPr>
                  <w:r>
                    <w:rPr>
                      <w:sz w:val="18"/>
                    </w:rPr>
                    <w:t>jump host</w:t>
                  </w:r>
                </w:p>
              </w:tc>
              <w:tc>
                <w:tcPr>
                  <w:tcW w:w="1718" w:type="dxa"/>
                  <w:tcBorders>
                    <w:top w:val="nil"/>
                    <w:left w:val="nil"/>
                    <w:bottom w:val="nil"/>
                    <w:right w:val="nil"/>
                  </w:tcBorders>
                </w:tcPr>
                <w:p w14:paraId="0DB7F064" w14:textId="77777777" w:rsidR="00120446" w:rsidRDefault="000F31CE">
                  <w:pPr>
                    <w:framePr w:wrap="around" w:vAnchor="text" w:hAnchor="text" w:x="5319" w:y="-112"/>
                    <w:spacing w:after="0" w:line="259" w:lineRule="auto"/>
                    <w:ind w:firstLine="0"/>
                    <w:suppressOverlap/>
                    <w:jc w:val="left"/>
                  </w:pPr>
                  <w:r>
                    <w:rPr>
                      <w:sz w:val="18"/>
                    </w:rPr>
                    <w:t>Bastion, pivot host</w:t>
                  </w:r>
                </w:p>
              </w:tc>
              <w:tc>
                <w:tcPr>
                  <w:tcW w:w="587" w:type="dxa"/>
                  <w:tcBorders>
                    <w:top w:val="nil"/>
                    <w:left w:val="nil"/>
                    <w:bottom w:val="nil"/>
                    <w:right w:val="nil"/>
                  </w:tcBorders>
                </w:tcPr>
                <w:p w14:paraId="648DF229" w14:textId="77777777" w:rsidR="00120446" w:rsidRDefault="000F31CE">
                  <w:pPr>
                    <w:framePr w:wrap="around" w:vAnchor="text" w:hAnchor="text" w:x="5319" w:y="-112"/>
                    <w:spacing w:after="0" w:line="259" w:lineRule="auto"/>
                    <w:ind w:left="62" w:firstLine="0"/>
                    <w:suppressOverlap/>
                    <w:jc w:val="left"/>
                  </w:pPr>
                  <w:r>
                    <w:rPr>
                      <w:sz w:val="18"/>
                    </w:rPr>
                    <w:t>1.4</w:t>
                  </w:r>
                </w:p>
              </w:tc>
              <w:tc>
                <w:tcPr>
                  <w:tcW w:w="618" w:type="dxa"/>
                  <w:tcBorders>
                    <w:top w:val="nil"/>
                    <w:left w:val="nil"/>
                    <w:bottom w:val="nil"/>
                    <w:right w:val="nil"/>
                  </w:tcBorders>
                </w:tcPr>
                <w:p w14:paraId="348FF3D3" w14:textId="77777777" w:rsidR="00120446" w:rsidRDefault="000F31CE">
                  <w:pPr>
                    <w:framePr w:wrap="around" w:vAnchor="text" w:hAnchor="text" w:x="5319" w:y="-112"/>
                    <w:spacing w:after="0" w:line="259" w:lineRule="auto"/>
                    <w:ind w:left="94" w:firstLine="0"/>
                    <w:suppressOverlap/>
                  </w:pPr>
                  <w:r>
                    <w:rPr>
                      <w:sz w:val="18"/>
                    </w:rPr>
                    <w:t>+40%</w:t>
                  </w:r>
                </w:p>
              </w:tc>
            </w:tr>
            <w:tr w:rsidR="00120446" w14:paraId="1CA49978" w14:textId="77777777">
              <w:trPr>
                <w:trHeight w:val="219"/>
              </w:trPr>
              <w:tc>
                <w:tcPr>
                  <w:tcW w:w="1166" w:type="dxa"/>
                  <w:tcBorders>
                    <w:top w:val="nil"/>
                    <w:left w:val="nil"/>
                    <w:bottom w:val="nil"/>
                    <w:right w:val="nil"/>
                  </w:tcBorders>
                </w:tcPr>
                <w:p w14:paraId="6A9E4C4D" w14:textId="77777777" w:rsidR="00120446" w:rsidRDefault="000F31CE">
                  <w:pPr>
                    <w:framePr w:wrap="around" w:vAnchor="text" w:hAnchor="text" w:x="5319" w:y="-112"/>
                    <w:spacing w:after="0" w:line="259" w:lineRule="auto"/>
                    <w:ind w:firstLine="0"/>
                    <w:suppressOverlap/>
                    <w:jc w:val="left"/>
                  </w:pPr>
                  <w:r>
                    <w:rPr>
                      <w:sz w:val="18"/>
                    </w:rPr>
                    <w:t>deep host</w:t>
                  </w:r>
                </w:p>
              </w:tc>
              <w:tc>
                <w:tcPr>
                  <w:tcW w:w="1718" w:type="dxa"/>
                  <w:tcBorders>
                    <w:top w:val="nil"/>
                    <w:left w:val="nil"/>
                    <w:bottom w:val="nil"/>
                    <w:right w:val="nil"/>
                  </w:tcBorders>
                </w:tcPr>
                <w:p w14:paraId="55E20548" w14:textId="77777777" w:rsidR="00120446" w:rsidRDefault="000F31CE">
                  <w:pPr>
                    <w:framePr w:wrap="around" w:vAnchor="text" w:hAnchor="text" w:x="5319" w:y="-112"/>
                    <w:spacing w:after="0" w:line="259" w:lineRule="auto"/>
                    <w:ind w:firstLine="0"/>
                    <w:suppressOverlap/>
                    <w:jc w:val="left"/>
                  </w:pPr>
                  <w:r>
                    <w:rPr>
                      <w:sz w:val="18"/>
                    </w:rPr>
                    <w:t>Domain controller</w:t>
                  </w:r>
                </w:p>
              </w:tc>
              <w:tc>
                <w:tcPr>
                  <w:tcW w:w="587" w:type="dxa"/>
                  <w:tcBorders>
                    <w:top w:val="nil"/>
                    <w:left w:val="nil"/>
                    <w:bottom w:val="nil"/>
                    <w:right w:val="nil"/>
                  </w:tcBorders>
                </w:tcPr>
                <w:p w14:paraId="5AF176CB" w14:textId="77777777" w:rsidR="00120446" w:rsidRDefault="000F31CE">
                  <w:pPr>
                    <w:framePr w:wrap="around" w:vAnchor="text" w:hAnchor="text" w:x="5319" w:y="-112"/>
                    <w:spacing w:after="0" w:line="259" w:lineRule="auto"/>
                    <w:ind w:left="62" w:firstLine="0"/>
                    <w:suppressOverlap/>
                    <w:jc w:val="left"/>
                  </w:pPr>
                  <w:r>
                    <w:rPr>
                      <w:sz w:val="18"/>
                    </w:rPr>
                    <w:t>1.5</w:t>
                  </w:r>
                </w:p>
              </w:tc>
              <w:tc>
                <w:tcPr>
                  <w:tcW w:w="618" w:type="dxa"/>
                  <w:tcBorders>
                    <w:top w:val="nil"/>
                    <w:left w:val="nil"/>
                    <w:bottom w:val="nil"/>
                    <w:right w:val="nil"/>
                  </w:tcBorders>
                </w:tcPr>
                <w:p w14:paraId="7C672934" w14:textId="77777777" w:rsidR="00120446" w:rsidRDefault="000F31CE">
                  <w:pPr>
                    <w:framePr w:wrap="around" w:vAnchor="text" w:hAnchor="text" w:x="5319" w:y="-112"/>
                    <w:spacing w:after="0" w:line="259" w:lineRule="auto"/>
                    <w:ind w:left="94" w:firstLine="0"/>
                    <w:suppressOverlap/>
                  </w:pPr>
                  <w:r>
                    <w:rPr>
                      <w:sz w:val="18"/>
                    </w:rPr>
                    <w:t>+50%</w:t>
                  </w:r>
                </w:p>
              </w:tc>
            </w:tr>
            <w:tr w:rsidR="00120446" w14:paraId="397284D9" w14:textId="77777777">
              <w:trPr>
                <w:trHeight w:val="213"/>
              </w:trPr>
              <w:tc>
                <w:tcPr>
                  <w:tcW w:w="1166" w:type="dxa"/>
                  <w:tcBorders>
                    <w:top w:val="nil"/>
                    <w:left w:val="nil"/>
                    <w:bottom w:val="nil"/>
                    <w:right w:val="nil"/>
                  </w:tcBorders>
                </w:tcPr>
                <w:p w14:paraId="71A04185" w14:textId="77777777" w:rsidR="00120446" w:rsidRDefault="000F31CE">
                  <w:pPr>
                    <w:framePr w:wrap="around" w:vAnchor="text" w:hAnchor="text" w:x="5319" w:y="-112"/>
                    <w:spacing w:after="0" w:line="259" w:lineRule="auto"/>
                    <w:ind w:firstLine="0"/>
                    <w:suppressOverlap/>
                    <w:jc w:val="left"/>
                  </w:pPr>
                  <w:r>
                    <w:rPr>
                      <w:sz w:val="18"/>
                    </w:rPr>
                    <w:t>service host</w:t>
                  </w:r>
                </w:p>
              </w:tc>
              <w:tc>
                <w:tcPr>
                  <w:tcW w:w="1718" w:type="dxa"/>
                  <w:tcBorders>
                    <w:top w:val="nil"/>
                    <w:left w:val="nil"/>
                    <w:bottom w:val="nil"/>
                    <w:right w:val="nil"/>
                  </w:tcBorders>
                </w:tcPr>
                <w:p w14:paraId="2BFE7C9C" w14:textId="77777777" w:rsidR="00120446" w:rsidRDefault="000F31CE">
                  <w:pPr>
                    <w:framePr w:wrap="around" w:vAnchor="text" w:hAnchor="text" w:x="5319" w:y="-112"/>
                    <w:spacing w:after="0" w:line="259" w:lineRule="auto"/>
                    <w:ind w:firstLine="0"/>
                    <w:suppressOverlap/>
                    <w:jc w:val="left"/>
                  </w:pPr>
                  <w:r>
                    <w:rPr>
                      <w:sz w:val="18"/>
                    </w:rPr>
                    <w:t>Web server, DB</w:t>
                  </w:r>
                </w:p>
              </w:tc>
              <w:tc>
                <w:tcPr>
                  <w:tcW w:w="587" w:type="dxa"/>
                  <w:tcBorders>
                    <w:top w:val="nil"/>
                    <w:left w:val="nil"/>
                    <w:bottom w:val="nil"/>
                    <w:right w:val="nil"/>
                  </w:tcBorders>
                </w:tcPr>
                <w:p w14:paraId="5CFF38B9" w14:textId="77777777" w:rsidR="00120446" w:rsidRDefault="000F31CE">
                  <w:pPr>
                    <w:framePr w:wrap="around" w:vAnchor="text" w:hAnchor="text" w:x="5319" w:y="-112"/>
                    <w:spacing w:after="0" w:line="259" w:lineRule="auto"/>
                    <w:ind w:left="62" w:firstLine="0"/>
                    <w:suppressOverlap/>
                    <w:jc w:val="left"/>
                  </w:pPr>
                  <w:r>
                    <w:rPr>
                      <w:sz w:val="18"/>
                    </w:rPr>
                    <w:t>1.0</w:t>
                  </w:r>
                </w:p>
              </w:tc>
              <w:tc>
                <w:tcPr>
                  <w:tcW w:w="618" w:type="dxa"/>
                  <w:tcBorders>
                    <w:top w:val="nil"/>
                    <w:left w:val="nil"/>
                    <w:bottom w:val="nil"/>
                    <w:right w:val="nil"/>
                  </w:tcBorders>
                </w:tcPr>
                <w:p w14:paraId="462FF90F" w14:textId="77777777" w:rsidR="00120446" w:rsidRDefault="000F31CE">
                  <w:pPr>
                    <w:framePr w:wrap="around" w:vAnchor="text" w:hAnchor="text" w:x="5319" w:y="-112"/>
                    <w:spacing w:after="0" w:line="259" w:lineRule="auto"/>
                    <w:ind w:firstLine="0"/>
                    <w:suppressOverlap/>
                  </w:pPr>
                  <w:r>
                    <w:rPr>
                      <w:sz w:val="18"/>
                    </w:rPr>
                    <w:t>Baseline</w:t>
                  </w:r>
                </w:p>
              </w:tc>
            </w:tr>
            <w:tr w:rsidR="00120446" w14:paraId="79258330" w14:textId="77777777">
              <w:trPr>
                <w:trHeight w:val="267"/>
              </w:trPr>
              <w:tc>
                <w:tcPr>
                  <w:tcW w:w="1166" w:type="dxa"/>
                  <w:tcBorders>
                    <w:top w:val="nil"/>
                    <w:left w:val="nil"/>
                    <w:bottom w:val="single" w:sz="6" w:space="0" w:color="000000"/>
                    <w:right w:val="nil"/>
                  </w:tcBorders>
                </w:tcPr>
                <w:p w14:paraId="795F4ED9" w14:textId="77777777" w:rsidR="00120446" w:rsidRDefault="000F31CE">
                  <w:pPr>
                    <w:framePr w:wrap="around" w:vAnchor="text" w:hAnchor="text" w:x="5319" w:y="-112"/>
                    <w:spacing w:after="0" w:line="259" w:lineRule="auto"/>
                    <w:ind w:firstLine="0"/>
                    <w:suppressOverlap/>
                    <w:jc w:val="left"/>
                  </w:pPr>
                  <w:r>
                    <w:rPr>
                      <w:sz w:val="18"/>
                    </w:rPr>
                    <w:t>support host</w:t>
                  </w:r>
                </w:p>
              </w:tc>
              <w:tc>
                <w:tcPr>
                  <w:tcW w:w="1718" w:type="dxa"/>
                  <w:tcBorders>
                    <w:top w:val="nil"/>
                    <w:left w:val="nil"/>
                    <w:bottom w:val="single" w:sz="6" w:space="0" w:color="000000"/>
                    <w:right w:val="nil"/>
                  </w:tcBorders>
                </w:tcPr>
                <w:p w14:paraId="5860C8C0" w14:textId="77777777" w:rsidR="00120446" w:rsidRDefault="000F31CE">
                  <w:pPr>
                    <w:framePr w:wrap="around" w:vAnchor="text" w:hAnchor="text" w:x="5319" w:y="-112"/>
                    <w:spacing w:after="0" w:line="259" w:lineRule="auto"/>
                    <w:ind w:firstLine="0"/>
                    <w:suppressOverlap/>
                    <w:jc w:val="left"/>
                  </w:pPr>
                  <w:r>
                    <w:rPr>
                      <w:sz w:val="18"/>
                    </w:rPr>
                    <w:t>FTP, logging host</w:t>
                  </w:r>
                </w:p>
              </w:tc>
              <w:tc>
                <w:tcPr>
                  <w:tcW w:w="587" w:type="dxa"/>
                  <w:tcBorders>
                    <w:top w:val="nil"/>
                    <w:left w:val="nil"/>
                    <w:bottom w:val="single" w:sz="6" w:space="0" w:color="000000"/>
                    <w:right w:val="nil"/>
                  </w:tcBorders>
                </w:tcPr>
                <w:p w14:paraId="14025993" w14:textId="77777777" w:rsidR="00120446" w:rsidRDefault="000F31CE">
                  <w:pPr>
                    <w:framePr w:wrap="around" w:vAnchor="text" w:hAnchor="text" w:x="5319" w:y="-112"/>
                    <w:spacing w:after="0" w:line="259" w:lineRule="auto"/>
                    <w:ind w:left="62" w:firstLine="0"/>
                    <w:suppressOverlap/>
                    <w:jc w:val="left"/>
                  </w:pPr>
                  <w:r>
                    <w:rPr>
                      <w:sz w:val="18"/>
                    </w:rPr>
                    <w:t>0.9</w:t>
                  </w:r>
                </w:p>
              </w:tc>
              <w:tc>
                <w:tcPr>
                  <w:tcW w:w="618" w:type="dxa"/>
                  <w:tcBorders>
                    <w:top w:val="nil"/>
                    <w:left w:val="nil"/>
                    <w:bottom w:val="single" w:sz="6" w:space="0" w:color="000000"/>
                    <w:right w:val="nil"/>
                  </w:tcBorders>
                </w:tcPr>
                <w:p w14:paraId="39331E7D" w14:textId="77777777" w:rsidR="00120446" w:rsidRDefault="000F31CE">
                  <w:pPr>
                    <w:framePr w:wrap="around" w:vAnchor="text" w:hAnchor="text" w:x="5319" w:y="-112"/>
                    <w:spacing w:after="0" w:line="259" w:lineRule="auto"/>
                    <w:ind w:left="73" w:firstLine="0"/>
                    <w:suppressOverlap/>
                  </w:pPr>
                  <w:r>
                    <w:rPr>
                      <w:rFonts w:ascii="Cambria" w:eastAsia="Cambria" w:hAnsi="Cambria" w:cs="Cambria"/>
                      <w:sz w:val="18"/>
                    </w:rPr>
                    <w:t>−</w:t>
                  </w:r>
                  <w:r>
                    <w:rPr>
                      <w:sz w:val="18"/>
                    </w:rPr>
                    <w:t>10%</w:t>
                  </w:r>
                </w:p>
              </w:tc>
            </w:tr>
          </w:tbl>
          <w:p w14:paraId="2F26CA37" w14:textId="77777777" w:rsidR="00120446" w:rsidRDefault="00120446">
            <w:pPr>
              <w:spacing w:after="160" w:line="259" w:lineRule="auto"/>
              <w:ind w:firstLine="0"/>
              <w:jc w:val="left"/>
            </w:pPr>
          </w:p>
        </w:tc>
      </w:tr>
    </w:tbl>
    <w:p w14:paraId="6F8BD957" w14:textId="77777777" w:rsidR="00120446" w:rsidRDefault="000F31CE">
      <w:pPr>
        <w:spacing w:after="3" w:line="250" w:lineRule="auto"/>
        <w:ind w:left="2190" w:right="123" w:hanging="10"/>
      </w:pPr>
      <w:r>
        <w:rPr>
          <w:noProof/>
          <w:sz w:val="22"/>
        </w:rPr>
        <mc:AlternateContent>
          <mc:Choice Requires="wpg">
            <w:drawing>
              <wp:anchor distT="0" distB="0" distL="114300" distR="114300" simplePos="0" relativeHeight="251658240" behindDoc="0" locked="0" layoutInCell="1" allowOverlap="1" wp14:anchorId="0434EECF" wp14:editId="7DBA3018">
                <wp:simplePos x="0" y="0"/>
                <wp:positionH relativeFrom="column">
                  <wp:posOffset>97257</wp:posOffset>
                </wp:positionH>
                <wp:positionV relativeFrom="paragraph">
                  <wp:posOffset>321688</wp:posOffset>
                </wp:positionV>
                <wp:extent cx="2993924" cy="10122"/>
                <wp:effectExtent l="0" t="0" r="0" b="0"/>
                <wp:wrapSquare wrapText="bothSides"/>
                <wp:docPr id="67142" name="Group 67142"/>
                <wp:cNvGraphicFramePr/>
                <a:graphic xmlns:a="http://schemas.openxmlformats.org/drawingml/2006/main">
                  <a:graphicData uri="http://schemas.microsoft.com/office/word/2010/wordprocessingGroup">
                    <wpg:wgp>
                      <wpg:cNvGrpSpPr/>
                      <wpg:grpSpPr>
                        <a:xfrm>
                          <a:off x="0" y="0"/>
                          <a:ext cx="2993924" cy="10122"/>
                          <a:chOff x="0" y="0"/>
                          <a:chExt cx="2993924" cy="10122"/>
                        </a:xfrm>
                      </wpg:grpSpPr>
                      <wps:wsp>
                        <wps:cNvPr id="481" name="Shape 481"/>
                        <wps:cNvSpPr/>
                        <wps:spPr>
                          <a:xfrm>
                            <a:off x="0" y="0"/>
                            <a:ext cx="2993924" cy="0"/>
                          </a:xfrm>
                          <a:custGeom>
                            <a:avLst/>
                            <a:gdLst/>
                            <a:ahLst/>
                            <a:cxnLst/>
                            <a:rect l="0" t="0" r="0" b="0"/>
                            <a:pathLst>
                              <a:path w="2993924">
                                <a:moveTo>
                                  <a:pt x="0" y="0"/>
                                </a:moveTo>
                                <a:lnTo>
                                  <a:pt x="299392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42" style="width:235.742pt;height:0.797pt;position:absolute;mso-position-horizontal-relative:text;mso-position-horizontal:absolute;margin-left:7.65802pt;mso-position-vertical-relative:text;margin-top:25.3298pt;" coordsize="29939,101">
                <v:shape id="Shape 481" style="position:absolute;width:29939;height:0;left:0;top:0;" coordsize="2993924,0" path="m0,0l2993924,0">
                  <v:stroke weight="0.797pt" endcap="flat" joinstyle="miter" miterlimit="10" on="true" color="#000000"/>
                  <v:fill on="false" color="#000000" opacity="0"/>
                </v:shape>
                <w10:wrap type="square"/>
              </v:group>
            </w:pict>
          </mc:Fallback>
        </mc:AlternateContent>
      </w:r>
      <w:r>
        <w:rPr>
          <w:noProof/>
        </w:rPr>
        <w:drawing>
          <wp:anchor distT="0" distB="0" distL="114300" distR="114300" simplePos="0" relativeHeight="251659264" behindDoc="0" locked="0" layoutInCell="1" allowOverlap="0" wp14:anchorId="6AD4120F" wp14:editId="64C5C7B4">
            <wp:simplePos x="0" y="0"/>
            <wp:positionH relativeFrom="column">
              <wp:posOffset>63957</wp:posOffset>
            </wp:positionH>
            <wp:positionV relativeFrom="paragraph">
              <wp:posOffset>526336</wp:posOffset>
            </wp:positionV>
            <wp:extent cx="3002280" cy="853440"/>
            <wp:effectExtent l="0" t="0" r="0" b="0"/>
            <wp:wrapSquare wrapText="bothSides"/>
            <wp:docPr id="67355" name="Picture 67355"/>
            <wp:cNvGraphicFramePr/>
            <a:graphic xmlns:a="http://schemas.openxmlformats.org/drawingml/2006/main">
              <a:graphicData uri="http://schemas.openxmlformats.org/drawingml/2006/picture">
                <pic:pic xmlns:pic="http://schemas.openxmlformats.org/drawingml/2006/picture">
                  <pic:nvPicPr>
                    <pic:cNvPr id="67355" name="Picture 67355"/>
                    <pic:cNvPicPr/>
                  </pic:nvPicPr>
                  <pic:blipFill>
                    <a:blip r:embed="rId10"/>
                    <a:stretch>
                      <a:fillRect/>
                    </a:stretch>
                  </pic:blipFill>
                  <pic:spPr>
                    <a:xfrm>
                      <a:off x="0" y="0"/>
                      <a:ext cx="3002280" cy="853440"/>
                    </a:xfrm>
                    <a:prstGeom prst="rect">
                      <a:avLst/>
                    </a:prstGeom>
                  </pic:spPr>
                </pic:pic>
              </a:graphicData>
            </a:graphic>
          </wp:anchor>
        </w:drawing>
      </w:r>
      <w:r>
        <w:rPr>
          <w:sz w:val="16"/>
        </w:rPr>
        <w:t>TABLE II</w:t>
      </w:r>
    </w:p>
    <w:p w14:paraId="631DDB0F" w14:textId="77777777" w:rsidR="00120446" w:rsidRDefault="000F31CE">
      <w:pPr>
        <w:spacing w:after="187" w:line="265" w:lineRule="auto"/>
        <w:ind w:left="1996" w:right="530" w:hanging="10"/>
        <w:jc w:val="left"/>
      </w:pPr>
      <w:r>
        <w:rPr>
          <w:sz w:val="16"/>
        </w:rPr>
        <w:t>P</w:t>
      </w:r>
      <w:r>
        <w:rPr>
          <w:sz w:val="13"/>
        </w:rPr>
        <w:t xml:space="preserve">ROBLEM </w:t>
      </w:r>
      <w:r>
        <w:rPr>
          <w:sz w:val="16"/>
        </w:rPr>
        <w:t>S</w:t>
      </w:r>
      <w:r>
        <w:rPr>
          <w:sz w:val="13"/>
        </w:rPr>
        <w:t>ETS</w:t>
      </w:r>
    </w:p>
    <w:p w14:paraId="0B69C36A" w14:textId="77777777" w:rsidR="00120446" w:rsidRDefault="000F31CE">
      <w:pPr>
        <w:tabs>
          <w:tab w:val="center" w:pos="1807"/>
        </w:tabs>
        <w:spacing w:before="107" w:after="68" w:line="265" w:lineRule="auto"/>
        <w:ind w:firstLine="0"/>
        <w:jc w:val="left"/>
      </w:pPr>
      <w:r>
        <w:rPr>
          <w:sz w:val="16"/>
        </w:rPr>
        <w:t>Symbol</w:t>
      </w:r>
      <w:r>
        <w:rPr>
          <w:sz w:val="16"/>
        </w:rPr>
        <w:tab/>
        <w:t>What It Means</w:t>
      </w:r>
    </w:p>
    <w:p w14:paraId="737A81BC" w14:textId="77777777" w:rsidR="00120446" w:rsidRDefault="000F31CE">
      <w:pPr>
        <w:tabs>
          <w:tab w:val="center" w:pos="2979"/>
          <w:tab w:val="center" w:pos="7100"/>
        </w:tabs>
        <w:spacing w:before="96" w:after="3" w:line="250" w:lineRule="auto"/>
        <w:ind w:firstLine="0"/>
        <w:jc w:val="left"/>
      </w:pPr>
      <w:r>
        <w:rPr>
          <w:rFonts w:ascii="Cambria" w:eastAsia="Cambria" w:hAnsi="Cambria" w:cs="Cambria"/>
          <w:sz w:val="16"/>
        </w:rPr>
        <w:t>C⊆K×K</w:t>
      </w:r>
      <w:r>
        <w:rPr>
          <w:rFonts w:ascii="Cambria" w:eastAsia="Cambria" w:hAnsi="Cambria" w:cs="Cambria"/>
          <w:sz w:val="16"/>
        </w:rPr>
        <w:tab/>
      </w:r>
      <w:r>
        <w:rPr>
          <w:sz w:val="16"/>
        </w:rPr>
        <w:t>Pairs of honeypots that cannot be deployed together</w:t>
      </w:r>
      <w:r>
        <w:rPr>
          <w:sz w:val="16"/>
        </w:rPr>
        <w:tab/>
      </w:r>
      <w:proofErr w:type="spellStart"/>
      <w:r>
        <w:rPr>
          <w:rFonts w:ascii="Cambria" w:eastAsia="Cambria" w:hAnsi="Cambria" w:cs="Cambria"/>
          <w:i/>
        </w:rPr>
        <w:t>σ</w:t>
      </w:r>
      <w:r>
        <w:rPr>
          <w:rFonts w:ascii="Cambria" w:eastAsia="Cambria" w:hAnsi="Cambria" w:cs="Cambria"/>
          <w:i/>
          <w:sz w:val="14"/>
        </w:rPr>
        <w:t>j</w:t>
      </w:r>
      <w:proofErr w:type="spellEnd"/>
      <w:r>
        <w:rPr>
          <w:rFonts w:ascii="Cambria" w:eastAsia="Cambria" w:hAnsi="Cambria" w:cs="Cambria"/>
          <w:i/>
          <w:sz w:val="14"/>
        </w:rPr>
        <w:t xml:space="preserve"> </w:t>
      </w:r>
      <w:r>
        <w:t>(Stealth Score) — Why It Matters:</w:t>
      </w:r>
    </w:p>
    <w:p w14:paraId="3DD00D65" w14:textId="77777777" w:rsidR="00120446" w:rsidRDefault="000F31CE">
      <w:pPr>
        <w:spacing w:after="250" w:line="250" w:lineRule="auto"/>
        <w:ind w:left="75" w:hanging="10"/>
      </w:pPr>
      <w:proofErr w:type="spellStart"/>
      <w:r>
        <w:rPr>
          <w:rFonts w:ascii="Cambria" w:eastAsia="Cambria" w:hAnsi="Cambria" w:cs="Cambria"/>
          <w:sz w:val="16"/>
        </w:rPr>
        <w:t>I</w:t>
      </w:r>
      <w:r>
        <w:rPr>
          <w:rFonts w:ascii="Cambria" w:eastAsia="Cambria" w:hAnsi="Cambria" w:cs="Cambria"/>
          <w:i/>
          <w:sz w:val="16"/>
          <w:vertAlign w:val="subscript"/>
        </w:rPr>
        <w:t>z</w:t>
      </w:r>
      <w:proofErr w:type="spellEnd"/>
      <w:r>
        <w:rPr>
          <w:rFonts w:ascii="Cambria" w:eastAsia="Cambria" w:hAnsi="Cambria" w:cs="Cambria"/>
          <w:i/>
          <w:sz w:val="16"/>
          <w:vertAlign w:val="subscript"/>
        </w:rPr>
        <w:t xml:space="preserve"> </w:t>
      </w:r>
      <w:r>
        <w:rPr>
          <w:rFonts w:ascii="Cambria" w:eastAsia="Cambria" w:hAnsi="Cambria" w:cs="Cambria"/>
          <w:sz w:val="16"/>
        </w:rPr>
        <w:t xml:space="preserve">⊆Z×Z </w:t>
      </w:r>
      <w:r>
        <w:rPr>
          <w:sz w:val="16"/>
        </w:rPr>
        <w:t>Pairs of zones physically isolated (air gaps)</w:t>
      </w:r>
    </w:p>
    <w:p w14:paraId="719EBE85" w14:textId="77777777" w:rsidR="00120446" w:rsidRDefault="000F31CE">
      <w:pPr>
        <w:tabs>
          <w:tab w:val="center" w:pos="5529"/>
          <w:tab w:val="center" w:pos="6532"/>
          <w:tab w:val="center" w:pos="7929"/>
          <w:tab w:val="center" w:pos="8472"/>
        </w:tabs>
        <w:spacing w:after="146" w:line="221" w:lineRule="auto"/>
        <w:ind w:firstLine="0"/>
        <w:jc w:val="left"/>
      </w:pPr>
      <w:r>
        <w:rPr>
          <w:sz w:val="22"/>
        </w:rPr>
        <w:tab/>
      </w:r>
      <w:r>
        <w:rPr>
          <w:sz w:val="18"/>
        </w:rPr>
        <w:t>ID</w:t>
      </w:r>
      <w:r>
        <w:rPr>
          <w:sz w:val="18"/>
        </w:rPr>
        <w:tab/>
        <w:t>Technique</w:t>
      </w:r>
      <w:r>
        <w:rPr>
          <w:sz w:val="18"/>
        </w:rPr>
        <w:tab/>
      </w:r>
      <w:proofErr w:type="spellStart"/>
      <w:r>
        <w:rPr>
          <w:rFonts w:ascii="Cambria" w:eastAsia="Cambria" w:hAnsi="Cambria" w:cs="Cambria"/>
          <w:i/>
          <w:sz w:val="18"/>
        </w:rPr>
        <w:t>σ</w:t>
      </w:r>
      <w:r>
        <w:rPr>
          <w:rFonts w:ascii="Cambria" w:eastAsia="Cambria" w:hAnsi="Cambria" w:cs="Cambria"/>
          <w:i/>
          <w:sz w:val="18"/>
          <w:vertAlign w:val="subscript"/>
        </w:rPr>
        <w:t>j</w:t>
      </w:r>
      <w:proofErr w:type="spellEnd"/>
      <w:r>
        <w:rPr>
          <w:rFonts w:ascii="Cambria" w:eastAsia="Cambria" w:hAnsi="Cambria" w:cs="Cambria"/>
          <w:i/>
          <w:sz w:val="18"/>
          <w:vertAlign w:val="subscript"/>
        </w:rPr>
        <w:tab/>
      </w:r>
      <w:r>
        <w:rPr>
          <w:sz w:val="18"/>
        </w:rPr>
        <w:t>Why</w:t>
      </w:r>
    </w:p>
    <w:tbl>
      <w:tblPr>
        <w:tblStyle w:val="TableGrid"/>
        <w:tblpPr w:vertAnchor="text" w:tblpX="59" w:tblpY="-72"/>
        <w:tblOverlap w:val="never"/>
        <w:tblW w:w="4904" w:type="dxa"/>
        <w:tblInd w:w="0" w:type="dxa"/>
        <w:tblCellMar>
          <w:top w:w="95" w:type="dxa"/>
          <w:left w:w="111" w:type="dxa"/>
          <w:bottom w:w="0" w:type="dxa"/>
          <w:right w:w="0" w:type="dxa"/>
        </w:tblCellMar>
        <w:tblLook w:val="04A0" w:firstRow="1" w:lastRow="0" w:firstColumn="1" w:lastColumn="0" w:noHBand="0" w:noVBand="1"/>
      </w:tblPr>
      <w:tblGrid>
        <w:gridCol w:w="4904"/>
      </w:tblGrid>
      <w:tr w:rsidR="00120446" w14:paraId="00F01F8A" w14:textId="77777777">
        <w:trPr>
          <w:trHeight w:val="328"/>
        </w:trPr>
        <w:tc>
          <w:tcPr>
            <w:tcW w:w="4904" w:type="dxa"/>
            <w:tcBorders>
              <w:top w:val="single" w:sz="6" w:space="0" w:color="000000"/>
              <w:left w:val="single" w:sz="12" w:space="0" w:color="0066CC"/>
              <w:bottom w:val="single" w:sz="4" w:space="0" w:color="000000"/>
              <w:right w:val="single" w:sz="12" w:space="0" w:color="0066CC"/>
            </w:tcBorders>
            <w:shd w:val="clear" w:color="auto" w:fill="F0F8FF"/>
          </w:tcPr>
          <w:p w14:paraId="71FFE48E" w14:textId="77777777" w:rsidR="00120446" w:rsidRDefault="000F31CE">
            <w:pPr>
              <w:tabs>
                <w:tab w:val="center" w:pos="2179"/>
              </w:tabs>
              <w:spacing w:after="0" w:line="259" w:lineRule="auto"/>
              <w:ind w:firstLine="0"/>
              <w:jc w:val="left"/>
            </w:pPr>
            <w:r>
              <w:rPr>
                <w:sz w:val="18"/>
              </w:rPr>
              <w:t>Pair</w:t>
            </w:r>
            <w:r>
              <w:rPr>
                <w:sz w:val="18"/>
              </w:rPr>
              <w:tab/>
              <w:t>Reason</w:t>
            </w:r>
          </w:p>
        </w:tc>
      </w:tr>
      <w:tr w:rsidR="00120446" w14:paraId="19EEA960" w14:textId="77777777">
        <w:trPr>
          <w:trHeight w:val="1861"/>
        </w:trPr>
        <w:tc>
          <w:tcPr>
            <w:tcW w:w="4904" w:type="dxa"/>
            <w:tcBorders>
              <w:top w:val="single" w:sz="4" w:space="0" w:color="000000"/>
              <w:left w:val="single" w:sz="12" w:space="0" w:color="0066CC"/>
              <w:bottom w:val="single" w:sz="6" w:space="0" w:color="000000"/>
              <w:right w:val="single" w:sz="12" w:space="0" w:color="0066CC"/>
            </w:tcBorders>
            <w:shd w:val="clear" w:color="auto" w:fill="F0F8FF"/>
          </w:tcPr>
          <w:p w14:paraId="16F69FAB" w14:textId="77777777" w:rsidR="00120446" w:rsidRDefault="000F31CE">
            <w:pPr>
              <w:tabs>
                <w:tab w:val="center" w:pos="3157"/>
              </w:tabs>
              <w:spacing w:after="12" w:line="259" w:lineRule="auto"/>
              <w:ind w:firstLine="0"/>
              <w:jc w:val="left"/>
            </w:pPr>
            <w:r>
              <w:rPr>
                <w:sz w:val="18"/>
              </w:rPr>
              <w:t>(</w:t>
            </w:r>
            <w:proofErr w:type="spellStart"/>
            <w:r>
              <w:rPr>
                <w:sz w:val="18"/>
              </w:rPr>
              <w:t>scada</w:t>
            </w:r>
            <w:proofErr w:type="spellEnd"/>
            <w:r>
              <w:rPr>
                <w:sz w:val="18"/>
              </w:rPr>
              <w:t xml:space="preserve"> trap, web trap)</w:t>
            </w:r>
            <w:r>
              <w:rPr>
                <w:sz w:val="18"/>
              </w:rPr>
              <w:tab/>
              <w:t>OT zone is air-gapped from DMZ</w:t>
            </w:r>
          </w:p>
          <w:p w14:paraId="0E580EE2" w14:textId="77777777" w:rsidR="00120446" w:rsidRDefault="000F31CE">
            <w:pPr>
              <w:tabs>
                <w:tab w:val="center" w:pos="3236"/>
              </w:tabs>
              <w:spacing w:after="12" w:line="259" w:lineRule="auto"/>
              <w:ind w:firstLine="0"/>
              <w:jc w:val="left"/>
            </w:pPr>
            <w:r>
              <w:rPr>
                <w:sz w:val="18"/>
              </w:rPr>
              <w:t>(</w:t>
            </w:r>
            <w:proofErr w:type="spellStart"/>
            <w:r>
              <w:rPr>
                <w:sz w:val="18"/>
              </w:rPr>
              <w:t>scada</w:t>
            </w:r>
            <w:proofErr w:type="spellEnd"/>
            <w:r>
              <w:rPr>
                <w:sz w:val="18"/>
              </w:rPr>
              <w:t xml:space="preserve"> trap, </w:t>
            </w:r>
            <w:proofErr w:type="spellStart"/>
            <w:r>
              <w:rPr>
                <w:sz w:val="18"/>
              </w:rPr>
              <w:t>db</w:t>
            </w:r>
            <w:proofErr w:type="spellEnd"/>
            <w:r>
              <w:rPr>
                <w:sz w:val="18"/>
              </w:rPr>
              <w:t xml:space="preserve"> trap)</w:t>
            </w:r>
            <w:r>
              <w:rPr>
                <w:sz w:val="18"/>
              </w:rPr>
              <w:tab/>
              <w:t>OT zone is air-gapped from Internal</w:t>
            </w:r>
          </w:p>
          <w:p w14:paraId="633FB613" w14:textId="77777777" w:rsidR="00120446" w:rsidRDefault="000F31CE">
            <w:pPr>
              <w:tabs>
                <w:tab w:val="center" w:pos="3108"/>
              </w:tabs>
              <w:spacing w:after="12" w:line="259" w:lineRule="auto"/>
              <w:ind w:firstLine="0"/>
              <w:jc w:val="left"/>
            </w:pPr>
            <w:r>
              <w:rPr>
                <w:sz w:val="18"/>
              </w:rPr>
              <w:t>(</w:t>
            </w:r>
            <w:proofErr w:type="spellStart"/>
            <w:r>
              <w:rPr>
                <w:sz w:val="18"/>
              </w:rPr>
              <w:t>scada</w:t>
            </w:r>
            <w:proofErr w:type="spellEnd"/>
            <w:r>
              <w:rPr>
                <w:sz w:val="18"/>
              </w:rPr>
              <w:t xml:space="preserve"> trap, ssh trap)</w:t>
            </w:r>
            <w:r>
              <w:rPr>
                <w:sz w:val="18"/>
              </w:rPr>
              <w:tab/>
              <w:t>OT isolation prohibits SSH traps</w:t>
            </w:r>
          </w:p>
          <w:p w14:paraId="1E38E16A" w14:textId="77777777" w:rsidR="00120446" w:rsidRDefault="000F31CE">
            <w:pPr>
              <w:tabs>
                <w:tab w:val="center" w:pos="3214"/>
              </w:tabs>
              <w:spacing w:after="12" w:line="259" w:lineRule="auto"/>
              <w:ind w:firstLine="0"/>
              <w:jc w:val="left"/>
            </w:pPr>
            <w:r>
              <w:rPr>
                <w:sz w:val="18"/>
              </w:rPr>
              <w:t>(</w:t>
            </w:r>
            <w:proofErr w:type="spellStart"/>
            <w:r>
              <w:rPr>
                <w:sz w:val="18"/>
              </w:rPr>
              <w:t>scada</w:t>
            </w:r>
            <w:proofErr w:type="spellEnd"/>
            <w:r>
              <w:rPr>
                <w:sz w:val="18"/>
              </w:rPr>
              <w:t xml:space="preserve"> trap, </w:t>
            </w:r>
            <w:proofErr w:type="spellStart"/>
            <w:r>
              <w:rPr>
                <w:sz w:val="18"/>
              </w:rPr>
              <w:t>dns</w:t>
            </w:r>
            <w:proofErr w:type="spellEnd"/>
            <w:r>
              <w:rPr>
                <w:sz w:val="18"/>
              </w:rPr>
              <w:t xml:space="preserve"> trap)</w:t>
            </w:r>
            <w:r>
              <w:rPr>
                <w:sz w:val="18"/>
              </w:rPr>
              <w:tab/>
              <w:t>OT zone has no DNS infrastructure</w:t>
            </w:r>
          </w:p>
          <w:p w14:paraId="072C6DF6" w14:textId="77777777" w:rsidR="00120446" w:rsidRDefault="000F31CE">
            <w:pPr>
              <w:tabs>
                <w:tab w:val="center" w:pos="3145"/>
              </w:tabs>
              <w:spacing w:after="12" w:line="259" w:lineRule="auto"/>
              <w:ind w:firstLine="0"/>
              <w:jc w:val="left"/>
            </w:pPr>
            <w:r>
              <w:rPr>
                <w:sz w:val="18"/>
              </w:rPr>
              <w:t>(generic trap, ad trap)</w:t>
            </w:r>
            <w:r>
              <w:rPr>
                <w:sz w:val="18"/>
              </w:rPr>
              <w:tab/>
              <w:t>AD trap makes generic redundant</w:t>
            </w:r>
          </w:p>
          <w:p w14:paraId="4E8330A9" w14:textId="77777777" w:rsidR="00120446" w:rsidRDefault="000F31CE">
            <w:pPr>
              <w:spacing w:after="0" w:line="259" w:lineRule="auto"/>
              <w:ind w:right="-19" w:firstLine="0"/>
              <w:jc w:val="left"/>
            </w:pPr>
            <w:r>
              <w:rPr>
                <w:sz w:val="18"/>
              </w:rPr>
              <w:t>(ad trap, web trap)</w:t>
            </w:r>
            <w:r>
              <w:rPr>
                <w:sz w:val="18"/>
              </w:rPr>
              <w:tab/>
              <w:t>Identity plane not co-deployed in DMZ (</w:t>
            </w:r>
            <w:proofErr w:type="spellStart"/>
            <w:r>
              <w:rPr>
                <w:sz w:val="18"/>
              </w:rPr>
              <w:t>smb</w:t>
            </w:r>
            <w:proofErr w:type="spellEnd"/>
            <w:r>
              <w:rPr>
                <w:sz w:val="18"/>
              </w:rPr>
              <w:t xml:space="preserve"> trap, </w:t>
            </w:r>
            <w:proofErr w:type="spellStart"/>
            <w:r>
              <w:rPr>
                <w:sz w:val="18"/>
              </w:rPr>
              <w:t>dns</w:t>
            </w:r>
            <w:proofErr w:type="spellEnd"/>
            <w:r>
              <w:rPr>
                <w:sz w:val="18"/>
              </w:rPr>
              <w:t xml:space="preserve"> trap)</w:t>
            </w:r>
            <w:r>
              <w:rPr>
                <w:sz w:val="18"/>
              </w:rPr>
              <w:tab/>
              <w:t xml:space="preserve">Both catch zone2 lateral </w:t>
            </w:r>
            <w:proofErr w:type="gramStart"/>
            <w:r>
              <w:rPr>
                <w:sz w:val="18"/>
              </w:rPr>
              <w:t>movement;</w:t>
            </w:r>
            <w:proofErr w:type="gramEnd"/>
            <w:r>
              <w:rPr>
                <w:sz w:val="18"/>
              </w:rPr>
              <w:t xml:space="preserve"> deploying both wastes budget</w:t>
            </w:r>
          </w:p>
        </w:tc>
      </w:tr>
      <w:tr w:rsidR="00120446" w14:paraId="20964F46" w14:textId="77777777">
        <w:trPr>
          <w:trHeight w:val="1352"/>
        </w:trPr>
        <w:tc>
          <w:tcPr>
            <w:tcW w:w="4904" w:type="dxa"/>
            <w:tcBorders>
              <w:top w:val="single" w:sz="6" w:space="0" w:color="000000"/>
              <w:left w:val="single" w:sz="12" w:space="0" w:color="0066CC"/>
              <w:bottom w:val="single" w:sz="12" w:space="0" w:color="0066CC"/>
              <w:right w:val="single" w:sz="12" w:space="0" w:color="0066CC"/>
            </w:tcBorders>
            <w:shd w:val="clear" w:color="auto" w:fill="F0F8FF"/>
          </w:tcPr>
          <w:p w14:paraId="73E48384" w14:textId="77777777" w:rsidR="00120446" w:rsidRDefault="000F31CE">
            <w:pPr>
              <w:spacing w:after="0" w:line="259" w:lineRule="auto"/>
              <w:ind w:right="111" w:firstLine="0"/>
            </w:pPr>
            <w:r>
              <w:rPr>
                <w:i/>
              </w:rPr>
              <w:t xml:space="preserve">The moment the solver tries both </w:t>
            </w:r>
            <w:proofErr w:type="spellStart"/>
            <w:r>
              <w:rPr>
                <w:i/>
              </w:rPr>
              <w:t>scada_trap</w:t>
            </w:r>
            <w:proofErr w:type="spellEnd"/>
            <w:r>
              <w:rPr>
                <w:i/>
              </w:rPr>
              <w:t xml:space="preserve"> and </w:t>
            </w:r>
            <w:proofErr w:type="spellStart"/>
            <w:r>
              <w:rPr>
                <w:i/>
              </w:rPr>
              <w:t>web_trap</w:t>
            </w:r>
            <w:proofErr w:type="spellEnd"/>
            <w:r>
              <w:rPr>
                <w:i/>
              </w:rPr>
              <w:t xml:space="preserve"> simultaneously, the hard clause </w:t>
            </w:r>
            <w:r>
              <w:rPr>
                <w:rFonts w:ascii="Cambria" w:eastAsia="Cambria" w:hAnsi="Cambria" w:cs="Cambria"/>
              </w:rPr>
              <w:t>¬</w:t>
            </w:r>
            <w:proofErr w:type="spellStart"/>
            <w:r>
              <w:rPr>
                <w:rFonts w:ascii="Cambria" w:eastAsia="Cambria" w:hAnsi="Cambria" w:cs="Cambria"/>
                <w:i/>
              </w:rPr>
              <w:t>x</w:t>
            </w:r>
            <w:r>
              <w:rPr>
                <w:i/>
                <w:vertAlign w:val="subscript"/>
              </w:rPr>
              <w:t>scada</w:t>
            </w:r>
            <w:proofErr w:type="spellEnd"/>
            <w:r>
              <w:rPr>
                <w:i/>
                <w:vertAlign w:val="subscript"/>
              </w:rPr>
              <w:t xml:space="preserve"> </w:t>
            </w:r>
            <w:r>
              <w:rPr>
                <w:rFonts w:ascii="Cambria" w:eastAsia="Cambria" w:hAnsi="Cambria" w:cs="Cambria"/>
              </w:rPr>
              <w:t>∨ ¬</w:t>
            </w:r>
            <w:proofErr w:type="spellStart"/>
            <w:r>
              <w:rPr>
                <w:rFonts w:ascii="Cambria" w:eastAsia="Cambria" w:hAnsi="Cambria" w:cs="Cambria"/>
                <w:i/>
              </w:rPr>
              <w:t>x</w:t>
            </w:r>
            <w:r>
              <w:rPr>
                <w:i/>
                <w:vertAlign w:val="subscript"/>
              </w:rPr>
              <w:t>web</w:t>
            </w:r>
            <w:proofErr w:type="spellEnd"/>
            <w:r>
              <w:rPr>
                <w:i/>
                <w:vertAlign w:val="subscript"/>
              </w:rPr>
              <w:t xml:space="preserve"> </w:t>
            </w:r>
            <w:r>
              <w:rPr>
                <w:i/>
              </w:rPr>
              <w:t>is violated and this combination is pruned from the search space immediately—before any soft-clause evaluation begins.</w:t>
            </w:r>
          </w:p>
        </w:tc>
      </w:tr>
    </w:tbl>
    <w:tbl>
      <w:tblPr>
        <w:tblStyle w:val="TableGrid"/>
        <w:tblpPr w:vertAnchor="text" w:tblpX="5319" w:tblpY="2220"/>
        <w:tblOverlap w:val="never"/>
        <w:tblW w:w="4904" w:type="dxa"/>
        <w:tblInd w:w="0" w:type="dxa"/>
        <w:tblCellMar>
          <w:top w:w="92" w:type="dxa"/>
          <w:left w:w="0" w:type="dxa"/>
          <w:bottom w:w="0" w:type="dxa"/>
          <w:right w:w="111" w:type="dxa"/>
        </w:tblCellMar>
        <w:tblLook w:val="04A0" w:firstRow="1" w:lastRow="0" w:firstColumn="1" w:lastColumn="0" w:noHBand="0" w:noVBand="1"/>
      </w:tblPr>
      <w:tblGrid>
        <w:gridCol w:w="4904"/>
      </w:tblGrid>
      <w:tr w:rsidR="00120446" w14:paraId="5B5EC8BC" w14:textId="77777777">
        <w:trPr>
          <w:trHeight w:val="2697"/>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416BEEB2" w14:textId="77777777" w:rsidR="00120446" w:rsidRDefault="000F31CE">
            <w:pPr>
              <w:spacing w:after="75" w:line="259" w:lineRule="auto"/>
              <w:ind w:left="111" w:firstLine="0"/>
              <w:jc w:val="left"/>
            </w:pPr>
            <w:r>
              <w:rPr>
                <w:rFonts w:ascii="Cambria" w:eastAsia="Cambria" w:hAnsi="Cambria" w:cs="Cambria"/>
                <w:i/>
              </w:rPr>
              <w:t>ρ</w:t>
            </w:r>
            <w:r>
              <w:rPr>
                <w:rFonts w:ascii="Cambria" w:eastAsia="Cambria" w:hAnsi="Cambria" w:cs="Cambria"/>
                <w:i/>
                <w:vertAlign w:val="subscript"/>
              </w:rPr>
              <w:t xml:space="preserve">π </w:t>
            </w:r>
            <w:r>
              <w:t>(Path Probability) — How It Affects Clause Weight:</w:t>
            </w:r>
          </w:p>
          <w:p w14:paraId="64B0FA54" w14:textId="77777777" w:rsidR="00120446" w:rsidRDefault="000F31CE">
            <w:pPr>
              <w:spacing w:after="0" w:line="259" w:lineRule="auto"/>
              <w:ind w:left="111" w:firstLine="0"/>
            </w:pPr>
            <w:r>
              <w:t>Same technique T1021 at hop 2 (</w:t>
            </w:r>
            <w:r>
              <w:rPr>
                <w:rFonts w:ascii="Cambria" w:eastAsia="Cambria" w:hAnsi="Cambria" w:cs="Cambria"/>
                <w:i/>
              </w:rPr>
              <w:t xml:space="preserve">iv </w:t>
            </w:r>
            <w:r>
              <w:rPr>
                <w:rFonts w:ascii="Cambria" w:eastAsia="Cambria" w:hAnsi="Cambria" w:cs="Cambria"/>
              </w:rPr>
              <w:t>= 1</w:t>
            </w:r>
            <w:r>
              <w:rPr>
                <w:rFonts w:ascii="Cambria" w:eastAsia="Cambria" w:hAnsi="Cambria" w:cs="Cambria"/>
                <w:i/>
              </w:rPr>
              <w:t>.</w:t>
            </w:r>
            <w:r>
              <w:rPr>
                <w:rFonts w:ascii="Cambria" w:eastAsia="Cambria" w:hAnsi="Cambria" w:cs="Cambria"/>
              </w:rPr>
              <w:t>8</w:t>
            </w:r>
            <w:r>
              <w:t>) on the same database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 3</w:t>
            </w:r>
            <w:r>
              <w:rPr>
                <w:rFonts w:ascii="Cambria" w:eastAsia="Cambria" w:hAnsi="Cambria" w:cs="Cambria"/>
                <w:i/>
              </w:rPr>
              <w:t>.</w:t>
            </w:r>
            <w:r>
              <w:rPr>
                <w:rFonts w:ascii="Cambria" w:eastAsia="Cambria" w:hAnsi="Cambria" w:cs="Cambria"/>
              </w:rPr>
              <w:t>24</w:t>
            </w:r>
            <w:r>
              <w:t>) on two different paths:</w:t>
            </w:r>
          </w:p>
          <w:tbl>
            <w:tblPr>
              <w:tblStyle w:val="TableGrid"/>
              <w:tblW w:w="3215" w:type="dxa"/>
              <w:tblInd w:w="845" w:type="dxa"/>
              <w:tblCellMar>
                <w:top w:w="28" w:type="dxa"/>
                <w:left w:w="0" w:type="dxa"/>
                <w:bottom w:w="0" w:type="dxa"/>
                <w:right w:w="0" w:type="dxa"/>
              </w:tblCellMar>
              <w:tblLook w:val="04A0" w:firstRow="1" w:lastRow="0" w:firstColumn="1" w:lastColumn="0" w:noHBand="0" w:noVBand="1"/>
            </w:tblPr>
            <w:tblGrid>
              <w:gridCol w:w="1114"/>
              <w:gridCol w:w="553"/>
              <w:gridCol w:w="463"/>
              <w:gridCol w:w="609"/>
              <w:gridCol w:w="476"/>
            </w:tblGrid>
            <w:tr w:rsidR="00120446" w14:paraId="46362641" w14:textId="77777777">
              <w:trPr>
                <w:trHeight w:val="326"/>
              </w:trPr>
              <w:tc>
                <w:tcPr>
                  <w:tcW w:w="1114" w:type="dxa"/>
                  <w:tcBorders>
                    <w:top w:val="single" w:sz="6" w:space="0" w:color="000000"/>
                    <w:left w:val="nil"/>
                    <w:bottom w:val="single" w:sz="4" w:space="0" w:color="000000"/>
                    <w:right w:val="nil"/>
                  </w:tcBorders>
                </w:tcPr>
                <w:p w14:paraId="74805648" w14:textId="77777777" w:rsidR="00120446" w:rsidRDefault="000F31CE">
                  <w:pPr>
                    <w:framePr w:wrap="around" w:vAnchor="text" w:hAnchor="text" w:x="5319" w:y="2220"/>
                    <w:spacing w:after="0" w:line="259" w:lineRule="auto"/>
                    <w:ind w:firstLine="0"/>
                    <w:suppressOverlap/>
                    <w:jc w:val="left"/>
                  </w:pPr>
                  <w:r>
                    <w:rPr>
                      <w:sz w:val="18"/>
                    </w:rPr>
                    <w:t>Path</w:t>
                  </w:r>
                </w:p>
              </w:tc>
              <w:tc>
                <w:tcPr>
                  <w:tcW w:w="553" w:type="dxa"/>
                  <w:tcBorders>
                    <w:top w:val="single" w:sz="6" w:space="0" w:color="000000"/>
                    <w:left w:val="nil"/>
                    <w:bottom w:val="single" w:sz="4" w:space="0" w:color="000000"/>
                    <w:right w:val="nil"/>
                  </w:tcBorders>
                </w:tcPr>
                <w:p w14:paraId="7A7B0C54" w14:textId="77777777" w:rsidR="00120446" w:rsidRDefault="000F31CE">
                  <w:pPr>
                    <w:framePr w:wrap="around" w:vAnchor="text" w:hAnchor="text" w:x="5319" w:y="2220"/>
                    <w:spacing w:after="0" w:line="259" w:lineRule="auto"/>
                    <w:ind w:left="110" w:firstLine="0"/>
                    <w:suppressOverlap/>
                    <w:jc w:val="left"/>
                  </w:pPr>
                  <w:r>
                    <w:rPr>
                      <w:rFonts w:ascii="Cambria" w:eastAsia="Cambria" w:hAnsi="Cambria" w:cs="Cambria"/>
                      <w:i/>
                      <w:sz w:val="18"/>
                    </w:rPr>
                    <w:t>ρ</w:t>
                  </w:r>
                </w:p>
              </w:tc>
              <w:tc>
                <w:tcPr>
                  <w:tcW w:w="463" w:type="dxa"/>
                  <w:tcBorders>
                    <w:top w:val="single" w:sz="6" w:space="0" w:color="000000"/>
                    <w:left w:val="nil"/>
                    <w:bottom w:val="single" w:sz="4" w:space="0" w:color="000000"/>
                    <w:right w:val="nil"/>
                  </w:tcBorders>
                </w:tcPr>
                <w:p w14:paraId="5D94DC3D" w14:textId="77777777" w:rsidR="00120446" w:rsidRDefault="000F31CE">
                  <w:pPr>
                    <w:framePr w:wrap="around" w:vAnchor="text" w:hAnchor="text" w:x="5319" w:y="2220"/>
                    <w:spacing w:after="0" w:line="259" w:lineRule="auto"/>
                    <w:ind w:left="33" w:firstLine="0"/>
                    <w:suppressOverlap/>
                    <w:jc w:val="left"/>
                  </w:pPr>
                  <w:r>
                    <w:rPr>
                      <w:rFonts w:ascii="Cambria" w:eastAsia="Cambria" w:hAnsi="Cambria" w:cs="Cambria"/>
                      <w:i/>
                      <w:sz w:val="18"/>
                    </w:rPr>
                    <w:t>iv</w:t>
                  </w:r>
                </w:p>
              </w:tc>
              <w:tc>
                <w:tcPr>
                  <w:tcW w:w="609" w:type="dxa"/>
                  <w:tcBorders>
                    <w:top w:val="single" w:sz="6" w:space="0" w:color="000000"/>
                    <w:left w:val="nil"/>
                    <w:bottom w:val="single" w:sz="4" w:space="0" w:color="000000"/>
                    <w:right w:val="nil"/>
                  </w:tcBorders>
                </w:tcPr>
                <w:p w14:paraId="32D1F564" w14:textId="77777777" w:rsidR="00120446" w:rsidRDefault="000F31CE">
                  <w:pPr>
                    <w:framePr w:wrap="around" w:vAnchor="text" w:hAnchor="text" w:x="5319" w:y="2220"/>
                    <w:spacing w:after="0" w:line="259" w:lineRule="auto"/>
                    <w:ind w:firstLine="0"/>
                    <w:suppressOverlap/>
                    <w:jc w:val="left"/>
                  </w:pPr>
                  <w:proofErr w:type="spellStart"/>
                  <w:proofErr w:type="gramStart"/>
                  <w:r>
                    <w:rPr>
                      <w:rFonts w:ascii="Cambria" w:eastAsia="Cambria" w:hAnsi="Cambria" w:cs="Cambria"/>
                      <w:i/>
                      <w:sz w:val="18"/>
                    </w:rPr>
                    <w:t>W</w:t>
                  </w:r>
                  <w:r>
                    <w:rPr>
                      <w:rFonts w:ascii="Cambria" w:eastAsia="Cambria" w:hAnsi="Cambria" w:cs="Cambria"/>
                      <w:i/>
                      <w:sz w:val="12"/>
                    </w:rPr>
                    <w:t>j,a</w:t>
                  </w:r>
                  <w:proofErr w:type="spellEnd"/>
                  <w:proofErr w:type="gramEnd"/>
                </w:p>
              </w:tc>
              <w:tc>
                <w:tcPr>
                  <w:tcW w:w="476" w:type="dxa"/>
                  <w:tcBorders>
                    <w:top w:val="single" w:sz="6" w:space="0" w:color="000000"/>
                    <w:left w:val="nil"/>
                    <w:bottom w:val="single" w:sz="4" w:space="0" w:color="000000"/>
                    <w:right w:val="nil"/>
                  </w:tcBorders>
                </w:tcPr>
                <w:p w14:paraId="3BBFC004" w14:textId="77777777" w:rsidR="00120446" w:rsidRDefault="000F31CE">
                  <w:pPr>
                    <w:framePr w:wrap="around" w:vAnchor="text" w:hAnchor="text" w:x="5319" w:y="2220"/>
                    <w:spacing w:after="0" w:line="259" w:lineRule="auto"/>
                    <w:ind w:left="66" w:firstLine="0"/>
                    <w:suppressOverlap/>
                  </w:pPr>
                  <w:r>
                    <w:rPr>
                      <w:rFonts w:ascii="Cambria" w:eastAsia="Cambria" w:hAnsi="Cambria" w:cs="Cambria"/>
                      <w:i/>
                      <w:sz w:val="18"/>
                    </w:rPr>
                    <w:t>PW</w:t>
                  </w:r>
                </w:p>
              </w:tc>
            </w:tr>
            <w:tr w:rsidR="00120446" w14:paraId="52A75FB2" w14:textId="77777777">
              <w:trPr>
                <w:trHeight w:val="283"/>
              </w:trPr>
              <w:tc>
                <w:tcPr>
                  <w:tcW w:w="1114" w:type="dxa"/>
                  <w:tcBorders>
                    <w:top w:val="single" w:sz="4" w:space="0" w:color="000000"/>
                    <w:left w:val="nil"/>
                    <w:bottom w:val="nil"/>
                    <w:right w:val="nil"/>
                  </w:tcBorders>
                </w:tcPr>
                <w:p w14:paraId="26666C6C" w14:textId="77777777" w:rsidR="00120446" w:rsidRDefault="000F31CE">
                  <w:pPr>
                    <w:framePr w:wrap="around" w:vAnchor="text" w:hAnchor="text" w:x="5319" w:y="2220"/>
                    <w:spacing w:after="0" w:line="259" w:lineRule="auto"/>
                    <w:ind w:firstLine="0"/>
                    <w:suppressOverlap/>
                    <w:jc w:val="left"/>
                  </w:pPr>
                  <w:r>
                    <w:rPr>
                      <w:sz w:val="18"/>
                    </w:rPr>
                    <w:t xml:space="preserve">web to </w:t>
                  </w:r>
                  <w:proofErr w:type="spellStart"/>
                  <w:r>
                    <w:rPr>
                      <w:sz w:val="18"/>
                    </w:rPr>
                    <w:t>db</w:t>
                  </w:r>
                  <w:proofErr w:type="spellEnd"/>
                </w:p>
              </w:tc>
              <w:tc>
                <w:tcPr>
                  <w:tcW w:w="553" w:type="dxa"/>
                  <w:tcBorders>
                    <w:top w:val="single" w:sz="4" w:space="0" w:color="000000"/>
                    <w:left w:val="nil"/>
                    <w:bottom w:val="nil"/>
                    <w:right w:val="nil"/>
                  </w:tcBorders>
                </w:tcPr>
                <w:p w14:paraId="425A38C9" w14:textId="77777777" w:rsidR="00120446" w:rsidRDefault="000F31CE">
                  <w:pPr>
                    <w:framePr w:wrap="around" w:vAnchor="text" w:hAnchor="text" w:x="5319" w:y="2220"/>
                    <w:spacing w:after="0" w:line="259" w:lineRule="auto"/>
                    <w:ind w:firstLine="0"/>
                    <w:suppressOverlap/>
                    <w:jc w:val="left"/>
                  </w:pPr>
                  <w:r>
                    <w:rPr>
                      <w:sz w:val="18"/>
                    </w:rPr>
                    <w:t>0.30</w:t>
                  </w:r>
                </w:p>
              </w:tc>
              <w:tc>
                <w:tcPr>
                  <w:tcW w:w="463" w:type="dxa"/>
                  <w:tcBorders>
                    <w:top w:val="single" w:sz="4" w:space="0" w:color="000000"/>
                    <w:left w:val="nil"/>
                    <w:bottom w:val="nil"/>
                    <w:right w:val="nil"/>
                  </w:tcBorders>
                </w:tcPr>
                <w:p w14:paraId="1A4150C9" w14:textId="77777777" w:rsidR="00120446" w:rsidRDefault="000F31CE">
                  <w:pPr>
                    <w:framePr w:wrap="around" w:vAnchor="text" w:hAnchor="text" w:x="5319" w:y="2220"/>
                    <w:spacing w:after="0" w:line="259" w:lineRule="auto"/>
                    <w:ind w:firstLine="0"/>
                    <w:suppressOverlap/>
                    <w:jc w:val="left"/>
                  </w:pPr>
                  <w:r>
                    <w:rPr>
                      <w:sz w:val="18"/>
                    </w:rPr>
                    <w:t>1.8</w:t>
                  </w:r>
                </w:p>
              </w:tc>
              <w:tc>
                <w:tcPr>
                  <w:tcW w:w="609" w:type="dxa"/>
                  <w:tcBorders>
                    <w:top w:val="single" w:sz="4" w:space="0" w:color="000000"/>
                    <w:left w:val="nil"/>
                    <w:bottom w:val="nil"/>
                    <w:right w:val="nil"/>
                  </w:tcBorders>
                </w:tcPr>
                <w:p w14:paraId="56C4F9B9" w14:textId="77777777" w:rsidR="00120446" w:rsidRDefault="000F31CE">
                  <w:pPr>
                    <w:framePr w:wrap="around" w:vAnchor="text" w:hAnchor="text" w:x="5319" w:y="2220"/>
                    <w:spacing w:after="0" w:line="259" w:lineRule="auto"/>
                    <w:ind w:left="28" w:firstLine="0"/>
                    <w:suppressOverlap/>
                    <w:jc w:val="left"/>
                  </w:pPr>
                  <w:r>
                    <w:rPr>
                      <w:sz w:val="18"/>
                    </w:rPr>
                    <w:t>3.24</w:t>
                  </w:r>
                </w:p>
              </w:tc>
              <w:tc>
                <w:tcPr>
                  <w:tcW w:w="476" w:type="dxa"/>
                  <w:tcBorders>
                    <w:top w:val="single" w:sz="4" w:space="0" w:color="000000"/>
                    <w:left w:val="nil"/>
                    <w:bottom w:val="nil"/>
                    <w:right w:val="nil"/>
                  </w:tcBorders>
                </w:tcPr>
                <w:p w14:paraId="5DAD0BB7" w14:textId="77777777" w:rsidR="00120446" w:rsidRDefault="000F31CE">
                  <w:pPr>
                    <w:framePr w:wrap="around" w:vAnchor="text" w:hAnchor="text" w:x="5319" w:y="2220"/>
                    <w:spacing w:after="0" w:line="259" w:lineRule="auto"/>
                    <w:ind w:firstLine="0"/>
                    <w:suppressOverlap/>
                  </w:pPr>
                  <w:r>
                    <w:rPr>
                      <w:rFonts w:ascii="Cambria" w:eastAsia="Cambria" w:hAnsi="Cambria" w:cs="Cambria"/>
                      <w:b/>
                      <w:sz w:val="18"/>
                    </w:rPr>
                    <w:t>1</w:t>
                  </w:r>
                  <w:r>
                    <w:rPr>
                      <w:rFonts w:ascii="Cambria" w:eastAsia="Cambria" w:hAnsi="Cambria" w:cs="Cambria"/>
                      <w:i/>
                      <w:sz w:val="18"/>
                    </w:rPr>
                    <w:t>.</w:t>
                  </w:r>
                  <w:r>
                    <w:rPr>
                      <w:rFonts w:ascii="Cambria" w:eastAsia="Cambria" w:hAnsi="Cambria" w:cs="Cambria"/>
                      <w:b/>
                      <w:sz w:val="18"/>
                    </w:rPr>
                    <w:t>749</w:t>
                  </w:r>
                </w:p>
              </w:tc>
            </w:tr>
            <w:tr w:rsidR="00120446" w14:paraId="41E9F3D3" w14:textId="77777777">
              <w:trPr>
                <w:trHeight w:val="262"/>
              </w:trPr>
              <w:tc>
                <w:tcPr>
                  <w:tcW w:w="1114" w:type="dxa"/>
                  <w:tcBorders>
                    <w:top w:val="nil"/>
                    <w:left w:val="nil"/>
                    <w:bottom w:val="single" w:sz="6" w:space="0" w:color="000000"/>
                    <w:right w:val="nil"/>
                  </w:tcBorders>
                </w:tcPr>
                <w:p w14:paraId="7A0EFEEF" w14:textId="77777777" w:rsidR="00120446" w:rsidRDefault="000F31CE">
                  <w:pPr>
                    <w:framePr w:wrap="around" w:vAnchor="text" w:hAnchor="text" w:x="5319" w:y="2220"/>
                    <w:spacing w:after="0" w:line="259" w:lineRule="auto"/>
                    <w:ind w:firstLine="0"/>
                    <w:suppressOverlap/>
                    <w:jc w:val="left"/>
                  </w:pPr>
                  <w:r>
                    <w:rPr>
                      <w:sz w:val="18"/>
                    </w:rPr>
                    <w:t>ransomware</w:t>
                  </w:r>
                </w:p>
              </w:tc>
              <w:tc>
                <w:tcPr>
                  <w:tcW w:w="553" w:type="dxa"/>
                  <w:tcBorders>
                    <w:top w:val="nil"/>
                    <w:left w:val="nil"/>
                    <w:bottom w:val="single" w:sz="6" w:space="0" w:color="000000"/>
                    <w:right w:val="nil"/>
                  </w:tcBorders>
                </w:tcPr>
                <w:p w14:paraId="2C571DC6" w14:textId="77777777" w:rsidR="00120446" w:rsidRDefault="000F31CE">
                  <w:pPr>
                    <w:framePr w:wrap="around" w:vAnchor="text" w:hAnchor="text" w:x="5319" w:y="2220"/>
                    <w:spacing w:after="0" w:line="259" w:lineRule="auto"/>
                    <w:ind w:firstLine="0"/>
                    <w:suppressOverlap/>
                    <w:jc w:val="left"/>
                  </w:pPr>
                  <w:r>
                    <w:rPr>
                      <w:sz w:val="18"/>
                    </w:rPr>
                    <w:t>0.10</w:t>
                  </w:r>
                </w:p>
              </w:tc>
              <w:tc>
                <w:tcPr>
                  <w:tcW w:w="463" w:type="dxa"/>
                  <w:tcBorders>
                    <w:top w:val="nil"/>
                    <w:left w:val="nil"/>
                    <w:bottom w:val="single" w:sz="6" w:space="0" w:color="000000"/>
                    <w:right w:val="nil"/>
                  </w:tcBorders>
                </w:tcPr>
                <w:p w14:paraId="251DEDA7" w14:textId="77777777" w:rsidR="00120446" w:rsidRDefault="000F31CE">
                  <w:pPr>
                    <w:framePr w:wrap="around" w:vAnchor="text" w:hAnchor="text" w:x="5319" w:y="2220"/>
                    <w:spacing w:after="0" w:line="259" w:lineRule="auto"/>
                    <w:ind w:firstLine="0"/>
                    <w:suppressOverlap/>
                    <w:jc w:val="left"/>
                  </w:pPr>
                  <w:r>
                    <w:rPr>
                      <w:sz w:val="18"/>
                    </w:rPr>
                    <w:t>1.8</w:t>
                  </w:r>
                </w:p>
              </w:tc>
              <w:tc>
                <w:tcPr>
                  <w:tcW w:w="609" w:type="dxa"/>
                  <w:tcBorders>
                    <w:top w:val="nil"/>
                    <w:left w:val="nil"/>
                    <w:bottom w:val="single" w:sz="6" w:space="0" w:color="000000"/>
                    <w:right w:val="nil"/>
                  </w:tcBorders>
                </w:tcPr>
                <w:p w14:paraId="0832E667" w14:textId="77777777" w:rsidR="00120446" w:rsidRDefault="000F31CE">
                  <w:pPr>
                    <w:framePr w:wrap="around" w:vAnchor="text" w:hAnchor="text" w:x="5319" w:y="2220"/>
                    <w:spacing w:after="0" w:line="259" w:lineRule="auto"/>
                    <w:ind w:left="28" w:firstLine="0"/>
                    <w:suppressOverlap/>
                    <w:jc w:val="left"/>
                  </w:pPr>
                  <w:r>
                    <w:rPr>
                      <w:sz w:val="18"/>
                    </w:rPr>
                    <w:t>3.24</w:t>
                  </w:r>
                </w:p>
              </w:tc>
              <w:tc>
                <w:tcPr>
                  <w:tcW w:w="476" w:type="dxa"/>
                  <w:tcBorders>
                    <w:top w:val="nil"/>
                    <w:left w:val="nil"/>
                    <w:bottom w:val="single" w:sz="6" w:space="0" w:color="000000"/>
                    <w:right w:val="nil"/>
                  </w:tcBorders>
                </w:tcPr>
                <w:p w14:paraId="23BDC2E1" w14:textId="77777777" w:rsidR="00120446" w:rsidRDefault="000F31CE">
                  <w:pPr>
                    <w:framePr w:wrap="around" w:vAnchor="text" w:hAnchor="text" w:x="5319" w:y="2220"/>
                    <w:spacing w:after="0" w:line="259" w:lineRule="auto"/>
                    <w:ind w:firstLine="0"/>
                    <w:suppressOverlap/>
                  </w:pPr>
                  <w:r>
                    <w:rPr>
                      <w:rFonts w:ascii="Cambria" w:eastAsia="Cambria" w:hAnsi="Cambria" w:cs="Cambria"/>
                      <w:b/>
                      <w:sz w:val="18"/>
                    </w:rPr>
                    <w:t>0</w:t>
                  </w:r>
                  <w:r>
                    <w:rPr>
                      <w:rFonts w:ascii="Cambria" w:eastAsia="Cambria" w:hAnsi="Cambria" w:cs="Cambria"/>
                      <w:i/>
                      <w:sz w:val="18"/>
                    </w:rPr>
                    <w:t>.</w:t>
                  </w:r>
                  <w:r>
                    <w:rPr>
                      <w:rFonts w:ascii="Cambria" w:eastAsia="Cambria" w:hAnsi="Cambria" w:cs="Cambria"/>
                      <w:b/>
                      <w:sz w:val="18"/>
                    </w:rPr>
                    <w:t>583</w:t>
                  </w:r>
                </w:p>
              </w:tc>
            </w:tr>
          </w:tbl>
          <w:p w14:paraId="473BC76F" w14:textId="77777777" w:rsidR="00120446" w:rsidRDefault="000F31CE">
            <w:pPr>
              <w:spacing w:after="0" w:line="259" w:lineRule="auto"/>
              <w:ind w:left="111" w:hanging="112"/>
            </w:pPr>
            <w:r>
              <w:rPr>
                <w:rFonts w:ascii="Cambria" w:eastAsia="Cambria" w:hAnsi="Cambria" w:cs="Cambria"/>
              </w:rPr>
              <w:t>(</w:t>
            </w:r>
            <w:r>
              <w:t>zone5</w:t>
            </w:r>
            <w:r>
              <w:rPr>
                <w:i/>
              </w:rPr>
              <w:t xml:space="preserve">The soft clause for </w:t>
            </w:r>
            <w:proofErr w:type="gramStart"/>
            <w:r>
              <w:rPr>
                <w:i/>
              </w:rPr>
              <w:t>web</w:t>
            </w:r>
            <w:r>
              <w:rPr>
                <w:rFonts w:ascii="Cambria" w:eastAsia="Cambria" w:hAnsi="Cambria" w:cs="Cambria"/>
                <w:i/>
              </w:rPr>
              <w:t>,</w:t>
            </w:r>
            <w:r>
              <w:t>zone</w:t>
            </w:r>
            <w:proofErr w:type="gramEnd"/>
            <w:r>
              <w:t>3</w:t>
            </w:r>
            <w:r>
              <w:rPr>
                <w:rFonts w:ascii="Cambria" w:eastAsia="Cambria" w:hAnsi="Cambria" w:cs="Cambria"/>
              </w:rPr>
              <w:t xml:space="preserve">)} </w:t>
            </w:r>
            <w:r>
              <w:rPr>
                <w:noProof/>
                <w:sz w:val="22"/>
              </w:rPr>
              <mc:AlternateContent>
                <mc:Choice Requires="wpg">
                  <w:drawing>
                    <wp:inline distT="0" distB="0" distL="0" distR="0" wp14:anchorId="128B20C8" wp14:editId="7E754AB4">
                      <wp:extent cx="63259" cy="6325"/>
                      <wp:effectExtent l="0" t="0" r="0" b="0"/>
                      <wp:docPr id="61636" name="Group 61636"/>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791" name="Shape 791"/>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636" style="width:4.98099pt;height:0.498pt;mso-position-horizontal-relative:char;mso-position-vertical-relative:line" coordsize="632,63">
                      <v:shape id="Shape 791" style="position:absolute;width:632;height:0;left:0;top:0;" coordsize="63259,0" path="m0,0l63259,0">
                        <v:stroke weight="0.498pt" endcap="flat" joinstyle="miter" miterlimit="10" on="true" color="#000000"/>
                        <v:fill on="false" color="#000000" opacity="0"/>
                      </v:shape>
                    </v:group>
                  </w:pict>
                </mc:Fallback>
              </mc:AlternateContent>
            </w:r>
            <w:r>
              <w:rPr>
                <w:i/>
              </w:rPr>
              <w:t xml:space="preserve">to </w:t>
            </w:r>
            <w:proofErr w:type="spellStart"/>
            <w:r>
              <w:rPr>
                <w:i/>
              </w:rPr>
              <w:t>db</w:t>
            </w:r>
            <w:proofErr w:type="spellEnd"/>
            <w:r>
              <w:rPr>
                <w:i/>
              </w:rPr>
              <w:t xml:space="preserve"> is weighted 3</w:t>
            </w:r>
            <w:r>
              <w:rPr>
                <w:rFonts w:ascii="Cambria" w:eastAsia="Cambria" w:hAnsi="Cambria" w:cs="Cambria"/>
              </w:rPr>
              <w:t xml:space="preserve">× </w:t>
            </w:r>
            <w:r>
              <w:rPr>
                <w:i/>
              </w:rPr>
              <w:t xml:space="preserve">heavier. If the solver can only cover one, it covers web to </w:t>
            </w:r>
            <w:r>
              <w:rPr>
                <w:noProof/>
                <w:sz w:val="22"/>
              </w:rPr>
              <mc:AlternateContent>
                <mc:Choice Requires="wpg">
                  <w:drawing>
                    <wp:inline distT="0" distB="0" distL="0" distR="0" wp14:anchorId="74BFE87A" wp14:editId="014691BA">
                      <wp:extent cx="63259" cy="6325"/>
                      <wp:effectExtent l="0" t="0" r="0" b="0"/>
                      <wp:docPr id="61637" name="Group 61637"/>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800" name="Shape 800"/>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637" style="width:4.98102pt;height:0.498pt;mso-position-horizontal-relative:char;mso-position-vertical-relative:line" coordsize="632,63">
                      <v:shape id="Shape 800" style="position:absolute;width:632;height:0;left:0;top:0;" coordsize="63259,0" path="m0,0l63259,0">
                        <v:stroke weight="0.498pt" endcap="flat" joinstyle="miter" miterlimit="10" on="true" color="#000000"/>
                        <v:fill on="false" color="#000000" opacity="0"/>
                      </v:shape>
                    </v:group>
                  </w:pict>
                </mc:Fallback>
              </mc:AlternateContent>
            </w:r>
            <w:proofErr w:type="spellStart"/>
            <w:r>
              <w:rPr>
                <w:i/>
              </w:rPr>
              <w:t>db</w:t>
            </w:r>
            <w:proofErr w:type="spellEnd"/>
            <w:r>
              <w:rPr>
                <w:i/>
              </w:rPr>
              <w:t xml:space="preserve"> first— which is correct since that path is 3</w:t>
            </w:r>
            <w:r>
              <w:rPr>
                <w:rFonts w:ascii="Cambria" w:eastAsia="Cambria" w:hAnsi="Cambria" w:cs="Cambria"/>
              </w:rPr>
              <w:t xml:space="preserve">× </w:t>
            </w:r>
            <w:r>
              <w:rPr>
                <w:i/>
              </w:rPr>
              <w:t>more likely.</w:t>
            </w:r>
          </w:p>
        </w:tc>
      </w:tr>
    </w:tbl>
    <w:tbl>
      <w:tblPr>
        <w:tblStyle w:val="TableGrid"/>
        <w:tblpPr w:vertAnchor="text" w:tblpX="59" w:tblpY="3746"/>
        <w:tblOverlap w:val="never"/>
        <w:tblW w:w="4904" w:type="dxa"/>
        <w:tblInd w:w="0" w:type="dxa"/>
        <w:tblCellMar>
          <w:top w:w="92" w:type="dxa"/>
          <w:left w:w="111" w:type="dxa"/>
          <w:bottom w:w="0" w:type="dxa"/>
          <w:right w:w="111" w:type="dxa"/>
        </w:tblCellMar>
        <w:tblLook w:val="04A0" w:firstRow="1" w:lastRow="0" w:firstColumn="1" w:lastColumn="0" w:noHBand="0" w:noVBand="1"/>
      </w:tblPr>
      <w:tblGrid>
        <w:gridCol w:w="4904"/>
      </w:tblGrid>
      <w:tr w:rsidR="00120446" w14:paraId="074CC2EE" w14:textId="77777777">
        <w:trPr>
          <w:trHeight w:val="1895"/>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5E47C536" w14:textId="77777777" w:rsidR="00120446" w:rsidRDefault="000F31CE">
            <w:pPr>
              <w:spacing w:after="86" w:line="259" w:lineRule="auto"/>
              <w:ind w:firstLine="0"/>
              <w:jc w:val="left"/>
            </w:pPr>
            <w:r>
              <w:t xml:space="preserve">Zone Isolation </w:t>
            </w:r>
            <w:proofErr w:type="spellStart"/>
            <w:r>
              <w:rPr>
                <w:rFonts w:ascii="Cambria" w:eastAsia="Cambria" w:hAnsi="Cambria" w:cs="Cambria"/>
              </w:rPr>
              <w:t>I</w:t>
            </w:r>
            <w:r>
              <w:rPr>
                <w:rFonts w:ascii="Cambria" w:eastAsia="Cambria" w:hAnsi="Cambria" w:cs="Cambria"/>
                <w:i/>
                <w:vertAlign w:val="subscript"/>
              </w:rPr>
              <w:t>z</w:t>
            </w:r>
            <w:proofErr w:type="spellEnd"/>
            <w:r>
              <w:rPr>
                <w:rFonts w:ascii="Cambria" w:eastAsia="Cambria" w:hAnsi="Cambria" w:cs="Cambria"/>
                <w:i/>
                <w:vertAlign w:val="subscript"/>
              </w:rPr>
              <w:t xml:space="preserve"> </w:t>
            </w:r>
            <w:r>
              <w:t>— Air Gap Enforcement:</w:t>
            </w:r>
          </w:p>
          <w:p w14:paraId="02659E8F" w14:textId="77777777" w:rsidR="00120446" w:rsidRDefault="000F31CE">
            <w:pPr>
              <w:spacing w:after="115" w:line="259" w:lineRule="auto"/>
              <w:ind w:firstLine="0"/>
              <w:jc w:val="left"/>
            </w:pPr>
            <w:proofErr w:type="spellStart"/>
            <w:r>
              <w:rPr>
                <w:rFonts w:ascii="Cambria" w:eastAsia="Cambria" w:hAnsi="Cambria" w:cs="Cambria"/>
              </w:rPr>
              <w:t>I</w:t>
            </w:r>
            <w:r>
              <w:rPr>
                <w:rFonts w:ascii="Cambria" w:eastAsia="Cambria" w:hAnsi="Cambria" w:cs="Cambria"/>
                <w:i/>
                <w:vertAlign w:val="subscript"/>
              </w:rPr>
              <w:t>z</w:t>
            </w:r>
            <w:proofErr w:type="spellEnd"/>
            <w:r>
              <w:rPr>
                <w:rFonts w:ascii="Cambria" w:eastAsia="Cambria" w:hAnsi="Cambria" w:cs="Cambria"/>
                <w:i/>
                <w:vertAlign w:val="subscript"/>
              </w:rPr>
              <w:t xml:space="preserve"> </w:t>
            </w:r>
            <w:r>
              <w:rPr>
                <w:rFonts w:ascii="Cambria" w:eastAsia="Cambria" w:hAnsi="Cambria" w:cs="Cambria"/>
              </w:rPr>
              <w:t>= {(</w:t>
            </w:r>
            <w:r>
              <w:t>zone</w:t>
            </w:r>
            <w:proofErr w:type="gramStart"/>
            <w:r>
              <w:t>4</w:t>
            </w:r>
            <w:r>
              <w:rPr>
                <w:rFonts w:ascii="Cambria" w:eastAsia="Cambria" w:hAnsi="Cambria" w:cs="Cambria"/>
                <w:i/>
              </w:rPr>
              <w:t>,</w:t>
            </w:r>
            <w:r>
              <w:t>zone</w:t>
            </w:r>
            <w:proofErr w:type="gramEnd"/>
            <w:r>
              <w:t>1</w:t>
            </w:r>
            <w:proofErr w:type="gramStart"/>
            <w:r>
              <w:rPr>
                <w:rFonts w:ascii="Cambria" w:eastAsia="Cambria" w:hAnsi="Cambria" w:cs="Cambria"/>
              </w:rPr>
              <w:t>)</w:t>
            </w:r>
            <w:r>
              <w:rPr>
                <w:rFonts w:ascii="Cambria" w:eastAsia="Cambria" w:hAnsi="Cambria" w:cs="Cambria"/>
                <w:i/>
              </w:rPr>
              <w:t>,</w:t>
            </w:r>
            <w:r>
              <w:rPr>
                <w:rFonts w:ascii="Cambria" w:eastAsia="Cambria" w:hAnsi="Cambria" w:cs="Cambria"/>
              </w:rPr>
              <w:t>(</w:t>
            </w:r>
            <w:proofErr w:type="gramEnd"/>
            <w:r>
              <w:t>zone</w:t>
            </w:r>
            <w:proofErr w:type="gramStart"/>
            <w:r>
              <w:t>4</w:t>
            </w:r>
            <w:r>
              <w:rPr>
                <w:rFonts w:ascii="Cambria" w:eastAsia="Cambria" w:hAnsi="Cambria" w:cs="Cambria"/>
                <w:i/>
              </w:rPr>
              <w:t>,</w:t>
            </w:r>
            <w:r>
              <w:t>zone</w:t>
            </w:r>
            <w:proofErr w:type="gramEnd"/>
            <w:r>
              <w:t>3</w:t>
            </w:r>
            <w:proofErr w:type="gramStart"/>
            <w:r>
              <w:rPr>
                <w:rFonts w:ascii="Cambria" w:eastAsia="Cambria" w:hAnsi="Cambria" w:cs="Cambria"/>
              </w:rPr>
              <w:t>)</w:t>
            </w:r>
            <w:r>
              <w:rPr>
                <w:rFonts w:ascii="Cambria" w:eastAsia="Cambria" w:hAnsi="Cambria" w:cs="Cambria"/>
                <w:i/>
              </w:rPr>
              <w:t>,</w:t>
            </w:r>
            <w:r>
              <w:rPr>
                <w:rFonts w:ascii="Cambria" w:eastAsia="Cambria" w:hAnsi="Cambria" w:cs="Cambria"/>
              </w:rPr>
              <w:t>(</w:t>
            </w:r>
            <w:proofErr w:type="gramEnd"/>
            <w:r>
              <w:t>zone5</w:t>
            </w:r>
            <w:r>
              <w:rPr>
                <w:rFonts w:ascii="Cambria" w:eastAsia="Cambria" w:hAnsi="Cambria" w:cs="Cambria"/>
                <w:i/>
              </w:rPr>
              <w:t>,</w:t>
            </w:r>
          </w:p>
          <w:p w14:paraId="0F8083AF" w14:textId="77777777" w:rsidR="00120446" w:rsidRDefault="000F31CE">
            <w:pPr>
              <w:tabs>
                <w:tab w:val="center" w:pos="2596"/>
                <w:tab w:val="center" w:pos="3431"/>
                <w:tab w:val="center" w:pos="3999"/>
                <w:tab w:val="right" w:pos="4682"/>
              </w:tabs>
              <w:spacing w:after="3" w:line="259" w:lineRule="auto"/>
              <w:ind w:firstLine="0"/>
              <w:jc w:val="left"/>
            </w:pPr>
            <w:r>
              <w:t xml:space="preserve">If </w:t>
            </w:r>
            <w:proofErr w:type="spellStart"/>
            <w:r>
              <w:t>dns_trap</w:t>
            </w:r>
            <w:proofErr w:type="spellEnd"/>
            <w:r>
              <w:t xml:space="preserve"> </w:t>
            </w:r>
            <w:r>
              <w:t>were</w:t>
            </w:r>
            <w:r>
              <w:tab/>
              <w:t>configured</w:t>
            </w:r>
            <w:r>
              <w:tab/>
              <w:t>with</w:t>
            </w:r>
            <w:r>
              <w:tab/>
            </w:r>
            <w:r>
              <w:rPr>
                <w:rFonts w:ascii="Cambria" w:eastAsia="Cambria" w:hAnsi="Cambria" w:cs="Cambria"/>
                <w:i/>
              </w:rPr>
              <w:t>ZK</w:t>
            </w:r>
            <w:r>
              <w:rPr>
                <w:rFonts w:ascii="Cambria" w:eastAsia="Cambria" w:hAnsi="Cambria" w:cs="Cambria"/>
                <w:i/>
              </w:rPr>
              <w:tab/>
            </w:r>
            <w:r>
              <w:rPr>
                <w:rFonts w:ascii="Cambria" w:eastAsia="Cambria" w:hAnsi="Cambria" w:cs="Cambria"/>
              </w:rPr>
              <w:t>=</w:t>
            </w:r>
          </w:p>
          <w:p w14:paraId="504878BD" w14:textId="77777777" w:rsidR="00120446" w:rsidRDefault="000F31CE">
            <w:pPr>
              <w:spacing w:after="0" w:line="259" w:lineRule="auto"/>
              <w:ind w:firstLine="0"/>
            </w:pPr>
            <w:r>
              <w:rPr>
                <w:rFonts w:ascii="Cambria" w:eastAsia="Cambria" w:hAnsi="Cambria" w:cs="Cambria"/>
              </w:rPr>
              <w:t>{</w:t>
            </w:r>
            <w:r>
              <w:t>zone</w:t>
            </w:r>
            <w:proofErr w:type="gramStart"/>
            <w:r>
              <w:t>1</w:t>
            </w:r>
            <w:r>
              <w:rPr>
                <w:rFonts w:ascii="Cambria" w:eastAsia="Cambria" w:hAnsi="Cambria" w:cs="Cambria"/>
                <w:i/>
              </w:rPr>
              <w:t>,</w:t>
            </w:r>
            <w:r>
              <w:t>zone</w:t>
            </w:r>
            <w:proofErr w:type="gramEnd"/>
            <w:r>
              <w:t>4</w:t>
            </w:r>
            <w:r>
              <w:rPr>
                <w:rFonts w:ascii="Cambria" w:eastAsia="Cambria" w:hAnsi="Cambria" w:cs="Cambria"/>
              </w:rPr>
              <w:t>}</w:t>
            </w:r>
            <w:r>
              <w:t xml:space="preserve">, hard constraint C5 would immediately force </w:t>
            </w:r>
            <w:proofErr w:type="spellStart"/>
            <w:r>
              <w:rPr>
                <w:rFonts w:ascii="Cambria" w:eastAsia="Cambria" w:hAnsi="Cambria" w:cs="Cambria"/>
                <w:i/>
              </w:rPr>
              <w:t>x</w:t>
            </w:r>
            <w:r>
              <w:rPr>
                <w:vertAlign w:val="subscript"/>
              </w:rPr>
              <w:t>dns_trap</w:t>
            </w:r>
            <w:proofErr w:type="spellEnd"/>
            <w:r>
              <w:rPr>
                <w:vertAlign w:val="subscript"/>
              </w:rPr>
              <w:t xml:space="preserve"> </w:t>
            </w:r>
            <w:r>
              <w:rPr>
                <w:rFonts w:ascii="Cambria" w:eastAsia="Cambria" w:hAnsi="Cambria" w:cs="Cambria"/>
              </w:rPr>
              <w:t>= 0</w:t>
            </w:r>
            <w:r>
              <w:t>—this honeypot is automatically banned before the solver runs, because no network cable connects zone1 to zone4.</w:t>
            </w:r>
          </w:p>
        </w:tc>
      </w:tr>
    </w:tbl>
    <w:tbl>
      <w:tblPr>
        <w:tblStyle w:val="TableGrid"/>
        <w:tblpPr w:vertAnchor="text" w:tblpX="5319" w:tblpY="5193"/>
        <w:tblOverlap w:val="never"/>
        <w:tblW w:w="4904" w:type="dxa"/>
        <w:tblInd w:w="0" w:type="dxa"/>
        <w:tblCellMar>
          <w:top w:w="94" w:type="dxa"/>
          <w:left w:w="111" w:type="dxa"/>
          <w:bottom w:w="0" w:type="dxa"/>
          <w:right w:w="111" w:type="dxa"/>
        </w:tblCellMar>
        <w:tblLook w:val="04A0" w:firstRow="1" w:lastRow="0" w:firstColumn="1" w:lastColumn="0" w:noHBand="0" w:noVBand="1"/>
      </w:tblPr>
      <w:tblGrid>
        <w:gridCol w:w="4904"/>
      </w:tblGrid>
      <w:tr w:rsidR="00120446" w14:paraId="35E951B1" w14:textId="77777777">
        <w:trPr>
          <w:trHeight w:val="2378"/>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26DED6E4" w14:textId="77777777" w:rsidR="00120446" w:rsidRDefault="000F31CE">
            <w:pPr>
              <w:spacing w:after="0" w:line="259" w:lineRule="auto"/>
              <w:ind w:firstLine="0"/>
              <w:jc w:val="left"/>
            </w:pP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t xml:space="preserve">(Intercept Value) — Escalation Along web to </w:t>
            </w:r>
            <w:proofErr w:type="spellStart"/>
            <w:r>
              <w:t>db</w:t>
            </w:r>
            <w:proofErr w:type="spellEnd"/>
            <w:r>
              <w:t>:</w:t>
            </w:r>
          </w:p>
          <w:tbl>
            <w:tblPr>
              <w:tblStyle w:val="TableGrid"/>
              <w:tblW w:w="4614" w:type="dxa"/>
              <w:tblInd w:w="34" w:type="dxa"/>
              <w:tblCellMar>
                <w:top w:w="29" w:type="dxa"/>
                <w:left w:w="0" w:type="dxa"/>
                <w:bottom w:w="0" w:type="dxa"/>
                <w:right w:w="0" w:type="dxa"/>
              </w:tblCellMar>
              <w:tblLook w:val="04A0" w:firstRow="1" w:lastRow="0" w:firstColumn="1" w:lastColumn="0" w:noHBand="0" w:noVBand="1"/>
            </w:tblPr>
            <w:tblGrid>
              <w:gridCol w:w="568"/>
              <w:gridCol w:w="1507"/>
              <w:gridCol w:w="463"/>
              <w:gridCol w:w="2076"/>
            </w:tblGrid>
            <w:tr w:rsidR="00120446" w14:paraId="3FC67581" w14:textId="77777777">
              <w:trPr>
                <w:trHeight w:val="326"/>
              </w:trPr>
              <w:tc>
                <w:tcPr>
                  <w:tcW w:w="568" w:type="dxa"/>
                  <w:tcBorders>
                    <w:top w:val="single" w:sz="6" w:space="0" w:color="000000"/>
                    <w:left w:val="nil"/>
                    <w:bottom w:val="single" w:sz="4" w:space="0" w:color="000000"/>
                    <w:right w:val="nil"/>
                  </w:tcBorders>
                </w:tcPr>
                <w:p w14:paraId="4DE6A5AB" w14:textId="77777777" w:rsidR="00120446" w:rsidRDefault="000F31CE">
                  <w:pPr>
                    <w:framePr w:wrap="around" w:vAnchor="text" w:hAnchor="text" w:x="5319" w:y="5193"/>
                    <w:spacing w:after="0" w:line="259" w:lineRule="auto"/>
                    <w:ind w:firstLine="0"/>
                    <w:suppressOverlap/>
                    <w:jc w:val="left"/>
                  </w:pPr>
                  <w:r>
                    <w:rPr>
                      <w:sz w:val="18"/>
                    </w:rPr>
                    <w:t>Hop</w:t>
                  </w:r>
                </w:p>
              </w:tc>
              <w:tc>
                <w:tcPr>
                  <w:tcW w:w="1507" w:type="dxa"/>
                  <w:tcBorders>
                    <w:top w:val="single" w:sz="6" w:space="0" w:color="000000"/>
                    <w:left w:val="nil"/>
                    <w:bottom w:val="single" w:sz="4" w:space="0" w:color="000000"/>
                    <w:right w:val="nil"/>
                  </w:tcBorders>
                </w:tcPr>
                <w:p w14:paraId="246E7DD8" w14:textId="77777777" w:rsidR="00120446" w:rsidRDefault="000F31CE">
                  <w:pPr>
                    <w:framePr w:wrap="around" w:vAnchor="text" w:hAnchor="text" w:x="5319" w:y="5193"/>
                    <w:spacing w:after="0" w:line="259" w:lineRule="auto"/>
                    <w:ind w:firstLine="0"/>
                    <w:suppressOverlap/>
                    <w:jc w:val="left"/>
                  </w:pPr>
                  <w:r>
                    <w:rPr>
                      <w:sz w:val="18"/>
                    </w:rPr>
                    <w:t>Zone</w:t>
                  </w:r>
                </w:p>
              </w:tc>
              <w:tc>
                <w:tcPr>
                  <w:tcW w:w="463" w:type="dxa"/>
                  <w:tcBorders>
                    <w:top w:val="single" w:sz="6" w:space="0" w:color="000000"/>
                    <w:left w:val="nil"/>
                    <w:bottom w:val="single" w:sz="4" w:space="0" w:color="000000"/>
                    <w:right w:val="nil"/>
                  </w:tcBorders>
                </w:tcPr>
                <w:p w14:paraId="3DDE9073" w14:textId="77777777" w:rsidR="00120446" w:rsidRDefault="000F31CE">
                  <w:pPr>
                    <w:framePr w:wrap="around" w:vAnchor="text" w:hAnchor="text" w:x="5319" w:y="5193"/>
                    <w:spacing w:after="0" w:line="259" w:lineRule="auto"/>
                    <w:ind w:left="32" w:firstLine="0"/>
                    <w:suppressOverlap/>
                    <w:jc w:val="left"/>
                  </w:pPr>
                  <w:r>
                    <w:rPr>
                      <w:rFonts w:ascii="Cambria" w:eastAsia="Cambria" w:hAnsi="Cambria" w:cs="Cambria"/>
                      <w:i/>
                      <w:sz w:val="18"/>
                    </w:rPr>
                    <w:t>iv</w:t>
                  </w:r>
                </w:p>
              </w:tc>
              <w:tc>
                <w:tcPr>
                  <w:tcW w:w="2076" w:type="dxa"/>
                  <w:tcBorders>
                    <w:top w:val="single" w:sz="6" w:space="0" w:color="000000"/>
                    <w:left w:val="nil"/>
                    <w:bottom w:val="single" w:sz="4" w:space="0" w:color="000000"/>
                    <w:right w:val="nil"/>
                  </w:tcBorders>
                </w:tcPr>
                <w:p w14:paraId="1E586279" w14:textId="77777777" w:rsidR="00120446" w:rsidRDefault="000F31CE">
                  <w:pPr>
                    <w:framePr w:wrap="around" w:vAnchor="text" w:hAnchor="text" w:x="5319" w:y="5193"/>
                    <w:spacing w:after="0" w:line="259" w:lineRule="auto"/>
                    <w:ind w:firstLine="0"/>
                    <w:suppressOverlap/>
                    <w:jc w:val="left"/>
                  </w:pPr>
                  <w:r>
                    <w:rPr>
                      <w:sz w:val="18"/>
                    </w:rPr>
                    <w:t>Meaning</w:t>
                  </w:r>
                </w:p>
              </w:tc>
            </w:tr>
            <w:tr w:rsidR="00120446" w14:paraId="76B3CE2F" w14:textId="77777777">
              <w:trPr>
                <w:trHeight w:val="285"/>
              </w:trPr>
              <w:tc>
                <w:tcPr>
                  <w:tcW w:w="568" w:type="dxa"/>
                  <w:tcBorders>
                    <w:top w:val="single" w:sz="4" w:space="0" w:color="000000"/>
                    <w:left w:val="nil"/>
                    <w:bottom w:val="nil"/>
                    <w:right w:val="nil"/>
                  </w:tcBorders>
                </w:tcPr>
                <w:p w14:paraId="3B969C85" w14:textId="77777777" w:rsidR="00120446" w:rsidRDefault="000F31CE">
                  <w:pPr>
                    <w:framePr w:wrap="around" w:vAnchor="text" w:hAnchor="text" w:x="5319" w:y="5193"/>
                    <w:spacing w:after="0" w:line="259" w:lineRule="auto"/>
                    <w:ind w:left="120" w:firstLine="0"/>
                    <w:suppressOverlap/>
                    <w:jc w:val="left"/>
                  </w:pPr>
                  <w:r>
                    <w:rPr>
                      <w:sz w:val="18"/>
                    </w:rPr>
                    <w:t>1</w:t>
                  </w:r>
                </w:p>
              </w:tc>
              <w:tc>
                <w:tcPr>
                  <w:tcW w:w="1507" w:type="dxa"/>
                  <w:tcBorders>
                    <w:top w:val="single" w:sz="4" w:space="0" w:color="000000"/>
                    <w:left w:val="nil"/>
                    <w:bottom w:val="nil"/>
                    <w:right w:val="nil"/>
                  </w:tcBorders>
                </w:tcPr>
                <w:p w14:paraId="1BFF7F2C" w14:textId="77777777" w:rsidR="00120446" w:rsidRDefault="000F31CE">
                  <w:pPr>
                    <w:framePr w:wrap="around" w:vAnchor="text" w:hAnchor="text" w:x="5319" w:y="5193"/>
                    <w:spacing w:after="0" w:line="259" w:lineRule="auto"/>
                    <w:ind w:firstLine="0"/>
                    <w:suppressOverlap/>
                    <w:jc w:val="left"/>
                  </w:pPr>
                  <w:r>
                    <w:rPr>
                      <w:sz w:val="18"/>
                    </w:rPr>
                    <w:t>zone1 (DMZ)</w:t>
                  </w:r>
                </w:p>
              </w:tc>
              <w:tc>
                <w:tcPr>
                  <w:tcW w:w="463" w:type="dxa"/>
                  <w:tcBorders>
                    <w:top w:val="single" w:sz="4" w:space="0" w:color="000000"/>
                    <w:left w:val="nil"/>
                    <w:bottom w:val="nil"/>
                    <w:right w:val="nil"/>
                  </w:tcBorders>
                </w:tcPr>
                <w:p w14:paraId="33BE8131" w14:textId="77777777" w:rsidR="00120446" w:rsidRDefault="000F31CE">
                  <w:pPr>
                    <w:framePr w:wrap="around" w:vAnchor="text" w:hAnchor="text" w:x="5319" w:y="5193"/>
                    <w:spacing w:after="0" w:line="259" w:lineRule="auto"/>
                    <w:ind w:firstLine="0"/>
                    <w:suppressOverlap/>
                    <w:jc w:val="left"/>
                  </w:pPr>
                  <w:r>
                    <w:rPr>
                      <w:sz w:val="18"/>
                    </w:rPr>
                    <w:t>1.5</w:t>
                  </w:r>
                </w:p>
              </w:tc>
              <w:tc>
                <w:tcPr>
                  <w:tcW w:w="2076" w:type="dxa"/>
                  <w:tcBorders>
                    <w:top w:val="single" w:sz="4" w:space="0" w:color="000000"/>
                    <w:left w:val="nil"/>
                    <w:bottom w:val="nil"/>
                    <w:right w:val="nil"/>
                  </w:tcBorders>
                </w:tcPr>
                <w:p w14:paraId="2E6F1635" w14:textId="77777777" w:rsidR="00120446" w:rsidRDefault="000F31CE">
                  <w:pPr>
                    <w:framePr w:wrap="around" w:vAnchor="text" w:hAnchor="text" w:x="5319" w:y="5193"/>
                    <w:spacing w:after="0" w:line="259" w:lineRule="auto"/>
                    <w:ind w:firstLine="0"/>
                    <w:suppressOverlap/>
                    <w:jc w:val="left"/>
                  </w:pPr>
                  <w:r>
                    <w:rPr>
                      <w:sz w:val="18"/>
                    </w:rPr>
                    <w:t>Attack not yet inside</w:t>
                  </w:r>
                </w:p>
              </w:tc>
            </w:tr>
            <w:tr w:rsidR="00120446" w14:paraId="393AEFC1" w14:textId="77777777">
              <w:trPr>
                <w:trHeight w:val="219"/>
              </w:trPr>
              <w:tc>
                <w:tcPr>
                  <w:tcW w:w="568" w:type="dxa"/>
                  <w:tcBorders>
                    <w:top w:val="nil"/>
                    <w:left w:val="nil"/>
                    <w:bottom w:val="nil"/>
                    <w:right w:val="nil"/>
                  </w:tcBorders>
                </w:tcPr>
                <w:p w14:paraId="6AF9E698" w14:textId="77777777" w:rsidR="00120446" w:rsidRDefault="000F31CE">
                  <w:pPr>
                    <w:framePr w:wrap="around" w:vAnchor="text" w:hAnchor="text" w:x="5319" w:y="5193"/>
                    <w:spacing w:after="0" w:line="259" w:lineRule="auto"/>
                    <w:ind w:left="120" w:firstLine="0"/>
                    <w:suppressOverlap/>
                    <w:jc w:val="left"/>
                  </w:pPr>
                  <w:r>
                    <w:rPr>
                      <w:sz w:val="18"/>
                    </w:rPr>
                    <w:t>2</w:t>
                  </w:r>
                </w:p>
              </w:tc>
              <w:tc>
                <w:tcPr>
                  <w:tcW w:w="1507" w:type="dxa"/>
                  <w:tcBorders>
                    <w:top w:val="nil"/>
                    <w:left w:val="nil"/>
                    <w:bottom w:val="nil"/>
                    <w:right w:val="nil"/>
                  </w:tcBorders>
                </w:tcPr>
                <w:p w14:paraId="10104949" w14:textId="77777777" w:rsidR="00120446" w:rsidRDefault="000F31CE">
                  <w:pPr>
                    <w:framePr w:wrap="around" w:vAnchor="text" w:hAnchor="text" w:x="5319" w:y="5193"/>
                    <w:spacing w:after="0" w:line="259" w:lineRule="auto"/>
                    <w:ind w:firstLine="0"/>
                    <w:suppressOverlap/>
                    <w:jc w:val="left"/>
                  </w:pPr>
                  <w:r>
                    <w:rPr>
                      <w:sz w:val="18"/>
                    </w:rPr>
                    <w:t>zone2 (Internal)</w:t>
                  </w:r>
                </w:p>
              </w:tc>
              <w:tc>
                <w:tcPr>
                  <w:tcW w:w="463" w:type="dxa"/>
                  <w:tcBorders>
                    <w:top w:val="nil"/>
                    <w:left w:val="nil"/>
                    <w:bottom w:val="nil"/>
                    <w:right w:val="nil"/>
                  </w:tcBorders>
                </w:tcPr>
                <w:p w14:paraId="5BD836EE" w14:textId="77777777" w:rsidR="00120446" w:rsidRDefault="000F31CE">
                  <w:pPr>
                    <w:framePr w:wrap="around" w:vAnchor="text" w:hAnchor="text" w:x="5319" w:y="5193"/>
                    <w:spacing w:after="0" w:line="259" w:lineRule="auto"/>
                    <w:ind w:firstLine="0"/>
                    <w:suppressOverlap/>
                    <w:jc w:val="left"/>
                  </w:pPr>
                  <w:r>
                    <w:rPr>
                      <w:sz w:val="18"/>
                    </w:rPr>
                    <w:t>1.8</w:t>
                  </w:r>
                </w:p>
              </w:tc>
              <w:tc>
                <w:tcPr>
                  <w:tcW w:w="2076" w:type="dxa"/>
                  <w:tcBorders>
                    <w:top w:val="nil"/>
                    <w:left w:val="nil"/>
                    <w:bottom w:val="nil"/>
                    <w:right w:val="nil"/>
                  </w:tcBorders>
                </w:tcPr>
                <w:p w14:paraId="10C03842" w14:textId="77777777" w:rsidR="00120446" w:rsidRDefault="000F31CE">
                  <w:pPr>
                    <w:framePr w:wrap="around" w:vAnchor="text" w:hAnchor="text" w:x="5319" w:y="5193"/>
                    <w:spacing w:after="0" w:line="259" w:lineRule="auto"/>
                    <w:ind w:firstLine="0"/>
                    <w:suppressOverlap/>
                  </w:pPr>
                  <w:proofErr w:type="gramStart"/>
                  <w:r>
                    <w:rPr>
                      <w:sz w:val="18"/>
                    </w:rPr>
                    <w:t>Pivoting;</w:t>
                  </w:r>
                  <w:proofErr w:type="gramEnd"/>
                  <w:r>
                    <w:rPr>
                      <w:sz w:val="18"/>
                    </w:rPr>
                    <w:t xml:space="preserve"> data not stolen yet</w:t>
                  </w:r>
                </w:p>
              </w:tc>
            </w:tr>
            <w:tr w:rsidR="00120446" w14:paraId="7735DF05" w14:textId="77777777">
              <w:trPr>
                <w:trHeight w:val="261"/>
              </w:trPr>
              <w:tc>
                <w:tcPr>
                  <w:tcW w:w="568" w:type="dxa"/>
                  <w:tcBorders>
                    <w:top w:val="nil"/>
                    <w:left w:val="nil"/>
                    <w:bottom w:val="single" w:sz="6" w:space="0" w:color="000000"/>
                    <w:right w:val="nil"/>
                  </w:tcBorders>
                </w:tcPr>
                <w:p w14:paraId="250C864C" w14:textId="77777777" w:rsidR="00120446" w:rsidRDefault="000F31CE">
                  <w:pPr>
                    <w:framePr w:wrap="around" w:vAnchor="text" w:hAnchor="text" w:x="5319" w:y="5193"/>
                    <w:spacing w:after="0" w:line="259" w:lineRule="auto"/>
                    <w:ind w:left="120" w:firstLine="0"/>
                    <w:suppressOverlap/>
                    <w:jc w:val="left"/>
                  </w:pPr>
                  <w:r>
                    <w:rPr>
                      <w:sz w:val="18"/>
                    </w:rPr>
                    <w:t>3</w:t>
                  </w:r>
                </w:p>
              </w:tc>
              <w:tc>
                <w:tcPr>
                  <w:tcW w:w="1507" w:type="dxa"/>
                  <w:tcBorders>
                    <w:top w:val="nil"/>
                    <w:left w:val="nil"/>
                    <w:bottom w:val="single" w:sz="6" w:space="0" w:color="000000"/>
                    <w:right w:val="nil"/>
                  </w:tcBorders>
                </w:tcPr>
                <w:p w14:paraId="6C88DA83" w14:textId="77777777" w:rsidR="00120446" w:rsidRDefault="000F31CE">
                  <w:pPr>
                    <w:framePr w:wrap="around" w:vAnchor="text" w:hAnchor="text" w:x="5319" w:y="5193"/>
                    <w:spacing w:after="0" w:line="259" w:lineRule="auto"/>
                    <w:ind w:firstLine="0"/>
                    <w:suppressOverlap/>
                    <w:jc w:val="left"/>
                  </w:pPr>
                  <w:r>
                    <w:rPr>
                      <w:sz w:val="18"/>
                    </w:rPr>
                    <w:t>zone2 (Database)</w:t>
                  </w:r>
                </w:p>
              </w:tc>
              <w:tc>
                <w:tcPr>
                  <w:tcW w:w="463" w:type="dxa"/>
                  <w:tcBorders>
                    <w:top w:val="nil"/>
                    <w:left w:val="nil"/>
                    <w:bottom w:val="single" w:sz="6" w:space="0" w:color="000000"/>
                    <w:right w:val="nil"/>
                  </w:tcBorders>
                </w:tcPr>
                <w:p w14:paraId="5933C9AD" w14:textId="77777777" w:rsidR="00120446" w:rsidRDefault="000F31CE">
                  <w:pPr>
                    <w:framePr w:wrap="around" w:vAnchor="text" w:hAnchor="text" w:x="5319" w:y="5193"/>
                    <w:spacing w:after="0" w:line="259" w:lineRule="auto"/>
                    <w:ind w:firstLine="0"/>
                    <w:suppressOverlap/>
                    <w:jc w:val="left"/>
                  </w:pPr>
                  <w:r>
                    <w:rPr>
                      <w:sz w:val="18"/>
                    </w:rPr>
                    <w:t>2.0</w:t>
                  </w:r>
                </w:p>
              </w:tc>
              <w:tc>
                <w:tcPr>
                  <w:tcW w:w="2076" w:type="dxa"/>
                  <w:tcBorders>
                    <w:top w:val="nil"/>
                    <w:left w:val="nil"/>
                    <w:bottom w:val="single" w:sz="6" w:space="0" w:color="000000"/>
                    <w:right w:val="nil"/>
                  </w:tcBorders>
                </w:tcPr>
                <w:p w14:paraId="32CCD5E1" w14:textId="77777777" w:rsidR="00120446" w:rsidRDefault="000F31CE">
                  <w:pPr>
                    <w:framePr w:wrap="around" w:vAnchor="text" w:hAnchor="text" w:x="5319" w:y="5193"/>
                    <w:spacing w:after="0" w:line="259" w:lineRule="auto"/>
                    <w:ind w:firstLine="0"/>
                    <w:suppressOverlap/>
                    <w:jc w:val="left"/>
                  </w:pPr>
                  <w:r>
                    <w:rPr>
                      <w:sz w:val="18"/>
                    </w:rPr>
                    <w:t>Exfiltration imminent</w:t>
                  </w:r>
                </w:p>
              </w:tc>
            </w:tr>
          </w:tbl>
          <w:p w14:paraId="68B9AB30" w14:textId="77777777" w:rsidR="00120446" w:rsidRDefault="000F31CE">
            <w:pPr>
              <w:spacing w:after="0" w:line="259" w:lineRule="auto"/>
              <w:ind w:firstLine="0"/>
            </w:pPr>
            <w:r>
              <w:rPr>
                <w:i/>
              </w:rPr>
              <w:t xml:space="preserve">Hop 3 has the highest individual </w:t>
            </w:r>
            <w:r>
              <w:rPr>
                <w:rFonts w:ascii="Cambria" w:eastAsia="Cambria" w:hAnsi="Cambria" w:cs="Cambria"/>
                <w:i/>
              </w:rPr>
              <w:t xml:space="preserve">iv </w:t>
            </w:r>
            <w:r>
              <w:rPr>
                <w:i/>
              </w:rPr>
              <w:t xml:space="preserve">(2.0), but our Level4 bonus adds a large extra reward for catching at any </w:t>
            </w:r>
            <w:r>
              <w:t xml:space="preserve">non-final </w:t>
            </w:r>
            <w:r>
              <w:rPr>
                <w:i/>
              </w:rPr>
              <w:t>hop, making hop 1 or 2 overall more valuable.</w:t>
            </w:r>
          </w:p>
        </w:tc>
      </w:tr>
    </w:tbl>
    <w:tbl>
      <w:tblPr>
        <w:tblStyle w:val="TableGrid"/>
        <w:tblpPr w:vertAnchor="text" w:tblpX="214" w:tblpY="7316"/>
        <w:tblOverlap w:val="never"/>
        <w:tblW w:w="4592" w:type="dxa"/>
        <w:tblInd w:w="0" w:type="dxa"/>
        <w:tblCellMar>
          <w:top w:w="19" w:type="dxa"/>
          <w:left w:w="0" w:type="dxa"/>
          <w:bottom w:w="0" w:type="dxa"/>
          <w:right w:w="0" w:type="dxa"/>
        </w:tblCellMar>
        <w:tblLook w:val="04A0" w:firstRow="1" w:lastRow="0" w:firstColumn="1" w:lastColumn="0" w:noHBand="0" w:noVBand="1"/>
      </w:tblPr>
      <w:tblGrid>
        <w:gridCol w:w="1056"/>
        <w:gridCol w:w="1233"/>
        <w:gridCol w:w="2303"/>
      </w:tblGrid>
      <w:tr w:rsidR="00120446" w14:paraId="268CE7C2" w14:textId="77777777">
        <w:trPr>
          <w:trHeight w:val="322"/>
        </w:trPr>
        <w:tc>
          <w:tcPr>
            <w:tcW w:w="1056" w:type="dxa"/>
            <w:tcBorders>
              <w:top w:val="single" w:sz="6" w:space="0" w:color="000000"/>
              <w:left w:val="nil"/>
              <w:bottom w:val="single" w:sz="4" w:space="0" w:color="000000"/>
              <w:right w:val="nil"/>
            </w:tcBorders>
          </w:tcPr>
          <w:p w14:paraId="52EFB370" w14:textId="77777777" w:rsidR="00120446" w:rsidRDefault="000F31CE">
            <w:pPr>
              <w:spacing w:after="0" w:line="259" w:lineRule="auto"/>
              <w:ind w:firstLine="0"/>
              <w:jc w:val="left"/>
            </w:pPr>
            <w:r>
              <w:rPr>
                <w:sz w:val="16"/>
              </w:rPr>
              <w:t>Symbol</w:t>
            </w:r>
          </w:p>
        </w:tc>
        <w:tc>
          <w:tcPr>
            <w:tcW w:w="1233" w:type="dxa"/>
            <w:tcBorders>
              <w:top w:val="single" w:sz="6" w:space="0" w:color="000000"/>
              <w:left w:val="nil"/>
              <w:bottom w:val="single" w:sz="4" w:space="0" w:color="000000"/>
              <w:right w:val="nil"/>
            </w:tcBorders>
          </w:tcPr>
          <w:p w14:paraId="50C3BC1C" w14:textId="77777777" w:rsidR="00120446" w:rsidRDefault="000F31CE">
            <w:pPr>
              <w:spacing w:after="0" w:line="259" w:lineRule="auto"/>
              <w:ind w:firstLine="0"/>
              <w:jc w:val="left"/>
            </w:pPr>
            <w:r>
              <w:rPr>
                <w:sz w:val="16"/>
              </w:rPr>
              <w:t>Type</w:t>
            </w:r>
          </w:p>
        </w:tc>
        <w:tc>
          <w:tcPr>
            <w:tcW w:w="2303" w:type="dxa"/>
            <w:tcBorders>
              <w:top w:val="single" w:sz="6" w:space="0" w:color="000000"/>
              <w:left w:val="nil"/>
              <w:bottom w:val="single" w:sz="4" w:space="0" w:color="000000"/>
              <w:right w:val="nil"/>
            </w:tcBorders>
          </w:tcPr>
          <w:p w14:paraId="001451A5" w14:textId="77777777" w:rsidR="00120446" w:rsidRDefault="000F31CE">
            <w:pPr>
              <w:spacing w:after="0" w:line="259" w:lineRule="auto"/>
              <w:ind w:firstLine="0"/>
              <w:jc w:val="left"/>
            </w:pPr>
            <w:r>
              <w:rPr>
                <w:sz w:val="16"/>
              </w:rPr>
              <w:t>What It Means</w:t>
            </w:r>
          </w:p>
        </w:tc>
      </w:tr>
      <w:tr w:rsidR="00120446" w14:paraId="51F8B4D6" w14:textId="77777777">
        <w:trPr>
          <w:trHeight w:val="285"/>
        </w:trPr>
        <w:tc>
          <w:tcPr>
            <w:tcW w:w="1056" w:type="dxa"/>
            <w:tcBorders>
              <w:top w:val="single" w:sz="4" w:space="0" w:color="000000"/>
              <w:left w:val="nil"/>
              <w:bottom w:val="nil"/>
              <w:right w:val="nil"/>
            </w:tcBorders>
          </w:tcPr>
          <w:p w14:paraId="06A3B587" w14:textId="77777777" w:rsidR="00120446" w:rsidRDefault="000F31CE">
            <w:pPr>
              <w:spacing w:after="0" w:line="259" w:lineRule="auto"/>
              <w:ind w:firstLine="0"/>
              <w:jc w:val="left"/>
            </w:pPr>
            <w:proofErr w:type="spellStart"/>
            <w:r>
              <w:rPr>
                <w:rFonts w:ascii="Cambria" w:eastAsia="Cambria" w:hAnsi="Cambria" w:cs="Cambria"/>
                <w:i/>
                <w:sz w:val="16"/>
              </w:rPr>
              <w:t>ZK</w:t>
            </w:r>
            <w:r>
              <w:rPr>
                <w:rFonts w:ascii="Cambria" w:eastAsia="Cambria" w:hAnsi="Cambria" w:cs="Cambria"/>
                <w:i/>
                <w:sz w:val="16"/>
                <w:vertAlign w:val="subscript"/>
              </w:rPr>
              <w:t>i</w:t>
            </w:r>
            <w:proofErr w:type="spellEnd"/>
            <w:r>
              <w:rPr>
                <w:rFonts w:ascii="Cambria" w:eastAsia="Cambria" w:hAnsi="Cambria" w:cs="Cambria"/>
                <w:i/>
                <w:sz w:val="16"/>
                <w:vertAlign w:val="subscript"/>
              </w:rPr>
              <w:t xml:space="preserve"> </w:t>
            </w:r>
            <w:r>
              <w:rPr>
                <w:rFonts w:ascii="Cambria" w:eastAsia="Cambria" w:hAnsi="Cambria" w:cs="Cambria"/>
                <w:sz w:val="16"/>
              </w:rPr>
              <w:t>⊆Z</w:t>
            </w:r>
          </w:p>
        </w:tc>
        <w:tc>
          <w:tcPr>
            <w:tcW w:w="1233" w:type="dxa"/>
            <w:tcBorders>
              <w:top w:val="single" w:sz="4" w:space="0" w:color="000000"/>
              <w:left w:val="nil"/>
              <w:bottom w:val="nil"/>
              <w:right w:val="nil"/>
            </w:tcBorders>
          </w:tcPr>
          <w:p w14:paraId="5177B80F" w14:textId="77777777" w:rsidR="00120446" w:rsidRDefault="000F31CE">
            <w:pPr>
              <w:spacing w:after="0" w:line="259" w:lineRule="auto"/>
              <w:ind w:firstLine="0"/>
              <w:jc w:val="left"/>
            </w:pPr>
            <w:r>
              <w:rPr>
                <w:sz w:val="16"/>
              </w:rPr>
              <w:t>per honeypot</w:t>
            </w:r>
          </w:p>
        </w:tc>
        <w:tc>
          <w:tcPr>
            <w:tcW w:w="2303" w:type="dxa"/>
            <w:tcBorders>
              <w:top w:val="single" w:sz="4" w:space="0" w:color="000000"/>
              <w:left w:val="nil"/>
              <w:bottom w:val="nil"/>
              <w:right w:val="nil"/>
            </w:tcBorders>
          </w:tcPr>
          <w:p w14:paraId="78DD043E" w14:textId="77777777" w:rsidR="00120446" w:rsidRDefault="000F31CE">
            <w:pPr>
              <w:spacing w:after="0" w:line="259" w:lineRule="auto"/>
              <w:ind w:firstLine="0"/>
              <w:jc w:val="left"/>
            </w:pPr>
            <w:r>
              <w:rPr>
                <w:sz w:val="16"/>
              </w:rPr>
              <w:t>Which zones it can go in</w:t>
            </w:r>
          </w:p>
        </w:tc>
      </w:tr>
      <w:tr w:rsidR="00120446" w14:paraId="5DC21E0B" w14:textId="77777777">
        <w:trPr>
          <w:trHeight w:val="215"/>
        </w:trPr>
        <w:tc>
          <w:tcPr>
            <w:tcW w:w="1056" w:type="dxa"/>
            <w:tcBorders>
              <w:top w:val="nil"/>
              <w:left w:val="nil"/>
              <w:bottom w:val="nil"/>
              <w:right w:val="nil"/>
            </w:tcBorders>
          </w:tcPr>
          <w:p w14:paraId="4D3E4863" w14:textId="77777777" w:rsidR="00120446" w:rsidRDefault="000F31CE">
            <w:pPr>
              <w:spacing w:after="0" w:line="259" w:lineRule="auto"/>
              <w:ind w:firstLine="0"/>
              <w:jc w:val="left"/>
            </w:pPr>
            <w:proofErr w:type="spellStart"/>
            <w:r>
              <w:rPr>
                <w:rFonts w:ascii="Cambria" w:eastAsia="Cambria" w:hAnsi="Cambria" w:cs="Cambria"/>
                <w:i/>
                <w:sz w:val="16"/>
              </w:rPr>
              <w:t>GK</w:t>
            </w:r>
            <w:r>
              <w:rPr>
                <w:rFonts w:ascii="Cambria" w:eastAsia="Cambria" w:hAnsi="Cambria" w:cs="Cambria"/>
                <w:i/>
                <w:sz w:val="16"/>
                <w:vertAlign w:val="subscript"/>
              </w:rPr>
              <w:t>i</w:t>
            </w:r>
            <w:proofErr w:type="spellEnd"/>
            <w:r>
              <w:rPr>
                <w:rFonts w:ascii="Cambria" w:eastAsia="Cambria" w:hAnsi="Cambria" w:cs="Cambria"/>
                <w:i/>
                <w:sz w:val="16"/>
                <w:vertAlign w:val="subscript"/>
              </w:rPr>
              <w:t xml:space="preserve"> </w:t>
            </w:r>
            <w:r>
              <w:rPr>
                <w:rFonts w:ascii="Cambria" w:eastAsia="Cambria" w:hAnsi="Cambria" w:cs="Cambria"/>
                <w:sz w:val="16"/>
              </w:rPr>
              <w:t>⊆G</w:t>
            </w:r>
          </w:p>
        </w:tc>
        <w:tc>
          <w:tcPr>
            <w:tcW w:w="1233" w:type="dxa"/>
            <w:tcBorders>
              <w:top w:val="nil"/>
              <w:left w:val="nil"/>
              <w:bottom w:val="nil"/>
              <w:right w:val="nil"/>
            </w:tcBorders>
          </w:tcPr>
          <w:p w14:paraId="696BE537" w14:textId="77777777" w:rsidR="00120446" w:rsidRDefault="000F31CE">
            <w:pPr>
              <w:spacing w:after="0" w:line="259" w:lineRule="auto"/>
              <w:ind w:firstLine="0"/>
              <w:jc w:val="left"/>
            </w:pPr>
            <w:r>
              <w:rPr>
                <w:sz w:val="16"/>
              </w:rPr>
              <w:t>per honeypot</w:t>
            </w:r>
          </w:p>
        </w:tc>
        <w:tc>
          <w:tcPr>
            <w:tcW w:w="2303" w:type="dxa"/>
            <w:tcBorders>
              <w:top w:val="nil"/>
              <w:left w:val="nil"/>
              <w:bottom w:val="nil"/>
              <w:right w:val="nil"/>
            </w:tcBorders>
          </w:tcPr>
          <w:p w14:paraId="6B45545B" w14:textId="77777777" w:rsidR="00120446" w:rsidRDefault="000F31CE">
            <w:pPr>
              <w:spacing w:after="0" w:line="259" w:lineRule="auto"/>
              <w:ind w:firstLine="0"/>
              <w:jc w:val="left"/>
            </w:pPr>
            <w:r>
              <w:rPr>
                <w:sz w:val="16"/>
              </w:rPr>
              <w:t>Which server types it mimics</w:t>
            </w:r>
          </w:p>
        </w:tc>
      </w:tr>
      <w:tr w:rsidR="00120446" w14:paraId="6C3AD702" w14:textId="77777777">
        <w:trPr>
          <w:trHeight w:val="202"/>
        </w:trPr>
        <w:tc>
          <w:tcPr>
            <w:tcW w:w="1056" w:type="dxa"/>
            <w:tcBorders>
              <w:top w:val="nil"/>
              <w:left w:val="nil"/>
              <w:bottom w:val="nil"/>
              <w:right w:val="nil"/>
            </w:tcBorders>
          </w:tcPr>
          <w:p w14:paraId="7B0776EA" w14:textId="77777777" w:rsidR="00120446" w:rsidRDefault="000F31CE">
            <w:pPr>
              <w:spacing w:after="0" w:line="259" w:lineRule="auto"/>
              <w:ind w:firstLine="0"/>
              <w:jc w:val="left"/>
            </w:pPr>
            <w:proofErr w:type="spellStart"/>
            <w:proofErr w:type="gramStart"/>
            <w:r>
              <w:rPr>
                <w:rFonts w:ascii="Cambria" w:eastAsia="Cambria" w:hAnsi="Cambria" w:cs="Cambria"/>
                <w:i/>
                <w:sz w:val="16"/>
              </w:rPr>
              <w:t>S</w:t>
            </w:r>
            <w:r>
              <w:rPr>
                <w:rFonts w:ascii="Cambria" w:eastAsia="Cambria" w:hAnsi="Cambria" w:cs="Cambria"/>
                <w:i/>
                <w:sz w:val="16"/>
                <w:vertAlign w:val="subscript"/>
              </w:rPr>
              <w:t>i,a</w:t>
            </w:r>
            <w:proofErr w:type="spellEnd"/>
            <w:proofErr w:type="gramEnd"/>
            <w:r>
              <w:rPr>
                <w:rFonts w:ascii="Cambria" w:eastAsia="Cambria" w:hAnsi="Cambria" w:cs="Cambria"/>
                <w:i/>
                <w:sz w:val="16"/>
                <w:vertAlign w:val="subscript"/>
              </w:rPr>
              <w:t xml:space="preserve"> </w:t>
            </w:r>
            <w:r>
              <w:rPr>
                <w:rFonts w:ascii="Cambria" w:eastAsia="Cambria" w:hAnsi="Cambria" w:cs="Cambria"/>
                <w:sz w:val="16"/>
              </w:rPr>
              <w:t>⊆T</w:t>
            </w:r>
          </w:p>
        </w:tc>
        <w:tc>
          <w:tcPr>
            <w:tcW w:w="1233" w:type="dxa"/>
            <w:tcBorders>
              <w:top w:val="nil"/>
              <w:left w:val="nil"/>
              <w:bottom w:val="nil"/>
              <w:right w:val="nil"/>
            </w:tcBorders>
          </w:tcPr>
          <w:p w14:paraId="6869F6ED" w14:textId="77777777" w:rsidR="00120446" w:rsidRDefault="000F31CE">
            <w:pPr>
              <w:spacing w:after="0" w:line="259" w:lineRule="auto"/>
              <w:ind w:firstLine="0"/>
              <w:jc w:val="left"/>
            </w:pPr>
            <w:r>
              <w:rPr>
                <w:sz w:val="16"/>
              </w:rPr>
              <w:t xml:space="preserve">per </w:t>
            </w:r>
            <w:proofErr w:type="spellStart"/>
            <w:r>
              <w:rPr>
                <w:sz w:val="16"/>
              </w:rPr>
              <w:t>h’pot</w:t>
            </w:r>
            <w:proofErr w:type="spellEnd"/>
            <w:r>
              <w:rPr>
                <w:sz w:val="16"/>
              </w:rPr>
              <w:t>/asset</w:t>
            </w:r>
          </w:p>
        </w:tc>
        <w:tc>
          <w:tcPr>
            <w:tcW w:w="2303" w:type="dxa"/>
            <w:tcBorders>
              <w:top w:val="nil"/>
              <w:left w:val="nil"/>
              <w:bottom w:val="nil"/>
              <w:right w:val="nil"/>
            </w:tcBorders>
          </w:tcPr>
          <w:p w14:paraId="4432CEF8" w14:textId="77777777" w:rsidR="00120446" w:rsidRDefault="000F31CE">
            <w:pPr>
              <w:spacing w:after="0" w:line="259" w:lineRule="auto"/>
              <w:ind w:firstLine="0"/>
              <w:jc w:val="left"/>
            </w:pPr>
            <w:r>
              <w:rPr>
                <w:sz w:val="16"/>
              </w:rPr>
              <w:t xml:space="preserve">Which attacks it detects on </w:t>
            </w:r>
            <w:r>
              <w:rPr>
                <w:rFonts w:ascii="Cambria" w:eastAsia="Cambria" w:hAnsi="Cambria" w:cs="Cambria"/>
                <w:i/>
                <w:sz w:val="16"/>
              </w:rPr>
              <w:t>a</w:t>
            </w:r>
          </w:p>
        </w:tc>
      </w:tr>
      <w:tr w:rsidR="00120446" w14:paraId="3334FE52" w14:textId="77777777">
        <w:trPr>
          <w:trHeight w:val="225"/>
        </w:trPr>
        <w:tc>
          <w:tcPr>
            <w:tcW w:w="1056" w:type="dxa"/>
            <w:tcBorders>
              <w:top w:val="nil"/>
              <w:left w:val="nil"/>
              <w:bottom w:val="nil"/>
              <w:right w:val="nil"/>
            </w:tcBorders>
          </w:tcPr>
          <w:p w14:paraId="28575C8B" w14:textId="77777777" w:rsidR="00120446" w:rsidRDefault="000F31CE">
            <w:pPr>
              <w:spacing w:after="0" w:line="259" w:lineRule="auto"/>
              <w:ind w:firstLine="0"/>
              <w:jc w:val="left"/>
            </w:pPr>
            <w:proofErr w:type="spellStart"/>
            <w:proofErr w:type="gramStart"/>
            <w:r>
              <w:rPr>
                <w:rFonts w:ascii="Cambria" w:eastAsia="Cambria" w:hAnsi="Cambria" w:cs="Cambria"/>
                <w:i/>
                <w:sz w:val="16"/>
              </w:rPr>
              <w:t>w</w:t>
            </w:r>
            <w:r>
              <w:rPr>
                <w:rFonts w:ascii="Cambria" w:eastAsia="Cambria" w:hAnsi="Cambria" w:cs="Cambria"/>
                <w:i/>
                <w:sz w:val="12"/>
              </w:rPr>
              <w:t>j,a</w:t>
            </w:r>
            <w:proofErr w:type="spellEnd"/>
            <w:proofErr w:type="gramEnd"/>
            <w:r>
              <w:rPr>
                <w:rFonts w:ascii="Cambria" w:eastAsia="Cambria" w:hAnsi="Cambria" w:cs="Cambria"/>
                <w:i/>
                <w:sz w:val="12"/>
              </w:rPr>
              <w:t xml:space="preserve"> </w:t>
            </w:r>
            <w:r>
              <w:rPr>
                <w:rFonts w:ascii="Cambria" w:eastAsia="Cambria" w:hAnsi="Cambria" w:cs="Cambria"/>
                <w:sz w:val="16"/>
              </w:rPr>
              <w:t>∈</w:t>
            </w:r>
            <w:r>
              <w:rPr>
                <w:sz w:val="16"/>
              </w:rPr>
              <w:t>R</w:t>
            </w:r>
            <w:r>
              <w:rPr>
                <w:rFonts w:ascii="Cambria" w:eastAsia="Cambria" w:hAnsi="Cambria" w:cs="Cambria"/>
                <w:sz w:val="12"/>
              </w:rPr>
              <w:t>+</w:t>
            </w:r>
          </w:p>
        </w:tc>
        <w:tc>
          <w:tcPr>
            <w:tcW w:w="1233" w:type="dxa"/>
            <w:tcBorders>
              <w:top w:val="nil"/>
              <w:left w:val="nil"/>
              <w:bottom w:val="nil"/>
              <w:right w:val="nil"/>
            </w:tcBorders>
          </w:tcPr>
          <w:p w14:paraId="3A85FADE" w14:textId="77777777" w:rsidR="00120446" w:rsidRDefault="000F31CE">
            <w:pPr>
              <w:spacing w:after="0" w:line="259" w:lineRule="auto"/>
              <w:ind w:firstLine="0"/>
              <w:jc w:val="left"/>
            </w:pPr>
            <w:r>
              <w:rPr>
                <w:sz w:val="16"/>
              </w:rPr>
              <w:t>per attack/asset</w:t>
            </w:r>
          </w:p>
        </w:tc>
        <w:tc>
          <w:tcPr>
            <w:tcW w:w="2303" w:type="dxa"/>
            <w:tcBorders>
              <w:top w:val="nil"/>
              <w:left w:val="nil"/>
              <w:bottom w:val="nil"/>
              <w:right w:val="nil"/>
            </w:tcBorders>
          </w:tcPr>
          <w:p w14:paraId="40F5DD3B" w14:textId="77777777" w:rsidR="00120446" w:rsidRDefault="000F31CE">
            <w:pPr>
              <w:spacing w:after="0" w:line="259" w:lineRule="auto"/>
              <w:ind w:firstLine="0"/>
              <w:jc w:val="left"/>
            </w:pPr>
            <w:r>
              <w:rPr>
                <w:sz w:val="16"/>
              </w:rPr>
              <w:t>How valuable detecting it is</w:t>
            </w:r>
          </w:p>
        </w:tc>
      </w:tr>
      <w:tr w:rsidR="00120446" w14:paraId="20F439C7" w14:textId="77777777">
        <w:trPr>
          <w:trHeight w:val="215"/>
        </w:trPr>
        <w:tc>
          <w:tcPr>
            <w:tcW w:w="1056" w:type="dxa"/>
            <w:tcBorders>
              <w:top w:val="nil"/>
              <w:left w:val="nil"/>
              <w:bottom w:val="nil"/>
              <w:right w:val="nil"/>
            </w:tcBorders>
          </w:tcPr>
          <w:p w14:paraId="130D5A1F" w14:textId="77777777" w:rsidR="00120446" w:rsidRDefault="000F31CE">
            <w:pPr>
              <w:spacing w:after="0" w:line="259" w:lineRule="auto"/>
              <w:ind w:firstLine="0"/>
              <w:jc w:val="left"/>
            </w:pPr>
            <w:proofErr w:type="spellStart"/>
            <w:r>
              <w:rPr>
                <w:rFonts w:ascii="Cambria" w:eastAsia="Cambria" w:hAnsi="Cambria" w:cs="Cambria"/>
                <w:sz w:val="16"/>
              </w:rPr>
              <w:t>cost</w:t>
            </w:r>
            <w:r>
              <w:rPr>
                <w:rFonts w:ascii="Cambria" w:eastAsia="Cambria" w:hAnsi="Cambria" w:cs="Cambria"/>
                <w:i/>
                <w:sz w:val="16"/>
                <w:vertAlign w:val="subscript"/>
              </w:rPr>
              <w:t>i</w:t>
            </w:r>
            <w:proofErr w:type="spellEnd"/>
            <w:r>
              <w:rPr>
                <w:rFonts w:ascii="Cambria" w:eastAsia="Cambria" w:hAnsi="Cambria" w:cs="Cambria"/>
                <w:i/>
                <w:sz w:val="16"/>
                <w:vertAlign w:val="subscript"/>
              </w:rPr>
              <w:t xml:space="preserve"> </w:t>
            </w:r>
            <w:r>
              <w:rPr>
                <w:rFonts w:ascii="Cambria" w:eastAsia="Cambria" w:hAnsi="Cambria" w:cs="Cambria"/>
                <w:sz w:val="16"/>
              </w:rPr>
              <w:t>∈</w:t>
            </w:r>
            <w:r>
              <w:rPr>
                <w:sz w:val="16"/>
              </w:rPr>
              <w:t>R</w:t>
            </w:r>
            <w:r>
              <w:rPr>
                <w:rFonts w:ascii="Cambria" w:eastAsia="Cambria" w:hAnsi="Cambria" w:cs="Cambria"/>
                <w:sz w:val="16"/>
                <w:vertAlign w:val="superscript"/>
              </w:rPr>
              <w:t>+</w:t>
            </w:r>
          </w:p>
        </w:tc>
        <w:tc>
          <w:tcPr>
            <w:tcW w:w="1233" w:type="dxa"/>
            <w:tcBorders>
              <w:top w:val="nil"/>
              <w:left w:val="nil"/>
              <w:bottom w:val="nil"/>
              <w:right w:val="nil"/>
            </w:tcBorders>
          </w:tcPr>
          <w:p w14:paraId="024711EF" w14:textId="77777777" w:rsidR="00120446" w:rsidRDefault="000F31CE">
            <w:pPr>
              <w:spacing w:after="0" w:line="259" w:lineRule="auto"/>
              <w:ind w:firstLine="0"/>
              <w:jc w:val="left"/>
            </w:pPr>
            <w:r>
              <w:rPr>
                <w:sz w:val="16"/>
              </w:rPr>
              <w:t>per honeypot</w:t>
            </w:r>
          </w:p>
        </w:tc>
        <w:tc>
          <w:tcPr>
            <w:tcW w:w="2303" w:type="dxa"/>
            <w:tcBorders>
              <w:top w:val="nil"/>
              <w:left w:val="nil"/>
              <w:bottom w:val="nil"/>
              <w:right w:val="nil"/>
            </w:tcBorders>
          </w:tcPr>
          <w:p w14:paraId="7B87B9EA" w14:textId="77777777" w:rsidR="00120446" w:rsidRDefault="000F31CE">
            <w:pPr>
              <w:spacing w:after="0" w:line="259" w:lineRule="auto"/>
              <w:ind w:firstLine="0"/>
              <w:jc w:val="left"/>
            </w:pPr>
            <w:r>
              <w:rPr>
                <w:sz w:val="16"/>
              </w:rPr>
              <w:t>How much it costs to deploy</w:t>
            </w:r>
          </w:p>
        </w:tc>
      </w:tr>
      <w:tr w:rsidR="00120446" w14:paraId="69F9E1DA" w14:textId="77777777">
        <w:trPr>
          <w:trHeight w:val="215"/>
        </w:trPr>
        <w:tc>
          <w:tcPr>
            <w:tcW w:w="1056" w:type="dxa"/>
            <w:tcBorders>
              <w:top w:val="nil"/>
              <w:left w:val="nil"/>
              <w:bottom w:val="nil"/>
              <w:right w:val="nil"/>
            </w:tcBorders>
          </w:tcPr>
          <w:p w14:paraId="545943C2" w14:textId="77777777" w:rsidR="00120446" w:rsidRDefault="000F31CE">
            <w:pPr>
              <w:spacing w:after="0" w:line="259" w:lineRule="auto"/>
              <w:ind w:firstLine="0"/>
              <w:jc w:val="left"/>
            </w:pPr>
            <w:r>
              <w:rPr>
                <w:rFonts w:ascii="Cambria" w:eastAsia="Cambria" w:hAnsi="Cambria" w:cs="Cambria"/>
                <w:i/>
                <w:sz w:val="16"/>
              </w:rPr>
              <w:t xml:space="preserve">B </w:t>
            </w:r>
            <w:r>
              <w:rPr>
                <w:rFonts w:ascii="Cambria" w:eastAsia="Cambria" w:hAnsi="Cambria" w:cs="Cambria"/>
                <w:sz w:val="16"/>
              </w:rPr>
              <w:t>∈</w:t>
            </w:r>
            <w:r>
              <w:rPr>
                <w:sz w:val="16"/>
              </w:rPr>
              <w:t>R</w:t>
            </w:r>
            <w:r>
              <w:rPr>
                <w:rFonts w:ascii="Cambria" w:eastAsia="Cambria" w:hAnsi="Cambria" w:cs="Cambria"/>
                <w:sz w:val="16"/>
                <w:vertAlign w:val="superscript"/>
              </w:rPr>
              <w:t>+</w:t>
            </w:r>
          </w:p>
        </w:tc>
        <w:tc>
          <w:tcPr>
            <w:tcW w:w="1233" w:type="dxa"/>
            <w:tcBorders>
              <w:top w:val="nil"/>
              <w:left w:val="nil"/>
              <w:bottom w:val="nil"/>
              <w:right w:val="nil"/>
            </w:tcBorders>
          </w:tcPr>
          <w:p w14:paraId="7F8959B7" w14:textId="77777777" w:rsidR="00120446" w:rsidRDefault="000F31CE">
            <w:pPr>
              <w:spacing w:after="0" w:line="259" w:lineRule="auto"/>
              <w:ind w:firstLine="0"/>
              <w:jc w:val="left"/>
            </w:pPr>
            <w:r>
              <w:rPr>
                <w:sz w:val="16"/>
              </w:rPr>
              <w:t>global</w:t>
            </w:r>
          </w:p>
        </w:tc>
        <w:tc>
          <w:tcPr>
            <w:tcW w:w="2303" w:type="dxa"/>
            <w:tcBorders>
              <w:top w:val="nil"/>
              <w:left w:val="nil"/>
              <w:bottom w:val="nil"/>
              <w:right w:val="nil"/>
            </w:tcBorders>
          </w:tcPr>
          <w:p w14:paraId="5343C56E" w14:textId="77777777" w:rsidR="00120446" w:rsidRDefault="000F31CE">
            <w:pPr>
              <w:spacing w:after="0" w:line="259" w:lineRule="auto"/>
              <w:ind w:firstLine="0"/>
              <w:jc w:val="left"/>
            </w:pPr>
            <w:r>
              <w:rPr>
                <w:sz w:val="16"/>
              </w:rPr>
              <w:t>Our total budget</w:t>
            </w:r>
          </w:p>
        </w:tc>
      </w:tr>
      <w:tr w:rsidR="00120446" w14:paraId="73DEB0B4" w14:textId="77777777">
        <w:trPr>
          <w:trHeight w:val="215"/>
        </w:trPr>
        <w:tc>
          <w:tcPr>
            <w:tcW w:w="1056" w:type="dxa"/>
            <w:tcBorders>
              <w:top w:val="nil"/>
              <w:left w:val="nil"/>
              <w:bottom w:val="nil"/>
              <w:right w:val="nil"/>
            </w:tcBorders>
          </w:tcPr>
          <w:p w14:paraId="325A60AE" w14:textId="77777777" w:rsidR="00120446" w:rsidRDefault="000F31CE">
            <w:pPr>
              <w:spacing w:after="0" w:line="259" w:lineRule="auto"/>
              <w:ind w:firstLine="0"/>
              <w:jc w:val="left"/>
            </w:pPr>
            <w:proofErr w:type="spellStart"/>
            <w:r>
              <w:rPr>
                <w:rFonts w:ascii="Cambria" w:eastAsia="Cambria" w:hAnsi="Cambria" w:cs="Cambria"/>
                <w:i/>
                <w:sz w:val="16"/>
              </w:rPr>
              <w:t>B</w:t>
            </w:r>
            <w:r>
              <w:rPr>
                <w:rFonts w:ascii="Cambria" w:eastAsia="Cambria" w:hAnsi="Cambria" w:cs="Cambria"/>
                <w:i/>
                <w:sz w:val="12"/>
              </w:rPr>
              <w:t>z</w:t>
            </w:r>
            <w:proofErr w:type="spellEnd"/>
            <w:r>
              <w:rPr>
                <w:rFonts w:ascii="Cambria" w:eastAsia="Cambria" w:hAnsi="Cambria" w:cs="Cambria"/>
                <w:i/>
                <w:sz w:val="12"/>
              </w:rPr>
              <w:t xml:space="preserve"> </w:t>
            </w:r>
            <w:r>
              <w:rPr>
                <w:rFonts w:ascii="Cambria" w:eastAsia="Cambria" w:hAnsi="Cambria" w:cs="Cambria"/>
                <w:sz w:val="16"/>
              </w:rPr>
              <w:t>∈</w:t>
            </w:r>
            <w:r>
              <w:rPr>
                <w:sz w:val="16"/>
              </w:rPr>
              <w:t>R</w:t>
            </w:r>
            <w:r>
              <w:rPr>
                <w:rFonts w:ascii="Cambria" w:eastAsia="Cambria" w:hAnsi="Cambria" w:cs="Cambria"/>
                <w:sz w:val="12"/>
              </w:rPr>
              <w:t>+</w:t>
            </w:r>
          </w:p>
        </w:tc>
        <w:tc>
          <w:tcPr>
            <w:tcW w:w="1233" w:type="dxa"/>
            <w:tcBorders>
              <w:top w:val="nil"/>
              <w:left w:val="nil"/>
              <w:bottom w:val="nil"/>
              <w:right w:val="nil"/>
            </w:tcBorders>
          </w:tcPr>
          <w:p w14:paraId="503BD00C" w14:textId="77777777" w:rsidR="00120446" w:rsidRDefault="000F31CE">
            <w:pPr>
              <w:spacing w:after="0" w:line="259" w:lineRule="auto"/>
              <w:ind w:firstLine="0"/>
              <w:jc w:val="left"/>
            </w:pPr>
            <w:r>
              <w:rPr>
                <w:sz w:val="16"/>
              </w:rPr>
              <w:t>per zone</w:t>
            </w:r>
          </w:p>
        </w:tc>
        <w:tc>
          <w:tcPr>
            <w:tcW w:w="2303" w:type="dxa"/>
            <w:tcBorders>
              <w:top w:val="nil"/>
              <w:left w:val="nil"/>
              <w:bottom w:val="nil"/>
              <w:right w:val="nil"/>
            </w:tcBorders>
          </w:tcPr>
          <w:p w14:paraId="21A93839" w14:textId="77777777" w:rsidR="00120446" w:rsidRDefault="000F31CE">
            <w:pPr>
              <w:spacing w:after="0" w:line="259" w:lineRule="auto"/>
              <w:ind w:firstLine="0"/>
              <w:jc w:val="left"/>
            </w:pPr>
            <w:r>
              <w:rPr>
                <w:sz w:val="16"/>
              </w:rPr>
              <w:t>Budget limit for each zone</w:t>
            </w:r>
          </w:p>
        </w:tc>
      </w:tr>
      <w:tr w:rsidR="00120446" w14:paraId="3743A4B2" w14:textId="77777777">
        <w:trPr>
          <w:trHeight w:val="215"/>
        </w:trPr>
        <w:tc>
          <w:tcPr>
            <w:tcW w:w="1056" w:type="dxa"/>
            <w:tcBorders>
              <w:top w:val="nil"/>
              <w:left w:val="nil"/>
              <w:bottom w:val="nil"/>
              <w:right w:val="nil"/>
            </w:tcBorders>
          </w:tcPr>
          <w:p w14:paraId="412DECF7" w14:textId="77777777" w:rsidR="00120446" w:rsidRDefault="000F31CE">
            <w:pPr>
              <w:spacing w:after="0" w:line="259" w:lineRule="auto"/>
              <w:ind w:firstLine="0"/>
              <w:jc w:val="left"/>
            </w:pPr>
            <w:proofErr w:type="spellStart"/>
            <w:r>
              <w:rPr>
                <w:rFonts w:ascii="Cambria" w:eastAsia="Cambria" w:hAnsi="Cambria" w:cs="Cambria"/>
                <w:i/>
                <w:sz w:val="16"/>
              </w:rPr>
              <w:t>dm</w:t>
            </w:r>
            <w:r>
              <w:rPr>
                <w:rFonts w:ascii="Cambria" w:eastAsia="Cambria" w:hAnsi="Cambria" w:cs="Cambria"/>
                <w:i/>
                <w:sz w:val="16"/>
                <w:vertAlign w:val="subscript"/>
              </w:rPr>
              <w:t>a</w:t>
            </w:r>
            <w:proofErr w:type="spellEnd"/>
            <w:r>
              <w:rPr>
                <w:rFonts w:ascii="Cambria" w:eastAsia="Cambria" w:hAnsi="Cambria" w:cs="Cambria"/>
                <w:i/>
                <w:sz w:val="16"/>
                <w:vertAlign w:val="subscript"/>
              </w:rPr>
              <w:t xml:space="preserve"> </w:t>
            </w:r>
            <w:r>
              <w:rPr>
                <w:rFonts w:ascii="Cambria" w:eastAsia="Cambria" w:hAnsi="Cambria" w:cs="Cambria"/>
                <w:sz w:val="16"/>
              </w:rPr>
              <w:t>∈</w:t>
            </w:r>
            <w:r>
              <w:rPr>
                <w:sz w:val="16"/>
              </w:rPr>
              <w:t>R</w:t>
            </w:r>
            <w:r>
              <w:rPr>
                <w:rFonts w:ascii="Cambria" w:eastAsia="Cambria" w:hAnsi="Cambria" w:cs="Cambria"/>
                <w:sz w:val="16"/>
                <w:vertAlign w:val="superscript"/>
              </w:rPr>
              <w:t>+</w:t>
            </w:r>
          </w:p>
        </w:tc>
        <w:tc>
          <w:tcPr>
            <w:tcW w:w="1233" w:type="dxa"/>
            <w:tcBorders>
              <w:top w:val="nil"/>
              <w:left w:val="nil"/>
              <w:bottom w:val="nil"/>
              <w:right w:val="nil"/>
            </w:tcBorders>
          </w:tcPr>
          <w:p w14:paraId="19E89813" w14:textId="77777777" w:rsidR="00120446" w:rsidRDefault="000F31CE">
            <w:pPr>
              <w:spacing w:after="0" w:line="259" w:lineRule="auto"/>
              <w:ind w:firstLine="0"/>
              <w:jc w:val="left"/>
            </w:pPr>
            <w:r>
              <w:rPr>
                <w:sz w:val="16"/>
              </w:rPr>
              <w:t>per asset</w:t>
            </w:r>
          </w:p>
        </w:tc>
        <w:tc>
          <w:tcPr>
            <w:tcW w:w="2303" w:type="dxa"/>
            <w:tcBorders>
              <w:top w:val="nil"/>
              <w:left w:val="nil"/>
              <w:bottom w:val="nil"/>
              <w:right w:val="nil"/>
            </w:tcBorders>
          </w:tcPr>
          <w:p w14:paraId="0B1ECA4D" w14:textId="77777777" w:rsidR="00120446" w:rsidRDefault="000F31CE">
            <w:pPr>
              <w:spacing w:after="0" w:line="259" w:lineRule="auto"/>
              <w:ind w:firstLine="0"/>
              <w:jc w:val="left"/>
            </w:pPr>
            <w:r>
              <w:rPr>
                <w:sz w:val="16"/>
              </w:rPr>
              <w:t>How important this asset role is</w:t>
            </w:r>
          </w:p>
        </w:tc>
      </w:tr>
      <w:tr w:rsidR="00120446" w14:paraId="338BA46A" w14:textId="77777777">
        <w:trPr>
          <w:trHeight w:val="229"/>
        </w:trPr>
        <w:tc>
          <w:tcPr>
            <w:tcW w:w="1056" w:type="dxa"/>
            <w:tcBorders>
              <w:top w:val="nil"/>
              <w:left w:val="nil"/>
              <w:bottom w:val="nil"/>
              <w:right w:val="nil"/>
            </w:tcBorders>
          </w:tcPr>
          <w:p w14:paraId="39120766" w14:textId="77777777" w:rsidR="00120446" w:rsidRDefault="000F31CE">
            <w:pPr>
              <w:spacing w:after="0" w:line="259" w:lineRule="auto"/>
              <w:ind w:firstLine="0"/>
              <w:jc w:val="left"/>
            </w:pPr>
            <w:proofErr w:type="spellStart"/>
            <w:r>
              <w:rPr>
                <w:rFonts w:ascii="Cambria" w:eastAsia="Cambria" w:hAnsi="Cambria" w:cs="Cambria"/>
                <w:i/>
                <w:sz w:val="16"/>
              </w:rPr>
              <w:t>hd</w:t>
            </w:r>
            <w:r>
              <w:rPr>
                <w:rFonts w:ascii="Cambria" w:eastAsia="Cambria" w:hAnsi="Cambria" w:cs="Cambria"/>
                <w:i/>
                <w:sz w:val="16"/>
                <w:vertAlign w:val="subscript"/>
              </w:rPr>
              <w:t>a</w:t>
            </w:r>
            <w:proofErr w:type="spellEnd"/>
            <w:r>
              <w:rPr>
                <w:rFonts w:ascii="Cambria" w:eastAsia="Cambria" w:hAnsi="Cambria" w:cs="Cambria"/>
                <w:i/>
                <w:sz w:val="16"/>
                <w:vertAlign w:val="subscript"/>
              </w:rPr>
              <w:t xml:space="preserve"> </w:t>
            </w:r>
            <w:r>
              <w:rPr>
                <w:rFonts w:ascii="Cambria" w:eastAsia="Cambria" w:hAnsi="Cambria" w:cs="Cambria"/>
                <w:sz w:val="16"/>
              </w:rPr>
              <w:t>∈</w:t>
            </w:r>
            <w:r>
              <w:rPr>
                <w:sz w:val="16"/>
              </w:rPr>
              <w:t>Z</w:t>
            </w:r>
            <w:r>
              <w:rPr>
                <w:rFonts w:ascii="Cambria" w:eastAsia="Cambria" w:hAnsi="Cambria" w:cs="Cambria"/>
                <w:sz w:val="16"/>
                <w:vertAlign w:val="superscript"/>
              </w:rPr>
              <w:t>+</w:t>
            </w:r>
          </w:p>
        </w:tc>
        <w:tc>
          <w:tcPr>
            <w:tcW w:w="1233" w:type="dxa"/>
            <w:tcBorders>
              <w:top w:val="nil"/>
              <w:left w:val="nil"/>
              <w:bottom w:val="nil"/>
              <w:right w:val="nil"/>
            </w:tcBorders>
          </w:tcPr>
          <w:p w14:paraId="03B29984" w14:textId="77777777" w:rsidR="00120446" w:rsidRDefault="000F31CE">
            <w:pPr>
              <w:spacing w:after="0" w:line="259" w:lineRule="auto"/>
              <w:ind w:firstLine="0"/>
              <w:jc w:val="left"/>
            </w:pPr>
            <w:r>
              <w:rPr>
                <w:sz w:val="16"/>
              </w:rPr>
              <w:t>per asset</w:t>
            </w:r>
          </w:p>
        </w:tc>
        <w:tc>
          <w:tcPr>
            <w:tcW w:w="2303" w:type="dxa"/>
            <w:tcBorders>
              <w:top w:val="nil"/>
              <w:left w:val="nil"/>
              <w:bottom w:val="nil"/>
              <w:right w:val="nil"/>
            </w:tcBorders>
          </w:tcPr>
          <w:p w14:paraId="75B81F09" w14:textId="77777777" w:rsidR="00120446" w:rsidRDefault="000F31CE">
            <w:pPr>
              <w:spacing w:after="0" w:line="259" w:lineRule="auto"/>
              <w:ind w:firstLine="0"/>
            </w:pPr>
            <w:r>
              <w:rPr>
                <w:sz w:val="16"/>
              </w:rPr>
              <w:t>Hops from the attacker entry point</w:t>
            </w:r>
          </w:p>
        </w:tc>
      </w:tr>
      <w:tr w:rsidR="00120446" w14:paraId="46C939CD" w14:textId="77777777">
        <w:trPr>
          <w:trHeight w:val="205"/>
        </w:trPr>
        <w:tc>
          <w:tcPr>
            <w:tcW w:w="1056" w:type="dxa"/>
            <w:tcBorders>
              <w:top w:val="nil"/>
              <w:left w:val="nil"/>
              <w:bottom w:val="nil"/>
              <w:right w:val="nil"/>
            </w:tcBorders>
          </w:tcPr>
          <w:p w14:paraId="0F2F5200" w14:textId="77777777" w:rsidR="00120446" w:rsidRDefault="000F31CE">
            <w:pPr>
              <w:spacing w:after="0" w:line="259" w:lineRule="auto"/>
              <w:ind w:firstLine="0"/>
              <w:jc w:val="left"/>
            </w:pPr>
            <w:proofErr w:type="spellStart"/>
            <w:r>
              <w:rPr>
                <w:rFonts w:ascii="Cambria" w:eastAsia="Cambria" w:hAnsi="Cambria" w:cs="Cambria"/>
                <w:i/>
                <w:sz w:val="16"/>
              </w:rPr>
              <w:lastRenderedPageBreak/>
              <w:t>σ</w:t>
            </w:r>
            <w:r>
              <w:rPr>
                <w:rFonts w:ascii="Cambria" w:eastAsia="Cambria" w:hAnsi="Cambria" w:cs="Cambria"/>
                <w:i/>
                <w:sz w:val="16"/>
                <w:vertAlign w:val="subscript"/>
              </w:rPr>
              <w:t>j</w:t>
            </w:r>
            <w:proofErr w:type="spellEnd"/>
            <w:r>
              <w:rPr>
                <w:rFonts w:ascii="Cambria" w:eastAsia="Cambria" w:hAnsi="Cambria" w:cs="Cambria"/>
                <w:i/>
                <w:sz w:val="16"/>
                <w:vertAlign w:val="subscript"/>
              </w:rPr>
              <w:t xml:space="preserve"> </w:t>
            </w:r>
            <w:r>
              <w:rPr>
                <w:rFonts w:ascii="Cambria" w:eastAsia="Cambria" w:hAnsi="Cambria" w:cs="Cambria"/>
                <w:sz w:val="16"/>
              </w:rPr>
              <w:t>∈ [0</w:t>
            </w:r>
            <w:r>
              <w:rPr>
                <w:rFonts w:ascii="Cambria" w:eastAsia="Cambria" w:hAnsi="Cambria" w:cs="Cambria"/>
                <w:i/>
                <w:sz w:val="16"/>
              </w:rPr>
              <w:t>,</w:t>
            </w:r>
            <w:r>
              <w:rPr>
                <w:rFonts w:ascii="Cambria" w:eastAsia="Cambria" w:hAnsi="Cambria" w:cs="Cambria"/>
                <w:sz w:val="16"/>
              </w:rPr>
              <w:t>1]</w:t>
            </w:r>
          </w:p>
        </w:tc>
        <w:tc>
          <w:tcPr>
            <w:tcW w:w="1233" w:type="dxa"/>
            <w:tcBorders>
              <w:top w:val="nil"/>
              <w:left w:val="nil"/>
              <w:bottom w:val="nil"/>
              <w:right w:val="nil"/>
            </w:tcBorders>
          </w:tcPr>
          <w:p w14:paraId="25697529" w14:textId="77777777" w:rsidR="00120446" w:rsidRDefault="000F31CE">
            <w:pPr>
              <w:spacing w:after="0" w:line="259" w:lineRule="auto"/>
              <w:ind w:firstLine="0"/>
              <w:jc w:val="left"/>
            </w:pPr>
            <w:r>
              <w:rPr>
                <w:sz w:val="16"/>
              </w:rPr>
              <w:t>per attack</w:t>
            </w:r>
          </w:p>
        </w:tc>
        <w:tc>
          <w:tcPr>
            <w:tcW w:w="2303" w:type="dxa"/>
            <w:tcBorders>
              <w:top w:val="nil"/>
              <w:left w:val="nil"/>
              <w:bottom w:val="nil"/>
              <w:right w:val="nil"/>
            </w:tcBorders>
          </w:tcPr>
          <w:p w14:paraId="59C07159" w14:textId="77777777" w:rsidR="00120446" w:rsidRDefault="000F31CE">
            <w:pPr>
              <w:spacing w:after="0" w:line="259" w:lineRule="auto"/>
              <w:ind w:firstLine="0"/>
            </w:pPr>
            <w:r>
              <w:rPr>
                <w:sz w:val="16"/>
              </w:rPr>
              <w:t>Sneakiness (0=obvious, 1=stealthy)</w:t>
            </w:r>
          </w:p>
        </w:tc>
      </w:tr>
      <w:tr w:rsidR="00120446" w14:paraId="13761805" w14:textId="77777777">
        <w:trPr>
          <w:trHeight w:val="199"/>
        </w:trPr>
        <w:tc>
          <w:tcPr>
            <w:tcW w:w="1056" w:type="dxa"/>
            <w:tcBorders>
              <w:top w:val="nil"/>
              <w:left w:val="nil"/>
              <w:bottom w:val="nil"/>
              <w:right w:val="nil"/>
            </w:tcBorders>
          </w:tcPr>
          <w:p w14:paraId="30BB387A" w14:textId="77777777" w:rsidR="00120446" w:rsidRDefault="000F31CE">
            <w:pPr>
              <w:spacing w:after="0" w:line="259" w:lineRule="auto"/>
              <w:ind w:firstLine="0"/>
              <w:jc w:val="left"/>
            </w:pPr>
            <w:r>
              <w:rPr>
                <w:rFonts w:ascii="Cambria" w:eastAsia="Cambria" w:hAnsi="Cambria" w:cs="Cambria"/>
                <w:i/>
                <w:sz w:val="16"/>
              </w:rPr>
              <w:t>ρ</w:t>
            </w:r>
            <w:r>
              <w:rPr>
                <w:rFonts w:ascii="Cambria" w:eastAsia="Cambria" w:hAnsi="Cambria" w:cs="Cambria"/>
                <w:i/>
                <w:sz w:val="16"/>
                <w:vertAlign w:val="subscript"/>
              </w:rPr>
              <w:t xml:space="preserve">π </w:t>
            </w:r>
            <w:r>
              <w:rPr>
                <w:rFonts w:ascii="Cambria" w:eastAsia="Cambria" w:hAnsi="Cambria" w:cs="Cambria"/>
                <w:sz w:val="16"/>
              </w:rPr>
              <w:t>∈ [0</w:t>
            </w:r>
            <w:r>
              <w:rPr>
                <w:rFonts w:ascii="Cambria" w:eastAsia="Cambria" w:hAnsi="Cambria" w:cs="Cambria"/>
                <w:i/>
                <w:sz w:val="16"/>
              </w:rPr>
              <w:t>,</w:t>
            </w:r>
            <w:r>
              <w:rPr>
                <w:rFonts w:ascii="Cambria" w:eastAsia="Cambria" w:hAnsi="Cambria" w:cs="Cambria"/>
                <w:sz w:val="16"/>
              </w:rPr>
              <w:t>1]</w:t>
            </w:r>
          </w:p>
        </w:tc>
        <w:tc>
          <w:tcPr>
            <w:tcW w:w="1233" w:type="dxa"/>
            <w:tcBorders>
              <w:top w:val="nil"/>
              <w:left w:val="nil"/>
              <w:bottom w:val="nil"/>
              <w:right w:val="nil"/>
            </w:tcBorders>
          </w:tcPr>
          <w:p w14:paraId="19727358" w14:textId="77777777" w:rsidR="00120446" w:rsidRDefault="000F31CE">
            <w:pPr>
              <w:spacing w:after="0" w:line="259" w:lineRule="auto"/>
              <w:ind w:firstLine="0"/>
              <w:jc w:val="left"/>
            </w:pPr>
            <w:r>
              <w:rPr>
                <w:sz w:val="16"/>
              </w:rPr>
              <w:t>per path</w:t>
            </w:r>
          </w:p>
        </w:tc>
        <w:tc>
          <w:tcPr>
            <w:tcW w:w="2303" w:type="dxa"/>
            <w:tcBorders>
              <w:top w:val="nil"/>
              <w:left w:val="nil"/>
              <w:bottom w:val="nil"/>
              <w:right w:val="nil"/>
            </w:tcBorders>
          </w:tcPr>
          <w:p w14:paraId="56BFB455" w14:textId="77777777" w:rsidR="00120446" w:rsidRDefault="000F31CE">
            <w:pPr>
              <w:spacing w:after="0" w:line="259" w:lineRule="auto"/>
              <w:ind w:firstLine="0"/>
              <w:jc w:val="left"/>
            </w:pPr>
            <w:r>
              <w:rPr>
                <w:sz w:val="16"/>
              </w:rPr>
              <w:t>How likely attackers use this path</w:t>
            </w:r>
          </w:p>
        </w:tc>
      </w:tr>
      <w:tr w:rsidR="00120446" w14:paraId="0E2EF832" w14:textId="77777777">
        <w:trPr>
          <w:trHeight w:val="268"/>
        </w:trPr>
        <w:tc>
          <w:tcPr>
            <w:tcW w:w="1056" w:type="dxa"/>
            <w:tcBorders>
              <w:top w:val="nil"/>
              <w:left w:val="nil"/>
              <w:bottom w:val="single" w:sz="6" w:space="0" w:color="000000"/>
              <w:right w:val="nil"/>
            </w:tcBorders>
          </w:tcPr>
          <w:p w14:paraId="348423F3" w14:textId="77777777" w:rsidR="00120446" w:rsidRDefault="000F31CE">
            <w:pPr>
              <w:spacing w:after="0" w:line="259" w:lineRule="auto"/>
              <w:ind w:firstLine="0"/>
              <w:jc w:val="left"/>
            </w:pPr>
            <w:r>
              <w:rPr>
                <w:rFonts w:ascii="Cambria" w:eastAsia="Cambria" w:hAnsi="Cambria" w:cs="Cambria"/>
                <w:i/>
                <w:sz w:val="16"/>
              </w:rPr>
              <w:t>iv</w:t>
            </w:r>
            <w:proofErr w:type="gramStart"/>
            <w:r>
              <w:rPr>
                <w:rFonts w:ascii="Cambria" w:eastAsia="Cambria" w:hAnsi="Cambria" w:cs="Cambria"/>
                <w:i/>
                <w:sz w:val="12"/>
              </w:rPr>
              <w:t>π,h</w:t>
            </w:r>
            <w:proofErr w:type="gramEnd"/>
            <w:r>
              <w:rPr>
                <w:rFonts w:ascii="Cambria" w:eastAsia="Cambria" w:hAnsi="Cambria" w:cs="Cambria"/>
                <w:i/>
                <w:sz w:val="12"/>
              </w:rPr>
              <w:t xml:space="preserve"> </w:t>
            </w:r>
            <w:r>
              <w:rPr>
                <w:rFonts w:ascii="Cambria" w:eastAsia="Cambria" w:hAnsi="Cambria" w:cs="Cambria"/>
                <w:sz w:val="16"/>
              </w:rPr>
              <w:t>∈</w:t>
            </w:r>
            <w:r>
              <w:rPr>
                <w:sz w:val="16"/>
              </w:rPr>
              <w:t>R</w:t>
            </w:r>
            <w:r>
              <w:rPr>
                <w:rFonts w:ascii="Cambria" w:eastAsia="Cambria" w:hAnsi="Cambria" w:cs="Cambria"/>
                <w:sz w:val="12"/>
              </w:rPr>
              <w:t>+</w:t>
            </w:r>
          </w:p>
        </w:tc>
        <w:tc>
          <w:tcPr>
            <w:tcW w:w="1233" w:type="dxa"/>
            <w:tcBorders>
              <w:top w:val="nil"/>
              <w:left w:val="nil"/>
              <w:bottom w:val="single" w:sz="6" w:space="0" w:color="000000"/>
              <w:right w:val="nil"/>
            </w:tcBorders>
          </w:tcPr>
          <w:p w14:paraId="4C63FA97" w14:textId="77777777" w:rsidR="00120446" w:rsidRDefault="000F31CE">
            <w:pPr>
              <w:spacing w:after="0" w:line="259" w:lineRule="auto"/>
              <w:ind w:firstLine="0"/>
              <w:jc w:val="left"/>
            </w:pPr>
            <w:r>
              <w:rPr>
                <w:sz w:val="16"/>
              </w:rPr>
              <w:t>per path/hop</w:t>
            </w:r>
          </w:p>
        </w:tc>
        <w:tc>
          <w:tcPr>
            <w:tcW w:w="2303" w:type="dxa"/>
            <w:tcBorders>
              <w:top w:val="nil"/>
              <w:left w:val="nil"/>
              <w:bottom w:val="single" w:sz="6" w:space="0" w:color="000000"/>
              <w:right w:val="nil"/>
            </w:tcBorders>
          </w:tcPr>
          <w:p w14:paraId="3291607A" w14:textId="77777777" w:rsidR="00120446" w:rsidRDefault="000F31CE">
            <w:pPr>
              <w:spacing w:after="0" w:line="259" w:lineRule="auto"/>
              <w:ind w:firstLine="0"/>
              <w:jc w:val="left"/>
            </w:pPr>
            <w:r>
              <w:rPr>
                <w:sz w:val="16"/>
              </w:rPr>
              <w:t>Value of catching attacker here</w:t>
            </w:r>
          </w:p>
        </w:tc>
      </w:tr>
    </w:tbl>
    <w:p w14:paraId="3AF461C4" w14:textId="77777777" w:rsidR="00120446" w:rsidRDefault="000F31CE">
      <w:pPr>
        <w:tabs>
          <w:tab w:val="center" w:pos="5664"/>
          <w:tab w:val="center" w:pos="6815"/>
          <w:tab w:val="center" w:pos="7938"/>
          <w:tab w:val="center" w:pos="9089"/>
        </w:tabs>
        <w:spacing w:after="12" w:line="259" w:lineRule="auto"/>
        <w:ind w:firstLine="0"/>
        <w:jc w:val="left"/>
      </w:pPr>
      <w:r>
        <w:rPr>
          <w:sz w:val="22"/>
        </w:rPr>
        <w:tab/>
      </w:r>
      <w:r>
        <w:rPr>
          <w:sz w:val="18"/>
        </w:rPr>
        <w:t>T1046</w:t>
      </w:r>
      <w:r>
        <w:rPr>
          <w:sz w:val="18"/>
        </w:rPr>
        <w:tab/>
        <w:t>Network Scanning</w:t>
      </w:r>
      <w:r>
        <w:rPr>
          <w:sz w:val="18"/>
        </w:rPr>
        <w:tab/>
        <w:t>0.1</w:t>
      </w:r>
      <w:r>
        <w:rPr>
          <w:sz w:val="18"/>
        </w:rPr>
        <w:tab/>
        <w:t>Obvious traffic spikes</w:t>
      </w:r>
    </w:p>
    <w:p w14:paraId="4C57809B" w14:textId="77777777" w:rsidR="00120446" w:rsidRDefault="000F31CE">
      <w:pPr>
        <w:tabs>
          <w:tab w:val="center" w:pos="5664"/>
          <w:tab w:val="center" w:pos="6570"/>
          <w:tab w:val="center" w:pos="7938"/>
          <w:tab w:val="center" w:pos="9179"/>
        </w:tabs>
        <w:spacing w:after="12" w:line="259" w:lineRule="auto"/>
        <w:ind w:firstLine="0"/>
        <w:jc w:val="left"/>
      </w:pPr>
      <w:r>
        <w:rPr>
          <w:sz w:val="22"/>
        </w:rPr>
        <w:tab/>
      </w:r>
      <w:r>
        <w:rPr>
          <w:sz w:val="18"/>
        </w:rPr>
        <w:t>T1110</w:t>
      </w:r>
      <w:r>
        <w:rPr>
          <w:sz w:val="18"/>
        </w:rPr>
        <w:tab/>
        <w:t>Brute Force</w:t>
      </w:r>
      <w:r>
        <w:rPr>
          <w:sz w:val="18"/>
        </w:rPr>
        <w:tab/>
        <w:t>0.2</w:t>
      </w:r>
      <w:r>
        <w:rPr>
          <w:sz w:val="18"/>
        </w:rPr>
        <w:tab/>
        <w:t>Failed logins are logged</w:t>
      </w:r>
    </w:p>
    <w:p w14:paraId="53EDA36F" w14:textId="77777777" w:rsidR="00120446" w:rsidRDefault="000F31CE">
      <w:pPr>
        <w:tabs>
          <w:tab w:val="center" w:pos="5664"/>
          <w:tab w:val="center" w:pos="6751"/>
          <w:tab w:val="center" w:pos="7938"/>
          <w:tab w:val="center" w:pos="9177"/>
        </w:tabs>
        <w:spacing w:after="12" w:line="259" w:lineRule="auto"/>
        <w:ind w:firstLine="0"/>
        <w:jc w:val="left"/>
      </w:pPr>
      <w:r>
        <w:rPr>
          <w:sz w:val="22"/>
        </w:rPr>
        <w:tab/>
      </w:r>
      <w:r>
        <w:rPr>
          <w:sz w:val="18"/>
        </w:rPr>
        <w:t>T1021</w:t>
      </w:r>
      <w:r>
        <w:rPr>
          <w:sz w:val="18"/>
        </w:rPr>
        <w:tab/>
        <w:t>Remote Services</w:t>
      </w:r>
      <w:r>
        <w:rPr>
          <w:sz w:val="18"/>
        </w:rPr>
        <w:tab/>
        <w:t>0.8</w:t>
      </w:r>
      <w:r>
        <w:rPr>
          <w:sz w:val="18"/>
        </w:rPr>
        <w:tab/>
        <w:t>Looks like admin traffic</w:t>
      </w:r>
    </w:p>
    <w:p w14:paraId="5EA3AD18" w14:textId="77777777" w:rsidR="00120446" w:rsidRDefault="000F31CE">
      <w:pPr>
        <w:spacing w:after="159" w:line="273" w:lineRule="auto"/>
        <w:ind w:left="59" w:firstLine="0"/>
        <w:jc w:val="right"/>
      </w:pPr>
      <w:r>
        <w:rPr>
          <w:sz w:val="18"/>
        </w:rPr>
        <w:t>T1048</w:t>
      </w:r>
      <w:r>
        <w:rPr>
          <w:sz w:val="18"/>
        </w:rPr>
        <w:tab/>
        <w:t>Exfiltration</w:t>
      </w:r>
      <w:r>
        <w:rPr>
          <w:sz w:val="18"/>
        </w:rPr>
        <w:tab/>
        <w:t>0.9</w:t>
      </w:r>
      <w:r>
        <w:rPr>
          <w:sz w:val="18"/>
        </w:rPr>
        <w:tab/>
        <w:t>Hidden in DNS/HTTPS T1572</w:t>
      </w:r>
      <w:r>
        <w:rPr>
          <w:sz w:val="18"/>
        </w:rPr>
        <w:tab/>
        <w:t>Protocol Tunnelling</w:t>
      </w:r>
      <w:r>
        <w:rPr>
          <w:sz w:val="18"/>
        </w:rPr>
        <w:tab/>
        <w:t>0.9</w:t>
      </w:r>
      <w:r>
        <w:rPr>
          <w:sz w:val="18"/>
        </w:rPr>
        <w:tab/>
        <w:t>C2 inside allowed protocols</w:t>
      </w:r>
    </w:p>
    <w:tbl>
      <w:tblPr>
        <w:tblStyle w:val="TableGrid"/>
        <w:tblpPr w:vertAnchor="page" w:horzAnchor="page" w:tblpX="6298" w:tblpY="13890"/>
        <w:tblOverlap w:val="never"/>
        <w:tblW w:w="4904" w:type="dxa"/>
        <w:tblInd w:w="0" w:type="dxa"/>
        <w:tblCellMar>
          <w:top w:w="106" w:type="dxa"/>
          <w:left w:w="0" w:type="dxa"/>
          <w:bottom w:w="0" w:type="dxa"/>
          <w:right w:w="111" w:type="dxa"/>
        </w:tblCellMar>
        <w:tblLook w:val="04A0" w:firstRow="1" w:lastRow="0" w:firstColumn="1" w:lastColumn="0" w:noHBand="0" w:noVBand="1"/>
      </w:tblPr>
      <w:tblGrid>
        <w:gridCol w:w="4131"/>
        <w:gridCol w:w="507"/>
        <w:gridCol w:w="266"/>
      </w:tblGrid>
      <w:tr w:rsidR="00120446" w14:paraId="3AAC7F77" w14:textId="77777777">
        <w:trPr>
          <w:trHeight w:val="1027"/>
        </w:trPr>
        <w:tc>
          <w:tcPr>
            <w:tcW w:w="4131" w:type="dxa"/>
            <w:tcBorders>
              <w:top w:val="single" w:sz="12" w:space="0" w:color="0066CC"/>
              <w:left w:val="single" w:sz="12" w:space="0" w:color="0066CC"/>
              <w:bottom w:val="nil"/>
              <w:right w:val="nil"/>
            </w:tcBorders>
            <w:shd w:val="clear" w:color="auto" w:fill="F0F8FF"/>
          </w:tcPr>
          <w:p w14:paraId="48344E68" w14:textId="77777777" w:rsidR="00120446" w:rsidRDefault="000F31CE">
            <w:pPr>
              <w:spacing w:after="85" w:line="259" w:lineRule="auto"/>
              <w:ind w:left="111" w:firstLine="0"/>
              <w:jc w:val="left"/>
            </w:pPr>
            <w:r>
              <w:lastRenderedPageBreak/>
              <w:t xml:space="preserve">Example — Computing </w:t>
            </w:r>
            <w:r>
              <w:rPr>
                <w:rFonts w:ascii="Cambria" w:eastAsia="Cambria" w:hAnsi="Cambria" w:cs="Cambria"/>
                <w:i/>
              </w:rPr>
              <w:t>T</w:t>
            </w:r>
            <w:r>
              <w:rPr>
                <w:rFonts w:ascii="Cambria" w:eastAsia="Cambria" w:hAnsi="Cambria" w:cs="Cambria"/>
                <w:vertAlign w:val="superscript"/>
              </w:rPr>
              <w:t>∗</w:t>
            </w:r>
            <w:r>
              <w:rPr>
                <w:rFonts w:ascii="Cambria" w:eastAsia="Cambria" w:hAnsi="Cambria" w:cs="Cambria"/>
              </w:rPr>
              <w:t>(</w:t>
            </w:r>
            <w:proofErr w:type="spellStart"/>
            <w:r>
              <w:rPr>
                <w:b/>
              </w:rPr>
              <w:t>ssh_trap</w:t>
            </w:r>
            <w:proofErr w:type="spellEnd"/>
            <w:r>
              <w:rPr>
                <w:rFonts w:ascii="Cambria" w:eastAsia="Cambria" w:hAnsi="Cambria" w:cs="Cambria"/>
              </w:rPr>
              <w:t>)</w:t>
            </w:r>
            <w:r>
              <w:t>:</w:t>
            </w:r>
          </w:p>
          <w:p w14:paraId="19B0B9B6" w14:textId="77777777" w:rsidR="00120446" w:rsidRDefault="000F31CE">
            <w:pPr>
              <w:spacing w:after="0" w:line="259" w:lineRule="auto"/>
              <w:ind w:left="111" w:firstLine="0"/>
            </w:pPr>
            <w:r>
              <w:t xml:space="preserve">Configuration: </w:t>
            </w:r>
            <w:r>
              <w:rPr>
                <w:rFonts w:ascii="Cambria" w:eastAsia="Cambria" w:hAnsi="Cambria" w:cs="Cambria"/>
                <w:i/>
              </w:rPr>
              <w:t xml:space="preserve">ZK </w:t>
            </w:r>
            <w:r>
              <w:rPr>
                <w:rFonts w:ascii="Cambria" w:eastAsia="Cambria" w:hAnsi="Cambria" w:cs="Cambria"/>
              </w:rPr>
              <w:t>= {</w:t>
            </w:r>
            <w:r>
              <w:t>zone</w:t>
            </w:r>
            <w:proofErr w:type="gramStart"/>
            <w:r>
              <w:t>1,zone2,zone</w:t>
            </w:r>
            <w:proofErr w:type="gramEnd"/>
            <w:r>
              <w:t>3</w:t>
            </w:r>
            <w:r>
              <w:rPr>
                <w:rFonts w:ascii="Cambria" w:eastAsia="Cambria" w:hAnsi="Cambria" w:cs="Cambria"/>
              </w:rPr>
              <w:t>}</w:t>
            </w:r>
            <w:r>
              <w:t xml:space="preserve">, </w:t>
            </w:r>
            <w:r>
              <w:rPr>
                <w:rFonts w:ascii="Cambria" w:eastAsia="Cambria" w:hAnsi="Cambria" w:cs="Cambria"/>
              </w:rPr>
              <w:t>{</w:t>
            </w:r>
            <w:r>
              <w:t>ssh, generic</w:t>
            </w:r>
            <w:r>
              <w:rPr>
                <w:rFonts w:ascii="Cambria" w:eastAsia="Cambria" w:hAnsi="Cambria" w:cs="Cambria"/>
              </w:rPr>
              <w:t>}</w:t>
            </w:r>
          </w:p>
        </w:tc>
        <w:tc>
          <w:tcPr>
            <w:tcW w:w="507" w:type="dxa"/>
            <w:tcBorders>
              <w:top w:val="single" w:sz="12" w:space="0" w:color="0066CC"/>
              <w:left w:val="nil"/>
              <w:bottom w:val="nil"/>
              <w:right w:val="nil"/>
            </w:tcBorders>
            <w:shd w:val="clear" w:color="auto" w:fill="F0F8FF"/>
            <w:vAlign w:val="center"/>
          </w:tcPr>
          <w:p w14:paraId="2BD12AFF" w14:textId="77777777" w:rsidR="00120446" w:rsidRDefault="000F31CE">
            <w:pPr>
              <w:spacing w:after="0" w:line="259" w:lineRule="auto"/>
              <w:ind w:firstLine="0"/>
              <w:jc w:val="left"/>
            </w:pPr>
            <w:r>
              <w:rPr>
                <w:rFonts w:ascii="Cambria" w:eastAsia="Cambria" w:hAnsi="Cambria" w:cs="Cambria"/>
                <w:i/>
              </w:rPr>
              <w:t>GK</w:t>
            </w:r>
          </w:p>
        </w:tc>
        <w:tc>
          <w:tcPr>
            <w:tcW w:w="266" w:type="dxa"/>
            <w:tcBorders>
              <w:top w:val="single" w:sz="12" w:space="0" w:color="0066CC"/>
              <w:left w:val="nil"/>
              <w:bottom w:val="nil"/>
              <w:right w:val="single" w:sz="12" w:space="0" w:color="0066CC"/>
            </w:tcBorders>
            <w:shd w:val="clear" w:color="auto" w:fill="F0F8FF"/>
            <w:vAlign w:val="center"/>
          </w:tcPr>
          <w:p w14:paraId="126B551A" w14:textId="77777777" w:rsidR="00120446" w:rsidRDefault="000F31CE">
            <w:pPr>
              <w:spacing w:after="0" w:line="259" w:lineRule="auto"/>
              <w:ind w:firstLine="0"/>
            </w:pPr>
            <w:r>
              <w:rPr>
                <w:rFonts w:ascii="Cambria" w:eastAsia="Cambria" w:hAnsi="Cambria" w:cs="Cambria"/>
              </w:rPr>
              <w:t>=</w:t>
            </w:r>
          </w:p>
        </w:tc>
      </w:tr>
    </w:tbl>
    <w:p w14:paraId="06A2DAD7" w14:textId="77777777" w:rsidR="00120446" w:rsidRDefault="000F31CE">
      <w:pPr>
        <w:spacing w:after="2165" w:line="266" w:lineRule="auto"/>
        <w:ind w:left="-5" w:right="233" w:hanging="10"/>
      </w:pPr>
      <w:r>
        <w:rPr>
          <w:noProof/>
          <w:sz w:val="22"/>
        </w:rPr>
        <mc:AlternateContent>
          <mc:Choice Requires="wpg">
            <w:drawing>
              <wp:anchor distT="0" distB="0" distL="114300" distR="114300" simplePos="0" relativeHeight="251660288" behindDoc="1" locked="0" layoutInCell="1" allowOverlap="1" wp14:anchorId="0B51345C" wp14:editId="45527235">
                <wp:simplePos x="0" y="0"/>
                <wp:positionH relativeFrom="column">
                  <wp:posOffset>97257</wp:posOffset>
                </wp:positionH>
                <wp:positionV relativeFrom="paragraph">
                  <wp:posOffset>-1418284</wp:posOffset>
                </wp:positionV>
                <wp:extent cx="6472149" cy="1878025"/>
                <wp:effectExtent l="0" t="0" r="0" b="0"/>
                <wp:wrapNone/>
                <wp:docPr id="67143" name="Group 67143"/>
                <wp:cNvGraphicFramePr/>
                <a:graphic xmlns:a="http://schemas.openxmlformats.org/drawingml/2006/main">
                  <a:graphicData uri="http://schemas.microsoft.com/office/word/2010/wordprocessingGroup">
                    <wpg:wgp>
                      <wpg:cNvGrpSpPr/>
                      <wpg:grpSpPr>
                        <a:xfrm>
                          <a:off x="0" y="0"/>
                          <a:ext cx="6472149" cy="1878025"/>
                          <a:chOff x="0" y="0"/>
                          <a:chExt cx="6472149" cy="1878025"/>
                        </a:xfrm>
                      </wpg:grpSpPr>
                      <wps:wsp>
                        <wps:cNvPr id="502" name="Shape 502"/>
                        <wps:cNvSpPr/>
                        <wps:spPr>
                          <a:xfrm>
                            <a:off x="0" y="308978"/>
                            <a:ext cx="2993924" cy="0"/>
                          </a:xfrm>
                          <a:custGeom>
                            <a:avLst/>
                            <a:gdLst/>
                            <a:ahLst/>
                            <a:cxnLst/>
                            <a:rect l="0" t="0" r="0" b="0"/>
                            <a:pathLst>
                              <a:path w="2993924">
                                <a:moveTo>
                                  <a:pt x="0" y="0"/>
                                </a:moveTo>
                                <a:lnTo>
                                  <a:pt x="299392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754" name="Shape 69754"/>
                        <wps:cNvSpPr/>
                        <wps:spPr>
                          <a:xfrm>
                            <a:off x="3268320" y="0"/>
                            <a:ext cx="18974" cy="1859039"/>
                          </a:xfrm>
                          <a:custGeom>
                            <a:avLst/>
                            <a:gdLst/>
                            <a:ahLst/>
                            <a:cxnLst/>
                            <a:rect l="0" t="0" r="0" b="0"/>
                            <a:pathLst>
                              <a:path w="18974" h="1859039">
                                <a:moveTo>
                                  <a:pt x="0" y="0"/>
                                </a:moveTo>
                                <a:lnTo>
                                  <a:pt x="18974" y="0"/>
                                </a:lnTo>
                                <a:lnTo>
                                  <a:pt x="18974" y="1859039"/>
                                </a:lnTo>
                                <a:lnTo>
                                  <a:pt x="0" y="1859039"/>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9755" name="Shape 69755"/>
                        <wps:cNvSpPr/>
                        <wps:spPr>
                          <a:xfrm>
                            <a:off x="3287293" y="0"/>
                            <a:ext cx="3099880" cy="18974"/>
                          </a:xfrm>
                          <a:custGeom>
                            <a:avLst/>
                            <a:gdLst/>
                            <a:ahLst/>
                            <a:cxnLst/>
                            <a:rect l="0" t="0" r="0" b="0"/>
                            <a:pathLst>
                              <a:path w="3099880" h="18974">
                                <a:moveTo>
                                  <a:pt x="0" y="0"/>
                                </a:moveTo>
                                <a:lnTo>
                                  <a:pt x="3099880" y="0"/>
                                </a:lnTo>
                                <a:lnTo>
                                  <a:pt x="3099880" y="18974"/>
                                </a:lnTo>
                                <a:lnTo>
                                  <a:pt x="0" y="18974"/>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9756" name="Shape 69756"/>
                        <wps:cNvSpPr/>
                        <wps:spPr>
                          <a:xfrm>
                            <a:off x="3287293" y="18974"/>
                            <a:ext cx="3099880" cy="1840065"/>
                          </a:xfrm>
                          <a:custGeom>
                            <a:avLst/>
                            <a:gdLst/>
                            <a:ahLst/>
                            <a:cxnLst/>
                            <a:rect l="0" t="0" r="0" b="0"/>
                            <a:pathLst>
                              <a:path w="3099880" h="1840065">
                                <a:moveTo>
                                  <a:pt x="0" y="0"/>
                                </a:moveTo>
                                <a:lnTo>
                                  <a:pt x="3099880" y="0"/>
                                </a:lnTo>
                                <a:lnTo>
                                  <a:pt x="3099880" y="1840065"/>
                                </a:lnTo>
                                <a:lnTo>
                                  <a:pt x="0" y="1840065"/>
                                </a:lnTo>
                                <a:lnTo>
                                  <a:pt x="0" y="0"/>
                                </a:lnTo>
                              </a:path>
                            </a:pathLst>
                          </a:custGeom>
                          <a:ln w="0" cap="flat">
                            <a:miter lim="127000"/>
                          </a:ln>
                        </wps:spPr>
                        <wps:style>
                          <a:lnRef idx="0">
                            <a:srgbClr val="000000">
                              <a:alpha val="0"/>
                            </a:srgbClr>
                          </a:lnRef>
                          <a:fillRef idx="1">
                            <a:srgbClr val="F0F8FF"/>
                          </a:fillRef>
                          <a:effectRef idx="0">
                            <a:scrgbClr r="0" g="0" b="0"/>
                          </a:effectRef>
                          <a:fontRef idx="none"/>
                        </wps:style>
                        <wps:bodyPr/>
                      </wps:wsp>
                      <wps:wsp>
                        <wps:cNvPr id="69757" name="Shape 69757"/>
                        <wps:cNvSpPr/>
                        <wps:spPr>
                          <a:xfrm>
                            <a:off x="3268320" y="1859052"/>
                            <a:ext cx="3137827" cy="18974"/>
                          </a:xfrm>
                          <a:custGeom>
                            <a:avLst/>
                            <a:gdLst/>
                            <a:ahLst/>
                            <a:cxnLst/>
                            <a:rect l="0" t="0" r="0" b="0"/>
                            <a:pathLst>
                              <a:path w="3137827" h="18974">
                                <a:moveTo>
                                  <a:pt x="0" y="0"/>
                                </a:moveTo>
                                <a:lnTo>
                                  <a:pt x="3137827" y="0"/>
                                </a:lnTo>
                                <a:lnTo>
                                  <a:pt x="3137827" y="18974"/>
                                </a:lnTo>
                                <a:lnTo>
                                  <a:pt x="0" y="18974"/>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9758" name="Shape 69758"/>
                        <wps:cNvSpPr/>
                        <wps:spPr>
                          <a:xfrm>
                            <a:off x="6387173" y="0"/>
                            <a:ext cx="18974" cy="1859039"/>
                          </a:xfrm>
                          <a:custGeom>
                            <a:avLst/>
                            <a:gdLst/>
                            <a:ahLst/>
                            <a:cxnLst/>
                            <a:rect l="0" t="0" r="0" b="0"/>
                            <a:pathLst>
                              <a:path w="18974" h="1859039">
                                <a:moveTo>
                                  <a:pt x="0" y="0"/>
                                </a:moveTo>
                                <a:lnTo>
                                  <a:pt x="18974" y="0"/>
                                </a:lnTo>
                                <a:lnTo>
                                  <a:pt x="18974" y="1859039"/>
                                </a:lnTo>
                                <a:lnTo>
                                  <a:pt x="0" y="1859039"/>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733" name="Shape 733"/>
                        <wps:cNvSpPr/>
                        <wps:spPr>
                          <a:xfrm>
                            <a:off x="3350565" y="364261"/>
                            <a:ext cx="3121584" cy="0"/>
                          </a:xfrm>
                          <a:custGeom>
                            <a:avLst/>
                            <a:gdLst/>
                            <a:ahLst/>
                            <a:cxnLst/>
                            <a:rect l="0" t="0" r="0" b="0"/>
                            <a:pathLst>
                              <a:path w="3121584">
                                <a:moveTo>
                                  <a:pt x="0" y="0"/>
                                </a:moveTo>
                                <a:lnTo>
                                  <a:pt x="312158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38" name="Shape 738"/>
                        <wps:cNvSpPr/>
                        <wps:spPr>
                          <a:xfrm>
                            <a:off x="3350565" y="571449"/>
                            <a:ext cx="3121584" cy="0"/>
                          </a:xfrm>
                          <a:custGeom>
                            <a:avLst/>
                            <a:gdLst/>
                            <a:ahLst/>
                            <a:cxnLst/>
                            <a:rect l="0" t="0" r="0" b="0"/>
                            <a:pathLst>
                              <a:path w="3121584">
                                <a:moveTo>
                                  <a:pt x="0" y="0"/>
                                </a:moveTo>
                                <a:lnTo>
                                  <a:pt x="312158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4" name="Shape 744"/>
                        <wps:cNvSpPr/>
                        <wps:spPr>
                          <a:xfrm>
                            <a:off x="3350565" y="1335354"/>
                            <a:ext cx="3121584" cy="0"/>
                          </a:xfrm>
                          <a:custGeom>
                            <a:avLst/>
                            <a:gdLst/>
                            <a:ahLst/>
                            <a:cxnLst/>
                            <a:rect l="0" t="0" r="0" b="0"/>
                            <a:pathLst>
                              <a:path w="3121584">
                                <a:moveTo>
                                  <a:pt x="0" y="0"/>
                                </a:moveTo>
                                <a:lnTo>
                                  <a:pt x="312158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143" style="width:509.618pt;height:147.876pt;position:absolute;z-index:-2147483394;mso-position-horizontal-relative:text;mso-position-horizontal:absolute;margin-left:7.65802pt;mso-position-vertical-relative:text;margin-top:-111.676pt;" coordsize="64721,18780">
                <v:shape id="Shape 502" style="position:absolute;width:29939;height:0;left:0;top:3089;" coordsize="2993924,0" path="m0,0l2993924,0">
                  <v:stroke weight="0.797pt" endcap="flat" joinstyle="miter" miterlimit="10" on="true" color="#000000"/>
                  <v:fill on="false" color="#000000" opacity="0"/>
                </v:shape>
                <v:shape id="Shape 69759" style="position:absolute;width:189;height:18590;left:32683;top:0;" coordsize="18974,1859039" path="m0,0l18974,0l18974,1859039l0,1859039l0,0">
                  <v:stroke weight="0pt" endcap="flat" joinstyle="miter" miterlimit="10" on="false" color="#000000" opacity="0"/>
                  <v:fill on="true" color="#0066cc"/>
                </v:shape>
                <v:shape id="Shape 69760" style="position:absolute;width:30998;height:189;left:32872;top:0;" coordsize="3099880,18974" path="m0,0l3099880,0l3099880,18974l0,18974l0,0">
                  <v:stroke weight="0pt" endcap="flat" joinstyle="miter" miterlimit="10" on="false" color="#000000" opacity="0"/>
                  <v:fill on="true" color="#0066cc"/>
                </v:shape>
                <v:shape id="Shape 69761" style="position:absolute;width:30998;height:18400;left:32872;top:189;" coordsize="3099880,1840065" path="m0,0l3099880,0l3099880,1840065l0,1840065l0,0">
                  <v:stroke weight="0pt" endcap="flat" joinstyle="miter" miterlimit="10" on="false" color="#000000" opacity="0"/>
                  <v:fill on="true" color="#f0f8ff"/>
                </v:shape>
                <v:shape id="Shape 69762" style="position:absolute;width:31378;height:189;left:32683;top:18590;" coordsize="3137827,18974" path="m0,0l3137827,0l3137827,18974l0,18974l0,0">
                  <v:stroke weight="0pt" endcap="flat" joinstyle="miter" miterlimit="10" on="false" color="#000000" opacity="0"/>
                  <v:fill on="true" color="#0066cc"/>
                </v:shape>
                <v:shape id="Shape 69763" style="position:absolute;width:189;height:18590;left:63871;top:0;" coordsize="18974,1859039" path="m0,0l18974,0l18974,1859039l0,1859039l0,0">
                  <v:stroke weight="0pt" endcap="flat" joinstyle="miter" miterlimit="10" on="false" color="#000000" opacity="0"/>
                  <v:fill on="true" color="#0066cc"/>
                </v:shape>
                <v:shape id="Shape 733" style="position:absolute;width:31215;height:0;left:33505;top:3642;" coordsize="3121584,0" path="m0,0l3121584,0">
                  <v:stroke weight="0.797pt" endcap="flat" joinstyle="miter" miterlimit="10" on="true" color="#000000"/>
                  <v:fill on="false" color="#000000" opacity="0"/>
                </v:shape>
                <v:shape id="Shape 738" style="position:absolute;width:31215;height:0;left:33505;top:5714;" coordsize="3121584,0" path="m0,0l3121584,0">
                  <v:stroke weight="0.498pt" endcap="flat" joinstyle="miter" miterlimit="10" on="true" color="#000000"/>
                  <v:fill on="false" color="#000000" opacity="0"/>
                </v:shape>
                <v:shape id="Shape 744" style="position:absolute;width:31215;height:0;left:33505;top:13353;" coordsize="3121584,0" path="m0,0l3121584,0">
                  <v:stroke weight="0.797pt" endcap="flat" joinstyle="miter" miterlimit="10" on="true" color="#000000"/>
                  <v:fill on="false" color="#000000" opacity="0"/>
                </v:shape>
              </v:group>
            </w:pict>
          </mc:Fallback>
        </mc:AlternateContent>
      </w:r>
      <w:r>
        <w:rPr>
          <w:i/>
        </w:rPr>
        <w:t xml:space="preserve">High stealth means traditional IDS/IPS almost never catches these techniques. A honeypot is often the </w:t>
      </w:r>
      <w:r>
        <w:t xml:space="preserve">only </w:t>
      </w:r>
      <w:r>
        <w:rPr>
          <w:i/>
        </w:rPr>
        <w:t>way to detect them.</w:t>
      </w:r>
    </w:p>
    <w:p w14:paraId="30B21F15" w14:textId="77777777" w:rsidR="00120446" w:rsidRDefault="000F31CE">
      <w:pPr>
        <w:spacing w:after="1748" w:line="259" w:lineRule="auto"/>
        <w:ind w:right="123" w:firstLine="0"/>
        <w:jc w:val="center"/>
      </w:pPr>
      <w:r>
        <w:t>zone1</w:t>
      </w:r>
      <w:r>
        <w:rPr>
          <w:rFonts w:ascii="Cambria" w:eastAsia="Cambria" w:hAnsi="Cambria" w:cs="Cambria"/>
        </w:rPr>
        <w:t>)</w:t>
      </w:r>
      <w:r>
        <w:rPr>
          <w:rFonts w:ascii="Cambria" w:eastAsia="Cambria" w:hAnsi="Cambria" w:cs="Cambria"/>
          <w:i/>
        </w:rPr>
        <w:t>,</w:t>
      </w:r>
    </w:p>
    <w:p w14:paraId="3C5F2C37" w14:textId="77777777" w:rsidR="00120446" w:rsidRDefault="000F31CE">
      <w:pPr>
        <w:numPr>
          <w:ilvl w:val="0"/>
          <w:numId w:val="3"/>
        </w:numPr>
        <w:spacing w:after="373" w:line="266" w:lineRule="auto"/>
        <w:ind w:left="336" w:right="77" w:hanging="293"/>
      </w:pPr>
      <w:r>
        <w:rPr>
          <w:i/>
        </w:rPr>
        <w:t>The Numbers We Need (Parameters)</w:t>
      </w:r>
    </w:p>
    <w:p w14:paraId="2A300DAD" w14:textId="77777777" w:rsidR="00120446" w:rsidRDefault="000F31CE">
      <w:pPr>
        <w:spacing w:after="3" w:line="250" w:lineRule="auto"/>
        <w:ind w:left="2164" w:right="123" w:hanging="10"/>
      </w:pPr>
      <w:r>
        <w:rPr>
          <w:sz w:val="16"/>
        </w:rPr>
        <w:t>TABLE III</w:t>
      </w:r>
    </w:p>
    <w:p w14:paraId="10897B92" w14:textId="77777777" w:rsidR="00120446" w:rsidRDefault="000F31CE">
      <w:pPr>
        <w:spacing w:after="693" w:line="265" w:lineRule="auto"/>
        <w:ind w:left="1706" w:right="530" w:hanging="10"/>
        <w:jc w:val="left"/>
      </w:pPr>
      <w:r>
        <w:rPr>
          <w:sz w:val="16"/>
        </w:rPr>
        <w:t>P</w:t>
      </w:r>
      <w:r>
        <w:rPr>
          <w:sz w:val="13"/>
        </w:rPr>
        <w:t xml:space="preserve">ROBLEM </w:t>
      </w:r>
      <w:r>
        <w:rPr>
          <w:sz w:val="16"/>
        </w:rPr>
        <w:t>P</w:t>
      </w:r>
      <w:r>
        <w:rPr>
          <w:sz w:val="13"/>
        </w:rPr>
        <w:t>ARAMETERS</w:t>
      </w:r>
    </w:p>
    <w:p w14:paraId="05563BBA" w14:textId="77777777" w:rsidR="00120446" w:rsidRDefault="000F31CE">
      <w:pPr>
        <w:numPr>
          <w:ilvl w:val="0"/>
          <w:numId w:val="3"/>
        </w:numPr>
        <w:spacing w:after="37" w:line="259" w:lineRule="auto"/>
        <w:ind w:left="336" w:right="77" w:hanging="293"/>
      </w:pPr>
      <w:r>
        <w:rPr>
          <w:i/>
        </w:rPr>
        <w:t>Calculated Values</w:t>
      </w:r>
    </w:p>
    <w:p w14:paraId="583DFE13" w14:textId="77777777" w:rsidR="00120446" w:rsidRDefault="000F31CE">
      <w:pPr>
        <w:ind w:left="214"/>
      </w:pPr>
      <w:r>
        <w:t>Before running the solver, we compute four derived values that combine the raw parameters into meaningful weights.</w:t>
      </w:r>
    </w:p>
    <w:p w14:paraId="5D48FEE2" w14:textId="77777777" w:rsidR="00120446" w:rsidRDefault="000F31CE">
      <w:pPr>
        <w:spacing w:after="32" w:line="266" w:lineRule="auto"/>
        <w:ind w:left="224" w:hanging="10"/>
      </w:pPr>
      <w:r>
        <w:rPr>
          <w:i/>
        </w:rPr>
        <w:t xml:space="preserve">1) Which Assets Can a Honeypot </w:t>
      </w:r>
      <w:proofErr w:type="gramStart"/>
      <w:r>
        <w:rPr>
          <w:i/>
        </w:rPr>
        <w:t>Reach?:</w:t>
      </w:r>
      <w:proofErr w:type="gramEnd"/>
    </w:p>
    <w:p w14:paraId="54671817" w14:textId="77777777" w:rsidR="00120446" w:rsidRDefault="000F31CE">
      <w:pPr>
        <w:spacing w:after="0" w:line="265" w:lineRule="auto"/>
        <w:ind w:left="224" w:right="-50" w:hanging="10"/>
        <w:jc w:val="right"/>
      </w:pPr>
      <w:r>
        <w:rPr>
          <w:noProof/>
        </w:rPr>
        <w:drawing>
          <wp:inline distT="0" distB="0" distL="0" distR="0" wp14:anchorId="06F436DC" wp14:editId="61E93863">
            <wp:extent cx="1295400" cy="158496"/>
            <wp:effectExtent l="0" t="0" r="0" b="0"/>
            <wp:docPr id="67357" name="Picture 67357"/>
            <wp:cNvGraphicFramePr/>
            <a:graphic xmlns:a="http://schemas.openxmlformats.org/drawingml/2006/main">
              <a:graphicData uri="http://schemas.openxmlformats.org/drawingml/2006/picture">
                <pic:pic xmlns:pic="http://schemas.openxmlformats.org/drawingml/2006/picture">
                  <pic:nvPicPr>
                    <pic:cNvPr id="67357" name="Picture 67357"/>
                    <pic:cNvPicPr/>
                  </pic:nvPicPr>
                  <pic:blipFill>
                    <a:blip r:embed="rId11"/>
                    <a:stretch>
                      <a:fillRect/>
                    </a:stretch>
                  </pic:blipFill>
                  <pic:spPr>
                    <a:xfrm>
                      <a:off x="0" y="0"/>
                      <a:ext cx="1295400" cy="158496"/>
                    </a:xfrm>
                    <a:prstGeom prst="rect">
                      <a:avLst/>
                    </a:prstGeom>
                  </pic:spPr>
                </pic:pic>
              </a:graphicData>
            </a:graphic>
          </wp:inline>
        </w:drawing>
      </w:r>
      <w:r>
        <w:rPr>
          <w:rFonts w:ascii="Cambria" w:eastAsia="Cambria" w:hAnsi="Cambria" w:cs="Cambria"/>
        </w:rPr>
        <w:t>: type(</w:t>
      </w:r>
      <w:r>
        <w:rPr>
          <w:rFonts w:ascii="Cambria" w:eastAsia="Cambria" w:hAnsi="Cambria" w:cs="Cambria"/>
          <w:i/>
        </w:rPr>
        <w:t>a</w:t>
      </w:r>
      <w:r>
        <w:rPr>
          <w:rFonts w:ascii="Cambria" w:eastAsia="Cambria" w:hAnsi="Cambria" w:cs="Cambria"/>
        </w:rPr>
        <w:t xml:space="preserve">) ∈ </w:t>
      </w:r>
      <w:proofErr w:type="spellStart"/>
      <w:r>
        <w:rPr>
          <w:rFonts w:ascii="Cambria" w:eastAsia="Cambria" w:hAnsi="Cambria" w:cs="Cambria"/>
          <w:i/>
        </w:rPr>
        <w:t>GK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proofErr w:type="gramStart"/>
      <w:r>
        <w:rPr>
          <w:rFonts w:ascii="Cambria" w:eastAsia="Cambria" w:hAnsi="Cambria" w:cs="Cambria"/>
        </w:rPr>
        <w:t>zone(</w:t>
      </w:r>
      <w:proofErr w:type="gramEnd"/>
      <w:r>
        <w:rPr>
          <w:noProof/>
        </w:rPr>
        <w:drawing>
          <wp:inline distT="0" distB="0" distL="0" distR="0" wp14:anchorId="4B251D15" wp14:editId="69D996C7">
            <wp:extent cx="576072" cy="158496"/>
            <wp:effectExtent l="0" t="0" r="0" b="0"/>
            <wp:docPr id="67356" name="Picture 67356"/>
            <wp:cNvGraphicFramePr/>
            <a:graphic xmlns:a="http://schemas.openxmlformats.org/drawingml/2006/main">
              <a:graphicData uri="http://schemas.openxmlformats.org/drawingml/2006/picture">
                <pic:pic xmlns:pic="http://schemas.openxmlformats.org/drawingml/2006/picture">
                  <pic:nvPicPr>
                    <pic:cNvPr id="67356" name="Picture 67356"/>
                    <pic:cNvPicPr/>
                  </pic:nvPicPr>
                  <pic:blipFill>
                    <a:blip r:embed="rId12"/>
                    <a:stretch>
                      <a:fillRect/>
                    </a:stretch>
                  </pic:blipFill>
                  <pic:spPr>
                    <a:xfrm>
                      <a:off x="0" y="0"/>
                      <a:ext cx="576072" cy="158496"/>
                    </a:xfrm>
                    <a:prstGeom prst="rect">
                      <a:avLst/>
                    </a:prstGeom>
                  </pic:spPr>
                </pic:pic>
              </a:graphicData>
            </a:graphic>
          </wp:inline>
        </w:drawing>
      </w:r>
    </w:p>
    <w:p w14:paraId="12140B17" w14:textId="77777777" w:rsidR="00120446" w:rsidRDefault="000F31CE">
      <w:pPr>
        <w:spacing w:after="133" w:line="265" w:lineRule="auto"/>
        <w:ind w:left="194" w:right="64" w:hanging="10"/>
        <w:jc w:val="right"/>
      </w:pPr>
      <w:r>
        <w:t>(2)</w:t>
      </w:r>
    </w:p>
    <w:tbl>
      <w:tblPr>
        <w:tblStyle w:val="TableGrid"/>
        <w:tblpPr w:vertAnchor="text" w:tblpX="59" w:tblpY="-2923"/>
        <w:tblOverlap w:val="never"/>
        <w:tblW w:w="10410" w:type="dxa"/>
        <w:tblInd w:w="0" w:type="dxa"/>
        <w:tblCellMar>
          <w:top w:w="0" w:type="dxa"/>
          <w:left w:w="0" w:type="dxa"/>
          <w:bottom w:w="0" w:type="dxa"/>
          <w:right w:w="0" w:type="dxa"/>
        </w:tblCellMar>
        <w:tblLook w:val="04A0" w:firstRow="1" w:lastRow="0" w:firstColumn="1" w:lastColumn="0" w:noHBand="0" w:noVBand="1"/>
      </w:tblPr>
      <w:tblGrid>
        <w:gridCol w:w="1659"/>
        <w:gridCol w:w="666"/>
        <w:gridCol w:w="855"/>
        <w:gridCol w:w="1061"/>
        <w:gridCol w:w="680"/>
        <w:gridCol w:w="356"/>
        <w:gridCol w:w="4886"/>
        <w:gridCol w:w="247"/>
      </w:tblGrid>
      <w:tr w:rsidR="00120446" w14:paraId="749F1F56" w14:textId="77777777">
        <w:trPr>
          <w:trHeight w:val="192"/>
        </w:trPr>
        <w:tc>
          <w:tcPr>
            <w:tcW w:w="4904" w:type="dxa"/>
            <w:gridSpan w:val="5"/>
            <w:tcBorders>
              <w:top w:val="nil"/>
              <w:left w:val="single" w:sz="12" w:space="0" w:color="0066CC"/>
              <w:bottom w:val="single" w:sz="6" w:space="0" w:color="000000"/>
              <w:right w:val="single" w:sz="12" w:space="0" w:color="0066CC"/>
            </w:tcBorders>
            <w:shd w:val="clear" w:color="auto" w:fill="F0F8FF"/>
          </w:tcPr>
          <w:p w14:paraId="25FA37F1" w14:textId="77777777" w:rsidR="00120446" w:rsidRDefault="00120446">
            <w:pPr>
              <w:spacing w:after="160" w:line="259" w:lineRule="auto"/>
              <w:ind w:firstLine="0"/>
              <w:jc w:val="left"/>
            </w:pPr>
          </w:p>
        </w:tc>
        <w:tc>
          <w:tcPr>
            <w:tcW w:w="356" w:type="dxa"/>
            <w:tcBorders>
              <w:top w:val="nil"/>
              <w:left w:val="single" w:sz="12" w:space="0" w:color="0066CC"/>
              <w:bottom w:val="single" w:sz="6" w:space="0" w:color="000000"/>
              <w:right w:val="single" w:sz="12" w:space="0" w:color="0066CC"/>
            </w:tcBorders>
          </w:tcPr>
          <w:p w14:paraId="0B40D014" w14:textId="77777777" w:rsidR="00120446" w:rsidRDefault="00120446">
            <w:pPr>
              <w:spacing w:after="160" w:line="259" w:lineRule="auto"/>
              <w:ind w:firstLine="0"/>
              <w:jc w:val="left"/>
            </w:pPr>
          </w:p>
        </w:tc>
        <w:tc>
          <w:tcPr>
            <w:tcW w:w="4904" w:type="dxa"/>
            <w:vMerge w:val="restart"/>
            <w:tcBorders>
              <w:top w:val="single" w:sz="12" w:space="0" w:color="0066CC"/>
              <w:left w:val="single" w:sz="12" w:space="0" w:color="0066CC"/>
              <w:bottom w:val="single" w:sz="6" w:space="0" w:color="000000"/>
              <w:right w:val="single" w:sz="12" w:space="0" w:color="0066CC"/>
            </w:tcBorders>
            <w:shd w:val="clear" w:color="auto" w:fill="F0F8FF"/>
          </w:tcPr>
          <w:p w14:paraId="507B333B" w14:textId="77777777" w:rsidR="00120446" w:rsidRDefault="000F31CE">
            <w:pPr>
              <w:spacing w:after="25" w:line="236" w:lineRule="auto"/>
              <w:ind w:left="111" w:firstLine="0"/>
            </w:pPr>
            <w:r>
              <w:t>Example — T1046 (Obvious) vs. T1048 (Stealthy) on the same gateway:</w:t>
            </w:r>
          </w:p>
          <w:p w14:paraId="21693F78" w14:textId="77777777" w:rsidR="00120446" w:rsidRDefault="000F31CE">
            <w:pPr>
              <w:spacing w:after="0" w:line="259" w:lineRule="auto"/>
              <w:ind w:left="-17" w:firstLine="0"/>
              <w:jc w:val="left"/>
            </w:pPr>
            <w:r>
              <w:rPr>
                <w:sz w:val="18"/>
              </w:rPr>
              <w:t>)</w:t>
            </w:r>
          </w:p>
        </w:tc>
        <w:tc>
          <w:tcPr>
            <w:tcW w:w="245" w:type="dxa"/>
            <w:vMerge w:val="restart"/>
            <w:tcBorders>
              <w:top w:val="nil"/>
              <w:left w:val="single" w:sz="12" w:space="0" w:color="0066CC"/>
              <w:bottom w:val="single" w:sz="6" w:space="0" w:color="000000"/>
              <w:right w:val="nil"/>
            </w:tcBorders>
          </w:tcPr>
          <w:p w14:paraId="5DB49AAF" w14:textId="77777777" w:rsidR="00120446" w:rsidRDefault="00120446">
            <w:pPr>
              <w:spacing w:after="160" w:line="259" w:lineRule="auto"/>
              <w:ind w:firstLine="0"/>
              <w:jc w:val="left"/>
            </w:pPr>
          </w:p>
        </w:tc>
      </w:tr>
      <w:tr w:rsidR="00120446" w14:paraId="671B45EC" w14:textId="77777777">
        <w:trPr>
          <w:trHeight w:val="326"/>
        </w:trPr>
        <w:tc>
          <w:tcPr>
            <w:tcW w:w="1664" w:type="dxa"/>
            <w:tcBorders>
              <w:top w:val="single" w:sz="6" w:space="0" w:color="000000"/>
              <w:left w:val="single" w:sz="12" w:space="0" w:color="0066CC"/>
              <w:bottom w:val="single" w:sz="4" w:space="0" w:color="000000"/>
              <w:right w:val="nil"/>
            </w:tcBorders>
            <w:shd w:val="clear" w:color="auto" w:fill="F0F8FF"/>
          </w:tcPr>
          <w:p w14:paraId="17821870" w14:textId="77777777" w:rsidR="00120446" w:rsidRDefault="000F31CE">
            <w:pPr>
              <w:spacing w:after="0" w:line="259" w:lineRule="auto"/>
              <w:ind w:left="111" w:firstLine="0"/>
              <w:jc w:val="left"/>
            </w:pPr>
            <w:r>
              <w:rPr>
                <w:sz w:val="18"/>
              </w:rPr>
              <w:t>Asset</w:t>
            </w:r>
          </w:p>
        </w:tc>
        <w:tc>
          <w:tcPr>
            <w:tcW w:w="667" w:type="dxa"/>
            <w:tcBorders>
              <w:top w:val="single" w:sz="6" w:space="0" w:color="000000"/>
              <w:left w:val="nil"/>
              <w:bottom w:val="single" w:sz="4" w:space="0" w:color="000000"/>
              <w:right w:val="nil"/>
            </w:tcBorders>
            <w:shd w:val="clear" w:color="auto" w:fill="F0F8FF"/>
          </w:tcPr>
          <w:p w14:paraId="74F02D44" w14:textId="77777777" w:rsidR="00120446" w:rsidRDefault="000F31CE">
            <w:pPr>
              <w:spacing w:after="0" w:line="259" w:lineRule="auto"/>
              <w:ind w:firstLine="0"/>
              <w:jc w:val="left"/>
            </w:pPr>
            <w:r>
              <w:rPr>
                <w:sz w:val="18"/>
              </w:rPr>
              <w:t>Zone</w:t>
            </w:r>
          </w:p>
        </w:tc>
        <w:tc>
          <w:tcPr>
            <w:tcW w:w="856" w:type="dxa"/>
            <w:tcBorders>
              <w:top w:val="single" w:sz="6" w:space="0" w:color="000000"/>
              <w:left w:val="nil"/>
              <w:bottom w:val="single" w:sz="4" w:space="0" w:color="000000"/>
              <w:right w:val="nil"/>
            </w:tcBorders>
            <w:shd w:val="clear" w:color="auto" w:fill="F0F8FF"/>
          </w:tcPr>
          <w:p w14:paraId="3D058CD4" w14:textId="77777777" w:rsidR="00120446" w:rsidRDefault="000F31CE">
            <w:pPr>
              <w:spacing w:after="0" w:line="259" w:lineRule="auto"/>
              <w:ind w:left="121" w:firstLine="0"/>
              <w:jc w:val="left"/>
            </w:pPr>
            <w:r>
              <w:rPr>
                <w:sz w:val="18"/>
              </w:rPr>
              <w:t>Type</w:t>
            </w:r>
          </w:p>
        </w:tc>
        <w:tc>
          <w:tcPr>
            <w:tcW w:w="1064" w:type="dxa"/>
            <w:tcBorders>
              <w:top w:val="single" w:sz="6" w:space="0" w:color="000000"/>
              <w:left w:val="nil"/>
              <w:bottom w:val="single" w:sz="4" w:space="0" w:color="000000"/>
              <w:right w:val="nil"/>
            </w:tcBorders>
            <w:shd w:val="clear" w:color="auto" w:fill="F0F8FF"/>
          </w:tcPr>
          <w:p w14:paraId="18F875E9" w14:textId="77777777" w:rsidR="00120446" w:rsidRDefault="000F31CE">
            <w:pPr>
              <w:spacing w:after="0" w:line="259" w:lineRule="auto"/>
              <w:ind w:firstLine="0"/>
              <w:jc w:val="left"/>
            </w:pPr>
            <w:r>
              <w:rPr>
                <w:sz w:val="18"/>
              </w:rPr>
              <w:t>Zone OK?</w:t>
            </w:r>
          </w:p>
        </w:tc>
        <w:tc>
          <w:tcPr>
            <w:tcW w:w="652" w:type="dxa"/>
            <w:tcBorders>
              <w:top w:val="single" w:sz="6" w:space="0" w:color="000000"/>
              <w:left w:val="nil"/>
              <w:bottom w:val="single" w:sz="4" w:space="0" w:color="000000"/>
              <w:right w:val="single" w:sz="12" w:space="0" w:color="0066CC"/>
            </w:tcBorders>
            <w:shd w:val="clear" w:color="auto" w:fill="F0F8FF"/>
          </w:tcPr>
          <w:p w14:paraId="0ED03DC5" w14:textId="77777777" w:rsidR="00120446" w:rsidRDefault="000F31CE">
            <w:pPr>
              <w:spacing w:after="0" w:line="259" w:lineRule="auto"/>
              <w:ind w:left="142" w:firstLine="0"/>
              <w:jc w:val="left"/>
            </w:pPr>
            <w:proofErr w:type="spellStart"/>
            <w:r>
              <w:rPr>
                <w:sz w:val="18"/>
              </w:rPr>
              <w:t>Includ</w:t>
            </w:r>
            <w:proofErr w:type="spellEnd"/>
          </w:p>
        </w:tc>
        <w:tc>
          <w:tcPr>
            <w:tcW w:w="356" w:type="dxa"/>
            <w:tcBorders>
              <w:top w:val="single" w:sz="6" w:space="0" w:color="000000"/>
              <w:left w:val="single" w:sz="12" w:space="0" w:color="0066CC"/>
              <w:bottom w:val="single" w:sz="4" w:space="0" w:color="000000"/>
              <w:right w:val="single" w:sz="12" w:space="0" w:color="0066CC"/>
            </w:tcBorders>
          </w:tcPr>
          <w:p w14:paraId="65DE650A" w14:textId="77777777" w:rsidR="00120446" w:rsidRDefault="000F31CE">
            <w:pPr>
              <w:spacing w:after="0" w:line="259" w:lineRule="auto"/>
              <w:ind w:left="-12" w:firstLine="0"/>
              <w:jc w:val="left"/>
            </w:pPr>
            <w:r>
              <w:rPr>
                <w:sz w:val="18"/>
              </w:rPr>
              <w:t>ed?</w:t>
            </w:r>
          </w:p>
        </w:tc>
        <w:tc>
          <w:tcPr>
            <w:tcW w:w="0" w:type="auto"/>
            <w:vMerge/>
            <w:tcBorders>
              <w:top w:val="nil"/>
              <w:left w:val="single" w:sz="12" w:space="0" w:color="0066CC"/>
              <w:bottom w:val="nil"/>
              <w:right w:val="single" w:sz="12" w:space="0" w:color="0066CC"/>
            </w:tcBorders>
          </w:tcPr>
          <w:p w14:paraId="1FD70C7F" w14:textId="77777777" w:rsidR="00120446" w:rsidRDefault="00120446">
            <w:pPr>
              <w:spacing w:after="160" w:line="259" w:lineRule="auto"/>
              <w:ind w:firstLine="0"/>
              <w:jc w:val="left"/>
            </w:pPr>
          </w:p>
        </w:tc>
        <w:tc>
          <w:tcPr>
            <w:tcW w:w="0" w:type="auto"/>
            <w:vMerge/>
            <w:tcBorders>
              <w:top w:val="nil"/>
              <w:left w:val="single" w:sz="12" w:space="0" w:color="0066CC"/>
              <w:bottom w:val="nil"/>
              <w:right w:val="nil"/>
            </w:tcBorders>
          </w:tcPr>
          <w:p w14:paraId="18073224" w14:textId="77777777" w:rsidR="00120446" w:rsidRDefault="00120446">
            <w:pPr>
              <w:spacing w:after="160" w:line="259" w:lineRule="auto"/>
              <w:ind w:firstLine="0"/>
              <w:jc w:val="left"/>
            </w:pPr>
          </w:p>
        </w:tc>
      </w:tr>
      <w:tr w:rsidR="00120446" w14:paraId="69A5E185" w14:textId="77777777">
        <w:trPr>
          <w:trHeight w:val="279"/>
        </w:trPr>
        <w:tc>
          <w:tcPr>
            <w:tcW w:w="1664" w:type="dxa"/>
            <w:vMerge w:val="restart"/>
            <w:tcBorders>
              <w:top w:val="single" w:sz="4" w:space="0" w:color="000000"/>
              <w:left w:val="single" w:sz="12" w:space="0" w:color="0066CC"/>
              <w:bottom w:val="single" w:sz="6" w:space="0" w:color="000000"/>
              <w:right w:val="nil"/>
            </w:tcBorders>
            <w:shd w:val="clear" w:color="auto" w:fill="F0F8FF"/>
          </w:tcPr>
          <w:p w14:paraId="1C566D71" w14:textId="77777777" w:rsidR="00120446" w:rsidRDefault="000F31CE">
            <w:pPr>
              <w:spacing w:after="0" w:line="259" w:lineRule="auto"/>
              <w:ind w:left="111" w:firstLine="0"/>
              <w:jc w:val="left"/>
            </w:pPr>
            <w:r>
              <w:rPr>
                <w:sz w:val="18"/>
              </w:rPr>
              <w:t>Web server A</w:t>
            </w:r>
          </w:p>
          <w:p w14:paraId="3AB14172" w14:textId="77777777" w:rsidR="00120446" w:rsidRDefault="000F31CE">
            <w:pPr>
              <w:spacing w:after="0" w:line="259" w:lineRule="auto"/>
              <w:ind w:left="111" w:firstLine="0"/>
              <w:jc w:val="left"/>
            </w:pPr>
            <w:r>
              <w:rPr>
                <w:sz w:val="18"/>
              </w:rPr>
              <w:t>SSH server B</w:t>
            </w:r>
          </w:p>
          <w:p w14:paraId="3D289180" w14:textId="77777777" w:rsidR="00120446" w:rsidRDefault="000F31CE">
            <w:pPr>
              <w:spacing w:after="0" w:line="259" w:lineRule="auto"/>
              <w:ind w:left="111" w:firstLine="0"/>
              <w:jc w:val="left"/>
            </w:pPr>
            <w:r>
              <w:rPr>
                <w:sz w:val="18"/>
              </w:rPr>
              <w:t>Database C</w:t>
            </w:r>
          </w:p>
          <w:p w14:paraId="5862A23B" w14:textId="77777777" w:rsidR="00120446" w:rsidRDefault="000F31CE">
            <w:pPr>
              <w:spacing w:after="0" w:line="259" w:lineRule="auto"/>
              <w:ind w:left="111" w:firstLine="0"/>
              <w:jc w:val="left"/>
            </w:pPr>
            <w:r>
              <w:rPr>
                <w:sz w:val="18"/>
              </w:rPr>
              <w:t>SSH jump host D</w:t>
            </w:r>
          </w:p>
          <w:p w14:paraId="5AF69D41" w14:textId="77777777" w:rsidR="00120446" w:rsidRDefault="000F31CE">
            <w:pPr>
              <w:spacing w:after="0" w:line="259" w:lineRule="auto"/>
              <w:ind w:left="111" w:firstLine="0"/>
              <w:jc w:val="left"/>
            </w:pPr>
            <w:r>
              <w:rPr>
                <w:sz w:val="18"/>
              </w:rPr>
              <w:t>SCADA PLC E</w:t>
            </w:r>
          </w:p>
          <w:p w14:paraId="41FBAF10" w14:textId="77777777" w:rsidR="00120446" w:rsidRDefault="000F31CE">
            <w:pPr>
              <w:spacing w:after="0" w:line="259" w:lineRule="auto"/>
              <w:ind w:left="111" w:firstLine="0"/>
              <w:jc w:val="left"/>
            </w:pPr>
            <w:r>
              <w:rPr>
                <w:sz w:val="18"/>
              </w:rPr>
              <w:t>Generic server F</w:t>
            </w:r>
          </w:p>
        </w:tc>
        <w:tc>
          <w:tcPr>
            <w:tcW w:w="667" w:type="dxa"/>
            <w:vMerge w:val="restart"/>
            <w:tcBorders>
              <w:top w:val="single" w:sz="4" w:space="0" w:color="000000"/>
              <w:left w:val="nil"/>
              <w:bottom w:val="single" w:sz="6" w:space="0" w:color="000000"/>
              <w:right w:val="nil"/>
            </w:tcBorders>
            <w:shd w:val="clear" w:color="auto" w:fill="F0F8FF"/>
          </w:tcPr>
          <w:p w14:paraId="6F77DA97" w14:textId="77777777" w:rsidR="00120446" w:rsidRDefault="000F31CE">
            <w:pPr>
              <w:spacing w:after="0" w:line="259" w:lineRule="auto"/>
              <w:ind w:firstLine="0"/>
              <w:jc w:val="left"/>
            </w:pPr>
            <w:r>
              <w:rPr>
                <w:sz w:val="18"/>
              </w:rPr>
              <w:t xml:space="preserve">zone1 </w:t>
            </w:r>
            <w:proofErr w:type="spellStart"/>
            <w:r>
              <w:rPr>
                <w:sz w:val="18"/>
              </w:rPr>
              <w:t>zone1</w:t>
            </w:r>
            <w:proofErr w:type="spellEnd"/>
            <w:r>
              <w:rPr>
                <w:sz w:val="18"/>
              </w:rPr>
              <w:t xml:space="preserve"> zone2 </w:t>
            </w:r>
            <w:proofErr w:type="spellStart"/>
            <w:r>
              <w:rPr>
                <w:sz w:val="18"/>
              </w:rPr>
              <w:t>zone2</w:t>
            </w:r>
            <w:proofErr w:type="spellEnd"/>
            <w:r>
              <w:rPr>
                <w:sz w:val="18"/>
              </w:rPr>
              <w:t xml:space="preserve"> zone4 zone3</w:t>
            </w:r>
          </w:p>
        </w:tc>
        <w:tc>
          <w:tcPr>
            <w:tcW w:w="856" w:type="dxa"/>
            <w:vMerge w:val="restart"/>
            <w:tcBorders>
              <w:top w:val="single" w:sz="4" w:space="0" w:color="000000"/>
              <w:left w:val="nil"/>
              <w:bottom w:val="single" w:sz="6" w:space="0" w:color="000000"/>
              <w:right w:val="nil"/>
            </w:tcBorders>
            <w:shd w:val="clear" w:color="auto" w:fill="F0F8FF"/>
          </w:tcPr>
          <w:p w14:paraId="6409D4A1" w14:textId="77777777" w:rsidR="00120446" w:rsidRDefault="000F31CE">
            <w:pPr>
              <w:spacing w:after="0" w:line="240" w:lineRule="auto"/>
              <w:ind w:left="194" w:right="169" w:hanging="35"/>
              <w:jc w:val="left"/>
            </w:pPr>
            <w:r>
              <w:rPr>
                <w:sz w:val="18"/>
              </w:rPr>
              <w:t>web ssh</w:t>
            </w:r>
          </w:p>
          <w:p w14:paraId="682F1567" w14:textId="77777777" w:rsidR="00120446" w:rsidRDefault="000F31CE">
            <w:pPr>
              <w:spacing w:after="0" w:line="240" w:lineRule="auto"/>
              <w:ind w:left="194" w:right="10" w:hanging="194"/>
              <w:jc w:val="left"/>
            </w:pPr>
            <w:r>
              <w:rPr>
                <w:sz w:val="18"/>
              </w:rPr>
              <w:t>database ssh</w:t>
            </w:r>
          </w:p>
          <w:p w14:paraId="7155065A" w14:textId="77777777" w:rsidR="00120446" w:rsidRDefault="000F31CE">
            <w:pPr>
              <w:spacing w:after="0" w:line="259" w:lineRule="auto"/>
              <w:ind w:left="45" w:firstLine="65"/>
              <w:jc w:val="left"/>
            </w:pPr>
            <w:proofErr w:type="spellStart"/>
            <w:r>
              <w:rPr>
                <w:sz w:val="18"/>
              </w:rPr>
              <w:t>scada</w:t>
            </w:r>
            <w:proofErr w:type="spellEnd"/>
            <w:r>
              <w:rPr>
                <w:sz w:val="18"/>
              </w:rPr>
              <w:t xml:space="preserve"> generic</w:t>
            </w:r>
          </w:p>
        </w:tc>
        <w:tc>
          <w:tcPr>
            <w:tcW w:w="1064" w:type="dxa"/>
            <w:vMerge w:val="restart"/>
            <w:tcBorders>
              <w:top w:val="single" w:sz="4" w:space="0" w:color="000000"/>
              <w:left w:val="nil"/>
              <w:bottom w:val="single" w:sz="6" w:space="0" w:color="000000"/>
              <w:right w:val="nil"/>
            </w:tcBorders>
            <w:shd w:val="clear" w:color="auto" w:fill="F0F8FF"/>
          </w:tcPr>
          <w:p w14:paraId="65E1A726" w14:textId="77777777" w:rsidR="00120446" w:rsidRDefault="000F31CE">
            <w:pPr>
              <w:spacing w:after="0" w:line="259" w:lineRule="auto"/>
              <w:ind w:left="344" w:firstLine="0"/>
              <w:jc w:val="left"/>
            </w:pPr>
            <w:r>
              <w:rPr>
                <w:sz w:val="18"/>
              </w:rPr>
              <w:t>✓</w:t>
            </w:r>
          </w:p>
          <w:p w14:paraId="1CD651C5" w14:textId="77777777" w:rsidR="00120446" w:rsidRDefault="000F31CE">
            <w:pPr>
              <w:spacing w:after="0" w:line="259" w:lineRule="auto"/>
              <w:ind w:left="344" w:firstLine="0"/>
              <w:jc w:val="left"/>
            </w:pPr>
            <w:r>
              <w:rPr>
                <w:sz w:val="18"/>
              </w:rPr>
              <w:t>✓</w:t>
            </w:r>
          </w:p>
          <w:p w14:paraId="650BBACC" w14:textId="77777777" w:rsidR="00120446" w:rsidRDefault="000F31CE">
            <w:pPr>
              <w:spacing w:after="0" w:line="259" w:lineRule="auto"/>
              <w:ind w:left="344" w:firstLine="0"/>
              <w:jc w:val="left"/>
            </w:pPr>
            <w:r>
              <w:rPr>
                <w:sz w:val="18"/>
              </w:rPr>
              <w:t>✓</w:t>
            </w:r>
          </w:p>
          <w:p w14:paraId="0E0A01D9" w14:textId="77777777" w:rsidR="00120446" w:rsidRDefault="000F31CE">
            <w:pPr>
              <w:spacing w:after="0" w:line="259" w:lineRule="auto"/>
              <w:ind w:left="344" w:firstLine="0"/>
              <w:jc w:val="left"/>
            </w:pPr>
            <w:r>
              <w:rPr>
                <w:sz w:val="18"/>
              </w:rPr>
              <w:t>✓</w:t>
            </w:r>
          </w:p>
          <w:p w14:paraId="30F59E3A" w14:textId="77777777" w:rsidR="00120446" w:rsidRDefault="000F31CE">
            <w:pPr>
              <w:spacing w:after="0" w:line="259" w:lineRule="auto"/>
              <w:ind w:left="361" w:firstLine="0"/>
              <w:jc w:val="left"/>
            </w:pPr>
            <w:r>
              <w:rPr>
                <w:sz w:val="18"/>
              </w:rPr>
              <w:t>✗</w:t>
            </w:r>
          </w:p>
          <w:p w14:paraId="59C3D9FB" w14:textId="77777777" w:rsidR="00120446" w:rsidRDefault="000F31CE">
            <w:pPr>
              <w:spacing w:after="0" w:line="259" w:lineRule="auto"/>
              <w:ind w:left="344" w:firstLine="0"/>
              <w:jc w:val="left"/>
            </w:pPr>
            <w:r>
              <w:rPr>
                <w:sz w:val="18"/>
              </w:rPr>
              <w:t>✓</w:t>
            </w:r>
          </w:p>
        </w:tc>
        <w:tc>
          <w:tcPr>
            <w:tcW w:w="652" w:type="dxa"/>
            <w:vMerge w:val="restart"/>
            <w:tcBorders>
              <w:top w:val="single" w:sz="4" w:space="0" w:color="000000"/>
              <w:left w:val="nil"/>
              <w:bottom w:val="single" w:sz="6" w:space="0" w:color="000000"/>
              <w:right w:val="single" w:sz="12" w:space="0" w:color="0066CC"/>
            </w:tcBorders>
            <w:shd w:val="clear" w:color="auto" w:fill="F0F8FF"/>
          </w:tcPr>
          <w:p w14:paraId="498E53E4" w14:textId="77777777" w:rsidR="00120446" w:rsidRDefault="000F31CE">
            <w:pPr>
              <w:spacing w:after="0" w:line="259" w:lineRule="auto"/>
              <w:ind w:firstLine="0"/>
            </w:pPr>
            <w:proofErr w:type="gramStart"/>
            <w:r>
              <w:rPr>
                <w:sz w:val="18"/>
              </w:rPr>
              <w:t>✗</w:t>
            </w:r>
            <w:r>
              <w:rPr>
                <w:sz w:val="18"/>
              </w:rPr>
              <w:t>(</w:t>
            </w:r>
            <w:proofErr w:type="gramEnd"/>
            <w:r>
              <w:rPr>
                <w:sz w:val="18"/>
              </w:rPr>
              <w:t>wrong</w:t>
            </w:r>
          </w:p>
          <w:p w14:paraId="74352645" w14:textId="77777777" w:rsidR="00120446" w:rsidRDefault="000F31CE">
            <w:pPr>
              <w:spacing w:after="4" w:line="259" w:lineRule="auto"/>
              <w:ind w:right="59" w:firstLine="0"/>
              <w:jc w:val="right"/>
            </w:pPr>
            <w:r>
              <w:rPr>
                <w:sz w:val="18"/>
              </w:rPr>
              <w:t>✓</w:t>
            </w:r>
          </w:p>
          <w:p w14:paraId="360A1A1B" w14:textId="77777777" w:rsidR="00120446" w:rsidRDefault="000F31CE">
            <w:pPr>
              <w:spacing w:after="0" w:line="259" w:lineRule="auto"/>
              <w:ind w:firstLine="0"/>
            </w:pPr>
            <w:proofErr w:type="gramStart"/>
            <w:r>
              <w:rPr>
                <w:sz w:val="18"/>
              </w:rPr>
              <w:t>✗</w:t>
            </w:r>
            <w:r>
              <w:rPr>
                <w:sz w:val="18"/>
              </w:rPr>
              <w:t>(</w:t>
            </w:r>
            <w:proofErr w:type="gramEnd"/>
            <w:r>
              <w:rPr>
                <w:sz w:val="18"/>
              </w:rPr>
              <w:t>wrong</w:t>
            </w:r>
          </w:p>
          <w:p w14:paraId="3C984D02" w14:textId="77777777" w:rsidR="00120446" w:rsidRDefault="000F31CE">
            <w:pPr>
              <w:spacing w:after="0" w:line="259" w:lineRule="auto"/>
              <w:ind w:right="59" w:firstLine="0"/>
              <w:jc w:val="right"/>
            </w:pPr>
            <w:r>
              <w:rPr>
                <w:sz w:val="18"/>
              </w:rPr>
              <w:t>✓</w:t>
            </w:r>
          </w:p>
          <w:p w14:paraId="39CF1F57" w14:textId="77777777" w:rsidR="00120446" w:rsidRDefault="000F31CE">
            <w:pPr>
              <w:spacing w:after="0" w:line="259" w:lineRule="auto"/>
              <w:ind w:right="75" w:firstLine="0"/>
              <w:jc w:val="right"/>
            </w:pPr>
            <w:r>
              <w:rPr>
                <w:sz w:val="18"/>
              </w:rPr>
              <w:t>✗</w:t>
            </w:r>
          </w:p>
          <w:p w14:paraId="59F22FBC" w14:textId="77777777" w:rsidR="00120446" w:rsidRDefault="000F31CE">
            <w:pPr>
              <w:spacing w:after="0" w:line="259" w:lineRule="auto"/>
              <w:ind w:right="59" w:firstLine="0"/>
              <w:jc w:val="right"/>
            </w:pPr>
            <w:r>
              <w:rPr>
                <w:sz w:val="18"/>
              </w:rPr>
              <w:t>✓</w:t>
            </w:r>
          </w:p>
        </w:tc>
        <w:tc>
          <w:tcPr>
            <w:tcW w:w="356" w:type="dxa"/>
            <w:vMerge w:val="restart"/>
            <w:tcBorders>
              <w:top w:val="single" w:sz="4" w:space="0" w:color="000000"/>
              <w:left w:val="single" w:sz="12" w:space="0" w:color="0066CC"/>
              <w:bottom w:val="single" w:sz="6" w:space="0" w:color="000000"/>
              <w:right w:val="single" w:sz="12" w:space="0" w:color="0066CC"/>
            </w:tcBorders>
          </w:tcPr>
          <w:p w14:paraId="3B1E250D" w14:textId="77777777" w:rsidR="00120446" w:rsidRDefault="000F31CE">
            <w:pPr>
              <w:spacing w:after="0" w:line="259" w:lineRule="auto"/>
              <w:ind w:firstLine="0"/>
              <w:jc w:val="center"/>
            </w:pPr>
            <w:r>
              <w:rPr>
                <w:sz w:val="18"/>
              </w:rPr>
              <w:t xml:space="preserve">type </w:t>
            </w:r>
            <w:proofErr w:type="spellStart"/>
            <w:r>
              <w:rPr>
                <w:sz w:val="18"/>
              </w:rPr>
              <w:t>type</w:t>
            </w:r>
            <w:proofErr w:type="spellEnd"/>
          </w:p>
        </w:tc>
        <w:tc>
          <w:tcPr>
            <w:tcW w:w="0" w:type="auto"/>
            <w:vMerge/>
            <w:tcBorders>
              <w:top w:val="nil"/>
              <w:left w:val="single" w:sz="12" w:space="0" w:color="0066CC"/>
              <w:bottom w:val="single" w:sz="6" w:space="0" w:color="000000"/>
              <w:right w:val="single" w:sz="12" w:space="0" w:color="0066CC"/>
            </w:tcBorders>
          </w:tcPr>
          <w:p w14:paraId="0E8030D4" w14:textId="77777777" w:rsidR="00120446" w:rsidRDefault="00120446">
            <w:pPr>
              <w:spacing w:after="160" w:line="259" w:lineRule="auto"/>
              <w:ind w:firstLine="0"/>
              <w:jc w:val="left"/>
            </w:pPr>
          </w:p>
        </w:tc>
        <w:tc>
          <w:tcPr>
            <w:tcW w:w="0" w:type="auto"/>
            <w:vMerge/>
            <w:tcBorders>
              <w:top w:val="nil"/>
              <w:left w:val="single" w:sz="12" w:space="0" w:color="0066CC"/>
              <w:bottom w:val="single" w:sz="6" w:space="0" w:color="000000"/>
              <w:right w:val="nil"/>
            </w:tcBorders>
          </w:tcPr>
          <w:p w14:paraId="66DDE4F8" w14:textId="77777777" w:rsidR="00120446" w:rsidRDefault="00120446">
            <w:pPr>
              <w:spacing w:after="160" w:line="259" w:lineRule="auto"/>
              <w:ind w:firstLine="0"/>
              <w:jc w:val="left"/>
            </w:pPr>
          </w:p>
        </w:tc>
      </w:tr>
      <w:tr w:rsidR="00120446" w14:paraId="1BB9E94E" w14:textId="77777777">
        <w:trPr>
          <w:trHeight w:val="326"/>
        </w:trPr>
        <w:tc>
          <w:tcPr>
            <w:tcW w:w="0" w:type="auto"/>
            <w:vMerge/>
            <w:tcBorders>
              <w:top w:val="nil"/>
              <w:left w:val="single" w:sz="12" w:space="0" w:color="0066CC"/>
              <w:bottom w:val="nil"/>
              <w:right w:val="nil"/>
            </w:tcBorders>
          </w:tcPr>
          <w:p w14:paraId="1BC9ACF2"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22FC7C88"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4B424539"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4866710D" w14:textId="77777777" w:rsidR="00120446" w:rsidRDefault="00120446">
            <w:pPr>
              <w:spacing w:after="160" w:line="259" w:lineRule="auto"/>
              <w:ind w:firstLine="0"/>
              <w:jc w:val="left"/>
            </w:pPr>
          </w:p>
        </w:tc>
        <w:tc>
          <w:tcPr>
            <w:tcW w:w="0" w:type="auto"/>
            <w:vMerge/>
            <w:tcBorders>
              <w:top w:val="nil"/>
              <w:left w:val="nil"/>
              <w:bottom w:val="nil"/>
              <w:right w:val="single" w:sz="12" w:space="0" w:color="0066CC"/>
            </w:tcBorders>
          </w:tcPr>
          <w:p w14:paraId="1D0BD54B" w14:textId="77777777" w:rsidR="00120446" w:rsidRDefault="00120446">
            <w:pPr>
              <w:spacing w:after="160" w:line="259" w:lineRule="auto"/>
              <w:ind w:firstLine="0"/>
              <w:jc w:val="left"/>
            </w:pPr>
          </w:p>
        </w:tc>
        <w:tc>
          <w:tcPr>
            <w:tcW w:w="0" w:type="auto"/>
            <w:vMerge/>
            <w:tcBorders>
              <w:top w:val="nil"/>
              <w:left w:val="single" w:sz="12" w:space="0" w:color="0066CC"/>
              <w:bottom w:val="nil"/>
              <w:right w:val="single" w:sz="12" w:space="0" w:color="0066CC"/>
            </w:tcBorders>
          </w:tcPr>
          <w:p w14:paraId="6A02625B" w14:textId="77777777" w:rsidR="00120446" w:rsidRDefault="00120446">
            <w:pPr>
              <w:spacing w:after="160" w:line="259" w:lineRule="auto"/>
              <w:ind w:firstLine="0"/>
              <w:jc w:val="left"/>
            </w:pPr>
          </w:p>
        </w:tc>
        <w:tc>
          <w:tcPr>
            <w:tcW w:w="4904" w:type="dxa"/>
            <w:tcBorders>
              <w:top w:val="single" w:sz="6" w:space="0" w:color="000000"/>
              <w:left w:val="single" w:sz="12" w:space="0" w:color="0066CC"/>
              <w:bottom w:val="single" w:sz="4" w:space="0" w:color="000000"/>
              <w:right w:val="single" w:sz="12" w:space="0" w:color="0066CC"/>
            </w:tcBorders>
            <w:shd w:val="clear" w:color="auto" w:fill="F0F8FF"/>
          </w:tcPr>
          <w:p w14:paraId="78841B2A" w14:textId="77777777" w:rsidR="00120446" w:rsidRDefault="000F31CE">
            <w:pPr>
              <w:tabs>
                <w:tab w:val="center" w:pos="2073"/>
                <w:tab w:val="center" w:pos="2580"/>
                <w:tab w:val="center" w:pos="3220"/>
                <w:tab w:val="center" w:pos="4435"/>
              </w:tabs>
              <w:spacing w:after="0" w:line="259" w:lineRule="auto"/>
              <w:ind w:firstLine="0"/>
              <w:jc w:val="left"/>
            </w:pPr>
            <w:r>
              <w:rPr>
                <w:sz w:val="18"/>
              </w:rPr>
              <w:t>Technique</w:t>
            </w:r>
            <w:r>
              <w:rPr>
                <w:sz w:val="18"/>
              </w:rPr>
              <w:tab/>
            </w:r>
            <w:r>
              <w:rPr>
                <w:rFonts w:ascii="Cambria" w:eastAsia="Cambria" w:hAnsi="Cambria" w:cs="Cambria"/>
                <w:i/>
                <w:sz w:val="18"/>
              </w:rPr>
              <w:t>w</w:t>
            </w:r>
            <w:r>
              <w:rPr>
                <w:rFonts w:ascii="Cambria" w:eastAsia="Cambria" w:hAnsi="Cambria" w:cs="Cambria"/>
                <w:sz w:val="18"/>
              </w:rPr>
              <w:t>˜</w:t>
            </w:r>
            <w:r>
              <w:rPr>
                <w:rFonts w:ascii="Cambria" w:eastAsia="Cambria" w:hAnsi="Cambria" w:cs="Cambria"/>
                <w:sz w:val="18"/>
              </w:rPr>
              <w:tab/>
            </w:r>
            <w:r>
              <w:rPr>
                <w:rFonts w:ascii="Cambria" w:eastAsia="Cambria" w:hAnsi="Cambria" w:cs="Cambria"/>
                <w:i/>
                <w:sz w:val="18"/>
              </w:rPr>
              <w:t>σ</w:t>
            </w:r>
            <w:r>
              <w:rPr>
                <w:rFonts w:ascii="Cambria" w:eastAsia="Cambria" w:hAnsi="Cambria" w:cs="Cambria"/>
                <w:i/>
                <w:sz w:val="18"/>
              </w:rPr>
              <w:tab/>
            </w:r>
            <w:r>
              <w:rPr>
                <w:rFonts w:ascii="Cambria" w:eastAsia="Cambria" w:hAnsi="Cambria" w:cs="Cambria"/>
                <w:sz w:val="18"/>
              </w:rPr>
              <w:t xml:space="preserve">(1+ </w:t>
            </w:r>
            <w:r>
              <w:rPr>
                <w:rFonts w:ascii="Cambria" w:eastAsia="Cambria" w:hAnsi="Cambria" w:cs="Cambria"/>
                <w:i/>
                <w:sz w:val="18"/>
              </w:rPr>
              <w:t>σ</w:t>
            </w:r>
            <w:r>
              <w:rPr>
                <w:rFonts w:ascii="Cambria" w:eastAsia="Cambria" w:hAnsi="Cambria" w:cs="Cambria"/>
                <w:sz w:val="18"/>
              </w:rPr>
              <w:t>)</w:t>
            </w:r>
            <w:r>
              <w:rPr>
                <w:rFonts w:ascii="Cambria" w:eastAsia="Cambria" w:hAnsi="Cambria" w:cs="Cambria"/>
                <w:sz w:val="18"/>
              </w:rPr>
              <w:tab/>
            </w:r>
            <w:r>
              <w:rPr>
                <w:rFonts w:ascii="Cambria" w:eastAsia="Cambria" w:hAnsi="Cambria" w:cs="Cambria"/>
                <w:i/>
                <w:sz w:val="18"/>
              </w:rPr>
              <w:t>W</w:t>
            </w:r>
          </w:p>
        </w:tc>
        <w:tc>
          <w:tcPr>
            <w:tcW w:w="245" w:type="dxa"/>
            <w:tcBorders>
              <w:top w:val="single" w:sz="6" w:space="0" w:color="000000"/>
              <w:left w:val="single" w:sz="12" w:space="0" w:color="0066CC"/>
              <w:bottom w:val="single" w:sz="4" w:space="0" w:color="000000"/>
              <w:right w:val="nil"/>
            </w:tcBorders>
          </w:tcPr>
          <w:p w14:paraId="7F131FDA" w14:textId="77777777" w:rsidR="00120446" w:rsidRDefault="00120446">
            <w:pPr>
              <w:spacing w:after="160" w:line="259" w:lineRule="auto"/>
              <w:ind w:firstLine="0"/>
              <w:jc w:val="left"/>
            </w:pPr>
          </w:p>
        </w:tc>
      </w:tr>
      <w:tr w:rsidR="00120446" w14:paraId="739A4333" w14:textId="77777777">
        <w:trPr>
          <w:trHeight w:val="545"/>
        </w:trPr>
        <w:tc>
          <w:tcPr>
            <w:tcW w:w="0" w:type="auto"/>
            <w:vMerge/>
            <w:tcBorders>
              <w:top w:val="nil"/>
              <w:left w:val="single" w:sz="12" w:space="0" w:color="0066CC"/>
              <w:bottom w:val="nil"/>
              <w:right w:val="nil"/>
            </w:tcBorders>
          </w:tcPr>
          <w:p w14:paraId="46381998"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713AC843"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7721AFB1"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625E1528" w14:textId="77777777" w:rsidR="00120446" w:rsidRDefault="00120446">
            <w:pPr>
              <w:spacing w:after="160" w:line="259" w:lineRule="auto"/>
              <w:ind w:firstLine="0"/>
              <w:jc w:val="left"/>
            </w:pPr>
          </w:p>
        </w:tc>
        <w:tc>
          <w:tcPr>
            <w:tcW w:w="0" w:type="auto"/>
            <w:vMerge/>
            <w:tcBorders>
              <w:top w:val="nil"/>
              <w:left w:val="nil"/>
              <w:bottom w:val="nil"/>
              <w:right w:val="single" w:sz="12" w:space="0" w:color="0066CC"/>
            </w:tcBorders>
          </w:tcPr>
          <w:p w14:paraId="4E5E831C" w14:textId="77777777" w:rsidR="00120446" w:rsidRDefault="00120446">
            <w:pPr>
              <w:spacing w:after="160" w:line="259" w:lineRule="auto"/>
              <w:ind w:firstLine="0"/>
              <w:jc w:val="left"/>
            </w:pPr>
          </w:p>
        </w:tc>
        <w:tc>
          <w:tcPr>
            <w:tcW w:w="0" w:type="auto"/>
            <w:vMerge/>
            <w:tcBorders>
              <w:top w:val="nil"/>
              <w:left w:val="single" w:sz="12" w:space="0" w:color="0066CC"/>
              <w:bottom w:val="nil"/>
              <w:right w:val="single" w:sz="12" w:space="0" w:color="0066CC"/>
            </w:tcBorders>
          </w:tcPr>
          <w:p w14:paraId="1AD8B260" w14:textId="77777777" w:rsidR="00120446" w:rsidRDefault="00120446">
            <w:pPr>
              <w:spacing w:after="160" w:line="259" w:lineRule="auto"/>
              <w:ind w:firstLine="0"/>
              <w:jc w:val="left"/>
            </w:pPr>
          </w:p>
        </w:tc>
        <w:tc>
          <w:tcPr>
            <w:tcW w:w="4904" w:type="dxa"/>
            <w:tcBorders>
              <w:top w:val="single" w:sz="4" w:space="0" w:color="000000"/>
              <w:left w:val="single" w:sz="12" w:space="0" w:color="0066CC"/>
              <w:bottom w:val="single" w:sz="6" w:space="0" w:color="000000"/>
              <w:right w:val="single" w:sz="12" w:space="0" w:color="0066CC"/>
            </w:tcBorders>
            <w:shd w:val="clear" w:color="auto" w:fill="F0F8FF"/>
          </w:tcPr>
          <w:p w14:paraId="063FC141" w14:textId="77777777" w:rsidR="00120446" w:rsidRDefault="000F31CE">
            <w:pPr>
              <w:spacing w:after="0" w:line="259" w:lineRule="auto"/>
              <w:ind w:left="-17" w:firstLine="0"/>
              <w:jc w:val="left"/>
            </w:pPr>
            <w:r>
              <w:rPr>
                <w:sz w:val="18"/>
              </w:rPr>
              <w:t>)</w:t>
            </w:r>
          </w:p>
          <w:p w14:paraId="56E58CD0" w14:textId="77777777" w:rsidR="00120446" w:rsidRDefault="000F31CE">
            <w:pPr>
              <w:tabs>
                <w:tab w:val="center" w:pos="2075"/>
                <w:tab w:val="center" w:pos="2583"/>
                <w:tab w:val="center" w:pos="3220"/>
                <w:tab w:val="right" w:pos="4904"/>
              </w:tabs>
              <w:spacing w:after="12" w:line="259" w:lineRule="auto"/>
              <w:ind w:firstLine="0"/>
              <w:jc w:val="left"/>
            </w:pPr>
            <w:r>
              <w:rPr>
                <w:sz w:val="18"/>
              </w:rPr>
              <w:t>T1046 Network Scan</w:t>
            </w:r>
            <w:r>
              <w:rPr>
                <w:sz w:val="18"/>
              </w:rPr>
              <w:tab/>
              <w:t>0.65</w:t>
            </w:r>
            <w:r>
              <w:rPr>
                <w:sz w:val="18"/>
              </w:rPr>
              <w:tab/>
              <w:t>0.1</w:t>
            </w:r>
            <w:r>
              <w:rPr>
                <w:sz w:val="18"/>
              </w:rPr>
              <w:tab/>
              <w:t>1.1</w:t>
            </w:r>
            <w:r>
              <w:rPr>
                <w:sz w:val="18"/>
              </w:rPr>
              <w:tab/>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65×1</w:t>
            </w:r>
            <w:r>
              <w:rPr>
                <w:rFonts w:ascii="Cambria" w:eastAsia="Cambria" w:hAnsi="Cambria" w:cs="Cambria"/>
                <w:i/>
                <w:sz w:val="18"/>
              </w:rPr>
              <w:t>.</w:t>
            </w:r>
            <w:r>
              <w:rPr>
                <w:rFonts w:ascii="Cambria" w:eastAsia="Cambria" w:hAnsi="Cambria" w:cs="Cambria"/>
                <w:sz w:val="18"/>
              </w:rPr>
              <w:t xml:space="preserve">1 = </w:t>
            </w:r>
            <w:r>
              <w:rPr>
                <w:rFonts w:ascii="Cambria" w:eastAsia="Cambria" w:hAnsi="Cambria" w:cs="Cambria"/>
                <w:b/>
                <w:sz w:val="18"/>
              </w:rPr>
              <w:t>0</w:t>
            </w:r>
          </w:p>
          <w:p w14:paraId="3F57FC3A" w14:textId="77777777" w:rsidR="00120446" w:rsidRDefault="000F31CE">
            <w:pPr>
              <w:tabs>
                <w:tab w:val="center" w:pos="2075"/>
                <w:tab w:val="center" w:pos="2583"/>
                <w:tab w:val="center" w:pos="3220"/>
                <w:tab w:val="right" w:pos="4904"/>
              </w:tabs>
              <w:spacing w:after="0" w:line="259" w:lineRule="auto"/>
              <w:ind w:firstLine="0"/>
              <w:jc w:val="left"/>
            </w:pPr>
            <w:r>
              <w:rPr>
                <w:sz w:val="18"/>
              </w:rPr>
              <w:t>T1048 Exfiltration</w:t>
            </w:r>
            <w:r>
              <w:rPr>
                <w:sz w:val="18"/>
              </w:rPr>
              <w:tab/>
              <w:t>2.60</w:t>
            </w:r>
            <w:r>
              <w:rPr>
                <w:sz w:val="18"/>
              </w:rPr>
              <w:tab/>
              <w:t>0.9</w:t>
            </w:r>
            <w:r>
              <w:rPr>
                <w:sz w:val="18"/>
              </w:rPr>
              <w:tab/>
              <w:t>1.9</w:t>
            </w:r>
            <w:r>
              <w:rPr>
                <w:sz w:val="18"/>
              </w:rPr>
              <w:tab/>
            </w:r>
            <w:r>
              <w:rPr>
                <w:rFonts w:ascii="Cambria" w:eastAsia="Cambria" w:hAnsi="Cambria" w:cs="Cambria"/>
                <w:sz w:val="18"/>
              </w:rPr>
              <w:t>2</w:t>
            </w:r>
            <w:r>
              <w:rPr>
                <w:rFonts w:ascii="Cambria" w:eastAsia="Cambria" w:hAnsi="Cambria" w:cs="Cambria"/>
                <w:i/>
                <w:sz w:val="18"/>
              </w:rPr>
              <w:t>.</w:t>
            </w:r>
            <w:r>
              <w:rPr>
                <w:rFonts w:ascii="Cambria" w:eastAsia="Cambria" w:hAnsi="Cambria" w:cs="Cambria"/>
                <w:sz w:val="18"/>
              </w:rPr>
              <w:t>60×1</w:t>
            </w:r>
            <w:r>
              <w:rPr>
                <w:rFonts w:ascii="Cambria" w:eastAsia="Cambria" w:hAnsi="Cambria" w:cs="Cambria"/>
                <w:i/>
                <w:sz w:val="18"/>
              </w:rPr>
              <w:t>.</w:t>
            </w:r>
            <w:r>
              <w:rPr>
                <w:rFonts w:ascii="Cambria" w:eastAsia="Cambria" w:hAnsi="Cambria" w:cs="Cambria"/>
                <w:sz w:val="18"/>
              </w:rPr>
              <w:t xml:space="preserve">9 = </w:t>
            </w:r>
            <w:r>
              <w:rPr>
                <w:rFonts w:ascii="Cambria" w:eastAsia="Cambria" w:hAnsi="Cambria" w:cs="Cambria"/>
                <w:b/>
                <w:sz w:val="18"/>
              </w:rPr>
              <w:t>4</w:t>
            </w:r>
          </w:p>
        </w:tc>
        <w:tc>
          <w:tcPr>
            <w:tcW w:w="245" w:type="dxa"/>
            <w:tcBorders>
              <w:top w:val="single" w:sz="4" w:space="0" w:color="000000"/>
              <w:left w:val="single" w:sz="12" w:space="0" w:color="0066CC"/>
              <w:bottom w:val="single" w:sz="6" w:space="0" w:color="000000"/>
              <w:right w:val="nil"/>
            </w:tcBorders>
          </w:tcPr>
          <w:p w14:paraId="2D740FCB" w14:textId="77777777" w:rsidR="00120446" w:rsidRDefault="000F31CE">
            <w:pPr>
              <w:spacing w:after="0" w:line="259" w:lineRule="auto"/>
              <w:ind w:left="-18" w:firstLine="0"/>
            </w:pPr>
            <w:r>
              <w:rPr>
                <w:rFonts w:ascii="Cambria" w:eastAsia="Cambria" w:hAnsi="Cambria" w:cs="Cambria"/>
                <w:i/>
                <w:sz w:val="18"/>
              </w:rPr>
              <w:t>.</w:t>
            </w:r>
            <w:r>
              <w:rPr>
                <w:rFonts w:ascii="Cambria" w:eastAsia="Cambria" w:hAnsi="Cambria" w:cs="Cambria"/>
                <w:b/>
                <w:sz w:val="18"/>
              </w:rPr>
              <w:t>72</w:t>
            </w:r>
          </w:p>
          <w:p w14:paraId="588EA69A" w14:textId="77777777" w:rsidR="00120446" w:rsidRDefault="000F31CE">
            <w:pPr>
              <w:spacing w:after="0" w:line="259" w:lineRule="auto"/>
              <w:ind w:left="-18" w:firstLine="0"/>
            </w:pPr>
            <w:r>
              <w:rPr>
                <w:rFonts w:ascii="Cambria" w:eastAsia="Cambria" w:hAnsi="Cambria" w:cs="Cambria"/>
                <w:i/>
                <w:sz w:val="18"/>
              </w:rPr>
              <w:t>.</w:t>
            </w:r>
            <w:r>
              <w:rPr>
                <w:rFonts w:ascii="Cambria" w:eastAsia="Cambria" w:hAnsi="Cambria" w:cs="Cambria"/>
                <w:b/>
                <w:sz w:val="18"/>
              </w:rPr>
              <w:t>94</w:t>
            </w:r>
          </w:p>
        </w:tc>
      </w:tr>
      <w:tr w:rsidR="00120446" w14:paraId="7F132EC7" w14:textId="77777777">
        <w:trPr>
          <w:trHeight w:val="423"/>
        </w:trPr>
        <w:tc>
          <w:tcPr>
            <w:tcW w:w="0" w:type="auto"/>
            <w:vMerge/>
            <w:tcBorders>
              <w:top w:val="nil"/>
              <w:left w:val="single" w:sz="12" w:space="0" w:color="0066CC"/>
              <w:bottom w:val="single" w:sz="6" w:space="0" w:color="000000"/>
              <w:right w:val="nil"/>
            </w:tcBorders>
          </w:tcPr>
          <w:p w14:paraId="0010F2E4"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2542D5F1"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1016527A"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4366BDDB" w14:textId="77777777" w:rsidR="00120446" w:rsidRDefault="00120446">
            <w:pPr>
              <w:spacing w:after="160" w:line="259" w:lineRule="auto"/>
              <w:ind w:firstLine="0"/>
              <w:jc w:val="left"/>
            </w:pPr>
          </w:p>
        </w:tc>
        <w:tc>
          <w:tcPr>
            <w:tcW w:w="0" w:type="auto"/>
            <w:vMerge/>
            <w:tcBorders>
              <w:top w:val="nil"/>
              <w:left w:val="nil"/>
              <w:bottom w:val="single" w:sz="6" w:space="0" w:color="000000"/>
              <w:right w:val="single" w:sz="12" w:space="0" w:color="0066CC"/>
            </w:tcBorders>
          </w:tcPr>
          <w:p w14:paraId="578E427D" w14:textId="77777777" w:rsidR="00120446" w:rsidRDefault="00120446">
            <w:pPr>
              <w:spacing w:after="160" w:line="259" w:lineRule="auto"/>
              <w:ind w:firstLine="0"/>
              <w:jc w:val="left"/>
            </w:pPr>
          </w:p>
        </w:tc>
        <w:tc>
          <w:tcPr>
            <w:tcW w:w="0" w:type="auto"/>
            <w:vMerge/>
            <w:tcBorders>
              <w:top w:val="nil"/>
              <w:left w:val="single" w:sz="12" w:space="0" w:color="0066CC"/>
              <w:bottom w:val="single" w:sz="6" w:space="0" w:color="000000"/>
              <w:right w:val="single" w:sz="12" w:space="0" w:color="0066CC"/>
            </w:tcBorders>
          </w:tcPr>
          <w:p w14:paraId="07999DA4" w14:textId="77777777" w:rsidR="00120446" w:rsidRDefault="00120446">
            <w:pPr>
              <w:spacing w:after="160" w:line="259" w:lineRule="auto"/>
              <w:ind w:firstLine="0"/>
              <w:jc w:val="left"/>
            </w:pPr>
          </w:p>
        </w:tc>
        <w:tc>
          <w:tcPr>
            <w:tcW w:w="4904" w:type="dxa"/>
            <w:vMerge w:val="restart"/>
            <w:tcBorders>
              <w:top w:val="single" w:sz="6" w:space="0" w:color="000000"/>
              <w:left w:val="single" w:sz="12" w:space="0" w:color="0066CC"/>
              <w:bottom w:val="single" w:sz="12" w:space="0" w:color="0066CC"/>
              <w:right w:val="single" w:sz="12" w:space="0" w:color="0066CC"/>
            </w:tcBorders>
            <w:shd w:val="clear" w:color="auto" w:fill="F0F8FF"/>
          </w:tcPr>
          <w:p w14:paraId="2B414318" w14:textId="77777777" w:rsidR="00120446" w:rsidRDefault="000F31CE">
            <w:pPr>
              <w:spacing w:after="0" w:line="259" w:lineRule="auto"/>
              <w:ind w:left="111" w:right="111" w:firstLine="0"/>
            </w:pPr>
            <w:r>
              <w:rPr>
                <w:i/>
              </w:rPr>
              <w:t>Detecting exfiltration at the gateway is worth 6.9</w:t>
            </w:r>
            <w:r>
              <w:rPr>
                <w:rFonts w:ascii="Cambria" w:eastAsia="Cambria" w:hAnsi="Cambria" w:cs="Cambria"/>
              </w:rPr>
              <w:t xml:space="preserve">× </w:t>
            </w:r>
            <w:r>
              <w:rPr>
                <w:i/>
              </w:rPr>
              <w:t>more than detecting a network scan. A network scan is noisy and nearly harmless; exfiltration is stealthy and means data is being stolen right now.</w:t>
            </w:r>
          </w:p>
        </w:tc>
        <w:tc>
          <w:tcPr>
            <w:tcW w:w="245" w:type="dxa"/>
            <w:vMerge w:val="restart"/>
            <w:tcBorders>
              <w:top w:val="single" w:sz="6" w:space="0" w:color="000000"/>
              <w:left w:val="nil"/>
              <w:bottom w:val="nil"/>
              <w:right w:val="nil"/>
            </w:tcBorders>
          </w:tcPr>
          <w:p w14:paraId="01B7B123" w14:textId="77777777" w:rsidR="00120446" w:rsidRDefault="00120446">
            <w:pPr>
              <w:spacing w:after="160" w:line="259" w:lineRule="auto"/>
              <w:ind w:firstLine="0"/>
              <w:jc w:val="left"/>
            </w:pPr>
          </w:p>
        </w:tc>
      </w:tr>
      <w:tr w:rsidR="00120446" w14:paraId="0DEC632F" w14:textId="77777777">
        <w:trPr>
          <w:trHeight w:val="842"/>
        </w:trPr>
        <w:tc>
          <w:tcPr>
            <w:tcW w:w="4904" w:type="dxa"/>
            <w:gridSpan w:val="5"/>
            <w:vMerge w:val="restart"/>
            <w:tcBorders>
              <w:top w:val="single" w:sz="6" w:space="0" w:color="000000"/>
              <w:left w:val="single" w:sz="12" w:space="0" w:color="0066CC"/>
              <w:bottom w:val="single" w:sz="12" w:space="0" w:color="0066CC"/>
              <w:right w:val="single" w:sz="12" w:space="0" w:color="0066CC"/>
            </w:tcBorders>
            <w:shd w:val="clear" w:color="auto" w:fill="F0F8FF"/>
          </w:tcPr>
          <w:p w14:paraId="1DF688CD" w14:textId="77777777" w:rsidR="00120446" w:rsidRDefault="000F31CE">
            <w:pPr>
              <w:spacing w:after="0" w:line="259" w:lineRule="auto"/>
              <w:ind w:left="111" w:right="111" w:firstLine="0"/>
            </w:pPr>
            <w:r>
              <w:rPr>
                <w:rFonts w:ascii="Cambria" w:eastAsia="Cambria" w:hAnsi="Cambria" w:cs="Cambria"/>
                <w:i/>
              </w:rPr>
              <w:t>T</w:t>
            </w:r>
            <w:r>
              <w:rPr>
                <w:rFonts w:ascii="Cambria" w:eastAsia="Cambria" w:hAnsi="Cambria" w:cs="Cambria"/>
                <w:vertAlign w:val="superscript"/>
              </w:rPr>
              <w:t>∗</w:t>
            </w:r>
            <w:r>
              <w:rPr>
                <w:rFonts w:ascii="Cambria" w:eastAsia="Cambria" w:hAnsi="Cambria" w:cs="Cambria"/>
              </w:rPr>
              <w:t>(</w:t>
            </w:r>
            <w:proofErr w:type="spellStart"/>
            <w:r>
              <w:t>ssh_trap</w:t>
            </w:r>
            <w:proofErr w:type="spellEnd"/>
            <w:r>
              <w:rPr>
                <w:rFonts w:ascii="Cambria" w:eastAsia="Cambria" w:hAnsi="Cambria" w:cs="Cambria"/>
              </w:rPr>
              <w:t>) = {</w:t>
            </w:r>
            <w:proofErr w:type="gramStart"/>
            <w:r>
              <w:rPr>
                <w:rFonts w:ascii="Cambria" w:eastAsia="Cambria" w:hAnsi="Cambria" w:cs="Cambria"/>
                <w:i/>
              </w:rPr>
              <w:t>B,D</w:t>
            </w:r>
            <w:proofErr w:type="gramEnd"/>
            <w:r>
              <w:rPr>
                <w:rFonts w:ascii="Cambria" w:eastAsia="Cambria" w:hAnsi="Cambria" w:cs="Cambria"/>
                <w:i/>
              </w:rPr>
              <w:t>,F</w:t>
            </w:r>
            <w:r>
              <w:rPr>
                <w:rFonts w:ascii="Cambria" w:eastAsia="Cambria" w:hAnsi="Cambria" w:cs="Cambria"/>
              </w:rPr>
              <w:t>}</w:t>
            </w:r>
            <w:r>
              <w:t xml:space="preserve">. The database is excluded because </w:t>
            </w:r>
            <w:proofErr w:type="spellStart"/>
            <w:r>
              <w:t>ssh_trap</w:t>
            </w:r>
            <w:proofErr w:type="spellEnd"/>
            <w:r>
              <w:t xml:space="preserve"> </w:t>
            </w:r>
            <w:r>
              <w:t>only mimics SSH/generic servers. The SCADA device is excluded because zone4 is outside the allowed zones.</w:t>
            </w:r>
          </w:p>
        </w:tc>
        <w:tc>
          <w:tcPr>
            <w:tcW w:w="356" w:type="dxa"/>
            <w:vMerge w:val="restart"/>
            <w:tcBorders>
              <w:top w:val="single" w:sz="6" w:space="0" w:color="000000"/>
              <w:left w:val="single" w:sz="12" w:space="0" w:color="0066CC"/>
              <w:bottom w:val="nil"/>
              <w:right w:val="nil"/>
            </w:tcBorders>
          </w:tcPr>
          <w:p w14:paraId="15EAD84C" w14:textId="77777777" w:rsidR="00120446" w:rsidRDefault="00120446">
            <w:pPr>
              <w:spacing w:after="160" w:line="259" w:lineRule="auto"/>
              <w:ind w:firstLine="0"/>
              <w:jc w:val="left"/>
            </w:pPr>
          </w:p>
        </w:tc>
        <w:tc>
          <w:tcPr>
            <w:tcW w:w="0" w:type="auto"/>
            <w:vMerge/>
            <w:tcBorders>
              <w:top w:val="nil"/>
              <w:left w:val="single" w:sz="12" w:space="0" w:color="0066CC"/>
              <w:bottom w:val="single" w:sz="12" w:space="0" w:color="0066CC"/>
              <w:right w:val="single" w:sz="12" w:space="0" w:color="0066CC"/>
            </w:tcBorders>
          </w:tcPr>
          <w:p w14:paraId="6D789B72"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46F05B53" w14:textId="77777777" w:rsidR="00120446" w:rsidRDefault="00120446">
            <w:pPr>
              <w:spacing w:after="160" w:line="259" w:lineRule="auto"/>
              <w:ind w:firstLine="0"/>
              <w:jc w:val="left"/>
            </w:pPr>
          </w:p>
        </w:tc>
      </w:tr>
      <w:tr w:rsidR="00120446" w14:paraId="437C6B6E" w14:textId="77777777">
        <w:trPr>
          <w:trHeight w:val="246"/>
        </w:trPr>
        <w:tc>
          <w:tcPr>
            <w:tcW w:w="0" w:type="auto"/>
            <w:gridSpan w:val="5"/>
            <w:vMerge/>
            <w:tcBorders>
              <w:top w:val="nil"/>
              <w:left w:val="single" w:sz="12" w:space="0" w:color="0066CC"/>
              <w:bottom w:val="single" w:sz="12" w:space="0" w:color="0066CC"/>
              <w:right w:val="single" w:sz="12" w:space="0" w:color="0066CC"/>
            </w:tcBorders>
          </w:tcPr>
          <w:p w14:paraId="40A5C85B" w14:textId="77777777" w:rsidR="00120446" w:rsidRDefault="00120446">
            <w:pPr>
              <w:spacing w:after="160" w:line="259" w:lineRule="auto"/>
              <w:ind w:firstLine="0"/>
              <w:jc w:val="left"/>
            </w:pPr>
          </w:p>
        </w:tc>
        <w:tc>
          <w:tcPr>
            <w:tcW w:w="0" w:type="auto"/>
            <w:vMerge/>
            <w:tcBorders>
              <w:top w:val="nil"/>
              <w:left w:val="single" w:sz="12" w:space="0" w:color="0066CC"/>
              <w:bottom w:val="nil"/>
              <w:right w:val="nil"/>
            </w:tcBorders>
          </w:tcPr>
          <w:p w14:paraId="3304336F" w14:textId="77777777" w:rsidR="00120446" w:rsidRDefault="00120446">
            <w:pPr>
              <w:spacing w:after="160" w:line="259" w:lineRule="auto"/>
              <w:ind w:firstLine="0"/>
              <w:jc w:val="left"/>
            </w:pPr>
          </w:p>
        </w:tc>
        <w:tc>
          <w:tcPr>
            <w:tcW w:w="4904" w:type="dxa"/>
            <w:tcBorders>
              <w:top w:val="single" w:sz="12" w:space="0" w:color="0066CC"/>
              <w:left w:val="nil"/>
              <w:bottom w:val="nil"/>
              <w:right w:val="nil"/>
            </w:tcBorders>
          </w:tcPr>
          <w:p w14:paraId="43360423" w14:textId="77777777" w:rsidR="00120446" w:rsidRDefault="00120446">
            <w:pPr>
              <w:spacing w:after="160" w:line="259" w:lineRule="auto"/>
              <w:ind w:firstLine="0"/>
              <w:jc w:val="left"/>
            </w:pPr>
          </w:p>
        </w:tc>
        <w:tc>
          <w:tcPr>
            <w:tcW w:w="0" w:type="auto"/>
            <w:vMerge/>
            <w:tcBorders>
              <w:top w:val="nil"/>
              <w:left w:val="nil"/>
              <w:bottom w:val="nil"/>
              <w:right w:val="nil"/>
            </w:tcBorders>
          </w:tcPr>
          <w:p w14:paraId="0A499241" w14:textId="77777777" w:rsidR="00120446" w:rsidRDefault="00120446">
            <w:pPr>
              <w:spacing w:after="160" w:line="259" w:lineRule="auto"/>
              <w:ind w:firstLine="0"/>
              <w:jc w:val="left"/>
            </w:pPr>
          </w:p>
        </w:tc>
      </w:tr>
    </w:tbl>
    <w:p w14:paraId="17322E0F" w14:textId="77777777" w:rsidR="00120446" w:rsidRDefault="000F31CE">
      <w:pPr>
        <w:ind w:left="5460" w:firstLine="0"/>
      </w:pPr>
      <w:r>
        <w:rPr>
          <w:i/>
        </w:rPr>
        <w:t xml:space="preserve">5) Path Intercept Weight: </w:t>
      </w:r>
      <w:r>
        <w:t>Finally, we combine the detection</w:t>
      </w:r>
    </w:p>
    <w:p w14:paraId="7B1DB9C8" w14:textId="77777777" w:rsidR="00120446" w:rsidRDefault="00120446">
      <w:pPr>
        <w:sectPr w:rsidR="00120446">
          <w:type w:val="continuous"/>
          <w:pgSz w:w="12240" w:h="15840"/>
          <w:pgMar w:top="1065" w:right="915" w:bottom="922" w:left="979" w:header="720" w:footer="720" w:gutter="0"/>
          <w:cols w:space="720"/>
        </w:sectPr>
      </w:pPr>
    </w:p>
    <w:p w14:paraId="3E6D20AC" w14:textId="77777777" w:rsidR="00120446" w:rsidRDefault="000F31CE">
      <w:pPr>
        <w:numPr>
          <w:ilvl w:val="0"/>
          <w:numId w:val="4"/>
        </w:numPr>
        <w:spacing w:after="240" w:line="259" w:lineRule="auto"/>
      </w:pPr>
      <w:r>
        <w:rPr>
          <w:i/>
        </w:rPr>
        <w:t xml:space="preserve">Can This Honeypot Detect This Attack on This </w:t>
      </w:r>
      <w:proofErr w:type="gramStart"/>
      <w:r>
        <w:rPr>
          <w:i/>
        </w:rPr>
        <w:t>Asset?:</w:t>
      </w:r>
      <w:proofErr w:type="gramEnd"/>
    </w:p>
    <w:p w14:paraId="7B8B396D" w14:textId="77777777" w:rsidR="00120446" w:rsidRDefault="000F31CE">
      <w:pPr>
        <w:tabs>
          <w:tab w:val="center" w:pos="1909"/>
          <w:tab w:val="center" w:pos="3205"/>
        </w:tabs>
        <w:spacing w:after="0" w:line="259" w:lineRule="auto"/>
        <w:ind w:firstLine="0"/>
        <w:jc w:val="left"/>
      </w:pPr>
      <w:r>
        <w:rPr>
          <w:sz w:val="22"/>
        </w:rPr>
        <w:tab/>
      </w:r>
      <w:r>
        <w:rPr>
          <w:rFonts w:ascii="Cambria" w:eastAsia="Cambria" w:hAnsi="Cambria" w:cs="Cambria"/>
        </w:rPr>
        <w:t>(1</w:t>
      </w:r>
      <w:r>
        <w:rPr>
          <w:rFonts w:ascii="Cambria" w:eastAsia="Cambria" w:hAnsi="Cambria" w:cs="Cambria"/>
        </w:rPr>
        <w:tab/>
      </w:r>
      <w:r>
        <w:t xml:space="preserve">if </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T</w:t>
      </w:r>
      <w:r>
        <w:rPr>
          <w:rFonts w:ascii="Cambria" w:eastAsia="Cambria" w:hAnsi="Cambria" w:cs="Cambria"/>
          <w:sz w:val="14"/>
        </w:rPr>
        <w:t>∗</w:t>
      </w:r>
      <w:r>
        <w:rPr>
          <w:rFonts w:ascii="Cambria" w:eastAsia="Cambria" w:hAnsi="Cambria" w:cs="Cambria"/>
        </w:rPr>
        <w:t>(</w:t>
      </w:r>
      <w:proofErr w:type="spellStart"/>
      <w:r>
        <w:rPr>
          <w:rFonts w:ascii="Cambria" w:eastAsia="Cambria" w:hAnsi="Cambria" w:cs="Cambria"/>
          <w:i/>
        </w:rPr>
        <w:t>i</w:t>
      </w:r>
      <w:proofErr w:type="spellEnd"/>
      <w:r>
        <w:rPr>
          <w:rFonts w:ascii="Cambria" w:eastAsia="Cambria" w:hAnsi="Cambria" w:cs="Cambria"/>
        </w:rPr>
        <w:t xml:space="preserve">) ∧ </w:t>
      </w:r>
      <w:proofErr w:type="spellStart"/>
      <w:r>
        <w:rPr>
          <w:rFonts w:ascii="Cambria" w:eastAsia="Cambria" w:hAnsi="Cambria" w:cs="Cambria"/>
          <w:i/>
        </w:rPr>
        <w:t>t</w:t>
      </w:r>
      <w:r>
        <w:rPr>
          <w:rFonts w:ascii="Cambria" w:eastAsia="Cambria" w:hAnsi="Cambria" w:cs="Cambria"/>
          <w:i/>
          <w:sz w:val="14"/>
        </w:rPr>
        <w:t>j</w:t>
      </w:r>
      <w:proofErr w:type="spellEnd"/>
      <w:r>
        <w:rPr>
          <w:rFonts w:ascii="Cambria" w:eastAsia="Cambria" w:hAnsi="Cambria" w:cs="Cambria"/>
          <w:i/>
          <w:sz w:val="14"/>
        </w:rPr>
        <w:t xml:space="preserve"> </w:t>
      </w:r>
      <w:r>
        <w:rPr>
          <w:rFonts w:ascii="Cambria" w:eastAsia="Cambria" w:hAnsi="Cambria" w:cs="Cambria"/>
        </w:rPr>
        <w:t xml:space="preserve">∈ </w:t>
      </w:r>
      <w:proofErr w:type="spellStart"/>
      <w:proofErr w:type="gramStart"/>
      <w:r>
        <w:rPr>
          <w:rFonts w:ascii="Cambria" w:eastAsia="Cambria" w:hAnsi="Cambria" w:cs="Cambria"/>
          <w:i/>
        </w:rPr>
        <w:t>S</w:t>
      </w:r>
      <w:r>
        <w:rPr>
          <w:rFonts w:ascii="Cambria" w:eastAsia="Cambria" w:hAnsi="Cambria" w:cs="Cambria"/>
          <w:i/>
          <w:sz w:val="14"/>
        </w:rPr>
        <w:t>i,a</w:t>
      </w:r>
      <w:proofErr w:type="spellEnd"/>
      <w:proofErr w:type="gramEnd"/>
    </w:p>
    <w:p w14:paraId="27270DB9" w14:textId="77777777" w:rsidR="00120446" w:rsidRDefault="000F31CE">
      <w:pPr>
        <w:tabs>
          <w:tab w:val="center" w:pos="1270"/>
          <w:tab w:val="right" w:pos="5021"/>
        </w:tabs>
        <w:spacing w:after="0" w:line="259" w:lineRule="auto"/>
        <w:ind w:firstLine="0"/>
        <w:jc w:val="left"/>
      </w:pPr>
      <w:r>
        <w:rPr>
          <w:sz w:val="22"/>
        </w:rPr>
        <w:tab/>
      </w:r>
      <w:r>
        <w:rPr>
          <w:rFonts w:ascii="Cambria" w:eastAsia="Cambria" w:hAnsi="Cambria" w:cs="Cambria"/>
          <w:i/>
        </w:rPr>
        <w:t>R</w:t>
      </w:r>
      <w:r>
        <w:rPr>
          <w:rFonts w:ascii="Cambria" w:eastAsia="Cambria" w:hAnsi="Cambria" w:cs="Cambria"/>
        </w:rPr>
        <w:t>[</w:t>
      </w:r>
      <w:proofErr w:type="spellStart"/>
      <w:proofErr w:type="gramStart"/>
      <w:r>
        <w:rPr>
          <w:rFonts w:ascii="Cambria" w:eastAsia="Cambria" w:hAnsi="Cambria" w:cs="Cambria"/>
          <w:i/>
        </w:rPr>
        <w:t>j,i</w:t>
      </w:r>
      <w:proofErr w:type="gramEnd"/>
      <w:r>
        <w:rPr>
          <w:rFonts w:ascii="Cambria" w:eastAsia="Cambria" w:hAnsi="Cambria" w:cs="Cambria"/>
          <w:i/>
        </w:rPr>
        <w:t>,a</w:t>
      </w:r>
      <w:proofErr w:type="spellEnd"/>
      <w:r>
        <w:rPr>
          <w:rFonts w:ascii="Cambria" w:eastAsia="Cambria" w:hAnsi="Cambria" w:cs="Cambria"/>
        </w:rPr>
        <w:t>] =</w:t>
      </w:r>
      <w:r>
        <w:rPr>
          <w:rFonts w:ascii="Cambria" w:eastAsia="Cambria" w:hAnsi="Cambria" w:cs="Cambria"/>
        </w:rPr>
        <w:tab/>
      </w:r>
      <w:r>
        <w:t>(3)</w:t>
      </w:r>
    </w:p>
    <w:tbl>
      <w:tblPr>
        <w:tblStyle w:val="TableGrid"/>
        <w:tblpPr w:vertAnchor="text" w:horzAnchor="margin" w:tblpX="59" w:tblpY="349"/>
        <w:tblOverlap w:val="never"/>
        <w:tblW w:w="10164" w:type="dxa"/>
        <w:tblInd w:w="0" w:type="dxa"/>
        <w:tblCellMar>
          <w:top w:w="89" w:type="dxa"/>
          <w:left w:w="0" w:type="dxa"/>
          <w:bottom w:w="69" w:type="dxa"/>
          <w:right w:w="0" w:type="dxa"/>
        </w:tblCellMar>
        <w:tblLook w:val="04A0" w:firstRow="1" w:lastRow="0" w:firstColumn="1" w:lastColumn="0" w:noHBand="0" w:noVBand="1"/>
      </w:tblPr>
      <w:tblGrid>
        <w:gridCol w:w="1852"/>
        <w:gridCol w:w="1244"/>
        <w:gridCol w:w="781"/>
        <w:gridCol w:w="1005"/>
        <w:gridCol w:w="395"/>
        <w:gridCol w:w="2810"/>
        <w:gridCol w:w="462"/>
        <w:gridCol w:w="551"/>
        <w:gridCol w:w="1064"/>
      </w:tblGrid>
      <w:tr w:rsidR="00120446" w14:paraId="7013EC49" w14:textId="77777777">
        <w:trPr>
          <w:trHeight w:val="196"/>
        </w:trPr>
        <w:tc>
          <w:tcPr>
            <w:tcW w:w="5260" w:type="dxa"/>
            <w:gridSpan w:val="5"/>
            <w:tcBorders>
              <w:top w:val="nil"/>
              <w:left w:val="nil"/>
              <w:bottom w:val="single" w:sz="12" w:space="0" w:color="0066CC"/>
              <w:right w:val="single" w:sz="12" w:space="0" w:color="0066CC"/>
            </w:tcBorders>
          </w:tcPr>
          <w:p w14:paraId="2046471A" w14:textId="77777777" w:rsidR="00120446" w:rsidRDefault="00120446">
            <w:pPr>
              <w:spacing w:after="160" w:line="259" w:lineRule="auto"/>
              <w:ind w:firstLine="0"/>
              <w:jc w:val="left"/>
            </w:pPr>
          </w:p>
        </w:tc>
        <w:tc>
          <w:tcPr>
            <w:tcW w:w="2820" w:type="dxa"/>
            <w:vMerge w:val="restart"/>
            <w:tcBorders>
              <w:top w:val="single" w:sz="12" w:space="0" w:color="0066CC"/>
              <w:left w:val="single" w:sz="12" w:space="0" w:color="0066CC"/>
              <w:bottom w:val="single" w:sz="6" w:space="0" w:color="000000"/>
              <w:right w:val="nil"/>
            </w:tcBorders>
            <w:shd w:val="clear" w:color="auto" w:fill="F0F8FF"/>
          </w:tcPr>
          <w:p w14:paraId="43228291" w14:textId="77777777" w:rsidR="00120446" w:rsidRDefault="000F31CE">
            <w:pPr>
              <w:spacing w:after="0" w:line="259" w:lineRule="auto"/>
              <w:ind w:left="111" w:firstLine="0"/>
            </w:pPr>
            <w:r>
              <w:t xml:space="preserve">Example — </w:t>
            </w:r>
            <w:r>
              <w:rPr>
                <w:rFonts w:ascii="Cambria" w:eastAsia="Cambria" w:hAnsi="Cambria" w:cs="Cambria"/>
                <w:i/>
              </w:rPr>
              <w:t xml:space="preserve">PW </w:t>
            </w:r>
            <w:r>
              <w:t>for Three Sc</w:t>
            </w:r>
          </w:p>
        </w:tc>
        <w:tc>
          <w:tcPr>
            <w:tcW w:w="463" w:type="dxa"/>
            <w:vMerge w:val="restart"/>
            <w:tcBorders>
              <w:top w:val="single" w:sz="12" w:space="0" w:color="0066CC"/>
              <w:left w:val="nil"/>
              <w:bottom w:val="single" w:sz="6" w:space="0" w:color="000000"/>
              <w:right w:val="nil"/>
            </w:tcBorders>
            <w:shd w:val="clear" w:color="auto" w:fill="F0F8FF"/>
          </w:tcPr>
          <w:p w14:paraId="1DF7D184" w14:textId="77777777" w:rsidR="00120446" w:rsidRDefault="000F31CE">
            <w:pPr>
              <w:spacing w:after="0" w:line="259" w:lineRule="auto"/>
              <w:ind w:left="-57" w:firstLine="0"/>
            </w:pPr>
            <w:proofErr w:type="spellStart"/>
            <w:r>
              <w:t>enari</w:t>
            </w:r>
            <w:proofErr w:type="spellEnd"/>
          </w:p>
        </w:tc>
        <w:tc>
          <w:tcPr>
            <w:tcW w:w="553" w:type="dxa"/>
            <w:vMerge w:val="restart"/>
            <w:tcBorders>
              <w:top w:val="single" w:sz="12" w:space="0" w:color="0066CC"/>
              <w:left w:val="nil"/>
              <w:bottom w:val="single" w:sz="6" w:space="0" w:color="000000"/>
              <w:right w:val="nil"/>
            </w:tcBorders>
            <w:shd w:val="clear" w:color="auto" w:fill="F0F8FF"/>
          </w:tcPr>
          <w:p w14:paraId="472D6A74" w14:textId="77777777" w:rsidR="00120446" w:rsidRDefault="000F31CE">
            <w:pPr>
              <w:spacing w:after="0" w:line="259" w:lineRule="auto"/>
              <w:ind w:left="-78" w:firstLine="0"/>
              <w:jc w:val="left"/>
            </w:pPr>
            <w:proofErr w:type="spellStart"/>
            <w:r>
              <w:t>os</w:t>
            </w:r>
            <w:proofErr w:type="spellEnd"/>
            <w:r>
              <w:t>:</w:t>
            </w:r>
          </w:p>
        </w:tc>
        <w:tc>
          <w:tcPr>
            <w:tcW w:w="1068" w:type="dxa"/>
            <w:vMerge w:val="restart"/>
            <w:tcBorders>
              <w:top w:val="single" w:sz="12" w:space="0" w:color="0066CC"/>
              <w:left w:val="nil"/>
              <w:bottom w:val="single" w:sz="6" w:space="0" w:color="000000"/>
              <w:right w:val="single" w:sz="12" w:space="0" w:color="0066CC"/>
            </w:tcBorders>
            <w:shd w:val="clear" w:color="auto" w:fill="F0F8FF"/>
          </w:tcPr>
          <w:p w14:paraId="3459B224" w14:textId="77777777" w:rsidR="00120446" w:rsidRDefault="00120446">
            <w:pPr>
              <w:spacing w:after="160" w:line="259" w:lineRule="auto"/>
              <w:ind w:firstLine="0"/>
              <w:jc w:val="left"/>
            </w:pPr>
          </w:p>
        </w:tc>
      </w:tr>
      <w:tr w:rsidR="00120446" w14:paraId="031CBF81" w14:textId="77777777">
        <w:trPr>
          <w:trHeight w:val="359"/>
        </w:trPr>
        <w:tc>
          <w:tcPr>
            <w:tcW w:w="1863" w:type="dxa"/>
            <w:vMerge w:val="restart"/>
            <w:tcBorders>
              <w:top w:val="single" w:sz="12" w:space="0" w:color="0066CC"/>
              <w:left w:val="single" w:sz="12" w:space="0" w:color="0066CC"/>
              <w:bottom w:val="single" w:sz="6" w:space="0" w:color="000000"/>
              <w:right w:val="nil"/>
            </w:tcBorders>
            <w:shd w:val="clear" w:color="auto" w:fill="F0F8FF"/>
          </w:tcPr>
          <w:p w14:paraId="475CAB39" w14:textId="77777777" w:rsidR="00120446" w:rsidRDefault="000F31CE">
            <w:pPr>
              <w:spacing w:after="0" w:line="259" w:lineRule="auto"/>
              <w:ind w:left="111" w:firstLine="0"/>
            </w:pPr>
            <w:r>
              <w:t xml:space="preserve">Example — </w:t>
            </w:r>
            <w:r>
              <w:rPr>
                <w:rFonts w:ascii="Cambria" w:eastAsia="Cambria" w:hAnsi="Cambria" w:cs="Cambria"/>
                <w:i/>
              </w:rPr>
              <w:t xml:space="preserve">R </w:t>
            </w:r>
            <w:r>
              <w:t>Mat</w:t>
            </w:r>
          </w:p>
        </w:tc>
        <w:tc>
          <w:tcPr>
            <w:tcW w:w="1249" w:type="dxa"/>
            <w:vMerge w:val="restart"/>
            <w:tcBorders>
              <w:top w:val="single" w:sz="12" w:space="0" w:color="0066CC"/>
              <w:left w:val="nil"/>
              <w:bottom w:val="single" w:sz="6" w:space="0" w:color="000000"/>
              <w:right w:val="nil"/>
            </w:tcBorders>
            <w:shd w:val="clear" w:color="auto" w:fill="F0F8FF"/>
          </w:tcPr>
          <w:p w14:paraId="4921898A" w14:textId="77777777" w:rsidR="00120446" w:rsidRDefault="000F31CE">
            <w:pPr>
              <w:spacing w:after="0" w:line="259" w:lineRule="auto"/>
              <w:ind w:left="-69" w:firstLine="0"/>
            </w:pPr>
            <w:proofErr w:type="spellStart"/>
            <w:r>
              <w:t>rix</w:t>
            </w:r>
            <w:proofErr w:type="spellEnd"/>
            <w:r>
              <w:t xml:space="preserve"> Fragment f</w:t>
            </w:r>
          </w:p>
        </w:tc>
        <w:tc>
          <w:tcPr>
            <w:tcW w:w="785" w:type="dxa"/>
            <w:vMerge w:val="restart"/>
            <w:tcBorders>
              <w:top w:val="single" w:sz="12" w:space="0" w:color="0066CC"/>
              <w:left w:val="nil"/>
              <w:bottom w:val="single" w:sz="6" w:space="0" w:color="000000"/>
              <w:right w:val="nil"/>
            </w:tcBorders>
            <w:shd w:val="clear" w:color="auto" w:fill="F0F8FF"/>
          </w:tcPr>
          <w:p w14:paraId="26A65930" w14:textId="77777777" w:rsidR="00120446" w:rsidRDefault="000F31CE">
            <w:pPr>
              <w:spacing w:after="0" w:line="259" w:lineRule="auto"/>
              <w:ind w:left="-23" w:firstLine="0"/>
            </w:pPr>
            <w:r>
              <w:t xml:space="preserve">or </w:t>
            </w:r>
            <w:r>
              <w:rPr>
                <w:b/>
              </w:rPr>
              <w:t>ssh_</w:t>
            </w:r>
          </w:p>
        </w:tc>
        <w:tc>
          <w:tcPr>
            <w:tcW w:w="1007" w:type="dxa"/>
            <w:vMerge w:val="restart"/>
            <w:tcBorders>
              <w:top w:val="single" w:sz="12" w:space="0" w:color="0066CC"/>
              <w:left w:val="nil"/>
              <w:bottom w:val="single" w:sz="6" w:space="0" w:color="000000"/>
              <w:right w:val="single" w:sz="12" w:space="0" w:color="0066CC"/>
            </w:tcBorders>
            <w:shd w:val="clear" w:color="auto" w:fill="F0F8FF"/>
          </w:tcPr>
          <w:p w14:paraId="56B8490C" w14:textId="77777777" w:rsidR="00120446" w:rsidRDefault="000F31CE">
            <w:pPr>
              <w:spacing w:after="0" w:line="259" w:lineRule="auto"/>
              <w:ind w:left="-67" w:firstLine="0"/>
              <w:jc w:val="left"/>
            </w:pPr>
            <w:r>
              <w:rPr>
                <w:b/>
              </w:rPr>
              <w:t>trap</w:t>
            </w:r>
            <w:r>
              <w:t>:</w:t>
            </w:r>
          </w:p>
        </w:tc>
        <w:tc>
          <w:tcPr>
            <w:tcW w:w="356" w:type="dxa"/>
            <w:vMerge w:val="restart"/>
            <w:tcBorders>
              <w:top w:val="nil"/>
              <w:left w:val="single" w:sz="12" w:space="0" w:color="0066CC"/>
              <w:bottom w:val="single" w:sz="6" w:space="0" w:color="000000"/>
              <w:right w:val="single" w:sz="12" w:space="0" w:color="0066CC"/>
            </w:tcBorders>
          </w:tcPr>
          <w:p w14:paraId="76D73D8E" w14:textId="77777777" w:rsidR="00120446" w:rsidRDefault="00120446">
            <w:pPr>
              <w:spacing w:after="160" w:line="259" w:lineRule="auto"/>
              <w:ind w:firstLine="0"/>
              <w:jc w:val="left"/>
            </w:pPr>
          </w:p>
        </w:tc>
        <w:tc>
          <w:tcPr>
            <w:tcW w:w="0" w:type="auto"/>
            <w:vMerge/>
            <w:tcBorders>
              <w:top w:val="nil"/>
              <w:left w:val="single" w:sz="12" w:space="0" w:color="0066CC"/>
              <w:bottom w:val="single" w:sz="6" w:space="0" w:color="000000"/>
              <w:right w:val="nil"/>
            </w:tcBorders>
          </w:tcPr>
          <w:p w14:paraId="3A615584"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431A7634"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69358D24" w14:textId="77777777" w:rsidR="00120446" w:rsidRDefault="00120446">
            <w:pPr>
              <w:spacing w:after="160" w:line="259" w:lineRule="auto"/>
              <w:ind w:firstLine="0"/>
              <w:jc w:val="left"/>
            </w:pPr>
          </w:p>
        </w:tc>
        <w:tc>
          <w:tcPr>
            <w:tcW w:w="0" w:type="auto"/>
            <w:vMerge/>
            <w:tcBorders>
              <w:top w:val="nil"/>
              <w:left w:val="nil"/>
              <w:bottom w:val="single" w:sz="6" w:space="0" w:color="000000"/>
              <w:right w:val="single" w:sz="12" w:space="0" w:color="0066CC"/>
            </w:tcBorders>
          </w:tcPr>
          <w:p w14:paraId="46749FA1" w14:textId="77777777" w:rsidR="00120446" w:rsidRDefault="00120446">
            <w:pPr>
              <w:spacing w:after="160" w:line="259" w:lineRule="auto"/>
              <w:ind w:firstLine="0"/>
              <w:jc w:val="left"/>
            </w:pPr>
          </w:p>
        </w:tc>
      </w:tr>
      <w:tr w:rsidR="00120446" w14:paraId="12756C65" w14:textId="77777777">
        <w:trPr>
          <w:trHeight w:val="423"/>
        </w:trPr>
        <w:tc>
          <w:tcPr>
            <w:tcW w:w="0" w:type="auto"/>
            <w:vMerge/>
            <w:tcBorders>
              <w:top w:val="nil"/>
              <w:left w:val="single" w:sz="12" w:space="0" w:color="0066CC"/>
              <w:bottom w:val="single" w:sz="6" w:space="0" w:color="000000"/>
              <w:right w:val="nil"/>
            </w:tcBorders>
          </w:tcPr>
          <w:p w14:paraId="00EB6D71"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62D236A8"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3587BB1E" w14:textId="77777777" w:rsidR="00120446" w:rsidRDefault="00120446">
            <w:pPr>
              <w:spacing w:after="160" w:line="259" w:lineRule="auto"/>
              <w:ind w:firstLine="0"/>
              <w:jc w:val="left"/>
            </w:pPr>
          </w:p>
        </w:tc>
        <w:tc>
          <w:tcPr>
            <w:tcW w:w="0" w:type="auto"/>
            <w:vMerge/>
            <w:tcBorders>
              <w:top w:val="nil"/>
              <w:left w:val="nil"/>
              <w:bottom w:val="single" w:sz="6" w:space="0" w:color="000000"/>
              <w:right w:val="single" w:sz="12" w:space="0" w:color="0066CC"/>
            </w:tcBorders>
          </w:tcPr>
          <w:p w14:paraId="332250CE" w14:textId="77777777" w:rsidR="00120446" w:rsidRDefault="00120446">
            <w:pPr>
              <w:spacing w:after="160" w:line="259" w:lineRule="auto"/>
              <w:ind w:firstLine="0"/>
              <w:jc w:val="left"/>
            </w:pPr>
          </w:p>
        </w:tc>
        <w:tc>
          <w:tcPr>
            <w:tcW w:w="0" w:type="auto"/>
            <w:vMerge/>
            <w:tcBorders>
              <w:top w:val="nil"/>
              <w:left w:val="single" w:sz="12" w:space="0" w:color="0066CC"/>
              <w:bottom w:val="single" w:sz="6" w:space="0" w:color="000000"/>
              <w:right w:val="single" w:sz="12" w:space="0" w:color="0066CC"/>
            </w:tcBorders>
          </w:tcPr>
          <w:p w14:paraId="4682BFAF" w14:textId="77777777" w:rsidR="00120446" w:rsidRDefault="00120446">
            <w:pPr>
              <w:spacing w:after="160" w:line="259" w:lineRule="auto"/>
              <w:ind w:firstLine="0"/>
              <w:jc w:val="left"/>
            </w:pPr>
          </w:p>
        </w:tc>
        <w:tc>
          <w:tcPr>
            <w:tcW w:w="2820" w:type="dxa"/>
            <w:vMerge w:val="restart"/>
            <w:tcBorders>
              <w:top w:val="single" w:sz="6" w:space="0" w:color="000000"/>
              <w:left w:val="single" w:sz="12" w:space="0" w:color="0066CC"/>
              <w:bottom w:val="single" w:sz="4" w:space="0" w:color="000000"/>
              <w:right w:val="nil"/>
            </w:tcBorders>
            <w:shd w:val="clear" w:color="auto" w:fill="F0F8FF"/>
          </w:tcPr>
          <w:p w14:paraId="2100760A" w14:textId="77777777" w:rsidR="00120446" w:rsidRDefault="000F31CE">
            <w:pPr>
              <w:tabs>
                <w:tab w:val="center" w:pos="2424"/>
              </w:tabs>
              <w:spacing w:after="0" w:line="259" w:lineRule="auto"/>
              <w:ind w:firstLine="0"/>
              <w:jc w:val="left"/>
            </w:pPr>
            <w:r>
              <w:rPr>
                <w:sz w:val="18"/>
              </w:rPr>
              <w:t>Scenario</w:t>
            </w:r>
            <w:r>
              <w:rPr>
                <w:sz w:val="18"/>
              </w:rPr>
              <w:tab/>
            </w:r>
            <w:r>
              <w:rPr>
                <w:rFonts w:ascii="Cambria" w:eastAsia="Cambria" w:hAnsi="Cambria" w:cs="Cambria"/>
                <w:i/>
                <w:sz w:val="18"/>
              </w:rPr>
              <w:t>ρ</w:t>
            </w:r>
          </w:p>
        </w:tc>
        <w:tc>
          <w:tcPr>
            <w:tcW w:w="463" w:type="dxa"/>
            <w:vMerge w:val="restart"/>
            <w:tcBorders>
              <w:top w:val="single" w:sz="6" w:space="0" w:color="000000"/>
              <w:left w:val="nil"/>
              <w:bottom w:val="single" w:sz="4" w:space="0" w:color="000000"/>
              <w:right w:val="nil"/>
            </w:tcBorders>
            <w:shd w:val="clear" w:color="auto" w:fill="F0F8FF"/>
          </w:tcPr>
          <w:p w14:paraId="29BD32D4" w14:textId="77777777" w:rsidR="00120446" w:rsidRDefault="000F31CE">
            <w:pPr>
              <w:spacing w:after="0" w:line="259" w:lineRule="auto"/>
              <w:ind w:left="33" w:firstLine="0"/>
              <w:jc w:val="left"/>
            </w:pPr>
            <w:r>
              <w:rPr>
                <w:rFonts w:ascii="Cambria" w:eastAsia="Cambria" w:hAnsi="Cambria" w:cs="Cambria"/>
                <w:i/>
                <w:sz w:val="18"/>
              </w:rPr>
              <w:t>iv</w:t>
            </w:r>
          </w:p>
        </w:tc>
        <w:tc>
          <w:tcPr>
            <w:tcW w:w="553" w:type="dxa"/>
            <w:vMerge w:val="restart"/>
            <w:tcBorders>
              <w:top w:val="single" w:sz="6" w:space="0" w:color="000000"/>
              <w:left w:val="nil"/>
              <w:bottom w:val="single" w:sz="4" w:space="0" w:color="000000"/>
              <w:right w:val="nil"/>
            </w:tcBorders>
            <w:shd w:val="clear" w:color="auto" w:fill="F0F8FF"/>
          </w:tcPr>
          <w:p w14:paraId="5A53B6A5" w14:textId="77777777" w:rsidR="00120446" w:rsidRDefault="000F31CE">
            <w:pPr>
              <w:spacing w:after="0" w:line="259" w:lineRule="auto"/>
              <w:ind w:left="57" w:firstLine="0"/>
              <w:jc w:val="left"/>
            </w:pPr>
            <w:r>
              <w:rPr>
                <w:rFonts w:ascii="Cambria" w:eastAsia="Cambria" w:hAnsi="Cambria" w:cs="Cambria"/>
                <w:i/>
                <w:sz w:val="18"/>
              </w:rPr>
              <w:t>W</w:t>
            </w:r>
          </w:p>
        </w:tc>
        <w:tc>
          <w:tcPr>
            <w:tcW w:w="1068" w:type="dxa"/>
            <w:vMerge w:val="restart"/>
            <w:tcBorders>
              <w:top w:val="single" w:sz="6" w:space="0" w:color="000000"/>
              <w:left w:val="nil"/>
              <w:bottom w:val="single" w:sz="4" w:space="0" w:color="000000"/>
              <w:right w:val="single" w:sz="12" w:space="0" w:color="0066CC"/>
            </w:tcBorders>
            <w:shd w:val="clear" w:color="auto" w:fill="F0F8FF"/>
          </w:tcPr>
          <w:p w14:paraId="5892CAA8" w14:textId="77777777" w:rsidR="00120446" w:rsidRDefault="000F31CE">
            <w:pPr>
              <w:spacing w:after="0" w:line="259" w:lineRule="auto"/>
              <w:ind w:right="24" w:firstLine="0"/>
              <w:jc w:val="center"/>
            </w:pPr>
            <w:r>
              <w:rPr>
                <w:rFonts w:ascii="Cambria" w:eastAsia="Cambria" w:hAnsi="Cambria" w:cs="Cambria"/>
                <w:i/>
                <w:sz w:val="18"/>
              </w:rPr>
              <w:t>PW</w:t>
            </w:r>
          </w:p>
        </w:tc>
      </w:tr>
      <w:tr w:rsidR="00120446" w14:paraId="412C5297" w14:textId="77777777">
        <w:trPr>
          <w:trHeight w:val="263"/>
        </w:trPr>
        <w:tc>
          <w:tcPr>
            <w:tcW w:w="1863" w:type="dxa"/>
            <w:vMerge w:val="restart"/>
            <w:tcBorders>
              <w:top w:val="single" w:sz="6" w:space="0" w:color="000000"/>
              <w:left w:val="single" w:sz="12" w:space="0" w:color="0066CC"/>
              <w:bottom w:val="single" w:sz="4" w:space="0" w:color="000000"/>
              <w:right w:val="nil"/>
            </w:tcBorders>
            <w:shd w:val="clear" w:color="auto" w:fill="F0F8FF"/>
          </w:tcPr>
          <w:p w14:paraId="3DCC1E9B" w14:textId="77777777" w:rsidR="00120446" w:rsidRDefault="000F31CE">
            <w:pPr>
              <w:spacing w:after="0" w:line="259" w:lineRule="auto"/>
              <w:ind w:left="111" w:firstLine="0"/>
              <w:jc w:val="left"/>
            </w:pPr>
            <w:r>
              <w:rPr>
                <w:sz w:val="18"/>
              </w:rPr>
              <w:t>Technique</w:t>
            </w:r>
          </w:p>
        </w:tc>
        <w:tc>
          <w:tcPr>
            <w:tcW w:w="1249" w:type="dxa"/>
            <w:vMerge w:val="restart"/>
            <w:tcBorders>
              <w:top w:val="single" w:sz="6" w:space="0" w:color="000000"/>
              <w:left w:val="nil"/>
              <w:bottom w:val="single" w:sz="4" w:space="0" w:color="000000"/>
              <w:right w:val="nil"/>
            </w:tcBorders>
            <w:shd w:val="clear" w:color="auto" w:fill="F0F8FF"/>
          </w:tcPr>
          <w:p w14:paraId="5ABEF7D3" w14:textId="77777777" w:rsidR="00120446" w:rsidRDefault="000F31CE">
            <w:pPr>
              <w:spacing w:after="0" w:line="259" w:lineRule="auto"/>
              <w:ind w:firstLine="0"/>
              <w:jc w:val="left"/>
            </w:pPr>
            <w:r>
              <w:rPr>
                <w:sz w:val="18"/>
              </w:rPr>
              <w:t>Asset</w:t>
            </w:r>
          </w:p>
        </w:tc>
        <w:tc>
          <w:tcPr>
            <w:tcW w:w="785" w:type="dxa"/>
            <w:vMerge w:val="restart"/>
            <w:tcBorders>
              <w:top w:val="single" w:sz="6" w:space="0" w:color="000000"/>
              <w:left w:val="nil"/>
              <w:bottom w:val="single" w:sz="4" w:space="0" w:color="000000"/>
              <w:right w:val="nil"/>
            </w:tcBorders>
            <w:shd w:val="clear" w:color="auto" w:fill="F0F8FF"/>
          </w:tcPr>
          <w:p w14:paraId="6B36397C" w14:textId="77777777" w:rsidR="00120446" w:rsidRDefault="000F31CE">
            <w:pPr>
              <w:spacing w:after="0" w:line="259" w:lineRule="auto"/>
              <w:ind w:firstLine="0"/>
              <w:jc w:val="left"/>
            </w:pPr>
            <w:r>
              <w:rPr>
                <w:sz w:val="18"/>
              </w:rPr>
              <w:t xml:space="preserve">In </w:t>
            </w:r>
            <w:r>
              <w:rPr>
                <w:rFonts w:ascii="Cambria" w:eastAsia="Cambria" w:hAnsi="Cambria" w:cs="Cambria"/>
                <w:i/>
                <w:sz w:val="18"/>
              </w:rPr>
              <w:t>T</w:t>
            </w:r>
            <w:r>
              <w:rPr>
                <w:rFonts w:ascii="Cambria" w:eastAsia="Cambria" w:hAnsi="Cambria" w:cs="Cambria"/>
                <w:sz w:val="18"/>
                <w:vertAlign w:val="superscript"/>
              </w:rPr>
              <w:t>∗</w:t>
            </w:r>
            <w:r>
              <w:rPr>
                <w:sz w:val="18"/>
              </w:rPr>
              <w:t>?</w:t>
            </w:r>
          </w:p>
        </w:tc>
        <w:tc>
          <w:tcPr>
            <w:tcW w:w="1007" w:type="dxa"/>
            <w:vMerge w:val="restart"/>
            <w:tcBorders>
              <w:top w:val="single" w:sz="6" w:space="0" w:color="000000"/>
              <w:left w:val="nil"/>
              <w:bottom w:val="single" w:sz="4" w:space="0" w:color="000000"/>
              <w:right w:val="single" w:sz="12" w:space="0" w:color="0066CC"/>
            </w:tcBorders>
            <w:shd w:val="clear" w:color="auto" w:fill="F0F8FF"/>
          </w:tcPr>
          <w:p w14:paraId="1A48301A" w14:textId="77777777" w:rsidR="00120446" w:rsidRDefault="000F31CE">
            <w:pPr>
              <w:spacing w:after="0" w:line="259" w:lineRule="auto"/>
              <w:ind w:left="668" w:firstLine="0"/>
              <w:jc w:val="left"/>
            </w:pPr>
            <w:r>
              <w:rPr>
                <w:rFonts w:ascii="Cambria" w:eastAsia="Cambria" w:hAnsi="Cambria" w:cs="Cambria"/>
                <w:i/>
                <w:sz w:val="18"/>
              </w:rPr>
              <w:t>R</w:t>
            </w:r>
          </w:p>
        </w:tc>
        <w:tc>
          <w:tcPr>
            <w:tcW w:w="356" w:type="dxa"/>
            <w:vMerge w:val="restart"/>
            <w:tcBorders>
              <w:top w:val="single" w:sz="6" w:space="0" w:color="000000"/>
              <w:left w:val="single" w:sz="12" w:space="0" w:color="0066CC"/>
              <w:bottom w:val="single" w:sz="4" w:space="0" w:color="000000"/>
              <w:right w:val="single" w:sz="12" w:space="0" w:color="0066CC"/>
            </w:tcBorders>
          </w:tcPr>
          <w:p w14:paraId="5E6A180E" w14:textId="77777777" w:rsidR="00120446" w:rsidRDefault="00120446">
            <w:pPr>
              <w:spacing w:after="160" w:line="259" w:lineRule="auto"/>
              <w:ind w:firstLine="0"/>
              <w:jc w:val="left"/>
            </w:pPr>
          </w:p>
        </w:tc>
        <w:tc>
          <w:tcPr>
            <w:tcW w:w="0" w:type="auto"/>
            <w:vMerge/>
            <w:tcBorders>
              <w:top w:val="nil"/>
              <w:left w:val="single" w:sz="12" w:space="0" w:color="0066CC"/>
              <w:bottom w:val="single" w:sz="4" w:space="0" w:color="000000"/>
              <w:right w:val="nil"/>
            </w:tcBorders>
          </w:tcPr>
          <w:p w14:paraId="2729BD49" w14:textId="77777777" w:rsidR="00120446" w:rsidRDefault="00120446">
            <w:pPr>
              <w:spacing w:after="160" w:line="259" w:lineRule="auto"/>
              <w:ind w:firstLine="0"/>
              <w:jc w:val="left"/>
            </w:pPr>
          </w:p>
        </w:tc>
        <w:tc>
          <w:tcPr>
            <w:tcW w:w="0" w:type="auto"/>
            <w:vMerge/>
            <w:tcBorders>
              <w:top w:val="nil"/>
              <w:left w:val="nil"/>
              <w:bottom w:val="single" w:sz="4" w:space="0" w:color="000000"/>
              <w:right w:val="nil"/>
            </w:tcBorders>
          </w:tcPr>
          <w:p w14:paraId="074F5817" w14:textId="77777777" w:rsidR="00120446" w:rsidRDefault="00120446">
            <w:pPr>
              <w:spacing w:after="160" w:line="259" w:lineRule="auto"/>
              <w:ind w:firstLine="0"/>
              <w:jc w:val="left"/>
            </w:pPr>
          </w:p>
        </w:tc>
        <w:tc>
          <w:tcPr>
            <w:tcW w:w="0" w:type="auto"/>
            <w:vMerge/>
            <w:tcBorders>
              <w:top w:val="nil"/>
              <w:left w:val="nil"/>
              <w:bottom w:val="single" w:sz="4" w:space="0" w:color="000000"/>
              <w:right w:val="nil"/>
            </w:tcBorders>
          </w:tcPr>
          <w:p w14:paraId="09F3112C" w14:textId="77777777" w:rsidR="00120446" w:rsidRDefault="00120446">
            <w:pPr>
              <w:spacing w:after="160" w:line="259" w:lineRule="auto"/>
              <w:ind w:firstLine="0"/>
              <w:jc w:val="left"/>
            </w:pPr>
          </w:p>
        </w:tc>
        <w:tc>
          <w:tcPr>
            <w:tcW w:w="0" w:type="auto"/>
            <w:vMerge/>
            <w:tcBorders>
              <w:top w:val="nil"/>
              <w:left w:val="nil"/>
              <w:bottom w:val="single" w:sz="4" w:space="0" w:color="000000"/>
              <w:right w:val="single" w:sz="12" w:space="0" w:color="0066CC"/>
            </w:tcBorders>
          </w:tcPr>
          <w:p w14:paraId="4CE67BE8" w14:textId="77777777" w:rsidR="00120446" w:rsidRDefault="00120446">
            <w:pPr>
              <w:spacing w:after="160" w:line="259" w:lineRule="auto"/>
              <w:ind w:firstLine="0"/>
              <w:jc w:val="left"/>
            </w:pPr>
          </w:p>
        </w:tc>
      </w:tr>
      <w:tr w:rsidR="00120446" w14:paraId="74EF437E" w14:textId="77777777">
        <w:trPr>
          <w:trHeight w:val="423"/>
        </w:trPr>
        <w:tc>
          <w:tcPr>
            <w:tcW w:w="0" w:type="auto"/>
            <w:vMerge/>
            <w:tcBorders>
              <w:top w:val="nil"/>
              <w:left w:val="single" w:sz="12" w:space="0" w:color="0066CC"/>
              <w:bottom w:val="single" w:sz="4" w:space="0" w:color="000000"/>
              <w:right w:val="nil"/>
            </w:tcBorders>
          </w:tcPr>
          <w:p w14:paraId="5C69467E" w14:textId="77777777" w:rsidR="00120446" w:rsidRDefault="00120446">
            <w:pPr>
              <w:spacing w:after="160" w:line="259" w:lineRule="auto"/>
              <w:ind w:firstLine="0"/>
              <w:jc w:val="left"/>
            </w:pPr>
          </w:p>
        </w:tc>
        <w:tc>
          <w:tcPr>
            <w:tcW w:w="0" w:type="auto"/>
            <w:vMerge/>
            <w:tcBorders>
              <w:top w:val="nil"/>
              <w:left w:val="nil"/>
              <w:bottom w:val="single" w:sz="4" w:space="0" w:color="000000"/>
              <w:right w:val="nil"/>
            </w:tcBorders>
          </w:tcPr>
          <w:p w14:paraId="4DC22F3B" w14:textId="77777777" w:rsidR="00120446" w:rsidRDefault="00120446">
            <w:pPr>
              <w:spacing w:after="160" w:line="259" w:lineRule="auto"/>
              <w:ind w:firstLine="0"/>
              <w:jc w:val="left"/>
            </w:pPr>
          </w:p>
        </w:tc>
        <w:tc>
          <w:tcPr>
            <w:tcW w:w="0" w:type="auto"/>
            <w:vMerge/>
            <w:tcBorders>
              <w:top w:val="nil"/>
              <w:left w:val="nil"/>
              <w:bottom w:val="single" w:sz="4" w:space="0" w:color="000000"/>
              <w:right w:val="nil"/>
            </w:tcBorders>
          </w:tcPr>
          <w:p w14:paraId="2D9AD402" w14:textId="77777777" w:rsidR="00120446" w:rsidRDefault="00120446">
            <w:pPr>
              <w:spacing w:after="160" w:line="259" w:lineRule="auto"/>
              <w:ind w:firstLine="0"/>
              <w:jc w:val="left"/>
            </w:pPr>
          </w:p>
        </w:tc>
        <w:tc>
          <w:tcPr>
            <w:tcW w:w="0" w:type="auto"/>
            <w:vMerge/>
            <w:tcBorders>
              <w:top w:val="nil"/>
              <w:left w:val="nil"/>
              <w:bottom w:val="single" w:sz="4" w:space="0" w:color="000000"/>
              <w:right w:val="single" w:sz="12" w:space="0" w:color="0066CC"/>
            </w:tcBorders>
          </w:tcPr>
          <w:p w14:paraId="27C427F2" w14:textId="77777777" w:rsidR="00120446" w:rsidRDefault="00120446">
            <w:pPr>
              <w:spacing w:after="160" w:line="259" w:lineRule="auto"/>
              <w:ind w:firstLine="0"/>
              <w:jc w:val="left"/>
            </w:pPr>
          </w:p>
        </w:tc>
        <w:tc>
          <w:tcPr>
            <w:tcW w:w="0" w:type="auto"/>
            <w:vMerge/>
            <w:tcBorders>
              <w:top w:val="nil"/>
              <w:left w:val="single" w:sz="12" w:space="0" w:color="0066CC"/>
              <w:bottom w:val="single" w:sz="4" w:space="0" w:color="000000"/>
              <w:right w:val="single" w:sz="12" w:space="0" w:color="0066CC"/>
            </w:tcBorders>
          </w:tcPr>
          <w:p w14:paraId="2B3D32E0" w14:textId="77777777" w:rsidR="00120446" w:rsidRDefault="00120446">
            <w:pPr>
              <w:spacing w:after="160" w:line="259" w:lineRule="auto"/>
              <w:ind w:firstLine="0"/>
              <w:jc w:val="left"/>
            </w:pPr>
          </w:p>
        </w:tc>
        <w:tc>
          <w:tcPr>
            <w:tcW w:w="2820" w:type="dxa"/>
            <w:vMerge w:val="restart"/>
            <w:tcBorders>
              <w:top w:val="single" w:sz="4" w:space="0" w:color="000000"/>
              <w:left w:val="single" w:sz="12" w:space="0" w:color="0066CC"/>
              <w:bottom w:val="single" w:sz="6" w:space="0" w:color="000000"/>
              <w:right w:val="nil"/>
            </w:tcBorders>
            <w:shd w:val="clear" w:color="auto" w:fill="F0F8FF"/>
          </w:tcPr>
          <w:p w14:paraId="65D58B8C" w14:textId="77777777" w:rsidR="00120446" w:rsidRDefault="000F31CE">
            <w:pPr>
              <w:spacing w:after="0" w:line="259" w:lineRule="auto"/>
              <w:ind w:left="111" w:right="239" w:firstLine="0"/>
            </w:pPr>
            <w:r>
              <w:rPr>
                <w:sz w:val="18"/>
              </w:rPr>
              <w:t xml:space="preserve">web to </w:t>
            </w:r>
            <w:proofErr w:type="spellStart"/>
            <w:r>
              <w:rPr>
                <w:sz w:val="18"/>
              </w:rPr>
              <w:t>db</w:t>
            </w:r>
            <w:proofErr w:type="spellEnd"/>
            <w:r>
              <w:rPr>
                <w:sz w:val="18"/>
              </w:rPr>
              <w:t xml:space="preserve">, hop3, T1048 0.30 web to </w:t>
            </w:r>
            <w:proofErr w:type="spellStart"/>
            <w:r>
              <w:rPr>
                <w:sz w:val="18"/>
              </w:rPr>
              <w:t>db</w:t>
            </w:r>
            <w:proofErr w:type="spellEnd"/>
            <w:r>
              <w:rPr>
                <w:sz w:val="18"/>
              </w:rPr>
              <w:t>, hop1, T1190 0.30 ransomware, hop2, T1021 0.10</w:t>
            </w:r>
          </w:p>
        </w:tc>
        <w:tc>
          <w:tcPr>
            <w:tcW w:w="463" w:type="dxa"/>
            <w:vMerge w:val="restart"/>
            <w:tcBorders>
              <w:top w:val="single" w:sz="4" w:space="0" w:color="000000"/>
              <w:left w:val="nil"/>
              <w:bottom w:val="single" w:sz="6" w:space="0" w:color="000000"/>
              <w:right w:val="nil"/>
            </w:tcBorders>
            <w:shd w:val="clear" w:color="auto" w:fill="F0F8FF"/>
          </w:tcPr>
          <w:p w14:paraId="4C576156" w14:textId="77777777" w:rsidR="00120446" w:rsidRDefault="000F31CE">
            <w:pPr>
              <w:spacing w:after="0" w:line="259" w:lineRule="auto"/>
              <w:ind w:firstLine="0"/>
              <w:jc w:val="left"/>
            </w:pPr>
            <w:r>
              <w:rPr>
                <w:sz w:val="18"/>
              </w:rPr>
              <w:t>2.0</w:t>
            </w:r>
          </w:p>
          <w:p w14:paraId="4F3DF429" w14:textId="77777777" w:rsidR="00120446" w:rsidRDefault="000F31CE">
            <w:pPr>
              <w:spacing w:after="0" w:line="259" w:lineRule="auto"/>
              <w:ind w:firstLine="0"/>
              <w:jc w:val="left"/>
            </w:pPr>
            <w:r>
              <w:rPr>
                <w:sz w:val="18"/>
              </w:rPr>
              <w:t>1.5</w:t>
            </w:r>
          </w:p>
          <w:p w14:paraId="16CCB385" w14:textId="77777777" w:rsidR="00120446" w:rsidRDefault="000F31CE">
            <w:pPr>
              <w:spacing w:after="0" w:line="259" w:lineRule="auto"/>
              <w:ind w:firstLine="0"/>
              <w:jc w:val="left"/>
            </w:pPr>
            <w:r>
              <w:rPr>
                <w:sz w:val="18"/>
              </w:rPr>
              <w:t>1.7</w:t>
            </w:r>
          </w:p>
        </w:tc>
        <w:tc>
          <w:tcPr>
            <w:tcW w:w="553" w:type="dxa"/>
            <w:vMerge w:val="restart"/>
            <w:tcBorders>
              <w:top w:val="single" w:sz="4" w:space="0" w:color="000000"/>
              <w:left w:val="nil"/>
              <w:bottom w:val="single" w:sz="6" w:space="0" w:color="000000"/>
              <w:right w:val="nil"/>
            </w:tcBorders>
            <w:shd w:val="clear" w:color="auto" w:fill="F0F8FF"/>
          </w:tcPr>
          <w:p w14:paraId="460FBB00" w14:textId="77777777" w:rsidR="00120446" w:rsidRDefault="000F31CE">
            <w:pPr>
              <w:spacing w:after="0" w:line="259" w:lineRule="auto"/>
              <w:ind w:firstLine="0"/>
              <w:jc w:val="left"/>
            </w:pPr>
            <w:r>
              <w:rPr>
                <w:sz w:val="18"/>
              </w:rPr>
              <w:t>4.94</w:t>
            </w:r>
          </w:p>
          <w:p w14:paraId="6485C5FD" w14:textId="77777777" w:rsidR="00120446" w:rsidRDefault="000F31CE">
            <w:pPr>
              <w:spacing w:after="0" w:line="259" w:lineRule="auto"/>
              <w:ind w:firstLine="0"/>
              <w:jc w:val="left"/>
            </w:pPr>
            <w:r>
              <w:rPr>
                <w:sz w:val="18"/>
              </w:rPr>
              <w:t>3.64</w:t>
            </w:r>
          </w:p>
          <w:p w14:paraId="7B0976B0" w14:textId="77777777" w:rsidR="00120446" w:rsidRDefault="000F31CE">
            <w:pPr>
              <w:spacing w:after="0" w:line="259" w:lineRule="auto"/>
              <w:ind w:firstLine="0"/>
              <w:jc w:val="left"/>
            </w:pPr>
            <w:r>
              <w:rPr>
                <w:sz w:val="18"/>
              </w:rPr>
              <w:t>2.34</w:t>
            </w:r>
          </w:p>
        </w:tc>
        <w:tc>
          <w:tcPr>
            <w:tcW w:w="1068" w:type="dxa"/>
            <w:vMerge w:val="restart"/>
            <w:tcBorders>
              <w:top w:val="single" w:sz="4" w:space="0" w:color="000000"/>
              <w:left w:val="nil"/>
              <w:bottom w:val="single" w:sz="6" w:space="0" w:color="000000"/>
              <w:right w:val="single" w:sz="12" w:space="0" w:color="0066CC"/>
            </w:tcBorders>
            <w:shd w:val="clear" w:color="auto" w:fill="F0F8FF"/>
          </w:tcPr>
          <w:p w14:paraId="351B40D7" w14:textId="77777777" w:rsidR="00120446" w:rsidRDefault="000F31CE">
            <w:pPr>
              <w:spacing w:after="0" w:line="259" w:lineRule="auto"/>
              <w:ind w:right="-1" w:firstLine="0"/>
            </w:pPr>
            <w:r>
              <w:rPr>
                <w:rFonts w:ascii="Cambria" w:eastAsia="Cambria" w:hAnsi="Cambria" w:cs="Cambria"/>
                <w:b/>
                <w:sz w:val="18"/>
              </w:rPr>
              <w:t>2</w:t>
            </w:r>
            <w:r>
              <w:rPr>
                <w:rFonts w:ascii="Cambria" w:eastAsia="Cambria" w:hAnsi="Cambria" w:cs="Cambria"/>
                <w:i/>
                <w:sz w:val="18"/>
              </w:rPr>
              <w:t>.</w:t>
            </w:r>
            <w:r>
              <w:rPr>
                <w:rFonts w:ascii="Cambria" w:eastAsia="Cambria" w:hAnsi="Cambria" w:cs="Cambria"/>
                <w:b/>
                <w:sz w:val="18"/>
              </w:rPr>
              <w:t xml:space="preserve">96 </w:t>
            </w:r>
            <w:r>
              <w:rPr>
                <w:sz w:val="18"/>
              </w:rPr>
              <w:t>(highest)</w:t>
            </w:r>
          </w:p>
          <w:p w14:paraId="7193382B" w14:textId="77777777" w:rsidR="00120446" w:rsidRDefault="000F31CE">
            <w:pPr>
              <w:spacing w:after="14" w:line="259" w:lineRule="auto"/>
              <w:ind w:left="2" w:firstLine="0"/>
              <w:jc w:val="center"/>
            </w:pPr>
            <w:r>
              <w:rPr>
                <w:rFonts w:ascii="Cambria" w:eastAsia="Cambria" w:hAnsi="Cambria" w:cs="Cambria"/>
                <w:b/>
                <w:sz w:val="18"/>
              </w:rPr>
              <w:t>1</w:t>
            </w:r>
            <w:r>
              <w:rPr>
                <w:rFonts w:ascii="Cambria" w:eastAsia="Cambria" w:hAnsi="Cambria" w:cs="Cambria"/>
                <w:i/>
                <w:sz w:val="18"/>
              </w:rPr>
              <w:t>.</w:t>
            </w:r>
            <w:r>
              <w:rPr>
                <w:rFonts w:ascii="Cambria" w:eastAsia="Cambria" w:hAnsi="Cambria" w:cs="Cambria"/>
                <w:b/>
                <w:sz w:val="18"/>
              </w:rPr>
              <w:t>64</w:t>
            </w:r>
          </w:p>
          <w:p w14:paraId="37DEAF13" w14:textId="77777777" w:rsidR="00120446" w:rsidRDefault="000F31CE">
            <w:pPr>
              <w:spacing w:after="0" w:line="259" w:lineRule="auto"/>
              <w:ind w:left="27" w:firstLine="0"/>
            </w:pPr>
            <w:r>
              <w:rPr>
                <w:rFonts w:ascii="Cambria" w:eastAsia="Cambria" w:hAnsi="Cambria" w:cs="Cambria"/>
                <w:b/>
                <w:sz w:val="18"/>
              </w:rPr>
              <w:t>0</w:t>
            </w:r>
            <w:r>
              <w:rPr>
                <w:rFonts w:ascii="Cambria" w:eastAsia="Cambria" w:hAnsi="Cambria" w:cs="Cambria"/>
                <w:i/>
                <w:sz w:val="18"/>
              </w:rPr>
              <w:t>.</w:t>
            </w:r>
            <w:r>
              <w:rPr>
                <w:rFonts w:ascii="Cambria" w:eastAsia="Cambria" w:hAnsi="Cambria" w:cs="Cambria"/>
                <w:b/>
                <w:sz w:val="18"/>
              </w:rPr>
              <w:t xml:space="preserve">40 </w:t>
            </w:r>
            <w:r>
              <w:rPr>
                <w:sz w:val="18"/>
              </w:rPr>
              <w:t>(lowest)</w:t>
            </w:r>
          </w:p>
        </w:tc>
      </w:tr>
      <w:tr w:rsidR="00120446" w14:paraId="22B92574" w14:textId="77777777">
        <w:trPr>
          <w:trHeight w:val="569"/>
        </w:trPr>
        <w:tc>
          <w:tcPr>
            <w:tcW w:w="1863" w:type="dxa"/>
            <w:vMerge w:val="restart"/>
            <w:tcBorders>
              <w:top w:val="single" w:sz="4" w:space="0" w:color="000000"/>
              <w:left w:val="single" w:sz="12" w:space="0" w:color="0066CC"/>
              <w:bottom w:val="single" w:sz="6" w:space="0" w:color="000000"/>
              <w:right w:val="nil"/>
            </w:tcBorders>
            <w:shd w:val="clear" w:color="auto" w:fill="F0F8FF"/>
          </w:tcPr>
          <w:p w14:paraId="19FD1F94" w14:textId="77777777" w:rsidR="00120446" w:rsidRDefault="000F31CE">
            <w:pPr>
              <w:spacing w:after="0" w:line="240" w:lineRule="auto"/>
              <w:ind w:left="111" w:firstLine="0"/>
              <w:jc w:val="left"/>
            </w:pPr>
            <w:r>
              <w:rPr>
                <w:sz w:val="18"/>
              </w:rPr>
              <w:t>T1110 Brute Force T1021 Remote Serv.</w:t>
            </w:r>
          </w:p>
          <w:p w14:paraId="1EB12C56" w14:textId="77777777" w:rsidR="00120446" w:rsidRDefault="000F31CE">
            <w:pPr>
              <w:spacing w:after="0" w:line="240" w:lineRule="auto"/>
              <w:ind w:left="111" w:firstLine="0"/>
              <w:jc w:val="left"/>
            </w:pPr>
            <w:r>
              <w:rPr>
                <w:sz w:val="18"/>
              </w:rPr>
              <w:t>T1078 Valid Accts T1190 Exploit App T1021 Remote Serv.</w:t>
            </w:r>
          </w:p>
          <w:p w14:paraId="0DFEA23B" w14:textId="77777777" w:rsidR="00120446" w:rsidRDefault="000F31CE">
            <w:pPr>
              <w:spacing w:after="0" w:line="259" w:lineRule="auto"/>
              <w:ind w:left="111" w:firstLine="0"/>
              <w:jc w:val="left"/>
            </w:pPr>
            <w:r>
              <w:rPr>
                <w:sz w:val="18"/>
              </w:rPr>
              <w:t>T1110 Brute Force</w:t>
            </w:r>
          </w:p>
        </w:tc>
        <w:tc>
          <w:tcPr>
            <w:tcW w:w="1249" w:type="dxa"/>
            <w:vMerge w:val="restart"/>
            <w:tcBorders>
              <w:top w:val="single" w:sz="4" w:space="0" w:color="000000"/>
              <w:left w:val="nil"/>
              <w:bottom w:val="single" w:sz="6" w:space="0" w:color="000000"/>
              <w:right w:val="nil"/>
            </w:tcBorders>
            <w:shd w:val="clear" w:color="auto" w:fill="F0F8FF"/>
          </w:tcPr>
          <w:p w14:paraId="7CA273BE" w14:textId="77777777" w:rsidR="00120446" w:rsidRDefault="000F31CE">
            <w:pPr>
              <w:spacing w:after="0" w:line="259" w:lineRule="auto"/>
              <w:ind w:firstLine="0"/>
              <w:jc w:val="left"/>
            </w:pPr>
            <w:r>
              <w:rPr>
                <w:sz w:val="18"/>
              </w:rPr>
              <w:t>SSH server B</w:t>
            </w:r>
          </w:p>
          <w:p w14:paraId="7F3F36B5" w14:textId="77777777" w:rsidR="00120446" w:rsidRDefault="000F31CE">
            <w:pPr>
              <w:spacing w:after="0" w:line="259" w:lineRule="auto"/>
              <w:ind w:firstLine="0"/>
              <w:jc w:val="left"/>
            </w:pPr>
            <w:r>
              <w:rPr>
                <w:sz w:val="18"/>
              </w:rPr>
              <w:t>SSH server B</w:t>
            </w:r>
          </w:p>
          <w:p w14:paraId="3722B32B" w14:textId="77777777" w:rsidR="00120446" w:rsidRDefault="000F31CE">
            <w:pPr>
              <w:spacing w:after="0" w:line="259" w:lineRule="auto"/>
              <w:ind w:firstLine="0"/>
              <w:jc w:val="left"/>
            </w:pPr>
            <w:r>
              <w:rPr>
                <w:sz w:val="18"/>
              </w:rPr>
              <w:t>SSH server B</w:t>
            </w:r>
          </w:p>
          <w:p w14:paraId="49404460" w14:textId="77777777" w:rsidR="00120446" w:rsidRDefault="000F31CE">
            <w:pPr>
              <w:spacing w:after="0" w:line="259" w:lineRule="auto"/>
              <w:ind w:firstLine="0"/>
              <w:jc w:val="left"/>
            </w:pPr>
            <w:r>
              <w:rPr>
                <w:sz w:val="18"/>
              </w:rPr>
              <w:t>SSH server B</w:t>
            </w:r>
          </w:p>
          <w:p w14:paraId="418BE2DA" w14:textId="77777777" w:rsidR="00120446" w:rsidRDefault="000F31CE">
            <w:pPr>
              <w:spacing w:after="0" w:line="259" w:lineRule="auto"/>
              <w:ind w:firstLine="0"/>
              <w:jc w:val="left"/>
            </w:pPr>
            <w:r>
              <w:rPr>
                <w:sz w:val="18"/>
              </w:rPr>
              <w:t>Database C</w:t>
            </w:r>
          </w:p>
          <w:p w14:paraId="2E8AA614" w14:textId="77777777" w:rsidR="00120446" w:rsidRDefault="000F31CE">
            <w:pPr>
              <w:spacing w:after="0" w:line="259" w:lineRule="auto"/>
              <w:ind w:firstLine="0"/>
              <w:jc w:val="left"/>
            </w:pPr>
            <w:r>
              <w:rPr>
                <w:sz w:val="18"/>
              </w:rPr>
              <w:t>Generic F</w:t>
            </w:r>
          </w:p>
        </w:tc>
        <w:tc>
          <w:tcPr>
            <w:tcW w:w="785" w:type="dxa"/>
            <w:vMerge w:val="restart"/>
            <w:tcBorders>
              <w:top w:val="single" w:sz="4" w:space="0" w:color="000000"/>
              <w:left w:val="nil"/>
              <w:bottom w:val="single" w:sz="6" w:space="0" w:color="000000"/>
              <w:right w:val="nil"/>
            </w:tcBorders>
            <w:shd w:val="clear" w:color="auto" w:fill="F0F8FF"/>
          </w:tcPr>
          <w:p w14:paraId="181221CA" w14:textId="77777777" w:rsidR="00120446" w:rsidRDefault="000F31CE">
            <w:pPr>
              <w:spacing w:after="0" w:line="259" w:lineRule="auto"/>
              <w:ind w:left="142" w:firstLine="0"/>
              <w:jc w:val="left"/>
            </w:pPr>
            <w:r>
              <w:rPr>
                <w:sz w:val="18"/>
              </w:rPr>
              <w:t>Yes</w:t>
            </w:r>
          </w:p>
          <w:p w14:paraId="0AA6F1AB" w14:textId="77777777" w:rsidR="00120446" w:rsidRDefault="000F31CE">
            <w:pPr>
              <w:spacing w:after="0" w:line="259" w:lineRule="auto"/>
              <w:ind w:left="142" w:firstLine="0"/>
              <w:jc w:val="left"/>
            </w:pPr>
            <w:r>
              <w:rPr>
                <w:sz w:val="18"/>
              </w:rPr>
              <w:t>Yes</w:t>
            </w:r>
          </w:p>
          <w:p w14:paraId="4191D1D6" w14:textId="77777777" w:rsidR="00120446" w:rsidRDefault="000F31CE">
            <w:pPr>
              <w:spacing w:after="0" w:line="259" w:lineRule="auto"/>
              <w:ind w:left="142" w:firstLine="0"/>
              <w:jc w:val="left"/>
            </w:pPr>
            <w:r>
              <w:rPr>
                <w:sz w:val="18"/>
              </w:rPr>
              <w:t>Yes</w:t>
            </w:r>
          </w:p>
          <w:p w14:paraId="122BD8BC" w14:textId="77777777" w:rsidR="00120446" w:rsidRDefault="000F31CE">
            <w:pPr>
              <w:spacing w:after="0" w:line="259" w:lineRule="auto"/>
              <w:ind w:left="142" w:firstLine="0"/>
              <w:jc w:val="left"/>
            </w:pPr>
            <w:r>
              <w:rPr>
                <w:sz w:val="18"/>
              </w:rPr>
              <w:t>Yes</w:t>
            </w:r>
          </w:p>
          <w:p w14:paraId="37265D8B" w14:textId="77777777" w:rsidR="00120446" w:rsidRDefault="000F31CE">
            <w:pPr>
              <w:spacing w:after="0" w:line="259" w:lineRule="auto"/>
              <w:ind w:left="163" w:firstLine="0"/>
              <w:jc w:val="left"/>
            </w:pPr>
            <w:r>
              <w:rPr>
                <w:sz w:val="18"/>
              </w:rPr>
              <w:t>No</w:t>
            </w:r>
          </w:p>
          <w:p w14:paraId="55DF6EA4" w14:textId="77777777" w:rsidR="00120446" w:rsidRDefault="000F31CE">
            <w:pPr>
              <w:spacing w:after="0" w:line="259" w:lineRule="auto"/>
              <w:ind w:left="142" w:firstLine="0"/>
              <w:jc w:val="left"/>
            </w:pPr>
            <w:r>
              <w:rPr>
                <w:sz w:val="18"/>
              </w:rPr>
              <w:t>Yes</w:t>
            </w:r>
          </w:p>
        </w:tc>
        <w:tc>
          <w:tcPr>
            <w:tcW w:w="1007" w:type="dxa"/>
            <w:vMerge w:val="restart"/>
            <w:tcBorders>
              <w:top w:val="single" w:sz="4" w:space="0" w:color="000000"/>
              <w:left w:val="nil"/>
              <w:bottom w:val="single" w:sz="6" w:space="0" w:color="000000"/>
              <w:right w:val="single" w:sz="12" w:space="0" w:color="0066CC"/>
            </w:tcBorders>
            <w:shd w:val="clear" w:color="auto" w:fill="F0F8FF"/>
          </w:tcPr>
          <w:p w14:paraId="77A47EEA" w14:textId="77777777" w:rsidR="00120446" w:rsidRDefault="000F31CE">
            <w:pPr>
              <w:spacing w:after="0" w:line="259" w:lineRule="auto"/>
              <w:ind w:left="469" w:firstLine="0"/>
              <w:jc w:val="center"/>
            </w:pPr>
            <w:r>
              <w:rPr>
                <w:sz w:val="18"/>
              </w:rPr>
              <w:t>1</w:t>
            </w:r>
          </w:p>
          <w:p w14:paraId="7CA5C214" w14:textId="77777777" w:rsidR="00120446" w:rsidRDefault="000F31CE">
            <w:pPr>
              <w:spacing w:after="0" w:line="259" w:lineRule="auto"/>
              <w:ind w:left="469" w:firstLine="0"/>
              <w:jc w:val="center"/>
            </w:pPr>
            <w:r>
              <w:rPr>
                <w:sz w:val="18"/>
              </w:rPr>
              <w:t>1</w:t>
            </w:r>
          </w:p>
          <w:p w14:paraId="7E1368D5" w14:textId="77777777" w:rsidR="00120446" w:rsidRDefault="000F31CE">
            <w:pPr>
              <w:spacing w:after="0" w:line="259" w:lineRule="auto"/>
              <w:ind w:left="469" w:firstLine="0"/>
              <w:jc w:val="center"/>
            </w:pPr>
            <w:r>
              <w:rPr>
                <w:sz w:val="18"/>
              </w:rPr>
              <w:t>1</w:t>
            </w:r>
          </w:p>
          <w:p w14:paraId="49A99F0D" w14:textId="77777777" w:rsidR="00120446" w:rsidRDefault="000F31CE">
            <w:pPr>
              <w:spacing w:after="0" w:line="259" w:lineRule="auto"/>
              <w:ind w:firstLine="0"/>
            </w:pPr>
            <w:r>
              <w:rPr>
                <w:sz w:val="18"/>
              </w:rPr>
              <w:t xml:space="preserve">0 (not in </w:t>
            </w:r>
            <w:proofErr w:type="spellStart"/>
            <w:r>
              <w:rPr>
                <w:sz w:val="18"/>
              </w:rPr>
              <w:t>dete</w:t>
            </w:r>
            <w:proofErr w:type="spellEnd"/>
          </w:p>
          <w:p w14:paraId="0B479051" w14:textId="77777777" w:rsidR="00120446" w:rsidRDefault="000F31CE">
            <w:pPr>
              <w:spacing w:after="0" w:line="259" w:lineRule="auto"/>
              <w:ind w:left="113" w:firstLine="0"/>
              <w:jc w:val="left"/>
            </w:pPr>
            <w:r>
              <w:rPr>
                <w:sz w:val="18"/>
              </w:rPr>
              <w:t>0 (not reach</w:t>
            </w:r>
          </w:p>
          <w:p w14:paraId="537817B1" w14:textId="77777777" w:rsidR="00120446" w:rsidRDefault="000F31CE">
            <w:pPr>
              <w:spacing w:after="0" w:line="259" w:lineRule="auto"/>
              <w:ind w:left="469" w:firstLine="0"/>
              <w:jc w:val="center"/>
            </w:pPr>
            <w:r>
              <w:rPr>
                <w:sz w:val="18"/>
              </w:rPr>
              <w:t>1</w:t>
            </w:r>
          </w:p>
        </w:tc>
        <w:tc>
          <w:tcPr>
            <w:tcW w:w="356" w:type="dxa"/>
            <w:vMerge w:val="restart"/>
            <w:tcBorders>
              <w:top w:val="single" w:sz="4" w:space="0" w:color="000000"/>
              <w:left w:val="single" w:sz="12" w:space="0" w:color="0066CC"/>
              <w:bottom w:val="single" w:sz="6" w:space="0" w:color="000000"/>
              <w:right w:val="single" w:sz="12" w:space="0" w:color="0066CC"/>
            </w:tcBorders>
            <w:vAlign w:val="bottom"/>
          </w:tcPr>
          <w:p w14:paraId="4131B7D8" w14:textId="77777777" w:rsidR="00120446" w:rsidRDefault="000F31CE">
            <w:pPr>
              <w:spacing w:after="0" w:line="259" w:lineRule="auto"/>
              <w:ind w:left="-2" w:right="-53" w:firstLine="0"/>
            </w:pPr>
            <w:proofErr w:type="spellStart"/>
            <w:r>
              <w:rPr>
                <w:sz w:val="18"/>
              </w:rPr>
              <w:t>ct</w:t>
            </w:r>
            <w:proofErr w:type="spellEnd"/>
            <w:r>
              <w:rPr>
                <w:sz w:val="18"/>
              </w:rPr>
              <w:t xml:space="preserve"> list able)</w:t>
            </w:r>
          </w:p>
        </w:tc>
        <w:tc>
          <w:tcPr>
            <w:tcW w:w="0" w:type="auto"/>
            <w:vMerge/>
            <w:tcBorders>
              <w:top w:val="nil"/>
              <w:left w:val="single" w:sz="12" w:space="0" w:color="0066CC"/>
              <w:bottom w:val="single" w:sz="6" w:space="0" w:color="000000"/>
              <w:right w:val="nil"/>
            </w:tcBorders>
          </w:tcPr>
          <w:p w14:paraId="2B66AB71"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1CCBDCF4"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53E83A61" w14:textId="77777777" w:rsidR="00120446" w:rsidRDefault="00120446">
            <w:pPr>
              <w:spacing w:after="160" w:line="259" w:lineRule="auto"/>
              <w:ind w:firstLine="0"/>
              <w:jc w:val="left"/>
            </w:pPr>
          </w:p>
        </w:tc>
        <w:tc>
          <w:tcPr>
            <w:tcW w:w="0" w:type="auto"/>
            <w:vMerge/>
            <w:tcBorders>
              <w:top w:val="nil"/>
              <w:left w:val="nil"/>
              <w:bottom w:val="single" w:sz="6" w:space="0" w:color="000000"/>
              <w:right w:val="single" w:sz="12" w:space="0" w:color="0066CC"/>
            </w:tcBorders>
          </w:tcPr>
          <w:p w14:paraId="0F148EDB" w14:textId="77777777" w:rsidR="00120446" w:rsidRDefault="00120446">
            <w:pPr>
              <w:spacing w:after="160" w:line="259" w:lineRule="auto"/>
              <w:ind w:firstLine="0"/>
              <w:jc w:val="left"/>
            </w:pPr>
          </w:p>
        </w:tc>
      </w:tr>
      <w:tr w:rsidR="00120446" w14:paraId="0CC660BD" w14:textId="77777777">
        <w:trPr>
          <w:trHeight w:val="853"/>
        </w:trPr>
        <w:tc>
          <w:tcPr>
            <w:tcW w:w="0" w:type="auto"/>
            <w:vMerge/>
            <w:tcBorders>
              <w:top w:val="nil"/>
              <w:left w:val="single" w:sz="12" w:space="0" w:color="0066CC"/>
              <w:bottom w:val="single" w:sz="6" w:space="0" w:color="000000"/>
              <w:right w:val="nil"/>
            </w:tcBorders>
          </w:tcPr>
          <w:p w14:paraId="33DE87F7"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7B12EABD" w14:textId="77777777" w:rsidR="00120446" w:rsidRDefault="00120446">
            <w:pPr>
              <w:spacing w:after="160" w:line="259" w:lineRule="auto"/>
              <w:ind w:firstLine="0"/>
              <w:jc w:val="left"/>
            </w:pPr>
          </w:p>
        </w:tc>
        <w:tc>
          <w:tcPr>
            <w:tcW w:w="0" w:type="auto"/>
            <w:vMerge/>
            <w:tcBorders>
              <w:top w:val="nil"/>
              <w:left w:val="nil"/>
              <w:bottom w:val="single" w:sz="6" w:space="0" w:color="000000"/>
              <w:right w:val="nil"/>
            </w:tcBorders>
          </w:tcPr>
          <w:p w14:paraId="1FC456F6" w14:textId="77777777" w:rsidR="00120446" w:rsidRDefault="00120446">
            <w:pPr>
              <w:spacing w:after="160" w:line="259" w:lineRule="auto"/>
              <w:ind w:firstLine="0"/>
              <w:jc w:val="left"/>
            </w:pPr>
          </w:p>
        </w:tc>
        <w:tc>
          <w:tcPr>
            <w:tcW w:w="0" w:type="auto"/>
            <w:vMerge/>
            <w:tcBorders>
              <w:top w:val="nil"/>
              <w:left w:val="nil"/>
              <w:bottom w:val="single" w:sz="6" w:space="0" w:color="000000"/>
              <w:right w:val="single" w:sz="12" w:space="0" w:color="0066CC"/>
            </w:tcBorders>
          </w:tcPr>
          <w:p w14:paraId="4A48F069" w14:textId="77777777" w:rsidR="00120446" w:rsidRDefault="00120446">
            <w:pPr>
              <w:spacing w:after="160" w:line="259" w:lineRule="auto"/>
              <w:ind w:firstLine="0"/>
              <w:jc w:val="left"/>
            </w:pPr>
          </w:p>
        </w:tc>
        <w:tc>
          <w:tcPr>
            <w:tcW w:w="0" w:type="auto"/>
            <w:vMerge/>
            <w:tcBorders>
              <w:top w:val="nil"/>
              <w:left w:val="single" w:sz="12" w:space="0" w:color="0066CC"/>
              <w:bottom w:val="single" w:sz="6" w:space="0" w:color="000000"/>
              <w:right w:val="single" w:sz="12" w:space="0" w:color="0066CC"/>
            </w:tcBorders>
          </w:tcPr>
          <w:p w14:paraId="6B3BCC33" w14:textId="77777777" w:rsidR="00120446" w:rsidRDefault="00120446">
            <w:pPr>
              <w:spacing w:after="160" w:line="259" w:lineRule="auto"/>
              <w:ind w:firstLine="0"/>
              <w:jc w:val="left"/>
            </w:pPr>
          </w:p>
        </w:tc>
        <w:tc>
          <w:tcPr>
            <w:tcW w:w="4904" w:type="dxa"/>
            <w:gridSpan w:val="4"/>
            <w:vMerge w:val="restart"/>
            <w:tcBorders>
              <w:top w:val="single" w:sz="6" w:space="0" w:color="000000"/>
              <w:left w:val="single" w:sz="12" w:space="0" w:color="0066CC"/>
              <w:bottom w:val="single" w:sz="12" w:space="0" w:color="0066CC"/>
              <w:right w:val="single" w:sz="12" w:space="0" w:color="0066CC"/>
            </w:tcBorders>
            <w:shd w:val="clear" w:color="auto" w:fill="F0F8FF"/>
          </w:tcPr>
          <w:p w14:paraId="7015BB7B" w14:textId="77777777" w:rsidR="00120446" w:rsidRDefault="000F31CE">
            <w:pPr>
              <w:spacing w:after="0" w:line="259" w:lineRule="auto"/>
              <w:ind w:left="110" w:right="111" w:hanging="57"/>
            </w:pPr>
            <w:proofErr w:type="gramStart"/>
            <w:r>
              <w:rPr>
                <w:sz w:val="28"/>
                <w:vertAlign w:val="subscript"/>
              </w:rPr>
              <w:t>)</w:t>
            </w:r>
            <w:r>
              <w:rPr>
                <w:i/>
              </w:rPr>
              <w:t>The</w:t>
            </w:r>
            <w:proofErr w:type="gramEnd"/>
            <w:r>
              <w:rPr>
                <w:i/>
              </w:rPr>
              <w:t xml:space="preserve"> </w:t>
            </w:r>
            <w:proofErr w:type="gramStart"/>
            <w:r>
              <w:rPr>
                <w:i/>
              </w:rPr>
              <w:t>Level-4</w:t>
            </w:r>
            <w:proofErr w:type="gramEnd"/>
            <w:r>
              <w:rPr>
                <w:i/>
              </w:rPr>
              <w:t xml:space="preserve"> early-intercept bonus then pushes the solver to cover hop 1 or 2 of web to </w:t>
            </w:r>
            <w:proofErr w:type="spellStart"/>
            <w:r>
              <w:rPr>
                <w:i/>
              </w:rPr>
              <w:t>db</w:t>
            </w:r>
            <w:proofErr w:type="spellEnd"/>
            <w:r>
              <w:rPr>
                <w:i/>
              </w:rPr>
              <w:t xml:space="preserve"> first, even though hop 3 has the highest </w:t>
            </w:r>
            <w:r>
              <w:rPr>
                <w:rFonts w:ascii="Cambria" w:eastAsia="Cambria" w:hAnsi="Cambria" w:cs="Cambria"/>
                <w:i/>
              </w:rPr>
              <w:t>PW</w:t>
            </w:r>
            <w:r>
              <w:rPr>
                <w:i/>
              </w:rPr>
              <w:t>—because prevention (stopping before the final step) beats detection (confirming data was stolen).</w:t>
            </w:r>
          </w:p>
        </w:tc>
      </w:tr>
      <w:tr w:rsidR="00120446" w14:paraId="5319923F" w14:textId="77777777">
        <w:trPr>
          <w:trHeight w:val="494"/>
        </w:trPr>
        <w:tc>
          <w:tcPr>
            <w:tcW w:w="4904" w:type="dxa"/>
            <w:gridSpan w:val="4"/>
            <w:vMerge w:val="restart"/>
            <w:tcBorders>
              <w:top w:val="single" w:sz="6" w:space="0" w:color="000000"/>
              <w:left w:val="single" w:sz="12" w:space="0" w:color="0066CC"/>
              <w:bottom w:val="single" w:sz="12" w:space="0" w:color="0066CC"/>
              <w:right w:val="single" w:sz="12" w:space="0" w:color="0066CC"/>
            </w:tcBorders>
            <w:shd w:val="clear" w:color="auto" w:fill="F0F8FF"/>
          </w:tcPr>
          <w:p w14:paraId="3179DA4C" w14:textId="77777777" w:rsidR="00120446" w:rsidRDefault="000F31CE">
            <w:pPr>
              <w:spacing w:after="0" w:line="259" w:lineRule="auto"/>
              <w:ind w:left="111" w:right="111" w:firstLine="0"/>
            </w:pPr>
            <w:r>
              <w:rPr>
                <w:i/>
              </w:rPr>
              <w:t xml:space="preserve">Even though the database uses T1021 in the attack path, </w:t>
            </w:r>
            <w:proofErr w:type="spellStart"/>
            <w:r>
              <w:rPr>
                <w:i/>
              </w:rPr>
              <w:t>ssh_trap</w:t>
            </w:r>
            <w:proofErr w:type="spellEnd"/>
            <w:r>
              <w:rPr>
                <w:i/>
              </w:rPr>
              <w:t xml:space="preserve"> cannot detect it there because it cannot reach a database server. This prevents the solver from crediting an SSH honeypot with protecting a database.</w:t>
            </w:r>
          </w:p>
        </w:tc>
        <w:tc>
          <w:tcPr>
            <w:tcW w:w="356" w:type="dxa"/>
            <w:vMerge w:val="restart"/>
            <w:tcBorders>
              <w:top w:val="single" w:sz="6" w:space="0" w:color="000000"/>
              <w:left w:val="single" w:sz="12" w:space="0" w:color="0066CC"/>
              <w:bottom w:val="nil"/>
              <w:right w:val="nil"/>
            </w:tcBorders>
          </w:tcPr>
          <w:p w14:paraId="2AB872D2" w14:textId="77777777" w:rsidR="00120446" w:rsidRDefault="00120446">
            <w:pPr>
              <w:spacing w:after="160" w:line="259" w:lineRule="auto"/>
              <w:ind w:firstLine="0"/>
              <w:jc w:val="left"/>
            </w:pPr>
          </w:p>
        </w:tc>
        <w:tc>
          <w:tcPr>
            <w:tcW w:w="0" w:type="auto"/>
            <w:gridSpan w:val="4"/>
            <w:vMerge/>
            <w:tcBorders>
              <w:top w:val="nil"/>
              <w:left w:val="single" w:sz="12" w:space="0" w:color="0066CC"/>
              <w:bottom w:val="single" w:sz="12" w:space="0" w:color="0066CC"/>
              <w:right w:val="single" w:sz="12" w:space="0" w:color="0066CC"/>
            </w:tcBorders>
          </w:tcPr>
          <w:p w14:paraId="0119BAA2" w14:textId="77777777" w:rsidR="00120446" w:rsidRDefault="00120446">
            <w:pPr>
              <w:spacing w:after="160" w:line="259" w:lineRule="auto"/>
              <w:ind w:firstLine="0"/>
              <w:jc w:val="left"/>
            </w:pPr>
          </w:p>
        </w:tc>
      </w:tr>
      <w:tr w:rsidR="00120446" w14:paraId="47DD6AB3" w14:textId="77777777">
        <w:trPr>
          <w:trHeight w:val="619"/>
        </w:trPr>
        <w:tc>
          <w:tcPr>
            <w:tcW w:w="0" w:type="auto"/>
            <w:gridSpan w:val="4"/>
            <w:vMerge/>
            <w:tcBorders>
              <w:top w:val="nil"/>
              <w:left w:val="single" w:sz="12" w:space="0" w:color="0066CC"/>
              <w:bottom w:val="single" w:sz="12" w:space="0" w:color="0066CC"/>
              <w:right w:val="single" w:sz="12" w:space="0" w:color="0066CC"/>
            </w:tcBorders>
          </w:tcPr>
          <w:p w14:paraId="170C59FA" w14:textId="77777777" w:rsidR="00120446" w:rsidRDefault="00120446">
            <w:pPr>
              <w:spacing w:after="160" w:line="259" w:lineRule="auto"/>
              <w:ind w:firstLine="0"/>
              <w:jc w:val="left"/>
            </w:pPr>
          </w:p>
        </w:tc>
        <w:tc>
          <w:tcPr>
            <w:tcW w:w="0" w:type="auto"/>
            <w:vMerge/>
            <w:tcBorders>
              <w:top w:val="nil"/>
              <w:left w:val="single" w:sz="12" w:space="0" w:color="0066CC"/>
              <w:bottom w:val="nil"/>
              <w:right w:val="nil"/>
            </w:tcBorders>
          </w:tcPr>
          <w:p w14:paraId="4FE477A7" w14:textId="77777777" w:rsidR="00120446" w:rsidRDefault="00120446">
            <w:pPr>
              <w:spacing w:after="160" w:line="259" w:lineRule="auto"/>
              <w:ind w:firstLine="0"/>
              <w:jc w:val="left"/>
            </w:pPr>
          </w:p>
        </w:tc>
        <w:tc>
          <w:tcPr>
            <w:tcW w:w="4904" w:type="dxa"/>
            <w:gridSpan w:val="4"/>
            <w:tcBorders>
              <w:top w:val="single" w:sz="12" w:space="0" w:color="0066CC"/>
              <w:left w:val="nil"/>
              <w:bottom w:val="nil"/>
              <w:right w:val="nil"/>
            </w:tcBorders>
            <w:vAlign w:val="bottom"/>
          </w:tcPr>
          <w:p w14:paraId="0ACF257A" w14:textId="77777777" w:rsidR="00120446" w:rsidRDefault="000F31CE">
            <w:pPr>
              <w:spacing w:after="0" w:line="259" w:lineRule="auto"/>
              <w:ind w:left="-59" w:firstLine="0"/>
              <w:jc w:val="left"/>
            </w:pPr>
            <w:r>
              <w:rPr>
                <w:i/>
              </w:rPr>
              <w:t>E. What the Solver Decides (Decision Variables)</w:t>
            </w:r>
          </w:p>
        </w:tc>
      </w:tr>
    </w:tbl>
    <w:p w14:paraId="14532368" w14:textId="77777777" w:rsidR="00120446" w:rsidRDefault="000F31CE">
      <w:pPr>
        <w:tabs>
          <w:tab w:val="center" w:pos="1989"/>
          <w:tab w:val="center" w:pos="2626"/>
        </w:tabs>
        <w:spacing w:after="166" w:line="265" w:lineRule="auto"/>
        <w:ind w:firstLine="0"/>
        <w:jc w:val="left"/>
      </w:pPr>
      <w:r>
        <w:rPr>
          <w:sz w:val="22"/>
        </w:rPr>
        <w:tab/>
      </w:r>
      <w:r>
        <w:rPr>
          <w:rFonts w:ascii="Cambria" w:eastAsia="Cambria" w:hAnsi="Cambria" w:cs="Cambria"/>
        </w:rPr>
        <w:t>0</w:t>
      </w:r>
      <w:r>
        <w:rPr>
          <w:rFonts w:ascii="Cambria" w:eastAsia="Cambria" w:hAnsi="Cambria" w:cs="Cambria"/>
        </w:rPr>
        <w:tab/>
      </w:r>
      <w:r>
        <w:t>otherwise</w:t>
      </w:r>
    </w:p>
    <w:p w14:paraId="5482001B" w14:textId="77777777" w:rsidR="00120446" w:rsidRDefault="000F31CE">
      <w:pPr>
        <w:numPr>
          <w:ilvl w:val="0"/>
          <w:numId w:val="4"/>
        </w:numPr>
        <w:spacing w:before="150"/>
      </w:pPr>
      <w:r>
        <w:rPr>
          <w:i/>
        </w:rPr>
        <w:t xml:space="preserve">Adjusted Detection Value (Topology Weight): </w:t>
      </w:r>
      <w:r>
        <w:t>Not all detections are equally important. Catching an attacker near the entry point is more valuable because we can stop them sooner:</w:t>
      </w:r>
    </w:p>
    <w:p w14:paraId="1A4AF5E9" w14:textId="77777777" w:rsidR="00120446" w:rsidRDefault="000F31CE">
      <w:pPr>
        <w:tabs>
          <w:tab w:val="center" w:pos="2525"/>
          <w:tab w:val="right" w:pos="5021"/>
        </w:tabs>
        <w:spacing w:after="3450" w:line="265" w:lineRule="auto"/>
        <w:ind w:right="-15" w:firstLine="0"/>
        <w:jc w:val="left"/>
      </w:pPr>
      <w:r>
        <w:rPr>
          <w:sz w:val="22"/>
        </w:rPr>
        <w:tab/>
      </w:r>
      <w:r>
        <w:rPr>
          <w:noProof/>
        </w:rPr>
        <w:drawing>
          <wp:inline distT="0" distB="0" distL="0" distR="0" wp14:anchorId="5B7A3C90" wp14:editId="7B724C35">
            <wp:extent cx="1377696" cy="283464"/>
            <wp:effectExtent l="0" t="0" r="0" b="0"/>
            <wp:docPr id="67358" name="Picture 67358"/>
            <wp:cNvGraphicFramePr/>
            <a:graphic xmlns:a="http://schemas.openxmlformats.org/drawingml/2006/main">
              <a:graphicData uri="http://schemas.openxmlformats.org/drawingml/2006/picture">
                <pic:pic xmlns:pic="http://schemas.openxmlformats.org/drawingml/2006/picture">
                  <pic:nvPicPr>
                    <pic:cNvPr id="67358" name="Picture 67358"/>
                    <pic:cNvPicPr/>
                  </pic:nvPicPr>
                  <pic:blipFill>
                    <a:blip r:embed="rId13"/>
                    <a:stretch>
                      <a:fillRect/>
                    </a:stretch>
                  </pic:blipFill>
                  <pic:spPr>
                    <a:xfrm>
                      <a:off x="0" y="0"/>
                      <a:ext cx="1377696" cy="283464"/>
                    </a:xfrm>
                    <a:prstGeom prst="rect">
                      <a:avLst/>
                    </a:prstGeom>
                  </pic:spPr>
                </pic:pic>
              </a:graphicData>
            </a:graphic>
          </wp:inline>
        </w:drawing>
      </w:r>
      <w:r>
        <w:tab/>
        <w:t>(4)</w:t>
      </w:r>
    </w:p>
    <w:p w14:paraId="48C8A6EA" w14:textId="77777777" w:rsidR="00120446" w:rsidRDefault="000F31CE">
      <w:pPr>
        <w:numPr>
          <w:ilvl w:val="0"/>
          <w:numId w:val="4"/>
        </w:numPr>
        <w:spacing w:after="76"/>
      </w:pPr>
      <w:r>
        <w:rPr>
          <w:i/>
        </w:rPr>
        <w:t xml:space="preserve">Stealth-Adjusted Detection Weight: </w:t>
      </w:r>
      <w:r>
        <w:t>Stealthy attacks are harder to detect in practice. If we do catch them, it is a bigger win:</w:t>
      </w:r>
    </w:p>
    <w:p w14:paraId="54B82C7C" w14:textId="77777777" w:rsidR="00120446" w:rsidRDefault="000F31CE">
      <w:pPr>
        <w:tabs>
          <w:tab w:val="center" w:pos="2511"/>
          <w:tab w:val="right" w:pos="5021"/>
        </w:tabs>
        <w:spacing w:after="91" w:line="259" w:lineRule="auto"/>
        <w:ind w:right="-15" w:firstLine="0"/>
        <w:jc w:val="left"/>
      </w:pPr>
      <w:r>
        <w:rPr>
          <w:sz w:val="22"/>
        </w:rPr>
        <w:tab/>
      </w:r>
      <w:proofErr w:type="spellStart"/>
      <w:proofErr w:type="gramStart"/>
      <w:r>
        <w:rPr>
          <w:rFonts w:ascii="Cambria" w:eastAsia="Cambria" w:hAnsi="Cambria" w:cs="Cambria"/>
          <w:i/>
        </w:rPr>
        <w:t>W</w:t>
      </w:r>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w</w:t>
      </w:r>
      <w:r>
        <w:rPr>
          <w:rFonts w:ascii="Cambria" w:eastAsia="Cambria" w:hAnsi="Cambria" w:cs="Cambria"/>
        </w:rPr>
        <w:t>˜</w:t>
      </w:r>
      <w:proofErr w:type="gramStart"/>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(1 + </w:t>
      </w:r>
      <w:proofErr w:type="spellStart"/>
      <w:r>
        <w:rPr>
          <w:rFonts w:ascii="Cambria" w:eastAsia="Cambria" w:hAnsi="Cambria" w:cs="Cambria"/>
          <w:i/>
        </w:rPr>
        <w:t>σ</w:t>
      </w:r>
      <w:r>
        <w:rPr>
          <w:rFonts w:ascii="Cambria" w:eastAsia="Cambria" w:hAnsi="Cambria" w:cs="Cambria"/>
          <w:i/>
          <w:sz w:val="14"/>
        </w:rPr>
        <w:t>j</w:t>
      </w:r>
      <w:proofErr w:type="spellEnd"/>
      <w:r>
        <w:rPr>
          <w:rFonts w:ascii="Cambria" w:eastAsia="Cambria" w:hAnsi="Cambria" w:cs="Cambria"/>
        </w:rPr>
        <w:t>)</w:t>
      </w:r>
      <w:r>
        <w:rPr>
          <w:rFonts w:ascii="Cambria" w:eastAsia="Cambria" w:hAnsi="Cambria" w:cs="Cambria"/>
        </w:rPr>
        <w:tab/>
      </w:r>
      <w:r>
        <w:t>(5)</w:t>
      </w:r>
    </w:p>
    <w:p w14:paraId="388F63D8" w14:textId="77777777" w:rsidR="00120446" w:rsidRDefault="000F31CE">
      <w:pPr>
        <w:spacing w:after="189"/>
        <w:ind w:left="-10" w:right="824" w:firstLine="0"/>
      </w:pPr>
      <w:r>
        <w:t>value with the attack path’s probability and how urgent it is to catch the attacker at that step:</w:t>
      </w:r>
    </w:p>
    <w:p w14:paraId="6FF6244A" w14:textId="77777777" w:rsidR="00120446" w:rsidRDefault="000F31CE">
      <w:pPr>
        <w:tabs>
          <w:tab w:val="center" w:pos="2506"/>
          <w:tab w:val="center" w:pos="4905"/>
        </w:tabs>
        <w:spacing w:after="280" w:line="265" w:lineRule="auto"/>
        <w:ind w:firstLine="0"/>
        <w:jc w:val="left"/>
      </w:pPr>
      <w:r>
        <w:rPr>
          <w:sz w:val="22"/>
        </w:rPr>
        <w:tab/>
      </w:r>
      <w:r>
        <w:rPr>
          <w:rFonts w:ascii="Cambria" w:eastAsia="Cambria" w:hAnsi="Cambria" w:cs="Cambria"/>
          <w:i/>
        </w:rPr>
        <w:t>PW</w:t>
      </w:r>
      <w:proofErr w:type="gramStart"/>
      <w:r>
        <w:rPr>
          <w:rFonts w:ascii="Cambria" w:eastAsia="Cambria" w:hAnsi="Cambria" w:cs="Cambria"/>
          <w:i/>
          <w:sz w:val="14"/>
        </w:rPr>
        <w:t>π,</w:t>
      </w:r>
      <w:proofErr w:type="spellStart"/>
      <w:r>
        <w:rPr>
          <w:rFonts w:ascii="Cambria" w:eastAsia="Cambria" w:hAnsi="Cambria" w:cs="Cambria"/>
          <w:i/>
          <w:sz w:val="14"/>
        </w:rPr>
        <w:t>h</w:t>
      </w:r>
      <w:proofErr w:type="gramEnd"/>
      <w:r>
        <w:rPr>
          <w:rFonts w:ascii="Cambria" w:eastAsia="Cambria" w:hAnsi="Cambria" w:cs="Cambria"/>
          <w:i/>
          <w:sz w:val="14"/>
        </w:rPr>
        <w:t>,</w:t>
      </w:r>
      <w:proofErr w:type="gramStart"/>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ρ</w:t>
      </w:r>
      <w:r>
        <w:rPr>
          <w:rFonts w:ascii="Cambria" w:eastAsia="Cambria" w:hAnsi="Cambria" w:cs="Cambria"/>
          <w:i/>
          <w:sz w:val="14"/>
        </w:rPr>
        <w:t xml:space="preserve">π </w:t>
      </w:r>
      <w:r>
        <w:rPr>
          <w:rFonts w:ascii="Cambria" w:eastAsia="Cambria" w:hAnsi="Cambria" w:cs="Cambria"/>
        </w:rPr>
        <w:t xml:space="preserve">× </w:t>
      </w:r>
      <w:r>
        <w:rPr>
          <w:rFonts w:ascii="Cambria" w:eastAsia="Cambria" w:hAnsi="Cambria" w:cs="Cambria"/>
          <w:i/>
        </w:rPr>
        <w:t>iv</w:t>
      </w:r>
      <w:proofErr w:type="gramStart"/>
      <w:r>
        <w:rPr>
          <w:rFonts w:ascii="Cambria" w:eastAsia="Cambria" w:hAnsi="Cambria" w:cs="Cambria"/>
          <w:i/>
          <w:sz w:val="14"/>
        </w:rPr>
        <w:t>π,h</w:t>
      </w:r>
      <w:proofErr w:type="gramEnd"/>
      <w:r>
        <w:rPr>
          <w:rFonts w:ascii="Cambria" w:eastAsia="Cambria" w:hAnsi="Cambria" w:cs="Cambria"/>
          <w:i/>
          <w:sz w:val="14"/>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sz w:val="14"/>
        </w:rPr>
        <w:t>j,a</w:t>
      </w:r>
      <w:proofErr w:type="spellEnd"/>
      <w:proofErr w:type="gramEnd"/>
      <w:r>
        <w:rPr>
          <w:rFonts w:ascii="Cambria" w:eastAsia="Cambria" w:hAnsi="Cambria" w:cs="Cambria"/>
          <w:i/>
          <w:sz w:val="14"/>
        </w:rPr>
        <w:tab/>
      </w:r>
      <w:r>
        <w:t>(6)</w:t>
      </w:r>
    </w:p>
    <w:p w14:paraId="50DB2E62" w14:textId="77777777" w:rsidR="00120446" w:rsidRDefault="000F31CE">
      <w:pPr>
        <w:spacing w:before="16" w:after="232"/>
        <w:ind w:left="199" w:firstLine="0"/>
      </w:pPr>
      <w:r>
        <w:t>The solver makes four types of yes/no decisions:</w:t>
      </w:r>
    </w:p>
    <w:p w14:paraId="038F370D" w14:textId="77777777" w:rsidR="00120446" w:rsidRDefault="000F31CE">
      <w:pPr>
        <w:spacing w:after="3" w:line="250" w:lineRule="auto"/>
        <w:ind w:left="2159" w:hanging="10"/>
      </w:pPr>
      <w:r>
        <w:rPr>
          <w:sz w:val="16"/>
        </w:rPr>
        <w:t>TABLE IV</w:t>
      </w:r>
    </w:p>
    <w:p w14:paraId="283FB235" w14:textId="77777777" w:rsidR="00120446" w:rsidRDefault="000F31CE">
      <w:pPr>
        <w:spacing w:after="0" w:line="265" w:lineRule="auto"/>
        <w:ind w:left="1769" w:right="530" w:hanging="10"/>
        <w:jc w:val="left"/>
      </w:pPr>
      <w:r>
        <w:rPr>
          <w:sz w:val="16"/>
        </w:rPr>
        <w:t>D</w:t>
      </w:r>
      <w:r>
        <w:rPr>
          <w:sz w:val="13"/>
        </w:rPr>
        <w:t xml:space="preserve">ECISION </w:t>
      </w:r>
      <w:r>
        <w:rPr>
          <w:sz w:val="16"/>
        </w:rPr>
        <w:t>V</w:t>
      </w:r>
      <w:r>
        <w:rPr>
          <w:sz w:val="13"/>
        </w:rPr>
        <w:t>ARIABLES</w:t>
      </w:r>
    </w:p>
    <w:p w14:paraId="2EA475D8" w14:textId="77777777" w:rsidR="00120446" w:rsidRDefault="000F31CE">
      <w:pPr>
        <w:spacing w:after="107" w:line="259" w:lineRule="auto"/>
        <w:ind w:left="360" w:firstLine="0"/>
        <w:jc w:val="left"/>
      </w:pPr>
      <w:r>
        <w:rPr>
          <w:noProof/>
          <w:sz w:val="22"/>
        </w:rPr>
        <mc:AlternateContent>
          <mc:Choice Requires="wpg">
            <w:drawing>
              <wp:inline distT="0" distB="0" distL="0" distR="0" wp14:anchorId="6AE27CAC" wp14:editId="0DD5B039">
                <wp:extent cx="2731719" cy="10122"/>
                <wp:effectExtent l="0" t="0" r="0" b="0"/>
                <wp:docPr id="62184" name="Group 62184"/>
                <wp:cNvGraphicFramePr/>
                <a:graphic xmlns:a="http://schemas.openxmlformats.org/drawingml/2006/main">
                  <a:graphicData uri="http://schemas.microsoft.com/office/word/2010/wordprocessingGroup">
                    <wpg:wgp>
                      <wpg:cNvGrpSpPr/>
                      <wpg:grpSpPr>
                        <a:xfrm>
                          <a:off x="0" y="0"/>
                          <a:ext cx="2731719" cy="10122"/>
                          <a:chOff x="0" y="0"/>
                          <a:chExt cx="2731719" cy="10122"/>
                        </a:xfrm>
                      </wpg:grpSpPr>
                      <wps:wsp>
                        <wps:cNvPr id="1259" name="Shape 1259"/>
                        <wps:cNvSpPr/>
                        <wps:spPr>
                          <a:xfrm>
                            <a:off x="0" y="0"/>
                            <a:ext cx="2731719" cy="0"/>
                          </a:xfrm>
                          <a:custGeom>
                            <a:avLst/>
                            <a:gdLst/>
                            <a:ahLst/>
                            <a:cxnLst/>
                            <a:rect l="0" t="0" r="0" b="0"/>
                            <a:pathLst>
                              <a:path w="2731719">
                                <a:moveTo>
                                  <a:pt x="0" y="0"/>
                                </a:moveTo>
                                <a:lnTo>
                                  <a:pt x="273171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184" style="width:215.096pt;height:0.797pt;mso-position-horizontal-relative:char;mso-position-vertical-relative:line" coordsize="27317,101">
                <v:shape id="Shape 1259" style="position:absolute;width:27317;height:0;left:0;top:0;" coordsize="2731719,0" path="m0,0l2731719,0">
                  <v:stroke weight="0.797pt" endcap="flat" joinstyle="miter" miterlimit="10" on="true" color="#000000"/>
                  <v:fill on="false" color="#000000" opacity="0"/>
                </v:shape>
              </v:group>
            </w:pict>
          </mc:Fallback>
        </mc:AlternateContent>
      </w:r>
    </w:p>
    <w:p w14:paraId="7649AA18" w14:textId="77777777" w:rsidR="00120446" w:rsidRDefault="000F31CE">
      <w:pPr>
        <w:tabs>
          <w:tab w:val="center" w:pos="649"/>
          <w:tab w:val="center" w:pos="1447"/>
          <w:tab w:val="center" w:pos="2526"/>
        </w:tabs>
        <w:spacing w:after="139" w:line="265" w:lineRule="auto"/>
        <w:ind w:firstLine="0"/>
        <w:jc w:val="left"/>
      </w:pPr>
      <w:r>
        <w:rPr>
          <w:sz w:val="22"/>
        </w:rPr>
        <w:tab/>
      </w:r>
      <w:r>
        <w:rPr>
          <w:sz w:val="16"/>
        </w:rPr>
        <w:t>Variable</w:t>
      </w:r>
      <w:r>
        <w:rPr>
          <w:sz w:val="16"/>
        </w:rPr>
        <w:tab/>
        <w:t>Domain</w:t>
      </w:r>
      <w:r>
        <w:rPr>
          <w:sz w:val="16"/>
        </w:rPr>
        <w:tab/>
        <w:t>What It Decides</w:t>
      </w:r>
    </w:p>
    <w:tbl>
      <w:tblPr>
        <w:tblStyle w:val="TableGrid"/>
        <w:tblpPr w:vertAnchor="text" w:horzAnchor="margin" w:tblpX="59" w:tblpY="318"/>
        <w:tblOverlap w:val="never"/>
        <w:tblW w:w="10164" w:type="dxa"/>
        <w:tblInd w:w="0" w:type="dxa"/>
        <w:tblCellMar>
          <w:top w:w="72" w:type="dxa"/>
          <w:left w:w="0" w:type="dxa"/>
          <w:bottom w:w="0" w:type="dxa"/>
          <w:right w:w="0" w:type="dxa"/>
        </w:tblCellMar>
        <w:tblLook w:val="04A0" w:firstRow="1" w:lastRow="0" w:firstColumn="1" w:lastColumn="0" w:noHBand="0" w:noVBand="1"/>
      </w:tblPr>
      <w:tblGrid>
        <w:gridCol w:w="1571"/>
        <w:gridCol w:w="960"/>
        <w:gridCol w:w="441"/>
        <w:gridCol w:w="643"/>
        <w:gridCol w:w="1289"/>
        <w:gridCol w:w="356"/>
        <w:gridCol w:w="4904"/>
      </w:tblGrid>
      <w:tr w:rsidR="00120446" w14:paraId="240961C4" w14:textId="77777777">
        <w:trPr>
          <w:trHeight w:val="877"/>
        </w:trPr>
        <w:tc>
          <w:tcPr>
            <w:tcW w:w="4904" w:type="dxa"/>
            <w:gridSpan w:val="5"/>
            <w:tcBorders>
              <w:top w:val="single" w:sz="12" w:space="0" w:color="0066CC"/>
              <w:left w:val="single" w:sz="12" w:space="0" w:color="0066CC"/>
              <w:bottom w:val="single" w:sz="6" w:space="0" w:color="000000"/>
              <w:right w:val="single" w:sz="12" w:space="0" w:color="0066CC"/>
            </w:tcBorders>
            <w:shd w:val="clear" w:color="auto" w:fill="F0F8FF"/>
          </w:tcPr>
          <w:p w14:paraId="030F57A1" w14:textId="77777777" w:rsidR="00120446" w:rsidRDefault="000F31CE">
            <w:pPr>
              <w:spacing w:after="63" w:line="259" w:lineRule="auto"/>
              <w:ind w:left="111" w:firstLine="0"/>
              <w:jc w:val="left"/>
            </w:pPr>
            <w:r>
              <w:t>Example — Gateway vs. Deep Host for T1021:</w:t>
            </w:r>
          </w:p>
          <w:p w14:paraId="7EA1672B" w14:textId="77777777" w:rsidR="00120446" w:rsidRDefault="000F31CE">
            <w:pPr>
              <w:spacing w:after="0" w:line="259" w:lineRule="auto"/>
              <w:ind w:left="111" w:firstLine="0"/>
              <w:jc w:val="left"/>
            </w:pPr>
            <w:r>
              <w:t xml:space="preserve">Both assets have the same raw weight </w:t>
            </w:r>
            <w:r>
              <w:rPr>
                <w:rFonts w:ascii="Cambria" w:eastAsia="Cambria" w:hAnsi="Cambria" w:cs="Cambria"/>
                <w:i/>
              </w:rPr>
              <w:t xml:space="preserve">w </w:t>
            </w:r>
            <w:r>
              <w:rPr>
                <w:rFonts w:ascii="Cambria" w:eastAsia="Cambria" w:hAnsi="Cambria" w:cs="Cambria"/>
              </w:rPr>
              <w:t>= 1</w:t>
            </w:r>
            <w:r>
              <w:rPr>
                <w:rFonts w:ascii="Cambria" w:eastAsia="Cambria" w:hAnsi="Cambria" w:cs="Cambria"/>
                <w:i/>
              </w:rPr>
              <w:t>.</w:t>
            </w:r>
            <w:r>
              <w:rPr>
                <w:rFonts w:ascii="Cambria" w:eastAsia="Cambria" w:hAnsi="Cambria" w:cs="Cambria"/>
              </w:rPr>
              <w:t xml:space="preserve">8 </w:t>
            </w:r>
            <w:r>
              <w:t>for T1021.</w:t>
            </w:r>
          </w:p>
        </w:tc>
        <w:tc>
          <w:tcPr>
            <w:tcW w:w="5260" w:type="dxa"/>
            <w:gridSpan w:val="2"/>
            <w:tcBorders>
              <w:top w:val="nil"/>
              <w:left w:val="single" w:sz="12" w:space="0" w:color="0066CC"/>
              <w:bottom w:val="single" w:sz="12" w:space="0" w:color="0066CC"/>
              <w:right w:val="nil"/>
            </w:tcBorders>
          </w:tcPr>
          <w:p w14:paraId="10FFD8DC" w14:textId="77777777" w:rsidR="00120446" w:rsidRDefault="000F31CE">
            <w:pPr>
              <w:tabs>
                <w:tab w:val="center" w:pos="812"/>
                <w:tab w:val="center" w:pos="1682"/>
                <w:tab w:val="center" w:pos="3783"/>
                <w:tab w:val="center" w:pos="4426"/>
              </w:tabs>
              <w:spacing w:after="56" w:line="259" w:lineRule="auto"/>
              <w:ind w:firstLine="0"/>
              <w:jc w:val="left"/>
            </w:pPr>
            <w:r>
              <w:rPr>
                <w:sz w:val="22"/>
              </w:rPr>
              <w:tab/>
            </w:r>
            <w:r>
              <w:rPr>
                <w:rFonts w:ascii="Cambria" w:eastAsia="Cambria" w:hAnsi="Cambria" w:cs="Cambria"/>
                <w:i/>
                <w:sz w:val="16"/>
              </w:rPr>
              <w:t>p</w:t>
            </w:r>
            <w:proofErr w:type="gramStart"/>
            <w:r>
              <w:rPr>
                <w:rFonts w:ascii="Cambria" w:eastAsia="Cambria" w:hAnsi="Cambria" w:cs="Cambria"/>
                <w:i/>
                <w:sz w:val="16"/>
                <w:vertAlign w:val="subscript"/>
              </w:rPr>
              <w:t>π,h</w:t>
            </w:r>
            <w:proofErr w:type="gramEnd"/>
            <w:r>
              <w:rPr>
                <w:rFonts w:ascii="Cambria" w:eastAsia="Cambria" w:hAnsi="Cambria" w:cs="Cambria"/>
                <w:i/>
                <w:sz w:val="16"/>
                <w:vertAlign w:val="subscript"/>
              </w:rPr>
              <w:tab/>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1}</w:t>
            </w:r>
            <w:r>
              <w:rPr>
                <w:rFonts w:ascii="Cambria" w:eastAsia="Cambria" w:hAnsi="Cambria" w:cs="Cambria"/>
                <w:sz w:val="16"/>
              </w:rPr>
              <w:tab/>
            </w:r>
            <w:r>
              <w:rPr>
                <w:rFonts w:ascii="Cambria" w:eastAsia="Cambria" w:hAnsi="Cambria" w:cs="Cambria"/>
                <w:i/>
                <w:sz w:val="16"/>
              </w:rPr>
              <w:t>π</w:t>
            </w:r>
            <w:r>
              <w:rPr>
                <w:rFonts w:ascii="Cambria" w:eastAsia="Cambria" w:hAnsi="Cambria" w:cs="Cambria"/>
                <w:i/>
                <w:sz w:val="16"/>
              </w:rPr>
              <w:tab/>
              <w:t>h</w:t>
            </w:r>
          </w:p>
          <w:p w14:paraId="422F1A1B" w14:textId="77777777" w:rsidR="00120446" w:rsidRDefault="000F31CE">
            <w:pPr>
              <w:tabs>
                <w:tab w:val="center" w:pos="740"/>
                <w:tab w:val="center" w:pos="1682"/>
                <w:tab w:val="center" w:pos="4834"/>
              </w:tabs>
              <w:spacing w:after="0" w:line="259" w:lineRule="auto"/>
              <w:ind w:firstLine="0"/>
              <w:jc w:val="left"/>
            </w:pPr>
            <w:r>
              <w:rPr>
                <w:sz w:val="22"/>
              </w:rPr>
              <w:tab/>
            </w:r>
            <w:r>
              <w:rPr>
                <w:rFonts w:ascii="Cambria" w:eastAsia="Cambria" w:hAnsi="Cambria" w:cs="Cambria"/>
                <w:i/>
                <w:sz w:val="16"/>
              </w:rPr>
              <w:t>e</w:t>
            </w:r>
            <w:r>
              <w:rPr>
                <w:rFonts w:ascii="Cambria" w:eastAsia="Cambria" w:hAnsi="Cambria" w:cs="Cambria"/>
                <w:i/>
                <w:sz w:val="16"/>
                <w:vertAlign w:val="subscript"/>
              </w:rPr>
              <w:t>π</w:t>
            </w:r>
            <w:r>
              <w:rPr>
                <w:rFonts w:ascii="Cambria" w:eastAsia="Cambria" w:hAnsi="Cambria" w:cs="Cambria"/>
                <w:i/>
                <w:sz w:val="16"/>
                <w:vertAlign w:val="subscript"/>
              </w:rPr>
              <w:tab/>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1}</w:t>
            </w:r>
            <w:r>
              <w:rPr>
                <w:rFonts w:ascii="Cambria" w:eastAsia="Cambria" w:hAnsi="Cambria" w:cs="Cambria"/>
                <w:sz w:val="16"/>
              </w:rPr>
              <w:tab/>
            </w:r>
            <w:r>
              <w:rPr>
                <w:rFonts w:ascii="Cambria" w:eastAsia="Cambria" w:hAnsi="Cambria" w:cs="Cambria"/>
                <w:i/>
                <w:sz w:val="16"/>
              </w:rPr>
              <w:t>π</w:t>
            </w:r>
          </w:p>
        </w:tc>
      </w:tr>
      <w:tr w:rsidR="00120446" w14:paraId="376E5DB3" w14:textId="77777777">
        <w:trPr>
          <w:trHeight w:val="303"/>
        </w:trPr>
        <w:tc>
          <w:tcPr>
            <w:tcW w:w="1571" w:type="dxa"/>
            <w:tcBorders>
              <w:top w:val="single" w:sz="6" w:space="0" w:color="000000"/>
              <w:left w:val="single" w:sz="12" w:space="0" w:color="0066CC"/>
              <w:bottom w:val="single" w:sz="4" w:space="0" w:color="000000"/>
              <w:right w:val="nil"/>
            </w:tcBorders>
            <w:shd w:val="clear" w:color="auto" w:fill="F0F8FF"/>
          </w:tcPr>
          <w:p w14:paraId="16F85B85" w14:textId="77777777" w:rsidR="00120446" w:rsidRDefault="000F31CE">
            <w:pPr>
              <w:spacing w:after="0" w:line="259" w:lineRule="auto"/>
              <w:ind w:left="111" w:firstLine="0"/>
              <w:jc w:val="left"/>
            </w:pPr>
            <w:r>
              <w:rPr>
                <w:sz w:val="18"/>
              </w:rPr>
              <w:t>Asset</w:t>
            </w:r>
          </w:p>
        </w:tc>
        <w:tc>
          <w:tcPr>
            <w:tcW w:w="960" w:type="dxa"/>
            <w:tcBorders>
              <w:top w:val="single" w:sz="6" w:space="0" w:color="000000"/>
              <w:left w:val="nil"/>
              <w:bottom w:val="single" w:sz="4" w:space="0" w:color="000000"/>
              <w:right w:val="nil"/>
            </w:tcBorders>
            <w:shd w:val="clear" w:color="auto" w:fill="F0F8FF"/>
          </w:tcPr>
          <w:p w14:paraId="50DBC373" w14:textId="77777777" w:rsidR="00120446" w:rsidRDefault="000F31CE">
            <w:pPr>
              <w:tabs>
                <w:tab w:val="center" w:pos="592"/>
              </w:tabs>
              <w:spacing w:after="0" w:line="259" w:lineRule="auto"/>
              <w:ind w:firstLine="0"/>
              <w:jc w:val="left"/>
            </w:pPr>
            <w:r>
              <w:rPr>
                <w:rFonts w:ascii="Cambria" w:eastAsia="Cambria" w:hAnsi="Cambria" w:cs="Cambria"/>
                <w:i/>
                <w:sz w:val="18"/>
              </w:rPr>
              <w:t>w</w:t>
            </w:r>
            <w:r>
              <w:rPr>
                <w:rFonts w:ascii="Cambria" w:eastAsia="Cambria" w:hAnsi="Cambria" w:cs="Cambria"/>
                <w:i/>
                <w:sz w:val="18"/>
              </w:rPr>
              <w:tab/>
              <w:t>dm</w:t>
            </w:r>
          </w:p>
        </w:tc>
        <w:tc>
          <w:tcPr>
            <w:tcW w:w="441" w:type="dxa"/>
            <w:tcBorders>
              <w:top w:val="single" w:sz="6" w:space="0" w:color="000000"/>
              <w:left w:val="nil"/>
              <w:bottom w:val="single" w:sz="4" w:space="0" w:color="000000"/>
              <w:right w:val="nil"/>
            </w:tcBorders>
            <w:shd w:val="clear" w:color="auto" w:fill="F0F8FF"/>
          </w:tcPr>
          <w:p w14:paraId="19E5ED38" w14:textId="77777777" w:rsidR="00120446" w:rsidRDefault="000F31CE">
            <w:pPr>
              <w:spacing w:after="0" w:line="259" w:lineRule="auto"/>
              <w:ind w:firstLine="0"/>
              <w:jc w:val="left"/>
            </w:pPr>
            <w:proofErr w:type="spellStart"/>
            <w:r>
              <w:rPr>
                <w:rFonts w:ascii="Cambria" w:eastAsia="Cambria" w:hAnsi="Cambria" w:cs="Cambria"/>
                <w:i/>
                <w:sz w:val="18"/>
              </w:rPr>
              <w:t>hd</w:t>
            </w:r>
            <w:proofErr w:type="spellEnd"/>
          </w:p>
        </w:tc>
        <w:tc>
          <w:tcPr>
            <w:tcW w:w="643" w:type="dxa"/>
            <w:tcBorders>
              <w:top w:val="single" w:sz="6" w:space="0" w:color="000000"/>
              <w:left w:val="nil"/>
              <w:bottom w:val="single" w:sz="4" w:space="0" w:color="000000"/>
              <w:right w:val="nil"/>
            </w:tcBorders>
            <w:shd w:val="clear" w:color="auto" w:fill="F0F8FF"/>
          </w:tcPr>
          <w:p w14:paraId="24CA3A0A" w14:textId="77777777" w:rsidR="00120446" w:rsidRDefault="000F31CE">
            <w:pPr>
              <w:spacing w:after="0" w:line="259" w:lineRule="auto"/>
              <w:ind w:left="9" w:firstLine="0"/>
              <w:jc w:val="left"/>
            </w:pPr>
            <w:r>
              <w:rPr>
                <w:rFonts w:ascii="Cambria" w:eastAsia="Cambria" w:hAnsi="Cambria" w:cs="Cambria"/>
                <w:sz w:val="18"/>
              </w:rPr>
              <w:t>1</w:t>
            </w:r>
            <w:r>
              <w:rPr>
                <w:rFonts w:ascii="Cambria" w:eastAsia="Cambria" w:hAnsi="Cambria" w:cs="Cambria"/>
                <w:i/>
                <w:sz w:val="18"/>
              </w:rPr>
              <w:t>/</w:t>
            </w:r>
            <w:proofErr w:type="spellStart"/>
            <w:r>
              <w:rPr>
                <w:rFonts w:ascii="Cambria" w:eastAsia="Cambria" w:hAnsi="Cambria" w:cs="Cambria"/>
                <w:i/>
                <w:sz w:val="18"/>
              </w:rPr>
              <w:t>hd</w:t>
            </w:r>
            <w:proofErr w:type="spellEnd"/>
          </w:p>
        </w:tc>
        <w:tc>
          <w:tcPr>
            <w:tcW w:w="1289" w:type="dxa"/>
            <w:tcBorders>
              <w:top w:val="single" w:sz="6" w:space="0" w:color="000000"/>
              <w:left w:val="nil"/>
              <w:bottom w:val="single" w:sz="4" w:space="0" w:color="000000"/>
              <w:right w:val="single" w:sz="12" w:space="0" w:color="0066CC"/>
            </w:tcBorders>
            <w:shd w:val="clear" w:color="auto" w:fill="F0F8FF"/>
          </w:tcPr>
          <w:p w14:paraId="7D214A0D" w14:textId="77777777" w:rsidR="00120446" w:rsidRDefault="000F31CE">
            <w:pPr>
              <w:spacing w:after="0" w:line="259" w:lineRule="auto"/>
              <w:ind w:left="570" w:firstLine="0"/>
              <w:jc w:val="center"/>
            </w:pPr>
            <w:r>
              <w:rPr>
                <w:rFonts w:ascii="Cambria" w:eastAsia="Cambria" w:hAnsi="Cambria" w:cs="Cambria"/>
                <w:i/>
                <w:sz w:val="18"/>
              </w:rPr>
              <w:t>w</w:t>
            </w:r>
            <w:r>
              <w:rPr>
                <w:rFonts w:ascii="Cambria" w:eastAsia="Cambria" w:hAnsi="Cambria" w:cs="Cambria"/>
                <w:sz w:val="18"/>
              </w:rPr>
              <w:t>˜</w:t>
            </w:r>
          </w:p>
        </w:tc>
        <w:tc>
          <w:tcPr>
            <w:tcW w:w="356" w:type="dxa"/>
            <w:tcBorders>
              <w:top w:val="single" w:sz="6" w:space="0" w:color="000000"/>
              <w:left w:val="single" w:sz="12" w:space="0" w:color="0066CC"/>
              <w:bottom w:val="single" w:sz="4" w:space="0" w:color="000000"/>
              <w:right w:val="single" w:sz="12" w:space="0" w:color="0066CC"/>
            </w:tcBorders>
          </w:tcPr>
          <w:p w14:paraId="0122CC50" w14:textId="77777777" w:rsidR="00120446" w:rsidRDefault="00120446">
            <w:pPr>
              <w:spacing w:after="160" w:line="259" w:lineRule="auto"/>
              <w:ind w:firstLine="0"/>
              <w:jc w:val="left"/>
            </w:pPr>
          </w:p>
        </w:tc>
        <w:tc>
          <w:tcPr>
            <w:tcW w:w="4904" w:type="dxa"/>
            <w:vMerge w:val="restart"/>
            <w:tcBorders>
              <w:top w:val="single" w:sz="12" w:space="0" w:color="0066CC"/>
              <w:left w:val="single" w:sz="12" w:space="0" w:color="0066CC"/>
              <w:bottom w:val="single" w:sz="12" w:space="0" w:color="0066CC"/>
              <w:right w:val="single" w:sz="12" w:space="0" w:color="0066CC"/>
            </w:tcBorders>
            <w:shd w:val="clear" w:color="auto" w:fill="F0F8FF"/>
          </w:tcPr>
          <w:p w14:paraId="2F04C8A5" w14:textId="77777777" w:rsidR="00120446" w:rsidRDefault="000F31CE">
            <w:pPr>
              <w:spacing w:after="36" w:line="259" w:lineRule="auto"/>
              <w:ind w:left="111" w:firstLine="0"/>
              <w:jc w:val="left"/>
            </w:pPr>
            <w:r>
              <w:t>Variable Dependency Chain:</w:t>
            </w:r>
          </w:p>
          <w:p w14:paraId="65922287" w14:textId="77777777" w:rsidR="00120446" w:rsidRDefault="000F31CE">
            <w:pPr>
              <w:spacing w:after="0" w:line="259" w:lineRule="auto"/>
              <w:ind w:left="-39" w:firstLine="0"/>
              <w:jc w:val="left"/>
            </w:pPr>
            <w:r>
              <w:rPr>
                <w:rFonts w:ascii="Cambria" w:eastAsia="Cambria" w:hAnsi="Cambria" w:cs="Cambria"/>
                <w:b/>
                <w:sz w:val="18"/>
              </w:rPr>
              <w:t>34</w:t>
            </w:r>
            <w:r>
              <w:t>The four variable types form a strict hierarchy:</w:t>
            </w:r>
          </w:p>
          <w:p w14:paraId="3243906A" w14:textId="77777777" w:rsidR="00120446" w:rsidRDefault="000F31CE">
            <w:pPr>
              <w:spacing w:line="259" w:lineRule="auto"/>
              <w:ind w:left="-39" w:firstLine="0"/>
              <w:jc w:val="left"/>
            </w:pPr>
            <w:r>
              <w:rPr>
                <w:rFonts w:ascii="Cambria" w:eastAsia="Cambria" w:hAnsi="Cambria" w:cs="Cambria"/>
                <w:b/>
                <w:sz w:val="18"/>
              </w:rPr>
              <w:t>26</w:t>
            </w:r>
          </w:p>
          <w:p w14:paraId="6507FBF0" w14:textId="77777777" w:rsidR="00120446" w:rsidRDefault="000F31CE">
            <w:pPr>
              <w:spacing w:after="159" w:line="259" w:lineRule="auto"/>
              <w:ind w:left="7" w:firstLine="0"/>
              <w:jc w:val="left"/>
            </w:pPr>
            <w:r>
              <w:rPr>
                <w:rFonts w:ascii="Cambria" w:eastAsia="Cambria" w:hAnsi="Cambria" w:cs="Cambria"/>
                <w:b/>
                <w:sz w:val="18"/>
              </w:rPr>
              <w:t>89</w:t>
            </w:r>
            <w:r>
              <w:rPr>
                <w:rFonts w:ascii="Cambria" w:eastAsia="Cambria" w:hAnsi="Cambria" w:cs="Cambria"/>
                <w:i/>
              </w:rPr>
              <w:t>x</w:t>
            </w:r>
            <w:r>
              <w:rPr>
                <w:sz w:val="14"/>
              </w:rPr>
              <w:t xml:space="preserve">ssh </w:t>
            </w:r>
            <w:r>
              <w:rPr>
                <w:rFonts w:ascii="Cambria" w:eastAsia="Cambria" w:hAnsi="Cambria" w:cs="Cambria"/>
              </w:rPr>
              <w:t xml:space="preserve">= 1 ⇒ </w:t>
            </w:r>
            <w:r>
              <w:rPr>
                <w:rFonts w:ascii="Cambria" w:eastAsia="Cambria" w:hAnsi="Cambria" w:cs="Cambria"/>
                <w:i/>
              </w:rPr>
              <w:t>c</w:t>
            </w:r>
            <w:r>
              <w:rPr>
                <w:sz w:val="14"/>
              </w:rPr>
              <w:t>T</w:t>
            </w:r>
            <w:proofErr w:type="gramStart"/>
            <w:r>
              <w:rPr>
                <w:sz w:val="14"/>
              </w:rPr>
              <w:t>1021</w:t>
            </w:r>
            <w:r>
              <w:rPr>
                <w:rFonts w:ascii="Cambria" w:eastAsia="Cambria" w:hAnsi="Cambria" w:cs="Cambria"/>
                <w:i/>
                <w:sz w:val="14"/>
              </w:rPr>
              <w:t>,B</w:t>
            </w:r>
            <w:proofErr w:type="gramEnd"/>
            <w:r>
              <w:rPr>
                <w:rFonts w:ascii="Cambria" w:eastAsia="Cambria" w:hAnsi="Cambria" w:cs="Cambria"/>
                <w:i/>
                <w:sz w:val="14"/>
              </w:rPr>
              <w:t xml:space="preserve"> </w:t>
            </w:r>
            <w:r>
              <w:rPr>
                <w:rFonts w:ascii="Cambria" w:eastAsia="Cambria" w:hAnsi="Cambria" w:cs="Cambria"/>
              </w:rPr>
              <w:t>= 1 (</w:t>
            </w:r>
            <w:r>
              <w:t>via C1</w:t>
            </w:r>
            <w:r>
              <w:rPr>
                <w:rFonts w:ascii="Cambria" w:eastAsia="Cambria" w:hAnsi="Cambria" w:cs="Cambria"/>
              </w:rPr>
              <w:t xml:space="preserve">) ⇒ </w:t>
            </w:r>
            <w:r>
              <w:rPr>
                <w:rFonts w:ascii="Cambria" w:eastAsia="Cambria" w:hAnsi="Cambria" w:cs="Cambria"/>
                <w:i/>
              </w:rPr>
              <w:t>p</w:t>
            </w:r>
            <w:r>
              <w:rPr>
                <w:sz w:val="14"/>
              </w:rPr>
              <w:t>web2db</w:t>
            </w:r>
            <w:r>
              <w:rPr>
                <w:rFonts w:ascii="Cambria" w:eastAsia="Cambria" w:hAnsi="Cambria" w:cs="Cambria"/>
                <w:i/>
                <w:sz w:val="14"/>
              </w:rPr>
              <w:t>,</w:t>
            </w:r>
            <w:r>
              <w:rPr>
                <w:rFonts w:ascii="Cambria" w:eastAsia="Cambria" w:hAnsi="Cambria" w:cs="Cambria"/>
                <w:sz w:val="14"/>
              </w:rPr>
              <w:t xml:space="preserve">1 </w:t>
            </w:r>
            <w:r>
              <w:rPr>
                <w:rFonts w:ascii="Cambria" w:eastAsia="Cambria" w:hAnsi="Cambria" w:cs="Cambria"/>
              </w:rPr>
              <w:t>= 1 (</w:t>
            </w:r>
          </w:p>
          <w:p w14:paraId="7E590053" w14:textId="77777777" w:rsidR="00120446" w:rsidRDefault="000F31CE">
            <w:pPr>
              <w:spacing w:after="0" w:line="259" w:lineRule="auto"/>
              <w:ind w:left="111" w:right="111" w:firstLine="0"/>
            </w:pPr>
            <w:r>
              <w:t xml:space="preserve">If </w:t>
            </w:r>
            <w:proofErr w:type="spellStart"/>
            <w:r>
              <w:t>ssh_trap</w:t>
            </w:r>
            <w:proofErr w:type="spellEnd"/>
            <w:r>
              <w:t xml:space="preserve"> </w:t>
            </w:r>
            <w:r>
              <w:t>is not deployed (</w:t>
            </w:r>
            <w:r>
              <w:rPr>
                <w:rFonts w:ascii="Cambria" w:eastAsia="Cambria" w:hAnsi="Cambria" w:cs="Cambria"/>
                <w:i/>
              </w:rPr>
              <w:t xml:space="preserve">x </w:t>
            </w:r>
            <w:r>
              <w:rPr>
                <w:rFonts w:ascii="Cambria" w:eastAsia="Cambria" w:hAnsi="Cambria" w:cs="Cambria"/>
              </w:rPr>
              <w:t>= 0</w:t>
            </w:r>
            <w:r>
              <w:t xml:space="preserve">), the entire chain collapses. No detection, no path coverage, no </w:t>
            </w:r>
            <w:proofErr w:type="spellStart"/>
            <w:r>
              <w:t>earlyintercept</w:t>
            </w:r>
            <w:proofErr w:type="spellEnd"/>
            <w:r>
              <w:t xml:space="preserve"> credit. This is why hard constraints C1–C7 exist: they prevent the solver from claiming credit without </w:t>
            </w:r>
            <w:proofErr w:type="gramStart"/>
            <w:r>
              <w:t>actually deploying</w:t>
            </w:r>
            <w:proofErr w:type="gramEnd"/>
            <w:r>
              <w:t xml:space="preserve"> anything.</w:t>
            </w:r>
          </w:p>
        </w:tc>
      </w:tr>
      <w:tr w:rsidR="00120446" w14:paraId="26055187" w14:textId="77777777">
        <w:trPr>
          <w:trHeight w:val="765"/>
        </w:trPr>
        <w:tc>
          <w:tcPr>
            <w:tcW w:w="1571" w:type="dxa"/>
            <w:tcBorders>
              <w:top w:val="single" w:sz="4" w:space="0" w:color="000000"/>
              <w:left w:val="single" w:sz="12" w:space="0" w:color="0066CC"/>
              <w:bottom w:val="single" w:sz="6" w:space="0" w:color="000000"/>
              <w:right w:val="nil"/>
            </w:tcBorders>
            <w:shd w:val="clear" w:color="auto" w:fill="F0F8FF"/>
          </w:tcPr>
          <w:p w14:paraId="200D64EF" w14:textId="77777777" w:rsidR="00120446" w:rsidRDefault="000F31CE">
            <w:pPr>
              <w:spacing w:after="0" w:line="259" w:lineRule="auto"/>
              <w:ind w:left="111" w:firstLine="0"/>
              <w:jc w:val="left"/>
            </w:pPr>
            <w:r>
              <w:rPr>
                <w:sz w:val="18"/>
              </w:rPr>
              <w:t>zone1 gateway zone2 jump host zone2 database</w:t>
            </w:r>
          </w:p>
        </w:tc>
        <w:tc>
          <w:tcPr>
            <w:tcW w:w="960" w:type="dxa"/>
            <w:tcBorders>
              <w:top w:val="single" w:sz="4" w:space="0" w:color="000000"/>
              <w:left w:val="nil"/>
              <w:bottom w:val="single" w:sz="6" w:space="0" w:color="000000"/>
              <w:right w:val="nil"/>
            </w:tcBorders>
            <w:shd w:val="clear" w:color="auto" w:fill="F0F8FF"/>
          </w:tcPr>
          <w:p w14:paraId="3CE5F48C" w14:textId="77777777" w:rsidR="00120446" w:rsidRDefault="000F31CE">
            <w:pPr>
              <w:spacing w:after="0" w:line="273" w:lineRule="auto"/>
              <w:ind w:right="32" w:firstLine="0"/>
              <w:jc w:val="left"/>
            </w:pPr>
            <w:r>
              <w:rPr>
                <w:sz w:val="18"/>
              </w:rPr>
              <w:t>1.8</w:t>
            </w:r>
            <w:r>
              <w:rPr>
                <w:sz w:val="18"/>
              </w:rPr>
              <w:tab/>
              <w:t>1.3 1.8</w:t>
            </w:r>
            <w:r>
              <w:rPr>
                <w:sz w:val="18"/>
              </w:rPr>
              <w:tab/>
              <w:t>1.4</w:t>
            </w:r>
          </w:p>
          <w:p w14:paraId="5CE382E3" w14:textId="77777777" w:rsidR="00120446" w:rsidRDefault="000F31CE">
            <w:pPr>
              <w:tabs>
                <w:tab w:val="center" w:pos="592"/>
              </w:tabs>
              <w:spacing w:after="0" w:line="259" w:lineRule="auto"/>
              <w:ind w:firstLine="0"/>
              <w:jc w:val="left"/>
            </w:pPr>
            <w:r>
              <w:rPr>
                <w:sz w:val="18"/>
              </w:rPr>
              <w:t>1.8</w:t>
            </w:r>
            <w:r>
              <w:rPr>
                <w:sz w:val="18"/>
              </w:rPr>
              <w:tab/>
              <w:t>1.5</w:t>
            </w:r>
          </w:p>
        </w:tc>
        <w:tc>
          <w:tcPr>
            <w:tcW w:w="441" w:type="dxa"/>
            <w:tcBorders>
              <w:top w:val="single" w:sz="4" w:space="0" w:color="000000"/>
              <w:left w:val="nil"/>
              <w:bottom w:val="single" w:sz="6" w:space="0" w:color="000000"/>
              <w:right w:val="nil"/>
            </w:tcBorders>
            <w:shd w:val="clear" w:color="auto" w:fill="F0F8FF"/>
          </w:tcPr>
          <w:p w14:paraId="1F212B1D" w14:textId="77777777" w:rsidR="00120446" w:rsidRDefault="000F31CE">
            <w:pPr>
              <w:spacing w:after="0" w:line="259" w:lineRule="auto"/>
              <w:ind w:left="56" w:firstLine="0"/>
              <w:jc w:val="left"/>
            </w:pPr>
            <w:r>
              <w:rPr>
                <w:sz w:val="18"/>
              </w:rPr>
              <w:t>1</w:t>
            </w:r>
          </w:p>
          <w:p w14:paraId="567FB98C" w14:textId="77777777" w:rsidR="00120446" w:rsidRDefault="000F31CE">
            <w:pPr>
              <w:spacing w:after="0" w:line="259" w:lineRule="auto"/>
              <w:ind w:left="56" w:firstLine="0"/>
              <w:jc w:val="left"/>
            </w:pPr>
            <w:r>
              <w:rPr>
                <w:sz w:val="18"/>
              </w:rPr>
              <w:t>2</w:t>
            </w:r>
          </w:p>
          <w:p w14:paraId="7CFE0AAB" w14:textId="77777777" w:rsidR="00120446" w:rsidRDefault="000F31CE">
            <w:pPr>
              <w:spacing w:after="0" w:line="259" w:lineRule="auto"/>
              <w:ind w:left="56" w:firstLine="0"/>
              <w:jc w:val="left"/>
            </w:pPr>
            <w:r>
              <w:rPr>
                <w:sz w:val="18"/>
              </w:rPr>
              <w:t>3</w:t>
            </w:r>
          </w:p>
        </w:tc>
        <w:tc>
          <w:tcPr>
            <w:tcW w:w="643" w:type="dxa"/>
            <w:tcBorders>
              <w:top w:val="single" w:sz="4" w:space="0" w:color="000000"/>
              <w:left w:val="nil"/>
              <w:bottom w:val="single" w:sz="6" w:space="0" w:color="000000"/>
              <w:right w:val="nil"/>
            </w:tcBorders>
            <w:shd w:val="clear" w:color="auto" w:fill="F0F8FF"/>
          </w:tcPr>
          <w:p w14:paraId="38EC4805" w14:textId="77777777" w:rsidR="00120446" w:rsidRDefault="000F31CE">
            <w:pPr>
              <w:spacing w:after="0" w:line="240" w:lineRule="auto"/>
              <w:ind w:firstLine="0"/>
              <w:jc w:val="left"/>
            </w:pPr>
            <w:r>
              <w:rPr>
                <w:sz w:val="18"/>
              </w:rPr>
              <w:t>1.000 0.500</w:t>
            </w:r>
          </w:p>
          <w:p w14:paraId="5B93B212" w14:textId="77777777" w:rsidR="00120446" w:rsidRDefault="000F31CE">
            <w:pPr>
              <w:spacing w:after="0" w:line="259" w:lineRule="auto"/>
              <w:ind w:firstLine="0"/>
              <w:jc w:val="left"/>
            </w:pPr>
            <w:r>
              <w:rPr>
                <w:sz w:val="18"/>
              </w:rPr>
              <w:t>0.333</w:t>
            </w:r>
          </w:p>
        </w:tc>
        <w:tc>
          <w:tcPr>
            <w:tcW w:w="1289" w:type="dxa"/>
            <w:tcBorders>
              <w:top w:val="single" w:sz="4" w:space="0" w:color="000000"/>
              <w:left w:val="nil"/>
              <w:bottom w:val="single" w:sz="6" w:space="0" w:color="000000"/>
              <w:right w:val="single" w:sz="12" w:space="0" w:color="0066CC"/>
            </w:tcBorders>
            <w:shd w:val="clear" w:color="auto" w:fill="F0F8FF"/>
          </w:tcPr>
          <w:p w14:paraId="4C23369A" w14:textId="77777777" w:rsidR="00120446" w:rsidRDefault="000F31CE">
            <w:pPr>
              <w:spacing w:after="0" w:line="257" w:lineRule="auto"/>
              <w:ind w:left="46" w:firstLine="0"/>
              <w:jc w:val="left"/>
            </w:pP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8×1</w:t>
            </w:r>
            <w:r>
              <w:rPr>
                <w:rFonts w:ascii="Cambria" w:eastAsia="Cambria" w:hAnsi="Cambria" w:cs="Cambria"/>
                <w:i/>
                <w:sz w:val="18"/>
              </w:rPr>
              <w:t>.</w:t>
            </w:r>
            <w:r>
              <w:rPr>
                <w:rFonts w:ascii="Cambria" w:eastAsia="Cambria" w:hAnsi="Cambria" w:cs="Cambria"/>
                <w:sz w:val="18"/>
              </w:rPr>
              <w:t>3×1</w:t>
            </w:r>
            <w:r>
              <w:rPr>
                <w:rFonts w:ascii="Cambria" w:eastAsia="Cambria" w:hAnsi="Cambria" w:cs="Cambria"/>
                <w:i/>
                <w:sz w:val="18"/>
              </w:rPr>
              <w:t>.</w:t>
            </w:r>
            <w:r>
              <w:rPr>
                <w:rFonts w:ascii="Cambria" w:eastAsia="Cambria" w:hAnsi="Cambria" w:cs="Cambria"/>
                <w:sz w:val="18"/>
              </w:rPr>
              <w:t>0 1</w:t>
            </w:r>
            <w:r>
              <w:rPr>
                <w:rFonts w:ascii="Cambria" w:eastAsia="Cambria" w:hAnsi="Cambria" w:cs="Cambria"/>
                <w:i/>
                <w:sz w:val="18"/>
              </w:rPr>
              <w:t>.</w:t>
            </w:r>
            <w:r>
              <w:rPr>
                <w:rFonts w:ascii="Cambria" w:eastAsia="Cambria" w:hAnsi="Cambria" w:cs="Cambria"/>
                <w:sz w:val="18"/>
              </w:rPr>
              <w:t>8×1</w:t>
            </w:r>
            <w:r>
              <w:rPr>
                <w:rFonts w:ascii="Cambria" w:eastAsia="Cambria" w:hAnsi="Cambria" w:cs="Cambria"/>
                <w:i/>
                <w:sz w:val="18"/>
              </w:rPr>
              <w:t>.</w:t>
            </w:r>
            <w:r>
              <w:rPr>
                <w:rFonts w:ascii="Cambria" w:eastAsia="Cambria" w:hAnsi="Cambria" w:cs="Cambria"/>
                <w:sz w:val="18"/>
              </w:rPr>
              <w:t>4×0</w:t>
            </w:r>
            <w:r>
              <w:rPr>
                <w:rFonts w:ascii="Cambria" w:eastAsia="Cambria" w:hAnsi="Cambria" w:cs="Cambria"/>
                <w:i/>
                <w:sz w:val="18"/>
              </w:rPr>
              <w:t>.</w:t>
            </w:r>
            <w:r>
              <w:rPr>
                <w:rFonts w:ascii="Cambria" w:eastAsia="Cambria" w:hAnsi="Cambria" w:cs="Cambria"/>
                <w:sz w:val="18"/>
              </w:rPr>
              <w:t>5</w:t>
            </w:r>
          </w:p>
          <w:p w14:paraId="7DF29885" w14:textId="77777777" w:rsidR="00120446" w:rsidRDefault="000F31CE">
            <w:pPr>
              <w:spacing w:after="0" w:line="259" w:lineRule="auto"/>
              <w:ind w:firstLine="0"/>
            </w:pP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8×1</w:t>
            </w:r>
            <w:r>
              <w:rPr>
                <w:rFonts w:ascii="Cambria" w:eastAsia="Cambria" w:hAnsi="Cambria" w:cs="Cambria"/>
                <w:i/>
                <w:sz w:val="18"/>
              </w:rPr>
              <w:t>.</w:t>
            </w:r>
            <w:r>
              <w:rPr>
                <w:rFonts w:ascii="Cambria" w:eastAsia="Cambria" w:hAnsi="Cambria" w:cs="Cambria"/>
                <w:sz w:val="18"/>
              </w:rPr>
              <w:t>5×0</w:t>
            </w:r>
            <w:r>
              <w:rPr>
                <w:rFonts w:ascii="Cambria" w:eastAsia="Cambria" w:hAnsi="Cambria" w:cs="Cambria"/>
                <w:i/>
                <w:sz w:val="18"/>
              </w:rPr>
              <w:t>.</w:t>
            </w:r>
            <w:r>
              <w:rPr>
                <w:rFonts w:ascii="Cambria" w:eastAsia="Cambria" w:hAnsi="Cambria" w:cs="Cambria"/>
                <w:sz w:val="18"/>
              </w:rPr>
              <w:t>33</w:t>
            </w:r>
          </w:p>
        </w:tc>
        <w:tc>
          <w:tcPr>
            <w:tcW w:w="356" w:type="dxa"/>
            <w:tcBorders>
              <w:top w:val="single" w:sz="4" w:space="0" w:color="000000"/>
              <w:left w:val="single" w:sz="12" w:space="0" w:color="0066CC"/>
              <w:bottom w:val="single" w:sz="6" w:space="0" w:color="000000"/>
              <w:right w:val="single" w:sz="12" w:space="0" w:color="0066CC"/>
            </w:tcBorders>
          </w:tcPr>
          <w:p w14:paraId="5ED219B4" w14:textId="77777777" w:rsidR="00120446" w:rsidRDefault="000F31CE">
            <w:pPr>
              <w:spacing w:after="21" w:line="259" w:lineRule="auto"/>
              <w:ind w:left="-35" w:firstLine="0"/>
            </w:pPr>
            <w:r>
              <w:rPr>
                <w:rFonts w:ascii="Cambria" w:eastAsia="Cambria" w:hAnsi="Cambria" w:cs="Cambria"/>
                <w:sz w:val="18"/>
              </w:rPr>
              <w:t xml:space="preserve">= </w:t>
            </w:r>
            <w:r>
              <w:rPr>
                <w:rFonts w:ascii="Cambria" w:eastAsia="Cambria" w:hAnsi="Cambria" w:cs="Cambria"/>
                <w:b/>
                <w:sz w:val="18"/>
              </w:rPr>
              <w:t>2</w:t>
            </w:r>
            <w:r>
              <w:rPr>
                <w:rFonts w:ascii="Cambria" w:eastAsia="Cambria" w:hAnsi="Cambria" w:cs="Cambria"/>
                <w:i/>
                <w:sz w:val="18"/>
              </w:rPr>
              <w:t>.</w:t>
            </w:r>
          </w:p>
          <w:p w14:paraId="3D31041A" w14:textId="77777777" w:rsidR="00120446" w:rsidRDefault="000F31CE">
            <w:pPr>
              <w:spacing w:after="0" w:line="259" w:lineRule="auto"/>
              <w:ind w:left="11" w:right="-7" w:hanging="46"/>
              <w:jc w:val="left"/>
            </w:pPr>
            <w:r>
              <w:rPr>
                <w:rFonts w:ascii="Cambria" w:eastAsia="Cambria" w:hAnsi="Cambria" w:cs="Cambria"/>
                <w:sz w:val="18"/>
              </w:rPr>
              <w:t xml:space="preserve">= </w:t>
            </w:r>
            <w:r>
              <w:rPr>
                <w:rFonts w:ascii="Cambria" w:eastAsia="Cambria" w:hAnsi="Cambria" w:cs="Cambria"/>
                <w:b/>
                <w:sz w:val="18"/>
              </w:rPr>
              <w:t>1</w:t>
            </w:r>
            <w:r>
              <w:rPr>
                <w:rFonts w:ascii="Cambria" w:eastAsia="Cambria" w:hAnsi="Cambria" w:cs="Cambria"/>
                <w:i/>
                <w:sz w:val="18"/>
              </w:rPr>
              <w:t xml:space="preserve">. </w:t>
            </w:r>
            <w:r>
              <w:rPr>
                <w:rFonts w:ascii="Cambria" w:eastAsia="Cambria" w:hAnsi="Cambria" w:cs="Cambria"/>
                <w:sz w:val="18"/>
              </w:rPr>
              <w:t xml:space="preserve">= </w:t>
            </w:r>
            <w:r>
              <w:rPr>
                <w:rFonts w:ascii="Cambria" w:eastAsia="Cambria" w:hAnsi="Cambria" w:cs="Cambria"/>
                <w:b/>
                <w:sz w:val="18"/>
              </w:rPr>
              <w:t>0</w:t>
            </w:r>
            <w:r>
              <w:rPr>
                <w:rFonts w:ascii="Cambria" w:eastAsia="Cambria" w:hAnsi="Cambria" w:cs="Cambria"/>
                <w:i/>
                <w:sz w:val="18"/>
              </w:rPr>
              <w:t>.</w:t>
            </w:r>
          </w:p>
        </w:tc>
        <w:tc>
          <w:tcPr>
            <w:tcW w:w="0" w:type="auto"/>
            <w:vMerge/>
            <w:tcBorders>
              <w:top w:val="nil"/>
              <w:left w:val="single" w:sz="12" w:space="0" w:color="0066CC"/>
              <w:bottom w:val="nil"/>
              <w:right w:val="single" w:sz="12" w:space="0" w:color="0066CC"/>
            </w:tcBorders>
          </w:tcPr>
          <w:p w14:paraId="1C774100" w14:textId="77777777" w:rsidR="00120446" w:rsidRDefault="00120446">
            <w:pPr>
              <w:spacing w:after="160" w:line="259" w:lineRule="auto"/>
              <w:ind w:firstLine="0"/>
              <w:jc w:val="left"/>
            </w:pPr>
          </w:p>
        </w:tc>
      </w:tr>
      <w:tr w:rsidR="00120446" w14:paraId="6717DF77" w14:textId="77777777">
        <w:trPr>
          <w:trHeight w:val="1115"/>
        </w:trPr>
        <w:tc>
          <w:tcPr>
            <w:tcW w:w="4904" w:type="dxa"/>
            <w:gridSpan w:val="5"/>
            <w:tcBorders>
              <w:top w:val="single" w:sz="6" w:space="0" w:color="000000"/>
              <w:left w:val="single" w:sz="12" w:space="0" w:color="0066CC"/>
              <w:bottom w:val="single" w:sz="12" w:space="0" w:color="0066CC"/>
              <w:right w:val="single" w:sz="12" w:space="0" w:color="0066CC"/>
            </w:tcBorders>
            <w:shd w:val="clear" w:color="auto" w:fill="F0F8FF"/>
          </w:tcPr>
          <w:p w14:paraId="3515682F" w14:textId="77777777" w:rsidR="00120446" w:rsidRDefault="000F31CE">
            <w:pPr>
              <w:spacing w:after="0" w:line="259" w:lineRule="auto"/>
              <w:ind w:left="111" w:right="111" w:firstLine="0"/>
            </w:pPr>
            <w:r>
              <w:rPr>
                <w:i/>
              </w:rPr>
              <w:t>The gateway wins (</w:t>
            </w:r>
            <w:r>
              <w:rPr>
                <w:rFonts w:ascii="Cambria" w:eastAsia="Cambria" w:hAnsi="Cambria" w:cs="Cambria"/>
                <w:i/>
              </w:rPr>
              <w:t>w</w:t>
            </w:r>
            <w:r>
              <w:rPr>
                <w:rFonts w:ascii="Cambria" w:eastAsia="Cambria" w:hAnsi="Cambria" w:cs="Cambria"/>
              </w:rPr>
              <w:t>˜ = 2</w:t>
            </w:r>
            <w:r>
              <w:rPr>
                <w:rFonts w:ascii="Cambria" w:eastAsia="Cambria" w:hAnsi="Cambria" w:cs="Cambria"/>
                <w:i/>
              </w:rPr>
              <w:t>.</w:t>
            </w:r>
            <w:r>
              <w:rPr>
                <w:rFonts w:ascii="Cambria" w:eastAsia="Cambria" w:hAnsi="Cambria" w:cs="Cambria"/>
              </w:rPr>
              <w:t>34</w:t>
            </w:r>
            <w:r>
              <w:rPr>
                <w:i/>
              </w:rPr>
              <w:t xml:space="preserve">) despite having the lowest </w:t>
            </w:r>
            <w:r>
              <w:rPr>
                <w:rFonts w:ascii="Cambria" w:eastAsia="Cambria" w:hAnsi="Cambria" w:cs="Cambria"/>
                <w:i/>
              </w:rPr>
              <w:t>dm</w:t>
            </w:r>
            <w:r>
              <w:rPr>
                <w:i/>
              </w:rPr>
              <w:t xml:space="preserve">, because the </w:t>
            </w:r>
            <w:r>
              <w:rPr>
                <w:rFonts w:ascii="Cambria" w:eastAsia="Cambria" w:hAnsi="Cambria" w:cs="Cambria"/>
              </w:rPr>
              <w:t>1</w:t>
            </w:r>
            <w:r>
              <w:rPr>
                <w:rFonts w:ascii="Cambria" w:eastAsia="Cambria" w:hAnsi="Cambria" w:cs="Cambria"/>
                <w:i/>
              </w:rPr>
              <w:t>/</w:t>
            </w:r>
            <w:proofErr w:type="spellStart"/>
            <w:r>
              <w:rPr>
                <w:rFonts w:ascii="Cambria" w:eastAsia="Cambria" w:hAnsi="Cambria" w:cs="Cambria"/>
                <w:i/>
              </w:rPr>
              <w:t>hd</w:t>
            </w:r>
            <w:proofErr w:type="spellEnd"/>
            <w:r>
              <w:rPr>
                <w:rFonts w:ascii="Cambria" w:eastAsia="Cambria" w:hAnsi="Cambria" w:cs="Cambria"/>
                <w:i/>
              </w:rPr>
              <w:t xml:space="preserve"> </w:t>
            </w:r>
            <w:r>
              <w:rPr>
                <w:i/>
              </w:rPr>
              <w:t xml:space="preserve">factor strongly rewards early-hop placement. This encodes the security principle: </w:t>
            </w:r>
            <w:r>
              <w:t>stop the attacker at the perimeter, not in the vault</w:t>
            </w:r>
            <w:r>
              <w:rPr>
                <w:i/>
              </w:rPr>
              <w:t>.</w:t>
            </w:r>
          </w:p>
        </w:tc>
        <w:tc>
          <w:tcPr>
            <w:tcW w:w="356" w:type="dxa"/>
            <w:vMerge w:val="restart"/>
            <w:tcBorders>
              <w:top w:val="single" w:sz="6" w:space="0" w:color="000000"/>
              <w:left w:val="nil"/>
              <w:bottom w:val="nil"/>
              <w:right w:val="single" w:sz="12" w:space="0" w:color="0066CC"/>
            </w:tcBorders>
          </w:tcPr>
          <w:p w14:paraId="114A9923" w14:textId="77777777" w:rsidR="00120446" w:rsidRDefault="00120446">
            <w:pPr>
              <w:spacing w:after="160" w:line="259" w:lineRule="auto"/>
              <w:ind w:firstLine="0"/>
              <w:jc w:val="left"/>
            </w:pPr>
          </w:p>
        </w:tc>
        <w:tc>
          <w:tcPr>
            <w:tcW w:w="0" w:type="auto"/>
            <w:vMerge/>
            <w:tcBorders>
              <w:top w:val="nil"/>
              <w:left w:val="single" w:sz="12" w:space="0" w:color="0066CC"/>
              <w:bottom w:val="nil"/>
              <w:right w:val="single" w:sz="12" w:space="0" w:color="0066CC"/>
            </w:tcBorders>
          </w:tcPr>
          <w:p w14:paraId="75E180D2" w14:textId="77777777" w:rsidR="00120446" w:rsidRDefault="00120446">
            <w:pPr>
              <w:spacing w:after="160" w:line="259" w:lineRule="auto"/>
              <w:ind w:firstLine="0"/>
              <w:jc w:val="left"/>
            </w:pPr>
          </w:p>
        </w:tc>
      </w:tr>
      <w:tr w:rsidR="00120446" w14:paraId="6C143299" w14:textId="77777777">
        <w:trPr>
          <w:trHeight w:val="197"/>
        </w:trPr>
        <w:tc>
          <w:tcPr>
            <w:tcW w:w="4904" w:type="dxa"/>
            <w:gridSpan w:val="5"/>
            <w:tcBorders>
              <w:top w:val="single" w:sz="12" w:space="0" w:color="0066CC"/>
              <w:left w:val="nil"/>
              <w:bottom w:val="nil"/>
              <w:right w:val="nil"/>
            </w:tcBorders>
          </w:tcPr>
          <w:p w14:paraId="19E4B6B8" w14:textId="77777777" w:rsidR="00120446" w:rsidRDefault="00120446">
            <w:pPr>
              <w:spacing w:after="160" w:line="259" w:lineRule="auto"/>
              <w:ind w:firstLine="0"/>
              <w:jc w:val="left"/>
            </w:pPr>
          </w:p>
        </w:tc>
        <w:tc>
          <w:tcPr>
            <w:tcW w:w="0" w:type="auto"/>
            <w:vMerge/>
            <w:tcBorders>
              <w:top w:val="nil"/>
              <w:left w:val="nil"/>
              <w:bottom w:val="nil"/>
              <w:right w:val="single" w:sz="12" w:space="0" w:color="0066CC"/>
            </w:tcBorders>
          </w:tcPr>
          <w:p w14:paraId="76426631" w14:textId="77777777" w:rsidR="00120446" w:rsidRDefault="00120446">
            <w:pPr>
              <w:spacing w:after="160" w:line="259" w:lineRule="auto"/>
              <w:ind w:firstLine="0"/>
              <w:jc w:val="left"/>
            </w:pPr>
          </w:p>
        </w:tc>
        <w:tc>
          <w:tcPr>
            <w:tcW w:w="0" w:type="auto"/>
            <w:vMerge/>
            <w:tcBorders>
              <w:top w:val="nil"/>
              <w:left w:val="single" w:sz="12" w:space="0" w:color="0066CC"/>
              <w:bottom w:val="single" w:sz="12" w:space="0" w:color="0066CC"/>
              <w:right w:val="single" w:sz="12" w:space="0" w:color="0066CC"/>
            </w:tcBorders>
          </w:tcPr>
          <w:p w14:paraId="6C574C3A" w14:textId="77777777" w:rsidR="00120446" w:rsidRDefault="00120446">
            <w:pPr>
              <w:spacing w:after="160" w:line="259" w:lineRule="auto"/>
              <w:ind w:firstLine="0"/>
              <w:jc w:val="left"/>
            </w:pPr>
          </w:p>
        </w:tc>
      </w:tr>
    </w:tbl>
    <w:p w14:paraId="5DE5F637" w14:textId="77777777" w:rsidR="00120446" w:rsidRDefault="000F31CE">
      <w:pPr>
        <w:spacing w:after="1575" w:line="322" w:lineRule="auto"/>
        <w:ind w:left="370" w:right="1565" w:hanging="10"/>
      </w:pPr>
      <w:r>
        <w:rPr>
          <w:noProof/>
        </w:rPr>
        <w:lastRenderedPageBreak/>
        <w:drawing>
          <wp:anchor distT="0" distB="0" distL="114300" distR="114300" simplePos="0" relativeHeight="251661312" behindDoc="0" locked="0" layoutInCell="1" allowOverlap="0" wp14:anchorId="59D6372C" wp14:editId="0A0F833B">
            <wp:simplePos x="0" y="0"/>
            <wp:positionH relativeFrom="column">
              <wp:posOffset>228359</wp:posOffset>
            </wp:positionH>
            <wp:positionV relativeFrom="paragraph">
              <wp:posOffset>-67782</wp:posOffset>
            </wp:positionV>
            <wp:extent cx="2737104" cy="630936"/>
            <wp:effectExtent l="0" t="0" r="0" b="0"/>
            <wp:wrapSquare wrapText="bothSides"/>
            <wp:docPr id="67359" name="Picture 67359"/>
            <wp:cNvGraphicFramePr/>
            <a:graphic xmlns:a="http://schemas.openxmlformats.org/drawingml/2006/main">
              <a:graphicData uri="http://schemas.openxmlformats.org/drawingml/2006/picture">
                <pic:pic xmlns:pic="http://schemas.openxmlformats.org/drawingml/2006/picture">
                  <pic:nvPicPr>
                    <pic:cNvPr id="67359" name="Picture 67359"/>
                    <pic:cNvPicPr/>
                  </pic:nvPicPr>
                  <pic:blipFill>
                    <a:blip r:embed="rId14"/>
                    <a:stretch>
                      <a:fillRect/>
                    </a:stretch>
                  </pic:blipFill>
                  <pic:spPr>
                    <a:xfrm>
                      <a:off x="0" y="0"/>
                      <a:ext cx="2737104" cy="630936"/>
                    </a:xfrm>
                    <a:prstGeom prst="rect">
                      <a:avLst/>
                    </a:prstGeom>
                  </pic:spPr>
                </pic:pic>
              </a:graphicData>
            </a:graphic>
          </wp:anchor>
        </w:drawing>
      </w:r>
      <w:r>
        <w:rPr>
          <w:rFonts w:ascii="Cambria" w:eastAsia="Cambria" w:hAnsi="Cambria" w:cs="Cambria"/>
          <w:i/>
          <w:sz w:val="16"/>
        </w:rPr>
        <w:t>x</w:t>
      </w:r>
      <w:r>
        <w:rPr>
          <w:rFonts w:ascii="Cambria" w:eastAsia="Cambria" w:hAnsi="Cambria" w:cs="Cambria"/>
          <w:i/>
          <w:sz w:val="16"/>
          <w:vertAlign w:val="subscript"/>
        </w:rPr>
        <w:t>i</w:t>
      </w:r>
      <w:r>
        <w:rPr>
          <w:rFonts w:ascii="Cambria" w:eastAsia="Cambria" w:hAnsi="Cambria" w:cs="Cambria"/>
          <w:i/>
          <w:sz w:val="16"/>
          <w:vertAlign w:val="subscript"/>
        </w:rPr>
        <w:tab/>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1}</w:t>
      </w:r>
      <w:r>
        <w:rPr>
          <w:rFonts w:ascii="Cambria" w:eastAsia="Cambria" w:hAnsi="Cambria" w:cs="Cambria"/>
          <w:sz w:val="16"/>
        </w:rPr>
        <w:tab/>
      </w:r>
      <w:r>
        <w:rPr>
          <w:sz w:val="16"/>
        </w:rPr>
        <w:t xml:space="preserve">Should we deploy honeypot </w:t>
      </w:r>
      <w:r>
        <w:rPr>
          <w:rFonts w:ascii="Cambria" w:eastAsia="Cambria" w:hAnsi="Cambria" w:cs="Cambria"/>
          <w:i/>
          <w:sz w:val="16"/>
        </w:rPr>
        <w:t>k</w:t>
      </w:r>
      <w:r>
        <w:rPr>
          <w:rFonts w:ascii="Cambria" w:eastAsia="Cambria" w:hAnsi="Cambria" w:cs="Cambria"/>
          <w:i/>
          <w:sz w:val="16"/>
          <w:vertAlign w:val="subscript"/>
        </w:rPr>
        <w:t xml:space="preserve">i </w:t>
      </w:r>
      <w:proofErr w:type="spellStart"/>
      <w:proofErr w:type="gramStart"/>
      <w:r>
        <w:rPr>
          <w:rFonts w:ascii="Cambria" w:eastAsia="Cambria" w:hAnsi="Cambria" w:cs="Cambria"/>
          <w:i/>
          <w:sz w:val="16"/>
        </w:rPr>
        <w:t>c</w:t>
      </w:r>
      <w:r>
        <w:rPr>
          <w:rFonts w:ascii="Cambria" w:eastAsia="Cambria" w:hAnsi="Cambria" w:cs="Cambria"/>
          <w:i/>
          <w:sz w:val="16"/>
          <w:vertAlign w:val="subscript"/>
        </w:rPr>
        <w:t>j,a</w:t>
      </w:r>
      <w:proofErr w:type="spellEnd"/>
      <w:proofErr w:type="gramEnd"/>
      <w:r>
        <w:rPr>
          <w:rFonts w:ascii="Cambria" w:eastAsia="Cambria" w:hAnsi="Cambria" w:cs="Cambria"/>
          <w:i/>
          <w:sz w:val="16"/>
          <w:vertAlign w:val="subscript"/>
        </w:rPr>
        <w:tab/>
      </w:r>
      <w:r>
        <w:rPr>
          <w:rFonts w:ascii="Cambria" w:eastAsia="Cambria" w:hAnsi="Cambria" w:cs="Cambria"/>
          <w:sz w:val="16"/>
        </w:rPr>
        <w:t>{0</w:t>
      </w:r>
      <w:r>
        <w:rPr>
          <w:rFonts w:ascii="Cambria" w:eastAsia="Cambria" w:hAnsi="Cambria" w:cs="Cambria"/>
          <w:i/>
          <w:sz w:val="16"/>
        </w:rPr>
        <w:t>,</w:t>
      </w:r>
      <w:r>
        <w:rPr>
          <w:rFonts w:ascii="Cambria" w:eastAsia="Cambria" w:hAnsi="Cambria" w:cs="Cambria"/>
          <w:sz w:val="16"/>
        </w:rPr>
        <w:t>1}</w:t>
      </w:r>
      <w:r>
        <w:rPr>
          <w:rFonts w:ascii="Cambria" w:eastAsia="Cambria" w:hAnsi="Cambria" w:cs="Cambria"/>
          <w:sz w:val="16"/>
        </w:rPr>
        <w:tab/>
      </w:r>
      <w:r>
        <w:rPr>
          <w:sz w:val="16"/>
        </w:rPr>
        <w:t xml:space="preserve">Are we detecting attack </w:t>
      </w:r>
      <w:proofErr w:type="spellStart"/>
      <w:r>
        <w:rPr>
          <w:rFonts w:ascii="Cambria" w:eastAsia="Cambria" w:hAnsi="Cambria" w:cs="Cambria"/>
          <w:i/>
          <w:sz w:val="16"/>
        </w:rPr>
        <w:t>t</w:t>
      </w:r>
      <w:r>
        <w:rPr>
          <w:rFonts w:ascii="Cambria" w:eastAsia="Cambria" w:hAnsi="Cambria" w:cs="Cambria"/>
          <w:i/>
          <w:sz w:val="16"/>
          <w:vertAlign w:val="subscript"/>
        </w:rPr>
        <w:t>j</w:t>
      </w:r>
      <w:proofErr w:type="spellEnd"/>
      <w:r>
        <w:rPr>
          <w:rFonts w:ascii="Cambria" w:eastAsia="Cambria" w:hAnsi="Cambria" w:cs="Cambria"/>
          <w:i/>
          <w:sz w:val="16"/>
          <w:vertAlign w:val="subscript"/>
        </w:rPr>
        <w:tab/>
      </w:r>
      <w:r>
        <w:rPr>
          <w:rFonts w:ascii="Cambria" w:eastAsia="Cambria" w:hAnsi="Cambria" w:cs="Cambria"/>
          <w:i/>
          <w:sz w:val="16"/>
        </w:rPr>
        <w:t>a</w:t>
      </w:r>
    </w:p>
    <w:p w14:paraId="5A2385B4" w14:textId="77777777" w:rsidR="00120446" w:rsidRDefault="000F31CE">
      <w:pPr>
        <w:spacing w:after="1634" w:line="265" w:lineRule="auto"/>
        <w:ind w:left="194" w:right="-15" w:hanging="10"/>
        <w:jc w:val="right"/>
      </w:pPr>
      <w:r>
        <w:t>via C6</w:t>
      </w:r>
      <w:r>
        <w:rPr>
          <w:rFonts w:ascii="Cambria" w:eastAsia="Cambria" w:hAnsi="Cambria" w:cs="Cambria"/>
        </w:rPr>
        <w:t xml:space="preserve">) ⇒ </w:t>
      </w:r>
      <w:proofErr w:type="spellStart"/>
      <w:r>
        <w:rPr>
          <w:rFonts w:ascii="Cambria" w:eastAsia="Cambria" w:hAnsi="Cambria" w:cs="Cambria"/>
          <w:i/>
        </w:rPr>
        <w:t>e</w:t>
      </w:r>
      <w:r>
        <w:rPr>
          <w:vertAlign w:val="subscript"/>
        </w:rPr>
        <w:t>w</w:t>
      </w:r>
      <w:proofErr w:type="spellEnd"/>
    </w:p>
    <w:p w14:paraId="1FCD2F8C" w14:textId="77777777" w:rsidR="00120446" w:rsidRDefault="000F31CE">
      <w:pPr>
        <w:spacing w:after="54"/>
        <w:ind w:left="1350" w:firstLine="0"/>
      </w:pPr>
      <w:r>
        <w:t>IV. O</w:t>
      </w:r>
      <w:r>
        <w:rPr>
          <w:sz w:val="16"/>
        </w:rPr>
        <w:t xml:space="preserve">UR </w:t>
      </w:r>
      <w:r>
        <w:t>M</w:t>
      </w:r>
      <w:r>
        <w:rPr>
          <w:sz w:val="16"/>
        </w:rPr>
        <w:t>AX</w:t>
      </w:r>
      <w:r>
        <w:t>SAT M</w:t>
      </w:r>
      <w:r>
        <w:rPr>
          <w:sz w:val="16"/>
        </w:rPr>
        <w:t>ODEL</w:t>
      </w:r>
    </w:p>
    <w:p w14:paraId="1DA5C994" w14:textId="77777777" w:rsidR="00120446" w:rsidRDefault="000F31CE">
      <w:pPr>
        <w:ind w:left="-10" w:right="354"/>
      </w:pPr>
      <w:r>
        <w:t>M</w:t>
      </w:r>
      <w:r>
        <w:rPr>
          <w:sz w:val="16"/>
        </w:rPr>
        <w:t>AX</w:t>
      </w:r>
      <w:r>
        <w:t xml:space="preserve">SAT works by encoding a problem as a set of logical clauses. </w:t>
      </w:r>
      <w:r>
        <w:rPr>
          <w:i/>
        </w:rPr>
        <w:t xml:space="preserve">Hard clauses </w:t>
      </w:r>
      <w:r>
        <w:t xml:space="preserve">are rules that must </w:t>
      </w:r>
      <w:r>
        <w:rPr>
          <w:i/>
        </w:rPr>
        <w:t xml:space="preserve">always </w:t>
      </w:r>
      <w:r>
        <w:t>be obeyed.</w:t>
      </w:r>
    </w:p>
    <w:p w14:paraId="7C3303AF" w14:textId="77777777" w:rsidR="00120446" w:rsidRDefault="000F31CE">
      <w:pPr>
        <w:spacing w:after="238"/>
        <w:ind w:left="-10" w:firstLine="0"/>
      </w:pPr>
      <w:r>
        <w:rPr>
          <w:i/>
        </w:rPr>
        <w:t xml:space="preserve">Soft clauses </w:t>
      </w:r>
      <w:r>
        <w:t xml:space="preserve">are goals we </w:t>
      </w:r>
      <w:r>
        <w:rPr>
          <w:i/>
        </w:rPr>
        <w:t xml:space="preserve">want </w:t>
      </w:r>
      <w:r>
        <w:t xml:space="preserve">to achieve as much as possible, each with a weight. The solver finds the assignment that satisfies all hard clauses and </w:t>
      </w:r>
      <w:proofErr w:type="spellStart"/>
      <w:r>
        <w:t>maximises</w:t>
      </w:r>
      <w:proofErr w:type="spellEnd"/>
      <w:r>
        <w:t xml:space="preserve"> the total weight of satisfied soft clauses.</w:t>
      </w:r>
    </w:p>
    <w:p w14:paraId="4C21575F" w14:textId="77777777" w:rsidR="00120446" w:rsidRDefault="000F31CE">
      <w:pPr>
        <w:spacing w:after="29" w:line="266" w:lineRule="auto"/>
        <w:ind w:left="-5" w:hanging="10"/>
      </w:pPr>
      <w:r>
        <w:rPr>
          <w:i/>
        </w:rPr>
        <w:t>A. Hard Clauses: Rules That Cannot Be Broken</w:t>
      </w:r>
    </w:p>
    <w:p w14:paraId="3621A8A9" w14:textId="77777777" w:rsidR="00120446" w:rsidRDefault="000F31CE">
      <w:pPr>
        <w:numPr>
          <w:ilvl w:val="0"/>
          <w:numId w:val="5"/>
        </w:numPr>
        <w:spacing w:after="150" w:line="259" w:lineRule="auto"/>
        <w:ind w:right="29" w:hanging="266"/>
      </w:pPr>
      <w:r>
        <w:rPr>
          <w:i/>
        </w:rPr>
        <w:t>C1 — Detection Requires a Deployed Honeypot:</w:t>
      </w:r>
    </w:p>
    <w:p w14:paraId="44502A5E" w14:textId="77777777" w:rsidR="00120446" w:rsidRDefault="000F31CE">
      <w:pPr>
        <w:tabs>
          <w:tab w:val="center" w:pos="2511"/>
          <w:tab w:val="right" w:pos="5021"/>
        </w:tabs>
        <w:spacing w:after="140" w:line="260" w:lineRule="auto"/>
        <w:ind w:right="-15" w:firstLine="0"/>
        <w:jc w:val="left"/>
      </w:pPr>
      <w:r>
        <w:rPr>
          <w:sz w:val="22"/>
        </w:rPr>
        <w:tab/>
      </w:r>
      <w:r>
        <w:rPr>
          <w:rFonts w:ascii="Cambria" w:eastAsia="Cambria" w:hAnsi="Cambria" w:cs="Cambria"/>
        </w:rPr>
        <w:t>¬</w:t>
      </w:r>
      <w:proofErr w:type="spellStart"/>
      <w:proofErr w:type="gramStart"/>
      <w:r>
        <w:rPr>
          <w:rFonts w:ascii="Cambria" w:eastAsia="Cambria" w:hAnsi="Cambria" w:cs="Cambria"/>
          <w:i/>
        </w:rPr>
        <w:t>c</w:t>
      </w:r>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w:t>
      </w:r>
      <w:r>
        <w:rPr>
          <w:rFonts w:ascii="Cambria" w:eastAsia="Cambria" w:hAnsi="Cambria" w:cs="Cambria"/>
          <w:i/>
        </w:rPr>
        <w:t>x</w:t>
      </w:r>
      <w:r>
        <w:rPr>
          <w:rFonts w:ascii="Cambria" w:eastAsia="Cambria" w:hAnsi="Cambria" w:cs="Cambria"/>
          <w:i/>
          <w:sz w:val="14"/>
        </w:rPr>
        <w:t>i</w:t>
      </w:r>
      <w:r>
        <w:rPr>
          <w:rFonts w:ascii="Cambria" w:eastAsia="Cambria" w:hAnsi="Cambria" w:cs="Cambria"/>
          <w:sz w:val="10"/>
        </w:rPr>
        <w:t xml:space="preserve">1 </w:t>
      </w:r>
      <w:r>
        <w:rPr>
          <w:rFonts w:ascii="Cambria" w:eastAsia="Cambria" w:hAnsi="Cambria" w:cs="Cambria"/>
        </w:rPr>
        <w:t xml:space="preserve">∨ </w:t>
      </w:r>
      <w:r>
        <w:rPr>
          <w:rFonts w:ascii="Cambria" w:eastAsia="Cambria" w:hAnsi="Cambria" w:cs="Cambria"/>
          <w:i/>
        </w:rPr>
        <w:t>x</w:t>
      </w:r>
      <w:r>
        <w:rPr>
          <w:rFonts w:ascii="Cambria" w:eastAsia="Cambria" w:hAnsi="Cambria" w:cs="Cambria"/>
          <w:i/>
          <w:sz w:val="14"/>
        </w:rPr>
        <w:t>i</w:t>
      </w:r>
      <w:r>
        <w:rPr>
          <w:rFonts w:ascii="Cambria" w:eastAsia="Cambria" w:hAnsi="Cambria" w:cs="Cambria"/>
          <w:sz w:val="10"/>
        </w:rPr>
        <w:t xml:space="preserve">2 </w:t>
      </w:r>
      <w:r>
        <w:rPr>
          <w:rFonts w:ascii="Cambria" w:eastAsia="Cambria" w:hAnsi="Cambria" w:cs="Cambria"/>
        </w:rPr>
        <w:t xml:space="preserve">∨ ··· ∨ </w:t>
      </w:r>
      <w:proofErr w:type="spellStart"/>
      <w:r>
        <w:rPr>
          <w:rFonts w:ascii="Cambria" w:eastAsia="Cambria" w:hAnsi="Cambria" w:cs="Cambria"/>
          <w:i/>
        </w:rPr>
        <w:t>x</w:t>
      </w:r>
      <w:r>
        <w:rPr>
          <w:rFonts w:ascii="Cambria" w:eastAsia="Cambria" w:hAnsi="Cambria" w:cs="Cambria"/>
          <w:i/>
          <w:sz w:val="14"/>
        </w:rPr>
        <w:t>i</w:t>
      </w:r>
      <w:r>
        <w:rPr>
          <w:rFonts w:ascii="Cambria" w:eastAsia="Cambria" w:hAnsi="Cambria" w:cs="Cambria"/>
          <w:i/>
          <w:sz w:val="10"/>
        </w:rPr>
        <w:t>k</w:t>
      </w:r>
      <w:proofErr w:type="spellEnd"/>
      <w:r>
        <w:rPr>
          <w:rFonts w:ascii="Cambria" w:eastAsia="Cambria" w:hAnsi="Cambria" w:cs="Cambria"/>
        </w:rPr>
        <w:t>)</w:t>
      </w:r>
      <w:r>
        <w:rPr>
          <w:rFonts w:ascii="Cambria" w:eastAsia="Cambria" w:hAnsi="Cambria" w:cs="Cambria"/>
        </w:rPr>
        <w:tab/>
      </w:r>
      <w:r>
        <w:t>(7)</w:t>
      </w:r>
    </w:p>
    <w:p w14:paraId="52764338" w14:textId="77777777" w:rsidR="00120446" w:rsidRDefault="000F31CE">
      <w:pPr>
        <w:spacing w:after="155"/>
        <w:ind w:left="-10"/>
      </w:pPr>
      <w:r>
        <w:t xml:space="preserve">In plain English: “If we claim we are detecting attack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 xml:space="preserve">on asset </w:t>
      </w:r>
      <w:r>
        <w:rPr>
          <w:rFonts w:ascii="Cambria" w:eastAsia="Cambria" w:hAnsi="Cambria" w:cs="Cambria"/>
          <w:i/>
        </w:rPr>
        <w:t>a</w:t>
      </w:r>
      <w:r>
        <w:t xml:space="preserve">, then at least one honeypot that can catch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 xml:space="preserve">on </w:t>
      </w:r>
      <w:r>
        <w:rPr>
          <w:rFonts w:ascii="Cambria" w:eastAsia="Cambria" w:hAnsi="Cambria" w:cs="Cambria"/>
          <w:i/>
        </w:rPr>
        <w:t xml:space="preserve">a </w:t>
      </w:r>
      <w:r>
        <w:t>must be deployed.”</w:t>
      </w:r>
    </w:p>
    <w:p w14:paraId="1DFDAAD7"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0" w:line="259" w:lineRule="auto"/>
        <w:ind w:left="164" w:right="85" w:hanging="10"/>
        <w:jc w:val="left"/>
      </w:pPr>
      <w:r>
        <w:t>Example — C1 for (T1021, SSH server B):</w:t>
      </w:r>
    </w:p>
    <w:p w14:paraId="278FB85F"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2"/>
        <w:ind w:left="164" w:right="85" w:hanging="10"/>
      </w:pPr>
      <w:r>
        <w:t xml:space="preserve">Only </w:t>
      </w:r>
      <w:proofErr w:type="spellStart"/>
      <w:r>
        <w:t>ssh_trap</w:t>
      </w:r>
      <w:proofErr w:type="spellEnd"/>
      <w:r>
        <w:t xml:space="preserve"> </w:t>
      </w:r>
      <w:r>
        <w:t xml:space="preserve">has </w:t>
      </w:r>
      <w:proofErr w:type="gramStart"/>
      <w:r>
        <w:rPr>
          <w:rFonts w:ascii="Cambria" w:eastAsia="Cambria" w:hAnsi="Cambria" w:cs="Cambria"/>
          <w:i/>
        </w:rPr>
        <w:t>R</w:t>
      </w:r>
      <w:r>
        <w:rPr>
          <w:rFonts w:ascii="Cambria" w:eastAsia="Cambria" w:hAnsi="Cambria" w:cs="Cambria"/>
        </w:rPr>
        <w:t>[</w:t>
      </w:r>
      <w:proofErr w:type="gramEnd"/>
      <w:r>
        <w:t xml:space="preserve">T1021, ssh, </w:t>
      </w:r>
      <w:proofErr w:type="spellStart"/>
      <w:r>
        <w:t>sshB</w:t>
      </w:r>
      <w:proofErr w:type="spellEnd"/>
      <w:r>
        <w:rPr>
          <w:rFonts w:ascii="Cambria" w:eastAsia="Cambria" w:hAnsi="Cambria" w:cs="Cambria"/>
        </w:rPr>
        <w:t>] = 1</w:t>
      </w:r>
      <w:r>
        <w:t>.</w:t>
      </w:r>
    </w:p>
    <w:p w14:paraId="4FA0EC2D"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01"/>
        <w:ind w:left="164" w:right="85" w:hanging="10"/>
      </w:pPr>
      <w:r>
        <w:t xml:space="preserve">C1 generates: </w:t>
      </w:r>
      <w:r>
        <w:rPr>
          <w:rFonts w:ascii="Cambria" w:eastAsia="Cambria" w:hAnsi="Cambria" w:cs="Cambria"/>
        </w:rPr>
        <w:t>¬</w:t>
      </w:r>
      <w:r>
        <w:rPr>
          <w:rFonts w:ascii="Cambria" w:eastAsia="Cambria" w:hAnsi="Cambria" w:cs="Cambria"/>
          <w:i/>
        </w:rPr>
        <w:t>c</w:t>
      </w:r>
      <w:r>
        <w:rPr>
          <w:sz w:val="14"/>
        </w:rPr>
        <w:t>T</w:t>
      </w:r>
      <w:proofErr w:type="gramStart"/>
      <w:r>
        <w:rPr>
          <w:sz w:val="14"/>
        </w:rPr>
        <w:t>1021</w:t>
      </w:r>
      <w:r>
        <w:rPr>
          <w:rFonts w:ascii="Cambria" w:eastAsia="Cambria" w:hAnsi="Cambria" w:cs="Cambria"/>
          <w:i/>
          <w:sz w:val="14"/>
        </w:rPr>
        <w:t>,B</w:t>
      </w:r>
      <w:proofErr w:type="gram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x</w:t>
      </w:r>
      <w:r>
        <w:rPr>
          <w:sz w:val="14"/>
        </w:rPr>
        <w:t>ssh_trap</w:t>
      </w:r>
      <w:proofErr w:type="spellEnd"/>
    </w:p>
    <w:p w14:paraId="6B91681E"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52" w:line="247" w:lineRule="auto"/>
        <w:ind w:left="164" w:right="85" w:hanging="10"/>
      </w:pPr>
      <w:r>
        <w:rPr>
          <w:i/>
        </w:rPr>
        <w:t xml:space="preserve">Without this clause, the solver could set </w:t>
      </w:r>
      <w:r>
        <w:rPr>
          <w:rFonts w:ascii="Cambria" w:eastAsia="Cambria" w:hAnsi="Cambria" w:cs="Cambria"/>
          <w:i/>
        </w:rPr>
        <w:t>c</w:t>
      </w:r>
      <w:r>
        <w:rPr>
          <w:i/>
          <w:vertAlign w:val="subscript"/>
        </w:rPr>
        <w:t>T</w:t>
      </w:r>
      <w:proofErr w:type="gramStart"/>
      <w:r>
        <w:rPr>
          <w:i/>
          <w:vertAlign w:val="subscript"/>
        </w:rPr>
        <w:t>1021</w:t>
      </w:r>
      <w:r>
        <w:rPr>
          <w:rFonts w:ascii="Cambria" w:eastAsia="Cambria" w:hAnsi="Cambria" w:cs="Cambria"/>
          <w:i/>
          <w:vertAlign w:val="subscript"/>
        </w:rPr>
        <w:t>,B</w:t>
      </w:r>
      <w:proofErr w:type="gramEnd"/>
      <w:r>
        <w:rPr>
          <w:rFonts w:ascii="Cambria" w:eastAsia="Cambria" w:hAnsi="Cambria" w:cs="Cambria"/>
          <w:i/>
          <w:sz w:val="14"/>
        </w:rPr>
        <w:t xml:space="preserve"> </w:t>
      </w:r>
      <w:r>
        <w:rPr>
          <w:rFonts w:ascii="Cambria" w:eastAsia="Cambria" w:hAnsi="Cambria" w:cs="Cambria"/>
        </w:rPr>
        <w:t xml:space="preserve">= 1 </w:t>
      </w:r>
      <w:r>
        <w:rPr>
          <w:i/>
        </w:rPr>
        <w:t>for free, achieving perfect coverage with zero honeypots deployed. C1 prevents this fabrication.</w:t>
      </w:r>
    </w:p>
    <w:p w14:paraId="445424B5" w14:textId="77777777" w:rsidR="00120446" w:rsidRDefault="000F31CE">
      <w:pPr>
        <w:numPr>
          <w:ilvl w:val="0"/>
          <w:numId w:val="5"/>
        </w:numPr>
        <w:spacing w:after="0" w:line="266" w:lineRule="auto"/>
        <w:ind w:right="29" w:hanging="266"/>
      </w:pPr>
      <w:r>
        <w:rPr>
          <w:i/>
        </w:rPr>
        <w:t>C2 — Do Not Exceed the Total Budget:</w:t>
      </w:r>
    </w:p>
    <w:p w14:paraId="6B111D7A" w14:textId="77777777" w:rsidR="00120446" w:rsidRDefault="000F31CE">
      <w:pPr>
        <w:spacing w:after="0" w:line="259" w:lineRule="auto"/>
        <w:ind w:left="1724" w:hanging="10"/>
        <w:jc w:val="left"/>
      </w:pPr>
      <w:r>
        <w:rPr>
          <w:rFonts w:ascii="Cambria" w:eastAsia="Cambria" w:hAnsi="Cambria" w:cs="Cambria"/>
        </w:rPr>
        <w:t>X</w:t>
      </w:r>
    </w:p>
    <w:p w14:paraId="0AA4B67A" w14:textId="77777777" w:rsidR="00120446" w:rsidRDefault="000F31CE">
      <w:pPr>
        <w:tabs>
          <w:tab w:val="center" w:pos="2666"/>
          <w:tab w:val="right" w:pos="5021"/>
        </w:tabs>
        <w:spacing w:after="0" w:line="265" w:lineRule="auto"/>
        <w:ind w:right="-50" w:firstLine="0"/>
        <w:jc w:val="left"/>
      </w:pPr>
      <w:r>
        <w:rPr>
          <w:sz w:val="22"/>
        </w:rPr>
        <w:tab/>
      </w:r>
      <w:proofErr w:type="spellStart"/>
      <w:r>
        <w:rPr>
          <w:rFonts w:ascii="Cambria" w:eastAsia="Cambria" w:hAnsi="Cambria" w:cs="Cambria"/>
        </w:rPr>
        <w:t>cost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B</w:t>
      </w:r>
      <w:r>
        <w:rPr>
          <w:rFonts w:ascii="Cambria" w:eastAsia="Cambria" w:hAnsi="Cambria" w:cs="Cambria"/>
          <w:i/>
        </w:rPr>
        <w:tab/>
      </w:r>
      <w:r>
        <w:t>(8)</w:t>
      </w:r>
    </w:p>
    <w:p w14:paraId="6BF92209" w14:textId="77777777" w:rsidR="00120446" w:rsidRDefault="000F31CE">
      <w:pPr>
        <w:spacing w:after="332" w:line="265" w:lineRule="auto"/>
        <w:ind w:left="1725" w:hanging="10"/>
        <w:jc w:val="left"/>
      </w:pPr>
      <w:proofErr w:type="spellStart"/>
      <w:r>
        <w:rPr>
          <w:rFonts w:ascii="Cambria" w:eastAsia="Cambria" w:hAnsi="Cambria" w:cs="Cambria"/>
          <w:i/>
          <w:sz w:val="14"/>
        </w:rPr>
        <w:t>i</w:t>
      </w:r>
      <w:r>
        <w:rPr>
          <w:rFonts w:ascii="Cambria" w:eastAsia="Cambria" w:hAnsi="Cambria" w:cs="Cambria"/>
          <w:sz w:val="14"/>
        </w:rPr>
        <w:t>∈K</w:t>
      </w:r>
      <w:proofErr w:type="spellEnd"/>
    </w:p>
    <w:p w14:paraId="4F9BAA8E"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36" w:line="259" w:lineRule="auto"/>
        <w:ind w:left="164" w:hanging="10"/>
        <w:jc w:val="left"/>
      </w:pPr>
      <w:r>
        <w:t>Example — Budget Check (Medium Scale):</w:t>
      </w:r>
    </w:p>
    <w:p w14:paraId="21EAEA05"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6"/>
        <w:ind w:left="164" w:hanging="10"/>
      </w:pPr>
      <w:r>
        <w:t xml:space="preserve">Costs: ssh=200, </w:t>
      </w:r>
      <w:proofErr w:type="spellStart"/>
      <w:r>
        <w:t>db</w:t>
      </w:r>
      <w:proofErr w:type="spellEnd"/>
      <w:r>
        <w:t xml:space="preserve">=325, </w:t>
      </w:r>
      <w:proofErr w:type="spellStart"/>
      <w:r>
        <w:t>dns</w:t>
      </w:r>
      <w:proofErr w:type="spellEnd"/>
      <w:r>
        <w:t xml:space="preserve">=175, web=250, generic=125. </w:t>
      </w:r>
      <w:r>
        <w:rPr>
          <w:rFonts w:ascii="Cambria" w:eastAsia="Cambria" w:hAnsi="Cambria" w:cs="Cambria"/>
          <w:i/>
        </w:rPr>
        <w:t xml:space="preserve">B </w:t>
      </w:r>
      <w:r>
        <w:rPr>
          <w:rFonts w:ascii="Cambria" w:eastAsia="Cambria" w:hAnsi="Cambria" w:cs="Cambria"/>
        </w:rPr>
        <w:t>= 1</w:t>
      </w:r>
      <w:r>
        <w:rPr>
          <w:rFonts w:ascii="Cambria" w:eastAsia="Cambria" w:hAnsi="Cambria" w:cs="Cambria"/>
          <w:i/>
        </w:rPr>
        <w:t>,</w:t>
      </w:r>
      <w:r>
        <w:rPr>
          <w:rFonts w:ascii="Cambria" w:eastAsia="Cambria" w:hAnsi="Cambria" w:cs="Cambria"/>
        </w:rPr>
        <w:t>750</w:t>
      </w:r>
      <w:r>
        <w:t>.</w:t>
      </w:r>
    </w:p>
    <w:p w14:paraId="4C2092E3"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42"/>
        <w:ind w:left="164" w:hanging="10"/>
      </w:pPr>
      <w:r>
        <w:t xml:space="preserve">Deploying </w:t>
      </w:r>
      <w:r>
        <w:rPr>
          <w:rFonts w:ascii="Cambria" w:eastAsia="Cambria" w:hAnsi="Cambria" w:cs="Cambria"/>
        </w:rPr>
        <w:t>{</w:t>
      </w:r>
      <w:r>
        <w:t xml:space="preserve">ssh, </w:t>
      </w:r>
      <w:proofErr w:type="spellStart"/>
      <w:r>
        <w:t>db</w:t>
      </w:r>
      <w:proofErr w:type="spellEnd"/>
      <w:r>
        <w:t xml:space="preserve">, </w:t>
      </w:r>
      <w:proofErr w:type="spellStart"/>
      <w:r>
        <w:t>dns</w:t>
      </w:r>
      <w:proofErr w:type="spellEnd"/>
      <w:r>
        <w:t>, web</w:t>
      </w:r>
      <w:r>
        <w:rPr>
          <w:rFonts w:ascii="Cambria" w:eastAsia="Cambria" w:hAnsi="Cambria" w:cs="Cambria"/>
        </w:rPr>
        <w:t>}</w:t>
      </w:r>
      <w:r>
        <w:t xml:space="preserve">: </w:t>
      </w:r>
      <w:r>
        <w:rPr>
          <w:rFonts w:ascii="Cambria" w:eastAsia="Cambria" w:hAnsi="Cambria" w:cs="Cambria"/>
        </w:rPr>
        <w:t>200+325+175+250 =</w:t>
      </w:r>
    </w:p>
    <w:p w14:paraId="18AFFCD6"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80" w:line="259" w:lineRule="auto"/>
        <w:ind w:left="164" w:hanging="10"/>
        <w:jc w:val="left"/>
      </w:pPr>
      <w:r>
        <w:rPr>
          <w:rFonts w:ascii="Cambria" w:eastAsia="Cambria" w:hAnsi="Cambria" w:cs="Cambria"/>
        </w:rPr>
        <w:t>950 ≤ 1</w:t>
      </w:r>
      <w:r>
        <w:rPr>
          <w:rFonts w:ascii="Cambria" w:eastAsia="Cambria" w:hAnsi="Cambria" w:cs="Cambria"/>
          <w:i/>
        </w:rPr>
        <w:t>,</w:t>
      </w:r>
      <w:r>
        <w:rPr>
          <w:rFonts w:ascii="Cambria" w:eastAsia="Cambria" w:hAnsi="Cambria" w:cs="Cambria"/>
        </w:rPr>
        <w:t xml:space="preserve">750 </w:t>
      </w:r>
      <w:r>
        <w:t>✓</w:t>
      </w:r>
    </w:p>
    <w:p w14:paraId="32836693"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26" w:line="259" w:lineRule="auto"/>
        <w:ind w:left="164" w:hanging="10"/>
        <w:jc w:val="left"/>
      </w:pPr>
      <w:r>
        <w:t xml:space="preserve">Adding generic: </w:t>
      </w:r>
      <w:r>
        <w:rPr>
          <w:rFonts w:ascii="Cambria" w:eastAsia="Cambria" w:hAnsi="Cambria" w:cs="Cambria"/>
        </w:rPr>
        <w:t>950 + 125 = 1</w:t>
      </w:r>
      <w:r>
        <w:rPr>
          <w:rFonts w:ascii="Cambria" w:eastAsia="Cambria" w:hAnsi="Cambria" w:cs="Cambria"/>
          <w:i/>
        </w:rPr>
        <w:t>,</w:t>
      </w:r>
      <w:r>
        <w:rPr>
          <w:rFonts w:ascii="Cambria" w:eastAsia="Cambria" w:hAnsi="Cambria" w:cs="Cambria"/>
        </w:rPr>
        <w:t>075 ≤ 1</w:t>
      </w:r>
      <w:r>
        <w:rPr>
          <w:rFonts w:ascii="Cambria" w:eastAsia="Cambria" w:hAnsi="Cambria" w:cs="Cambria"/>
          <w:i/>
        </w:rPr>
        <w:t>,</w:t>
      </w:r>
      <w:r>
        <w:rPr>
          <w:rFonts w:ascii="Cambria" w:eastAsia="Cambria" w:hAnsi="Cambria" w:cs="Cambria"/>
        </w:rPr>
        <w:t xml:space="preserve">750 </w:t>
      </w:r>
      <w:r>
        <w:t>✓</w:t>
      </w:r>
    </w:p>
    <w:p w14:paraId="7602DE28"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52" w:line="247" w:lineRule="auto"/>
        <w:ind w:left="164" w:hanging="10"/>
      </w:pPr>
      <w:r>
        <w:rPr>
          <w:i/>
        </w:rPr>
        <w:t>The solver skips generic not because of budget, but because its coverage is a subset of the other four—the soft clauses it would satisfy are already satisfied.</w:t>
      </w:r>
    </w:p>
    <w:p w14:paraId="67118CAE" w14:textId="77777777" w:rsidR="00120446" w:rsidRDefault="000F31CE">
      <w:pPr>
        <w:spacing w:after="0" w:line="266" w:lineRule="auto"/>
        <w:ind w:left="409" w:hanging="10"/>
      </w:pPr>
      <w:r>
        <w:rPr>
          <w:i/>
        </w:rPr>
        <w:t>c) C3 — Do Not Exceed Each Zone’s Budget:</w:t>
      </w:r>
    </w:p>
    <w:p w14:paraId="274EDB7C" w14:textId="77777777" w:rsidR="00120446" w:rsidRDefault="000F31CE">
      <w:pPr>
        <w:spacing w:after="0" w:line="259" w:lineRule="auto"/>
        <w:ind w:left="1244" w:hanging="10"/>
        <w:jc w:val="left"/>
      </w:pPr>
      <w:r>
        <w:rPr>
          <w:rFonts w:ascii="Cambria" w:eastAsia="Cambria" w:hAnsi="Cambria" w:cs="Cambria"/>
        </w:rPr>
        <w:t>X</w:t>
      </w:r>
    </w:p>
    <w:p w14:paraId="1746E995" w14:textId="77777777" w:rsidR="00120446" w:rsidRDefault="000F31CE">
      <w:pPr>
        <w:tabs>
          <w:tab w:val="center" w:pos="2531"/>
          <w:tab w:val="center" w:pos="3732"/>
          <w:tab w:val="right" w:pos="5021"/>
        </w:tabs>
        <w:spacing w:after="0" w:line="260" w:lineRule="auto"/>
        <w:ind w:right="-15" w:firstLine="0"/>
        <w:jc w:val="left"/>
      </w:pPr>
      <w:r>
        <w:rPr>
          <w:sz w:val="22"/>
        </w:rPr>
        <w:tab/>
      </w:r>
      <w:proofErr w:type="spellStart"/>
      <w:r>
        <w:rPr>
          <w:rFonts w:ascii="Cambria" w:eastAsia="Cambria" w:hAnsi="Cambria" w:cs="Cambria"/>
        </w:rPr>
        <w:t>cost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proofErr w:type="spellStart"/>
      <w:r>
        <w:rPr>
          <w:rFonts w:ascii="Cambria" w:eastAsia="Cambria" w:hAnsi="Cambria" w:cs="Cambria"/>
          <w:i/>
        </w:rPr>
        <w:t>B</w:t>
      </w:r>
      <w:r>
        <w:rPr>
          <w:rFonts w:ascii="Cambria" w:eastAsia="Cambria" w:hAnsi="Cambria" w:cs="Cambria"/>
          <w:i/>
          <w:vertAlign w:val="subscript"/>
        </w:rPr>
        <w:t>z</w:t>
      </w:r>
      <w:proofErr w:type="spellEnd"/>
      <w:r>
        <w:rPr>
          <w:rFonts w:ascii="Cambria" w:eastAsia="Cambria" w:hAnsi="Cambria" w:cs="Cambria"/>
          <w:i/>
          <w:vertAlign w:val="subscript"/>
        </w:rPr>
        <w:tab/>
      </w:r>
      <w:r>
        <w:rPr>
          <w:rFonts w:ascii="Cambria" w:eastAsia="Cambria" w:hAnsi="Cambria" w:cs="Cambria"/>
        </w:rPr>
        <w:t>∀</w:t>
      </w:r>
      <w:r>
        <w:rPr>
          <w:rFonts w:ascii="Cambria" w:eastAsia="Cambria" w:hAnsi="Cambria" w:cs="Cambria"/>
          <w:i/>
        </w:rPr>
        <w:t xml:space="preserve">z </w:t>
      </w:r>
      <w:r>
        <w:rPr>
          <w:rFonts w:ascii="Cambria" w:eastAsia="Cambria" w:hAnsi="Cambria" w:cs="Cambria"/>
        </w:rPr>
        <w:t>∈ Z</w:t>
      </w:r>
      <w:r>
        <w:rPr>
          <w:rFonts w:ascii="Cambria" w:eastAsia="Cambria" w:hAnsi="Cambria" w:cs="Cambria"/>
        </w:rPr>
        <w:tab/>
      </w:r>
      <w:r>
        <w:t>(9)</w:t>
      </w:r>
    </w:p>
    <w:p w14:paraId="167BC230" w14:textId="77777777" w:rsidR="00120446" w:rsidRDefault="000F31CE">
      <w:pPr>
        <w:spacing w:after="0" w:line="265" w:lineRule="auto"/>
        <w:ind w:left="1260" w:hanging="10"/>
        <w:jc w:val="left"/>
      </w:pPr>
      <w:proofErr w:type="spellStart"/>
      <w:r>
        <w:rPr>
          <w:rFonts w:ascii="Cambria" w:eastAsia="Cambria" w:hAnsi="Cambria" w:cs="Cambria"/>
          <w:i/>
          <w:sz w:val="14"/>
        </w:rPr>
        <w:t>i</w:t>
      </w:r>
      <w:r>
        <w:rPr>
          <w:rFonts w:ascii="Cambria" w:eastAsia="Cambria" w:hAnsi="Cambria" w:cs="Cambria"/>
          <w:sz w:val="14"/>
        </w:rPr>
        <w:t>∈K</w:t>
      </w:r>
      <w:proofErr w:type="spellEnd"/>
    </w:p>
    <w:p w14:paraId="24D562BD" w14:textId="77777777" w:rsidR="00120446" w:rsidRDefault="000F31CE">
      <w:pPr>
        <w:spacing w:after="365" w:line="265" w:lineRule="auto"/>
        <w:ind w:left="887" w:hanging="10"/>
        <w:jc w:val="left"/>
      </w:pPr>
      <w:proofErr w:type="spellStart"/>
      <w:r>
        <w:rPr>
          <w:rFonts w:ascii="Cambria" w:eastAsia="Cambria" w:hAnsi="Cambria" w:cs="Cambria"/>
          <w:i/>
          <w:sz w:val="14"/>
        </w:rPr>
        <w:t>ZK</w:t>
      </w:r>
      <w:r>
        <w:rPr>
          <w:rFonts w:ascii="Cambria" w:eastAsia="Cambria" w:hAnsi="Cambria" w:cs="Cambria"/>
          <w:i/>
          <w:sz w:val="14"/>
          <w:vertAlign w:val="subscript"/>
        </w:rPr>
        <w:t>i</w:t>
      </w:r>
      <w:proofErr w:type="spellEnd"/>
      <w:r>
        <w:rPr>
          <w:rFonts w:ascii="Cambria" w:eastAsia="Cambria" w:hAnsi="Cambria" w:cs="Cambria"/>
          <w:sz w:val="14"/>
        </w:rPr>
        <w:t>∩{</w:t>
      </w:r>
      <w:r>
        <w:rPr>
          <w:rFonts w:ascii="Cambria" w:eastAsia="Cambria" w:hAnsi="Cambria" w:cs="Cambria"/>
          <w:i/>
          <w:sz w:val="14"/>
        </w:rPr>
        <w:t>z</w:t>
      </w:r>
      <w:r>
        <w:rPr>
          <w:rFonts w:ascii="Cambria" w:eastAsia="Cambria" w:hAnsi="Cambria" w:cs="Cambria"/>
          <w:sz w:val="14"/>
        </w:rPr>
        <w:t>}̸=∅</w:t>
      </w:r>
    </w:p>
    <w:p w14:paraId="2939A216"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0" w:line="259" w:lineRule="auto"/>
        <w:ind w:left="164" w:right="169" w:hanging="10"/>
        <w:jc w:val="left"/>
      </w:pPr>
      <w:r>
        <w:t>Example — Zone Budget Enforcement (Medium):</w:t>
      </w:r>
    </w:p>
    <w:p w14:paraId="230BED07"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59"/>
        <w:ind w:left="164" w:right="169" w:hanging="10"/>
      </w:pPr>
      <w:r>
        <w:rPr>
          <w:rFonts w:ascii="Cambria" w:eastAsia="Cambria" w:hAnsi="Cambria" w:cs="Cambria"/>
          <w:i/>
        </w:rPr>
        <w:t>B</w:t>
      </w:r>
      <w:r>
        <w:rPr>
          <w:rFonts w:ascii="Cambria" w:eastAsia="Cambria" w:hAnsi="Cambria" w:cs="Cambria"/>
          <w:i/>
          <w:vertAlign w:val="subscript"/>
        </w:rPr>
        <w:t>z</w:t>
      </w:r>
      <w:r>
        <w:rPr>
          <w:rFonts w:ascii="Cambria" w:eastAsia="Cambria" w:hAnsi="Cambria" w:cs="Cambria"/>
          <w:vertAlign w:val="subscript"/>
        </w:rPr>
        <w:t>2</w:t>
      </w:r>
      <w:r>
        <w:rPr>
          <w:rFonts w:ascii="Cambria" w:eastAsia="Cambria" w:hAnsi="Cambria" w:cs="Cambria"/>
          <w:sz w:val="14"/>
        </w:rPr>
        <w:t xml:space="preserve"> </w:t>
      </w:r>
      <w:r>
        <w:rPr>
          <w:rFonts w:ascii="Cambria" w:eastAsia="Cambria" w:hAnsi="Cambria" w:cs="Cambria"/>
        </w:rPr>
        <w:t xml:space="preserve">= 525 </w:t>
      </w:r>
      <w:r>
        <w:t xml:space="preserve">(30% of 1,750). </w:t>
      </w:r>
      <w:proofErr w:type="spellStart"/>
      <w:r>
        <w:t>ssh_trap</w:t>
      </w:r>
      <w:proofErr w:type="spellEnd"/>
      <w:r>
        <w:t xml:space="preserve"> </w:t>
      </w:r>
      <w:r>
        <w:t xml:space="preserve">(200) and </w:t>
      </w:r>
      <w:proofErr w:type="spellStart"/>
      <w:r>
        <w:t>db_trap</w:t>
      </w:r>
      <w:proofErr w:type="spellEnd"/>
      <w:r>
        <w:t xml:space="preserve"> </w:t>
      </w:r>
      <w:r>
        <w:t xml:space="preserve">(325) both operate in zone2. Zone2 check: </w:t>
      </w:r>
      <w:r>
        <w:rPr>
          <w:rFonts w:ascii="Cambria" w:eastAsia="Cambria" w:hAnsi="Cambria" w:cs="Cambria"/>
        </w:rPr>
        <w:t xml:space="preserve">200+325 = 525 ≤ 525 </w:t>
      </w:r>
      <w:proofErr w:type="gramStart"/>
      <w:r>
        <w:t>✓</w:t>
      </w:r>
      <w:r>
        <w:t>(</w:t>
      </w:r>
      <w:proofErr w:type="gramEnd"/>
      <w:r>
        <w:t>exactly at limit)</w:t>
      </w:r>
    </w:p>
    <w:p w14:paraId="1B90E084"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52" w:line="247" w:lineRule="auto"/>
        <w:ind w:left="164" w:right="169" w:hanging="10"/>
      </w:pPr>
      <w:r>
        <w:rPr>
          <w:i/>
        </w:rPr>
        <w:t xml:space="preserve">If </w:t>
      </w:r>
      <w:proofErr w:type="spellStart"/>
      <w:r>
        <w:rPr>
          <w:i/>
        </w:rPr>
        <w:t>ad_trap</w:t>
      </w:r>
      <w:proofErr w:type="spellEnd"/>
      <w:r>
        <w:rPr>
          <w:i/>
        </w:rPr>
        <w:t xml:space="preserve"> </w:t>
      </w:r>
      <w:r>
        <w:rPr>
          <w:i/>
        </w:rPr>
        <w:t xml:space="preserve">(cost=375) were added to zone2, the check would give </w:t>
      </w:r>
      <w:r>
        <w:rPr>
          <w:rFonts w:ascii="Cambria" w:eastAsia="Cambria" w:hAnsi="Cambria" w:cs="Cambria"/>
        </w:rPr>
        <w:t xml:space="preserve">525 + 375 = 900 </w:t>
      </w:r>
      <w:r>
        <w:rPr>
          <w:rFonts w:ascii="Cambria" w:eastAsia="Cambria" w:hAnsi="Cambria" w:cs="Cambria"/>
          <w:i/>
        </w:rPr>
        <w:t xml:space="preserve">&gt; </w:t>
      </w:r>
      <w:r>
        <w:rPr>
          <w:rFonts w:ascii="Cambria" w:eastAsia="Cambria" w:hAnsi="Cambria" w:cs="Cambria"/>
        </w:rPr>
        <w:t xml:space="preserve">525 </w:t>
      </w:r>
      <w:r>
        <w:rPr>
          <w:i/>
        </w:rPr>
        <w:t>and C3 would immediately reject this combination.</w:t>
      </w:r>
    </w:p>
    <w:p w14:paraId="2001D98F" w14:textId="77777777" w:rsidR="00120446" w:rsidRDefault="000F31CE">
      <w:pPr>
        <w:numPr>
          <w:ilvl w:val="0"/>
          <w:numId w:val="6"/>
        </w:numPr>
        <w:spacing w:after="123" w:line="266" w:lineRule="auto"/>
        <w:ind w:right="482" w:hanging="266"/>
      </w:pPr>
      <w:r>
        <w:rPr>
          <w:i/>
        </w:rPr>
        <w:t>C4 — Do Not Deploy Conflicting Honeypots:</w:t>
      </w:r>
    </w:p>
    <w:p w14:paraId="0203FFDF" w14:textId="77777777" w:rsidR="00120446" w:rsidRDefault="000F31CE">
      <w:pPr>
        <w:tabs>
          <w:tab w:val="center" w:pos="1864"/>
          <w:tab w:val="center" w:pos="3081"/>
          <w:tab w:val="right" w:pos="5021"/>
        </w:tabs>
        <w:spacing w:after="282" w:line="260" w:lineRule="auto"/>
        <w:ind w:right="-15" w:firstLine="0"/>
        <w:jc w:val="left"/>
      </w:pPr>
      <w:r>
        <w:rPr>
          <w:sz w:val="22"/>
        </w:rPr>
        <w:tab/>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w:t>
      </w:r>
      <w:r>
        <w:rPr>
          <w:rFonts w:ascii="Cambria" w:eastAsia="Cambria" w:hAnsi="Cambria" w:cs="Cambria"/>
          <w:i/>
        </w:rPr>
        <w:t>x</w:t>
      </w:r>
      <w:r>
        <w:rPr>
          <w:rFonts w:ascii="Cambria" w:eastAsia="Cambria" w:hAnsi="Cambria" w:cs="Cambria"/>
          <w:i/>
          <w:vertAlign w:val="subscript"/>
        </w:rPr>
        <w:t>l</w:t>
      </w:r>
      <w:r>
        <w:rPr>
          <w:rFonts w:ascii="Cambria" w:eastAsia="Cambria" w:hAnsi="Cambria" w:cs="Cambria"/>
          <w:i/>
          <w:vertAlign w:val="subscript"/>
        </w:rPr>
        <w:tab/>
      </w:r>
      <w:r>
        <w:rPr>
          <w:rFonts w:ascii="Cambria" w:eastAsia="Cambria" w:hAnsi="Cambria" w:cs="Cambria"/>
        </w:rPr>
        <w:t>∀(</w:t>
      </w:r>
      <w:proofErr w:type="spellStart"/>
      <w:proofErr w:type="gramStart"/>
      <w:r>
        <w:rPr>
          <w:rFonts w:ascii="Cambria" w:eastAsia="Cambria" w:hAnsi="Cambria" w:cs="Cambria"/>
          <w:i/>
        </w:rPr>
        <w:t>k</w:t>
      </w:r>
      <w:r>
        <w:rPr>
          <w:rFonts w:ascii="Cambria" w:eastAsia="Cambria" w:hAnsi="Cambria" w:cs="Cambria"/>
          <w:i/>
          <w:vertAlign w:val="subscript"/>
        </w:rPr>
        <w:t>i</w:t>
      </w:r>
      <w:r>
        <w:rPr>
          <w:rFonts w:ascii="Cambria" w:eastAsia="Cambria" w:hAnsi="Cambria" w:cs="Cambria"/>
          <w:i/>
        </w:rPr>
        <w:t>,k</w:t>
      </w:r>
      <w:r>
        <w:rPr>
          <w:rFonts w:ascii="Cambria" w:eastAsia="Cambria" w:hAnsi="Cambria" w:cs="Cambria"/>
          <w:i/>
          <w:vertAlign w:val="subscript"/>
        </w:rPr>
        <w:t>l</w:t>
      </w:r>
      <w:proofErr w:type="spellEnd"/>
      <w:proofErr w:type="gramEnd"/>
      <w:r>
        <w:rPr>
          <w:rFonts w:ascii="Cambria" w:eastAsia="Cambria" w:hAnsi="Cambria" w:cs="Cambria"/>
        </w:rPr>
        <w:t>) ∈ C</w:t>
      </w:r>
      <w:r>
        <w:rPr>
          <w:rFonts w:ascii="Cambria" w:eastAsia="Cambria" w:hAnsi="Cambria" w:cs="Cambria"/>
        </w:rPr>
        <w:tab/>
      </w:r>
      <w:r>
        <w:t>(10)</w:t>
      </w:r>
    </w:p>
    <w:p w14:paraId="6E7BB4F9" w14:textId="77777777" w:rsidR="00120446" w:rsidRDefault="000F31CE">
      <w:pPr>
        <w:pBdr>
          <w:top w:val="single" w:sz="12" w:space="0" w:color="0066CC"/>
          <w:left w:val="single" w:sz="12" w:space="0" w:color="0066CC"/>
          <w:right w:val="single" w:sz="12" w:space="0" w:color="0066CC"/>
        </w:pBdr>
        <w:shd w:val="clear" w:color="auto" w:fill="F0F8FF"/>
        <w:spacing w:after="62" w:line="259" w:lineRule="auto"/>
        <w:ind w:left="164" w:right="85" w:hanging="10"/>
        <w:jc w:val="left"/>
      </w:pPr>
      <w:r>
        <w:t>Example — How C4 Speeds Up the Solver:</w:t>
      </w:r>
    </w:p>
    <w:p w14:paraId="1ADA9FAF" w14:textId="77777777" w:rsidR="00120446" w:rsidRDefault="000F31CE">
      <w:pPr>
        <w:pBdr>
          <w:top w:val="single" w:sz="12" w:space="0" w:color="0066CC"/>
          <w:left w:val="single" w:sz="12" w:space="0" w:color="0066CC"/>
          <w:right w:val="single" w:sz="12" w:space="0" w:color="0066CC"/>
        </w:pBdr>
        <w:shd w:val="clear" w:color="auto" w:fill="F0F8FF"/>
        <w:spacing w:after="6" w:line="256" w:lineRule="auto"/>
        <w:ind w:left="164" w:right="85" w:hanging="10"/>
      </w:pPr>
      <w:r>
        <w:t xml:space="preserve">At </w:t>
      </w:r>
      <w:proofErr w:type="spellStart"/>
      <w:r>
        <w:t>XLarge</w:t>
      </w:r>
      <w:proofErr w:type="spellEnd"/>
      <w:r>
        <w:t xml:space="preserve"> scale with 8 honeypot types, there are </w:t>
      </w:r>
      <w:r>
        <w:rPr>
          <w:rFonts w:ascii="Cambria" w:eastAsia="Cambria" w:hAnsi="Cambria" w:cs="Cambria"/>
        </w:rPr>
        <w:t>2</w:t>
      </w:r>
      <w:r>
        <w:rPr>
          <w:rFonts w:ascii="Cambria" w:eastAsia="Cambria" w:hAnsi="Cambria" w:cs="Cambria"/>
          <w:vertAlign w:val="superscript"/>
        </w:rPr>
        <w:t xml:space="preserve">8 </w:t>
      </w:r>
      <w:r>
        <w:rPr>
          <w:rFonts w:ascii="Cambria" w:eastAsia="Cambria" w:hAnsi="Cambria" w:cs="Cambria"/>
        </w:rPr>
        <w:t xml:space="preserve">= 256 </w:t>
      </w:r>
      <w:r>
        <w:t>possible deployment combinations. With 7 conflict pairs, the solver prunes 7 combinations in its very first consistency check, before any soft-clause evaluation begins.</w:t>
      </w:r>
    </w:p>
    <w:p w14:paraId="502CC448" w14:textId="77777777" w:rsidR="00120446" w:rsidRDefault="000F31CE">
      <w:pPr>
        <w:pBdr>
          <w:left w:val="single" w:sz="12" w:space="0" w:color="0066CC"/>
          <w:bottom w:val="single" w:sz="12" w:space="0" w:color="0066CC"/>
          <w:right w:val="single" w:sz="12" w:space="0" w:color="0066CC"/>
        </w:pBdr>
        <w:shd w:val="clear" w:color="auto" w:fill="F0F8FF"/>
        <w:spacing w:after="152" w:line="270" w:lineRule="auto"/>
        <w:ind w:left="169" w:right="1149" w:firstLine="0"/>
      </w:pPr>
      <w:r>
        <w:t xml:space="preserve">The moment the solver tries </w:t>
      </w:r>
      <w:proofErr w:type="spellStart"/>
      <w:r>
        <w:rPr>
          <w:rFonts w:ascii="Cambria" w:eastAsia="Cambria" w:hAnsi="Cambria" w:cs="Cambria"/>
          <w:i/>
        </w:rPr>
        <w:t>x</w:t>
      </w:r>
      <w:r>
        <w:rPr>
          <w:vertAlign w:val="subscript"/>
        </w:rPr>
        <w:t>scada</w:t>
      </w:r>
      <w:proofErr w:type="spellEnd"/>
      <w:r>
        <w:rPr>
          <w:sz w:val="14"/>
        </w:rPr>
        <w:t xml:space="preserve"> </w:t>
      </w:r>
      <w:r>
        <w:rPr>
          <w:rFonts w:ascii="Cambria" w:eastAsia="Cambria" w:hAnsi="Cambria" w:cs="Cambria"/>
        </w:rPr>
        <w:t xml:space="preserve">= 1 </w:t>
      </w:r>
      <w:r>
        <w:t xml:space="preserve">and </w:t>
      </w:r>
      <w:proofErr w:type="spellStart"/>
      <w:r>
        <w:rPr>
          <w:rFonts w:ascii="Cambria" w:eastAsia="Cambria" w:hAnsi="Cambria" w:cs="Cambria"/>
          <w:i/>
        </w:rPr>
        <w:t>x</w:t>
      </w:r>
      <w:r>
        <w:rPr>
          <w:vertAlign w:val="subscript"/>
        </w:rPr>
        <w:t>web</w:t>
      </w:r>
      <w:proofErr w:type="spellEnd"/>
      <w:r>
        <w:rPr>
          <w:sz w:val="14"/>
        </w:rPr>
        <w:t xml:space="preserve"> </w:t>
      </w:r>
      <w:r>
        <w:rPr>
          <w:rFonts w:ascii="Cambria" w:eastAsia="Cambria" w:hAnsi="Cambria" w:cs="Cambria"/>
        </w:rPr>
        <w:t xml:space="preserve">= 1 </w:t>
      </w:r>
      <w:r>
        <w:t xml:space="preserve">simultaneously, the clause </w:t>
      </w:r>
      <w:r>
        <w:rPr>
          <w:rFonts w:ascii="Cambria" w:eastAsia="Cambria" w:hAnsi="Cambria" w:cs="Cambria"/>
        </w:rPr>
        <w:t>¬</w:t>
      </w:r>
      <w:proofErr w:type="spellStart"/>
      <w:r>
        <w:rPr>
          <w:rFonts w:ascii="Cambria" w:eastAsia="Cambria" w:hAnsi="Cambria" w:cs="Cambria"/>
          <w:i/>
        </w:rPr>
        <w:t>x</w:t>
      </w:r>
      <w:r>
        <w:rPr>
          <w:vertAlign w:val="subscript"/>
        </w:rPr>
        <w:t>scada</w:t>
      </w:r>
      <w:proofErr w:type="spellEnd"/>
      <w:r>
        <w:rPr>
          <w:sz w:val="14"/>
        </w:rPr>
        <w:t xml:space="preserve"> </w:t>
      </w:r>
      <w:r>
        <w:rPr>
          <w:rFonts w:ascii="Cambria" w:eastAsia="Cambria" w:hAnsi="Cambria" w:cs="Cambria"/>
        </w:rPr>
        <w:t>∨ ¬</w:t>
      </w:r>
      <w:proofErr w:type="spellStart"/>
      <w:r>
        <w:rPr>
          <w:rFonts w:ascii="Cambria" w:eastAsia="Cambria" w:hAnsi="Cambria" w:cs="Cambria"/>
          <w:i/>
        </w:rPr>
        <w:t>x</w:t>
      </w:r>
      <w:r>
        <w:rPr>
          <w:vertAlign w:val="subscript"/>
        </w:rPr>
        <w:t>web</w:t>
      </w:r>
      <w:proofErr w:type="spellEnd"/>
      <w:r>
        <w:rPr>
          <w:sz w:val="14"/>
        </w:rPr>
        <w:t xml:space="preserve"> </w:t>
      </w:r>
      <w:r>
        <w:t>is violated and this branch is immediately discarded.</w:t>
      </w:r>
    </w:p>
    <w:p w14:paraId="6072D17A" w14:textId="77777777" w:rsidR="00120446" w:rsidRDefault="000F31CE">
      <w:pPr>
        <w:numPr>
          <w:ilvl w:val="0"/>
          <w:numId w:val="6"/>
        </w:numPr>
        <w:spacing w:after="215" w:line="266" w:lineRule="auto"/>
        <w:ind w:right="482" w:hanging="266"/>
      </w:pPr>
      <w:r>
        <w:rPr>
          <w:i/>
        </w:rPr>
        <w:t>C5 — Respect Physical Zone Isolation (Air Gaps):</w:t>
      </w:r>
    </w:p>
    <w:p w14:paraId="2FDB0E90" w14:textId="77777777" w:rsidR="00120446" w:rsidRDefault="000F31CE">
      <w:pPr>
        <w:spacing w:after="0" w:line="259" w:lineRule="auto"/>
        <w:ind w:firstLine="0"/>
        <w:jc w:val="left"/>
      </w:pPr>
      <w:r>
        <w:rPr>
          <w:rFonts w:ascii="Cambria" w:eastAsia="Cambria" w:hAnsi="Cambria" w:cs="Cambria"/>
        </w:rPr>
        <w:t>∀(</w:t>
      </w:r>
      <w:proofErr w:type="spellStart"/>
      <w:proofErr w:type="gramStart"/>
      <w:r>
        <w:rPr>
          <w:rFonts w:ascii="Cambria" w:eastAsia="Cambria" w:hAnsi="Cambria" w:cs="Cambria"/>
          <w:i/>
        </w:rPr>
        <w:t>z</w:t>
      </w:r>
      <w:r>
        <w:rPr>
          <w:rFonts w:ascii="Cambria" w:eastAsia="Cambria" w:hAnsi="Cambria" w:cs="Cambria"/>
          <w:i/>
          <w:vertAlign w:val="subscript"/>
        </w:rPr>
        <w:t>a</w:t>
      </w:r>
      <w:r>
        <w:rPr>
          <w:rFonts w:ascii="Cambria" w:eastAsia="Cambria" w:hAnsi="Cambria" w:cs="Cambria"/>
          <w:i/>
        </w:rPr>
        <w:t>,z</w:t>
      </w:r>
      <w:r>
        <w:rPr>
          <w:rFonts w:ascii="Cambria" w:eastAsia="Cambria" w:hAnsi="Cambria" w:cs="Cambria"/>
          <w:i/>
          <w:vertAlign w:val="subscript"/>
        </w:rPr>
        <w:t>b</w:t>
      </w:r>
      <w:proofErr w:type="spellEnd"/>
      <w:proofErr w:type="gramEnd"/>
      <w:r>
        <w:rPr>
          <w:rFonts w:ascii="Cambria" w:eastAsia="Cambria" w:hAnsi="Cambria" w:cs="Cambria"/>
        </w:rPr>
        <w:t xml:space="preserve">) ∈ </w:t>
      </w:r>
      <w:proofErr w:type="spellStart"/>
      <w:r>
        <w:rPr>
          <w:rFonts w:ascii="Cambria" w:eastAsia="Cambria" w:hAnsi="Cambria" w:cs="Cambria"/>
        </w:rPr>
        <w:t>I</w:t>
      </w:r>
      <w:r>
        <w:rPr>
          <w:rFonts w:ascii="Cambria" w:eastAsia="Cambria" w:hAnsi="Cambria" w:cs="Cambria"/>
          <w:i/>
          <w:vertAlign w:val="subscript"/>
        </w:rPr>
        <w:t>z</w:t>
      </w:r>
      <w:proofErr w:type="spellEnd"/>
      <w:r>
        <w:rPr>
          <w:rFonts w:ascii="Cambria" w:eastAsia="Cambria" w:hAnsi="Cambria" w:cs="Cambria"/>
          <w:i/>
        </w:rPr>
        <w:t xml:space="preserve">, </w:t>
      </w:r>
      <w:r>
        <w:rPr>
          <w:rFonts w:ascii="Cambria" w:eastAsia="Cambria" w:hAnsi="Cambria" w:cs="Cambria"/>
        </w:rPr>
        <w:t>∀</w:t>
      </w:r>
      <w:proofErr w:type="spellStart"/>
      <w:r>
        <w:rPr>
          <w:rFonts w:ascii="Cambria" w:eastAsia="Cambria" w:hAnsi="Cambria" w:cs="Cambria"/>
          <w:i/>
        </w:rPr>
        <w:t>i</w:t>
      </w:r>
      <w:proofErr w:type="spellEnd"/>
      <w:r>
        <w:rPr>
          <w:rFonts w:ascii="Cambria" w:eastAsia="Cambria" w:hAnsi="Cambria" w:cs="Cambria"/>
          <w:i/>
        </w:rPr>
        <w:t xml:space="preserve"> </w:t>
      </w:r>
      <w:r>
        <w:rPr>
          <w:rFonts w:ascii="Cambria" w:eastAsia="Cambria" w:hAnsi="Cambria" w:cs="Cambria"/>
        </w:rPr>
        <w:t xml:space="preserve">∈ </w:t>
      </w:r>
      <w:proofErr w:type="gramStart"/>
      <w:r>
        <w:rPr>
          <w:rFonts w:ascii="Cambria" w:eastAsia="Cambria" w:hAnsi="Cambria" w:cs="Cambria"/>
        </w:rPr>
        <w:t>K :</w:t>
      </w:r>
      <w:proofErr w:type="gramEnd"/>
      <w:r>
        <w:rPr>
          <w:rFonts w:ascii="Cambria" w:eastAsia="Cambria" w:hAnsi="Cambria" w:cs="Cambria"/>
        </w:rPr>
        <w:t xml:space="preserve"> </w:t>
      </w:r>
      <w:r>
        <w:rPr>
          <w:rFonts w:ascii="Cambria" w:eastAsia="Cambria" w:hAnsi="Cambria" w:cs="Cambria"/>
          <w:i/>
        </w:rPr>
        <w:t>z</w:t>
      </w:r>
      <w:r>
        <w:rPr>
          <w:rFonts w:ascii="Cambria" w:eastAsia="Cambria" w:hAnsi="Cambria" w:cs="Cambria"/>
          <w:i/>
          <w:vertAlign w:val="subscript"/>
        </w:rPr>
        <w:t xml:space="preserve">a </w:t>
      </w:r>
      <w:r>
        <w:rPr>
          <w:rFonts w:ascii="Cambria" w:eastAsia="Cambria" w:hAnsi="Cambria" w:cs="Cambria"/>
        </w:rPr>
        <w:t xml:space="preserve">∈ </w:t>
      </w:r>
      <w:proofErr w:type="spellStart"/>
      <w:r>
        <w:rPr>
          <w:rFonts w:ascii="Cambria" w:eastAsia="Cambria" w:hAnsi="Cambria" w:cs="Cambria"/>
          <w:i/>
        </w:rPr>
        <w:t>ZK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w:t>
      </w:r>
      <w:proofErr w:type="spellStart"/>
      <w:r>
        <w:rPr>
          <w:rFonts w:ascii="Cambria" w:eastAsia="Cambria" w:hAnsi="Cambria" w:cs="Cambria"/>
          <w:i/>
        </w:rPr>
        <w:t>z</w:t>
      </w:r>
      <w:r>
        <w:rPr>
          <w:rFonts w:ascii="Cambria" w:eastAsia="Cambria" w:hAnsi="Cambria" w:cs="Cambria"/>
          <w:i/>
          <w:vertAlign w:val="subscript"/>
        </w:rPr>
        <w:t>b</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i/>
        </w:rPr>
        <w:t>ZK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0</w:t>
      </w:r>
    </w:p>
    <w:p w14:paraId="01CA6A9B" w14:textId="77777777" w:rsidR="00120446" w:rsidRDefault="000F31CE">
      <w:pPr>
        <w:spacing w:after="133" w:line="265" w:lineRule="auto"/>
        <w:ind w:left="194" w:right="979" w:hanging="10"/>
        <w:jc w:val="right"/>
      </w:pPr>
      <w:r>
        <w:t>(11)</w:t>
      </w:r>
    </w:p>
    <w:p w14:paraId="4D6869F0"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0" w:line="259" w:lineRule="auto"/>
        <w:ind w:left="164" w:right="1134" w:hanging="10"/>
        <w:jc w:val="left"/>
      </w:pPr>
      <w:r>
        <w:t>Example — Air Gap Ban for Misconfigured Honeypot:</w:t>
      </w:r>
    </w:p>
    <w:p w14:paraId="39B50DC8"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53"/>
        <w:ind w:left="164" w:right="1134" w:hanging="10"/>
      </w:pPr>
      <w:r>
        <w:t xml:space="preserve">If </w:t>
      </w:r>
      <w:proofErr w:type="spellStart"/>
      <w:r>
        <w:t>dns_trap</w:t>
      </w:r>
      <w:proofErr w:type="spellEnd"/>
      <w:r>
        <w:t xml:space="preserve"> </w:t>
      </w:r>
      <w:r>
        <w:t xml:space="preserve">were configured with </w:t>
      </w:r>
      <w:r>
        <w:rPr>
          <w:rFonts w:ascii="Cambria" w:eastAsia="Cambria" w:hAnsi="Cambria" w:cs="Cambria"/>
          <w:i/>
        </w:rPr>
        <w:t xml:space="preserve">ZK </w:t>
      </w:r>
      <w:r>
        <w:rPr>
          <w:rFonts w:ascii="Cambria" w:eastAsia="Cambria" w:hAnsi="Cambria" w:cs="Cambria"/>
        </w:rPr>
        <w:t>= {</w:t>
      </w:r>
      <w:r>
        <w:t>zone</w:t>
      </w:r>
      <w:proofErr w:type="gramStart"/>
      <w:r>
        <w:t>1,zone</w:t>
      </w:r>
      <w:proofErr w:type="gramEnd"/>
      <w:r>
        <w:t>4</w:t>
      </w:r>
      <w:r>
        <w:rPr>
          <w:rFonts w:ascii="Cambria" w:eastAsia="Cambria" w:hAnsi="Cambria" w:cs="Cambria"/>
        </w:rPr>
        <w:t>}</w:t>
      </w:r>
      <w:r>
        <w:t xml:space="preserve">, and </w:t>
      </w:r>
      <w:r>
        <w:rPr>
          <w:rFonts w:ascii="Cambria" w:eastAsia="Cambria" w:hAnsi="Cambria" w:cs="Cambria"/>
        </w:rPr>
        <w:t>(</w:t>
      </w:r>
      <w:r>
        <w:t>zone</w:t>
      </w:r>
      <w:proofErr w:type="gramStart"/>
      <w:r>
        <w:t>4,zone</w:t>
      </w:r>
      <w:proofErr w:type="gramEnd"/>
      <w:r>
        <w:t>1</w:t>
      </w:r>
      <w:r>
        <w:rPr>
          <w:rFonts w:ascii="Cambria" w:eastAsia="Cambria" w:hAnsi="Cambria" w:cs="Cambria"/>
        </w:rPr>
        <w:t xml:space="preserve">) ∈ </w:t>
      </w:r>
      <w:proofErr w:type="spellStart"/>
      <w:r>
        <w:rPr>
          <w:rFonts w:ascii="Cambria" w:eastAsia="Cambria" w:hAnsi="Cambria" w:cs="Cambria"/>
        </w:rPr>
        <w:t>I</w:t>
      </w:r>
      <w:r>
        <w:rPr>
          <w:rFonts w:ascii="Cambria" w:eastAsia="Cambria" w:hAnsi="Cambria" w:cs="Cambria"/>
          <w:i/>
          <w:vertAlign w:val="subscript"/>
        </w:rPr>
        <w:t>z</w:t>
      </w:r>
      <w:proofErr w:type="spellEnd"/>
      <w:r>
        <w:t xml:space="preserve">, then C5 forces </w:t>
      </w:r>
      <w:proofErr w:type="spellStart"/>
      <w:r>
        <w:rPr>
          <w:rFonts w:ascii="Cambria" w:eastAsia="Cambria" w:hAnsi="Cambria" w:cs="Cambria"/>
          <w:i/>
        </w:rPr>
        <w:t>x</w:t>
      </w:r>
      <w:r>
        <w:rPr>
          <w:vertAlign w:val="subscript"/>
        </w:rPr>
        <w:t>dns_trap</w:t>
      </w:r>
      <w:proofErr w:type="spellEnd"/>
      <w:r>
        <w:rPr>
          <w:sz w:val="14"/>
        </w:rPr>
        <w:t xml:space="preserve"> </w:t>
      </w:r>
      <w:r>
        <w:rPr>
          <w:rFonts w:ascii="Cambria" w:eastAsia="Cambria" w:hAnsi="Cambria" w:cs="Cambria"/>
        </w:rPr>
        <w:t xml:space="preserve">= 0 </w:t>
      </w:r>
      <w:r>
        <w:t>before solving begins.</w:t>
      </w:r>
    </w:p>
    <w:p w14:paraId="71DE8A38"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52" w:line="247" w:lineRule="auto"/>
        <w:ind w:left="164" w:right="1134" w:hanging="10"/>
      </w:pPr>
      <w:r>
        <w:rPr>
          <w:i/>
        </w:rPr>
        <w:t>This is not the solver being conservative—it encodes physical reality. Zone4 (OT/SCADA) has no network cables connecting to zone1 (DMZ). Any honeypot claiming to bridge both zones is logically impossible.</w:t>
      </w:r>
    </w:p>
    <w:p w14:paraId="01697B03" w14:textId="77777777" w:rsidR="00120446" w:rsidRDefault="000F31CE">
      <w:pPr>
        <w:numPr>
          <w:ilvl w:val="0"/>
          <w:numId w:val="6"/>
        </w:numPr>
        <w:spacing w:after="0" w:line="259" w:lineRule="auto"/>
        <w:ind w:right="482" w:hanging="266"/>
      </w:pPr>
      <w:r>
        <w:rPr>
          <w:i/>
        </w:rPr>
        <w:t>C6 — A Path Hop Is Only Covered If We Actually</w:t>
      </w:r>
    </w:p>
    <w:p w14:paraId="46A0CE86" w14:textId="77777777" w:rsidR="00120446" w:rsidRDefault="000F31CE">
      <w:pPr>
        <w:spacing w:after="248" w:line="266" w:lineRule="auto"/>
        <w:ind w:left="-5" w:hanging="10"/>
      </w:pPr>
      <w:r>
        <w:rPr>
          <w:i/>
        </w:rPr>
        <w:t>Detect Something There:</w:t>
      </w:r>
    </w:p>
    <w:p w14:paraId="221FB982" w14:textId="77777777" w:rsidR="00120446" w:rsidRDefault="000F31CE">
      <w:pPr>
        <w:tabs>
          <w:tab w:val="center" w:pos="2511"/>
          <w:tab w:val="right" w:pos="5021"/>
        </w:tabs>
        <w:spacing w:after="91" w:line="259" w:lineRule="auto"/>
        <w:ind w:firstLine="0"/>
        <w:jc w:val="left"/>
      </w:pPr>
      <w:r>
        <w:rPr>
          <w:sz w:val="22"/>
        </w:rPr>
        <w:tab/>
      </w:r>
      <w:r>
        <w:rPr>
          <w:rFonts w:ascii="Cambria" w:eastAsia="Cambria" w:hAnsi="Cambria" w:cs="Cambria"/>
        </w:rPr>
        <w:t>¬</w:t>
      </w:r>
      <w:r>
        <w:rPr>
          <w:rFonts w:ascii="Cambria" w:eastAsia="Cambria" w:hAnsi="Cambria" w:cs="Cambria"/>
          <w:i/>
        </w:rPr>
        <w:t>p</w:t>
      </w:r>
      <w:proofErr w:type="gramStart"/>
      <w:r>
        <w:rPr>
          <w:rFonts w:ascii="Cambria" w:eastAsia="Cambria" w:hAnsi="Cambria" w:cs="Cambria"/>
          <w:i/>
          <w:sz w:val="14"/>
        </w:rPr>
        <w:t>π,h</w:t>
      </w:r>
      <w:proofErr w:type="gramEnd"/>
      <w:r>
        <w:rPr>
          <w:rFonts w:ascii="Cambria" w:eastAsia="Cambria" w:hAnsi="Cambria" w:cs="Cambria"/>
          <w:i/>
          <w:sz w:val="14"/>
        </w:rPr>
        <w:t xml:space="preserve"> </w:t>
      </w:r>
      <w:r>
        <w:rPr>
          <w:rFonts w:ascii="Cambria" w:eastAsia="Cambria" w:hAnsi="Cambria" w:cs="Cambria"/>
        </w:rPr>
        <w:t>∨ (</w:t>
      </w:r>
      <w:r>
        <w:rPr>
          <w:rFonts w:ascii="Cambria" w:eastAsia="Cambria" w:hAnsi="Cambria" w:cs="Cambria"/>
          <w:i/>
        </w:rPr>
        <w:t>c</w:t>
      </w:r>
      <w:r>
        <w:rPr>
          <w:rFonts w:ascii="Cambria" w:eastAsia="Cambria" w:hAnsi="Cambria" w:cs="Cambria"/>
          <w:i/>
          <w:sz w:val="14"/>
        </w:rPr>
        <w:t>j</w:t>
      </w:r>
      <w:proofErr w:type="gramStart"/>
      <w:r>
        <w:rPr>
          <w:rFonts w:ascii="Cambria" w:eastAsia="Cambria" w:hAnsi="Cambria" w:cs="Cambria"/>
          <w:sz w:val="10"/>
        </w:rPr>
        <w:t>1</w:t>
      </w:r>
      <w:r>
        <w:rPr>
          <w:rFonts w:ascii="Cambria" w:eastAsia="Cambria" w:hAnsi="Cambria" w:cs="Cambria"/>
          <w:i/>
          <w:sz w:val="14"/>
        </w:rPr>
        <w:t>,a</w:t>
      </w:r>
      <w:proofErr w:type="gramEnd"/>
      <w:r>
        <w:rPr>
          <w:rFonts w:ascii="Cambria" w:eastAsia="Cambria" w:hAnsi="Cambria" w:cs="Cambria"/>
          <w:sz w:val="10"/>
        </w:rPr>
        <w:t xml:space="preserve">1 </w:t>
      </w:r>
      <w:r>
        <w:rPr>
          <w:rFonts w:ascii="Cambria" w:eastAsia="Cambria" w:hAnsi="Cambria" w:cs="Cambria"/>
        </w:rPr>
        <w:t xml:space="preserve">∨ ··· ∨ </w:t>
      </w:r>
      <w:proofErr w:type="spellStart"/>
      <w:proofErr w:type="gramStart"/>
      <w:r>
        <w:rPr>
          <w:rFonts w:ascii="Cambria" w:eastAsia="Cambria" w:hAnsi="Cambria" w:cs="Cambria"/>
          <w:i/>
        </w:rPr>
        <w:t>c</w:t>
      </w:r>
      <w:r>
        <w:rPr>
          <w:rFonts w:ascii="Cambria" w:eastAsia="Cambria" w:hAnsi="Cambria" w:cs="Cambria"/>
          <w:i/>
          <w:sz w:val="14"/>
        </w:rPr>
        <w:t>j</w:t>
      </w:r>
      <w:r>
        <w:rPr>
          <w:rFonts w:ascii="Cambria" w:eastAsia="Cambria" w:hAnsi="Cambria" w:cs="Cambria"/>
          <w:i/>
          <w:sz w:val="10"/>
        </w:rPr>
        <w:t>n</w:t>
      </w:r>
      <w:r>
        <w:rPr>
          <w:rFonts w:ascii="Cambria" w:eastAsia="Cambria" w:hAnsi="Cambria" w:cs="Cambria"/>
          <w:i/>
          <w:sz w:val="14"/>
        </w:rPr>
        <w:t>,a</w:t>
      </w:r>
      <w:r>
        <w:rPr>
          <w:rFonts w:ascii="Cambria" w:eastAsia="Cambria" w:hAnsi="Cambria" w:cs="Cambria"/>
          <w:i/>
          <w:sz w:val="10"/>
        </w:rPr>
        <w:t>n</w:t>
      </w:r>
      <w:proofErr w:type="spellEnd"/>
      <w:proofErr w:type="gramEnd"/>
      <w:r>
        <w:rPr>
          <w:rFonts w:ascii="Cambria" w:eastAsia="Cambria" w:hAnsi="Cambria" w:cs="Cambria"/>
        </w:rPr>
        <w:t>)</w:t>
      </w:r>
      <w:r>
        <w:rPr>
          <w:rFonts w:ascii="Cambria" w:eastAsia="Cambria" w:hAnsi="Cambria" w:cs="Cambria"/>
        </w:rPr>
        <w:tab/>
      </w:r>
      <w:r>
        <w:t>(12)</w:t>
      </w:r>
    </w:p>
    <w:tbl>
      <w:tblPr>
        <w:tblStyle w:val="TableGrid"/>
        <w:tblW w:w="4904" w:type="dxa"/>
        <w:tblInd w:w="59" w:type="dxa"/>
        <w:tblCellMar>
          <w:top w:w="91" w:type="dxa"/>
          <w:left w:w="111" w:type="dxa"/>
          <w:bottom w:w="0" w:type="dxa"/>
          <w:right w:w="111" w:type="dxa"/>
        </w:tblCellMar>
        <w:tblLook w:val="04A0" w:firstRow="1" w:lastRow="0" w:firstColumn="1" w:lastColumn="0" w:noHBand="0" w:noVBand="1"/>
      </w:tblPr>
      <w:tblGrid>
        <w:gridCol w:w="4904"/>
      </w:tblGrid>
      <w:tr w:rsidR="00120446" w14:paraId="7DE5EF36" w14:textId="77777777">
        <w:trPr>
          <w:trHeight w:val="2154"/>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361C7277" w14:textId="77777777" w:rsidR="00120446" w:rsidRDefault="000F31CE">
            <w:pPr>
              <w:spacing w:after="70" w:line="259" w:lineRule="auto"/>
              <w:ind w:firstLine="0"/>
              <w:jc w:val="left"/>
            </w:pPr>
            <w:r>
              <w:lastRenderedPageBreak/>
              <w:t xml:space="preserve">Example — C6 for web to </w:t>
            </w:r>
            <w:proofErr w:type="spellStart"/>
            <w:r>
              <w:t>db</w:t>
            </w:r>
            <w:proofErr w:type="spellEnd"/>
            <w:r>
              <w:t xml:space="preserve"> at Hop 1:</w:t>
            </w:r>
          </w:p>
          <w:p w14:paraId="7C600895" w14:textId="77777777" w:rsidR="00120446" w:rsidRDefault="000F31CE">
            <w:pPr>
              <w:spacing w:after="47" w:line="268" w:lineRule="auto"/>
              <w:ind w:firstLine="0"/>
            </w:pPr>
            <w:r>
              <w:t xml:space="preserve">Hop 1 uses T1190 and T1059 in zone1 (assets: web A, ssh B, </w:t>
            </w:r>
            <w:proofErr w:type="spellStart"/>
            <w:r>
              <w:t>dns</w:t>
            </w:r>
            <w:proofErr w:type="spellEnd"/>
            <w:r>
              <w:t xml:space="preserve"> </w:t>
            </w:r>
            <w:r>
              <w:rPr>
                <w:noProof/>
                <w:sz w:val="22"/>
              </w:rPr>
              <mc:AlternateContent>
                <mc:Choice Requires="wpg">
                  <w:drawing>
                    <wp:inline distT="0" distB="0" distL="0" distR="0" wp14:anchorId="102A25A9" wp14:editId="3BF372DA">
                      <wp:extent cx="63259" cy="6325"/>
                      <wp:effectExtent l="0" t="0" r="0" b="0"/>
                      <wp:docPr id="50355" name="Group 5035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1713" name="Shape 171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355" style="width:4.98099pt;height:0.498pt;mso-position-horizontal-relative:char;mso-position-vertical-relative:line" coordsize="632,63">
                      <v:shape id="Shape 1713" style="position:absolute;width:632;height:0;left:0;top:0;" coordsize="63259,0" path="m0,0l63259,0">
                        <v:stroke weight="0.498pt" endcap="flat" joinstyle="miter" miterlimit="10" on="true" color="#000000"/>
                        <v:fill on="false" color="#000000" opacity="0"/>
                      </v:shape>
                    </v:group>
                  </w:pict>
                </mc:Fallback>
              </mc:AlternateContent>
            </w:r>
            <w:r>
              <w:t>G).</w:t>
            </w:r>
          </w:p>
          <w:p w14:paraId="0B3635AB" w14:textId="77777777" w:rsidR="00120446" w:rsidRDefault="000F31CE">
            <w:pPr>
              <w:spacing w:after="16" w:line="309" w:lineRule="auto"/>
              <w:ind w:firstLine="0"/>
            </w:pPr>
            <w:r>
              <w:t xml:space="preserve">C6 generates: </w:t>
            </w:r>
            <w:r>
              <w:rPr>
                <w:rFonts w:ascii="Cambria" w:eastAsia="Cambria" w:hAnsi="Cambria" w:cs="Cambria"/>
              </w:rPr>
              <w:t>¬</w:t>
            </w:r>
            <w:r>
              <w:rPr>
                <w:rFonts w:ascii="Cambria" w:eastAsia="Cambria" w:hAnsi="Cambria" w:cs="Cambria"/>
                <w:i/>
              </w:rPr>
              <w:t>p</w:t>
            </w:r>
            <w:r>
              <w:rPr>
                <w:sz w:val="14"/>
              </w:rPr>
              <w:t>web2db</w:t>
            </w:r>
            <w:r>
              <w:rPr>
                <w:rFonts w:ascii="Cambria" w:eastAsia="Cambria" w:hAnsi="Cambria" w:cs="Cambria"/>
                <w:i/>
                <w:sz w:val="14"/>
              </w:rPr>
              <w:t>,</w:t>
            </w:r>
            <w:r>
              <w:rPr>
                <w:rFonts w:ascii="Cambria" w:eastAsia="Cambria" w:hAnsi="Cambria" w:cs="Cambria"/>
                <w:sz w:val="14"/>
              </w:rPr>
              <w:t xml:space="preserve">1 </w:t>
            </w:r>
            <w:r>
              <w:rPr>
                <w:rFonts w:ascii="Cambria" w:eastAsia="Cambria" w:hAnsi="Cambria" w:cs="Cambria"/>
              </w:rPr>
              <w:t xml:space="preserve">∨ </w:t>
            </w:r>
            <w:r>
              <w:rPr>
                <w:rFonts w:ascii="Cambria" w:eastAsia="Cambria" w:hAnsi="Cambria" w:cs="Cambria"/>
                <w:i/>
              </w:rPr>
              <w:t>c</w:t>
            </w:r>
            <w:r>
              <w:rPr>
                <w:sz w:val="14"/>
              </w:rPr>
              <w:t>T</w:t>
            </w:r>
            <w:proofErr w:type="gramStart"/>
            <w:r>
              <w:rPr>
                <w:sz w:val="14"/>
              </w:rPr>
              <w:t>1190</w:t>
            </w:r>
            <w:r>
              <w:rPr>
                <w:rFonts w:ascii="Cambria" w:eastAsia="Cambria" w:hAnsi="Cambria" w:cs="Cambria"/>
                <w:i/>
                <w:sz w:val="14"/>
              </w:rPr>
              <w:t>,A</w:t>
            </w:r>
            <w:proofErr w:type="gram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c</w:t>
            </w:r>
            <w:r>
              <w:rPr>
                <w:sz w:val="14"/>
              </w:rPr>
              <w:t>T</w:t>
            </w:r>
            <w:proofErr w:type="gramStart"/>
            <w:r>
              <w:rPr>
                <w:sz w:val="14"/>
              </w:rPr>
              <w:t>1059</w:t>
            </w:r>
            <w:r>
              <w:rPr>
                <w:rFonts w:ascii="Cambria" w:eastAsia="Cambria" w:hAnsi="Cambria" w:cs="Cambria"/>
                <w:i/>
                <w:sz w:val="14"/>
              </w:rPr>
              <w:t>,A</w:t>
            </w:r>
            <w:proofErr w:type="gram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c</w:t>
            </w:r>
            <w:r>
              <w:rPr>
                <w:sz w:val="14"/>
              </w:rPr>
              <w:t>T</w:t>
            </w:r>
            <w:proofErr w:type="gramStart"/>
            <w:r>
              <w:rPr>
                <w:sz w:val="14"/>
              </w:rPr>
              <w:t>1190</w:t>
            </w:r>
            <w:r>
              <w:rPr>
                <w:rFonts w:ascii="Cambria" w:eastAsia="Cambria" w:hAnsi="Cambria" w:cs="Cambria"/>
                <w:i/>
                <w:sz w:val="14"/>
              </w:rPr>
              <w:t>,B</w:t>
            </w:r>
            <w:proofErr w:type="gram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c</w:t>
            </w:r>
            <w:r>
              <w:rPr>
                <w:vertAlign w:val="subscript"/>
              </w:rPr>
              <w:t>T</w:t>
            </w:r>
            <w:proofErr w:type="gramStart"/>
            <w:r>
              <w:rPr>
                <w:vertAlign w:val="subscript"/>
              </w:rPr>
              <w:t>1059</w:t>
            </w:r>
            <w:r>
              <w:rPr>
                <w:rFonts w:ascii="Cambria" w:eastAsia="Cambria" w:hAnsi="Cambria" w:cs="Cambria"/>
                <w:i/>
                <w:sz w:val="14"/>
              </w:rPr>
              <w:t>,B</w:t>
            </w:r>
            <w:proofErr w:type="gram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w:t>
            </w:r>
          </w:p>
          <w:p w14:paraId="39B58610" w14:textId="77777777" w:rsidR="00120446" w:rsidRDefault="000F31CE">
            <w:pPr>
              <w:spacing w:after="36" w:line="259" w:lineRule="auto"/>
              <w:ind w:firstLine="0"/>
              <w:jc w:val="left"/>
            </w:pPr>
            <w:r>
              <w:rPr>
                <w:i/>
              </w:rPr>
              <w:t xml:space="preserve">If no zone1 honeypot is deployed, all six </w:t>
            </w:r>
            <w:r>
              <w:rPr>
                <w:rFonts w:ascii="Cambria" w:eastAsia="Cambria" w:hAnsi="Cambria" w:cs="Cambria"/>
                <w:i/>
              </w:rPr>
              <w:t xml:space="preserve">c </w:t>
            </w:r>
            <w:r>
              <w:rPr>
                <w:i/>
              </w:rPr>
              <w:t>variables are</w:t>
            </w:r>
          </w:p>
          <w:p w14:paraId="03E4DC59" w14:textId="77777777" w:rsidR="00120446" w:rsidRDefault="000F31CE">
            <w:pPr>
              <w:spacing w:after="0" w:line="259" w:lineRule="auto"/>
              <w:ind w:firstLine="0"/>
            </w:pPr>
            <w:r>
              <w:rPr>
                <w:i/>
              </w:rPr>
              <w:t xml:space="preserve">0, and the solver is forced to set </w:t>
            </w:r>
            <w:r>
              <w:rPr>
                <w:rFonts w:ascii="Cambria" w:eastAsia="Cambria" w:hAnsi="Cambria" w:cs="Cambria"/>
                <w:i/>
              </w:rPr>
              <w:t>p</w:t>
            </w:r>
            <w:r>
              <w:rPr>
                <w:i/>
                <w:vertAlign w:val="subscript"/>
              </w:rPr>
              <w:t>web2db</w:t>
            </w:r>
            <w:r>
              <w:rPr>
                <w:rFonts w:ascii="Cambria" w:eastAsia="Cambria" w:hAnsi="Cambria" w:cs="Cambria"/>
                <w:i/>
                <w:vertAlign w:val="subscript"/>
              </w:rPr>
              <w:t>,</w:t>
            </w:r>
            <w:r>
              <w:rPr>
                <w:rFonts w:ascii="Cambria" w:eastAsia="Cambria" w:hAnsi="Cambria" w:cs="Cambria"/>
                <w:vertAlign w:val="subscript"/>
              </w:rPr>
              <w:t xml:space="preserve">1 </w:t>
            </w:r>
            <w:r>
              <w:rPr>
                <w:rFonts w:ascii="Cambria" w:eastAsia="Cambria" w:hAnsi="Cambria" w:cs="Cambria"/>
              </w:rPr>
              <w:t>= 0</w:t>
            </w:r>
            <w:r>
              <w:rPr>
                <w:i/>
              </w:rPr>
              <w:t>. It cannot fake path coverage.</w:t>
            </w:r>
          </w:p>
        </w:tc>
      </w:tr>
    </w:tbl>
    <w:p w14:paraId="7916E340" w14:textId="77777777" w:rsidR="00120446" w:rsidRDefault="000F31CE">
      <w:pPr>
        <w:numPr>
          <w:ilvl w:val="0"/>
          <w:numId w:val="6"/>
        </w:numPr>
        <w:spacing w:after="0" w:line="259" w:lineRule="auto"/>
        <w:ind w:right="482" w:hanging="266"/>
      </w:pPr>
      <w:r>
        <w:rPr>
          <w:i/>
        </w:rPr>
        <w:t>C7 — Early Interception Must Happen Before the</w:t>
      </w:r>
    </w:p>
    <w:p w14:paraId="7E18F905" w14:textId="77777777" w:rsidR="00120446" w:rsidRDefault="000F31CE">
      <w:pPr>
        <w:spacing w:after="214" w:line="266" w:lineRule="auto"/>
        <w:ind w:left="-5" w:hanging="10"/>
      </w:pPr>
      <w:r>
        <w:rPr>
          <w:i/>
        </w:rPr>
        <w:t>Final Step:</w:t>
      </w:r>
    </w:p>
    <w:p w14:paraId="1F162EE0" w14:textId="77777777" w:rsidR="00120446" w:rsidRDefault="000F31CE">
      <w:pPr>
        <w:tabs>
          <w:tab w:val="center" w:pos="2511"/>
          <w:tab w:val="right" w:pos="5021"/>
        </w:tabs>
        <w:spacing w:after="401" w:line="265" w:lineRule="auto"/>
        <w:ind w:firstLine="0"/>
        <w:jc w:val="left"/>
      </w:pPr>
      <w:r>
        <w:rPr>
          <w:sz w:val="22"/>
        </w:rPr>
        <w:tab/>
      </w:r>
      <w:r>
        <w:rPr>
          <w:rFonts w:ascii="Cambria" w:eastAsia="Cambria" w:hAnsi="Cambria" w:cs="Cambria"/>
          <w:i/>
        </w:rPr>
        <w:t>e</w:t>
      </w:r>
      <w:r>
        <w:rPr>
          <w:rFonts w:ascii="Cambria" w:eastAsia="Cambria" w:hAnsi="Cambria" w:cs="Cambria"/>
          <w:i/>
          <w:vertAlign w:val="subscript"/>
        </w:rPr>
        <w:t xml:space="preserve">π </w:t>
      </w:r>
      <w:r>
        <w:rPr>
          <w:rFonts w:ascii="Cambria" w:eastAsia="Cambria" w:hAnsi="Cambria" w:cs="Cambria"/>
        </w:rPr>
        <w:t>= 1 =⇒ ∃</w:t>
      </w:r>
      <w:r>
        <w:rPr>
          <w:rFonts w:ascii="Cambria" w:eastAsia="Cambria" w:hAnsi="Cambria" w:cs="Cambria"/>
          <w:i/>
        </w:rPr>
        <w:t xml:space="preserve">h &lt; </w:t>
      </w:r>
      <w:r>
        <w:rPr>
          <w:rFonts w:ascii="Cambria" w:eastAsia="Cambria" w:hAnsi="Cambria" w:cs="Cambria"/>
        </w:rPr>
        <w:t>|</w:t>
      </w:r>
      <w:r>
        <w:rPr>
          <w:rFonts w:ascii="Cambria" w:eastAsia="Cambria" w:hAnsi="Cambria" w:cs="Cambria"/>
          <w:i/>
        </w:rPr>
        <w:t>π</w:t>
      </w:r>
      <w:proofErr w:type="gramStart"/>
      <w:r>
        <w:rPr>
          <w:rFonts w:ascii="Cambria" w:eastAsia="Cambria" w:hAnsi="Cambria" w:cs="Cambria"/>
        </w:rPr>
        <w:t>| :</w:t>
      </w:r>
      <w:proofErr w:type="gramEnd"/>
      <w:r>
        <w:rPr>
          <w:rFonts w:ascii="Cambria" w:eastAsia="Cambria" w:hAnsi="Cambria" w:cs="Cambria"/>
        </w:rPr>
        <w:t xml:space="preserve">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1</w:t>
      </w:r>
      <w:r>
        <w:rPr>
          <w:rFonts w:ascii="Cambria" w:eastAsia="Cambria" w:hAnsi="Cambria" w:cs="Cambria"/>
        </w:rPr>
        <w:tab/>
      </w:r>
      <w:r>
        <w:t>(13)</w:t>
      </w:r>
    </w:p>
    <w:p w14:paraId="31111D2B"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14" w:line="259" w:lineRule="auto"/>
        <w:ind w:left="164" w:right="567" w:hanging="10"/>
        <w:jc w:val="left"/>
      </w:pPr>
      <w:r>
        <w:t xml:space="preserve">Example — C7 for web to </w:t>
      </w:r>
      <w:proofErr w:type="spellStart"/>
      <w:r>
        <w:t>db</w:t>
      </w:r>
      <w:proofErr w:type="spellEnd"/>
      <w:r>
        <w:t xml:space="preserve"> (3 hops):</w:t>
      </w:r>
    </w:p>
    <w:p w14:paraId="7898D3A2"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77" w:line="259" w:lineRule="auto"/>
        <w:ind w:left="154" w:right="567" w:firstLine="0"/>
        <w:jc w:val="left"/>
      </w:pPr>
      <w:r>
        <w:t xml:space="preserve">C7 encodes: </w:t>
      </w:r>
      <w:r>
        <w:rPr>
          <w:rFonts w:ascii="Cambria" w:eastAsia="Cambria" w:hAnsi="Cambria" w:cs="Cambria"/>
        </w:rPr>
        <w:t>¬</w:t>
      </w:r>
      <w:r>
        <w:rPr>
          <w:rFonts w:ascii="Cambria" w:eastAsia="Cambria" w:hAnsi="Cambria" w:cs="Cambria"/>
          <w:i/>
        </w:rPr>
        <w:t>e</w:t>
      </w:r>
      <w:r>
        <w:rPr>
          <w:sz w:val="14"/>
        </w:rPr>
        <w:t xml:space="preserve">web2db </w:t>
      </w:r>
      <w:r>
        <w:rPr>
          <w:rFonts w:ascii="Cambria" w:eastAsia="Cambria" w:hAnsi="Cambria" w:cs="Cambria"/>
        </w:rPr>
        <w:t xml:space="preserve">∨ </w:t>
      </w:r>
      <w:r>
        <w:rPr>
          <w:rFonts w:ascii="Cambria" w:eastAsia="Cambria" w:hAnsi="Cambria" w:cs="Cambria"/>
          <w:i/>
        </w:rPr>
        <w:t>p</w:t>
      </w:r>
      <w:r>
        <w:rPr>
          <w:sz w:val="14"/>
        </w:rPr>
        <w:t>web2db</w:t>
      </w:r>
      <w:r>
        <w:rPr>
          <w:rFonts w:ascii="Cambria" w:eastAsia="Cambria" w:hAnsi="Cambria" w:cs="Cambria"/>
          <w:i/>
          <w:sz w:val="14"/>
        </w:rPr>
        <w:t>,</w:t>
      </w:r>
      <w:r>
        <w:rPr>
          <w:rFonts w:ascii="Cambria" w:eastAsia="Cambria" w:hAnsi="Cambria" w:cs="Cambria"/>
          <w:sz w:val="14"/>
        </w:rPr>
        <w:t xml:space="preserve">1 </w:t>
      </w:r>
      <w:r>
        <w:rPr>
          <w:rFonts w:ascii="Cambria" w:eastAsia="Cambria" w:hAnsi="Cambria" w:cs="Cambria"/>
        </w:rPr>
        <w:t xml:space="preserve">∨ </w:t>
      </w:r>
      <w:r>
        <w:rPr>
          <w:rFonts w:ascii="Cambria" w:eastAsia="Cambria" w:hAnsi="Cambria" w:cs="Cambria"/>
          <w:i/>
        </w:rPr>
        <w:t>p</w:t>
      </w:r>
      <w:r>
        <w:rPr>
          <w:sz w:val="14"/>
        </w:rPr>
        <w:t>web2db</w:t>
      </w:r>
      <w:r>
        <w:rPr>
          <w:rFonts w:ascii="Cambria" w:eastAsia="Cambria" w:hAnsi="Cambria" w:cs="Cambria"/>
          <w:i/>
          <w:sz w:val="14"/>
        </w:rPr>
        <w:t>,</w:t>
      </w:r>
      <w:r>
        <w:rPr>
          <w:rFonts w:ascii="Cambria" w:eastAsia="Cambria" w:hAnsi="Cambria" w:cs="Cambria"/>
          <w:sz w:val="14"/>
        </w:rPr>
        <w:t>2</w:t>
      </w:r>
    </w:p>
    <w:p w14:paraId="19FBE5F7"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43"/>
        <w:ind w:left="164" w:right="567" w:hanging="10"/>
      </w:pPr>
      <w:r>
        <w:t xml:space="preserve">Scenario A: </w:t>
      </w:r>
      <w:r>
        <w:t xml:space="preserve">Only hop 3 covered. </w:t>
      </w:r>
      <w:r>
        <w:rPr>
          <w:rFonts w:ascii="Cambria" w:eastAsia="Cambria" w:hAnsi="Cambria" w:cs="Cambria"/>
          <w:i/>
        </w:rPr>
        <w:t>p</w:t>
      </w:r>
      <w:r>
        <w:rPr>
          <w:rFonts w:ascii="Cambria" w:eastAsia="Cambria" w:hAnsi="Cambria" w:cs="Cambria"/>
          <w:vertAlign w:val="subscript"/>
        </w:rPr>
        <w:t>1</w:t>
      </w:r>
      <w:r>
        <w:rPr>
          <w:rFonts w:ascii="Cambria" w:eastAsia="Cambria" w:hAnsi="Cambria" w:cs="Cambria"/>
          <w:sz w:val="14"/>
        </w:rPr>
        <w:t xml:space="preserve"> </w:t>
      </w:r>
      <w:r>
        <w:rPr>
          <w:rFonts w:ascii="Cambria" w:eastAsia="Cambria" w:hAnsi="Cambria" w:cs="Cambria"/>
        </w:rPr>
        <w:t>= 0</w:t>
      </w:r>
      <w:r>
        <w:rPr>
          <w:rFonts w:ascii="Cambria" w:eastAsia="Cambria" w:hAnsi="Cambria" w:cs="Cambria"/>
          <w:i/>
        </w:rPr>
        <w:t>, p</w:t>
      </w:r>
      <w:r>
        <w:rPr>
          <w:rFonts w:ascii="Cambria" w:eastAsia="Cambria" w:hAnsi="Cambria" w:cs="Cambria"/>
          <w:vertAlign w:val="subscript"/>
        </w:rPr>
        <w:t>2</w:t>
      </w:r>
      <w:r>
        <w:rPr>
          <w:rFonts w:ascii="Cambria" w:eastAsia="Cambria" w:hAnsi="Cambria" w:cs="Cambria"/>
          <w:sz w:val="14"/>
        </w:rPr>
        <w:t xml:space="preserve"> </w:t>
      </w:r>
      <w:r>
        <w:rPr>
          <w:rFonts w:ascii="Cambria" w:eastAsia="Cambria" w:hAnsi="Cambria" w:cs="Cambria"/>
        </w:rPr>
        <w:t>= 0</w:t>
      </w:r>
      <w:r>
        <w:rPr>
          <w:rFonts w:ascii="Cambria" w:eastAsia="Cambria" w:hAnsi="Cambria" w:cs="Cambria"/>
          <w:i/>
        </w:rPr>
        <w:t>, p</w:t>
      </w:r>
      <w:r>
        <w:rPr>
          <w:rFonts w:ascii="Cambria" w:eastAsia="Cambria" w:hAnsi="Cambria" w:cs="Cambria"/>
          <w:vertAlign w:val="subscript"/>
        </w:rPr>
        <w:t>3</w:t>
      </w:r>
      <w:r>
        <w:rPr>
          <w:rFonts w:ascii="Cambria" w:eastAsia="Cambria" w:hAnsi="Cambria" w:cs="Cambria"/>
          <w:sz w:val="14"/>
        </w:rPr>
        <w:t xml:space="preserve"> </w:t>
      </w:r>
      <w:r>
        <w:rPr>
          <w:rFonts w:ascii="Cambria" w:eastAsia="Cambria" w:hAnsi="Cambria" w:cs="Cambria"/>
        </w:rPr>
        <w:t>= 1</w:t>
      </w:r>
      <w:r>
        <w:t xml:space="preserve">. C7 forces </w:t>
      </w:r>
      <w:r>
        <w:rPr>
          <w:rFonts w:ascii="Cambria" w:eastAsia="Cambria" w:hAnsi="Cambria" w:cs="Cambria"/>
          <w:i/>
        </w:rPr>
        <w:t>e</w:t>
      </w:r>
      <w:r>
        <w:rPr>
          <w:vertAlign w:val="subscript"/>
        </w:rPr>
        <w:t>web2db</w:t>
      </w:r>
      <w:r>
        <w:rPr>
          <w:sz w:val="14"/>
        </w:rPr>
        <w:t xml:space="preserve"> </w:t>
      </w:r>
      <w:r>
        <w:rPr>
          <w:rFonts w:ascii="Cambria" w:eastAsia="Cambria" w:hAnsi="Cambria" w:cs="Cambria"/>
        </w:rPr>
        <w:t>= 0</w:t>
      </w:r>
      <w:r>
        <w:t xml:space="preserve">. </w:t>
      </w:r>
      <w:proofErr w:type="gramStart"/>
      <w:r>
        <w:t>Level-4</w:t>
      </w:r>
      <w:proofErr w:type="gramEnd"/>
      <w:r>
        <w:t xml:space="preserve"> bonus NOT earned. </w:t>
      </w:r>
      <w:r>
        <w:t xml:space="preserve">Scenario B: </w:t>
      </w:r>
      <w:r>
        <w:t xml:space="preserve">Hop 1 covered. </w:t>
      </w:r>
      <w:r>
        <w:rPr>
          <w:rFonts w:ascii="Cambria" w:eastAsia="Cambria" w:hAnsi="Cambria" w:cs="Cambria"/>
          <w:i/>
        </w:rPr>
        <w:t>p</w:t>
      </w:r>
      <w:r>
        <w:rPr>
          <w:rFonts w:ascii="Cambria" w:eastAsia="Cambria" w:hAnsi="Cambria" w:cs="Cambria"/>
          <w:vertAlign w:val="subscript"/>
        </w:rPr>
        <w:t>1</w:t>
      </w:r>
      <w:r>
        <w:rPr>
          <w:rFonts w:ascii="Cambria" w:eastAsia="Cambria" w:hAnsi="Cambria" w:cs="Cambria"/>
          <w:sz w:val="14"/>
        </w:rPr>
        <w:t xml:space="preserve"> </w:t>
      </w:r>
      <w:r>
        <w:rPr>
          <w:rFonts w:ascii="Cambria" w:eastAsia="Cambria" w:hAnsi="Cambria" w:cs="Cambria"/>
        </w:rPr>
        <w:t>= 1</w:t>
      </w:r>
      <w:r>
        <w:t xml:space="preserve">. C7 allows </w:t>
      </w:r>
      <w:r>
        <w:rPr>
          <w:rFonts w:ascii="Cambria" w:eastAsia="Cambria" w:hAnsi="Cambria" w:cs="Cambria"/>
          <w:i/>
        </w:rPr>
        <w:t>e</w:t>
      </w:r>
      <w:r>
        <w:rPr>
          <w:vertAlign w:val="subscript"/>
        </w:rPr>
        <w:t>web2db</w:t>
      </w:r>
      <w:r>
        <w:rPr>
          <w:sz w:val="14"/>
        </w:rPr>
        <w:t xml:space="preserve"> </w:t>
      </w:r>
      <w:r>
        <w:rPr>
          <w:rFonts w:ascii="Cambria" w:eastAsia="Cambria" w:hAnsi="Cambria" w:cs="Cambria"/>
        </w:rPr>
        <w:t>= 1</w:t>
      </w:r>
      <w:r>
        <w:t xml:space="preserve">. </w:t>
      </w:r>
      <w:proofErr w:type="gramStart"/>
      <w:r>
        <w:t>Level-4</w:t>
      </w:r>
      <w:proofErr w:type="gramEnd"/>
      <w:r>
        <w:t xml:space="preserve"> bonus IS earned.</w:t>
      </w:r>
    </w:p>
    <w:p w14:paraId="6FB1EECC"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489" w:line="247" w:lineRule="auto"/>
        <w:ind w:left="164" w:right="567" w:hanging="10"/>
      </w:pPr>
      <w:r>
        <w:rPr>
          <w:i/>
        </w:rPr>
        <w:t xml:space="preserve">This is why </w:t>
      </w:r>
      <w:proofErr w:type="gramStart"/>
      <w:r>
        <w:rPr>
          <w:i/>
        </w:rPr>
        <w:t>Level-4</w:t>
      </w:r>
      <w:proofErr w:type="gramEnd"/>
      <w:r>
        <w:rPr>
          <w:i/>
        </w:rPr>
        <w:t xml:space="preserve"> and </w:t>
      </w:r>
      <w:proofErr w:type="gramStart"/>
      <w:r>
        <w:rPr>
          <w:i/>
        </w:rPr>
        <w:t>Level-3</w:t>
      </w:r>
      <w:proofErr w:type="gramEnd"/>
      <w:r>
        <w:rPr>
          <w:i/>
        </w:rPr>
        <w:t xml:space="preserve"> create a two-layer incentive: </w:t>
      </w:r>
      <w:proofErr w:type="gramStart"/>
      <w:r>
        <w:rPr>
          <w:i/>
        </w:rPr>
        <w:t>Level-3</w:t>
      </w:r>
      <w:proofErr w:type="gramEnd"/>
      <w:r>
        <w:rPr>
          <w:i/>
        </w:rPr>
        <w:t xml:space="preserve"> rewards covering any hop; </w:t>
      </w:r>
      <w:proofErr w:type="gramStart"/>
      <w:r>
        <w:rPr>
          <w:i/>
        </w:rPr>
        <w:t>Level-4</w:t>
      </w:r>
      <w:proofErr w:type="gramEnd"/>
      <w:r>
        <w:rPr>
          <w:i/>
        </w:rPr>
        <w:t xml:space="preserve"> gives a massive bonus specifically for covering a non-final hop. Together they push the solver to </w:t>
      </w:r>
      <w:proofErr w:type="spellStart"/>
      <w:r>
        <w:rPr>
          <w:i/>
        </w:rPr>
        <w:t>prioritise</w:t>
      </w:r>
      <w:proofErr w:type="spellEnd"/>
      <w:r>
        <w:rPr>
          <w:i/>
        </w:rPr>
        <w:t xml:space="preserve"> prevention over forensics.</w:t>
      </w:r>
    </w:p>
    <w:p w14:paraId="1822FF8C" w14:textId="77777777" w:rsidR="00120446" w:rsidRDefault="000F31CE">
      <w:pPr>
        <w:spacing w:after="71" w:line="266" w:lineRule="auto"/>
        <w:ind w:left="-5" w:hanging="10"/>
      </w:pPr>
      <w:r>
        <w:rPr>
          <w:i/>
        </w:rPr>
        <w:t xml:space="preserve">B. Soft Clauses: Goals We Want to </w:t>
      </w:r>
      <w:proofErr w:type="spellStart"/>
      <w:r>
        <w:rPr>
          <w:i/>
        </w:rPr>
        <w:t>Maximise</w:t>
      </w:r>
      <w:proofErr w:type="spellEnd"/>
    </w:p>
    <w:p w14:paraId="11B265DE" w14:textId="77777777" w:rsidR="00120446" w:rsidRDefault="000F31CE">
      <w:pPr>
        <w:ind w:left="-10" w:right="979"/>
      </w:pPr>
      <w:r>
        <w:t>We use four priority levels. Think of these like four buckets of tasks: the top bucket is 1000 times more important than the second bucket, which is 100 times more important than the third, and so on. The solver fills the most important bucket first.</w:t>
      </w:r>
    </w:p>
    <w:p w14:paraId="03FABE7C" w14:textId="77777777" w:rsidR="00120446" w:rsidRDefault="000F31CE">
      <w:pPr>
        <w:numPr>
          <w:ilvl w:val="0"/>
          <w:numId w:val="7"/>
        </w:numPr>
        <w:spacing w:after="146"/>
      </w:pPr>
      <w:r>
        <w:rPr>
          <w:i/>
        </w:rPr>
        <w:t xml:space="preserve">Level 4 (Most Important): Catch Attackers Early: </w:t>
      </w:r>
      <w:r>
        <w:t>If we catch an attacker before they reach their final target, we prevent the damage entirely:</w:t>
      </w:r>
    </w:p>
    <w:p w14:paraId="456A3D70" w14:textId="77777777" w:rsidR="00120446" w:rsidRDefault="000F31CE">
      <w:pPr>
        <w:spacing w:after="68"/>
        <w:ind w:left="909" w:firstLine="0"/>
      </w:pPr>
      <w:r>
        <w:t xml:space="preserve">weight </w:t>
      </w:r>
      <w:r>
        <w:rPr>
          <w:noProof/>
        </w:rPr>
        <w:drawing>
          <wp:inline distT="0" distB="0" distL="0" distR="0" wp14:anchorId="0589E05A" wp14:editId="1570974B">
            <wp:extent cx="1642872" cy="292608"/>
            <wp:effectExtent l="0" t="0" r="0" b="0"/>
            <wp:docPr id="67360" name="Picture 67360"/>
            <wp:cNvGraphicFramePr/>
            <a:graphic xmlns:a="http://schemas.openxmlformats.org/drawingml/2006/main">
              <a:graphicData uri="http://schemas.openxmlformats.org/drawingml/2006/picture">
                <pic:pic xmlns:pic="http://schemas.openxmlformats.org/drawingml/2006/picture">
                  <pic:nvPicPr>
                    <pic:cNvPr id="67360" name="Picture 67360"/>
                    <pic:cNvPicPr/>
                  </pic:nvPicPr>
                  <pic:blipFill>
                    <a:blip r:embed="rId15"/>
                    <a:stretch>
                      <a:fillRect/>
                    </a:stretch>
                  </pic:blipFill>
                  <pic:spPr>
                    <a:xfrm>
                      <a:off x="0" y="0"/>
                      <a:ext cx="1642872" cy="292608"/>
                    </a:xfrm>
                    <a:prstGeom prst="rect">
                      <a:avLst/>
                    </a:prstGeom>
                  </pic:spPr>
                </pic:pic>
              </a:graphicData>
            </a:graphic>
          </wp:inline>
        </w:drawing>
      </w:r>
    </w:p>
    <w:p w14:paraId="17C3D9D7" w14:textId="77777777" w:rsidR="00120446" w:rsidRDefault="000F31CE">
      <w:pPr>
        <w:tabs>
          <w:tab w:val="center" w:pos="1252"/>
          <w:tab w:val="center" w:pos="1828"/>
          <w:tab w:val="center" w:pos="3144"/>
          <w:tab w:val="right" w:pos="5021"/>
        </w:tabs>
        <w:spacing w:after="133" w:line="265" w:lineRule="auto"/>
        <w:ind w:right="-15" w:firstLine="0"/>
        <w:jc w:val="left"/>
      </w:pPr>
      <w:r>
        <w:rPr>
          <w:sz w:val="22"/>
        </w:rPr>
        <w:tab/>
      </w:r>
      <w:r>
        <w:t>goal:</w:t>
      </w:r>
      <w:r>
        <w:tab/>
      </w:r>
      <w:r>
        <w:rPr>
          <w:rFonts w:ascii="Cambria" w:eastAsia="Cambria" w:hAnsi="Cambria" w:cs="Cambria"/>
        </w:rPr>
        <w:t>(</w:t>
      </w:r>
      <w:r>
        <w:rPr>
          <w:rFonts w:ascii="Cambria" w:eastAsia="Cambria" w:hAnsi="Cambria" w:cs="Cambria"/>
          <w:i/>
        </w:rPr>
        <w:t>e</w:t>
      </w:r>
      <w:r>
        <w:rPr>
          <w:rFonts w:ascii="Cambria" w:eastAsia="Cambria" w:hAnsi="Cambria" w:cs="Cambria"/>
          <w:i/>
          <w:vertAlign w:val="subscript"/>
        </w:rPr>
        <w:t>π</w:t>
      </w:r>
      <w:r>
        <w:rPr>
          <w:rFonts w:ascii="Cambria" w:eastAsia="Cambria" w:hAnsi="Cambria" w:cs="Cambria"/>
        </w:rPr>
        <w:t>)</w:t>
      </w:r>
      <w:r>
        <w:rPr>
          <w:rFonts w:ascii="Cambria" w:eastAsia="Cambria" w:hAnsi="Cambria" w:cs="Cambria"/>
        </w:rPr>
        <w:tab/>
      </w:r>
      <w:r>
        <w:t xml:space="preserve">for every attack path </w:t>
      </w:r>
      <w:r>
        <w:rPr>
          <w:rFonts w:ascii="Cambria" w:eastAsia="Cambria" w:hAnsi="Cambria" w:cs="Cambria"/>
          <w:i/>
        </w:rPr>
        <w:t>π</w:t>
      </w:r>
      <w:r>
        <w:rPr>
          <w:rFonts w:ascii="Cambria" w:eastAsia="Cambria" w:hAnsi="Cambria" w:cs="Cambria"/>
          <w:i/>
        </w:rPr>
        <w:tab/>
      </w:r>
      <w:r>
        <w:t>(14)</w:t>
      </w:r>
    </w:p>
    <w:tbl>
      <w:tblPr>
        <w:tblStyle w:val="TableGrid"/>
        <w:tblW w:w="4904" w:type="dxa"/>
        <w:tblInd w:w="59" w:type="dxa"/>
        <w:tblCellMar>
          <w:top w:w="91" w:type="dxa"/>
          <w:left w:w="111" w:type="dxa"/>
          <w:bottom w:w="0" w:type="dxa"/>
          <w:right w:w="111" w:type="dxa"/>
        </w:tblCellMar>
        <w:tblLook w:val="04A0" w:firstRow="1" w:lastRow="0" w:firstColumn="1" w:lastColumn="0" w:noHBand="0" w:noVBand="1"/>
      </w:tblPr>
      <w:tblGrid>
        <w:gridCol w:w="4904"/>
      </w:tblGrid>
      <w:tr w:rsidR="00120446" w14:paraId="4824701D" w14:textId="77777777">
        <w:trPr>
          <w:trHeight w:val="2632"/>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4F88D303" w14:textId="77777777" w:rsidR="00120446" w:rsidRDefault="000F31CE">
            <w:pPr>
              <w:spacing w:after="62" w:line="259" w:lineRule="auto"/>
              <w:ind w:firstLine="0"/>
              <w:jc w:val="left"/>
            </w:pPr>
            <w:r>
              <w:t>Example — Level-4 Weight Comparison:</w:t>
            </w:r>
          </w:p>
          <w:p w14:paraId="4F1405FC" w14:textId="77777777" w:rsidR="00120446" w:rsidRDefault="000F31CE">
            <w:pPr>
              <w:spacing w:after="0" w:line="259" w:lineRule="auto"/>
              <w:ind w:firstLine="0"/>
              <w:jc w:val="left"/>
            </w:pPr>
            <w:r>
              <w:t xml:space="preserve">web to </w:t>
            </w:r>
            <w:proofErr w:type="spellStart"/>
            <w:r>
              <w:t>db</w:t>
            </w:r>
            <w:proofErr w:type="spellEnd"/>
            <w:r>
              <w:t xml:space="preserve">: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30</w:t>
            </w:r>
            <w:r>
              <w:t xml:space="preserve">, </w:t>
            </w:r>
            <w:proofErr w:type="spellStart"/>
            <w:r>
              <w:rPr>
                <w:rFonts w:ascii="Cambria" w:eastAsia="Cambria" w:hAnsi="Cambria" w:cs="Cambria"/>
              </w:rPr>
              <w:t>max</w:t>
            </w:r>
            <w:r>
              <w:rPr>
                <w:rFonts w:ascii="Cambria" w:eastAsia="Cambria" w:hAnsi="Cambria" w:cs="Cambria"/>
                <w:i/>
                <w:vertAlign w:val="subscript"/>
              </w:rPr>
              <w:t>h</w:t>
            </w:r>
            <w:proofErr w:type="spellEnd"/>
            <w:r>
              <w:rPr>
                <w:rFonts w:ascii="Cambria" w:eastAsia="Cambria" w:hAnsi="Cambria" w:cs="Cambria"/>
                <w:i/>
                <w:vertAlign w:val="subscript"/>
              </w:rPr>
              <w:t>&lt;</w:t>
            </w:r>
            <w:r>
              <w:rPr>
                <w:rFonts w:ascii="Cambria" w:eastAsia="Cambria" w:hAnsi="Cambria" w:cs="Cambria"/>
                <w:vertAlign w:val="subscript"/>
              </w:rPr>
              <w:t>3</w:t>
            </w:r>
            <w:r>
              <w:rPr>
                <w:rFonts w:ascii="Cambria" w:eastAsia="Cambria" w:hAnsi="Cambria" w:cs="Cambria"/>
              </w:rPr>
              <w:t>(</w:t>
            </w:r>
            <w:r>
              <w:rPr>
                <w:rFonts w:ascii="Cambria" w:eastAsia="Cambria" w:hAnsi="Cambria" w:cs="Cambria"/>
                <w:i/>
              </w:rPr>
              <w:t>iv</w:t>
            </w:r>
            <w:r>
              <w:rPr>
                <w:rFonts w:ascii="Cambria" w:eastAsia="Cambria" w:hAnsi="Cambria" w:cs="Cambria"/>
              </w:rPr>
              <w:t>) = 1</w:t>
            </w:r>
            <w:r>
              <w:rPr>
                <w:rFonts w:ascii="Cambria" w:eastAsia="Cambria" w:hAnsi="Cambria" w:cs="Cambria"/>
                <w:i/>
              </w:rPr>
              <w:t>.</w:t>
            </w:r>
            <w:r>
              <w:rPr>
                <w:rFonts w:ascii="Cambria" w:eastAsia="Cambria" w:hAnsi="Cambria" w:cs="Cambria"/>
              </w:rPr>
              <w:t>8</w:t>
            </w:r>
            <w:r>
              <w:t xml:space="preserve">, </w:t>
            </w:r>
            <w:r>
              <w:rPr>
                <w:rFonts w:ascii="Cambria" w:eastAsia="Cambria" w:hAnsi="Cambria" w:cs="Cambria"/>
                <w:sz w:val="31"/>
                <w:vertAlign w:val="superscript"/>
              </w:rPr>
              <w:t>P</w:t>
            </w:r>
            <w:r>
              <w:rPr>
                <w:rFonts w:ascii="Cambria" w:eastAsia="Cambria" w:hAnsi="Cambria" w:cs="Cambria"/>
                <w:i/>
              </w:rPr>
              <w:t xml:space="preserve">W </w:t>
            </w:r>
            <w:r>
              <w:rPr>
                <w:rFonts w:ascii="Cambria" w:eastAsia="Cambria" w:hAnsi="Cambria" w:cs="Cambria"/>
              </w:rPr>
              <w:t>= 45</w:t>
            </w:r>
            <w:r>
              <w:rPr>
                <w:rFonts w:ascii="Cambria" w:eastAsia="Cambria" w:hAnsi="Cambria" w:cs="Cambria"/>
                <w:i/>
              </w:rPr>
              <w:t>.</w:t>
            </w:r>
            <w:r>
              <w:rPr>
                <w:rFonts w:ascii="Cambria" w:eastAsia="Cambria" w:hAnsi="Cambria" w:cs="Cambria"/>
              </w:rPr>
              <w:t>2</w:t>
            </w:r>
          </w:p>
          <w:p w14:paraId="4E3683F7" w14:textId="77777777" w:rsidR="00120446" w:rsidRDefault="000F31CE">
            <w:pPr>
              <w:spacing w:after="102" w:line="231" w:lineRule="auto"/>
              <w:ind w:firstLine="0"/>
              <w:jc w:val="left"/>
            </w:pPr>
            <w:r>
              <w:rPr>
                <w:rFonts w:ascii="Cambria" w:eastAsia="Cambria" w:hAnsi="Cambria" w:cs="Cambria"/>
              </w:rPr>
              <w:t xml:space="preserve">⇒ </w:t>
            </w:r>
            <w:r>
              <w:t xml:space="preserve">weight </w:t>
            </w:r>
            <w:r>
              <w:rPr>
                <w:rFonts w:ascii="Cambria" w:eastAsia="Cambria" w:hAnsi="Cambria" w:cs="Cambria"/>
              </w:rPr>
              <w:t>= 0</w:t>
            </w:r>
            <w:r>
              <w:rPr>
                <w:rFonts w:ascii="Cambria" w:eastAsia="Cambria" w:hAnsi="Cambria" w:cs="Cambria"/>
                <w:i/>
              </w:rPr>
              <w:t>.</w:t>
            </w:r>
            <w:r>
              <w:rPr>
                <w:rFonts w:ascii="Cambria" w:eastAsia="Cambria" w:hAnsi="Cambria" w:cs="Cambria"/>
              </w:rPr>
              <w:t>30 × 1</w:t>
            </w:r>
            <w:r>
              <w:rPr>
                <w:rFonts w:ascii="Cambria" w:eastAsia="Cambria" w:hAnsi="Cambria" w:cs="Cambria"/>
                <w:i/>
              </w:rPr>
              <w:t>.</w:t>
            </w:r>
            <w:r>
              <w:rPr>
                <w:rFonts w:ascii="Cambria" w:eastAsia="Cambria" w:hAnsi="Cambria" w:cs="Cambria"/>
              </w:rPr>
              <w:t>8 × 45</w:t>
            </w:r>
            <w:r>
              <w:rPr>
                <w:rFonts w:ascii="Cambria" w:eastAsia="Cambria" w:hAnsi="Cambria" w:cs="Cambria"/>
                <w:i/>
              </w:rPr>
              <w:t>.</w:t>
            </w:r>
            <w:r>
              <w:rPr>
                <w:rFonts w:ascii="Cambria" w:eastAsia="Cambria" w:hAnsi="Cambria" w:cs="Cambria"/>
              </w:rPr>
              <w:t xml:space="preserve">2 = </w:t>
            </w:r>
            <w:r>
              <w:rPr>
                <w:rFonts w:ascii="Cambria" w:eastAsia="Cambria" w:hAnsi="Cambria" w:cs="Cambria"/>
                <w:b/>
              </w:rPr>
              <w:t>24</w:t>
            </w:r>
            <w:r>
              <w:rPr>
                <w:rFonts w:ascii="Cambria" w:eastAsia="Cambria" w:hAnsi="Cambria" w:cs="Cambria"/>
                <w:i/>
              </w:rPr>
              <w:t>.</w:t>
            </w:r>
            <w:r>
              <w:rPr>
                <w:rFonts w:ascii="Cambria" w:eastAsia="Cambria" w:hAnsi="Cambria" w:cs="Cambria"/>
                <w:b/>
              </w:rPr>
              <w:t xml:space="preserve">4 </w:t>
            </w:r>
            <w:r>
              <w:t xml:space="preserve">ransomware: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10</w:t>
            </w:r>
            <w:r>
              <w:t xml:space="preserve">, </w:t>
            </w:r>
            <w:proofErr w:type="spellStart"/>
            <w:r>
              <w:rPr>
                <w:rFonts w:ascii="Cambria" w:eastAsia="Cambria" w:hAnsi="Cambria" w:cs="Cambria"/>
              </w:rPr>
              <w:t>max</w:t>
            </w:r>
            <w:r>
              <w:rPr>
                <w:rFonts w:ascii="Cambria" w:eastAsia="Cambria" w:hAnsi="Cambria" w:cs="Cambria"/>
                <w:i/>
                <w:vertAlign w:val="subscript"/>
              </w:rPr>
              <w:t>h</w:t>
            </w:r>
            <w:proofErr w:type="spellEnd"/>
            <w:r>
              <w:rPr>
                <w:rFonts w:ascii="Cambria" w:eastAsia="Cambria" w:hAnsi="Cambria" w:cs="Cambria"/>
                <w:i/>
                <w:vertAlign w:val="subscript"/>
              </w:rPr>
              <w:t>&lt;</w:t>
            </w:r>
            <w:r>
              <w:rPr>
                <w:rFonts w:ascii="Cambria" w:eastAsia="Cambria" w:hAnsi="Cambria" w:cs="Cambria"/>
                <w:vertAlign w:val="subscript"/>
              </w:rPr>
              <w:t>3</w:t>
            </w:r>
            <w:r>
              <w:rPr>
                <w:rFonts w:ascii="Cambria" w:eastAsia="Cambria" w:hAnsi="Cambria" w:cs="Cambria"/>
              </w:rPr>
              <w:t>(</w:t>
            </w:r>
            <w:r>
              <w:rPr>
                <w:rFonts w:ascii="Cambria" w:eastAsia="Cambria" w:hAnsi="Cambria" w:cs="Cambria"/>
                <w:i/>
              </w:rPr>
              <w:t>iv</w:t>
            </w:r>
            <w:r>
              <w:rPr>
                <w:rFonts w:ascii="Cambria" w:eastAsia="Cambria" w:hAnsi="Cambria" w:cs="Cambria"/>
              </w:rPr>
              <w:t>) = 1</w:t>
            </w:r>
            <w:r>
              <w:rPr>
                <w:rFonts w:ascii="Cambria" w:eastAsia="Cambria" w:hAnsi="Cambria" w:cs="Cambria"/>
                <w:i/>
              </w:rPr>
              <w:t>.</w:t>
            </w:r>
            <w:r>
              <w:rPr>
                <w:rFonts w:ascii="Cambria" w:eastAsia="Cambria" w:hAnsi="Cambria" w:cs="Cambria"/>
              </w:rPr>
              <w:t>7</w:t>
            </w:r>
            <w:r>
              <w:t xml:space="preserve">, </w:t>
            </w:r>
            <w:r>
              <w:rPr>
                <w:rFonts w:ascii="Cambria" w:eastAsia="Cambria" w:hAnsi="Cambria" w:cs="Cambria"/>
                <w:sz w:val="31"/>
                <w:vertAlign w:val="superscript"/>
              </w:rPr>
              <w:t>P</w:t>
            </w:r>
            <w:r>
              <w:rPr>
                <w:rFonts w:ascii="Cambria" w:eastAsia="Cambria" w:hAnsi="Cambria" w:cs="Cambria"/>
                <w:i/>
              </w:rPr>
              <w:t xml:space="preserve">W </w:t>
            </w:r>
            <w:r>
              <w:rPr>
                <w:rFonts w:ascii="Cambria" w:eastAsia="Cambria" w:hAnsi="Cambria" w:cs="Cambria"/>
              </w:rPr>
              <w:t>= 38</w:t>
            </w:r>
            <w:r>
              <w:rPr>
                <w:rFonts w:ascii="Cambria" w:eastAsia="Cambria" w:hAnsi="Cambria" w:cs="Cambria"/>
                <w:i/>
              </w:rPr>
              <w:t>.</w:t>
            </w:r>
            <w:r>
              <w:rPr>
                <w:rFonts w:ascii="Cambria" w:eastAsia="Cambria" w:hAnsi="Cambria" w:cs="Cambria"/>
              </w:rPr>
              <w:t xml:space="preserve">6 ⇒ </w:t>
            </w:r>
            <w:r>
              <w:t xml:space="preserve">weight </w:t>
            </w:r>
            <w:r>
              <w:rPr>
                <w:rFonts w:ascii="Cambria" w:eastAsia="Cambria" w:hAnsi="Cambria" w:cs="Cambria"/>
              </w:rPr>
              <w:t>= 0</w:t>
            </w:r>
            <w:r>
              <w:rPr>
                <w:rFonts w:ascii="Cambria" w:eastAsia="Cambria" w:hAnsi="Cambria" w:cs="Cambria"/>
                <w:i/>
              </w:rPr>
              <w:t>.</w:t>
            </w:r>
            <w:r>
              <w:rPr>
                <w:rFonts w:ascii="Cambria" w:eastAsia="Cambria" w:hAnsi="Cambria" w:cs="Cambria"/>
              </w:rPr>
              <w:t>10 × 1</w:t>
            </w:r>
            <w:r>
              <w:rPr>
                <w:rFonts w:ascii="Cambria" w:eastAsia="Cambria" w:hAnsi="Cambria" w:cs="Cambria"/>
                <w:i/>
              </w:rPr>
              <w:t>.</w:t>
            </w:r>
            <w:r>
              <w:rPr>
                <w:rFonts w:ascii="Cambria" w:eastAsia="Cambria" w:hAnsi="Cambria" w:cs="Cambria"/>
              </w:rPr>
              <w:t>7 × 38</w:t>
            </w:r>
            <w:r>
              <w:rPr>
                <w:rFonts w:ascii="Cambria" w:eastAsia="Cambria" w:hAnsi="Cambria" w:cs="Cambria"/>
                <w:i/>
              </w:rPr>
              <w:t>.</w:t>
            </w:r>
            <w:r>
              <w:rPr>
                <w:rFonts w:ascii="Cambria" w:eastAsia="Cambria" w:hAnsi="Cambria" w:cs="Cambria"/>
              </w:rPr>
              <w:t xml:space="preserve">6 = </w:t>
            </w:r>
            <w:r>
              <w:rPr>
                <w:rFonts w:ascii="Cambria" w:eastAsia="Cambria" w:hAnsi="Cambria" w:cs="Cambria"/>
                <w:b/>
              </w:rPr>
              <w:t>6</w:t>
            </w:r>
            <w:r>
              <w:rPr>
                <w:rFonts w:ascii="Cambria" w:eastAsia="Cambria" w:hAnsi="Cambria" w:cs="Cambria"/>
                <w:i/>
              </w:rPr>
              <w:t>.</w:t>
            </w:r>
            <w:r>
              <w:rPr>
                <w:rFonts w:ascii="Cambria" w:eastAsia="Cambria" w:hAnsi="Cambria" w:cs="Cambria"/>
                <w:b/>
              </w:rPr>
              <w:t>6</w:t>
            </w:r>
          </w:p>
          <w:p w14:paraId="1C717865" w14:textId="77777777" w:rsidR="00120446" w:rsidRDefault="000F31CE">
            <w:pPr>
              <w:spacing w:after="0" w:line="259" w:lineRule="auto"/>
              <w:ind w:firstLine="0"/>
            </w:pPr>
            <w:r>
              <w:rPr>
                <w:i/>
              </w:rPr>
              <w:t xml:space="preserve">The </w:t>
            </w:r>
            <w:proofErr w:type="gramStart"/>
            <w:r>
              <w:rPr>
                <w:i/>
              </w:rPr>
              <w:t>Level-4</w:t>
            </w:r>
            <w:proofErr w:type="gramEnd"/>
            <w:r>
              <w:rPr>
                <w:i/>
              </w:rPr>
              <w:t xml:space="preserve"> clause for web </w:t>
            </w:r>
            <w:r>
              <w:rPr>
                <w:noProof/>
                <w:sz w:val="22"/>
              </w:rPr>
              <mc:AlternateContent>
                <mc:Choice Requires="wpg">
                  <w:drawing>
                    <wp:inline distT="0" distB="0" distL="0" distR="0" wp14:anchorId="1B68CD5F" wp14:editId="1E9B8709">
                      <wp:extent cx="63259" cy="6325"/>
                      <wp:effectExtent l="0" t="0" r="0" b="0"/>
                      <wp:docPr id="52705" name="Group 5270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1963" name="Shape 196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05" style="width:4.981pt;height:0.498pt;mso-position-horizontal-relative:char;mso-position-vertical-relative:line" coordsize="632,63">
                      <v:shape id="Shape 1963" style="position:absolute;width:632;height:0;left:0;top:0;" coordsize="63259,0" path="m0,0l63259,0">
                        <v:stroke weight="0.498pt" endcap="flat" joinstyle="miter" miterlimit="10" on="true" color="#000000"/>
                        <v:fill on="false" color="#000000" opacity="0"/>
                      </v:shape>
                    </v:group>
                  </w:pict>
                </mc:Fallback>
              </mc:AlternateContent>
            </w:r>
            <w:r>
              <w:rPr>
                <w:i/>
              </w:rPr>
              <w:t xml:space="preserve">to </w:t>
            </w:r>
            <w:proofErr w:type="spellStart"/>
            <w:r>
              <w:rPr>
                <w:i/>
              </w:rPr>
              <w:t>db</w:t>
            </w:r>
            <w:proofErr w:type="spellEnd"/>
            <w:r>
              <w:rPr>
                <w:i/>
              </w:rPr>
              <w:t xml:space="preserve"> is weighted 3.7</w:t>
            </w:r>
            <w:r>
              <w:rPr>
                <w:rFonts w:ascii="Cambria" w:eastAsia="Cambria" w:hAnsi="Cambria" w:cs="Cambria"/>
              </w:rPr>
              <w:t xml:space="preserve">× </w:t>
            </w:r>
            <w:r>
              <w:rPr>
                <w:i/>
              </w:rPr>
              <w:t xml:space="preserve">heavier than ransomware. The solver always secures web to </w:t>
            </w:r>
            <w:proofErr w:type="spellStart"/>
            <w:r>
              <w:rPr>
                <w:i/>
              </w:rPr>
              <w:t>db</w:t>
            </w:r>
            <w:proofErr w:type="spellEnd"/>
            <w:r>
              <w:rPr>
                <w:i/>
              </w:rPr>
              <w:t xml:space="preserve"> early interception before attempting ransomware—</w:t>
            </w:r>
            <w:r>
              <w:rPr>
                <w:i/>
              </w:rPr>
              <w:t xml:space="preserve">correct since web to </w:t>
            </w:r>
            <w:proofErr w:type="spellStart"/>
            <w:r>
              <w:rPr>
                <w:i/>
              </w:rPr>
              <w:t>db</w:t>
            </w:r>
            <w:proofErr w:type="spellEnd"/>
            <w:r>
              <w:rPr>
                <w:i/>
              </w:rPr>
              <w:t xml:space="preserve"> is 3</w:t>
            </w:r>
            <w:r>
              <w:rPr>
                <w:rFonts w:ascii="Cambria" w:eastAsia="Cambria" w:hAnsi="Cambria" w:cs="Cambria"/>
              </w:rPr>
              <w:t xml:space="preserve">× </w:t>
            </w:r>
            <w:r>
              <w:rPr>
                <w:i/>
              </w:rPr>
              <w:t>more likely and involves data exfiltration.</w:t>
            </w:r>
          </w:p>
        </w:tc>
      </w:tr>
    </w:tbl>
    <w:p w14:paraId="38EDF5EE" w14:textId="77777777" w:rsidR="00120446" w:rsidRDefault="000F31CE">
      <w:pPr>
        <w:numPr>
          <w:ilvl w:val="0"/>
          <w:numId w:val="7"/>
        </w:numPr>
        <w:spacing w:after="266"/>
      </w:pPr>
      <w:r>
        <w:rPr>
          <w:i/>
        </w:rPr>
        <w:t xml:space="preserve">Level 3: Cover As Many Attack Path Steps </w:t>
      </w:r>
      <w:proofErr w:type="gramStart"/>
      <w:r>
        <w:rPr>
          <w:i/>
        </w:rPr>
        <w:t>As</w:t>
      </w:r>
      <w:proofErr w:type="gramEnd"/>
      <w:r>
        <w:rPr>
          <w:i/>
        </w:rPr>
        <w:t xml:space="preserve"> Possible: </w:t>
      </w:r>
      <w:r>
        <w:t xml:space="preserve">Forward coverage </w:t>
      </w:r>
      <w:r>
        <w:t>(catching the attacker as they move toward their target):</w:t>
      </w:r>
    </w:p>
    <w:p w14:paraId="1C008CCC" w14:textId="77777777" w:rsidR="00120446" w:rsidRDefault="000F31CE">
      <w:pPr>
        <w:spacing w:line="526" w:lineRule="auto"/>
        <w:ind w:left="199" w:firstLine="123"/>
      </w:pPr>
      <w:r>
        <w:t xml:space="preserve">weight </w:t>
      </w:r>
      <w:r>
        <w:rPr>
          <w:rFonts w:ascii="Cambria" w:eastAsia="Cambria" w:hAnsi="Cambria" w:cs="Cambria"/>
        </w:rPr>
        <w:t xml:space="preserve">=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 xml:space="preserve">· </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w:t>
      </w:r>
      <w:r>
        <w:rPr>
          <w:rFonts w:ascii="Cambria" w:eastAsia="Cambria" w:hAnsi="Cambria" w:cs="Cambria"/>
        </w:rPr>
        <w:t>(</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rPr>
        <w:t>) ∀</w:t>
      </w:r>
      <w:proofErr w:type="gramStart"/>
      <w:r>
        <w:rPr>
          <w:rFonts w:ascii="Cambria" w:eastAsia="Cambria" w:hAnsi="Cambria" w:cs="Cambria"/>
          <w:i/>
        </w:rPr>
        <w:t>π,h</w:t>
      </w:r>
      <w:proofErr w:type="gramEnd"/>
      <w:r>
        <w:rPr>
          <w:rFonts w:ascii="Cambria" w:eastAsia="Cambria" w:hAnsi="Cambria" w:cs="Cambria"/>
          <w:i/>
        </w:rPr>
        <w:t xml:space="preserve"> </w:t>
      </w:r>
      <w:r>
        <w:t xml:space="preserve">(15) </w:t>
      </w:r>
      <w:r>
        <w:t xml:space="preserve">Backward coverage </w:t>
      </w:r>
      <w:r>
        <w:t>(forensics, 30% discount):</w:t>
      </w:r>
    </w:p>
    <w:p w14:paraId="5C261FB6" w14:textId="77777777" w:rsidR="00120446" w:rsidRDefault="000F31CE">
      <w:pPr>
        <w:tabs>
          <w:tab w:val="center" w:pos="3278"/>
          <w:tab w:val="right" w:pos="5021"/>
        </w:tabs>
        <w:ind w:left="-10" w:firstLine="0"/>
        <w:jc w:val="left"/>
      </w:pPr>
      <w:r>
        <w:t xml:space="preserve">weight </w:t>
      </w:r>
      <w:r>
        <w:rPr>
          <w:rFonts w:ascii="Cambria" w:eastAsia="Cambria" w:hAnsi="Cambria" w:cs="Cambria"/>
        </w:rPr>
        <w:t xml:space="preserve">=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7</w:t>
      </w:r>
      <w:r>
        <w:rPr>
          <w:rFonts w:ascii="Cambria" w:eastAsia="Cambria" w:hAnsi="Cambria" w:cs="Cambria"/>
          <w:i/>
        </w:rPr>
        <w:t>,</w:t>
      </w:r>
      <w:r>
        <w:rPr>
          <w:rFonts w:ascii="Cambria" w:eastAsia="Cambria" w:hAnsi="Cambria" w:cs="Cambria"/>
          <w:i/>
        </w:rPr>
        <w:tab/>
      </w:r>
      <w:r>
        <w:t xml:space="preserve">goal: </w:t>
      </w:r>
      <w:r>
        <w:rPr>
          <w:rFonts w:ascii="Cambria" w:eastAsia="Cambria" w:hAnsi="Cambria" w:cs="Cambria"/>
        </w:rPr>
        <w:t>(</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rPr>
        <w:t>)</w:t>
      </w:r>
      <w:r>
        <w:rPr>
          <w:rFonts w:ascii="Cambria" w:eastAsia="Cambria" w:hAnsi="Cambria" w:cs="Cambria"/>
        </w:rPr>
        <w:tab/>
      </w:r>
      <w:r>
        <w:t>reverse order</w:t>
      </w:r>
    </w:p>
    <w:p w14:paraId="3D9B6C66" w14:textId="77777777" w:rsidR="00120446" w:rsidRDefault="000F31CE">
      <w:pPr>
        <w:spacing w:after="0" w:line="265" w:lineRule="auto"/>
        <w:ind w:left="194" w:right="-15" w:hanging="10"/>
        <w:jc w:val="right"/>
      </w:pPr>
      <w:r>
        <w:t>(16)</w:t>
      </w:r>
    </w:p>
    <w:p w14:paraId="0E9A5262" w14:textId="77777777" w:rsidR="00120446" w:rsidRDefault="000F31CE">
      <w:pPr>
        <w:ind w:left="-10"/>
      </w:pPr>
      <w:r>
        <w:t xml:space="preserve">The 0.7 factor means forward detection is always </w:t>
      </w:r>
      <w:proofErr w:type="spellStart"/>
      <w:r>
        <w:t>prioritised</w:t>
      </w:r>
      <w:proofErr w:type="spellEnd"/>
      <w:r>
        <w:t xml:space="preserve"> over backward detection.</w:t>
      </w:r>
    </w:p>
    <w:tbl>
      <w:tblPr>
        <w:tblStyle w:val="TableGrid"/>
        <w:tblW w:w="4904" w:type="dxa"/>
        <w:tblInd w:w="59" w:type="dxa"/>
        <w:tblCellMar>
          <w:top w:w="91" w:type="dxa"/>
          <w:left w:w="111" w:type="dxa"/>
          <w:bottom w:w="0" w:type="dxa"/>
          <w:right w:w="111" w:type="dxa"/>
        </w:tblCellMar>
        <w:tblLook w:val="04A0" w:firstRow="1" w:lastRow="0" w:firstColumn="1" w:lastColumn="0" w:noHBand="0" w:noVBand="1"/>
      </w:tblPr>
      <w:tblGrid>
        <w:gridCol w:w="4904"/>
      </w:tblGrid>
      <w:tr w:rsidR="00120446" w14:paraId="500B3F19" w14:textId="77777777">
        <w:trPr>
          <w:trHeight w:val="4565"/>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51573E76" w14:textId="77777777" w:rsidR="00120446" w:rsidRDefault="000F31CE">
            <w:pPr>
              <w:spacing w:after="64" w:line="259" w:lineRule="auto"/>
              <w:ind w:firstLine="0"/>
              <w:jc w:val="left"/>
            </w:pPr>
            <w:r>
              <w:t>Cross-Path Overlap — The Key Force Multiplier:</w:t>
            </w:r>
          </w:p>
          <w:p w14:paraId="1B040BF0" w14:textId="77777777" w:rsidR="00120446" w:rsidRDefault="000F31CE">
            <w:pPr>
              <w:spacing w:after="18" w:line="243" w:lineRule="auto"/>
              <w:ind w:firstLine="0"/>
              <w:jc w:val="left"/>
            </w:pPr>
            <w:r>
              <w:t xml:space="preserve">T1021 appears in zone2 at hop 2 of </w:t>
            </w:r>
            <w:r>
              <w:rPr>
                <w:i/>
              </w:rPr>
              <w:t xml:space="preserve">three different paths </w:t>
            </w:r>
            <w:r>
              <w:t>simultaneously:</w:t>
            </w:r>
          </w:p>
          <w:p w14:paraId="054AAC37" w14:textId="77777777" w:rsidR="00120446" w:rsidRDefault="000F31CE">
            <w:pPr>
              <w:numPr>
                <w:ilvl w:val="0"/>
                <w:numId w:val="17"/>
              </w:numPr>
              <w:spacing w:after="18" w:line="251" w:lineRule="auto"/>
              <w:ind w:firstLine="199"/>
            </w:pPr>
            <w:r>
              <w:rPr>
                <w:noProof/>
                <w:sz w:val="22"/>
              </w:rPr>
              <mc:AlternateContent>
                <mc:Choice Requires="wpg">
                  <w:drawing>
                    <wp:anchor distT="0" distB="0" distL="114300" distR="114300" simplePos="0" relativeHeight="251662336" behindDoc="1" locked="0" layoutInCell="1" allowOverlap="1" wp14:anchorId="4F982FB9" wp14:editId="1C6BA2AD">
                      <wp:simplePos x="0" y="0"/>
                      <wp:positionH relativeFrom="column">
                        <wp:posOffset>399767</wp:posOffset>
                      </wp:positionH>
                      <wp:positionV relativeFrom="paragraph">
                        <wp:posOffset>101065</wp:posOffset>
                      </wp:positionV>
                      <wp:extent cx="183591" cy="303657"/>
                      <wp:effectExtent l="0" t="0" r="0" b="0"/>
                      <wp:wrapNone/>
                      <wp:docPr id="51198" name="Group 51198"/>
                      <wp:cNvGraphicFramePr/>
                      <a:graphic xmlns:a="http://schemas.openxmlformats.org/drawingml/2006/main">
                        <a:graphicData uri="http://schemas.microsoft.com/office/word/2010/wordprocessingGroup">
                          <wpg:wgp>
                            <wpg:cNvGrpSpPr/>
                            <wpg:grpSpPr>
                              <a:xfrm>
                                <a:off x="0" y="0"/>
                                <a:ext cx="183591" cy="303657"/>
                                <a:chOff x="0" y="0"/>
                                <a:chExt cx="183591" cy="303657"/>
                              </a:xfrm>
                            </wpg:grpSpPr>
                            <wps:wsp>
                              <wps:cNvPr id="2042" name="Shape 2042"/>
                              <wps:cNvSpPr/>
                              <wps:spPr>
                                <a:xfrm>
                                  <a:off x="120333"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061" name="Shape 2061"/>
                              <wps:cNvSpPr/>
                              <wps:spPr>
                                <a:xfrm>
                                  <a:off x="0" y="303657"/>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98" style="width:14.456pt;height:23.91pt;position:absolute;z-index:-2147483444;mso-position-horizontal-relative:text;mso-position-horizontal:absolute;margin-left:31.4777pt;mso-position-vertical-relative:text;margin-top:7.95789pt;" coordsize="1835,3036">
                      <v:shape id="Shape 2042" style="position:absolute;width:632;height:0;left:1203;top:0;" coordsize="63259,0" path="m0,0l63259,0">
                        <v:stroke weight="0.498pt" endcap="flat" joinstyle="miter" miterlimit="10" on="true" color="#000000"/>
                        <v:fill on="false" color="#000000" opacity="0"/>
                      </v:shape>
                      <v:shape id="Shape 2061" style="position:absolute;width:632;height:0;left:0;top:3036;" coordsize="63259,0" path="m0,0l63259,0">
                        <v:stroke weight="0.498pt" endcap="flat" joinstyle="miter" miterlimit="10" on="true" color="#000000"/>
                        <v:fill on="false" color="#000000" opacity="0"/>
                      </v:shape>
                    </v:group>
                  </w:pict>
                </mc:Fallback>
              </mc:AlternateContent>
            </w:r>
            <w:r>
              <w:t xml:space="preserve">web to </w:t>
            </w:r>
            <w:proofErr w:type="spellStart"/>
            <w:r>
              <w:t>db</w:t>
            </w:r>
            <w:proofErr w:type="spellEnd"/>
            <w:r>
              <w:t xml:space="preserve"> (hop 2): </w:t>
            </w:r>
            <w:proofErr w:type="gramStart"/>
            <w:r>
              <w:t>Level-3</w:t>
            </w:r>
            <w:proofErr w:type="gramEnd"/>
            <w:r>
              <w:t xml:space="preserve"> weight </w:t>
            </w:r>
            <w:r>
              <w:rPr>
                <w:rFonts w:ascii="Cambria" w:eastAsia="Cambria" w:hAnsi="Cambria" w:cs="Cambria"/>
              </w:rPr>
              <w:t>= 0</w:t>
            </w:r>
            <w:r>
              <w:rPr>
                <w:rFonts w:ascii="Cambria" w:eastAsia="Cambria" w:hAnsi="Cambria" w:cs="Cambria"/>
                <w:i/>
              </w:rPr>
              <w:t>.</w:t>
            </w:r>
            <w:r>
              <w:rPr>
                <w:rFonts w:ascii="Cambria" w:eastAsia="Cambria" w:hAnsi="Cambria" w:cs="Cambria"/>
              </w:rPr>
              <w:t>30 × 1</w:t>
            </w:r>
            <w:r>
              <w:rPr>
                <w:rFonts w:ascii="Cambria" w:eastAsia="Cambria" w:hAnsi="Cambria" w:cs="Cambria"/>
                <w:i/>
              </w:rPr>
              <w:t>.</w:t>
            </w:r>
            <w:r>
              <w:rPr>
                <w:rFonts w:ascii="Cambria" w:eastAsia="Cambria" w:hAnsi="Cambria" w:cs="Cambria"/>
              </w:rPr>
              <w:t>8 × 3</w:t>
            </w:r>
            <w:r>
              <w:rPr>
                <w:rFonts w:ascii="Cambria" w:eastAsia="Cambria" w:hAnsi="Cambria" w:cs="Cambria"/>
                <w:i/>
              </w:rPr>
              <w:t>.</w:t>
            </w:r>
            <w:r>
              <w:rPr>
                <w:rFonts w:ascii="Cambria" w:eastAsia="Cambria" w:hAnsi="Cambria" w:cs="Cambria"/>
              </w:rPr>
              <w:t>24 = 1</w:t>
            </w:r>
            <w:r>
              <w:rPr>
                <w:rFonts w:ascii="Cambria" w:eastAsia="Cambria" w:hAnsi="Cambria" w:cs="Cambria"/>
                <w:i/>
              </w:rPr>
              <w:t>.</w:t>
            </w:r>
            <w:r>
              <w:rPr>
                <w:rFonts w:ascii="Cambria" w:eastAsia="Cambria" w:hAnsi="Cambria" w:cs="Cambria"/>
              </w:rPr>
              <w:t>749</w:t>
            </w:r>
          </w:p>
          <w:p w14:paraId="1CBD6C09" w14:textId="77777777" w:rsidR="00120446" w:rsidRDefault="000F31CE">
            <w:pPr>
              <w:numPr>
                <w:ilvl w:val="0"/>
                <w:numId w:val="17"/>
              </w:numPr>
              <w:spacing w:after="18" w:line="251" w:lineRule="auto"/>
              <w:ind w:firstLine="199"/>
            </w:pPr>
            <w:proofErr w:type="spellStart"/>
            <w:r>
              <w:t>ot</w:t>
            </w:r>
            <w:proofErr w:type="spellEnd"/>
            <w:r>
              <w:t xml:space="preserve"> infiltration (hop 2): weight </w:t>
            </w:r>
            <w:r>
              <w:rPr>
                <w:rFonts w:ascii="Cambria" w:eastAsia="Cambria" w:hAnsi="Cambria" w:cs="Cambria"/>
              </w:rPr>
              <w:t>= 0</w:t>
            </w:r>
            <w:r>
              <w:rPr>
                <w:rFonts w:ascii="Cambria" w:eastAsia="Cambria" w:hAnsi="Cambria" w:cs="Cambria"/>
                <w:i/>
              </w:rPr>
              <w:t>.</w:t>
            </w:r>
            <w:r>
              <w:rPr>
                <w:rFonts w:ascii="Cambria" w:eastAsia="Cambria" w:hAnsi="Cambria" w:cs="Cambria"/>
              </w:rPr>
              <w:t>15×1</w:t>
            </w:r>
            <w:r>
              <w:rPr>
                <w:rFonts w:ascii="Cambria" w:eastAsia="Cambria" w:hAnsi="Cambria" w:cs="Cambria"/>
                <w:i/>
              </w:rPr>
              <w:t>.</w:t>
            </w:r>
            <w:r>
              <w:rPr>
                <w:rFonts w:ascii="Cambria" w:eastAsia="Cambria" w:hAnsi="Cambria" w:cs="Cambria"/>
              </w:rPr>
              <w:t>7×3</w:t>
            </w:r>
            <w:r>
              <w:rPr>
                <w:rFonts w:ascii="Cambria" w:eastAsia="Cambria" w:hAnsi="Cambria" w:cs="Cambria"/>
                <w:i/>
              </w:rPr>
              <w:t>.</w:t>
            </w:r>
            <w:r>
              <w:rPr>
                <w:rFonts w:ascii="Cambria" w:eastAsia="Cambria" w:hAnsi="Cambria" w:cs="Cambria"/>
              </w:rPr>
              <w:t>24 = 0</w:t>
            </w:r>
            <w:r>
              <w:rPr>
                <w:rFonts w:ascii="Cambria" w:eastAsia="Cambria" w:hAnsi="Cambria" w:cs="Cambria"/>
                <w:i/>
              </w:rPr>
              <w:t>.</w:t>
            </w:r>
            <w:r>
              <w:rPr>
                <w:rFonts w:ascii="Cambria" w:eastAsia="Cambria" w:hAnsi="Cambria" w:cs="Cambria"/>
              </w:rPr>
              <w:t>826</w:t>
            </w:r>
          </w:p>
          <w:p w14:paraId="29E655A2" w14:textId="77777777" w:rsidR="00120446" w:rsidRDefault="000F31CE">
            <w:pPr>
              <w:numPr>
                <w:ilvl w:val="0"/>
                <w:numId w:val="17"/>
              </w:numPr>
              <w:spacing w:after="0" w:line="259" w:lineRule="auto"/>
              <w:ind w:firstLine="199"/>
            </w:pPr>
            <w:r>
              <w:t xml:space="preserve">brute to ad (hop 2): weight </w:t>
            </w:r>
            <w:r>
              <w:rPr>
                <w:rFonts w:ascii="Cambria" w:eastAsia="Cambria" w:hAnsi="Cambria" w:cs="Cambria"/>
              </w:rPr>
              <w:t>= 0</w:t>
            </w:r>
            <w:r>
              <w:rPr>
                <w:rFonts w:ascii="Cambria" w:eastAsia="Cambria" w:hAnsi="Cambria" w:cs="Cambria"/>
                <w:i/>
              </w:rPr>
              <w:t>.</w:t>
            </w:r>
            <w:r>
              <w:rPr>
                <w:rFonts w:ascii="Cambria" w:eastAsia="Cambria" w:hAnsi="Cambria" w:cs="Cambria"/>
              </w:rPr>
              <w:t>20 × 1</w:t>
            </w:r>
            <w:r>
              <w:rPr>
                <w:rFonts w:ascii="Cambria" w:eastAsia="Cambria" w:hAnsi="Cambria" w:cs="Cambria"/>
                <w:i/>
              </w:rPr>
              <w:t>.</w:t>
            </w:r>
            <w:r>
              <w:rPr>
                <w:rFonts w:ascii="Cambria" w:eastAsia="Cambria" w:hAnsi="Cambria" w:cs="Cambria"/>
              </w:rPr>
              <w:t>6 × 3</w:t>
            </w:r>
            <w:r>
              <w:rPr>
                <w:rFonts w:ascii="Cambria" w:eastAsia="Cambria" w:hAnsi="Cambria" w:cs="Cambria"/>
                <w:i/>
              </w:rPr>
              <w:t>.</w:t>
            </w:r>
            <w:r>
              <w:rPr>
                <w:rFonts w:ascii="Cambria" w:eastAsia="Cambria" w:hAnsi="Cambria" w:cs="Cambria"/>
              </w:rPr>
              <w:t>24 =</w:t>
            </w:r>
          </w:p>
          <w:p w14:paraId="047002D2" w14:textId="77777777" w:rsidR="00120446" w:rsidRDefault="000F31CE">
            <w:pPr>
              <w:spacing w:after="90" w:line="259" w:lineRule="auto"/>
              <w:ind w:firstLine="0"/>
              <w:jc w:val="left"/>
            </w:pPr>
            <w:r>
              <w:rPr>
                <w:rFonts w:ascii="Cambria" w:eastAsia="Cambria" w:hAnsi="Cambria" w:cs="Cambria"/>
              </w:rPr>
              <w:t>1</w:t>
            </w:r>
            <w:r>
              <w:rPr>
                <w:rFonts w:ascii="Cambria" w:eastAsia="Cambria" w:hAnsi="Cambria" w:cs="Cambria"/>
                <w:i/>
              </w:rPr>
              <w:t>.</w:t>
            </w:r>
            <w:r>
              <w:rPr>
                <w:rFonts w:ascii="Cambria" w:eastAsia="Cambria" w:hAnsi="Cambria" w:cs="Cambria"/>
              </w:rPr>
              <w:t>037</w:t>
            </w:r>
          </w:p>
          <w:p w14:paraId="5828D308" w14:textId="77777777" w:rsidR="00120446" w:rsidRDefault="000F31CE">
            <w:pPr>
              <w:spacing w:after="33" w:line="271" w:lineRule="auto"/>
              <w:ind w:firstLine="0"/>
            </w:pPr>
            <w:r>
              <w:t xml:space="preserve">Deploying </w:t>
            </w:r>
            <w:proofErr w:type="spellStart"/>
            <w:r>
              <w:t>ssh_trap</w:t>
            </w:r>
            <w:proofErr w:type="spellEnd"/>
            <w:r>
              <w:t xml:space="preserve"> </w:t>
            </w:r>
            <w:r>
              <w:t xml:space="preserve">in zone2 sets </w:t>
            </w:r>
            <w:r>
              <w:rPr>
                <w:rFonts w:ascii="Cambria" w:eastAsia="Cambria" w:hAnsi="Cambria" w:cs="Cambria"/>
                <w:i/>
              </w:rPr>
              <w:t>c</w:t>
            </w:r>
            <w:r>
              <w:rPr>
                <w:vertAlign w:val="subscript"/>
              </w:rPr>
              <w:t>T</w:t>
            </w:r>
            <w:proofErr w:type="gramStart"/>
            <w:r>
              <w:rPr>
                <w:vertAlign w:val="subscript"/>
              </w:rPr>
              <w:t>1021</w:t>
            </w:r>
            <w:r>
              <w:rPr>
                <w:rFonts w:ascii="Cambria" w:eastAsia="Cambria" w:hAnsi="Cambria" w:cs="Cambria"/>
                <w:i/>
                <w:vertAlign w:val="subscript"/>
              </w:rPr>
              <w:t>,B</w:t>
            </w:r>
            <w:proofErr w:type="gramEnd"/>
            <w:r>
              <w:rPr>
                <w:rFonts w:ascii="Cambria" w:eastAsia="Cambria" w:hAnsi="Cambria" w:cs="Cambria"/>
                <w:i/>
                <w:vertAlign w:val="subscript"/>
              </w:rPr>
              <w:t xml:space="preserve"> </w:t>
            </w:r>
            <w:r>
              <w:rPr>
                <w:rFonts w:ascii="Cambria" w:eastAsia="Cambria" w:hAnsi="Cambria" w:cs="Cambria"/>
              </w:rPr>
              <w:t>= 1</w:t>
            </w:r>
            <w:r>
              <w:t xml:space="preserve">, which simultaneously satisfies all three </w:t>
            </w:r>
            <w:proofErr w:type="gramStart"/>
            <w:r>
              <w:t>Level-3</w:t>
            </w:r>
            <w:proofErr w:type="gramEnd"/>
            <w:r>
              <w:t xml:space="preserve"> clauses. </w:t>
            </w:r>
            <w:r>
              <w:t xml:space="preserve">Total weight earned: </w:t>
            </w:r>
            <w:r>
              <w:rPr>
                <w:rFonts w:ascii="Cambria" w:eastAsia="Cambria" w:hAnsi="Cambria" w:cs="Cambria"/>
              </w:rPr>
              <w:t>1</w:t>
            </w:r>
            <w:r>
              <w:rPr>
                <w:rFonts w:ascii="Cambria" w:eastAsia="Cambria" w:hAnsi="Cambria" w:cs="Cambria"/>
                <w:i/>
              </w:rPr>
              <w:t>.</w:t>
            </w:r>
            <w:r>
              <w:rPr>
                <w:rFonts w:ascii="Cambria" w:eastAsia="Cambria" w:hAnsi="Cambria" w:cs="Cambria"/>
              </w:rPr>
              <w:t>749 + 0</w:t>
            </w:r>
            <w:r>
              <w:rPr>
                <w:rFonts w:ascii="Cambria" w:eastAsia="Cambria" w:hAnsi="Cambria" w:cs="Cambria"/>
                <w:i/>
              </w:rPr>
              <w:t>.</w:t>
            </w:r>
            <w:r>
              <w:rPr>
                <w:rFonts w:ascii="Cambria" w:eastAsia="Cambria" w:hAnsi="Cambria" w:cs="Cambria"/>
              </w:rPr>
              <w:t>826 + 1</w:t>
            </w:r>
            <w:r>
              <w:rPr>
                <w:rFonts w:ascii="Cambria" w:eastAsia="Cambria" w:hAnsi="Cambria" w:cs="Cambria"/>
                <w:i/>
              </w:rPr>
              <w:t>.</w:t>
            </w:r>
            <w:r>
              <w:rPr>
                <w:rFonts w:ascii="Cambria" w:eastAsia="Cambria" w:hAnsi="Cambria" w:cs="Cambria"/>
              </w:rPr>
              <w:t>037 = 3</w:t>
            </w:r>
            <w:r>
              <w:rPr>
                <w:rFonts w:ascii="Cambria" w:eastAsia="Cambria" w:hAnsi="Cambria" w:cs="Cambria"/>
                <w:i/>
              </w:rPr>
              <w:t>.</w:t>
            </w:r>
            <w:r>
              <w:rPr>
                <w:rFonts w:ascii="Cambria" w:eastAsia="Cambria" w:hAnsi="Cambria" w:cs="Cambria"/>
              </w:rPr>
              <w:t>612</w:t>
            </w:r>
          </w:p>
          <w:p w14:paraId="3134C235" w14:textId="77777777" w:rsidR="00120446" w:rsidRDefault="000F31CE">
            <w:pPr>
              <w:spacing w:after="0" w:line="259" w:lineRule="auto"/>
              <w:ind w:firstLine="0"/>
            </w:pPr>
            <w:r>
              <w:t xml:space="preserve">A greedy method evaluating only the currently active path would count only 1.749 for this deployment decision. Our solver counts all three simultaneously (3.612), which is </w:t>
            </w:r>
            <w:r>
              <w:t>2.1</w:t>
            </w:r>
            <w:r>
              <w:rPr>
                <w:rFonts w:ascii="Cambria" w:eastAsia="Cambria" w:hAnsi="Cambria" w:cs="Cambria"/>
              </w:rPr>
              <w:t xml:space="preserve">× </w:t>
            </w:r>
            <w:r>
              <w:t>higher</w:t>
            </w:r>
            <w:r>
              <w:t xml:space="preserve">. This is why our solver consistently outperforms greedy methods on </w:t>
            </w:r>
            <w:proofErr w:type="spellStart"/>
            <w:r>
              <w:t>TechCov</w:t>
            </w:r>
            <w:proofErr w:type="spellEnd"/>
            <w:r>
              <w:t xml:space="preserve"> and </w:t>
            </w:r>
            <w:proofErr w:type="spellStart"/>
            <w:r>
              <w:t>FwdPath</w:t>
            </w:r>
            <w:proofErr w:type="spellEnd"/>
            <w:r>
              <w:t xml:space="preserve"> metrics.</w:t>
            </w:r>
          </w:p>
        </w:tc>
      </w:tr>
    </w:tbl>
    <w:p w14:paraId="5A8085BC" w14:textId="77777777" w:rsidR="00120446" w:rsidRDefault="000F31CE">
      <w:pPr>
        <w:numPr>
          <w:ilvl w:val="0"/>
          <w:numId w:val="7"/>
        </w:numPr>
        <w:spacing w:after="429" w:line="266" w:lineRule="auto"/>
      </w:pPr>
      <w:r>
        <w:rPr>
          <w:i/>
        </w:rPr>
        <w:t xml:space="preserve">Level 2: Cover as Many Techniques and Tactic Families as Possible: </w:t>
      </w:r>
      <w:r>
        <w:t>Per-technique clause:</w:t>
      </w:r>
    </w:p>
    <w:p w14:paraId="0F976D78" w14:textId="77777777" w:rsidR="00120446" w:rsidRDefault="000F31CE">
      <w:pPr>
        <w:tabs>
          <w:tab w:val="center" w:pos="3064"/>
          <w:tab w:val="right" w:pos="5021"/>
        </w:tabs>
        <w:ind w:left="-10" w:firstLine="0"/>
        <w:jc w:val="left"/>
      </w:pPr>
      <w:proofErr w:type="spellStart"/>
      <w:r>
        <w:t>weight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sz w:val="31"/>
          <w:vertAlign w:val="superscript"/>
        </w:rPr>
        <w:t xml:space="preserve">X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w:t>
      </w:r>
      <w:r>
        <w:rPr>
          <w:rFonts w:ascii="Cambria" w:eastAsia="Cambria" w:hAnsi="Cambria" w:cs="Cambria"/>
          <w:i/>
        </w:rPr>
        <w:tab/>
      </w:r>
      <w:r>
        <w:t xml:space="preserve">goal: detect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at least once</w:t>
      </w:r>
      <w:r>
        <w:tab/>
      </w:r>
      <w:r>
        <w:rPr>
          <w:rFonts w:ascii="Cambria" w:eastAsia="Cambria" w:hAnsi="Cambria" w:cs="Cambria"/>
        </w:rPr>
        <w:t>∀</w:t>
      </w:r>
      <w:r>
        <w:rPr>
          <w:rFonts w:ascii="Cambria" w:eastAsia="Cambria" w:hAnsi="Cambria" w:cs="Cambria"/>
          <w:i/>
        </w:rPr>
        <w:t xml:space="preserve">j </w:t>
      </w:r>
      <w:r>
        <w:rPr>
          <w:rFonts w:ascii="Cambria" w:eastAsia="Cambria" w:hAnsi="Cambria" w:cs="Cambria"/>
        </w:rPr>
        <w:t>∈ T</w:t>
      </w:r>
    </w:p>
    <w:p w14:paraId="3F4F44D9" w14:textId="77777777" w:rsidR="00120446" w:rsidRDefault="000F31CE">
      <w:pPr>
        <w:spacing w:after="0" w:line="265" w:lineRule="auto"/>
        <w:ind w:left="887" w:hanging="10"/>
        <w:jc w:val="left"/>
      </w:pPr>
      <w:proofErr w:type="spellStart"/>
      <w:r>
        <w:rPr>
          <w:rFonts w:ascii="Cambria" w:eastAsia="Cambria" w:hAnsi="Cambria" w:cs="Cambria"/>
          <w:i/>
          <w:sz w:val="14"/>
        </w:rPr>
        <w:t>a</w:t>
      </w:r>
      <w:r>
        <w:rPr>
          <w:rFonts w:ascii="Cambria" w:eastAsia="Cambria" w:hAnsi="Cambria" w:cs="Cambria"/>
          <w:sz w:val="14"/>
        </w:rPr>
        <w:t>∈A</w:t>
      </w:r>
      <w:proofErr w:type="spellEnd"/>
    </w:p>
    <w:p w14:paraId="5F1111C5" w14:textId="77777777" w:rsidR="00120446" w:rsidRDefault="000F31CE">
      <w:pPr>
        <w:spacing w:after="133" w:line="265" w:lineRule="auto"/>
        <w:ind w:left="194" w:right="-15" w:hanging="10"/>
        <w:jc w:val="right"/>
      </w:pPr>
      <w:r>
        <w:rPr>
          <w:noProof/>
          <w:sz w:val="22"/>
        </w:rPr>
        <mc:AlternateContent>
          <mc:Choice Requires="wpg">
            <w:drawing>
              <wp:anchor distT="0" distB="0" distL="114300" distR="114300" simplePos="0" relativeHeight="251663360" behindDoc="0" locked="0" layoutInCell="1" allowOverlap="1" wp14:anchorId="684C91D9" wp14:editId="5C842B37">
                <wp:simplePos x="0" y="0"/>
                <wp:positionH relativeFrom="page">
                  <wp:posOffset>7768742</wp:posOffset>
                </wp:positionH>
                <wp:positionV relativeFrom="page">
                  <wp:posOffset>1116788</wp:posOffset>
                </wp:positionV>
                <wp:extent cx="70297" cy="119439"/>
                <wp:effectExtent l="0" t="0" r="0" b="0"/>
                <wp:wrapSquare wrapText="bothSides"/>
                <wp:docPr id="55607" name="Group 55607"/>
                <wp:cNvGraphicFramePr/>
                <a:graphic xmlns:a="http://schemas.openxmlformats.org/drawingml/2006/main">
                  <a:graphicData uri="http://schemas.microsoft.com/office/word/2010/wordprocessingGroup">
                    <wpg:wgp>
                      <wpg:cNvGrpSpPr/>
                      <wpg:grpSpPr>
                        <a:xfrm>
                          <a:off x="0" y="0"/>
                          <a:ext cx="70297" cy="119439"/>
                          <a:chOff x="0" y="0"/>
                          <a:chExt cx="70297" cy="119439"/>
                        </a:xfrm>
                      </wpg:grpSpPr>
                      <wps:wsp>
                        <wps:cNvPr id="2171" name="Rectangle 2171"/>
                        <wps:cNvSpPr/>
                        <wps:spPr>
                          <a:xfrm>
                            <a:off x="0" y="0"/>
                            <a:ext cx="93495" cy="158854"/>
                          </a:xfrm>
                          <a:prstGeom prst="rect">
                            <a:avLst/>
                          </a:prstGeom>
                          <a:ln>
                            <a:noFill/>
                          </a:ln>
                        </wps:spPr>
                        <wps:txbx>
                          <w:txbxContent>
                            <w:p w14:paraId="19A989F8" w14:textId="77777777" w:rsidR="00120446" w:rsidRDefault="000F31CE">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55607" style="width:5.53522pt;height:9.40466pt;position:absolute;mso-position-horizontal-relative:page;mso-position-horizontal:absolute;margin-left:611.712pt;mso-position-vertical-relative:page;margin-top:87.936pt;" coordsize="702,1194">
                <v:rect id="Rectangle 2171" style="position:absolute;width:934;height:1588;left:0;top: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w10:wrap type="square"/>
              </v:group>
            </w:pict>
          </mc:Fallback>
        </mc:AlternateContent>
      </w:r>
      <w:r>
        <w:t>(17)</w:t>
      </w:r>
    </w:p>
    <w:p w14:paraId="2CE3A3B6" w14:textId="77777777" w:rsidR="00120446" w:rsidRDefault="000F31CE">
      <w:pPr>
        <w:spacing w:after="174"/>
        <w:ind w:left="-10" w:right="204"/>
      </w:pPr>
      <w:r>
        <w:t>Tactic-family bonus clause (</w:t>
      </w:r>
      <w:r>
        <w:rPr>
          <w:rFonts w:ascii="Cambria" w:eastAsia="Cambria" w:hAnsi="Cambria" w:cs="Cambria"/>
        </w:rPr>
        <w:t>1</w:t>
      </w:r>
      <w:r>
        <w:rPr>
          <w:rFonts w:ascii="Cambria" w:eastAsia="Cambria" w:hAnsi="Cambria" w:cs="Cambria"/>
          <w:i/>
        </w:rPr>
        <w:t>.</w:t>
      </w:r>
      <w:r>
        <w:rPr>
          <w:rFonts w:ascii="Cambria" w:eastAsia="Cambria" w:hAnsi="Cambria" w:cs="Cambria"/>
        </w:rPr>
        <w:t xml:space="preserve">2× </w:t>
      </w:r>
      <w:r>
        <w:t>for covering at least one technique per family):</w:t>
      </w:r>
    </w:p>
    <w:p w14:paraId="340C3B3C" w14:textId="77777777" w:rsidR="00120446" w:rsidRDefault="000F31CE">
      <w:pPr>
        <w:tabs>
          <w:tab w:val="right" w:pos="5774"/>
        </w:tabs>
        <w:ind w:left="-10" w:firstLine="0"/>
        <w:jc w:val="left"/>
      </w:pPr>
      <w:proofErr w:type="spellStart"/>
      <w:r>
        <w:t>weight</w:t>
      </w:r>
      <w:r>
        <w:rPr>
          <w:rFonts w:ascii="Cambria" w:eastAsia="Cambria" w:hAnsi="Cambria" w:cs="Cambria"/>
          <w:i/>
          <w:vertAlign w:val="subscript"/>
        </w:rPr>
        <w:t>f</w:t>
      </w:r>
      <w:proofErr w:type="spellEnd"/>
      <w:r>
        <w:rPr>
          <w:rFonts w:ascii="Cambria" w:eastAsia="Cambria" w:hAnsi="Cambria" w:cs="Cambria"/>
          <w:i/>
          <w:vertAlign w:val="subscript"/>
        </w:rPr>
        <w:t xml:space="preserve"> </w:t>
      </w:r>
      <w:r>
        <w:rPr>
          <w:rFonts w:ascii="Cambria" w:eastAsia="Cambria" w:hAnsi="Cambria" w:cs="Cambria"/>
        </w:rPr>
        <w:t>= 1</w:t>
      </w:r>
      <w:r>
        <w:rPr>
          <w:rFonts w:ascii="Cambria" w:eastAsia="Cambria" w:hAnsi="Cambria" w:cs="Cambria"/>
          <w:i/>
        </w:rPr>
        <w:t>.</w:t>
      </w:r>
      <w:r>
        <w:rPr>
          <w:rFonts w:ascii="Cambria" w:eastAsia="Cambria" w:hAnsi="Cambria" w:cs="Cambria"/>
        </w:rPr>
        <w:t>2</w:t>
      </w:r>
      <w:r>
        <w:rPr>
          <w:rFonts w:ascii="Cambria" w:eastAsia="Cambria" w:hAnsi="Cambria" w:cs="Cambria"/>
          <w:sz w:val="31"/>
          <w:vertAlign w:val="superscript"/>
        </w:rPr>
        <w:t>×</w:t>
      </w:r>
      <w:proofErr w:type="gramStart"/>
      <w:r>
        <w:rPr>
          <w:rFonts w:ascii="Cambria" w:eastAsia="Cambria" w:hAnsi="Cambria" w:cs="Cambria"/>
          <w:sz w:val="31"/>
          <w:vertAlign w:val="superscript"/>
        </w:rPr>
        <w:t>XX</w:t>
      </w:r>
      <w:r>
        <w:rPr>
          <w:rFonts w:ascii="Cambria" w:eastAsia="Cambria" w:hAnsi="Cambria" w:cs="Cambria"/>
          <w:i/>
        </w:rPr>
        <w:t>W</w:t>
      </w:r>
      <w:r>
        <w:rPr>
          <w:rFonts w:ascii="Cambria" w:eastAsia="Cambria" w:hAnsi="Cambria" w:cs="Cambria"/>
          <w:i/>
          <w:vertAlign w:val="subscript"/>
        </w:rPr>
        <w:t>j,a</w:t>
      </w:r>
      <w:proofErr w:type="gramEnd"/>
      <w:r>
        <w:rPr>
          <w:rFonts w:ascii="Cambria" w:eastAsia="Cambria" w:hAnsi="Cambria" w:cs="Cambria"/>
          <w:i/>
        </w:rPr>
        <w:t>,</w:t>
      </w:r>
      <w:r>
        <w:rPr>
          <w:rFonts w:ascii="Cambria" w:eastAsia="Cambria" w:hAnsi="Cambria" w:cs="Cambria"/>
          <w:i/>
        </w:rPr>
        <w:tab/>
      </w:r>
      <w:r>
        <w:t xml:space="preserve">goal: detect one technique in family </w:t>
      </w:r>
      <w:r>
        <w:rPr>
          <w:rFonts w:ascii="Cambria" w:eastAsia="Cambria" w:hAnsi="Cambria" w:cs="Cambria"/>
          <w:i/>
        </w:rPr>
        <w:t>f</w:t>
      </w:r>
    </w:p>
    <w:p w14:paraId="54493687" w14:textId="77777777" w:rsidR="00120446" w:rsidRDefault="000F31CE">
      <w:pPr>
        <w:tabs>
          <w:tab w:val="center" w:pos="1457"/>
          <w:tab w:val="center" w:pos="1786"/>
        </w:tabs>
        <w:spacing w:after="13" w:line="265" w:lineRule="auto"/>
        <w:ind w:firstLine="0"/>
        <w:jc w:val="left"/>
      </w:pPr>
      <w:r>
        <w:rPr>
          <w:sz w:val="22"/>
        </w:rPr>
        <w:lastRenderedPageBreak/>
        <w:tab/>
      </w:r>
      <w:proofErr w:type="spellStart"/>
      <w:r>
        <w:rPr>
          <w:rFonts w:ascii="Cambria" w:eastAsia="Cambria" w:hAnsi="Cambria" w:cs="Cambria"/>
          <w:i/>
          <w:sz w:val="14"/>
        </w:rPr>
        <w:t>j</w:t>
      </w:r>
      <w:r>
        <w:rPr>
          <w:rFonts w:ascii="Cambria" w:eastAsia="Cambria" w:hAnsi="Cambria" w:cs="Cambria"/>
          <w:sz w:val="14"/>
        </w:rPr>
        <w:t>∈</w:t>
      </w:r>
      <w:r>
        <w:rPr>
          <w:rFonts w:ascii="Cambria" w:eastAsia="Cambria" w:hAnsi="Cambria" w:cs="Cambria"/>
          <w:i/>
          <w:sz w:val="14"/>
        </w:rPr>
        <w:t>f</w:t>
      </w:r>
      <w:proofErr w:type="spellEnd"/>
      <w:r>
        <w:rPr>
          <w:rFonts w:ascii="Cambria" w:eastAsia="Cambria" w:hAnsi="Cambria" w:cs="Cambria"/>
          <w:i/>
          <w:sz w:val="14"/>
        </w:rPr>
        <w:tab/>
        <w:t>a</w:t>
      </w:r>
    </w:p>
    <w:p w14:paraId="17BDA8B2" w14:textId="77777777" w:rsidR="00120446" w:rsidRDefault="000F31CE">
      <w:pPr>
        <w:spacing w:after="158" w:line="265" w:lineRule="auto"/>
        <w:ind w:left="194" w:right="979" w:hanging="10"/>
        <w:jc w:val="right"/>
      </w:pPr>
      <w:r>
        <w:t>(18)</w:t>
      </w:r>
    </w:p>
    <w:p w14:paraId="61FD6B5C"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0" w:line="259" w:lineRule="auto"/>
        <w:ind w:left="164" w:right="1134" w:hanging="10"/>
        <w:jc w:val="left"/>
      </w:pPr>
      <w:r>
        <w:t>Example — Why the 1.2</w:t>
      </w:r>
      <w:r>
        <w:rPr>
          <w:rFonts w:ascii="Cambria" w:eastAsia="Cambria" w:hAnsi="Cambria" w:cs="Cambria"/>
        </w:rPr>
        <w:t xml:space="preserve">× </w:t>
      </w:r>
      <w:r>
        <w:t>Bonus Matters:</w:t>
      </w:r>
    </w:p>
    <w:p w14:paraId="520C9930"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6"/>
        <w:ind w:left="164" w:right="1134" w:hanging="10"/>
      </w:pPr>
      <w:r>
        <w:t xml:space="preserve">Option A: </w:t>
      </w:r>
      <w:r>
        <w:t>Covers 10 techniques, all from Lateral Movement tactic family.</w:t>
      </w:r>
    </w:p>
    <w:p w14:paraId="485DAE70"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49"/>
        <w:ind w:left="164" w:right="1134" w:hanging="10"/>
      </w:pPr>
      <w:r>
        <w:t xml:space="preserve">Option B: </w:t>
      </w:r>
      <w:r>
        <w:t>Covers 10 techniques, one from each of 10 tactic families.</w:t>
      </w:r>
    </w:p>
    <w:p w14:paraId="4CF9DD06"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6"/>
        <w:ind w:left="164" w:right="1134" w:hanging="10"/>
      </w:pPr>
      <w:r>
        <w:t xml:space="preserve">Without the bonus, both options score identically on </w:t>
      </w:r>
      <w:proofErr w:type="gramStart"/>
      <w:r>
        <w:t>Level-2</w:t>
      </w:r>
      <w:proofErr w:type="gramEnd"/>
      <w:r>
        <w:t xml:space="preserve"> per-technique clauses.</w:t>
      </w:r>
    </w:p>
    <w:p w14:paraId="28A0FCF5"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47"/>
        <w:ind w:left="164" w:right="1134" w:hanging="10"/>
      </w:pPr>
      <w:r>
        <w:t xml:space="preserve">With the </w:t>
      </w:r>
      <w:r>
        <w:rPr>
          <w:rFonts w:ascii="Cambria" w:eastAsia="Cambria" w:hAnsi="Cambria" w:cs="Cambria"/>
        </w:rPr>
        <w:t>1</w:t>
      </w:r>
      <w:r>
        <w:rPr>
          <w:rFonts w:ascii="Cambria" w:eastAsia="Cambria" w:hAnsi="Cambria" w:cs="Cambria"/>
          <w:i/>
        </w:rPr>
        <w:t>.</w:t>
      </w:r>
      <w:r>
        <w:rPr>
          <w:rFonts w:ascii="Cambria" w:eastAsia="Cambria" w:hAnsi="Cambria" w:cs="Cambria"/>
        </w:rPr>
        <w:t xml:space="preserve">2× </w:t>
      </w:r>
      <w:r>
        <w:t xml:space="preserve">bonus: Option A earns bonus for 1 family; Option B earns bonus for 10 families—a </w:t>
      </w:r>
      <w:r>
        <w:rPr>
          <w:rFonts w:ascii="Cambria" w:eastAsia="Cambria" w:hAnsi="Cambria" w:cs="Cambria"/>
        </w:rPr>
        <w:t xml:space="preserve">10× </w:t>
      </w:r>
      <w:r>
        <w:t>advantage on family bonus clauses.</w:t>
      </w:r>
    </w:p>
    <w:p w14:paraId="43150B4F"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83" w:line="247" w:lineRule="auto"/>
        <w:ind w:left="164" w:right="1134" w:hanging="10"/>
      </w:pPr>
      <w:r>
        <w:rPr>
          <w:i/>
        </w:rPr>
        <w:t xml:space="preserve">The solver correctly prefers Option B, which can detect 10 </w:t>
      </w:r>
      <w:r>
        <w:t xml:space="preserve">different stages </w:t>
      </w:r>
      <w:r>
        <w:rPr>
          <w:i/>
        </w:rPr>
        <w:t>of an attack (Initial Access through Exfiltration) rather than 10 variations of just one stage.</w:t>
      </w:r>
    </w:p>
    <w:p w14:paraId="195FBA68" w14:textId="77777777" w:rsidR="00120446" w:rsidRDefault="000F31CE">
      <w:pPr>
        <w:spacing w:after="137" w:line="266" w:lineRule="auto"/>
        <w:ind w:left="-15" w:right="636" w:firstLine="199"/>
      </w:pPr>
      <w:r>
        <w:rPr>
          <w:i/>
        </w:rPr>
        <w:t>4) Level 1 (Least Important): Basic Detection Opportunities:</w:t>
      </w:r>
    </w:p>
    <w:p w14:paraId="087EE00E" w14:textId="77777777" w:rsidR="00120446" w:rsidRDefault="000F31CE">
      <w:pPr>
        <w:tabs>
          <w:tab w:val="center" w:pos="1112"/>
          <w:tab w:val="center" w:pos="2781"/>
          <w:tab w:val="center" w:pos="3998"/>
          <w:tab w:val="center" w:pos="4855"/>
        </w:tabs>
        <w:spacing w:after="315"/>
        <w:ind w:firstLine="0"/>
        <w:jc w:val="left"/>
      </w:pPr>
      <w:r>
        <w:rPr>
          <w:sz w:val="22"/>
        </w:rPr>
        <w:tab/>
      </w:r>
      <w:r>
        <w:t xml:space="preserve">weight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w:t>
      </w:r>
      <w:r>
        <w:rPr>
          <w:rFonts w:ascii="Cambria" w:eastAsia="Cambria" w:hAnsi="Cambria" w:cs="Cambria"/>
          <w:i/>
        </w:rPr>
        <w:tab/>
      </w:r>
      <w:r>
        <w:t xml:space="preserve">goal: detect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 xml:space="preserve">on </w:t>
      </w:r>
      <w:r>
        <w:rPr>
          <w:rFonts w:ascii="Cambria" w:eastAsia="Cambria" w:hAnsi="Cambria" w:cs="Cambria"/>
          <w:i/>
        </w:rPr>
        <w:t>a</w:t>
      </w:r>
      <w:r>
        <w:rPr>
          <w:rFonts w:ascii="Cambria" w:eastAsia="Cambria" w:hAnsi="Cambria" w:cs="Cambria"/>
          <w:i/>
        </w:rPr>
        <w:tab/>
      </w:r>
      <w:r>
        <w:rPr>
          <w:rFonts w:ascii="Cambria" w:eastAsia="Cambria" w:hAnsi="Cambria" w:cs="Cambria"/>
        </w:rPr>
        <w:t>∀</w:t>
      </w:r>
      <w:proofErr w:type="spellStart"/>
      <w:proofErr w:type="gramStart"/>
      <w:r>
        <w:rPr>
          <w:rFonts w:ascii="Cambria" w:eastAsia="Cambria" w:hAnsi="Cambria" w:cs="Cambria"/>
          <w:i/>
        </w:rPr>
        <w:t>j,a</w:t>
      </w:r>
      <w:proofErr w:type="spellEnd"/>
      <w:proofErr w:type="gramEnd"/>
      <w:r>
        <w:rPr>
          <w:rFonts w:ascii="Cambria" w:eastAsia="Cambria" w:hAnsi="Cambria" w:cs="Cambria"/>
          <w:i/>
        </w:rPr>
        <w:tab/>
      </w:r>
      <w:r>
        <w:t>(19)</w:t>
      </w:r>
    </w:p>
    <w:p w14:paraId="06663C60"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60" w:line="259" w:lineRule="auto"/>
        <w:ind w:left="164" w:right="1134" w:hanging="10"/>
        <w:jc w:val="left"/>
      </w:pPr>
      <w:r>
        <w:t>Example — Why Zone Decomposition Is Essential:</w:t>
      </w:r>
    </w:p>
    <w:p w14:paraId="1B26E6B3"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16"/>
        <w:ind w:left="164" w:right="1134" w:hanging="10"/>
      </w:pPr>
      <w:r>
        <w:t xml:space="preserve">Medium scale: </w:t>
      </w:r>
      <w:r>
        <w:rPr>
          <w:rFonts w:ascii="Cambria" w:eastAsia="Cambria" w:hAnsi="Cambria" w:cs="Cambria"/>
        </w:rPr>
        <w:t>25</w:t>
      </w:r>
      <w:r>
        <w:t xml:space="preserve">techniques </w:t>
      </w:r>
      <w:r>
        <w:rPr>
          <w:rFonts w:ascii="Cambria" w:eastAsia="Cambria" w:hAnsi="Cambria" w:cs="Cambria"/>
        </w:rPr>
        <w:t>× 5</w:t>
      </w:r>
      <w:r>
        <w:rPr>
          <w:rFonts w:ascii="Cambria" w:eastAsia="Cambria" w:hAnsi="Cambria" w:cs="Cambria"/>
          <w:i/>
        </w:rPr>
        <w:t>,</w:t>
      </w:r>
      <w:r>
        <w:rPr>
          <w:rFonts w:ascii="Cambria" w:eastAsia="Cambria" w:hAnsi="Cambria" w:cs="Cambria"/>
        </w:rPr>
        <w:t>000</w:t>
      </w:r>
      <w:r>
        <w:t xml:space="preserve">assets </w:t>
      </w:r>
      <w:r>
        <w:rPr>
          <w:rFonts w:ascii="Cambria" w:eastAsia="Cambria" w:hAnsi="Cambria" w:cs="Cambria"/>
        </w:rPr>
        <w:t>= 125</w:t>
      </w:r>
      <w:r>
        <w:rPr>
          <w:rFonts w:ascii="Cambria" w:eastAsia="Cambria" w:hAnsi="Cambria" w:cs="Cambria"/>
          <w:i/>
        </w:rPr>
        <w:t>,</w:t>
      </w:r>
      <w:r>
        <w:rPr>
          <w:rFonts w:ascii="Cambria" w:eastAsia="Cambria" w:hAnsi="Cambria" w:cs="Cambria"/>
        </w:rPr>
        <w:t xml:space="preserve">000 </w:t>
      </w:r>
      <w:proofErr w:type="gramStart"/>
      <w:r>
        <w:t>Level-1</w:t>
      </w:r>
      <w:proofErr w:type="gramEnd"/>
      <w:r>
        <w:t xml:space="preserve"> clauses.</w:t>
      </w:r>
    </w:p>
    <w:p w14:paraId="3E6D20DE"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tabs>
          <w:tab w:val="center" w:pos="1220"/>
          <w:tab w:val="center" w:pos="3016"/>
          <w:tab w:val="center" w:pos="4774"/>
        </w:tabs>
        <w:spacing w:after="16"/>
        <w:ind w:left="154" w:right="1134" w:firstLine="0"/>
      </w:pPr>
      <w:proofErr w:type="spellStart"/>
      <w:r>
        <w:t>XLarge</w:t>
      </w:r>
      <w:proofErr w:type="spellEnd"/>
      <w:r>
        <w:tab/>
        <w:t>scale:</w:t>
      </w:r>
      <w:r>
        <w:tab/>
      </w:r>
      <w:r>
        <w:rPr>
          <w:rFonts w:ascii="Cambria" w:eastAsia="Cambria" w:hAnsi="Cambria" w:cs="Cambria"/>
        </w:rPr>
        <w:t>35</w:t>
      </w:r>
      <w:r>
        <w:t xml:space="preserve">techniques </w:t>
      </w:r>
      <w:r>
        <w:rPr>
          <w:rFonts w:ascii="Cambria" w:eastAsia="Cambria" w:hAnsi="Cambria" w:cs="Cambria"/>
        </w:rPr>
        <w:t>× 500</w:t>
      </w:r>
      <w:r>
        <w:rPr>
          <w:rFonts w:ascii="Cambria" w:eastAsia="Cambria" w:hAnsi="Cambria" w:cs="Cambria"/>
          <w:i/>
        </w:rPr>
        <w:t>,</w:t>
      </w:r>
      <w:r>
        <w:rPr>
          <w:rFonts w:ascii="Cambria" w:eastAsia="Cambria" w:hAnsi="Cambria" w:cs="Cambria"/>
        </w:rPr>
        <w:t>000</w:t>
      </w:r>
      <w:r>
        <w:t>assets</w:t>
      </w:r>
      <w:r>
        <w:tab/>
      </w:r>
      <w:r>
        <w:rPr>
          <w:rFonts w:ascii="Cambria" w:eastAsia="Cambria" w:hAnsi="Cambria" w:cs="Cambria"/>
        </w:rPr>
        <w:t>=</w:t>
      </w:r>
    </w:p>
    <w:p w14:paraId="7B92B531"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76"/>
        <w:ind w:left="164" w:right="1134" w:hanging="10"/>
      </w:pPr>
      <w:r>
        <w:rPr>
          <w:rFonts w:ascii="Cambria" w:eastAsia="Cambria" w:hAnsi="Cambria" w:cs="Cambria"/>
        </w:rPr>
        <w:t>17</w:t>
      </w:r>
      <w:r>
        <w:rPr>
          <w:rFonts w:ascii="Cambria" w:eastAsia="Cambria" w:hAnsi="Cambria" w:cs="Cambria"/>
          <w:i/>
        </w:rPr>
        <w:t>,</w:t>
      </w:r>
      <w:r>
        <w:rPr>
          <w:rFonts w:ascii="Cambria" w:eastAsia="Cambria" w:hAnsi="Cambria" w:cs="Cambria"/>
        </w:rPr>
        <w:t>500</w:t>
      </w:r>
      <w:r>
        <w:rPr>
          <w:rFonts w:ascii="Cambria" w:eastAsia="Cambria" w:hAnsi="Cambria" w:cs="Cambria"/>
          <w:i/>
        </w:rPr>
        <w:t>,</w:t>
      </w:r>
      <w:r>
        <w:rPr>
          <w:rFonts w:ascii="Cambria" w:eastAsia="Cambria" w:hAnsi="Cambria" w:cs="Cambria"/>
        </w:rPr>
        <w:t xml:space="preserve">000 </w:t>
      </w:r>
      <w:proofErr w:type="gramStart"/>
      <w:r>
        <w:t>Level-1</w:t>
      </w:r>
      <w:proofErr w:type="gramEnd"/>
      <w:r>
        <w:t xml:space="preserve"> clauses.</w:t>
      </w:r>
    </w:p>
    <w:p w14:paraId="463E231E" w14:textId="77777777" w:rsidR="00120446" w:rsidRDefault="000F31CE">
      <w:pPr>
        <w:pBdr>
          <w:top w:val="single" w:sz="12" w:space="0" w:color="0066CC"/>
          <w:left w:val="single" w:sz="12" w:space="0" w:color="0066CC"/>
          <w:bottom w:val="single" w:sz="12" w:space="0" w:color="0066CC"/>
          <w:right w:val="single" w:sz="12" w:space="0" w:color="0066CC"/>
        </w:pBdr>
        <w:shd w:val="clear" w:color="auto" w:fill="F0F8FF"/>
        <w:spacing w:after="343" w:line="247" w:lineRule="auto"/>
        <w:ind w:left="164" w:right="1134" w:hanging="10"/>
      </w:pPr>
      <w:r>
        <w:rPr>
          <w:i/>
        </w:rPr>
        <w:t xml:space="preserve">Without zone decomposition, the solver would face 17.5 million </w:t>
      </w:r>
      <w:proofErr w:type="gramStart"/>
      <w:r>
        <w:rPr>
          <w:i/>
        </w:rPr>
        <w:t>Level-1</w:t>
      </w:r>
      <w:proofErr w:type="gramEnd"/>
      <w:r>
        <w:rPr>
          <w:i/>
        </w:rPr>
        <w:t xml:space="preserve"> clauses in one instance—impossible within 60 seconds. With decomposition, each zone handles roughly </w:t>
      </w:r>
      <w:r>
        <w:rPr>
          <w:rFonts w:ascii="Cambria" w:eastAsia="Cambria" w:hAnsi="Cambria" w:cs="Cambria"/>
        </w:rPr>
        <w:t>17</w:t>
      </w:r>
      <w:r>
        <w:rPr>
          <w:rFonts w:ascii="Cambria" w:eastAsia="Cambria" w:hAnsi="Cambria" w:cs="Cambria"/>
          <w:i/>
        </w:rPr>
        <w:t>.</w:t>
      </w:r>
      <w:r>
        <w:rPr>
          <w:rFonts w:ascii="Cambria" w:eastAsia="Cambria" w:hAnsi="Cambria" w:cs="Cambria"/>
        </w:rPr>
        <w:t>5</w:t>
      </w:r>
      <w:r>
        <w:rPr>
          <w:rFonts w:ascii="Cambria" w:eastAsia="Cambria" w:hAnsi="Cambria" w:cs="Cambria"/>
          <w:i/>
        </w:rPr>
        <w:t>M/</w:t>
      </w:r>
      <w:r>
        <w:rPr>
          <w:rFonts w:ascii="Cambria" w:eastAsia="Cambria" w:hAnsi="Cambria" w:cs="Cambria"/>
        </w:rPr>
        <w:t>5 = 3</w:t>
      </w:r>
      <w:r>
        <w:rPr>
          <w:rFonts w:ascii="Cambria" w:eastAsia="Cambria" w:hAnsi="Cambria" w:cs="Cambria"/>
          <w:i/>
        </w:rPr>
        <w:t>.</w:t>
      </w:r>
      <w:r>
        <w:rPr>
          <w:rFonts w:ascii="Cambria" w:eastAsia="Cambria" w:hAnsi="Cambria" w:cs="Cambria"/>
        </w:rPr>
        <w:t>5</w:t>
      </w:r>
      <w:r>
        <w:rPr>
          <w:rFonts w:ascii="Cambria" w:eastAsia="Cambria" w:hAnsi="Cambria" w:cs="Cambria"/>
          <w:i/>
        </w:rPr>
        <w:t xml:space="preserve">M </w:t>
      </w:r>
      <w:r>
        <w:rPr>
          <w:i/>
        </w:rPr>
        <w:t>clauses, which is tractable.</w:t>
      </w:r>
    </w:p>
    <w:p w14:paraId="58D61B93" w14:textId="77777777" w:rsidR="00120446" w:rsidRDefault="000F31CE">
      <w:pPr>
        <w:spacing w:after="420" w:line="266" w:lineRule="auto"/>
        <w:ind w:left="-5" w:hanging="10"/>
      </w:pPr>
      <w:r>
        <w:rPr>
          <w:i/>
        </w:rPr>
        <w:t xml:space="preserve">C. The Complete </w:t>
      </w:r>
      <w:proofErr w:type="spellStart"/>
      <w:r>
        <w:rPr>
          <w:i/>
        </w:rPr>
        <w:t>Optimisation</w:t>
      </w:r>
      <w:proofErr w:type="spellEnd"/>
      <w:r>
        <w:rPr>
          <w:i/>
        </w:rPr>
        <w:t xml:space="preserve"> Objective</w:t>
      </w:r>
    </w:p>
    <w:p w14:paraId="28ECC2E6" w14:textId="77777777" w:rsidR="00120446" w:rsidRDefault="000F31CE">
      <w:pPr>
        <w:spacing w:after="0" w:line="259" w:lineRule="auto"/>
        <w:ind w:left="110" w:hanging="10"/>
        <w:jc w:val="left"/>
      </w:pPr>
      <w:r>
        <w:rPr>
          <w:rFonts w:ascii="Cambria" w:eastAsia="Cambria" w:hAnsi="Cambria" w:cs="Cambria"/>
        </w:rPr>
        <w:t>max</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4</w:t>
      </w:r>
      <w:r>
        <w:rPr>
          <w:rFonts w:ascii="Cambria" w:eastAsia="Cambria" w:hAnsi="Cambria" w:cs="Cambria"/>
        </w:rPr>
        <w:t>·sat+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3</w:t>
      </w:r>
      <w:r>
        <w:rPr>
          <w:rFonts w:ascii="Cambria" w:eastAsia="Cambria" w:hAnsi="Cambria" w:cs="Cambria"/>
        </w:rPr>
        <w:t>·sat+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2</w:t>
      </w:r>
      <w:r>
        <w:rPr>
          <w:rFonts w:ascii="Cambria" w:eastAsia="Cambria" w:hAnsi="Cambria" w:cs="Cambria"/>
        </w:rPr>
        <w:t>·sat+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1</w:t>
      </w:r>
      <w:r>
        <w:rPr>
          <w:rFonts w:ascii="Cambria" w:eastAsia="Cambria" w:hAnsi="Cambria" w:cs="Cambria"/>
        </w:rPr>
        <w:t xml:space="preserve">·sat </w:t>
      </w:r>
      <w:r>
        <w:t>(20)</w:t>
      </w:r>
    </w:p>
    <w:p w14:paraId="1DFDCBFF" w14:textId="77777777" w:rsidR="00120446" w:rsidRDefault="000F31CE">
      <w:pPr>
        <w:tabs>
          <w:tab w:val="center" w:pos="648"/>
          <w:tab w:val="center" w:pos="1714"/>
          <w:tab w:val="center" w:pos="2780"/>
          <w:tab w:val="center" w:pos="3846"/>
        </w:tabs>
        <w:spacing w:after="146" w:line="259" w:lineRule="auto"/>
        <w:ind w:firstLine="0"/>
        <w:jc w:val="left"/>
      </w:pPr>
      <w:r>
        <w:rPr>
          <w:sz w:val="22"/>
        </w:rPr>
        <w:tab/>
      </w:r>
      <w:r>
        <w:rPr>
          <w:sz w:val="14"/>
        </w:rPr>
        <w:t>L4</w:t>
      </w:r>
      <w:r>
        <w:rPr>
          <w:sz w:val="14"/>
        </w:rPr>
        <w:tab/>
        <w:t>L3</w:t>
      </w:r>
      <w:r>
        <w:rPr>
          <w:sz w:val="14"/>
        </w:rPr>
        <w:tab/>
        <w:t>L2</w:t>
      </w:r>
      <w:r>
        <w:rPr>
          <w:sz w:val="14"/>
        </w:rPr>
        <w:tab/>
        <w:t>L1</w:t>
      </w:r>
    </w:p>
    <w:p w14:paraId="2C87B255" w14:textId="77777777" w:rsidR="00120446" w:rsidRDefault="000F31CE">
      <w:pPr>
        <w:ind w:left="199" w:firstLine="0"/>
      </w:pPr>
      <w:r>
        <w:t xml:space="preserve">subject to C1–C7, where </w:t>
      </w:r>
      <w:r>
        <w:rPr>
          <w:rFonts w:ascii="Cambria" w:eastAsia="Cambria" w:hAnsi="Cambria" w:cs="Cambria"/>
          <w:i/>
        </w:rPr>
        <w:t>w</w:t>
      </w:r>
      <w:r>
        <w:rPr>
          <w:rFonts w:ascii="Cambria" w:eastAsia="Cambria" w:hAnsi="Cambria" w:cs="Cambria"/>
          <w:vertAlign w:val="subscript"/>
        </w:rPr>
        <w:t xml:space="preserve">4 </w:t>
      </w:r>
      <w:r>
        <w:rPr>
          <w:rFonts w:ascii="Cambria" w:eastAsia="Cambria" w:hAnsi="Cambria" w:cs="Cambria"/>
        </w:rPr>
        <w:t>= 1000</w:t>
      </w:r>
      <w:r>
        <w:rPr>
          <w:rFonts w:ascii="Cambria" w:eastAsia="Cambria" w:hAnsi="Cambria" w:cs="Cambria"/>
          <w:i/>
        </w:rPr>
        <w:t>w</w:t>
      </w:r>
      <w:r>
        <w:rPr>
          <w:rFonts w:ascii="Cambria" w:eastAsia="Cambria" w:hAnsi="Cambria" w:cs="Cambria"/>
          <w:vertAlign w:val="subscript"/>
        </w:rPr>
        <w:t>3</w:t>
      </w:r>
      <w:r>
        <w:t xml:space="preserve">, </w:t>
      </w:r>
      <w:r>
        <w:rPr>
          <w:rFonts w:ascii="Cambria" w:eastAsia="Cambria" w:hAnsi="Cambria" w:cs="Cambria"/>
          <w:i/>
        </w:rPr>
        <w:t>w</w:t>
      </w:r>
      <w:r>
        <w:rPr>
          <w:rFonts w:ascii="Cambria" w:eastAsia="Cambria" w:hAnsi="Cambria" w:cs="Cambria"/>
          <w:vertAlign w:val="subscript"/>
        </w:rPr>
        <w:t xml:space="preserve">3 </w:t>
      </w:r>
      <w:r>
        <w:rPr>
          <w:rFonts w:ascii="Cambria" w:eastAsia="Cambria" w:hAnsi="Cambria" w:cs="Cambria"/>
        </w:rPr>
        <w:t>= 100</w:t>
      </w:r>
      <w:r>
        <w:rPr>
          <w:rFonts w:ascii="Cambria" w:eastAsia="Cambria" w:hAnsi="Cambria" w:cs="Cambria"/>
          <w:i/>
        </w:rPr>
        <w:t>w</w:t>
      </w:r>
      <w:r>
        <w:rPr>
          <w:rFonts w:ascii="Cambria" w:eastAsia="Cambria" w:hAnsi="Cambria" w:cs="Cambria"/>
          <w:vertAlign w:val="subscript"/>
        </w:rPr>
        <w:t>2</w:t>
      </w:r>
      <w:r>
        <w:t>,</w:t>
      </w:r>
    </w:p>
    <w:p w14:paraId="6CD11F4C" w14:textId="77777777" w:rsidR="00120446" w:rsidRDefault="000F31CE">
      <w:pPr>
        <w:spacing w:after="142" w:line="259" w:lineRule="auto"/>
        <w:ind w:left="10" w:hanging="10"/>
        <w:jc w:val="left"/>
      </w:pPr>
      <w:r>
        <w:rPr>
          <w:rFonts w:ascii="Cambria" w:eastAsia="Cambria" w:hAnsi="Cambria" w:cs="Cambria"/>
          <w:i/>
        </w:rPr>
        <w:t>w</w:t>
      </w:r>
      <w:r>
        <w:rPr>
          <w:rFonts w:ascii="Cambria" w:eastAsia="Cambria" w:hAnsi="Cambria" w:cs="Cambria"/>
          <w:vertAlign w:val="subscript"/>
        </w:rPr>
        <w:t xml:space="preserve">2 </w:t>
      </w:r>
      <w:r>
        <w:rPr>
          <w:rFonts w:ascii="Cambria" w:eastAsia="Cambria" w:hAnsi="Cambria" w:cs="Cambria"/>
        </w:rPr>
        <w:t>= 10</w:t>
      </w:r>
      <w:r>
        <w:rPr>
          <w:rFonts w:ascii="Cambria" w:eastAsia="Cambria" w:hAnsi="Cambria" w:cs="Cambria"/>
          <w:i/>
        </w:rPr>
        <w:t>w</w:t>
      </w:r>
      <w:r>
        <w:rPr>
          <w:rFonts w:ascii="Cambria" w:eastAsia="Cambria" w:hAnsi="Cambria" w:cs="Cambria"/>
          <w:vertAlign w:val="subscript"/>
        </w:rPr>
        <w:t>1</w:t>
      </w:r>
      <w:r>
        <w:t>.</w:t>
      </w:r>
    </w:p>
    <w:p w14:paraId="2DAA9E32" w14:textId="77777777" w:rsidR="00120446" w:rsidRDefault="000F31CE">
      <w:pPr>
        <w:pBdr>
          <w:top w:val="single" w:sz="12" w:space="0" w:color="0066CC"/>
          <w:left w:val="single" w:sz="12" w:space="0" w:color="0066CC"/>
          <w:right w:val="single" w:sz="12" w:space="0" w:color="0066CC"/>
        </w:pBdr>
        <w:shd w:val="clear" w:color="auto" w:fill="F0F8FF"/>
        <w:spacing w:after="62" w:line="259" w:lineRule="auto"/>
        <w:ind w:left="164" w:right="1134" w:hanging="10"/>
        <w:jc w:val="left"/>
      </w:pPr>
      <w:r>
        <w:t>What RC2 Actually Does Step by Step:</w:t>
      </w:r>
    </w:p>
    <w:p w14:paraId="0583BA1C" w14:textId="77777777" w:rsidR="00120446" w:rsidRDefault="000F31CE">
      <w:pPr>
        <w:pBdr>
          <w:top w:val="single" w:sz="12" w:space="0" w:color="0066CC"/>
          <w:left w:val="single" w:sz="12" w:space="0" w:color="0066CC"/>
          <w:right w:val="single" w:sz="12" w:space="0" w:color="0066CC"/>
        </w:pBdr>
        <w:shd w:val="clear" w:color="auto" w:fill="F0F8FF"/>
        <w:spacing w:after="6" w:line="256" w:lineRule="auto"/>
        <w:ind w:left="164" w:right="1134" w:hanging="10"/>
      </w:pPr>
      <w:r>
        <w:t xml:space="preserve">Step 1 (Hard check): </w:t>
      </w:r>
      <w:r>
        <w:t xml:space="preserve">RC2 checks C1–C7. Deploying both </w:t>
      </w:r>
      <w:proofErr w:type="spellStart"/>
      <w:r>
        <w:t>scada_trap</w:t>
      </w:r>
      <w:proofErr w:type="spellEnd"/>
      <w:r>
        <w:t xml:space="preserve"> </w:t>
      </w:r>
      <w:r>
        <w:t xml:space="preserve">and </w:t>
      </w:r>
      <w:proofErr w:type="spellStart"/>
      <w:r>
        <w:t>web_trap</w:t>
      </w:r>
      <w:proofErr w:type="spellEnd"/>
      <w:r>
        <w:t xml:space="preserve"> </w:t>
      </w:r>
      <w:r>
        <w:t>violates C4 and is immediately discarded.</w:t>
      </w:r>
    </w:p>
    <w:p w14:paraId="298784C3" w14:textId="77777777" w:rsidR="00120446" w:rsidRDefault="000F31CE">
      <w:pPr>
        <w:pBdr>
          <w:top w:val="single" w:sz="12" w:space="0" w:color="0066CC"/>
          <w:left w:val="single" w:sz="12" w:space="0" w:color="0066CC"/>
          <w:right w:val="single" w:sz="12" w:space="0" w:color="0066CC"/>
        </w:pBdr>
        <w:shd w:val="clear" w:color="auto" w:fill="F0F8FF"/>
        <w:spacing w:after="6" w:line="256" w:lineRule="auto"/>
        <w:ind w:left="164" w:right="1134" w:hanging="10"/>
      </w:pPr>
      <w:r>
        <w:t xml:space="preserve">Step 2 (Find UNSAT core): </w:t>
      </w:r>
      <w:r>
        <w:t xml:space="preserve">RC2 finds a minimal set of soft clauses that cannot all be satisfied simultaneously. Example: satisfying “deploy </w:t>
      </w:r>
      <w:proofErr w:type="spellStart"/>
      <w:r>
        <w:t>ssh_trap</w:t>
      </w:r>
      <w:proofErr w:type="spellEnd"/>
      <w:r>
        <w:t xml:space="preserve">” and “stay within zone2 budget” at the same time is impossible if ssh trap alone exceeds </w:t>
      </w:r>
      <w:r>
        <w:rPr>
          <w:rFonts w:ascii="Cambria" w:eastAsia="Cambria" w:hAnsi="Cambria" w:cs="Cambria"/>
          <w:i/>
        </w:rPr>
        <w:t>B</w:t>
      </w:r>
      <w:r>
        <w:rPr>
          <w:rFonts w:ascii="Cambria" w:eastAsia="Cambria" w:hAnsi="Cambria" w:cs="Cambria"/>
          <w:i/>
          <w:vertAlign w:val="subscript"/>
        </w:rPr>
        <w:t>z</w:t>
      </w:r>
      <w:r>
        <w:rPr>
          <w:rFonts w:ascii="Cambria" w:eastAsia="Cambria" w:hAnsi="Cambria" w:cs="Cambria"/>
          <w:vertAlign w:val="subscript"/>
        </w:rPr>
        <w:t>2</w:t>
      </w:r>
      <w:r>
        <w:t>.</w:t>
      </w:r>
    </w:p>
    <w:p w14:paraId="4EFCF658" w14:textId="77777777" w:rsidR="00120446" w:rsidRDefault="000F31CE">
      <w:pPr>
        <w:pBdr>
          <w:top w:val="single" w:sz="12" w:space="0" w:color="0066CC"/>
          <w:left w:val="single" w:sz="12" w:space="0" w:color="0066CC"/>
          <w:right w:val="single" w:sz="12" w:space="0" w:color="0066CC"/>
        </w:pBdr>
        <w:shd w:val="clear" w:color="auto" w:fill="F0F8FF"/>
        <w:spacing w:after="6" w:line="256" w:lineRule="auto"/>
        <w:ind w:left="164" w:right="1134" w:hanging="10"/>
      </w:pPr>
      <w:r>
        <w:t xml:space="preserve">Step 3 (Resolve at minimum cost): </w:t>
      </w:r>
      <w:r>
        <w:t xml:space="preserve">RC2 relaxes exactly one clause from the core at its weight cost. This is the key innovation: it resolves conflicts </w:t>
      </w:r>
      <w:r>
        <w:rPr>
          <w:i/>
        </w:rPr>
        <w:t xml:space="preserve">globally </w:t>
      </w:r>
      <w:r>
        <w:t>at minimum cost.</w:t>
      </w:r>
    </w:p>
    <w:tbl>
      <w:tblPr>
        <w:tblStyle w:val="TableGrid"/>
        <w:tblpPr w:vertAnchor="text" w:horzAnchor="margin"/>
        <w:tblOverlap w:val="never"/>
        <w:tblW w:w="10282" w:type="dxa"/>
        <w:tblInd w:w="0" w:type="dxa"/>
        <w:tblCellMar>
          <w:top w:w="0" w:type="dxa"/>
          <w:left w:w="0" w:type="dxa"/>
          <w:bottom w:w="7" w:type="dxa"/>
          <w:right w:w="59" w:type="dxa"/>
        </w:tblCellMar>
        <w:tblLook w:val="04A0" w:firstRow="1" w:lastRow="0" w:firstColumn="1" w:lastColumn="0" w:noHBand="0" w:noVBand="1"/>
      </w:tblPr>
      <w:tblGrid>
        <w:gridCol w:w="10282"/>
      </w:tblGrid>
      <w:tr w:rsidR="00120446" w14:paraId="5ED6E979" w14:textId="77777777">
        <w:trPr>
          <w:trHeight w:val="1126"/>
        </w:trPr>
        <w:tc>
          <w:tcPr>
            <w:tcW w:w="6345" w:type="dxa"/>
            <w:tcBorders>
              <w:top w:val="nil"/>
              <w:left w:val="nil"/>
              <w:bottom w:val="nil"/>
              <w:right w:val="nil"/>
            </w:tcBorders>
            <w:vAlign w:val="bottom"/>
          </w:tcPr>
          <w:tbl>
            <w:tblPr>
              <w:tblStyle w:val="TableGrid"/>
              <w:tblpPr w:vertAnchor="text" w:tblpX="59" w:tblpY="-1645"/>
              <w:tblOverlap w:val="never"/>
              <w:tblW w:w="4904" w:type="dxa"/>
              <w:tblInd w:w="0" w:type="dxa"/>
              <w:tblCellMar>
                <w:top w:w="63" w:type="dxa"/>
                <w:left w:w="111" w:type="dxa"/>
                <w:bottom w:w="0" w:type="dxa"/>
                <w:right w:w="111" w:type="dxa"/>
              </w:tblCellMar>
              <w:tblLook w:val="04A0" w:firstRow="1" w:lastRow="0" w:firstColumn="1" w:lastColumn="0" w:noHBand="0" w:noVBand="1"/>
            </w:tblPr>
            <w:tblGrid>
              <w:gridCol w:w="4904"/>
            </w:tblGrid>
            <w:tr w:rsidR="00120446" w14:paraId="68C400CB" w14:textId="77777777">
              <w:trPr>
                <w:trHeight w:val="1309"/>
              </w:trPr>
              <w:tc>
                <w:tcPr>
                  <w:tcW w:w="4904" w:type="dxa"/>
                  <w:tcBorders>
                    <w:top w:val="nil"/>
                    <w:left w:val="single" w:sz="12" w:space="0" w:color="0066CC"/>
                    <w:bottom w:val="single" w:sz="12" w:space="0" w:color="0066CC"/>
                    <w:right w:val="single" w:sz="12" w:space="0" w:color="0066CC"/>
                  </w:tcBorders>
                  <w:shd w:val="clear" w:color="auto" w:fill="F0F8FF"/>
                </w:tcPr>
                <w:p w14:paraId="59836F13" w14:textId="77777777" w:rsidR="00120446" w:rsidRDefault="000F31CE">
                  <w:pPr>
                    <w:spacing w:after="33" w:line="269" w:lineRule="auto"/>
                    <w:ind w:firstLine="0"/>
                  </w:pPr>
                  <w:r>
                    <w:t xml:space="preserve">Step 4 (Repeat): </w:t>
                  </w:r>
                  <w:r>
                    <w:t xml:space="preserve">Repeat until no more UNSAT cores exist. The final assignment is </w:t>
                  </w:r>
                  <w:r>
                    <w:rPr>
                      <w:i/>
                    </w:rPr>
                    <w:t>provably optimal</w:t>
                  </w:r>
                  <w:r>
                    <w:t>.</w:t>
                  </w:r>
                </w:p>
                <w:p w14:paraId="22491554" w14:textId="77777777" w:rsidR="00120446" w:rsidRDefault="000F31CE">
                  <w:pPr>
                    <w:spacing w:after="0" w:line="259" w:lineRule="auto"/>
                    <w:ind w:firstLine="0"/>
                  </w:pPr>
                  <w:r>
                    <w:rPr>
                      <w:i/>
                    </w:rPr>
                    <w:t>Greedy makes a local decision at each step and cannot backtrack. RC2 resolves conflicts globally and proves no better solution exists.</w:t>
                  </w:r>
                </w:p>
              </w:tc>
            </w:tr>
          </w:tbl>
          <w:tbl>
            <w:tblPr>
              <w:tblStyle w:val="TableGrid"/>
              <w:tblpPr w:vertAnchor="text" w:tblpX="5319" w:tblpY="-1639"/>
              <w:tblOverlap w:val="never"/>
              <w:tblW w:w="4904" w:type="dxa"/>
              <w:tblInd w:w="0" w:type="dxa"/>
              <w:tblCellMar>
                <w:top w:w="0" w:type="dxa"/>
                <w:left w:w="111" w:type="dxa"/>
                <w:bottom w:w="50" w:type="dxa"/>
                <w:right w:w="111" w:type="dxa"/>
              </w:tblCellMar>
              <w:tblLook w:val="04A0" w:firstRow="1" w:lastRow="0" w:firstColumn="1" w:lastColumn="0" w:noHBand="0" w:noVBand="1"/>
            </w:tblPr>
            <w:tblGrid>
              <w:gridCol w:w="4904"/>
            </w:tblGrid>
            <w:tr w:rsidR="00120446" w14:paraId="31D22604" w14:textId="77777777">
              <w:trPr>
                <w:trHeight w:val="2605"/>
              </w:trPr>
              <w:tc>
                <w:tcPr>
                  <w:tcW w:w="4904" w:type="dxa"/>
                  <w:tcBorders>
                    <w:top w:val="single" w:sz="6" w:space="0" w:color="000000"/>
                    <w:left w:val="single" w:sz="12" w:space="0" w:color="0066CC"/>
                    <w:bottom w:val="single" w:sz="12" w:space="0" w:color="0066CC"/>
                    <w:right w:val="single" w:sz="12" w:space="0" w:color="0066CC"/>
                  </w:tcBorders>
                  <w:shd w:val="clear" w:color="auto" w:fill="F0F8FF"/>
                  <w:vAlign w:val="bottom"/>
                </w:tcPr>
                <w:tbl>
                  <w:tblPr>
                    <w:tblStyle w:val="TableGrid"/>
                    <w:tblW w:w="4427" w:type="dxa"/>
                    <w:tblInd w:w="128" w:type="dxa"/>
                    <w:tblCellMar>
                      <w:top w:w="0" w:type="dxa"/>
                      <w:left w:w="0" w:type="dxa"/>
                      <w:bottom w:w="0" w:type="dxa"/>
                      <w:right w:w="0" w:type="dxa"/>
                    </w:tblCellMar>
                    <w:tblLook w:val="04A0" w:firstRow="1" w:lastRow="0" w:firstColumn="1" w:lastColumn="0" w:noHBand="0" w:noVBand="1"/>
                  </w:tblPr>
                  <w:tblGrid>
                    <w:gridCol w:w="1407"/>
                    <w:gridCol w:w="822"/>
                    <w:gridCol w:w="814"/>
                    <w:gridCol w:w="883"/>
                    <w:gridCol w:w="501"/>
                  </w:tblGrid>
                  <w:tr w:rsidR="00120446" w14:paraId="7C6FC7FE" w14:textId="77777777">
                    <w:trPr>
                      <w:trHeight w:val="230"/>
                    </w:trPr>
                    <w:tc>
                      <w:tcPr>
                        <w:tcW w:w="1407" w:type="dxa"/>
                        <w:tcBorders>
                          <w:top w:val="nil"/>
                          <w:left w:val="nil"/>
                          <w:bottom w:val="single" w:sz="4" w:space="0" w:color="000000"/>
                          <w:right w:val="nil"/>
                        </w:tcBorders>
                      </w:tcPr>
                      <w:p w14:paraId="425F5E50" w14:textId="77777777" w:rsidR="00120446" w:rsidRDefault="000F31CE">
                        <w:pPr>
                          <w:framePr w:wrap="around" w:vAnchor="text" w:hAnchor="margin"/>
                          <w:spacing w:after="0" w:line="259" w:lineRule="auto"/>
                          <w:ind w:firstLine="0"/>
                          <w:suppressOverlap/>
                          <w:jc w:val="left"/>
                        </w:pPr>
                        <w:r>
                          <w:rPr>
                            <w:sz w:val="18"/>
                          </w:rPr>
                          <w:t>Zone</w:t>
                        </w:r>
                      </w:p>
                    </w:tc>
                    <w:tc>
                      <w:tcPr>
                        <w:tcW w:w="822" w:type="dxa"/>
                        <w:tcBorders>
                          <w:top w:val="nil"/>
                          <w:left w:val="nil"/>
                          <w:bottom w:val="single" w:sz="4" w:space="0" w:color="000000"/>
                          <w:right w:val="nil"/>
                        </w:tcBorders>
                      </w:tcPr>
                      <w:p w14:paraId="5FB1F27C" w14:textId="77777777" w:rsidR="00120446" w:rsidRDefault="000F31CE">
                        <w:pPr>
                          <w:framePr w:wrap="around" w:vAnchor="text" w:hAnchor="margin"/>
                          <w:spacing w:after="0" w:line="259" w:lineRule="auto"/>
                          <w:ind w:left="105" w:firstLine="0"/>
                          <w:suppressOverlap/>
                          <w:jc w:val="left"/>
                        </w:pPr>
                        <w:r>
                          <w:rPr>
                            <w:sz w:val="18"/>
                          </w:rPr>
                          <w:t>Assets</w:t>
                        </w:r>
                      </w:p>
                    </w:tc>
                    <w:tc>
                      <w:tcPr>
                        <w:tcW w:w="814" w:type="dxa"/>
                        <w:tcBorders>
                          <w:top w:val="nil"/>
                          <w:left w:val="nil"/>
                          <w:bottom w:val="single" w:sz="4" w:space="0" w:color="000000"/>
                          <w:right w:val="nil"/>
                        </w:tcBorders>
                      </w:tcPr>
                      <w:p w14:paraId="48B06D91" w14:textId="77777777" w:rsidR="00120446" w:rsidRDefault="000F31CE">
                        <w:pPr>
                          <w:framePr w:wrap="around" w:vAnchor="text" w:hAnchor="margin"/>
                          <w:spacing w:after="0" w:line="259" w:lineRule="auto"/>
                          <w:ind w:firstLine="0"/>
                          <w:suppressOverlap/>
                          <w:jc w:val="left"/>
                        </w:pPr>
                        <w:r>
                          <w:rPr>
                            <w:sz w:val="18"/>
                          </w:rPr>
                          <w:t>Profiles</w:t>
                        </w:r>
                      </w:p>
                    </w:tc>
                    <w:tc>
                      <w:tcPr>
                        <w:tcW w:w="883" w:type="dxa"/>
                        <w:tcBorders>
                          <w:top w:val="nil"/>
                          <w:left w:val="nil"/>
                          <w:bottom w:val="single" w:sz="4" w:space="0" w:color="000000"/>
                          <w:right w:val="nil"/>
                        </w:tcBorders>
                      </w:tcPr>
                      <w:p w14:paraId="33682A72" w14:textId="77777777" w:rsidR="00120446" w:rsidRDefault="000F31CE">
                        <w:pPr>
                          <w:framePr w:wrap="around" w:vAnchor="text" w:hAnchor="margin"/>
                          <w:spacing w:after="0" w:line="259" w:lineRule="auto"/>
                          <w:ind w:firstLine="0"/>
                          <w:suppressOverlap/>
                          <w:jc w:val="left"/>
                        </w:pPr>
                        <w:r>
                          <w:rPr>
                            <w:sz w:val="18"/>
                          </w:rPr>
                          <w:t>Timeout</w:t>
                        </w:r>
                      </w:p>
                    </w:tc>
                    <w:tc>
                      <w:tcPr>
                        <w:tcW w:w="501" w:type="dxa"/>
                        <w:tcBorders>
                          <w:top w:val="nil"/>
                          <w:left w:val="nil"/>
                          <w:bottom w:val="single" w:sz="4" w:space="0" w:color="000000"/>
                          <w:right w:val="nil"/>
                        </w:tcBorders>
                      </w:tcPr>
                      <w:p w14:paraId="3E3117EE" w14:textId="77777777" w:rsidR="00120446" w:rsidRDefault="000F31CE">
                        <w:pPr>
                          <w:framePr w:wrap="around" w:vAnchor="text" w:hAnchor="margin"/>
                          <w:spacing w:after="0" w:line="259" w:lineRule="auto"/>
                          <w:ind w:left="63" w:firstLine="0"/>
                          <w:suppressOverlap/>
                        </w:pPr>
                        <w:r>
                          <w:rPr>
                            <w:sz w:val="18"/>
                          </w:rPr>
                          <w:t>Core</w:t>
                        </w:r>
                      </w:p>
                    </w:tc>
                  </w:tr>
                  <w:tr w:rsidR="00120446" w14:paraId="179ACE1A" w14:textId="77777777">
                    <w:trPr>
                      <w:trHeight w:val="285"/>
                    </w:trPr>
                    <w:tc>
                      <w:tcPr>
                        <w:tcW w:w="1407" w:type="dxa"/>
                        <w:tcBorders>
                          <w:top w:val="single" w:sz="4" w:space="0" w:color="000000"/>
                          <w:left w:val="nil"/>
                          <w:bottom w:val="nil"/>
                          <w:right w:val="nil"/>
                        </w:tcBorders>
                      </w:tcPr>
                      <w:p w14:paraId="675866DD" w14:textId="77777777" w:rsidR="00120446" w:rsidRDefault="000F31CE">
                        <w:pPr>
                          <w:framePr w:wrap="around" w:vAnchor="text" w:hAnchor="margin"/>
                          <w:spacing w:after="0" w:line="259" w:lineRule="auto"/>
                          <w:ind w:firstLine="0"/>
                          <w:suppressOverlap/>
                          <w:jc w:val="left"/>
                        </w:pPr>
                        <w:r>
                          <w:rPr>
                            <w:sz w:val="18"/>
                          </w:rPr>
                          <w:t>zone1 (DMZ)</w:t>
                        </w:r>
                      </w:p>
                    </w:tc>
                    <w:tc>
                      <w:tcPr>
                        <w:tcW w:w="822" w:type="dxa"/>
                        <w:tcBorders>
                          <w:top w:val="single" w:sz="4" w:space="0" w:color="000000"/>
                          <w:left w:val="nil"/>
                          <w:bottom w:val="nil"/>
                          <w:right w:val="nil"/>
                        </w:tcBorders>
                      </w:tcPr>
                      <w:p w14:paraId="456F1569" w14:textId="77777777" w:rsidR="00120446" w:rsidRDefault="000F31CE">
                        <w:pPr>
                          <w:framePr w:wrap="around" w:vAnchor="text" w:hAnchor="margin"/>
                          <w:spacing w:after="0" w:line="259" w:lineRule="auto"/>
                          <w:ind w:left="90" w:firstLine="0"/>
                          <w:suppressOverlap/>
                          <w:jc w:val="left"/>
                        </w:pPr>
                        <w:r>
                          <w:rPr>
                            <w:sz w:val="18"/>
                          </w:rPr>
                          <w:t>75,000</w:t>
                        </w:r>
                      </w:p>
                    </w:tc>
                    <w:tc>
                      <w:tcPr>
                        <w:tcW w:w="814" w:type="dxa"/>
                        <w:tcBorders>
                          <w:top w:val="single" w:sz="4" w:space="0" w:color="000000"/>
                          <w:left w:val="nil"/>
                          <w:bottom w:val="nil"/>
                          <w:right w:val="nil"/>
                        </w:tcBorders>
                      </w:tcPr>
                      <w:p w14:paraId="519530EA" w14:textId="77777777" w:rsidR="00120446" w:rsidRDefault="000F31CE">
                        <w:pPr>
                          <w:framePr w:wrap="around" w:vAnchor="text" w:hAnchor="margin"/>
                          <w:spacing w:after="0" w:line="259" w:lineRule="auto"/>
                          <w:ind w:left="242" w:firstLine="0"/>
                          <w:suppressOverlap/>
                          <w:jc w:val="left"/>
                        </w:pPr>
                        <w:r>
                          <w:rPr>
                            <w:sz w:val="18"/>
                          </w:rPr>
                          <w:t>4</w:t>
                        </w:r>
                      </w:p>
                    </w:tc>
                    <w:tc>
                      <w:tcPr>
                        <w:tcW w:w="883" w:type="dxa"/>
                        <w:tcBorders>
                          <w:top w:val="single" w:sz="4" w:space="0" w:color="000000"/>
                          <w:left w:val="nil"/>
                          <w:bottom w:val="nil"/>
                          <w:right w:val="nil"/>
                        </w:tcBorders>
                      </w:tcPr>
                      <w:p w14:paraId="63825DB1" w14:textId="77777777" w:rsidR="00120446" w:rsidRDefault="000F31CE">
                        <w:pPr>
                          <w:framePr w:wrap="around" w:vAnchor="text" w:hAnchor="margin"/>
                          <w:spacing w:after="0" w:line="259" w:lineRule="auto"/>
                          <w:ind w:left="198" w:firstLine="0"/>
                          <w:suppressOverlap/>
                          <w:jc w:val="left"/>
                        </w:pPr>
                        <w:r>
                          <w:rPr>
                            <w:sz w:val="18"/>
                          </w:rPr>
                          <w:t>20s</w:t>
                        </w:r>
                      </w:p>
                    </w:tc>
                    <w:tc>
                      <w:tcPr>
                        <w:tcW w:w="501" w:type="dxa"/>
                        <w:tcBorders>
                          <w:top w:val="single" w:sz="4" w:space="0" w:color="000000"/>
                          <w:left w:val="nil"/>
                          <w:bottom w:val="nil"/>
                          <w:right w:val="nil"/>
                        </w:tcBorders>
                      </w:tcPr>
                      <w:p w14:paraId="1B514398" w14:textId="77777777" w:rsidR="00120446" w:rsidRDefault="000F31CE">
                        <w:pPr>
                          <w:framePr w:wrap="around" w:vAnchor="text" w:hAnchor="margin"/>
                          <w:spacing w:after="0" w:line="259" w:lineRule="auto"/>
                          <w:ind w:firstLine="0"/>
                          <w:suppressOverlap/>
                        </w:pPr>
                        <w:r>
                          <w:rPr>
                            <w:sz w:val="18"/>
                          </w:rPr>
                          <w:t>Core 1</w:t>
                        </w:r>
                      </w:p>
                    </w:tc>
                  </w:tr>
                  <w:tr w:rsidR="00120446" w14:paraId="79E81B36" w14:textId="77777777">
                    <w:trPr>
                      <w:trHeight w:val="219"/>
                    </w:trPr>
                    <w:tc>
                      <w:tcPr>
                        <w:tcW w:w="1407" w:type="dxa"/>
                        <w:tcBorders>
                          <w:top w:val="nil"/>
                          <w:left w:val="nil"/>
                          <w:bottom w:val="nil"/>
                          <w:right w:val="nil"/>
                        </w:tcBorders>
                      </w:tcPr>
                      <w:p w14:paraId="28E1718C" w14:textId="77777777" w:rsidR="00120446" w:rsidRDefault="000F31CE">
                        <w:pPr>
                          <w:framePr w:wrap="around" w:vAnchor="text" w:hAnchor="margin"/>
                          <w:spacing w:after="0" w:line="259" w:lineRule="auto"/>
                          <w:ind w:firstLine="0"/>
                          <w:suppressOverlap/>
                          <w:jc w:val="left"/>
                        </w:pPr>
                        <w:r>
                          <w:rPr>
                            <w:sz w:val="18"/>
                          </w:rPr>
                          <w:t>zone2 (Internal)</w:t>
                        </w:r>
                      </w:p>
                    </w:tc>
                    <w:tc>
                      <w:tcPr>
                        <w:tcW w:w="822" w:type="dxa"/>
                        <w:tcBorders>
                          <w:top w:val="nil"/>
                          <w:left w:val="nil"/>
                          <w:bottom w:val="nil"/>
                          <w:right w:val="nil"/>
                        </w:tcBorders>
                      </w:tcPr>
                      <w:p w14:paraId="6BCDC0E1" w14:textId="77777777" w:rsidR="00120446" w:rsidRDefault="000F31CE">
                        <w:pPr>
                          <w:framePr w:wrap="around" w:vAnchor="text" w:hAnchor="margin"/>
                          <w:spacing w:after="0" w:line="259" w:lineRule="auto"/>
                          <w:ind w:firstLine="0"/>
                          <w:suppressOverlap/>
                          <w:jc w:val="left"/>
                        </w:pPr>
                        <w:r>
                          <w:rPr>
                            <w:sz w:val="18"/>
                          </w:rPr>
                          <w:t>200,000</w:t>
                        </w:r>
                      </w:p>
                    </w:tc>
                    <w:tc>
                      <w:tcPr>
                        <w:tcW w:w="814" w:type="dxa"/>
                        <w:tcBorders>
                          <w:top w:val="nil"/>
                          <w:left w:val="nil"/>
                          <w:bottom w:val="nil"/>
                          <w:right w:val="nil"/>
                        </w:tcBorders>
                      </w:tcPr>
                      <w:p w14:paraId="4F6D5A58" w14:textId="77777777" w:rsidR="00120446" w:rsidRDefault="000F31CE">
                        <w:pPr>
                          <w:framePr w:wrap="around" w:vAnchor="text" w:hAnchor="margin"/>
                          <w:spacing w:after="0" w:line="259" w:lineRule="auto"/>
                          <w:ind w:left="242" w:firstLine="0"/>
                          <w:suppressOverlap/>
                          <w:jc w:val="left"/>
                        </w:pPr>
                        <w:r>
                          <w:rPr>
                            <w:sz w:val="18"/>
                          </w:rPr>
                          <w:t>5</w:t>
                        </w:r>
                      </w:p>
                    </w:tc>
                    <w:tc>
                      <w:tcPr>
                        <w:tcW w:w="883" w:type="dxa"/>
                        <w:tcBorders>
                          <w:top w:val="nil"/>
                          <w:left w:val="nil"/>
                          <w:bottom w:val="nil"/>
                          <w:right w:val="nil"/>
                        </w:tcBorders>
                      </w:tcPr>
                      <w:p w14:paraId="312FBD4F" w14:textId="77777777" w:rsidR="00120446" w:rsidRDefault="000F31CE">
                        <w:pPr>
                          <w:framePr w:wrap="around" w:vAnchor="text" w:hAnchor="margin"/>
                          <w:spacing w:after="0" w:line="259" w:lineRule="auto"/>
                          <w:ind w:left="198" w:firstLine="0"/>
                          <w:suppressOverlap/>
                          <w:jc w:val="left"/>
                        </w:pPr>
                        <w:r>
                          <w:rPr>
                            <w:sz w:val="18"/>
                          </w:rPr>
                          <w:t>30s</w:t>
                        </w:r>
                      </w:p>
                    </w:tc>
                    <w:tc>
                      <w:tcPr>
                        <w:tcW w:w="501" w:type="dxa"/>
                        <w:tcBorders>
                          <w:top w:val="nil"/>
                          <w:left w:val="nil"/>
                          <w:bottom w:val="nil"/>
                          <w:right w:val="nil"/>
                        </w:tcBorders>
                      </w:tcPr>
                      <w:p w14:paraId="0F7E434A" w14:textId="77777777" w:rsidR="00120446" w:rsidRDefault="000F31CE">
                        <w:pPr>
                          <w:framePr w:wrap="around" w:vAnchor="text" w:hAnchor="margin"/>
                          <w:spacing w:after="0" w:line="259" w:lineRule="auto"/>
                          <w:ind w:firstLine="0"/>
                          <w:suppressOverlap/>
                        </w:pPr>
                        <w:r>
                          <w:rPr>
                            <w:sz w:val="18"/>
                          </w:rPr>
                          <w:t>Core 2</w:t>
                        </w:r>
                      </w:p>
                    </w:tc>
                  </w:tr>
                  <w:tr w:rsidR="00120446" w14:paraId="66BF7D90" w14:textId="77777777">
                    <w:trPr>
                      <w:trHeight w:val="219"/>
                    </w:trPr>
                    <w:tc>
                      <w:tcPr>
                        <w:tcW w:w="1407" w:type="dxa"/>
                        <w:tcBorders>
                          <w:top w:val="nil"/>
                          <w:left w:val="nil"/>
                          <w:bottom w:val="nil"/>
                          <w:right w:val="nil"/>
                        </w:tcBorders>
                      </w:tcPr>
                      <w:p w14:paraId="5868E2B3" w14:textId="77777777" w:rsidR="00120446" w:rsidRDefault="000F31CE">
                        <w:pPr>
                          <w:framePr w:wrap="around" w:vAnchor="text" w:hAnchor="margin"/>
                          <w:spacing w:after="0" w:line="259" w:lineRule="auto"/>
                          <w:ind w:firstLine="0"/>
                          <w:suppressOverlap/>
                          <w:jc w:val="left"/>
                        </w:pPr>
                        <w:r>
                          <w:rPr>
                            <w:sz w:val="18"/>
                          </w:rPr>
                          <w:t>zone3 (Cloud)</w:t>
                        </w:r>
                      </w:p>
                    </w:tc>
                    <w:tc>
                      <w:tcPr>
                        <w:tcW w:w="822" w:type="dxa"/>
                        <w:tcBorders>
                          <w:top w:val="nil"/>
                          <w:left w:val="nil"/>
                          <w:bottom w:val="nil"/>
                          <w:right w:val="nil"/>
                        </w:tcBorders>
                      </w:tcPr>
                      <w:p w14:paraId="4ACDBF13" w14:textId="77777777" w:rsidR="00120446" w:rsidRDefault="000F31CE">
                        <w:pPr>
                          <w:framePr w:wrap="around" w:vAnchor="text" w:hAnchor="margin"/>
                          <w:spacing w:after="0" w:line="259" w:lineRule="auto"/>
                          <w:ind w:firstLine="0"/>
                          <w:suppressOverlap/>
                          <w:jc w:val="left"/>
                        </w:pPr>
                        <w:r>
                          <w:rPr>
                            <w:sz w:val="18"/>
                          </w:rPr>
                          <w:t>125,000</w:t>
                        </w:r>
                      </w:p>
                    </w:tc>
                    <w:tc>
                      <w:tcPr>
                        <w:tcW w:w="814" w:type="dxa"/>
                        <w:tcBorders>
                          <w:top w:val="nil"/>
                          <w:left w:val="nil"/>
                          <w:bottom w:val="nil"/>
                          <w:right w:val="nil"/>
                        </w:tcBorders>
                      </w:tcPr>
                      <w:p w14:paraId="522811C5" w14:textId="77777777" w:rsidR="00120446" w:rsidRDefault="000F31CE">
                        <w:pPr>
                          <w:framePr w:wrap="around" w:vAnchor="text" w:hAnchor="margin"/>
                          <w:spacing w:after="0" w:line="259" w:lineRule="auto"/>
                          <w:ind w:left="242" w:firstLine="0"/>
                          <w:suppressOverlap/>
                          <w:jc w:val="left"/>
                        </w:pPr>
                        <w:r>
                          <w:rPr>
                            <w:sz w:val="18"/>
                          </w:rPr>
                          <w:t>4</w:t>
                        </w:r>
                      </w:p>
                    </w:tc>
                    <w:tc>
                      <w:tcPr>
                        <w:tcW w:w="883" w:type="dxa"/>
                        <w:tcBorders>
                          <w:top w:val="nil"/>
                          <w:left w:val="nil"/>
                          <w:bottom w:val="nil"/>
                          <w:right w:val="nil"/>
                        </w:tcBorders>
                      </w:tcPr>
                      <w:p w14:paraId="663E928C" w14:textId="77777777" w:rsidR="00120446" w:rsidRDefault="000F31CE">
                        <w:pPr>
                          <w:framePr w:wrap="around" w:vAnchor="text" w:hAnchor="margin"/>
                          <w:spacing w:after="0" w:line="259" w:lineRule="auto"/>
                          <w:ind w:left="198" w:firstLine="0"/>
                          <w:suppressOverlap/>
                          <w:jc w:val="left"/>
                        </w:pPr>
                        <w:r>
                          <w:rPr>
                            <w:sz w:val="18"/>
                          </w:rPr>
                          <w:t>25s</w:t>
                        </w:r>
                      </w:p>
                    </w:tc>
                    <w:tc>
                      <w:tcPr>
                        <w:tcW w:w="501" w:type="dxa"/>
                        <w:tcBorders>
                          <w:top w:val="nil"/>
                          <w:left w:val="nil"/>
                          <w:bottom w:val="nil"/>
                          <w:right w:val="nil"/>
                        </w:tcBorders>
                      </w:tcPr>
                      <w:p w14:paraId="0988F8DA" w14:textId="77777777" w:rsidR="00120446" w:rsidRDefault="000F31CE">
                        <w:pPr>
                          <w:framePr w:wrap="around" w:vAnchor="text" w:hAnchor="margin"/>
                          <w:spacing w:after="0" w:line="259" w:lineRule="auto"/>
                          <w:ind w:firstLine="0"/>
                          <w:suppressOverlap/>
                        </w:pPr>
                        <w:r>
                          <w:rPr>
                            <w:sz w:val="18"/>
                          </w:rPr>
                          <w:t>Core 3</w:t>
                        </w:r>
                      </w:p>
                    </w:tc>
                  </w:tr>
                  <w:tr w:rsidR="00120446" w14:paraId="37C54D20" w14:textId="77777777">
                    <w:trPr>
                      <w:trHeight w:val="219"/>
                    </w:trPr>
                    <w:tc>
                      <w:tcPr>
                        <w:tcW w:w="1407" w:type="dxa"/>
                        <w:tcBorders>
                          <w:top w:val="nil"/>
                          <w:left w:val="nil"/>
                          <w:bottom w:val="nil"/>
                          <w:right w:val="nil"/>
                        </w:tcBorders>
                      </w:tcPr>
                      <w:p w14:paraId="5B40EA42" w14:textId="77777777" w:rsidR="00120446" w:rsidRDefault="000F31CE">
                        <w:pPr>
                          <w:framePr w:wrap="around" w:vAnchor="text" w:hAnchor="margin"/>
                          <w:spacing w:after="0" w:line="259" w:lineRule="auto"/>
                          <w:ind w:firstLine="0"/>
                          <w:suppressOverlap/>
                          <w:jc w:val="left"/>
                        </w:pPr>
                        <w:r>
                          <w:rPr>
                            <w:sz w:val="18"/>
                          </w:rPr>
                          <w:t>zone4 (OT)</w:t>
                        </w:r>
                      </w:p>
                    </w:tc>
                    <w:tc>
                      <w:tcPr>
                        <w:tcW w:w="822" w:type="dxa"/>
                        <w:tcBorders>
                          <w:top w:val="nil"/>
                          <w:left w:val="nil"/>
                          <w:bottom w:val="nil"/>
                          <w:right w:val="nil"/>
                        </w:tcBorders>
                      </w:tcPr>
                      <w:p w14:paraId="6467C3DC" w14:textId="77777777" w:rsidR="00120446" w:rsidRDefault="000F31CE">
                        <w:pPr>
                          <w:framePr w:wrap="around" w:vAnchor="text" w:hAnchor="margin"/>
                          <w:spacing w:after="0" w:line="259" w:lineRule="auto"/>
                          <w:ind w:left="90" w:firstLine="0"/>
                          <w:suppressOverlap/>
                          <w:jc w:val="left"/>
                        </w:pPr>
                        <w:r>
                          <w:rPr>
                            <w:sz w:val="18"/>
                          </w:rPr>
                          <w:t>50,000</w:t>
                        </w:r>
                      </w:p>
                    </w:tc>
                    <w:tc>
                      <w:tcPr>
                        <w:tcW w:w="814" w:type="dxa"/>
                        <w:tcBorders>
                          <w:top w:val="nil"/>
                          <w:left w:val="nil"/>
                          <w:bottom w:val="nil"/>
                          <w:right w:val="nil"/>
                        </w:tcBorders>
                      </w:tcPr>
                      <w:p w14:paraId="7BD1BF9C" w14:textId="77777777" w:rsidR="00120446" w:rsidRDefault="000F31CE">
                        <w:pPr>
                          <w:framePr w:wrap="around" w:vAnchor="text" w:hAnchor="margin"/>
                          <w:spacing w:after="0" w:line="259" w:lineRule="auto"/>
                          <w:ind w:left="242" w:firstLine="0"/>
                          <w:suppressOverlap/>
                          <w:jc w:val="left"/>
                        </w:pPr>
                        <w:r>
                          <w:rPr>
                            <w:sz w:val="18"/>
                          </w:rPr>
                          <w:t>2</w:t>
                        </w:r>
                      </w:p>
                    </w:tc>
                    <w:tc>
                      <w:tcPr>
                        <w:tcW w:w="883" w:type="dxa"/>
                        <w:tcBorders>
                          <w:top w:val="nil"/>
                          <w:left w:val="nil"/>
                          <w:bottom w:val="nil"/>
                          <w:right w:val="nil"/>
                        </w:tcBorders>
                      </w:tcPr>
                      <w:p w14:paraId="38B0CB11" w14:textId="77777777" w:rsidR="00120446" w:rsidRDefault="000F31CE">
                        <w:pPr>
                          <w:framePr w:wrap="around" w:vAnchor="text" w:hAnchor="margin"/>
                          <w:spacing w:after="0" w:line="259" w:lineRule="auto"/>
                          <w:ind w:left="198" w:firstLine="0"/>
                          <w:suppressOverlap/>
                          <w:jc w:val="left"/>
                        </w:pPr>
                        <w:r>
                          <w:rPr>
                            <w:sz w:val="18"/>
                          </w:rPr>
                          <w:t>15s</w:t>
                        </w:r>
                      </w:p>
                    </w:tc>
                    <w:tc>
                      <w:tcPr>
                        <w:tcW w:w="501" w:type="dxa"/>
                        <w:tcBorders>
                          <w:top w:val="nil"/>
                          <w:left w:val="nil"/>
                          <w:bottom w:val="nil"/>
                          <w:right w:val="nil"/>
                        </w:tcBorders>
                      </w:tcPr>
                      <w:p w14:paraId="716B2DB4" w14:textId="77777777" w:rsidR="00120446" w:rsidRDefault="000F31CE">
                        <w:pPr>
                          <w:framePr w:wrap="around" w:vAnchor="text" w:hAnchor="margin"/>
                          <w:spacing w:after="0" w:line="259" w:lineRule="auto"/>
                          <w:ind w:firstLine="0"/>
                          <w:suppressOverlap/>
                        </w:pPr>
                        <w:r>
                          <w:rPr>
                            <w:sz w:val="18"/>
                          </w:rPr>
                          <w:t>Core 4</w:t>
                        </w:r>
                      </w:p>
                    </w:tc>
                  </w:tr>
                  <w:tr w:rsidR="00120446" w14:paraId="4F8737B4" w14:textId="77777777">
                    <w:trPr>
                      <w:trHeight w:val="261"/>
                    </w:trPr>
                    <w:tc>
                      <w:tcPr>
                        <w:tcW w:w="1407" w:type="dxa"/>
                        <w:tcBorders>
                          <w:top w:val="nil"/>
                          <w:left w:val="nil"/>
                          <w:bottom w:val="single" w:sz="6" w:space="0" w:color="000000"/>
                          <w:right w:val="nil"/>
                        </w:tcBorders>
                      </w:tcPr>
                      <w:p w14:paraId="272C8C55" w14:textId="77777777" w:rsidR="00120446" w:rsidRDefault="000F31CE">
                        <w:pPr>
                          <w:framePr w:wrap="around" w:vAnchor="text" w:hAnchor="margin"/>
                          <w:spacing w:after="0" w:line="259" w:lineRule="auto"/>
                          <w:ind w:firstLine="0"/>
                          <w:suppressOverlap/>
                          <w:jc w:val="left"/>
                        </w:pPr>
                        <w:r>
                          <w:rPr>
                            <w:sz w:val="18"/>
                          </w:rPr>
                          <w:t>zone5 (</w:t>
                        </w:r>
                        <w:proofErr w:type="spellStart"/>
                        <w:r>
                          <w:rPr>
                            <w:sz w:val="18"/>
                          </w:rPr>
                          <w:t>Mgmt</w:t>
                        </w:r>
                        <w:proofErr w:type="spellEnd"/>
                        <w:r>
                          <w:rPr>
                            <w:sz w:val="18"/>
                          </w:rPr>
                          <w:t>)</w:t>
                        </w:r>
                      </w:p>
                    </w:tc>
                    <w:tc>
                      <w:tcPr>
                        <w:tcW w:w="822" w:type="dxa"/>
                        <w:tcBorders>
                          <w:top w:val="nil"/>
                          <w:left w:val="nil"/>
                          <w:bottom w:val="single" w:sz="6" w:space="0" w:color="000000"/>
                          <w:right w:val="nil"/>
                        </w:tcBorders>
                      </w:tcPr>
                      <w:p w14:paraId="73106C32" w14:textId="77777777" w:rsidR="00120446" w:rsidRDefault="000F31CE">
                        <w:pPr>
                          <w:framePr w:wrap="around" w:vAnchor="text" w:hAnchor="margin"/>
                          <w:spacing w:after="0" w:line="259" w:lineRule="auto"/>
                          <w:ind w:left="90" w:firstLine="0"/>
                          <w:suppressOverlap/>
                          <w:jc w:val="left"/>
                        </w:pPr>
                        <w:r>
                          <w:rPr>
                            <w:sz w:val="18"/>
                          </w:rPr>
                          <w:t>50,000</w:t>
                        </w:r>
                      </w:p>
                    </w:tc>
                    <w:tc>
                      <w:tcPr>
                        <w:tcW w:w="814" w:type="dxa"/>
                        <w:tcBorders>
                          <w:top w:val="nil"/>
                          <w:left w:val="nil"/>
                          <w:bottom w:val="single" w:sz="6" w:space="0" w:color="000000"/>
                          <w:right w:val="nil"/>
                        </w:tcBorders>
                      </w:tcPr>
                      <w:p w14:paraId="5813B9C4" w14:textId="77777777" w:rsidR="00120446" w:rsidRDefault="000F31CE">
                        <w:pPr>
                          <w:framePr w:wrap="around" w:vAnchor="text" w:hAnchor="margin"/>
                          <w:spacing w:after="0" w:line="259" w:lineRule="auto"/>
                          <w:ind w:left="242" w:firstLine="0"/>
                          <w:suppressOverlap/>
                          <w:jc w:val="left"/>
                        </w:pPr>
                        <w:r>
                          <w:rPr>
                            <w:sz w:val="18"/>
                          </w:rPr>
                          <w:t>2</w:t>
                        </w:r>
                      </w:p>
                    </w:tc>
                    <w:tc>
                      <w:tcPr>
                        <w:tcW w:w="883" w:type="dxa"/>
                        <w:tcBorders>
                          <w:top w:val="nil"/>
                          <w:left w:val="nil"/>
                          <w:bottom w:val="single" w:sz="6" w:space="0" w:color="000000"/>
                          <w:right w:val="nil"/>
                        </w:tcBorders>
                      </w:tcPr>
                      <w:p w14:paraId="07CA7AEF" w14:textId="77777777" w:rsidR="00120446" w:rsidRDefault="000F31CE">
                        <w:pPr>
                          <w:framePr w:wrap="around" w:vAnchor="text" w:hAnchor="margin"/>
                          <w:spacing w:after="0" w:line="259" w:lineRule="auto"/>
                          <w:ind w:left="198" w:firstLine="0"/>
                          <w:suppressOverlap/>
                          <w:jc w:val="left"/>
                        </w:pPr>
                        <w:r>
                          <w:rPr>
                            <w:sz w:val="18"/>
                          </w:rPr>
                          <w:t>12s</w:t>
                        </w:r>
                      </w:p>
                    </w:tc>
                    <w:tc>
                      <w:tcPr>
                        <w:tcW w:w="501" w:type="dxa"/>
                        <w:tcBorders>
                          <w:top w:val="nil"/>
                          <w:left w:val="nil"/>
                          <w:bottom w:val="single" w:sz="6" w:space="0" w:color="000000"/>
                          <w:right w:val="nil"/>
                        </w:tcBorders>
                      </w:tcPr>
                      <w:p w14:paraId="7DDAD76C" w14:textId="77777777" w:rsidR="00120446" w:rsidRDefault="000F31CE">
                        <w:pPr>
                          <w:framePr w:wrap="around" w:vAnchor="text" w:hAnchor="margin"/>
                          <w:spacing w:after="0" w:line="259" w:lineRule="auto"/>
                          <w:ind w:firstLine="0"/>
                          <w:suppressOverlap/>
                        </w:pPr>
                        <w:r>
                          <w:rPr>
                            <w:sz w:val="18"/>
                          </w:rPr>
                          <w:t>Core 1</w:t>
                        </w:r>
                      </w:p>
                    </w:tc>
                  </w:tr>
                </w:tbl>
                <w:p w14:paraId="1170DCC5" w14:textId="77777777" w:rsidR="00120446" w:rsidRDefault="000F31CE">
                  <w:pPr>
                    <w:spacing w:after="0" w:line="259" w:lineRule="auto"/>
                    <w:ind w:firstLine="0"/>
                  </w:pPr>
                  <w:r>
                    <w:t xml:space="preserve">Total wall-clock time: 30 s (zone2 is the bottleneck). Without decomposition, the solver would face 17.5M </w:t>
                  </w:r>
                  <w:proofErr w:type="gramStart"/>
                  <w:r>
                    <w:t>Level-1</w:t>
                  </w:r>
                  <w:proofErr w:type="gramEnd"/>
                  <w:r>
                    <w:t xml:space="preserve"> clauses and time out before finding an optimal solution.</w:t>
                  </w:r>
                </w:p>
              </w:tc>
            </w:tr>
          </w:tbl>
          <w:p w14:paraId="660946FC" w14:textId="77777777" w:rsidR="00120446" w:rsidRDefault="000F31CE">
            <w:pPr>
              <w:spacing w:after="49" w:line="259" w:lineRule="auto"/>
              <w:ind w:firstLine="0"/>
              <w:jc w:val="left"/>
            </w:pPr>
            <w:r>
              <w:rPr>
                <w:i/>
              </w:rPr>
              <w:t xml:space="preserve">D. How We Measure the Final Answer (Quality Score </w:t>
            </w:r>
            <w:r>
              <w:rPr>
                <w:rFonts w:ascii="Cambria" w:eastAsia="Cambria" w:hAnsi="Cambria" w:cs="Cambria"/>
                <w:i/>
              </w:rPr>
              <w:t>Q</w:t>
            </w:r>
            <w:r>
              <w:rPr>
                <w:i/>
              </w:rPr>
              <w:t>)</w:t>
            </w:r>
          </w:p>
          <w:p w14:paraId="0CF52218" w14:textId="77777777" w:rsidR="00120446" w:rsidRDefault="000F31CE">
            <w:pPr>
              <w:spacing w:after="163" w:line="237" w:lineRule="auto"/>
              <w:ind w:right="4989" w:firstLine="199"/>
            </w:pPr>
            <w:r>
              <w:t xml:space="preserve">After the solver finishes, we compute a single quality score </w:t>
            </w:r>
            <w:r>
              <w:rPr>
                <w:rFonts w:ascii="Cambria" w:eastAsia="Cambria" w:hAnsi="Cambria" w:cs="Cambria"/>
                <w:i/>
              </w:rPr>
              <w:t>Q</w:t>
            </w:r>
            <w:r>
              <w:t>:</w:t>
            </w:r>
          </w:p>
          <w:p w14:paraId="33299F74" w14:textId="77777777" w:rsidR="00120446" w:rsidRDefault="000F31CE">
            <w:pPr>
              <w:spacing w:after="0" w:line="259" w:lineRule="auto"/>
              <w:ind w:firstLine="0"/>
            </w:pPr>
            <w:r>
              <w:rPr>
                <w:rFonts w:ascii="Cambria" w:eastAsia="Cambria" w:hAnsi="Cambria" w:cs="Cambria"/>
                <w:i/>
              </w:rPr>
              <w:t xml:space="preserve">Q </w:t>
            </w:r>
            <w:r>
              <w:rPr>
                <w:rFonts w:ascii="Cambria" w:eastAsia="Cambria" w:hAnsi="Cambria" w:cs="Cambria"/>
              </w:rPr>
              <w:t>= 0</w:t>
            </w:r>
            <w:r>
              <w:rPr>
                <w:rFonts w:ascii="Cambria" w:eastAsia="Cambria" w:hAnsi="Cambria" w:cs="Cambria"/>
                <w:i/>
              </w:rPr>
              <w:t>.</w:t>
            </w:r>
            <w:r>
              <w:rPr>
                <w:rFonts w:ascii="Cambria" w:eastAsia="Cambria" w:hAnsi="Cambria" w:cs="Cambria"/>
              </w:rPr>
              <w:t>35</w:t>
            </w:r>
            <w:r>
              <w:t>DetEff</w:t>
            </w:r>
            <w:r>
              <w:rPr>
                <w:rFonts w:ascii="Cambria" w:eastAsia="Cambria" w:hAnsi="Cambria" w:cs="Cambria"/>
              </w:rPr>
              <w:t>+0</w:t>
            </w:r>
            <w:r>
              <w:rPr>
                <w:rFonts w:ascii="Cambria" w:eastAsia="Cambria" w:hAnsi="Cambria" w:cs="Cambria"/>
                <w:i/>
              </w:rPr>
              <w:t>.</w:t>
            </w:r>
            <w:r>
              <w:rPr>
                <w:rFonts w:ascii="Cambria" w:eastAsia="Cambria" w:hAnsi="Cambria" w:cs="Cambria"/>
              </w:rPr>
              <w:t>25</w:t>
            </w:r>
            <w:r>
              <w:t>TechCov</w:t>
            </w:r>
            <w:r>
              <w:rPr>
                <w:rFonts w:ascii="Cambria" w:eastAsia="Cambria" w:hAnsi="Cambria" w:cs="Cambria"/>
              </w:rPr>
              <w:t>+0</w:t>
            </w:r>
            <w:r>
              <w:rPr>
                <w:rFonts w:ascii="Cambria" w:eastAsia="Cambria" w:hAnsi="Cambria" w:cs="Cambria"/>
                <w:i/>
              </w:rPr>
              <w:t>.</w:t>
            </w:r>
            <w:r>
              <w:rPr>
                <w:rFonts w:ascii="Cambria" w:eastAsia="Cambria" w:hAnsi="Cambria" w:cs="Cambria"/>
              </w:rPr>
              <w:t>15</w:t>
            </w:r>
            <w:r>
              <w:t>FamCov</w:t>
            </w:r>
            <w:r>
              <w:rPr>
                <w:rFonts w:ascii="Cambria" w:eastAsia="Cambria" w:hAnsi="Cambria" w:cs="Cambria"/>
              </w:rPr>
              <w:t>+0</w:t>
            </w:r>
            <w:r>
              <w:rPr>
                <w:rFonts w:ascii="Cambria" w:eastAsia="Cambria" w:hAnsi="Cambria" w:cs="Cambria"/>
                <w:i/>
              </w:rPr>
              <w:t>.</w:t>
            </w:r>
            <w:r>
              <w:rPr>
                <w:rFonts w:ascii="Cambria" w:eastAsia="Cambria" w:hAnsi="Cambria" w:cs="Cambria"/>
              </w:rPr>
              <w:t>15</w:t>
            </w:r>
            <w:r>
              <w:t>FwdPath</w:t>
            </w:r>
            <w:r>
              <w:rPr>
                <w:rFonts w:ascii="Cambria" w:eastAsia="Cambria" w:hAnsi="Cambria" w:cs="Cambria"/>
              </w:rPr>
              <w:t>+0</w:t>
            </w:r>
            <w:r>
              <w:rPr>
                <w:rFonts w:ascii="Cambria" w:eastAsia="Cambria" w:hAnsi="Cambria" w:cs="Cambria"/>
                <w:i/>
              </w:rPr>
              <w:t>.</w:t>
            </w:r>
            <w:r>
              <w:rPr>
                <w:rFonts w:ascii="Cambria" w:eastAsia="Cambria" w:hAnsi="Cambria" w:cs="Cambria"/>
              </w:rPr>
              <w:t>10</w:t>
            </w:r>
            <w:r>
              <w:t>BwdPath</w:t>
            </w:r>
          </w:p>
        </w:tc>
      </w:tr>
    </w:tbl>
    <w:p w14:paraId="75C7B9F8" w14:textId="77777777" w:rsidR="00120446" w:rsidRDefault="000F31CE">
      <w:pPr>
        <w:spacing w:after="1564" w:line="265" w:lineRule="auto"/>
        <w:ind w:left="194" w:right="-15" w:hanging="10"/>
        <w:jc w:val="right"/>
      </w:pPr>
      <w:r>
        <w:t xml:space="preserve">(21) </w:t>
      </w:r>
      <w:r>
        <w:t>Each component is a percentage (0–100):</w:t>
      </w:r>
    </w:p>
    <w:tbl>
      <w:tblPr>
        <w:tblStyle w:val="TableGrid"/>
        <w:tblpPr w:vertAnchor="text" w:tblpX="133" w:tblpY="-1514"/>
        <w:tblOverlap w:val="never"/>
        <w:tblW w:w="4888" w:type="dxa"/>
        <w:tblInd w:w="0" w:type="dxa"/>
        <w:tblCellMar>
          <w:top w:w="0" w:type="dxa"/>
          <w:left w:w="0" w:type="dxa"/>
          <w:bottom w:w="0" w:type="dxa"/>
          <w:right w:w="0" w:type="dxa"/>
        </w:tblCellMar>
        <w:tblLook w:val="04A0" w:firstRow="1" w:lastRow="0" w:firstColumn="1" w:lastColumn="0" w:noHBand="0" w:noVBand="1"/>
      </w:tblPr>
      <w:tblGrid>
        <w:gridCol w:w="1169"/>
        <w:gridCol w:w="3719"/>
      </w:tblGrid>
      <w:tr w:rsidR="00120446" w14:paraId="050003B8" w14:textId="77777777">
        <w:trPr>
          <w:trHeight w:val="271"/>
        </w:trPr>
        <w:tc>
          <w:tcPr>
            <w:tcW w:w="4888" w:type="dxa"/>
            <w:gridSpan w:val="2"/>
            <w:tcBorders>
              <w:top w:val="nil"/>
              <w:left w:val="nil"/>
              <w:bottom w:val="nil"/>
              <w:right w:val="nil"/>
            </w:tcBorders>
          </w:tcPr>
          <w:p w14:paraId="0A365855" w14:textId="77777777" w:rsidR="00120446" w:rsidRDefault="000F31CE">
            <w:pPr>
              <w:spacing w:after="0" w:line="259" w:lineRule="auto"/>
              <w:ind w:left="1169" w:firstLine="0"/>
              <w:jc w:val="left"/>
            </w:pPr>
            <w:r>
              <w:t>Total weighted detections achieved</w:t>
            </w:r>
          </w:p>
          <w:p w14:paraId="61E7644F" w14:textId="77777777" w:rsidR="00120446" w:rsidRDefault="000F31CE">
            <w:pPr>
              <w:tabs>
                <w:tab w:val="center" w:pos="2879"/>
              </w:tabs>
              <w:spacing w:after="0" w:line="259" w:lineRule="auto"/>
              <w:ind w:firstLine="0"/>
              <w:jc w:val="left"/>
            </w:pPr>
            <w:proofErr w:type="spellStart"/>
            <w:r>
              <w:t>DetEff</w:t>
            </w:r>
            <w:proofErr w:type="spellEnd"/>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14:anchorId="557AC0B6" wp14:editId="613FD6E3">
                      <wp:extent cx="1811325" cy="5055"/>
                      <wp:effectExtent l="0" t="0" r="0" b="0"/>
                      <wp:docPr id="66037" name="Group 66037"/>
                      <wp:cNvGraphicFramePr/>
                      <a:graphic xmlns:a="http://schemas.openxmlformats.org/drawingml/2006/main">
                        <a:graphicData uri="http://schemas.microsoft.com/office/word/2010/wordprocessingGroup">
                          <wpg:wgp>
                            <wpg:cNvGrpSpPr/>
                            <wpg:grpSpPr>
                              <a:xfrm>
                                <a:off x="0" y="0"/>
                                <a:ext cx="1811325" cy="5055"/>
                                <a:chOff x="0" y="0"/>
                                <a:chExt cx="1811325" cy="5055"/>
                              </a:xfrm>
                            </wpg:grpSpPr>
                            <wps:wsp>
                              <wps:cNvPr id="2412" name="Shape 2412"/>
                              <wps:cNvSpPr/>
                              <wps:spPr>
                                <a:xfrm>
                                  <a:off x="0" y="0"/>
                                  <a:ext cx="1811325" cy="0"/>
                                </a:xfrm>
                                <a:custGeom>
                                  <a:avLst/>
                                  <a:gdLst/>
                                  <a:ahLst/>
                                  <a:cxnLst/>
                                  <a:rect l="0" t="0" r="0" b="0"/>
                                  <a:pathLst>
                                    <a:path w="1811325">
                                      <a:moveTo>
                                        <a:pt x="0" y="0"/>
                                      </a:moveTo>
                                      <a:lnTo>
                                        <a:pt x="181132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37" style="width:142.624pt;height:0.398pt;mso-position-horizontal-relative:char;mso-position-vertical-relative:line" coordsize="18113,50">
                      <v:shape id="Shape 2412" style="position:absolute;width:18113;height:0;left:0;top:0;" coordsize="1811325,0" path="m0,0l1811325,0">
                        <v:stroke weight="0.398pt" endcap="flat" joinstyle="miter" miterlimit="10" on="true" color="#000000"/>
                        <v:fill on="false" color="#000000" opacity="0"/>
                      </v:shape>
                    </v:group>
                  </w:pict>
                </mc:Fallback>
              </mc:AlternateContent>
            </w:r>
            <w:r>
              <w:rPr>
                <w:rFonts w:ascii="Cambria" w:eastAsia="Cambria" w:hAnsi="Cambria" w:cs="Cambria"/>
              </w:rPr>
              <w:t xml:space="preserve"> × 100</w:t>
            </w:r>
          </w:p>
        </w:tc>
      </w:tr>
      <w:tr w:rsidR="00120446" w14:paraId="3482484E" w14:textId="77777777">
        <w:trPr>
          <w:trHeight w:val="463"/>
        </w:trPr>
        <w:tc>
          <w:tcPr>
            <w:tcW w:w="1169" w:type="dxa"/>
            <w:tcBorders>
              <w:top w:val="nil"/>
              <w:left w:val="nil"/>
              <w:bottom w:val="nil"/>
              <w:right w:val="nil"/>
            </w:tcBorders>
          </w:tcPr>
          <w:p w14:paraId="6C9B553A" w14:textId="77777777" w:rsidR="00120446" w:rsidRDefault="00120446">
            <w:pPr>
              <w:spacing w:after="160" w:line="259" w:lineRule="auto"/>
              <w:ind w:firstLine="0"/>
              <w:jc w:val="left"/>
            </w:pPr>
          </w:p>
        </w:tc>
        <w:tc>
          <w:tcPr>
            <w:tcW w:w="3719" w:type="dxa"/>
            <w:tcBorders>
              <w:top w:val="nil"/>
              <w:left w:val="nil"/>
              <w:bottom w:val="nil"/>
              <w:right w:val="nil"/>
            </w:tcBorders>
          </w:tcPr>
          <w:p w14:paraId="1E21726E" w14:textId="77777777" w:rsidR="00120446" w:rsidRDefault="000F31CE">
            <w:pPr>
              <w:spacing w:after="0" w:line="259" w:lineRule="auto"/>
              <w:ind w:left="862" w:firstLine="0"/>
              <w:jc w:val="left"/>
            </w:pPr>
            <w:r>
              <w:t>Total possible</w:t>
            </w:r>
          </w:p>
          <w:p w14:paraId="042FB012" w14:textId="77777777" w:rsidR="00120446" w:rsidRDefault="000F31CE">
            <w:pPr>
              <w:spacing w:after="0" w:line="259" w:lineRule="auto"/>
              <w:ind w:firstLine="0"/>
              <w:jc w:val="right"/>
            </w:pPr>
            <w:r>
              <w:t>(22)</w:t>
            </w:r>
          </w:p>
        </w:tc>
      </w:tr>
      <w:tr w:rsidR="00120446" w14:paraId="6ACEB2D4" w14:textId="77777777">
        <w:trPr>
          <w:trHeight w:val="584"/>
        </w:trPr>
        <w:tc>
          <w:tcPr>
            <w:tcW w:w="1169" w:type="dxa"/>
            <w:tcBorders>
              <w:top w:val="nil"/>
              <w:left w:val="nil"/>
              <w:bottom w:val="nil"/>
              <w:right w:val="nil"/>
            </w:tcBorders>
            <w:vAlign w:val="center"/>
          </w:tcPr>
          <w:p w14:paraId="051CA0CC" w14:textId="77777777" w:rsidR="00120446" w:rsidRDefault="000F31CE">
            <w:pPr>
              <w:spacing w:after="0" w:line="259" w:lineRule="auto"/>
              <w:ind w:firstLine="0"/>
            </w:pPr>
            <w:proofErr w:type="spellStart"/>
            <w:r>
              <w:t>TechCov</w:t>
            </w:r>
            <w:proofErr w:type="spellEnd"/>
            <w:r>
              <w:rPr>
                <w:rFonts w:ascii="Cambria" w:eastAsia="Cambria" w:hAnsi="Cambria" w:cs="Cambria"/>
              </w:rPr>
              <w:t>% =</w:t>
            </w:r>
          </w:p>
        </w:tc>
        <w:tc>
          <w:tcPr>
            <w:tcW w:w="3719" w:type="dxa"/>
            <w:tcBorders>
              <w:top w:val="nil"/>
              <w:left w:val="nil"/>
              <w:bottom w:val="nil"/>
              <w:right w:val="nil"/>
            </w:tcBorders>
          </w:tcPr>
          <w:p w14:paraId="36515806" w14:textId="77777777" w:rsidR="00120446" w:rsidRDefault="000F31CE">
            <w:pPr>
              <w:spacing w:after="0" w:line="259" w:lineRule="auto"/>
              <w:ind w:firstLine="0"/>
              <w:jc w:val="left"/>
            </w:pPr>
            <w:r>
              <w:t>ATT&amp;CK techniques detected</w:t>
            </w:r>
          </w:p>
          <w:p w14:paraId="69AAB492" w14:textId="77777777" w:rsidR="00120446" w:rsidRDefault="000F31CE">
            <w:pPr>
              <w:tabs>
                <w:tab w:val="right" w:pos="3719"/>
              </w:tabs>
              <w:spacing w:after="0" w:line="259" w:lineRule="auto"/>
              <w:ind w:firstLine="0"/>
              <w:jc w:val="left"/>
            </w:pPr>
            <w:r>
              <w:rPr>
                <w:noProof/>
                <w:sz w:val="22"/>
              </w:rPr>
              <mc:AlternateContent>
                <mc:Choice Requires="wpg">
                  <w:drawing>
                    <wp:inline distT="0" distB="0" distL="0" distR="0" wp14:anchorId="6923BB52" wp14:editId="1AD63878">
                      <wp:extent cx="1557388" cy="5055"/>
                      <wp:effectExtent l="0" t="0" r="0" b="0"/>
                      <wp:docPr id="66099" name="Group 66099"/>
                      <wp:cNvGraphicFramePr/>
                      <a:graphic xmlns:a="http://schemas.openxmlformats.org/drawingml/2006/main">
                        <a:graphicData uri="http://schemas.microsoft.com/office/word/2010/wordprocessingGroup">
                          <wpg:wgp>
                            <wpg:cNvGrpSpPr/>
                            <wpg:grpSpPr>
                              <a:xfrm>
                                <a:off x="0" y="0"/>
                                <a:ext cx="1557388" cy="5055"/>
                                <a:chOff x="0" y="0"/>
                                <a:chExt cx="1557388" cy="5055"/>
                              </a:xfrm>
                            </wpg:grpSpPr>
                            <wps:wsp>
                              <wps:cNvPr id="2420" name="Shape 2420"/>
                              <wps:cNvSpPr/>
                              <wps:spPr>
                                <a:xfrm>
                                  <a:off x="0" y="0"/>
                                  <a:ext cx="1557388" cy="0"/>
                                </a:xfrm>
                                <a:custGeom>
                                  <a:avLst/>
                                  <a:gdLst/>
                                  <a:ahLst/>
                                  <a:cxnLst/>
                                  <a:rect l="0" t="0" r="0" b="0"/>
                                  <a:pathLst>
                                    <a:path w="1557388">
                                      <a:moveTo>
                                        <a:pt x="0" y="0"/>
                                      </a:moveTo>
                                      <a:lnTo>
                                        <a:pt x="155738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99" style="width:122.629pt;height:0.398pt;mso-position-horizontal-relative:char;mso-position-vertical-relative:line" coordsize="15573,50">
                      <v:shape id="Shape 2420" style="position:absolute;width:15573;height:0;left:0;top:0;" coordsize="1557388,0" path="m0,0l1557388,0">
                        <v:stroke weight="0.398pt" endcap="flat" joinstyle="miter" miterlimit="10" on="true" color="#000000"/>
                        <v:fill on="false" color="#000000" opacity="0"/>
                      </v:shape>
                    </v:group>
                  </w:pict>
                </mc:Fallback>
              </mc:AlternateContent>
            </w:r>
            <w:r>
              <w:rPr>
                <w:rFonts w:ascii="Cambria" w:eastAsia="Cambria" w:hAnsi="Cambria" w:cs="Cambria"/>
              </w:rPr>
              <w:t xml:space="preserve"> × 100</w:t>
            </w:r>
            <w:r>
              <w:rPr>
                <w:rFonts w:ascii="Cambria" w:eastAsia="Cambria" w:hAnsi="Cambria" w:cs="Cambria"/>
              </w:rPr>
              <w:tab/>
            </w:r>
            <w:r>
              <w:t>(23)</w:t>
            </w:r>
          </w:p>
          <w:p w14:paraId="54DE2F70" w14:textId="77777777" w:rsidR="00120446" w:rsidRDefault="000F31CE">
            <w:pPr>
              <w:spacing w:after="0" w:line="259" w:lineRule="auto"/>
              <w:ind w:left="563" w:firstLine="0"/>
              <w:jc w:val="left"/>
            </w:pPr>
            <w:r>
              <w:t>Total techniques</w:t>
            </w:r>
          </w:p>
        </w:tc>
      </w:tr>
      <w:tr w:rsidR="00120446" w14:paraId="2BE189A1" w14:textId="77777777">
        <w:trPr>
          <w:trHeight w:val="369"/>
        </w:trPr>
        <w:tc>
          <w:tcPr>
            <w:tcW w:w="1169" w:type="dxa"/>
            <w:tcBorders>
              <w:top w:val="nil"/>
              <w:left w:val="nil"/>
              <w:bottom w:val="nil"/>
              <w:right w:val="nil"/>
            </w:tcBorders>
            <w:vAlign w:val="bottom"/>
          </w:tcPr>
          <w:p w14:paraId="16AF5260" w14:textId="77777777" w:rsidR="00120446" w:rsidRDefault="000F31CE">
            <w:pPr>
              <w:spacing w:after="0" w:line="259" w:lineRule="auto"/>
              <w:ind w:right="79" w:firstLine="0"/>
              <w:jc w:val="right"/>
            </w:pPr>
            <w:r>
              <w:rPr>
                <w:rFonts w:ascii="Cambria" w:eastAsia="Cambria" w:hAnsi="Cambria" w:cs="Cambria"/>
              </w:rPr>
              <w:t>% =</w:t>
            </w:r>
          </w:p>
        </w:tc>
        <w:tc>
          <w:tcPr>
            <w:tcW w:w="3719" w:type="dxa"/>
            <w:tcBorders>
              <w:top w:val="nil"/>
              <w:left w:val="nil"/>
              <w:bottom w:val="nil"/>
              <w:right w:val="nil"/>
            </w:tcBorders>
          </w:tcPr>
          <w:p w14:paraId="5EF7DACE" w14:textId="77777777" w:rsidR="00120446" w:rsidRDefault="000F31CE">
            <w:pPr>
              <w:spacing w:after="0" w:line="259" w:lineRule="auto"/>
              <w:ind w:firstLine="0"/>
              <w:jc w:val="left"/>
            </w:pPr>
            <w:r>
              <w:t>ATT&amp;CK tactic families covered</w:t>
            </w:r>
          </w:p>
          <w:p w14:paraId="6591F7EF" w14:textId="77777777" w:rsidR="00120446" w:rsidRDefault="000F31CE">
            <w:pPr>
              <w:spacing w:after="0" w:line="259" w:lineRule="auto"/>
              <w:ind w:right="451" w:firstLine="0"/>
              <w:jc w:val="right"/>
            </w:pPr>
            <w:r>
              <w:rPr>
                <w:rFonts w:ascii="Cambria" w:eastAsia="Cambria" w:hAnsi="Cambria" w:cs="Cambria"/>
              </w:rPr>
              <w:t>× 100</w:t>
            </w:r>
          </w:p>
        </w:tc>
      </w:tr>
    </w:tbl>
    <w:p w14:paraId="0669BE5B" w14:textId="77777777" w:rsidR="00120446" w:rsidRDefault="000F31CE">
      <w:pPr>
        <w:ind w:left="166" w:firstLine="0"/>
      </w:pPr>
      <w:proofErr w:type="spellStart"/>
      <w:proofErr w:type="gramStart"/>
      <w:r>
        <w:t>FamCov</w:t>
      </w:r>
      <w:proofErr w:type="spellEnd"/>
      <w:r>
        <w:t>(</w:t>
      </w:r>
      <w:proofErr w:type="gramEnd"/>
      <w:r>
        <w:t>24)</w:t>
      </w:r>
    </w:p>
    <w:p w14:paraId="21B86CDF" w14:textId="77777777" w:rsidR="00120446" w:rsidRDefault="000F31CE">
      <w:pPr>
        <w:spacing w:after="0" w:line="265" w:lineRule="auto"/>
        <w:ind w:left="503" w:right="208" w:hanging="10"/>
        <w:jc w:val="center"/>
      </w:pPr>
      <w:r>
        <w:t>Total families</w:t>
      </w:r>
    </w:p>
    <w:p w14:paraId="3B356940" w14:textId="77777777" w:rsidR="00120446" w:rsidRDefault="000F31CE">
      <w:pPr>
        <w:ind w:left="1302" w:firstLine="0"/>
      </w:pPr>
      <w:r>
        <w:rPr>
          <w:noProof/>
          <w:sz w:val="22"/>
        </w:rPr>
        <mc:AlternateContent>
          <mc:Choice Requires="wpg">
            <w:drawing>
              <wp:anchor distT="0" distB="0" distL="114300" distR="114300" simplePos="0" relativeHeight="251664384" behindDoc="1" locked="0" layoutInCell="1" allowOverlap="1" wp14:anchorId="27411ADA" wp14:editId="07AFED13">
                <wp:simplePos x="0" y="0"/>
                <wp:positionH relativeFrom="column">
                  <wp:posOffset>826694</wp:posOffset>
                </wp:positionH>
                <wp:positionV relativeFrom="paragraph">
                  <wp:posOffset>-196294</wp:posOffset>
                </wp:positionV>
                <wp:extent cx="1756537" cy="336042"/>
                <wp:effectExtent l="0" t="0" r="0" b="0"/>
                <wp:wrapNone/>
                <wp:docPr id="64494" name="Group 64494"/>
                <wp:cNvGraphicFramePr/>
                <a:graphic xmlns:a="http://schemas.openxmlformats.org/drawingml/2006/main">
                  <a:graphicData uri="http://schemas.microsoft.com/office/word/2010/wordprocessingGroup">
                    <wpg:wgp>
                      <wpg:cNvGrpSpPr/>
                      <wpg:grpSpPr>
                        <a:xfrm>
                          <a:off x="0" y="0"/>
                          <a:ext cx="1756537" cy="336042"/>
                          <a:chOff x="0" y="0"/>
                          <a:chExt cx="1756537" cy="336042"/>
                        </a:xfrm>
                      </wpg:grpSpPr>
                      <wps:wsp>
                        <wps:cNvPr id="2428" name="Shape 2428"/>
                        <wps:cNvSpPr/>
                        <wps:spPr>
                          <a:xfrm>
                            <a:off x="0" y="0"/>
                            <a:ext cx="1716049" cy="0"/>
                          </a:xfrm>
                          <a:custGeom>
                            <a:avLst/>
                            <a:gdLst/>
                            <a:ahLst/>
                            <a:cxnLst/>
                            <a:rect l="0" t="0" r="0" b="0"/>
                            <a:pathLst>
                              <a:path w="1716049">
                                <a:moveTo>
                                  <a:pt x="0" y="0"/>
                                </a:moveTo>
                                <a:lnTo>
                                  <a:pt x="17160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36" name="Shape 2436"/>
                        <wps:cNvSpPr/>
                        <wps:spPr>
                          <a:xfrm>
                            <a:off x="0" y="336042"/>
                            <a:ext cx="1756537" cy="0"/>
                          </a:xfrm>
                          <a:custGeom>
                            <a:avLst/>
                            <a:gdLst/>
                            <a:ahLst/>
                            <a:cxnLst/>
                            <a:rect l="0" t="0" r="0" b="0"/>
                            <a:pathLst>
                              <a:path w="1756537">
                                <a:moveTo>
                                  <a:pt x="0" y="0"/>
                                </a:moveTo>
                                <a:lnTo>
                                  <a:pt x="17565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494" style="width:138.31pt;height:26.46pt;position:absolute;z-index:-2147483582;mso-position-horizontal-relative:text;mso-position-horizontal:absolute;margin-left:65.094pt;mso-position-vertical-relative:text;margin-top:-15.4563pt;" coordsize="17565,3360">
                <v:shape id="Shape 2428" style="position:absolute;width:17160;height:0;left:0;top:0;" coordsize="1716049,0" path="m0,0l1716049,0">
                  <v:stroke weight="0.398pt" endcap="flat" joinstyle="miter" miterlimit="10" on="true" color="#000000"/>
                  <v:fill on="false" color="#000000" opacity="0"/>
                </v:shape>
                <v:shape id="Shape 2436" style="position:absolute;width:17565;height:0;left:0;top:3360;" coordsize="1756537,0" path="m0,0l1756537,0">
                  <v:stroke weight="0.398pt" endcap="flat" joinstyle="miter" miterlimit="10" on="true" color="#000000"/>
                  <v:fill on="false" color="#000000" opacity="0"/>
                </v:shape>
              </v:group>
            </w:pict>
          </mc:Fallback>
        </mc:AlternateContent>
      </w:r>
      <w:r>
        <w:t>(path, step) pairs covered forward</w:t>
      </w:r>
    </w:p>
    <w:p w14:paraId="0B13859C" w14:textId="77777777" w:rsidR="00120446" w:rsidRDefault="000F31CE">
      <w:pPr>
        <w:ind w:left="141" w:firstLine="0"/>
      </w:pPr>
      <w:proofErr w:type="spellStart"/>
      <w:r>
        <w:t>FwdPath</w:t>
      </w:r>
      <w:proofErr w:type="spellEnd"/>
      <w:r>
        <w:rPr>
          <w:rFonts w:ascii="Cambria" w:eastAsia="Cambria" w:hAnsi="Cambria" w:cs="Cambria"/>
        </w:rPr>
        <w:t>% =× 100</w:t>
      </w:r>
    </w:p>
    <w:p w14:paraId="06F95E7C" w14:textId="77777777" w:rsidR="00120446" w:rsidRDefault="000F31CE">
      <w:pPr>
        <w:spacing w:after="0" w:line="265" w:lineRule="auto"/>
        <w:ind w:left="503" w:right="144" w:hanging="10"/>
        <w:jc w:val="center"/>
      </w:pPr>
      <w:r>
        <w:t>Total pairs</w:t>
      </w:r>
    </w:p>
    <w:p w14:paraId="27AA5FFD" w14:textId="77777777" w:rsidR="00120446" w:rsidRDefault="000F31CE">
      <w:pPr>
        <w:spacing w:after="59" w:line="265" w:lineRule="auto"/>
        <w:ind w:left="194" w:right="-15" w:hanging="10"/>
        <w:jc w:val="right"/>
      </w:pPr>
      <w:r>
        <w:t>(25)</w:t>
      </w:r>
    </w:p>
    <w:p w14:paraId="4E313571" w14:textId="77777777" w:rsidR="00120446" w:rsidRDefault="000F31CE">
      <w:pPr>
        <w:ind w:left="1302" w:firstLine="0"/>
      </w:pPr>
      <w:r>
        <w:t>(path, step) pairs covered backward</w:t>
      </w:r>
    </w:p>
    <w:p w14:paraId="50DC034C" w14:textId="77777777" w:rsidR="00120446" w:rsidRDefault="000F31CE">
      <w:pPr>
        <w:tabs>
          <w:tab w:val="center" w:pos="3040"/>
        </w:tabs>
        <w:ind w:firstLine="0"/>
        <w:jc w:val="left"/>
      </w:pPr>
      <w:proofErr w:type="spellStart"/>
      <w:r>
        <w:t>BwdPath</w:t>
      </w:r>
      <w:proofErr w:type="spellEnd"/>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14:anchorId="03269725" wp14:editId="7A81247B">
                <wp:extent cx="1847888" cy="5055"/>
                <wp:effectExtent l="0" t="0" r="0" b="0"/>
                <wp:docPr id="64495" name="Group 64495"/>
                <wp:cNvGraphicFramePr/>
                <a:graphic xmlns:a="http://schemas.openxmlformats.org/drawingml/2006/main">
                  <a:graphicData uri="http://schemas.microsoft.com/office/word/2010/wordprocessingGroup">
                    <wpg:wgp>
                      <wpg:cNvGrpSpPr/>
                      <wpg:grpSpPr>
                        <a:xfrm>
                          <a:off x="0" y="0"/>
                          <a:ext cx="1847888" cy="5055"/>
                          <a:chOff x="0" y="0"/>
                          <a:chExt cx="1847888" cy="5055"/>
                        </a:xfrm>
                      </wpg:grpSpPr>
                      <wps:wsp>
                        <wps:cNvPr id="2444" name="Shape 2444"/>
                        <wps:cNvSpPr/>
                        <wps:spPr>
                          <a:xfrm>
                            <a:off x="0" y="0"/>
                            <a:ext cx="1847888" cy="0"/>
                          </a:xfrm>
                          <a:custGeom>
                            <a:avLst/>
                            <a:gdLst/>
                            <a:ahLst/>
                            <a:cxnLst/>
                            <a:rect l="0" t="0" r="0" b="0"/>
                            <a:pathLst>
                              <a:path w="1847888">
                                <a:moveTo>
                                  <a:pt x="0" y="0"/>
                                </a:moveTo>
                                <a:lnTo>
                                  <a:pt x="184788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495" style="width:145.503pt;height:0.398pt;mso-position-horizontal-relative:char;mso-position-vertical-relative:line" coordsize="18478,50">
                <v:shape id="Shape 2444" style="position:absolute;width:18478;height:0;left:0;top:0;" coordsize="1847888,0" path="m0,0l1847888,0">
                  <v:stroke weight="0.398pt" endcap="flat" joinstyle="miter" miterlimit="10" on="true" color="#000000"/>
                  <v:fill on="false" color="#000000" opacity="0"/>
                </v:shape>
              </v:group>
            </w:pict>
          </mc:Fallback>
        </mc:AlternateContent>
      </w:r>
      <w:r>
        <w:rPr>
          <w:rFonts w:ascii="Cambria" w:eastAsia="Cambria" w:hAnsi="Cambria" w:cs="Cambria"/>
        </w:rPr>
        <w:t xml:space="preserve"> × 100</w:t>
      </w:r>
    </w:p>
    <w:p w14:paraId="23774CE2" w14:textId="77777777" w:rsidR="00120446" w:rsidRDefault="000F31CE">
      <w:pPr>
        <w:spacing w:after="0" w:line="265" w:lineRule="auto"/>
        <w:ind w:left="503" w:hanging="10"/>
        <w:jc w:val="center"/>
      </w:pPr>
      <w:r>
        <w:t>Total pairs</w:t>
      </w:r>
    </w:p>
    <w:p w14:paraId="32CD3E83" w14:textId="77777777" w:rsidR="00120446" w:rsidRDefault="000F31CE">
      <w:pPr>
        <w:spacing w:after="34" w:line="265" w:lineRule="auto"/>
        <w:ind w:left="194" w:right="-15" w:hanging="10"/>
        <w:jc w:val="right"/>
      </w:pPr>
      <w:r>
        <w:t>(26)</w:t>
      </w:r>
    </w:p>
    <w:tbl>
      <w:tblPr>
        <w:tblStyle w:val="TableGrid"/>
        <w:tblW w:w="4904" w:type="dxa"/>
        <w:tblInd w:w="59" w:type="dxa"/>
        <w:tblCellMar>
          <w:top w:w="91" w:type="dxa"/>
          <w:left w:w="111" w:type="dxa"/>
          <w:bottom w:w="0" w:type="dxa"/>
          <w:right w:w="111" w:type="dxa"/>
        </w:tblCellMar>
        <w:tblLook w:val="04A0" w:firstRow="1" w:lastRow="0" w:firstColumn="1" w:lastColumn="0" w:noHBand="0" w:noVBand="1"/>
      </w:tblPr>
      <w:tblGrid>
        <w:gridCol w:w="4904"/>
      </w:tblGrid>
      <w:tr w:rsidR="00120446" w14:paraId="4018ADA6" w14:textId="77777777">
        <w:trPr>
          <w:trHeight w:val="3741"/>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06E3FB37" w14:textId="77777777" w:rsidR="00120446" w:rsidRDefault="000F31CE">
            <w:pPr>
              <w:spacing w:after="0" w:line="259" w:lineRule="auto"/>
              <w:ind w:firstLine="0"/>
              <w:jc w:val="left"/>
            </w:pPr>
            <w:r>
              <w:lastRenderedPageBreak/>
              <w:t>Example — Computing Q for the Medium Solution:</w:t>
            </w:r>
          </w:p>
          <w:tbl>
            <w:tblPr>
              <w:tblStyle w:val="TableGrid"/>
              <w:tblW w:w="4170" w:type="dxa"/>
              <w:tblInd w:w="256" w:type="dxa"/>
              <w:tblCellMar>
                <w:top w:w="42" w:type="dxa"/>
                <w:left w:w="0" w:type="dxa"/>
                <w:bottom w:w="0" w:type="dxa"/>
                <w:right w:w="0" w:type="dxa"/>
              </w:tblCellMar>
              <w:tblLook w:val="04A0" w:firstRow="1" w:lastRow="0" w:firstColumn="1" w:lastColumn="0" w:noHBand="0" w:noVBand="1"/>
            </w:tblPr>
            <w:tblGrid>
              <w:gridCol w:w="1137"/>
              <w:gridCol w:w="702"/>
              <w:gridCol w:w="785"/>
              <w:gridCol w:w="1546"/>
            </w:tblGrid>
            <w:tr w:rsidR="00120446" w14:paraId="1D1A5E9C" w14:textId="77777777">
              <w:trPr>
                <w:trHeight w:val="346"/>
              </w:trPr>
              <w:tc>
                <w:tcPr>
                  <w:tcW w:w="1136" w:type="dxa"/>
                  <w:tcBorders>
                    <w:top w:val="single" w:sz="6" w:space="0" w:color="000000"/>
                    <w:left w:val="nil"/>
                    <w:bottom w:val="single" w:sz="4" w:space="0" w:color="000000"/>
                    <w:right w:val="nil"/>
                  </w:tcBorders>
                </w:tcPr>
                <w:p w14:paraId="7329155D" w14:textId="77777777" w:rsidR="00120446" w:rsidRDefault="000F31CE">
                  <w:pPr>
                    <w:spacing w:after="0" w:line="259" w:lineRule="auto"/>
                    <w:ind w:firstLine="0"/>
                    <w:jc w:val="left"/>
                  </w:pPr>
                  <w:r>
                    <w:rPr>
                      <w:sz w:val="18"/>
                    </w:rPr>
                    <w:t>Component</w:t>
                  </w:r>
                </w:p>
              </w:tc>
              <w:tc>
                <w:tcPr>
                  <w:tcW w:w="702" w:type="dxa"/>
                  <w:tcBorders>
                    <w:top w:val="single" w:sz="6" w:space="0" w:color="000000"/>
                    <w:left w:val="nil"/>
                    <w:bottom w:val="single" w:sz="4" w:space="0" w:color="000000"/>
                    <w:right w:val="nil"/>
                  </w:tcBorders>
                </w:tcPr>
                <w:p w14:paraId="0A258D52" w14:textId="77777777" w:rsidR="00120446" w:rsidRDefault="000F31CE">
                  <w:pPr>
                    <w:spacing w:after="0" w:line="259" w:lineRule="auto"/>
                    <w:ind w:left="31" w:firstLine="0"/>
                    <w:jc w:val="left"/>
                  </w:pPr>
                  <w:r>
                    <w:rPr>
                      <w:sz w:val="18"/>
                    </w:rPr>
                    <w:t>Value</w:t>
                  </w:r>
                </w:p>
              </w:tc>
              <w:tc>
                <w:tcPr>
                  <w:tcW w:w="785" w:type="dxa"/>
                  <w:tcBorders>
                    <w:top w:val="single" w:sz="6" w:space="0" w:color="000000"/>
                    <w:left w:val="nil"/>
                    <w:bottom w:val="single" w:sz="4" w:space="0" w:color="000000"/>
                    <w:right w:val="nil"/>
                  </w:tcBorders>
                </w:tcPr>
                <w:p w14:paraId="5DAB31EB" w14:textId="77777777" w:rsidR="00120446" w:rsidRDefault="000F31CE">
                  <w:pPr>
                    <w:spacing w:after="0" w:line="259" w:lineRule="auto"/>
                    <w:ind w:firstLine="0"/>
                    <w:jc w:val="left"/>
                  </w:pPr>
                  <w:r>
                    <w:rPr>
                      <w:sz w:val="18"/>
                    </w:rPr>
                    <w:t>Weight</w:t>
                  </w:r>
                </w:p>
              </w:tc>
              <w:tc>
                <w:tcPr>
                  <w:tcW w:w="1546" w:type="dxa"/>
                  <w:tcBorders>
                    <w:top w:val="single" w:sz="6" w:space="0" w:color="000000"/>
                    <w:left w:val="nil"/>
                    <w:bottom w:val="single" w:sz="4" w:space="0" w:color="000000"/>
                    <w:right w:val="nil"/>
                  </w:tcBorders>
                </w:tcPr>
                <w:p w14:paraId="0BA6E7E1" w14:textId="77777777" w:rsidR="00120446" w:rsidRDefault="000F31CE">
                  <w:pPr>
                    <w:spacing w:after="0" w:line="259" w:lineRule="auto"/>
                    <w:ind w:firstLine="0"/>
                    <w:jc w:val="center"/>
                  </w:pPr>
                  <w:r>
                    <w:rPr>
                      <w:sz w:val="18"/>
                    </w:rPr>
                    <w:t>Contribution</w:t>
                  </w:r>
                </w:p>
              </w:tc>
            </w:tr>
            <w:tr w:rsidR="00120446" w14:paraId="632D6F71" w14:textId="77777777">
              <w:trPr>
                <w:trHeight w:val="302"/>
              </w:trPr>
              <w:tc>
                <w:tcPr>
                  <w:tcW w:w="1136" w:type="dxa"/>
                  <w:tcBorders>
                    <w:top w:val="single" w:sz="4" w:space="0" w:color="000000"/>
                    <w:left w:val="nil"/>
                    <w:bottom w:val="nil"/>
                    <w:right w:val="nil"/>
                  </w:tcBorders>
                </w:tcPr>
                <w:p w14:paraId="17AC3F2C" w14:textId="77777777" w:rsidR="00120446" w:rsidRDefault="000F31CE">
                  <w:pPr>
                    <w:spacing w:after="0" w:line="259" w:lineRule="auto"/>
                    <w:ind w:firstLine="0"/>
                    <w:jc w:val="left"/>
                  </w:pPr>
                  <w:proofErr w:type="spellStart"/>
                  <w:r>
                    <w:rPr>
                      <w:sz w:val="18"/>
                    </w:rPr>
                    <w:t>DetEff</w:t>
                  </w:r>
                  <w:proofErr w:type="spellEnd"/>
                </w:p>
              </w:tc>
              <w:tc>
                <w:tcPr>
                  <w:tcW w:w="702" w:type="dxa"/>
                  <w:tcBorders>
                    <w:top w:val="single" w:sz="4" w:space="0" w:color="000000"/>
                    <w:left w:val="nil"/>
                    <w:bottom w:val="nil"/>
                    <w:right w:val="nil"/>
                  </w:tcBorders>
                </w:tcPr>
                <w:p w14:paraId="46002CD0" w14:textId="77777777" w:rsidR="00120446" w:rsidRDefault="000F31CE">
                  <w:pPr>
                    <w:spacing w:after="0" w:line="259" w:lineRule="auto"/>
                    <w:ind w:left="134" w:firstLine="0"/>
                    <w:jc w:val="left"/>
                  </w:pPr>
                  <w:r>
                    <w:rPr>
                      <w:sz w:val="18"/>
                    </w:rPr>
                    <w:t>91%</w:t>
                  </w:r>
                </w:p>
              </w:tc>
              <w:tc>
                <w:tcPr>
                  <w:tcW w:w="785" w:type="dxa"/>
                  <w:tcBorders>
                    <w:top w:val="single" w:sz="4" w:space="0" w:color="000000"/>
                    <w:left w:val="nil"/>
                    <w:bottom w:val="nil"/>
                    <w:right w:val="nil"/>
                  </w:tcBorders>
                </w:tcPr>
                <w:p w14:paraId="0FC3F963" w14:textId="77777777" w:rsidR="00120446" w:rsidRDefault="000F31CE">
                  <w:pPr>
                    <w:spacing w:after="0" w:line="259" w:lineRule="auto"/>
                    <w:ind w:right="7" w:firstLine="0"/>
                    <w:jc w:val="center"/>
                  </w:pPr>
                  <w:r>
                    <w:rPr>
                      <w:sz w:val="18"/>
                    </w:rPr>
                    <w:t>0.35</w:t>
                  </w:r>
                </w:p>
              </w:tc>
              <w:tc>
                <w:tcPr>
                  <w:tcW w:w="1546" w:type="dxa"/>
                  <w:tcBorders>
                    <w:top w:val="single" w:sz="4" w:space="0" w:color="000000"/>
                    <w:left w:val="nil"/>
                    <w:bottom w:val="nil"/>
                    <w:right w:val="nil"/>
                  </w:tcBorders>
                </w:tcPr>
                <w:p w14:paraId="6C430BED" w14:textId="77777777" w:rsidR="00120446" w:rsidRDefault="000F31CE">
                  <w:pPr>
                    <w:spacing w:after="0" w:line="259" w:lineRule="auto"/>
                    <w:ind w:left="72" w:firstLine="0"/>
                  </w:pPr>
                  <w:r>
                    <w:rPr>
                      <w:rFonts w:ascii="Cambria" w:eastAsia="Cambria" w:hAnsi="Cambria" w:cs="Cambria"/>
                      <w:sz w:val="18"/>
                    </w:rPr>
                    <w:t>91×0</w:t>
                  </w:r>
                  <w:r>
                    <w:rPr>
                      <w:rFonts w:ascii="Cambria" w:eastAsia="Cambria" w:hAnsi="Cambria" w:cs="Cambria"/>
                      <w:i/>
                      <w:sz w:val="18"/>
                    </w:rPr>
                    <w:t>.</w:t>
                  </w:r>
                  <w:r>
                    <w:rPr>
                      <w:rFonts w:ascii="Cambria" w:eastAsia="Cambria" w:hAnsi="Cambria" w:cs="Cambria"/>
                      <w:sz w:val="18"/>
                    </w:rPr>
                    <w:t>35 = 31</w:t>
                  </w:r>
                  <w:r>
                    <w:rPr>
                      <w:rFonts w:ascii="Cambria" w:eastAsia="Cambria" w:hAnsi="Cambria" w:cs="Cambria"/>
                      <w:i/>
                      <w:sz w:val="18"/>
                    </w:rPr>
                    <w:t>.</w:t>
                  </w:r>
                  <w:r>
                    <w:rPr>
                      <w:rFonts w:ascii="Cambria" w:eastAsia="Cambria" w:hAnsi="Cambria" w:cs="Cambria"/>
                      <w:sz w:val="18"/>
                    </w:rPr>
                    <w:t>85</w:t>
                  </w:r>
                </w:p>
              </w:tc>
            </w:tr>
            <w:tr w:rsidR="00120446" w14:paraId="7465CD15" w14:textId="77777777">
              <w:trPr>
                <w:trHeight w:val="239"/>
              </w:trPr>
              <w:tc>
                <w:tcPr>
                  <w:tcW w:w="1136" w:type="dxa"/>
                  <w:tcBorders>
                    <w:top w:val="nil"/>
                    <w:left w:val="nil"/>
                    <w:bottom w:val="nil"/>
                    <w:right w:val="nil"/>
                  </w:tcBorders>
                </w:tcPr>
                <w:p w14:paraId="611934EA" w14:textId="77777777" w:rsidR="00120446" w:rsidRDefault="000F31CE">
                  <w:pPr>
                    <w:spacing w:after="0" w:line="259" w:lineRule="auto"/>
                    <w:ind w:firstLine="0"/>
                    <w:jc w:val="left"/>
                  </w:pPr>
                  <w:proofErr w:type="spellStart"/>
                  <w:r>
                    <w:rPr>
                      <w:sz w:val="18"/>
                    </w:rPr>
                    <w:t>TechCov</w:t>
                  </w:r>
                  <w:proofErr w:type="spellEnd"/>
                </w:p>
              </w:tc>
              <w:tc>
                <w:tcPr>
                  <w:tcW w:w="702" w:type="dxa"/>
                  <w:tcBorders>
                    <w:top w:val="nil"/>
                    <w:left w:val="nil"/>
                    <w:bottom w:val="nil"/>
                    <w:right w:val="nil"/>
                  </w:tcBorders>
                </w:tcPr>
                <w:p w14:paraId="1F0FE04F" w14:textId="77777777" w:rsidR="00120446" w:rsidRDefault="000F31CE">
                  <w:pPr>
                    <w:spacing w:after="0" w:line="259" w:lineRule="auto"/>
                    <w:ind w:left="134" w:firstLine="0"/>
                    <w:jc w:val="left"/>
                  </w:pPr>
                  <w:r>
                    <w:rPr>
                      <w:sz w:val="18"/>
                    </w:rPr>
                    <w:t>91%</w:t>
                  </w:r>
                </w:p>
              </w:tc>
              <w:tc>
                <w:tcPr>
                  <w:tcW w:w="785" w:type="dxa"/>
                  <w:tcBorders>
                    <w:top w:val="nil"/>
                    <w:left w:val="nil"/>
                    <w:bottom w:val="nil"/>
                    <w:right w:val="nil"/>
                  </w:tcBorders>
                </w:tcPr>
                <w:p w14:paraId="3F1CEE5F" w14:textId="77777777" w:rsidR="00120446" w:rsidRDefault="000F31CE">
                  <w:pPr>
                    <w:spacing w:after="0" w:line="259" w:lineRule="auto"/>
                    <w:ind w:right="7" w:firstLine="0"/>
                    <w:jc w:val="center"/>
                  </w:pPr>
                  <w:r>
                    <w:rPr>
                      <w:sz w:val="18"/>
                    </w:rPr>
                    <w:t>0.25</w:t>
                  </w:r>
                </w:p>
              </w:tc>
              <w:tc>
                <w:tcPr>
                  <w:tcW w:w="1546" w:type="dxa"/>
                  <w:tcBorders>
                    <w:top w:val="nil"/>
                    <w:left w:val="nil"/>
                    <w:bottom w:val="nil"/>
                    <w:right w:val="nil"/>
                  </w:tcBorders>
                </w:tcPr>
                <w:p w14:paraId="53F18AC7" w14:textId="77777777" w:rsidR="00120446" w:rsidRDefault="000F31CE">
                  <w:pPr>
                    <w:spacing w:after="0" w:line="259" w:lineRule="auto"/>
                    <w:ind w:left="72" w:firstLine="0"/>
                  </w:pPr>
                  <w:r>
                    <w:rPr>
                      <w:rFonts w:ascii="Cambria" w:eastAsia="Cambria" w:hAnsi="Cambria" w:cs="Cambria"/>
                      <w:sz w:val="18"/>
                    </w:rPr>
                    <w:t>91×0</w:t>
                  </w:r>
                  <w:r>
                    <w:rPr>
                      <w:rFonts w:ascii="Cambria" w:eastAsia="Cambria" w:hAnsi="Cambria" w:cs="Cambria"/>
                      <w:i/>
                      <w:sz w:val="18"/>
                    </w:rPr>
                    <w:t>.</w:t>
                  </w:r>
                  <w:r>
                    <w:rPr>
                      <w:rFonts w:ascii="Cambria" w:eastAsia="Cambria" w:hAnsi="Cambria" w:cs="Cambria"/>
                      <w:sz w:val="18"/>
                    </w:rPr>
                    <w:t>25 = 22</w:t>
                  </w:r>
                  <w:r>
                    <w:rPr>
                      <w:rFonts w:ascii="Cambria" w:eastAsia="Cambria" w:hAnsi="Cambria" w:cs="Cambria"/>
                      <w:i/>
                      <w:sz w:val="18"/>
                    </w:rPr>
                    <w:t>.</w:t>
                  </w:r>
                  <w:r>
                    <w:rPr>
                      <w:rFonts w:ascii="Cambria" w:eastAsia="Cambria" w:hAnsi="Cambria" w:cs="Cambria"/>
                      <w:sz w:val="18"/>
                    </w:rPr>
                    <w:t>75</w:t>
                  </w:r>
                </w:p>
              </w:tc>
            </w:tr>
            <w:tr w:rsidR="00120446" w14:paraId="2C38E601" w14:textId="77777777">
              <w:trPr>
                <w:trHeight w:val="239"/>
              </w:trPr>
              <w:tc>
                <w:tcPr>
                  <w:tcW w:w="1136" w:type="dxa"/>
                  <w:tcBorders>
                    <w:top w:val="nil"/>
                    <w:left w:val="nil"/>
                    <w:bottom w:val="nil"/>
                    <w:right w:val="nil"/>
                  </w:tcBorders>
                </w:tcPr>
                <w:p w14:paraId="007981D7" w14:textId="77777777" w:rsidR="00120446" w:rsidRDefault="000F31CE">
                  <w:pPr>
                    <w:spacing w:after="0" w:line="259" w:lineRule="auto"/>
                    <w:ind w:firstLine="0"/>
                    <w:jc w:val="left"/>
                  </w:pPr>
                  <w:proofErr w:type="spellStart"/>
                  <w:r>
                    <w:rPr>
                      <w:sz w:val="18"/>
                    </w:rPr>
                    <w:t>FamCov</w:t>
                  </w:r>
                  <w:proofErr w:type="spellEnd"/>
                </w:p>
              </w:tc>
              <w:tc>
                <w:tcPr>
                  <w:tcW w:w="702" w:type="dxa"/>
                  <w:tcBorders>
                    <w:top w:val="nil"/>
                    <w:left w:val="nil"/>
                    <w:bottom w:val="nil"/>
                    <w:right w:val="nil"/>
                  </w:tcBorders>
                </w:tcPr>
                <w:p w14:paraId="5076B519" w14:textId="77777777" w:rsidR="00120446" w:rsidRDefault="000F31CE">
                  <w:pPr>
                    <w:spacing w:after="0" w:line="259" w:lineRule="auto"/>
                    <w:ind w:left="45" w:firstLine="0"/>
                    <w:jc w:val="left"/>
                  </w:pPr>
                  <w:r>
                    <w:rPr>
                      <w:sz w:val="18"/>
                    </w:rPr>
                    <w:t>100%</w:t>
                  </w:r>
                </w:p>
              </w:tc>
              <w:tc>
                <w:tcPr>
                  <w:tcW w:w="785" w:type="dxa"/>
                  <w:tcBorders>
                    <w:top w:val="nil"/>
                    <w:left w:val="nil"/>
                    <w:bottom w:val="nil"/>
                    <w:right w:val="nil"/>
                  </w:tcBorders>
                </w:tcPr>
                <w:p w14:paraId="750E6F6C" w14:textId="77777777" w:rsidR="00120446" w:rsidRDefault="000F31CE">
                  <w:pPr>
                    <w:spacing w:after="0" w:line="259" w:lineRule="auto"/>
                    <w:ind w:right="7" w:firstLine="0"/>
                    <w:jc w:val="center"/>
                  </w:pPr>
                  <w:r>
                    <w:rPr>
                      <w:sz w:val="18"/>
                    </w:rPr>
                    <w:t>0.15</w:t>
                  </w:r>
                </w:p>
              </w:tc>
              <w:tc>
                <w:tcPr>
                  <w:tcW w:w="1546" w:type="dxa"/>
                  <w:tcBorders>
                    <w:top w:val="nil"/>
                    <w:left w:val="nil"/>
                    <w:bottom w:val="nil"/>
                    <w:right w:val="nil"/>
                  </w:tcBorders>
                </w:tcPr>
                <w:p w14:paraId="45D58AC1" w14:textId="77777777" w:rsidR="00120446" w:rsidRDefault="000F31CE">
                  <w:pPr>
                    <w:spacing w:after="0" w:line="259" w:lineRule="auto"/>
                    <w:ind w:left="26" w:firstLine="0"/>
                  </w:pPr>
                  <w:r>
                    <w:rPr>
                      <w:rFonts w:ascii="Cambria" w:eastAsia="Cambria" w:hAnsi="Cambria" w:cs="Cambria"/>
                      <w:sz w:val="18"/>
                    </w:rPr>
                    <w:t>100×0</w:t>
                  </w:r>
                  <w:r>
                    <w:rPr>
                      <w:rFonts w:ascii="Cambria" w:eastAsia="Cambria" w:hAnsi="Cambria" w:cs="Cambria"/>
                      <w:i/>
                      <w:sz w:val="18"/>
                    </w:rPr>
                    <w:t>.</w:t>
                  </w:r>
                  <w:r>
                    <w:rPr>
                      <w:rFonts w:ascii="Cambria" w:eastAsia="Cambria" w:hAnsi="Cambria" w:cs="Cambria"/>
                      <w:sz w:val="18"/>
                    </w:rPr>
                    <w:t>15 = 15</w:t>
                  </w:r>
                  <w:r>
                    <w:rPr>
                      <w:rFonts w:ascii="Cambria" w:eastAsia="Cambria" w:hAnsi="Cambria" w:cs="Cambria"/>
                      <w:i/>
                      <w:sz w:val="18"/>
                    </w:rPr>
                    <w:t>.</w:t>
                  </w:r>
                  <w:r>
                    <w:rPr>
                      <w:rFonts w:ascii="Cambria" w:eastAsia="Cambria" w:hAnsi="Cambria" w:cs="Cambria"/>
                      <w:sz w:val="18"/>
                    </w:rPr>
                    <w:t>00</w:t>
                  </w:r>
                </w:p>
              </w:tc>
            </w:tr>
            <w:tr w:rsidR="00120446" w14:paraId="59D71667" w14:textId="77777777">
              <w:trPr>
                <w:trHeight w:val="239"/>
              </w:trPr>
              <w:tc>
                <w:tcPr>
                  <w:tcW w:w="1136" w:type="dxa"/>
                  <w:tcBorders>
                    <w:top w:val="nil"/>
                    <w:left w:val="nil"/>
                    <w:bottom w:val="nil"/>
                    <w:right w:val="nil"/>
                  </w:tcBorders>
                </w:tcPr>
                <w:p w14:paraId="1DDC90AD" w14:textId="77777777" w:rsidR="00120446" w:rsidRDefault="000F31CE">
                  <w:pPr>
                    <w:spacing w:after="0" w:line="259" w:lineRule="auto"/>
                    <w:ind w:firstLine="0"/>
                    <w:jc w:val="left"/>
                  </w:pPr>
                  <w:proofErr w:type="spellStart"/>
                  <w:r>
                    <w:rPr>
                      <w:sz w:val="18"/>
                    </w:rPr>
                    <w:t>FwdPath</w:t>
                  </w:r>
                  <w:proofErr w:type="spellEnd"/>
                </w:p>
              </w:tc>
              <w:tc>
                <w:tcPr>
                  <w:tcW w:w="702" w:type="dxa"/>
                  <w:tcBorders>
                    <w:top w:val="nil"/>
                    <w:left w:val="nil"/>
                    <w:bottom w:val="nil"/>
                    <w:right w:val="nil"/>
                  </w:tcBorders>
                </w:tcPr>
                <w:p w14:paraId="31A70E4C" w14:textId="77777777" w:rsidR="00120446" w:rsidRDefault="000F31CE">
                  <w:pPr>
                    <w:spacing w:after="0" w:line="259" w:lineRule="auto"/>
                    <w:ind w:firstLine="0"/>
                    <w:jc w:val="left"/>
                  </w:pPr>
                  <w:r>
                    <w:rPr>
                      <w:sz w:val="18"/>
                    </w:rPr>
                    <w:t>87.5%</w:t>
                  </w:r>
                </w:p>
              </w:tc>
              <w:tc>
                <w:tcPr>
                  <w:tcW w:w="785" w:type="dxa"/>
                  <w:tcBorders>
                    <w:top w:val="nil"/>
                    <w:left w:val="nil"/>
                    <w:bottom w:val="nil"/>
                    <w:right w:val="nil"/>
                  </w:tcBorders>
                </w:tcPr>
                <w:p w14:paraId="70DC3E17" w14:textId="77777777" w:rsidR="00120446" w:rsidRDefault="000F31CE">
                  <w:pPr>
                    <w:spacing w:after="0" w:line="259" w:lineRule="auto"/>
                    <w:ind w:right="7" w:firstLine="0"/>
                    <w:jc w:val="center"/>
                  </w:pPr>
                  <w:r>
                    <w:rPr>
                      <w:sz w:val="18"/>
                    </w:rPr>
                    <w:t>0.15</w:t>
                  </w:r>
                </w:p>
              </w:tc>
              <w:tc>
                <w:tcPr>
                  <w:tcW w:w="1546" w:type="dxa"/>
                  <w:tcBorders>
                    <w:top w:val="nil"/>
                    <w:left w:val="nil"/>
                    <w:bottom w:val="nil"/>
                    <w:right w:val="nil"/>
                  </w:tcBorders>
                </w:tcPr>
                <w:p w14:paraId="4C46F94E" w14:textId="77777777" w:rsidR="00120446" w:rsidRDefault="000F31CE">
                  <w:pPr>
                    <w:spacing w:after="0" w:line="259" w:lineRule="auto"/>
                    <w:ind w:firstLine="0"/>
                  </w:pPr>
                  <w:r>
                    <w:rPr>
                      <w:rFonts w:ascii="Cambria" w:eastAsia="Cambria" w:hAnsi="Cambria" w:cs="Cambria"/>
                      <w:sz w:val="18"/>
                    </w:rPr>
                    <w:t>87</w:t>
                  </w:r>
                  <w:r>
                    <w:rPr>
                      <w:rFonts w:ascii="Cambria" w:eastAsia="Cambria" w:hAnsi="Cambria" w:cs="Cambria"/>
                      <w:i/>
                      <w:sz w:val="18"/>
                    </w:rPr>
                    <w:t>.</w:t>
                  </w:r>
                  <w:r>
                    <w:rPr>
                      <w:rFonts w:ascii="Cambria" w:eastAsia="Cambria" w:hAnsi="Cambria" w:cs="Cambria"/>
                      <w:sz w:val="18"/>
                    </w:rPr>
                    <w:t>5×0</w:t>
                  </w:r>
                  <w:r>
                    <w:rPr>
                      <w:rFonts w:ascii="Cambria" w:eastAsia="Cambria" w:hAnsi="Cambria" w:cs="Cambria"/>
                      <w:i/>
                      <w:sz w:val="18"/>
                    </w:rPr>
                    <w:t>.</w:t>
                  </w:r>
                  <w:r>
                    <w:rPr>
                      <w:rFonts w:ascii="Cambria" w:eastAsia="Cambria" w:hAnsi="Cambria" w:cs="Cambria"/>
                      <w:sz w:val="18"/>
                    </w:rPr>
                    <w:t>15 = 13</w:t>
                  </w:r>
                  <w:r>
                    <w:rPr>
                      <w:rFonts w:ascii="Cambria" w:eastAsia="Cambria" w:hAnsi="Cambria" w:cs="Cambria"/>
                      <w:i/>
                      <w:sz w:val="18"/>
                    </w:rPr>
                    <w:t>.</w:t>
                  </w:r>
                  <w:r>
                    <w:rPr>
                      <w:rFonts w:ascii="Cambria" w:eastAsia="Cambria" w:hAnsi="Cambria" w:cs="Cambria"/>
                      <w:sz w:val="18"/>
                    </w:rPr>
                    <w:t>13</w:t>
                  </w:r>
                </w:p>
              </w:tc>
            </w:tr>
            <w:tr w:rsidR="00120446" w14:paraId="763642BC" w14:textId="77777777">
              <w:trPr>
                <w:trHeight w:val="280"/>
              </w:trPr>
              <w:tc>
                <w:tcPr>
                  <w:tcW w:w="1136" w:type="dxa"/>
                  <w:tcBorders>
                    <w:top w:val="nil"/>
                    <w:left w:val="nil"/>
                    <w:bottom w:val="single" w:sz="4" w:space="0" w:color="000000"/>
                    <w:right w:val="nil"/>
                  </w:tcBorders>
                </w:tcPr>
                <w:p w14:paraId="2B834AEE" w14:textId="77777777" w:rsidR="00120446" w:rsidRDefault="000F31CE">
                  <w:pPr>
                    <w:spacing w:after="0" w:line="259" w:lineRule="auto"/>
                    <w:ind w:firstLine="0"/>
                    <w:jc w:val="left"/>
                  </w:pPr>
                  <w:proofErr w:type="spellStart"/>
                  <w:r>
                    <w:rPr>
                      <w:sz w:val="18"/>
                    </w:rPr>
                    <w:t>BwdPath</w:t>
                  </w:r>
                  <w:proofErr w:type="spellEnd"/>
                </w:p>
              </w:tc>
              <w:tc>
                <w:tcPr>
                  <w:tcW w:w="702" w:type="dxa"/>
                  <w:tcBorders>
                    <w:top w:val="nil"/>
                    <w:left w:val="nil"/>
                    <w:bottom w:val="single" w:sz="4" w:space="0" w:color="000000"/>
                    <w:right w:val="nil"/>
                  </w:tcBorders>
                </w:tcPr>
                <w:p w14:paraId="66DE5A4F" w14:textId="77777777" w:rsidR="00120446" w:rsidRDefault="000F31CE">
                  <w:pPr>
                    <w:spacing w:after="0" w:line="259" w:lineRule="auto"/>
                    <w:ind w:firstLine="0"/>
                    <w:jc w:val="left"/>
                  </w:pPr>
                  <w:r>
                    <w:rPr>
                      <w:sz w:val="18"/>
                    </w:rPr>
                    <w:t>87.5%</w:t>
                  </w:r>
                </w:p>
              </w:tc>
              <w:tc>
                <w:tcPr>
                  <w:tcW w:w="785" w:type="dxa"/>
                  <w:tcBorders>
                    <w:top w:val="nil"/>
                    <w:left w:val="nil"/>
                    <w:bottom w:val="single" w:sz="4" w:space="0" w:color="000000"/>
                    <w:right w:val="nil"/>
                  </w:tcBorders>
                </w:tcPr>
                <w:p w14:paraId="7B3B7E55" w14:textId="77777777" w:rsidR="00120446" w:rsidRDefault="000F31CE">
                  <w:pPr>
                    <w:spacing w:after="0" w:line="259" w:lineRule="auto"/>
                    <w:ind w:right="7" w:firstLine="0"/>
                    <w:jc w:val="center"/>
                  </w:pPr>
                  <w:r>
                    <w:rPr>
                      <w:sz w:val="18"/>
                    </w:rPr>
                    <w:t>0.10</w:t>
                  </w:r>
                </w:p>
              </w:tc>
              <w:tc>
                <w:tcPr>
                  <w:tcW w:w="1546" w:type="dxa"/>
                  <w:tcBorders>
                    <w:top w:val="nil"/>
                    <w:left w:val="nil"/>
                    <w:bottom w:val="single" w:sz="4" w:space="0" w:color="000000"/>
                    <w:right w:val="nil"/>
                  </w:tcBorders>
                </w:tcPr>
                <w:p w14:paraId="346A89D3" w14:textId="77777777" w:rsidR="00120446" w:rsidRDefault="000F31CE">
                  <w:pPr>
                    <w:spacing w:after="0" w:line="259" w:lineRule="auto"/>
                    <w:ind w:left="46" w:firstLine="0"/>
                  </w:pPr>
                  <w:r>
                    <w:rPr>
                      <w:rFonts w:ascii="Cambria" w:eastAsia="Cambria" w:hAnsi="Cambria" w:cs="Cambria"/>
                      <w:sz w:val="18"/>
                    </w:rPr>
                    <w:t>87</w:t>
                  </w:r>
                  <w:r>
                    <w:rPr>
                      <w:rFonts w:ascii="Cambria" w:eastAsia="Cambria" w:hAnsi="Cambria" w:cs="Cambria"/>
                      <w:i/>
                      <w:sz w:val="18"/>
                    </w:rPr>
                    <w:t>.</w:t>
                  </w:r>
                  <w:r>
                    <w:rPr>
                      <w:rFonts w:ascii="Cambria" w:eastAsia="Cambria" w:hAnsi="Cambria" w:cs="Cambria"/>
                      <w:sz w:val="18"/>
                    </w:rPr>
                    <w:t>5×0</w:t>
                  </w:r>
                  <w:r>
                    <w:rPr>
                      <w:rFonts w:ascii="Cambria" w:eastAsia="Cambria" w:hAnsi="Cambria" w:cs="Cambria"/>
                      <w:i/>
                      <w:sz w:val="18"/>
                    </w:rPr>
                    <w:t>.</w:t>
                  </w:r>
                  <w:r>
                    <w:rPr>
                      <w:rFonts w:ascii="Cambria" w:eastAsia="Cambria" w:hAnsi="Cambria" w:cs="Cambria"/>
                      <w:sz w:val="18"/>
                    </w:rPr>
                    <w:t>10 = 8</w:t>
                  </w:r>
                  <w:r>
                    <w:rPr>
                      <w:rFonts w:ascii="Cambria" w:eastAsia="Cambria" w:hAnsi="Cambria" w:cs="Cambria"/>
                      <w:i/>
                      <w:sz w:val="18"/>
                    </w:rPr>
                    <w:t>.</w:t>
                  </w:r>
                  <w:r>
                    <w:rPr>
                      <w:rFonts w:ascii="Cambria" w:eastAsia="Cambria" w:hAnsi="Cambria" w:cs="Cambria"/>
                      <w:sz w:val="18"/>
                    </w:rPr>
                    <w:t>75</w:t>
                  </w:r>
                </w:p>
              </w:tc>
            </w:tr>
            <w:tr w:rsidR="00120446" w14:paraId="3855B61B" w14:textId="77777777">
              <w:trPr>
                <w:trHeight w:val="346"/>
              </w:trPr>
              <w:tc>
                <w:tcPr>
                  <w:tcW w:w="1136" w:type="dxa"/>
                  <w:tcBorders>
                    <w:top w:val="single" w:sz="4" w:space="0" w:color="000000"/>
                    <w:left w:val="nil"/>
                    <w:bottom w:val="single" w:sz="6" w:space="0" w:color="000000"/>
                    <w:right w:val="nil"/>
                  </w:tcBorders>
                </w:tcPr>
                <w:p w14:paraId="1AAB1365" w14:textId="77777777" w:rsidR="00120446" w:rsidRDefault="000F31CE">
                  <w:pPr>
                    <w:spacing w:after="0" w:line="259" w:lineRule="auto"/>
                    <w:ind w:firstLine="0"/>
                    <w:jc w:val="left"/>
                  </w:pPr>
                  <w:r>
                    <w:rPr>
                      <w:sz w:val="18"/>
                    </w:rPr>
                    <w:t>Q</w:t>
                  </w:r>
                </w:p>
              </w:tc>
              <w:tc>
                <w:tcPr>
                  <w:tcW w:w="702" w:type="dxa"/>
                  <w:tcBorders>
                    <w:top w:val="single" w:sz="4" w:space="0" w:color="000000"/>
                    <w:left w:val="nil"/>
                    <w:bottom w:val="single" w:sz="6" w:space="0" w:color="000000"/>
                    <w:right w:val="nil"/>
                  </w:tcBorders>
                </w:tcPr>
                <w:p w14:paraId="3013CF27" w14:textId="77777777" w:rsidR="00120446" w:rsidRDefault="00120446">
                  <w:pPr>
                    <w:spacing w:after="160" w:line="259" w:lineRule="auto"/>
                    <w:ind w:firstLine="0"/>
                    <w:jc w:val="left"/>
                  </w:pPr>
                </w:p>
              </w:tc>
              <w:tc>
                <w:tcPr>
                  <w:tcW w:w="785" w:type="dxa"/>
                  <w:tcBorders>
                    <w:top w:val="single" w:sz="4" w:space="0" w:color="000000"/>
                    <w:left w:val="nil"/>
                    <w:bottom w:val="single" w:sz="6" w:space="0" w:color="000000"/>
                    <w:right w:val="nil"/>
                  </w:tcBorders>
                </w:tcPr>
                <w:p w14:paraId="02FECD42" w14:textId="77777777" w:rsidR="00120446" w:rsidRDefault="00120446">
                  <w:pPr>
                    <w:spacing w:after="160" w:line="259" w:lineRule="auto"/>
                    <w:ind w:firstLine="0"/>
                    <w:jc w:val="left"/>
                  </w:pPr>
                </w:p>
              </w:tc>
              <w:tc>
                <w:tcPr>
                  <w:tcW w:w="1546" w:type="dxa"/>
                  <w:tcBorders>
                    <w:top w:val="single" w:sz="4" w:space="0" w:color="000000"/>
                    <w:left w:val="nil"/>
                    <w:bottom w:val="single" w:sz="6" w:space="0" w:color="000000"/>
                    <w:right w:val="nil"/>
                  </w:tcBorders>
                </w:tcPr>
                <w:p w14:paraId="04151866" w14:textId="77777777" w:rsidR="00120446" w:rsidRDefault="000F31CE">
                  <w:pPr>
                    <w:spacing w:after="0" w:line="259" w:lineRule="auto"/>
                    <w:ind w:firstLine="0"/>
                    <w:jc w:val="center"/>
                  </w:pPr>
                  <w:r>
                    <w:rPr>
                      <w:rFonts w:ascii="Cambria" w:eastAsia="Cambria" w:hAnsi="Cambria" w:cs="Cambria"/>
                      <w:b/>
                      <w:sz w:val="18"/>
                    </w:rPr>
                    <w:t>91</w:t>
                  </w:r>
                  <w:r>
                    <w:rPr>
                      <w:rFonts w:ascii="Cambria" w:eastAsia="Cambria" w:hAnsi="Cambria" w:cs="Cambria"/>
                      <w:i/>
                      <w:sz w:val="18"/>
                    </w:rPr>
                    <w:t>.</w:t>
                  </w:r>
                  <w:r>
                    <w:rPr>
                      <w:rFonts w:ascii="Cambria" w:eastAsia="Cambria" w:hAnsi="Cambria" w:cs="Cambria"/>
                      <w:b/>
                      <w:sz w:val="18"/>
                    </w:rPr>
                    <w:t>48</w:t>
                  </w:r>
                </w:p>
              </w:tc>
            </w:tr>
          </w:tbl>
          <w:p w14:paraId="4B380B5C" w14:textId="77777777" w:rsidR="00120446" w:rsidRDefault="000F31CE">
            <w:pPr>
              <w:spacing w:after="0" w:line="259" w:lineRule="auto"/>
              <w:ind w:firstLine="0"/>
            </w:pPr>
            <w:proofErr w:type="spellStart"/>
            <w:r>
              <w:rPr>
                <w:i/>
              </w:rPr>
              <w:t>FamCov</w:t>
            </w:r>
            <w:proofErr w:type="spellEnd"/>
            <w:r>
              <w:rPr>
                <w:i/>
              </w:rPr>
              <w:t xml:space="preserve"> = 100% because the </w:t>
            </w:r>
            <w:r>
              <w:rPr>
                <w:rFonts w:ascii="Cambria" w:eastAsia="Cambria" w:hAnsi="Cambria" w:cs="Cambria"/>
              </w:rPr>
              <w:t>1</w:t>
            </w:r>
            <w:r>
              <w:rPr>
                <w:rFonts w:ascii="Cambria" w:eastAsia="Cambria" w:hAnsi="Cambria" w:cs="Cambria"/>
                <w:i/>
              </w:rPr>
              <w:t>.</w:t>
            </w:r>
            <w:r>
              <w:rPr>
                <w:rFonts w:ascii="Cambria" w:eastAsia="Cambria" w:hAnsi="Cambria" w:cs="Cambria"/>
              </w:rPr>
              <w:t xml:space="preserve">2× </w:t>
            </w:r>
            <w:r>
              <w:rPr>
                <w:i/>
              </w:rPr>
              <w:t xml:space="preserve">tactic-family bonus in </w:t>
            </w:r>
            <w:proofErr w:type="gramStart"/>
            <w:r>
              <w:rPr>
                <w:i/>
              </w:rPr>
              <w:t>Level-2</w:t>
            </w:r>
            <w:proofErr w:type="gramEnd"/>
            <w:r>
              <w:rPr>
                <w:i/>
              </w:rPr>
              <w:t xml:space="preserve"> directly </w:t>
            </w:r>
            <w:proofErr w:type="spellStart"/>
            <w:r>
              <w:rPr>
                <w:i/>
              </w:rPr>
              <w:t>incentivised</w:t>
            </w:r>
            <w:proofErr w:type="spellEnd"/>
            <w:r>
              <w:rPr>
                <w:i/>
              </w:rPr>
              <w:t xml:space="preserve"> the solver to cover at least one technique from every tactic family. Without this bonus, the solver might have covered many techniques in one family while ignoring others.</w:t>
            </w:r>
          </w:p>
        </w:tc>
      </w:tr>
    </w:tbl>
    <w:p w14:paraId="0DCAA25C" w14:textId="77777777" w:rsidR="00120446" w:rsidRDefault="000F31CE">
      <w:pPr>
        <w:numPr>
          <w:ilvl w:val="0"/>
          <w:numId w:val="8"/>
        </w:numPr>
        <w:spacing w:after="33" w:line="266" w:lineRule="auto"/>
        <w:ind w:hanging="271"/>
      </w:pPr>
      <w:r>
        <w:rPr>
          <w:i/>
        </w:rPr>
        <w:t>Splitting the Problem by Zone to Speed It Up</w:t>
      </w:r>
    </w:p>
    <w:p w14:paraId="31C349DC" w14:textId="77777777" w:rsidR="00120446" w:rsidRDefault="000F31CE">
      <w:pPr>
        <w:spacing w:after="145" w:line="265" w:lineRule="auto"/>
        <w:ind w:left="59" w:hanging="10"/>
        <w:jc w:val="center"/>
      </w:pPr>
      <w:r>
        <w:t>For large networks, we decompose the problem by zone:</w:t>
      </w:r>
    </w:p>
    <w:p w14:paraId="2BF55DBB" w14:textId="77777777" w:rsidR="00120446" w:rsidRDefault="000F31CE">
      <w:pPr>
        <w:spacing w:after="105" w:line="300" w:lineRule="auto"/>
        <w:ind w:left="-10" w:firstLine="777"/>
      </w:pPr>
      <w:r>
        <w:rPr>
          <w:rFonts w:ascii="Cambria" w:eastAsia="Cambria" w:hAnsi="Cambria" w:cs="Cambria"/>
        </w:rPr>
        <w:t>∀</w:t>
      </w:r>
      <w:r>
        <w:rPr>
          <w:rFonts w:ascii="Cambria" w:eastAsia="Cambria" w:hAnsi="Cambria" w:cs="Cambria"/>
          <w:i/>
        </w:rPr>
        <w:t xml:space="preserve">z </w:t>
      </w:r>
      <w:r>
        <w:rPr>
          <w:rFonts w:ascii="Cambria" w:eastAsia="Cambria" w:hAnsi="Cambria" w:cs="Cambria"/>
        </w:rPr>
        <w:t xml:space="preserve">∈ </w:t>
      </w:r>
      <w:proofErr w:type="gramStart"/>
      <w:r>
        <w:rPr>
          <w:rFonts w:ascii="Cambria" w:eastAsia="Cambria" w:hAnsi="Cambria" w:cs="Cambria"/>
        </w:rPr>
        <w:t>Z :</w:t>
      </w:r>
      <w:proofErr w:type="gramEnd"/>
      <w:r>
        <w:rPr>
          <w:rFonts w:ascii="Cambria" w:eastAsia="Cambria" w:hAnsi="Cambria" w:cs="Cambria"/>
        </w:rPr>
        <w:t xml:space="preserve"> </w:t>
      </w:r>
      <w:r>
        <w:t xml:space="preserve">solve </w:t>
      </w:r>
      <w:proofErr w:type="spellStart"/>
      <w:r>
        <w:rPr>
          <w:rFonts w:ascii="Cambria" w:eastAsia="Cambria" w:hAnsi="Cambria" w:cs="Cambria"/>
        </w:rPr>
        <w:t>I</w:t>
      </w:r>
      <w:r>
        <w:rPr>
          <w:rFonts w:ascii="Cambria" w:eastAsia="Cambria" w:hAnsi="Cambria" w:cs="Cambria"/>
          <w:i/>
          <w:vertAlign w:val="subscript"/>
        </w:rPr>
        <w:t>z</w:t>
      </w:r>
      <w:proofErr w:type="spellEnd"/>
      <w:r>
        <w:rPr>
          <w:rFonts w:ascii="Cambria" w:eastAsia="Cambria" w:hAnsi="Cambria" w:cs="Cambria"/>
          <w:i/>
          <w:vertAlign w:val="subscript"/>
        </w:rPr>
        <w:t xml:space="preserve"> </w:t>
      </w:r>
      <w:r>
        <w:rPr>
          <w:rFonts w:ascii="Cambria" w:eastAsia="Cambria" w:hAnsi="Cambria" w:cs="Cambria"/>
        </w:rPr>
        <w:t>= (</w:t>
      </w:r>
      <w:proofErr w:type="spellStart"/>
      <w:proofErr w:type="gramStart"/>
      <w:r>
        <w:rPr>
          <w:rFonts w:ascii="Cambria" w:eastAsia="Cambria" w:hAnsi="Cambria" w:cs="Cambria"/>
        </w:rPr>
        <w:t>K</w:t>
      </w:r>
      <w:r>
        <w:rPr>
          <w:rFonts w:ascii="Cambria" w:eastAsia="Cambria" w:hAnsi="Cambria" w:cs="Cambria"/>
          <w:i/>
          <w:vertAlign w:val="subscript"/>
        </w:rPr>
        <w:t>z</w:t>
      </w:r>
      <w:r>
        <w:rPr>
          <w:rFonts w:ascii="Cambria" w:eastAsia="Cambria" w:hAnsi="Cambria" w:cs="Cambria"/>
          <w:i/>
        </w:rPr>
        <w:t>,</w:t>
      </w:r>
      <w:r>
        <w:rPr>
          <w:rFonts w:ascii="Cambria" w:eastAsia="Cambria" w:hAnsi="Cambria" w:cs="Cambria"/>
        </w:rPr>
        <w:t>T</w:t>
      </w:r>
      <w:r>
        <w:rPr>
          <w:rFonts w:ascii="Cambria" w:eastAsia="Cambria" w:hAnsi="Cambria" w:cs="Cambria"/>
          <w:i/>
          <w:vertAlign w:val="subscript"/>
        </w:rPr>
        <w:t>z</w:t>
      </w:r>
      <w:proofErr w:type="gramEnd"/>
      <w:r>
        <w:rPr>
          <w:rFonts w:ascii="Cambria" w:eastAsia="Cambria" w:hAnsi="Cambria" w:cs="Cambria"/>
          <w:i/>
        </w:rPr>
        <w:t>,</w:t>
      </w:r>
      <w:proofErr w:type="gramStart"/>
      <w:r>
        <w:rPr>
          <w:rFonts w:ascii="Cambria" w:eastAsia="Cambria" w:hAnsi="Cambria" w:cs="Cambria"/>
        </w:rPr>
        <w:t>A</w:t>
      </w:r>
      <w:r>
        <w:rPr>
          <w:rFonts w:ascii="Cambria" w:eastAsia="Cambria" w:hAnsi="Cambria" w:cs="Cambria"/>
          <w:i/>
          <w:vertAlign w:val="subscript"/>
        </w:rPr>
        <w:t>z</w:t>
      </w:r>
      <w:r>
        <w:rPr>
          <w:rFonts w:ascii="Cambria" w:eastAsia="Cambria" w:hAnsi="Cambria" w:cs="Cambria"/>
          <w:i/>
        </w:rPr>
        <w:t>,</w:t>
      </w:r>
      <w:r>
        <w:rPr>
          <w:rFonts w:ascii="Cambria" w:eastAsia="Cambria" w:hAnsi="Cambria" w:cs="Cambria"/>
        </w:rPr>
        <w:t>C</w:t>
      </w:r>
      <w:r>
        <w:rPr>
          <w:rFonts w:ascii="Cambria" w:eastAsia="Cambria" w:hAnsi="Cambria" w:cs="Cambria"/>
          <w:i/>
          <w:vertAlign w:val="subscript"/>
        </w:rPr>
        <w:t>z</w:t>
      </w:r>
      <w:proofErr w:type="gramEnd"/>
      <w:r>
        <w:rPr>
          <w:rFonts w:ascii="Cambria" w:eastAsia="Cambria" w:hAnsi="Cambria" w:cs="Cambria"/>
          <w:i/>
        </w:rPr>
        <w:t>,B</w:t>
      </w:r>
      <w:r>
        <w:rPr>
          <w:rFonts w:ascii="Cambria" w:eastAsia="Cambria" w:hAnsi="Cambria" w:cs="Cambria"/>
          <w:i/>
          <w:vertAlign w:val="subscript"/>
        </w:rPr>
        <w:t>z</w:t>
      </w:r>
      <w:proofErr w:type="spellEnd"/>
      <w:r>
        <w:rPr>
          <w:rFonts w:ascii="Cambria" w:eastAsia="Cambria" w:hAnsi="Cambria" w:cs="Cambria"/>
        </w:rPr>
        <w:t xml:space="preserve">) </w:t>
      </w:r>
      <w:r>
        <w:t xml:space="preserve">(27) where </w:t>
      </w:r>
      <w:proofErr w:type="spellStart"/>
      <w:r>
        <w:rPr>
          <w:rFonts w:ascii="Cambria" w:eastAsia="Cambria" w:hAnsi="Cambria" w:cs="Cambria"/>
        </w:rPr>
        <w:t>K</w:t>
      </w:r>
      <w:r>
        <w:rPr>
          <w:rFonts w:ascii="Cambria" w:eastAsia="Cambria" w:hAnsi="Cambria" w:cs="Cambria"/>
          <w:i/>
          <w:vertAlign w:val="subscript"/>
        </w:rPr>
        <w:t>z</w:t>
      </w:r>
      <w:proofErr w:type="spellEnd"/>
      <w:r>
        <w:rPr>
          <w:rFonts w:ascii="Cambria" w:eastAsia="Cambria" w:hAnsi="Cambria" w:cs="Cambria"/>
          <w:i/>
          <w:vertAlign w:val="subscript"/>
        </w:rPr>
        <w:t xml:space="preserve"> </w:t>
      </w:r>
      <w:r>
        <w:rPr>
          <w:rFonts w:ascii="Cambria" w:eastAsia="Cambria" w:hAnsi="Cambria" w:cs="Cambria"/>
        </w:rPr>
        <w:t>= {</w:t>
      </w:r>
      <w:proofErr w:type="spellStart"/>
      <w:r>
        <w:rPr>
          <w:rFonts w:ascii="Cambria" w:eastAsia="Cambria" w:hAnsi="Cambria" w:cs="Cambria"/>
          <w:i/>
        </w:rPr>
        <w:t>i</w:t>
      </w:r>
      <w:proofErr w:type="spellEnd"/>
      <w:r>
        <w:rPr>
          <w:rFonts w:ascii="Cambria" w:eastAsia="Cambria" w:hAnsi="Cambria" w:cs="Cambria"/>
          <w:i/>
        </w:rPr>
        <w:t xml:space="preserve"> </w:t>
      </w:r>
      <w:r>
        <w:rPr>
          <w:rFonts w:ascii="Cambria" w:eastAsia="Cambria" w:hAnsi="Cambria" w:cs="Cambria"/>
        </w:rPr>
        <w:t xml:space="preserve">∈ </w:t>
      </w:r>
      <w:proofErr w:type="gramStart"/>
      <w:r>
        <w:rPr>
          <w:rFonts w:ascii="Cambria" w:eastAsia="Cambria" w:hAnsi="Cambria" w:cs="Cambria"/>
        </w:rPr>
        <w:t>K :</w:t>
      </w:r>
      <w:proofErr w:type="gramEnd"/>
      <w:r>
        <w:rPr>
          <w:rFonts w:ascii="Cambria" w:eastAsia="Cambria" w:hAnsi="Cambria" w:cs="Cambria"/>
        </w:rPr>
        <w:t xml:space="preserve"> </w:t>
      </w:r>
      <w:proofErr w:type="spellStart"/>
      <w:r>
        <w:rPr>
          <w:rFonts w:ascii="Cambria" w:eastAsia="Cambria" w:hAnsi="Cambria" w:cs="Cambria"/>
          <w:i/>
        </w:rPr>
        <w:t>ZK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w:t>
      </w:r>
      <w:r>
        <w:rPr>
          <w:rFonts w:ascii="Cambria" w:eastAsia="Cambria" w:hAnsi="Cambria" w:cs="Cambria"/>
          <w:i/>
        </w:rPr>
        <w:t>z</w:t>
      </w:r>
      <w:r>
        <w:rPr>
          <w:rFonts w:ascii="Cambria" w:eastAsia="Cambria" w:hAnsi="Cambria" w:cs="Cambria"/>
        </w:rPr>
        <w:t>} ̸= ∅}</w:t>
      </w:r>
      <w:r>
        <w:t>. Each zone problem runs in parallel on a separate CPU core, and a final budget check ensures we did not overspend across zones.</w:t>
      </w:r>
    </w:p>
    <w:p w14:paraId="7F199C7B" w14:textId="77777777" w:rsidR="00120446" w:rsidRDefault="000F31CE">
      <w:pPr>
        <w:pBdr>
          <w:top w:val="single" w:sz="12" w:space="0" w:color="0066CC"/>
          <w:left w:val="single" w:sz="12" w:space="0" w:color="0066CC"/>
          <w:right w:val="single" w:sz="12" w:space="0" w:color="0066CC"/>
        </w:pBdr>
        <w:shd w:val="clear" w:color="auto" w:fill="F0F8FF"/>
        <w:spacing w:after="62" w:line="259" w:lineRule="auto"/>
        <w:ind w:left="164" w:hanging="10"/>
        <w:jc w:val="left"/>
      </w:pPr>
      <w:r>
        <w:t xml:space="preserve">Example — Zone Decomposition at </w:t>
      </w:r>
      <w:proofErr w:type="spellStart"/>
      <w:r>
        <w:t>XLarge</w:t>
      </w:r>
      <w:proofErr w:type="spellEnd"/>
      <w:r>
        <w:t xml:space="preserve"> Scale:</w:t>
      </w:r>
    </w:p>
    <w:p w14:paraId="14951AD0" w14:textId="77777777" w:rsidR="00120446" w:rsidRDefault="000F31CE">
      <w:pPr>
        <w:numPr>
          <w:ilvl w:val="0"/>
          <w:numId w:val="8"/>
        </w:numPr>
        <w:spacing w:after="71" w:line="266" w:lineRule="auto"/>
        <w:ind w:hanging="271"/>
      </w:pPr>
      <w:r>
        <w:rPr>
          <w:i/>
        </w:rPr>
        <w:t>Updating the Placement When Threat Intelligence Changes</w:t>
      </w:r>
    </w:p>
    <w:p w14:paraId="37326844" w14:textId="77777777" w:rsidR="00120446" w:rsidRDefault="000F31CE">
      <w:pPr>
        <w:ind w:left="-10" w:right="979"/>
      </w:pPr>
      <w:r>
        <w:t xml:space="preserve">In the real world, the threat landscape changes. Algorithm </w:t>
      </w:r>
      <w:r>
        <w:rPr>
          <w:color w:val="0000FF"/>
        </w:rPr>
        <w:t xml:space="preserve">1 </w:t>
      </w:r>
      <w:r>
        <w:t>describes how we update efficiently using the previous solution as a starting point.</w:t>
      </w:r>
    </w:p>
    <w:p w14:paraId="23D6D637" w14:textId="77777777" w:rsidR="00120446" w:rsidRDefault="000F31CE">
      <w:pPr>
        <w:spacing w:after="49" w:line="259" w:lineRule="auto"/>
        <w:ind w:firstLine="0"/>
        <w:jc w:val="left"/>
      </w:pPr>
      <w:r>
        <w:rPr>
          <w:noProof/>
          <w:sz w:val="22"/>
        </w:rPr>
        <mc:AlternateContent>
          <mc:Choice Requires="wpg">
            <w:drawing>
              <wp:inline distT="0" distB="0" distL="0" distR="0" wp14:anchorId="47616BCF" wp14:editId="7F71CEF8">
                <wp:extent cx="3188449" cy="10122"/>
                <wp:effectExtent l="0" t="0" r="0" b="0"/>
                <wp:docPr id="64496" name="Group 64496"/>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2588" name="Shape 2588"/>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496" style="width:251.059pt;height:0.797pt;mso-position-horizontal-relative:char;mso-position-vertical-relative:line" coordsize="31884,101">
                <v:shape id="Shape 2588" style="position:absolute;width:31884;height:0;left:0;top:0;" coordsize="3188449,0" path="m0,0l3188449,0">
                  <v:stroke weight="0.797pt" endcap="flat" joinstyle="miter" miterlimit="10" on="true" color="#000000"/>
                  <v:fill on="false" color="#000000" opacity="0"/>
                </v:shape>
              </v:group>
            </w:pict>
          </mc:Fallback>
        </mc:AlternateContent>
      </w:r>
    </w:p>
    <w:p w14:paraId="03E4C9D6" w14:textId="77777777" w:rsidR="00120446" w:rsidRDefault="000F31CE">
      <w:pPr>
        <w:ind w:left="-10" w:right="371" w:firstLine="0"/>
      </w:pPr>
      <w:r>
        <w:t xml:space="preserve">Algorithm 1 </w:t>
      </w:r>
      <w:r>
        <w:t>Adaptive Redeployment When Threat Priors Change</w:t>
      </w:r>
    </w:p>
    <w:p w14:paraId="7B1FBFA6" w14:textId="77777777" w:rsidR="00120446" w:rsidRDefault="000F31CE">
      <w:pPr>
        <w:ind w:left="-10" w:firstLine="0"/>
      </w:pPr>
      <w:r>
        <w:rPr>
          <w:noProof/>
          <w:sz w:val="22"/>
        </w:rPr>
        <mc:AlternateContent>
          <mc:Choice Requires="wpg">
            <w:drawing>
              <wp:anchor distT="0" distB="0" distL="114300" distR="114300" simplePos="0" relativeHeight="251665408" behindDoc="0" locked="0" layoutInCell="1" allowOverlap="1" wp14:anchorId="4C1DFA14" wp14:editId="350FA004">
                <wp:simplePos x="0" y="0"/>
                <wp:positionH relativeFrom="column">
                  <wp:posOffset>0</wp:posOffset>
                </wp:positionH>
                <wp:positionV relativeFrom="paragraph">
                  <wp:posOffset>2692</wp:posOffset>
                </wp:positionV>
                <wp:extent cx="3188449" cy="5055"/>
                <wp:effectExtent l="0" t="0" r="0" b="0"/>
                <wp:wrapSquare wrapText="bothSides"/>
                <wp:docPr id="64497" name="Group 64497"/>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2592" name="Shape 2592"/>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497" style="width:251.059pt;height:0.398pt;position:absolute;mso-position-horizontal-relative:text;mso-position-horizontal:absolute;margin-left:3.05176e-05pt;mso-position-vertical-relative:text;margin-top:0.212006pt;" coordsize="31884,50">
                <v:shape id="Shape 2592" style="position:absolute;width:31884;height:0;left:0;top:0;" coordsize="3188449,0" path="m0,0l3188449,0">
                  <v:stroke weight="0.398pt" endcap="flat" joinstyle="miter" miterlimit="10" on="true" color="#000000"/>
                  <v:fill on="false" color="#000000" opacity="0"/>
                </v:shape>
                <w10:wrap type="square"/>
              </v:group>
            </w:pict>
          </mc:Fallback>
        </mc:AlternateContent>
      </w:r>
      <w:r>
        <w:t xml:space="preserve">Require: </w:t>
      </w:r>
      <w:r>
        <w:t xml:space="preserve">Old deployment </w:t>
      </w:r>
      <w:r>
        <w:rPr>
          <w:rFonts w:ascii="Cambria" w:eastAsia="Cambria" w:hAnsi="Cambria" w:cs="Cambria"/>
          <w:i/>
        </w:rPr>
        <w:t>x</w:t>
      </w:r>
      <w:r>
        <w:rPr>
          <w:rFonts w:ascii="Cambria" w:eastAsia="Cambria" w:hAnsi="Cambria" w:cs="Cambria"/>
          <w:vertAlign w:val="superscript"/>
        </w:rPr>
        <w:t>∗</w:t>
      </w:r>
      <w:r>
        <w:t xml:space="preserve">; new path probabilities </w:t>
      </w:r>
      <w:r>
        <w:rPr>
          <w:noProof/>
        </w:rPr>
        <w:drawing>
          <wp:inline distT="0" distB="0" distL="0" distR="0" wp14:anchorId="337A8F9F" wp14:editId="7FE49C40">
            <wp:extent cx="124968" cy="131064"/>
            <wp:effectExtent l="0" t="0" r="0" b="0"/>
            <wp:docPr id="67361" name="Picture 67361"/>
            <wp:cNvGraphicFramePr/>
            <a:graphic xmlns:a="http://schemas.openxmlformats.org/drawingml/2006/main">
              <a:graphicData uri="http://schemas.openxmlformats.org/drawingml/2006/picture">
                <pic:pic xmlns:pic="http://schemas.openxmlformats.org/drawingml/2006/picture">
                  <pic:nvPicPr>
                    <pic:cNvPr id="67361" name="Picture 67361"/>
                    <pic:cNvPicPr/>
                  </pic:nvPicPr>
                  <pic:blipFill>
                    <a:blip r:embed="rId16"/>
                    <a:stretch>
                      <a:fillRect/>
                    </a:stretch>
                  </pic:blipFill>
                  <pic:spPr>
                    <a:xfrm>
                      <a:off x="0" y="0"/>
                      <a:ext cx="124968" cy="131064"/>
                    </a:xfrm>
                    <a:prstGeom prst="rect">
                      <a:avLst/>
                    </a:prstGeom>
                  </pic:spPr>
                </pic:pic>
              </a:graphicData>
            </a:graphic>
          </wp:inline>
        </w:drawing>
      </w:r>
    </w:p>
    <w:p w14:paraId="0C084A41" w14:textId="77777777" w:rsidR="00120446" w:rsidRDefault="000F31CE">
      <w:pPr>
        <w:ind w:left="329" w:right="481" w:hanging="339"/>
      </w:pPr>
      <w:r>
        <w:t xml:space="preserve">Ensure: </w:t>
      </w:r>
      <w:r>
        <w:t xml:space="preserve">New deployment </w:t>
      </w:r>
      <w:r>
        <w:rPr>
          <w:rFonts w:ascii="Cambria" w:eastAsia="Cambria" w:hAnsi="Cambria" w:cs="Cambria"/>
          <w:i/>
        </w:rPr>
        <w:t>x</w:t>
      </w:r>
      <w:r>
        <w:rPr>
          <w:rFonts w:ascii="Cambria" w:eastAsia="Cambria" w:hAnsi="Cambria" w:cs="Cambria"/>
          <w:vertAlign w:val="superscript"/>
        </w:rPr>
        <w:t xml:space="preserve">′∗ </w:t>
      </w:r>
      <w:r>
        <w:t>optimal for updated threat model</w:t>
      </w:r>
    </w:p>
    <w:p w14:paraId="35155856" w14:textId="77777777" w:rsidR="00120446" w:rsidRDefault="000F31CE">
      <w:pPr>
        <w:ind w:left="115" w:firstLine="0"/>
      </w:pPr>
      <w:r>
        <w:rPr>
          <w:sz w:val="16"/>
        </w:rPr>
        <w:t xml:space="preserve">1: </w:t>
      </w:r>
      <w:r>
        <w:t xml:space="preserve">Recalculate: </w:t>
      </w:r>
      <w:r>
        <w:rPr>
          <w:noProof/>
        </w:rPr>
        <w:drawing>
          <wp:inline distT="0" distB="0" distL="0" distR="0" wp14:anchorId="004B4D1F" wp14:editId="63DA5A21">
            <wp:extent cx="1551432" cy="155448"/>
            <wp:effectExtent l="0" t="0" r="0" b="0"/>
            <wp:docPr id="67362" name="Picture 67362"/>
            <wp:cNvGraphicFramePr/>
            <a:graphic xmlns:a="http://schemas.openxmlformats.org/drawingml/2006/main">
              <a:graphicData uri="http://schemas.openxmlformats.org/drawingml/2006/picture">
                <pic:pic xmlns:pic="http://schemas.openxmlformats.org/drawingml/2006/picture">
                  <pic:nvPicPr>
                    <pic:cNvPr id="67362" name="Picture 67362"/>
                    <pic:cNvPicPr/>
                  </pic:nvPicPr>
                  <pic:blipFill>
                    <a:blip r:embed="rId17"/>
                    <a:stretch>
                      <a:fillRect/>
                    </a:stretch>
                  </pic:blipFill>
                  <pic:spPr>
                    <a:xfrm>
                      <a:off x="0" y="0"/>
                      <a:ext cx="1551432" cy="155448"/>
                    </a:xfrm>
                    <a:prstGeom prst="rect">
                      <a:avLst/>
                    </a:prstGeom>
                  </pic:spPr>
                </pic:pic>
              </a:graphicData>
            </a:graphic>
          </wp:inline>
        </w:drawing>
      </w:r>
    </w:p>
    <w:p w14:paraId="0EEAA1FA" w14:textId="77777777" w:rsidR="00120446" w:rsidRDefault="000F31CE">
      <w:pPr>
        <w:spacing w:after="262"/>
        <w:ind w:left="115" w:firstLine="0"/>
      </w:pPr>
      <w:r>
        <w:rPr>
          <w:sz w:val="16"/>
        </w:rPr>
        <w:t xml:space="preserve">2: </w:t>
      </w:r>
      <w:r>
        <w:t>Update soft clause weights (hard rules C1–C7 unchanged)</w:t>
      </w:r>
    </w:p>
    <w:p w14:paraId="5A54B947" w14:textId="77777777" w:rsidR="00120446" w:rsidRDefault="000F31CE">
      <w:pPr>
        <w:spacing w:after="38"/>
        <w:ind w:left="115" w:firstLine="0"/>
      </w:pPr>
      <w:r>
        <w:rPr>
          <w:sz w:val="16"/>
        </w:rPr>
        <w:t xml:space="preserve">3: </w:t>
      </w:r>
      <w:r>
        <w:t xml:space="preserve">Warm-start solver from </w:t>
      </w:r>
      <w:r>
        <w:rPr>
          <w:rFonts w:ascii="Cambria" w:eastAsia="Cambria" w:hAnsi="Cambria" w:cs="Cambria"/>
          <w:i/>
        </w:rPr>
        <w:t>x</w:t>
      </w:r>
      <w:r>
        <w:rPr>
          <w:rFonts w:ascii="Cambria" w:eastAsia="Cambria" w:hAnsi="Cambria" w:cs="Cambria"/>
          <w:vertAlign w:val="superscript"/>
        </w:rPr>
        <w:t>∗</w:t>
      </w:r>
      <w:r>
        <w:rPr>
          <w:rFonts w:ascii="Cambria" w:eastAsia="Cambria" w:hAnsi="Cambria" w:cs="Cambria"/>
          <w:vertAlign w:val="superscript"/>
        </w:rPr>
        <w:t xml:space="preserve"> </w:t>
      </w:r>
      <w:r>
        <w:t>(much faster than cold start)</w:t>
      </w:r>
    </w:p>
    <w:p w14:paraId="7F54C13D" w14:textId="77777777" w:rsidR="00120446" w:rsidRDefault="000F31CE">
      <w:pPr>
        <w:spacing w:after="35"/>
        <w:ind w:left="115" w:firstLine="0"/>
      </w:pPr>
      <w:r>
        <w:rPr>
          <w:sz w:val="16"/>
        </w:rPr>
        <w:t xml:space="preserve">4: </w:t>
      </w:r>
      <w:r>
        <w:t xml:space="preserve">Re-run solver </w:t>
      </w:r>
      <w:r>
        <w:rPr>
          <w:rFonts w:ascii="Cambria" w:eastAsia="Cambria" w:hAnsi="Cambria" w:cs="Cambria"/>
        </w:rPr>
        <w:t xml:space="preserve">⇒ </w:t>
      </w:r>
      <w:r>
        <w:rPr>
          <w:rFonts w:ascii="Cambria" w:eastAsia="Cambria" w:hAnsi="Cambria" w:cs="Cambria"/>
          <w:i/>
        </w:rPr>
        <w:t>x</w:t>
      </w:r>
      <w:r>
        <w:rPr>
          <w:rFonts w:ascii="Cambria" w:eastAsia="Cambria" w:hAnsi="Cambria" w:cs="Cambria"/>
          <w:vertAlign w:val="superscript"/>
        </w:rPr>
        <w:t>′∗</w:t>
      </w:r>
    </w:p>
    <w:p w14:paraId="7186494D" w14:textId="77777777" w:rsidR="00120446" w:rsidRDefault="000F31CE">
      <w:pPr>
        <w:spacing w:after="41" w:line="259" w:lineRule="auto"/>
        <w:ind w:left="110" w:hanging="10"/>
        <w:jc w:val="left"/>
      </w:pPr>
      <w:r>
        <w:rPr>
          <w:sz w:val="16"/>
        </w:rPr>
        <w:t xml:space="preserve">5: </w:t>
      </w:r>
      <w:r>
        <w:rPr>
          <w:rFonts w:ascii="Cambria" w:eastAsia="Cambria" w:hAnsi="Cambria" w:cs="Cambria"/>
        </w:rPr>
        <w:t>∆</w:t>
      </w:r>
      <w:r>
        <w:rPr>
          <w:rFonts w:ascii="Cambria" w:eastAsia="Cambria" w:hAnsi="Cambria" w:cs="Cambria"/>
        </w:rPr>
        <w:t xml:space="preserve"> ←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w:t>
      </w:r>
      <w:r>
        <w:rPr>
          <w:rFonts w:ascii="Cambria" w:eastAsia="Cambria" w:hAnsi="Cambria" w:cs="Cambria"/>
        </w:rPr>
        <w:t>)</w:t>
      </w:r>
    </w:p>
    <w:p w14:paraId="47B710D3" w14:textId="77777777" w:rsidR="00120446" w:rsidRDefault="000F31CE">
      <w:pPr>
        <w:spacing w:after="5" w:line="259" w:lineRule="auto"/>
        <w:ind w:left="125" w:hanging="10"/>
        <w:jc w:val="left"/>
      </w:pPr>
      <w:r>
        <w:rPr>
          <w:sz w:val="16"/>
        </w:rPr>
        <w:t xml:space="preserve">6: </w:t>
      </w:r>
      <w:r>
        <w:t xml:space="preserve">if </w:t>
      </w:r>
      <w:r>
        <w:rPr>
          <w:rFonts w:ascii="Cambria" w:eastAsia="Cambria" w:hAnsi="Cambria" w:cs="Cambria"/>
        </w:rPr>
        <w:t>∆</w:t>
      </w:r>
      <w:r>
        <w:rPr>
          <w:rFonts w:ascii="Cambria" w:eastAsia="Cambria" w:hAnsi="Cambria" w:cs="Cambria"/>
        </w:rPr>
        <w:t xml:space="preserve"> </w:t>
      </w:r>
      <w:r>
        <w:rPr>
          <w:rFonts w:ascii="Cambria" w:eastAsia="Cambria" w:hAnsi="Cambria" w:cs="Cambria"/>
          <w:i/>
        </w:rPr>
        <w:t xml:space="preserve">&gt; </w:t>
      </w:r>
      <w:r>
        <w:rPr>
          <w:rFonts w:ascii="Cambria" w:eastAsia="Cambria" w:hAnsi="Cambria" w:cs="Cambria"/>
        </w:rPr>
        <w:t xml:space="preserve">0 </w:t>
      </w:r>
      <w:r>
        <w:t>then</w:t>
      </w:r>
    </w:p>
    <w:p w14:paraId="550D4040" w14:textId="77777777" w:rsidR="00120446" w:rsidRDefault="000F31CE">
      <w:pPr>
        <w:tabs>
          <w:tab w:val="center" w:pos="1862"/>
        </w:tabs>
        <w:ind w:firstLine="0"/>
        <w:jc w:val="left"/>
      </w:pPr>
      <w:r>
        <w:rPr>
          <w:sz w:val="16"/>
        </w:rPr>
        <w:t>7:</w:t>
      </w:r>
      <w:r>
        <w:rPr>
          <w:sz w:val="16"/>
        </w:rPr>
        <w:tab/>
      </w:r>
      <w:r>
        <w:t xml:space="preserve">Deploy </w:t>
      </w:r>
      <w:r>
        <w:rPr>
          <w:rFonts w:ascii="Cambria" w:eastAsia="Cambria" w:hAnsi="Cambria" w:cs="Cambria"/>
          <w:i/>
        </w:rPr>
        <w:t>x</w:t>
      </w:r>
      <w:r>
        <w:rPr>
          <w:rFonts w:ascii="Cambria" w:eastAsia="Cambria" w:hAnsi="Cambria" w:cs="Cambria"/>
          <w:vertAlign w:val="superscript"/>
        </w:rPr>
        <w:t>′∗</w:t>
      </w:r>
      <w:r>
        <w:t xml:space="preserve">; log improvement </w:t>
      </w:r>
      <w:r>
        <w:rPr>
          <w:rFonts w:ascii="Cambria" w:eastAsia="Cambria" w:hAnsi="Cambria" w:cs="Cambria"/>
        </w:rPr>
        <w:t>∆</w:t>
      </w:r>
    </w:p>
    <w:p w14:paraId="7866A9AB" w14:textId="77777777" w:rsidR="00120446" w:rsidRDefault="000F31CE">
      <w:pPr>
        <w:spacing w:after="5" w:line="259" w:lineRule="auto"/>
        <w:ind w:left="125" w:hanging="10"/>
        <w:jc w:val="left"/>
      </w:pPr>
      <w:r>
        <w:rPr>
          <w:sz w:val="16"/>
        </w:rPr>
        <w:t xml:space="preserve">8: </w:t>
      </w:r>
      <w:r>
        <w:t>else</w:t>
      </w:r>
    </w:p>
    <w:p w14:paraId="1587FDD5" w14:textId="77777777" w:rsidR="00120446" w:rsidRDefault="000F31CE">
      <w:pPr>
        <w:tabs>
          <w:tab w:val="center" w:pos="2467"/>
        </w:tabs>
        <w:ind w:firstLine="0"/>
        <w:jc w:val="left"/>
      </w:pPr>
      <w:r>
        <w:rPr>
          <w:sz w:val="16"/>
        </w:rPr>
        <w:t>9:</w:t>
      </w:r>
      <w:r>
        <w:rPr>
          <w:sz w:val="16"/>
        </w:rPr>
        <w:tab/>
      </w:r>
      <w:r>
        <w:t xml:space="preserve">Keep </w:t>
      </w:r>
      <w:r>
        <w:rPr>
          <w:rFonts w:ascii="Cambria" w:eastAsia="Cambria" w:hAnsi="Cambria" w:cs="Cambria"/>
          <w:i/>
        </w:rPr>
        <w:t>x</w:t>
      </w:r>
      <w:r>
        <w:rPr>
          <w:rFonts w:ascii="Cambria" w:eastAsia="Cambria" w:hAnsi="Cambria" w:cs="Cambria"/>
          <w:vertAlign w:val="superscript"/>
        </w:rPr>
        <w:t>∗</w:t>
      </w:r>
      <w:r>
        <w:t>; log that prior solution is still optimal</w:t>
      </w:r>
    </w:p>
    <w:p w14:paraId="1D219FD6" w14:textId="77777777" w:rsidR="00120446" w:rsidRDefault="000F31CE">
      <w:pPr>
        <w:spacing w:after="5" w:line="259" w:lineRule="auto"/>
        <w:ind w:left="30" w:hanging="10"/>
        <w:jc w:val="left"/>
      </w:pPr>
      <w:r>
        <w:rPr>
          <w:sz w:val="16"/>
        </w:rPr>
        <w:t xml:space="preserve">10: </w:t>
      </w:r>
      <w:r>
        <w:t>end if</w:t>
      </w:r>
    </w:p>
    <w:p w14:paraId="2DFD84D9" w14:textId="77777777" w:rsidR="00120446" w:rsidRDefault="000F31CE">
      <w:pPr>
        <w:spacing w:after="5" w:line="259" w:lineRule="auto"/>
        <w:ind w:left="30" w:hanging="10"/>
        <w:jc w:val="left"/>
      </w:pPr>
      <w:r>
        <w:rPr>
          <w:sz w:val="16"/>
        </w:rPr>
        <w:t xml:space="preserve">11: </w:t>
      </w:r>
      <w:r>
        <w:t xml:space="preserve">return </w:t>
      </w:r>
      <w:r>
        <w:rPr>
          <w:rFonts w:ascii="Cambria" w:eastAsia="Cambria" w:hAnsi="Cambria" w:cs="Cambria"/>
          <w:i/>
        </w:rPr>
        <w:t>x</w:t>
      </w:r>
      <w:r>
        <w:rPr>
          <w:rFonts w:ascii="Cambria" w:eastAsia="Cambria" w:hAnsi="Cambria" w:cs="Cambria"/>
          <w:vertAlign w:val="superscript"/>
        </w:rPr>
        <w:t>′∗</w:t>
      </w:r>
    </w:p>
    <w:p w14:paraId="71DE43D5" w14:textId="77777777" w:rsidR="00120446" w:rsidRDefault="000F31CE">
      <w:pPr>
        <w:spacing w:after="351" w:line="259" w:lineRule="auto"/>
        <w:ind w:firstLine="0"/>
        <w:jc w:val="left"/>
      </w:pPr>
      <w:r>
        <w:rPr>
          <w:noProof/>
          <w:sz w:val="22"/>
        </w:rPr>
        <mc:AlternateContent>
          <mc:Choice Requires="wpg">
            <w:drawing>
              <wp:inline distT="0" distB="0" distL="0" distR="0" wp14:anchorId="4AC082D9" wp14:editId="5668A568">
                <wp:extent cx="3188449" cy="5055"/>
                <wp:effectExtent l="0" t="0" r="0" b="0"/>
                <wp:docPr id="64498" name="Group 64498"/>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2673" name="Shape 2673"/>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498" style="width:251.059pt;height:0.398pt;mso-position-horizontal-relative:char;mso-position-vertical-relative:line" coordsize="31884,50">
                <v:shape id="Shape 2673" style="position:absolute;width:31884;height:0;left:0;top:0;" coordsize="3188449,0" path="m0,0l3188449,0">
                  <v:stroke weight="0.398pt" endcap="flat" joinstyle="miter" miterlimit="10" on="true" color="#000000"/>
                  <v:fill on="false" color="#000000" opacity="0"/>
                </v:shape>
              </v:group>
            </w:pict>
          </mc:Fallback>
        </mc:AlternateContent>
      </w:r>
    </w:p>
    <w:tbl>
      <w:tblPr>
        <w:tblStyle w:val="TableGrid"/>
        <w:tblW w:w="4904" w:type="dxa"/>
        <w:tblInd w:w="59" w:type="dxa"/>
        <w:tblCellMar>
          <w:top w:w="91" w:type="dxa"/>
          <w:left w:w="111" w:type="dxa"/>
          <w:bottom w:w="0" w:type="dxa"/>
          <w:right w:w="82" w:type="dxa"/>
        </w:tblCellMar>
        <w:tblLook w:val="04A0" w:firstRow="1" w:lastRow="0" w:firstColumn="1" w:lastColumn="0" w:noHBand="0" w:noVBand="1"/>
      </w:tblPr>
      <w:tblGrid>
        <w:gridCol w:w="4904"/>
      </w:tblGrid>
      <w:tr w:rsidR="00120446" w14:paraId="2731221D" w14:textId="77777777">
        <w:trPr>
          <w:trHeight w:val="3650"/>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76DD3BC2" w14:textId="77777777" w:rsidR="00120446" w:rsidRDefault="000F31CE">
            <w:pPr>
              <w:spacing w:after="95" w:line="259" w:lineRule="auto"/>
              <w:ind w:firstLine="0"/>
              <w:jc w:val="left"/>
            </w:pPr>
            <w:r>
              <w:t>Example — Redeployment Triggered by New CVE:</w:t>
            </w:r>
          </w:p>
          <w:p w14:paraId="204A8B92" w14:textId="77777777" w:rsidR="00120446" w:rsidRDefault="000F31CE">
            <w:pPr>
              <w:spacing w:after="11" w:line="272" w:lineRule="auto"/>
              <w:ind w:firstLine="0"/>
            </w:pPr>
            <w:r>
              <w:t xml:space="preserve">A new vulnerability report raises </w:t>
            </w:r>
            <w:proofErr w:type="spellStart"/>
            <w:r>
              <w:rPr>
                <w:rFonts w:ascii="Cambria" w:eastAsia="Cambria" w:hAnsi="Cambria" w:cs="Cambria"/>
                <w:i/>
              </w:rPr>
              <w:t>ρ</w:t>
            </w:r>
            <w:r>
              <w:rPr>
                <w:vertAlign w:val="subscript"/>
              </w:rPr>
              <w:t>ot_infiltration</w:t>
            </w:r>
            <w:proofErr w:type="spellEnd"/>
            <w:r>
              <w:rPr>
                <w:vertAlign w:val="subscript"/>
              </w:rPr>
              <w:t xml:space="preserve"> </w:t>
            </w:r>
            <w:r>
              <w:t>from 0.15 to 0.35.</w:t>
            </w:r>
          </w:p>
          <w:p w14:paraId="66D930E2" w14:textId="77777777" w:rsidR="00120446" w:rsidRDefault="000F31CE">
            <w:pPr>
              <w:spacing w:after="0" w:line="227" w:lineRule="auto"/>
              <w:ind w:firstLine="0"/>
            </w:pPr>
            <w:r>
              <w:t xml:space="preserve">Old weights: </w:t>
            </w:r>
            <w:proofErr w:type="spellStart"/>
            <w:proofErr w:type="gramStart"/>
            <w:r>
              <w:rPr>
                <w:rFonts w:ascii="Cambria" w:eastAsia="Cambria" w:hAnsi="Cambria" w:cs="Cambria"/>
                <w:i/>
              </w:rPr>
              <w:t>PW</w:t>
            </w:r>
            <w:r>
              <w:rPr>
                <w:vertAlign w:val="subscript"/>
              </w:rPr>
              <w:t>ot</w:t>
            </w:r>
            <w:r>
              <w:rPr>
                <w:rFonts w:ascii="Cambria" w:eastAsia="Cambria" w:hAnsi="Cambria" w:cs="Cambria"/>
                <w:i/>
                <w:vertAlign w:val="subscript"/>
              </w:rPr>
              <w:t>,h</w:t>
            </w:r>
            <w:proofErr w:type="gramEnd"/>
            <w:r>
              <w:rPr>
                <w:rFonts w:ascii="Cambria" w:eastAsia="Cambria" w:hAnsi="Cambria" w:cs="Cambria"/>
                <w:i/>
                <w:vertAlign w:val="subscript"/>
              </w:rPr>
              <w:t>,</w:t>
            </w:r>
            <w:proofErr w:type="gramStart"/>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 xml:space="preserve">15 × </w:t>
            </w:r>
            <w:r>
              <w:rPr>
                <w:rFonts w:ascii="Cambria" w:eastAsia="Cambria" w:hAnsi="Cambria" w:cs="Cambria"/>
                <w:i/>
              </w:rPr>
              <w:t xml:space="preserve">iv </w:t>
            </w:r>
            <w:r>
              <w:rPr>
                <w:rFonts w:ascii="Cambria" w:eastAsia="Cambria" w:hAnsi="Cambria" w:cs="Cambria"/>
              </w:rPr>
              <w:t xml:space="preserve">× </w:t>
            </w:r>
            <w:r>
              <w:rPr>
                <w:rFonts w:ascii="Cambria" w:eastAsia="Cambria" w:hAnsi="Cambria" w:cs="Cambria"/>
                <w:i/>
              </w:rPr>
              <w:t xml:space="preserve">W </w:t>
            </w:r>
            <w:r>
              <w:t xml:space="preserve">New weights: </w:t>
            </w:r>
            <w:r>
              <w:rPr>
                <w:noProof/>
              </w:rPr>
              <w:drawing>
                <wp:inline distT="0" distB="0" distL="0" distR="0" wp14:anchorId="079E7A2D" wp14:editId="65C1B955">
                  <wp:extent cx="2127504" cy="155448"/>
                  <wp:effectExtent l="0" t="0" r="0" b="0"/>
                  <wp:docPr id="67363" name="Picture 67363"/>
                  <wp:cNvGraphicFramePr/>
                  <a:graphic xmlns:a="http://schemas.openxmlformats.org/drawingml/2006/main">
                    <a:graphicData uri="http://schemas.openxmlformats.org/drawingml/2006/picture">
                      <pic:pic xmlns:pic="http://schemas.openxmlformats.org/drawingml/2006/picture">
                        <pic:nvPicPr>
                          <pic:cNvPr id="67363" name="Picture 67363"/>
                          <pic:cNvPicPr/>
                        </pic:nvPicPr>
                        <pic:blipFill>
                          <a:blip r:embed="rId18"/>
                          <a:stretch>
                            <a:fillRect/>
                          </a:stretch>
                        </pic:blipFill>
                        <pic:spPr>
                          <a:xfrm>
                            <a:off x="0" y="0"/>
                            <a:ext cx="2127504" cy="155448"/>
                          </a:xfrm>
                          <a:prstGeom prst="rect">
                            <a:avLst/>
                          </a:prstGeom>
                        </pic:spPr>
                      </pic:pic>
                    </a:graphicData>
                  </a:graphic>
                </wp:inline>
              </w:drawing>
            </w:r>
          </w:p>
          <w:p w14:paraId="35354DEE" w14:textId="77777777" w:rsidR="00120446" w:rsidRDefault="000F31CE">
            <w:pPr>
              <w:spacing w:after="64" w:line="259" w:lineRule="auto"/>
              <w:ind w:firstLine="0"/>
              <w:jc w:val="left"/>
            </w:pPr>
            <w:r>
              <w:t>heavier)</w:t>
            </w:r>
          </w:p>
          <w:p w14:paraId="58FB78A7" w14:textId="77777777" w:rsidR="00120446" w:rsidRDefault="000F31CE">
            <w:pPr>
              <w:spacing w:after="31" w:line="270" w:lineRule="auto"/>
              <w:ind w:right="29" w:firstLine="0"/>
            </w:pPr>
            <w:r>
              <w:t xml:space="preserve">The new </w:t>
            </w:r>
            <w:proofErr w:type="gramStart"/>
            <w:r>
              <w:t>Level-3</w:t>
            </w:r>
            <w:proofErr w:type="gramEnd"/>
            <w:r>
              <w:t xml:space="preserve"> clauses for </w:t>
            </w:r>
            <w:proofErr w:type="spellStart"/>
            <w:r>
              <w:t>ot</w:t>
            </w:r>
            <w:proofErr w:type="spellEnd"/>
            <w:r>
              <w:t xml:space="preserve"> </w:t>
            </w:r>
            <w:r>
              <w:rPr>
                <w:noProof/>
                <w:sz w:val="22"/>
              </w:rPr>
              <mc:AlternateContent>
                <mc:Choice Requires="wpg">
                  <w:drawing>
                    <wp:inline distT="0" distB="0" distL="0" distR="0" wp14:anchorId="53EFD96E" wp14:editId="33752BDA">
                      <wp:extent cx="63259" cy="6325"/>
                      <wp:effectExtent l="0" t="0" r="0" b="0"/>
                      <wp:docPr id="62506" name="Group 62506"/>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2714" name="Shape 2714"/>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506" style="width:4.98099pt;height:0.498pt;mso-position-horizontal-relative:char;mso-position-vertical-relative:line" coordsize="632,63">
                      <v:shape id="Shape 2714" style="position:absolute;width:632;height:0;left:0;top:0;" coordsize="63259,0" path="m0,0l63259,0">
                        <v:stroke weight="0.498pt" endcap="flat" joinstyle="miter" miterlimit="10" on="true" color="#000000"/>
                        <v:fill on="false" color="#000000" opacity="0"/>
                      </v:shape>
                    </v:group>
                  </w:pict>
                </mc:Fallback>
              </mc:AlternateContent>
            </w:r>
            <w:r>
              <w:t xml:space="preserve">infiltration now rival web to </w:t>
            </w:r>
            <w:proofErr w:type="spellStart"/>
            <w:r>
              <w:t>db</w:t>
            </w:r>
            <w:proofErr w:type="spellEnd"/>
            <w:r>
              <w:t xml:space="preserve"> in importance. The solver re-evaluates whether </w:t>
            </w:r>
            <w:proofErr w:type="spellStart"/>
            <w:r>
              <w:t>scada_trap</w:t>
            </w:r>
            <w:proofErr w:type="spellEnd"/>
            <w:r>
              <w:t xml:space="preserve"> </w:t>
            </w:r>
            <w:r>
              <w:t xml:space="preserve">is worth its conflict cost—at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35</w:t>
            </w:r>
            <w:r>
              <w:t xml:space="preserve">, it likely is. </w:t>
            </w:r>
            <w:r>
              <w:t xml:space="preserve">RC2 re-solves in </w:t>
            </w:r>
            <w:r>
              <w:rPr>
                <w:rFonts w:ascii="Cambria" w:eastAsia="Cambria" w:hAnsi="Cambria" w:cs="Cambria"/>
                <w:i/>
              </w:rPr>
              <w:t>&lt;</w:t>
            </w:r>
            <w:r>
              <w:t xml:space="preserve">5 s </w:t>
            </w:r>
            <w:r>
              <w:t xml:space="preserve">using the warm start, compared to </w:t>
            </w:r>
            <w:r>
              <w:rPr>
                <w:rFonts w:ascii="Cambria" w:eastAsia="Cambria" w:hAnsi="Cambria" w:cs="Cambria"/>
              </w:rPr>
              <w:t>∼</w:t>
            </w:r>
            <w:r>
              <w:t>30 s for a cold start.</w:t>
            </w:r>
          </w:p>
          <w:p w14:paraId="42508CAA" w14:textId="77777777" w:rsidR="00120446" w:rsidRDefault="000F31CE">
            <w:pPr>
              <w:spacing w:after="0" w:line="259" w:lineRule="auto"/>
              <w:ind w:right="29" w:firstLine="0"/>
            </w:pPr>
            <w:r>
              <w:rPr>
                <w:i/>
              </w:rPr>
              <w:t xml:space="preserve">Baselines would need to re-run from scratch with no guarantee the new result is optimal. Our solver produces a </w:t>
            </w:r>
            <w:r>
              <w:t xml:space="preserve">provably optimal </w:t>
            </w:r>
            <w:r>
              <w:rPr>
                <w:i/>
              </w:rPr>
              <w:t>response to the updated threat model.</w:t>
            </w:r>
          </w:p>
        </w:tc>
      </w:tr>
    </w:tbl>
    <w:p w14:paraId="22F66989" w14:textId="77777777" w:rsidR="00120446" w:rsidRDefault="000F31CE">
      <w:pPr>
        <w:spacing w:after="67" w:line="257" w:lineRule="auto"/>
        <w:ind w:left="10" w:right="979" w:hanging="10"/>
        <w:jc w:val="center"/>
      </w:pPr>
      <w:r>
        <w:t>V. E</w:t>
      </w:r>
      <w:r>
        <w:rPr>
          <w:sz w:val="16"/>
        </w:rPr>
        <w:t xml:space="preserve">XPERIMENTAL </w:t>
      </w:r>
      <w:r>
        <w:t>S</w:t>
      </w:r>
      <w:r>
        <w:rPr>
          <w:sz w:val="16"/>
        </w:rPr>
        <w:t>ETUP</w:t>
      </w:r>
    </w:p>
    <w:p w14:paraId="623B6CAE" w14:textId="77777777" w:rsidR="00120446" w:rsidRDefault="000F31CE">
      <w:pPr>
        <w:numPr>
          <w:ilvl w:val="0"/>
          <w:numId w:val="9"/>
        </w:numPr>
        <w:spacing w:after="71" w:line="266" w:lineRule="auto"/>
        <w:ind w:hanging="293"/>
      </w:pPr>
      <w:r>
        <w:rPr>
          <w:i/>
        </w:rPr>
        <w:t>The Network We Tested On</w:t>
      </w:r>
    </w:p>
    <w:p w14:paraId="1CC54D18" w14:textId="77777777" w:rsidR="00120446" w:rsidRDefault="000F31CE">
      <w:pPr>
        <w:ind w:left="-10" w:right="979"/>
      </w:pPr>
      <w:r>
        <w:t>Two zones are physically isolated via air gaps: the OT/SCADA zone and the Management zone cannot connect to the DMZ or the cloud. The network has nine directed</w:t>
      </w:r>
    </w:p>
    <w:p w14:paraId="582B4B30" w14:textId="77777777" w:rsidR="00120446" w:rsidRDefault="000F31CE">
      <w:pPr>
        <w:spacing w:after="4" w:line="257" w:lineRule="auto"/>
        <w:ind w:left="10" w:hanging="10"/>
        <w:jc w:val="center"/>
      </w:pPr>
      <w:r>
        <w:rPr>
          <w:sz w:val="16"/>
        </w:rPr>
        <w:t>TABLE V</w:t>
      </w:r>
    </w:p>
    <w:p w14:paraId="0FF0567E" w14:textId="77777777" w:rsidR="00120446" w:rsidRDefault="000F31CE">
      <w:pPr>
        <w:spacing w:after="3" w:line="259" w:lineRule="auto"/>
        <w:ind w:left="10" w:hanging="10"/>
        <w:jc w:val="center"/>
      </w:pPr>
      <w:r>
        <w:rPr>
          <w:sz w:val="16"/>
        </w:rPr>
        <w:t>N</w:t>
      </w:r>
      <w:r>
        <w:rPr>
          <w:sz w:val="13"/>
        </w:rPr>
        <w:t xml:space="preserve">ETWORK </w:t>
      </w:r>
      <w:r>
        <w:rPr>
          <w:sz w:val="16"/>
        </w:rPr>
        <w:t>Z</w:t>
      </w:r>
      <w:r>
        <w:rPr>
          <w:sz w:val="13"/>
        </w:rPr>
        <w:t>ONES</w:t>
      </w:r>
    </w:p>
    <w:tbl>
      <w:tblPr>
        <w:tblStyle w:val="TableGrid"/>
        <w:tblW w:w="4626" w:type="dxa"/>
        <w:tblInd w:w="198" w:type="dxa"/>
        <w:tblCellMar>
          <w:top w:w="36" w:type="dxa"/>
          <w:left w:w="0" w:type="dxa"/>
          <w:bottom w:w="0" w:type="dxa"/>
          <w:right w:w="0" w:type="dxa"/>
        </w:tblCellMar>
        <w:tblLook w:val="04A0" w:firstRow="1" w:lastRow="0" w:firstColumn="1" w:lastColumn="0" w:noHBand="0" w:noVBand="1"/>
      </w:tblPr>
      <w:tblGrid>
        <w:gridCol w:w="620"/>
        <w:gridCol w:w="2020"/>
        <w:gridCol w:w="800"/>
        <w:gridCol w:w="664"/>
        <w:gridCol w:w="522"/>
      </w:tblGrid>
      <w:tr w:rsidR="00120446" w14:paraId="7FBD525A" w14:textId="77777777">
        <w:trPr>
          <w:trHeight w:val="322"/>
        </w:trPr>
        <w:tc>
          <w:tcPr>
            <w:tcW w:w="620" w:type="dxa"/>
            <w:tcBorders>
              <w:top w:val="single" w:sz="6" w:space="0" w:color="000000"/>
              <w:left w:val="nil"/>
              <w:bottom w:val="single" w:sz="4" w:space="0" w:color="000000"/>
              <w:right w:val="nil"/>
            </w:tcBorders>
          </w:tcPr>
          <w:p w14:paraId="1232E263" w14:textId="77777777" w:rsidR="00120446" w:rsidRDefault="000F31CE">
            <w:pPr>
              <w:spacing w:after="0" w:line="259" w:lineRule="auto"/>
              <w:ind w:firstLine="0"/>
              <w:jc w:val="left"/>
            </w:pPr>
            <w:r>
              <w:rPr>
                <w:sz w:val="16"/>
              </w:rPr>
              <w:t>Zone</w:t>
            </w:r>
          </w:p>
        </w:tc>
        <w:tc>
          <w:tcPr>
            <w:tcW w:w="2020" w:type="dxa"/>
            <w:tcBorders>
              <w:top w:val="single" w:sz="6" w:space="0" w:color="000000"/>
              <w:left w:val="nil"/>
              <w:bottom w:val="single" w:sz="4" w:space="0" w:color="000000"/>
              <w:right w:val="nil"/>
            </w:tcBorders>
          </w:tcPr>
          <w:p w14:paraId="4523B5CC" w14:textId="77777777" w:rsidR="00120446" w:rsidRDefault="000F31CE">
            <w:pPr>
              <w:spacing w:after="0" w:line="259" w:lineRule="auto"/>
              <w:ind w:firstLine="0"/>
              <w:jc w:val="left"/>
            </w:pPr>
            <w:r>
              <w:rPr>
                <w:sz w:val="16"/>
              </w:rPr>
              <w:t>Description</w:t>
            </w:r>
          </w:p>
        </w:tc>
        <w:tc>
          <w:tcPr>
            <w:tcW w:w="800" w:type="dxa"/>
            <w:tcBorders>
              <w:top w:val="single" w:sz="6" w:space="0" w:color="000000"/>
              <w:left w:val="nil"/>
              <w:bottom w:val="single" w:sz="4" w:space="0" w:color="000000"/>
              <w:right w:val="nil"/>
            </w:tcBorders>
          </w:tcPr>
          <w:p w14:paraId="0602380B" w14:textId="77777777" w:rsidR="00120446" w:rsidRDefault="000F31CE">
            <w:pPr>
              <w:spacing w:after="0" w:line="259" w:lineRule="auto"/>
              <w:ind w:left="96" w:firstLine="0"/>
              <w:jc w:val="left"/>
            </w:pPr>
            <w:r>
              <w:rPr>
                <w:sz w:val="16"/>
              </w:rPr>
              <w:t>Trust</w:t>
            </w:r>
          </w:p>
        </w:tc>
        <w:tc>
          <w:tcPr>
            <w:tcW w:w="664" w:type="dxa"/>
            <w:tcBorders>
              <w:top w:val="single" w:sz="6" w:space="0" w:color="000000"/>
              <w:left w:val="nil"/>
              <w:bottom w:val="single" w:sz="4" w:space="0" w:color="000000"/>
              <w:right w:val="nil"/>
            </w:tcBorders>
          </w:tcPr>
          <w:p w14:paraId="1E2CA4D0" w14:textId="77777777" w:rsidR="00120446" w:rsidRDefault="000F31CE">
            <w:pPr>
              <w:spacing w:after="0" w:line="259" w:lineRule="auto"/>
              <w:ind w:firstLine="0"/>
              <w:jc w:val="left"/>
            </w:pPr>
            <w:r>
              <w:rPr>
                <w:sz w:val="16"/>
              </w:rPr>
              <w:t>Assets</w:t>
            </w:r>
          </w:p>
        </w:tc>
        <w:tc>
          <w:tcPr>
            <w:tcW w:w="522" w:type="dxa"/>
            <w:tcBorders>
              <w:top w:val="single" w:sz="6" w:space="0" w:color="000000"/>
              <w:left w:val="nil"/>
              <w:bottom w:val="single" w:sz="4" w:space="0" w:color="000000"/>
              <w:right w:val="nil"/>
            </w:tcBorders>
          </w:tcPr>
          <w:p w14:paraId="31BB767C" w14:textId="77777777" w:rsidR="00120446" w:rsidRDefault="000F31CE">
            <w:pPr>
              <w:spacing w:after="0" w:line="259" w:lineRule="auto"/>
              <w:ind w:firstLine="0"/>
            </w:pPr>
            <w:r>
              <w:rPr>
                <w:sz w:val="16"/>
              </w:rPr>
              <w:t>Attacks</w:t>
            </w:r>
          </w:p>
        </w:tc>
      </w:tr>
      <w:tr w:rsidR="00120446" w14:paraId="69429D0E" w14:textId="77777777">
        <w:trPr>
          <w:trHeight w:val="285"/>
        </w:trPr>
        <w:tc>
          <w:tcPr>
            <w:tcW w:w="620" w:type="dxa"/>
            <w:tcBorders>
              <w:top w:val="single" w:sz="4" w:space="0" w:color="000000"/>
              <w:left w:val="nil"/>
              <w:bottom w:val="nil"/>
              <w:right w:val="nil"/>
            </w:tcBorders>
          </w:tcPr>
          <w:p w14:paraId="1D0D48B3" w14:textId="77777777" w:rsidR="00120446" w:rsidRDefault="000F31CE">
            <w:pPr>
              <w:spacing w:after="0" w:line="259" w:lineRule="auto"/>
              <w:ind w:firstLine="0"/>
              <w:jc w:val="left"/>
            </w:pPr>
            <w:r>
              <w:rPr>
                <w:sz w:val="16"/>
              </w:rPr>
              <w:t>zone1</w:t>
            </w:r>
          </w:p>
        </w:tc>
        <w:tc>
          <w:tcPr>
            <w:tcW w:w="2020" w:type="dxa"/>
            <w:tcBorders>
              <w:top w:val="single" w:sz="4" w:space="0" w:color="000000"/>
              <w:left w:val="nil"/>
              <w:bottom w:val="nil"/>
              <w:right w:val="nil"/>
            </w:tcBorders>
          </w:tcPr>
          <w:p w14:paraId="21AAB433" w14:textId="77777777" w:rsidR="00120446" w:rsidRDefault="000F31CE">
            <w:pPr>
              <w:spacing w:after="0" w:line="259" w:lineRule="auto"/>
              <w:ind w:firstLine="0"/>
              <w:jc w:val="left"/>
            </w:pPr>
            <w:r>
              <w:rPr>
                <w:sz w:val="16"/>
              </w:rPr>
              <w:t>Internet-Facing / DMZ</w:t>
            </w:r>
          </w:p>
        </w:tc>
        <w:tc>
          <w:tcPr>
            <w:tcW w:w="800" w:type="dxa"/>
            <w:tcBorders>
              <w:top w:val="single" w:sz="4" w:space="0" w:color="000000"/>
              <w:left w:val="nil"/>
              <w:bottom w:val="nil"/>
              <w:right w:val="nil"/>
            </w:tcBorders>
          </w:tcPr>
          <w:p w14:paraId="2CCFD2B5" w14:textId="77777777" w:rsidR="00120446" w:rsidRDefault="000F31CE">
            <w:pPr>
              <w:spacing w:after="0" w:line="259" w:lineRule="auto"/>
              <w:ind w:left="15" w:firstLine="0"/>
              <w:jc w:val="left"/>
            </w:pPr>
            <w:r>
              <w:rPr>
                <w:sz w:val="16"/>
              </w:rPr>
              <w:t>Low (0)</w:t>
            </w:r>
          </w:p>
        </w:tc>
        <w:tc>
          <w:tcPr>
            <w:tcW w:w="664" w:type="dxa"/>
            <w:tcBorders>
              <w:top w:val="single" w:sz="4" w:space="0" w:color="000000"/>
              <w:left w:val="nil"/>
              <w:bottom w:val="nil"/>
              <w:right w:val="nil"/>
            </w:tcBorders>
          </w:tcPr>
          <w:p w14:paraId="3BD33CDA" w14:textId="77777777" w:rsidR="00120446" w:rsidRDefault="000F31CE">
            <w:pPr>
              <w:spacing w:after="0" w:line="259" w:lineRule="auto"/>
              <w:ind w:left="66" w:firstLine="0"/>
              <w:jc w:val="left"/>
            </w:pPr>
            <w:r>
              <w:rPr>
                <w:sz w:val="16"/>
              </w:rPr>
              <w:t>15%</w:t>
            </w:r>
          </w:p>
        </w:tc>
        <w:tc>
          <w:tcPr>
            <w:tcW w:w="522" w:type="dxa"/>
            <w:tcBorders>
              <w:top w:val="single" w:sz="4" w:space="0" w:color="000000"/>
              <w:left w:val="nil"/>
              <w:bottom w:val="nil"/>
              <w:right w:val="nil"/>
            </w:tcBorders>
          </w:tcPr>
          <w:p w14:paraId="31D23B88" w14:textId="77777777" w:rsidR="00120446" w:rsidRDefault="000F31CE">
            <w:pPr>
              <w:spacing w:after="0" w:line="259" w:lineRule="auto"/>
              <w:ind w:left="115" w:firstLine="0"/>
              <w:jc w:val="left"/>
            </w:pPr>
            <w:r>
              <w:rPr>
                <w:sz w:val="16"/>
              </w:rPr>
              <w:t>45%</w:t>
            </w:r>
          </w:p>
        </w:tc>
      </w:tr>
      <w:tr w:rsidR="00120446" w14:paraId="26229D16" w14:textId="77777777">
        <w:trPr>
          <w:trHeight w:val="215"/>
        </w:trPr>
        <w:tc>
          <w:tcPr>
            <w:tcW w:w="620" w:type="dxa"/>
            <w:tcBorders>
              <w:top w:val="nil"/>
              <w:left w:val="nil"/>
              <w:bottom w:val="nil"/>
              <w:right w:val="nil"/>
            </w:tcBorders>
          </w:tcPr>
          <w:p w14:paraId="3B901B52" w14:textId="77777777" w:rsidR="00120446" w:rsidRDefault="000F31CE">
            <w:pPr>
              <w:spacing w:after="0" w:line="259" w:lineRule="auto"/>
              <w:ind w:firstLine="0"/>
              <w:jc w:val="left"/>
            </w:pPr>
            <w:r>
              <w:rPr>
                <w:sz w:val="16"/>
              </w:rPr>
              <w:t>zone2</w:t>
            </w:r>
          </w:p>
        </w:tc>
        <w:tc>
          <w:tcPr>
            <w:tcW w:w="2020" w:type="dxa"/>
            <w:tcBorders>
              <w:top w:val="nil"/>
              <w:left w:val="nil"/>
              <w:bottom w:val="nil"/>
              <w:right w:val="nil"/>
            </w:tcBorders>
          </w:tcPr>
          <w:p w14:paraId="2274EE96" w14:textId="77777777" w:rsidR="00120446" w:rsidRDefault="000F31CE">
            <w:pPr>
              <w:spacing w:after="0" w:line="259" w:lineRule="auto"/>
              <w:ind w:firstLine="0"/>
              <w:jc w:val="left"/>
            </w:pPr>
            <w:r>
              <w:rPr>
                <w:sz w:val="16"/>
              </w:rPr>
              <w:t>Internal Company Network</w:t>
            </w:r>
          </w:p>
        </w:tc>
        <w:tc>
          <w:tcPr>
            <w:tcW w:w="800" w:type="dxa"/>
            <w:tcBorders>
              <w:top w:val="nil"/>
              <w:left w:val="nil"/>
              <w:bottom w:val="nil"/>
              <w:right w:val="nil"/>
            </w:tcBorders>
          </w:tcPr>
          <w:p w14:paraId="7AF1A324" w14:textId="77777777" w:rsidR="00120446" w:rsidRDefault="000F31CE">
            <w:pPr>
              <w:spacing w:after="0" w:line="259" w:lineRule="auto"/>
              <w:ind w:left="13" w:firstLine="0"/>
              <w:jc w:val="left"/>
            </w:pPr>
            <w:r>
              <w:rPr>
                <w:sz w:val="16"/>
              </w:rPr>
              <w:t>Med (2)</w:t>
            </w:r>
          </w:p>
        </w:tc>
        <w:tc>
          <w:tcPr>
            <w:tcW w:w="664" w:type="dxa"/>
            <w:tcBorders>
              <w:top w:val="nil"/>
              <w:left w:val="nil"/>
              <w:bottom w:val="nil"/>
              <w:right w:val="nil"/>
            </w:tcBorders>
          </w:tcPr>
          <w:p w14:paraId="230C9431" w14:textId="77777777" w:rsidR="00120446" w:rsidRDefault="000F31CE">
            <w:pPr>
              <w:spacing w:after="0" w:line="259" w:lineRule="auto"/>
              <w:ind w:left="66" w:firstLine="0"/>
              <w:jc w:val="left"/>
            </w:pPr>
            <w:r>
              <w:rPr>
                <w:sz w:val="16"/>
              </w:rPr>
              <w:t>40%</w:t>
            </w:r>
          </w:p>
        </w:tc>
        <w:tc>
          <w:tcPr>
            <w:tcW w:w="522" w:type="dxa"/>
            <w:tcBorders>
              <w:top w:val="nil"/>
              <w:left w:val="nil"/>
              <w:bottom w:val="nil"/>
              <w:right w:val="nil"/>
            </w:tcBorders>
          </w:tcPr>
          <w:p w14:paraId="349DD5DF" w14:textId="77777777" w:rsidR="00120446" w:rsidRDefault="000F31CE">
            <w:pPr>
              <w:spacing w:after="0" w:line="259" w:lineRule="auto"/>
              <w:ind w:left="115" w:firstLine="0"/>
              <w:jc w:val="left"/>
            </w:pPr>
            <w:r>
              <w:rPr>
                <w:sz w:val="16"/>
              </w:rPr>
              <w:t>25%</w:t>
            </w:r>
          </w:p>
        </w:tc>
      </w:tr>
      <w:tr w:rsidR="00120446" w14:paraId="1C02F25B" w14:textId="77777777">
        <w:trPr>
          <w:trHeight w:val="215"/>
        </w:trPr>
        <w:tc>
          <w:tcPr>
            <w:tcW w:w="620" w:type="dxa"/>
            <w:tcBorders>
              <w:top w:val="nil"/>
              <w:left w:val="nil"/>
              <w:bottom w:val="nil"/>
              <w:right w:val="nil"/>
            </w:tcBorders>
          </w:tcPr>
          <w:p w14:paraId="18F11D00" w14:textId="77777777" w:rsidR="00120446" w:rsidRDefault="000F31CE">
            <w:pPr>
              <w:spacing w:after="0" w:line="259" w:lineRule="auto"/>
              <w:ind w:firstLine="0"/>
              <w:jc w:val="left"/>
            </w:pPr>
            <w:r>
              <w:rPr>
                <w:sz w:val="16"/>
              </w:rPr>
              <w:t>zone3</w:t>
            </w:r>
          </w:p>
        </w:tc>
        <w:tc>
          <w:tcPr>
            <w:tcW w:w="2020" w:type="dxa"/>
            <w:tcBorders>
              <w:top w:val="nil"/>
              <w:left w:val="nil"/>
              <w:bottom w:val="nil"/>
              <w:right w:val="nil"/>
            </w:tcBorders>
          </w:tcPr>
          <w:p w14:paraId="74F251D4" w14:textId="77777777" w:rsidR="00120446" w:rsidRDefault="000F31CE">
            <w:pPr>
              <w:spacing w:after="0" w:line="259" w:lineRule="auto"/>
              <w:ind w:firstLine="0"/>
              <w:jc w:val="left"/>
            </w:pPr>
            <w:r>
              <w:rPr>
                <w:sz w:val="16"/>
              </w:rPr>
              <w:t>Cloud / Hybrid</w:t>
            </w:r>
          </w:p>
        </w:tc>
        <w:tc>
          <w:tcPr>
            <w:tcW w:w="800" w:type="dxa"/>
            <w:tcBorders>
              <w:top w:val="nil"/>
              <w:left w:val="nil"/>
              <w:bottom w:val="nil"/>
              <w:right w:val="nil"/>
            </w:tcBorders>
          </w:tcPr>
          <w:p w14:paraId="0F3A2123" w14:textId="77777777" w:rsidR="00120446" w:rsidRDefault="000F31CE">
            <w:pPr>
              <w:spacing w:after="0" w:line="259" w:lineRule="auto"/>
              <w:ind w:left="13" w:firstLine="0"/>
              <w:jc w:val="left"/>
            </w:pPr>
            <w:r>
              <w:rPr>
                <w:sz w:val="16"/>
              </w:rPr>
              <w:t>L-M (1)</w:t>
            </w:r>
          </w:p>
        </w:tc>
        <w:tc>
          <w:tcPr>
            <w:tcW w:w="664" w:type="dxa"/>
            <w:tcBorders>
              <w:top w:val="nil"/>
              <w:left w:val="nil"/>
              <w:bottom w:val="nil"/>
              <w:right w:val="nil"/>
            </w:tcBorders>
          </w:tcPr>
          <w:p w14:paraId="4415FD94" w14:textId="77777777" w:rsidR="00120446" w:rsidRDefault="000F31CE">
            <w:pPr>
              <w:spacing w:after="0" w:line="259" w:lineRule="auto"/>
              <w:ind w:left="66" w:firstLine="0"/>
              <w:jc w:val="left"/>
            </w:pPr>
            <w:r>
              <w:rPr>
                <w:sz w:val="16"/>
              </w:rPr>
              <w:t>25%</w:t>
            </w:r>
          </w:p>
        </w:tc>
        <w:tc>
          <w:tcPr>
            <w:tcW w:w="522" w:type="dxa"/>
            <w:tcBorders>
              <w:top w:val="nil"/>
              <w:left w:val="nil"/>
              <w:bottom w:val="nil"/>
              <w:right w:val="nil"/>
            </w:tcBorders>
          </w:tcPr>
          <w:p w14:paraId="1AADE3A5" w14:textId="77777777" w:rsidR="00120446" w:rsidRDefault="000F31CE">
            <w:pPr>
              <w:spacing w:after="0" w:line="259" w:lineRule="auto"/>
              <w:ind w:left="115" w:firstLine="0"/>
              <w:jc w:val="left"/>
            </w:pPr>
            <w:r>
              <w:rPr>
                <w:sz w:val="16"/>
              </w:rPr>
              <w:t>20%</w:t>
            </w:r>
          </w:p>
        </w:tc>
      </w:tr>
      <w:tr w:rsidR="00120446" w14:paraId="1E5CE36D" w14:textId="77777777">
        <w:trPr>
          <w:trHeight w:val="215"/>
        </w:trPr>
        <w:tc>
          <w:tcPr>
            <w:tcW w:w="620" w:type="dxa"/>
            <w:tcBorders>
              <w:top w:val="nil"/>
              <w:left w:val="nil"/>
              <w:bottom w:val="nil"/>
              <w:right w:val="nil"/>
            </w:tcBorders>
          </w:tcPr>
          <w:p w14:paraId="3818567D" w14:textId="77777777" w:rsidR="00120446" w:rsidRDefault="000F31CE">
            <w:pPr>
              <w:spacing w:after="0" w:line="259" w:lineRule="auto"/>
              <w:ind w:firstLine="0"/>
              <w:jc w:val="left"/>
            </w:pPr>
            <w:r>
              <w:rPr>
                <w:sz w:val="16"/>
              </w:rPr>
              <w:t>zone4</w:t>
            </w:r>
          </w:p>
        </w:tc>
        <w:tc>
          <w:tcPr>
            <w:tcW w:w="2020" w:type="dxa"/>
            <w:tcBorders>
              <w:top w:val="nil"/>
              <w:left w:val="nil"/>
              <w:bottom w:val="nil"/>
              <w:right w:val="nil"/>
            </w:tcBorders>
          </w:tcPr>
          <w:p w14:paraId="18BAD38D" w14:textId="77777777" w:rsidR="00120446" w:rsidRDefault="000F31CE">
            <w:pPr>
              <w:spacing w:after="0" w:line="259" w:lineRule="auto"/>
              <w:ind w:firstLine="0"/>
              <w:jc w:val="left"/>
            </w:pPr>
            <w:r>
              <w:rPr>
                <w:sz w:val="16"/>
              </w:rPr>
              <w:t>OT / Industrial Systems</w:t>
            </w:r>
          </w:p>
        </w:tc>
        <w:tc>
          <w:tcPr>
            <w:tcW w:w="800" w:type="dxa"/>
            <w:tcBorders>
              <w:top w:val="nil"/>
              <w:left w:val="nil"/>
              <w:bottom w:val="nil"/>
              <w:right w:val="nil"/>
            </w:tcBorders>
          </w:tcPr>
          <w:p w14:paraId="52528F67" w14:textId="77777777" w:rsidR="00120446" w:rsidRDefault="000F31CE">
            <w:pPr>
              <w:spacing w:after="0" w:line="259" w:lineRule="auto"/>
              <w:ind w:firstLine="0"/>
              <w:jc w:val="left"/>
            </w:pPr>
            <w:r>
              <w:rPr>
                <w:sz w:val="16"/>
              </w:rPr>
              <w:t>High (3)</w:t>
            </w:r>
          </w:p>
        </w:tc>
        <w:tc>
          <w:tcPr>
            <w:tcW w:w="664" w:type="dxa"/>
            <w:tcBorders>
              <w:top w:val="nil"/>
              <w:left w:val="nil"/>
              <w:bottom w:val="nil"/>
              <w:right w:val="nil"/>
            </w:tcBorders>
          </w:tcPr>
          <w:p w14:paraId="445451B0" w14:textId="77777777" w:rsidR="00120446" w:rsidRDefault="000F31CE">
            <w:pPr>
              <w:spacing w:after="0" w:line="259" w:lineRule="auto"/>
              <w:ind w:left="66" w:firstLine="0"/>
              <w:jc w:val="left"/>
            </w:pPr>
            <w:r>
              <w:rPr>
                <w:sz w:val="16"/>
              </w:rPr>
              <w:t>10%</w:t>
            </w:r>
          </w:p>
        </w:tc>
        <w:tc>
          <w:tcPr>
            <w:tcW w:w="522" w:type="dxa"/>
            <w:tcBorders>
              <w:top w:val="nil"/>
              <w:left w:val="nil"/>
              <w:bottom w:val="nil"/>
              <w:right w:val="nil"/>
            </w:tcBorders>
          </w:tcPr>
          <w:p w14:paraId="71CE9CA9" w14:textId="77777777" w:rsidR="00120446" w:rsidRDefault="000F31CE">
            <w:pPr>
              <w:spacing w:after="0" w:line="259" w:lineRule="auto"/>
              <w:ind w:left="155" w:firstLine="0"/>
              <w:jc w:val="left"/>
            </w:pPr>
            <w:r>
              <w:rPr>
                <w:sz w:val="16"/>
              </w:rPr>
              <w:t>5%</w:t>
            </w:r>
          </w:p>
        </w:tc>
      </w:tr>
      <w:tr w:rsidR="00120446" w14:paraId="6AFD6E05" w14:textId="77777777">
        <w:trPr>
          <w:trHeight w:val="253"/>
        </w:trPr>
        <w:tc>
          <w:tcPr>
            <w:tcW w:w="620" w:type="dxa"/>
            <w:tcBorders>
              <w:top w:val="nil"/>
              <w:left w:val="nil"/>
              <w:bottom w:val="single" w:sz="6" w:space="0" w:color="000000"/>
              <w:right w:val="nil"/>
            </w:tcBorders>
          </w:tcPr>
          <w:p w14:paraId="6C8D92F4" w14:textId="77777777" w:rsidR="00120446" w:rsidRDefault="000F31CE">
            <w:pPr>
              <w:spacing w:after="0" w:line="259" w:lineRule="auto"/>
              <w:ind w:firstLine="0"/>
              <w:jc w:val="left"/>
            </w:pPr>
            <w:r>
              <w:rPr>
                <w:sz w:val="16"/>
              </w:rPr>
              <w:t>zone5</w:t>
            </w:r>
          </w:p>
        </w:tc>
        <w:tc>
          <w:tcPr>
            <w:tcW w:w="2020" w:type="dxa"/>
            <w:tcBorders>
              <w:top w:val="nil"/>
              <w:left w:val="nil"/>
              <w:bottom w:val="single" w:sz="6" w:space="0" w:color="000000"/>
              <w:right w:val="nil"/>
            </w:tcBorders>
          </w:tcPr>
          <w:p w14:paraId="0E4B89FD" w14:textId="77777777" w:rsidR="00120446" w:rsidRDefault="000F31CE">
            <w:pPr>
              <w:spacing w:after="0" w:line="259" w:lineRule="auto"/>
              <w:ind w:firstLine="0"/>
              <w:jc w:val="left"/>
            </w:pPr>
            <w:r>
              <w:rPr>
                <w:sz w:val="16"/>
              </w:rPr>
              <w:t>Management Network</w:t>
            </w:r>
          </w:p>
        </w:tc>
        <w:tc>
          <w:tcPr>
            <w:tcW w:w="800" w:type="dxa"/>
            <w:tcBorders>
              <w:top w:val="nil"/>
              <w:left w:val="nil"/>
              <w:bottom w:val="single" w:sz="6" w:space="0" w:color="000000"/>
              <w:right w:val="nil"/>
            </w:tcBorders>
          </w:tcPr>
          <w:p w14:paraId="02F95F3E" w14:textId="77777777" w:rsidR="00120446" w:rsidRDefault="000F31CE">
            <w:pPr>
              <w:spacing w:after="0" w:line="259" w:lineRule="auto"/>
              <w:ind w:left="13" w:firstLine="0"/>
              <w:jc w:val="left"/>
            </w:pPr>
            <w:r>
              <w:rPr>
                <w:sz w:val="16"/>
              </w:rPr>
              <w:t>Max (4)</w:t>
            </w:r>
          </w:p>
        </w:tc>
        <w:tc>
          <w:tcPr>
            <w:tcW w:w="664" w:type="dxa"/>
            <w:tcBorders>
              <w:top w:val="nil"/>
              <w:left w:val="nil"/>
              <w:bottom w:val="single" w:sz="6" w:space="0" w:color="000000"/>
              <w:right w:val="nil"/>
            </w:tcBorders>
          </w:tcPr>
          <w:p w14:paraId="33C78712" w14:textId="77777777" w:rsidR="00120446" w:rsidRDefault="000F31CE">
            <w:pPr>
              <w:spacing w:after="0" w:line="259" w:lineRule="auto"/>
              <w:ind w:left="66" w:firstLine="0"/>
              <w:jc w:val="left"/>
            </w:pPr>
            <w:r>
              <w:rPr>
                <w:sz w:val="16"/>
              </w:rPr>
              <w:t>10%</w:t>
            </w:r>
          </w:p>
        </w:tc>
        <w:tc>
          <w:tcPr>
            <w:tcW w:w="522" w:type="dxa"/>
            <w:tcBorders>
              <w:top w:val="nil"/>
              <w:left w:val="nil"/>
              <w:bottom w:val="single" w:sz="6" w:space="0" w:color="000000"/>
              <w:right w:val="nil"/>
            </w:tcBorders>
          </w:tcPr>
          <w:p w14:paraId="08958434" w14:textId="77777777" w:rsidR="00120446" w:rsidRDefault="000F31CE">
            <w:pPr>
              <w:spacing w:after="0" w:line="259" w:lineRule="auto"/>
              <w:ind w:left="155" w:firstLine="0"/>
              <w:jc w:val="left"/>
            </w:pPr>
            <w:r>
              <w:rPr>
                <w:sz w:val="16"/>
              </w:rPr>
              <w:t>5%</w:t>
            </w:r>
          </w:p>
        </w:tc>
      </w:tr>
    </w:tbl>
    <w:p w14:paraId="17729953" w14:textId="77777777" w:rsidR="00120446" w:rsidRDefault="000F31CE">
      <w:pPr>
        <w:spacing w:after="340"/>
        <w:ind w:left="-10" w:firstLine="0"/>
      </w:pPr>
      <w:r>
        <w:t>connections with chokepoints where all traffic must pass—a honeypot near a chokepoint can intercept every attacker using that route.</w:t>
      </w:r>
    </w:p>
    <w:p w14:paraId="2270C106" w14:textId="77777777" w:rsidR="00120446" w:rsidRDefault="000F31CE">
      <w:pPr>
        <w:numPr>
          <w:ilvl w:val="0"/>
          <w:numId w:val="9"/>
        </w:numPr>
        <w:spacing w:after="262" w:line="266" w:lineRule="auto"/>
        <w:ind w:hanging="293"/>
      </w:pPr>
      <w:r>
        <w:rPr>
          <w:i/>
        </w:rPr>
        <w:t>The Attack Scenarios We Modelled</w:t>
      </w:r>
    </w:p>
    <w:p w14:paraId="5AA9BBAD" w14:textId="77777777" w:rsidR="00120446" w:rsidRDefault="000F31CE">
      <w:pPr>
        <w:spacing w:after="4" w:line="257" w:lineRule="auto"/>
        <w:ind w:left="10" w:hanging="10"/>
        <w:jc w:val="center"/>
      </w:pPr>
      <w:r>
        <w:rPr>
          <w:sz w:val="16"/>
        </w:rPr>
        <w:t>TABLE VI</w:t>
      </w:r>
    </w:p>
    <w:p w14:paraId="3C91B40A" w14:textId="77777777" w:rsidR="00120446" w:rsidRDefault="000F31CE">
      <w:pPr>
        <w:spacing w:after="3" w:line="259" w:lineRule="auto"/>
        <w:ind w:left="10" w:hanging="10"/>
        <w:jc w:val="center"/>
      </w:pPr>
      <w:r>
        <w:rPr>
          <w:sz w:val="16"/>
        </w:rPr>
        <w:t>T</w:t>
      </w:r>
      <w:r>
        <w:rPr>
          <w:sz w:val="13"/>
        </w:rPr>
        <w:t xml:space="preserve">HE </w:t>
      </w:r>
      <w:r>
        <w:rPr>
          <w:sz w:val="16"/>
        </w:rPr>
        <w:t>F</w:t>
      </w:r>
      <w:r>
        <w:rPr>
          <w:sz w:val="13"/>
        </w:rPr>
        <w:t xml:space="preserve">IVE </w:t>
      </w:r>
      <w:r>
        <w:rPr>
          <w:sz w:val="16"/>
        </w:rPr>
        <w:t>A</w:t>
      </w:r>
      <w:r>
        <w:rPr>
          <w:sz w:val="13"/>
        </w:rPr>
        <w:t xml:space="preserve">TTACK </w:t>
      </w:r>
      <w:r>
        <w:rPr>
          <w:sz w:val="16"/>
        </w:rPr>
        <w:t>S</w:t>
      </w:r>
      <w:r>
        <w:rPr>
          <w:sz w:val="13"/>
        </w:rPr>
        <w:t>CENARIOS</w:t>
      </w:r>
    </w:p>
    <w:tbl>
      <w:tblPr>
        <w:tblStyle w:val="TableGrid"/>
        <w:tblW w:w="5051" w:type="dxa"/>
        <w:tblInd w:w="0" w:type="dxa"/>
        <w:tblCellMar>
          <w:top w:w="36" w:type="dxa"/>
          <w:left w:w="0" w:type="dxa"/>
          <w:bottom w:w="0" w:type="dxa"/>
          <w:right w:w="0" w:type="dxa"/>
        </w:tblCellMar>
        <w:tblLook w:val="04A0" w:firstRow="1" w:lastRow="0" w:firstColumn="1" w:lastColumn="0" w:noHBand="0" w:noVBand="1"/>
      </w:tblPr>
      <w:tblGrid>
        <w:gridCol w:w="1116"/>
        <w:gridCol w:w="2327"/>
        <w:gridCol w:w="518"/>
        <w:gridCol w:w="646"/>
        <w:gridCol w:w="444"/>
      </w:tblGrid>
      <w:tr w:rsidR="00120446" w14:paraId="0A54430A" w14:textId="77777777">
        <w:trPr>
          <w:trHeight w:val="322"/>
        </w:trPr>
        <w:tc>
          <w:tcPr>
            <w:tcW w:w="1116" w:type="dxa"/>
            <w:tcBorders>
              <w:top w:val="single" w:sz="6" w:space="0" w:color="000000"/>
              <w:left w:val="nil"/>
              <w:bottom w:val="single" w:sz="4" w:space="0" w:color="000000"/>
              <w:right w:val="nil"/>
            </w:tcBorders>
          </w:tcPr>
          <w:p w14:paraId="3CB4B574" w14:textId="77777777" w:rsidR="00120446" w:rsidRDefault="000F31CE">
            <w:pPr>
              <w:spacing w:after="0" w:line="259" w:lineRule="auto"/>
              <w:ind w:firstLine="0"/>
              <w:jc w:val="left"/>
            </w:pPr>
            <w:r>
              <w:rPr>
                <w:sz w:val="16"/>
              </w:rPr>
              <w:t>Name</w:t>
            </w:r>
          </w:p>
        </w:tc>
        <w:tc>
          <w:tcPr>
            <w:tcW w:w="2327" w:type="dxa"/>
            <w:tcBorders>
              <w:top w:val="single" w:sz="6" w:space="0" w:color="000000"/>
              <w:left w:val="nil"/>
              <w:bottom w:val="single" w:sz="4" w:space="0" w:color="000000"/>
              <w:right w:val="nil"/>
            </w:tcBorders>
          </w:tcPr>
          <w:p w14:paraId="7BA20A77" w14:textId="77777777" w:rsidR="00120446" w:rsidRDefault="000F31CE">
            <w:pPr>
              <w:spacing w:after="0" w:line="259" w:lineRule="auto"/>
              <w:ind w:firstLine="0"/>
              <w:jc w:val="left"/>
            </w:pPr>
            <w:r>
              <w:rPr>
                <w:sz w:val="16"/>
              </w:rPr>
              <w:t>What the Attacker Does</w:t>
            </w:r>
          </w:p>
        </w:tc>
        <w:tc>
          <w:tcPr>
            <w:tcW w:w="518" w:type="dxa"/>
            <w:tcBorders>
              <w:top w:val="single" w:sz="6" w:space="0" w:color="000000"/>
              <w:left w:val="nil"/>
              <w:bottom w:val="single" w:sz="4" w:space="0" w:color="000000"/>
              <w:right w:val="nil"/>
            </w:tcBorders>
          </w:tcPr>
          <w:p w14:paraId="12786394" w14:textId="77777777" w:rsidR="00120446" w:rsidRDefault="000F31CE">
            <w:pPr>
              <w:spacing w:after="0" w:line="259" w:lineRule="auto"/>
              <w:ind w:left="96" w:firstLine="0"/>
              <w:jc w:val="left"/>
            </w:pPr>
            <w:r>
              <w:rPr>
                <w:rFonts w:ascii="Cambria" w:eastAsia="Cambria" w:hAnsi="Cambria" w:cs="Cambria"/>
                <w:i/>
                <w:sz w:val="16"/>
              </w:rPr>
              <w:t>ρ</w:t>
            </w:r>
          </w:p>
        </w:tc>
        <w:tc>
          <w:tcPr>
            <w:tcW w:w="646" w:type="dxa"/>
            <w:tcBorders>
              <w:top w:val="single" w:sz="6" w:space="0" w:color="000000"/>
              <w:left w:val="nil"/>
              <w:bottom w:val="single" w:sz="4" w:space="0" w:color="000000"/>
              <w:right w:val="nil"/>
            </w:tcBorders>
          </w:tcPr>
          <w:p w14:paraId="2F90F145" w14:textId="77777777" w:rsidR="00120446" w:rsidRDefault="000F31CE">
            <w:pPr>
              <w:spacing w:after="0" w:line="259" w:lineRule="auto"/>
              <w:ind w:firstLine="0"/>
              <w:jc w:val="left"/>
            </w:pPr>
            <w:r>
              <w:rPr>
                <w:sz w:val="16"/>
              </w:rPr>
              <w:t>Starts</w:t>
            </w:r>
          </w:p>
        </w:tc>
        <w:tc>
          <w:tcPr>
            <w:tcW w:w="444" w:type="dxa"/>
            <w:tcBorders>
              <w:top w:val="single" w:sz="6" w:space="0" w:color="000000"/>
              <w:left w:val="nil"/>
              <w:bottom w:val="single" w:sz="4" w:space="0" w:color="000000"/>
              <w:right w:val="nil"/>
            </w:tcBorders>
          </w:tcPr>
          <w:p w14:paraId="6684A900" w14:textId="77777777" w:rsidR="00120446" w:rsidRDefault="000F31CE">
            <w:pPr>
              <w:spacing w:after="0" w:line="259" w:lineRule="auto"/>
              <w:ind w:firstLine="0"/>
            </w:pPr>
            <w:r>
              <w:rPr>
                <w:sz w:val="16"/>
              </w:rPr>
              <w:t>Target</w:t>
            </w:r>
          </w:p>
        </w:tc>
      </w:tr>
      <w:tr w:rsidR="00120446" w14:paraId="075BC3C4" w14:textId="77777777">
        <w:trPr>
          <w:trHeight w:val="285"/>
        </w:trPr>
        <w:tc>
          <w:tcPr>
            <w:tcW w:w="1116" w:type="dxa"/>
            <w:tcBorders>
              <w:top w:val="single" w:sz="4" w:space="0" w:color="000000"/>
              <w:left w:val="nil"/>
              <w:bottom w:val="nil"/>
              <w:right w:val="nil"/>
            </w:tcBorders>
          </w:tcPr>
          <w:p w14:paraId="5D9C8889" w14:textId="77777777" w:rsidR="00120446" w:rsidRDefault="000F31CE">
            <w:pPr>
              <w:spacing w:after="0" w:line="259" w:lineRule="auto"/>
              <w:ind w:firstLine="0"/>
              <w:jc w:val="left"/>
            </w:pPr>
            <w:r>
              <w:rPr>
                <w:sz w:val="16"/>
              </w:rPr>
              <w:t xml:space="preserve">web to </w:t>
            </w:r>
            <w:proofErr w:type="spellStart"/>
            <w:r>
              <w:rPr>
                <w:sz w:val="16"/>
              </w:rPr>
              <w:t>db</w:t>
            </w:r>
            <w:proofErr w:type="spellEnd"/>
          </w:p>
        </w:tc>
        <w:tc>
          <w:tcPr>
            <w:tcW w:w="2327" w:type="dxa"/>
            <w:tcBorders>
              <w:top w:val="single" w:sz="4" w:space="0" w:color="000000"/>
              <w:left w:val="nil"/>
              <w:bottom w:val="nil"/>
              <w:right w:val="nil"/>
            </w:tcBorders>
          </w:tcPr>
          <w:p w14:paraId="592EC88F" w14:textId="77777777" w:rsidR="00120446" w:rsidRDefault="000F31CE">
            <w:pPr>
              <w:spacing w:after="0" w:line="259" w:lineRule="auto"/>
              <w:ind w:firstLine="0"/>
              <w:jc w:val="left"/>
            </w:pPr>
            <w:r>
              <w:rPr>
                <w:sz w:val="16"/>
              </w:rPr>
              <w:t>Hack website, steal database</w:t>
            </w:r>
          </w:p>
        </w:tc>
        <w:tc>
          <w:tcPr>
            <w:tcW w:w="518" w:type="dxa"/>
            <w:tcBorders>
              <w:top w:val="single" w:sz="4" w:space="0" w:color="000000"/>
              <w:left w:val="nil"/>
              <w:bottom w:val="nil"/>
              <w:right w:val="nil"/>
            </w:tcBorders>
          </w:tcPr>
          <w:p w14:paraId="72D0F927" w14:textId="77777777" w:rsidR="00120446" w:rsidRDefault="000F31CE">
            <w:pPr>
              <w:spacing w:after="0" w:line="259" w:lineRule="auto"/>
              <w:ind w:firstLine="0"/>
              <w:jc w:val="left"/>
            </w:pPr>
            <w:r>
              <w:rPr>
                <w:sz w:val="16"/>
              </w:rPr>
              <w:t>0.30</w:t>
            </w:r>
          </w:p>
        </w:tc>
        <w:tc>
          <w:tcPr>
            <w:tcW w:w="646" w:type="dxa"/>
            <w:tcBorders>
              <w:top w:val="single" w:sz="4" w:space="0" w:color="000000"/>
              <w:left w:val="nil"/>
              <w:bottom w:val="nil"/>
              <w:right w:val="nil"/>
            </w:tcBorders>
          </w:tcPr>
          <w:p w14:paraId="55F339E3" w14:textId="77777777" w:rsidR="00120446" w:rsidRDefault="000F31CE">
            <w:pPr>
              <w:spacing w:after="0" w:line="259" w:lineRule="auto"/>
              <w:ind w:left="128" w:firstLine="0"/>
              <w:jc w:val="left"/>
            </w:pPr>
            <w:r>
              <w:rPr>
                <w:sz w:val="16"/>
              </w:rPr>
              <w:t>z1</w:t>
            </w:r>
          </w:p>
        </w:tc>
        <w:tc>
          <w:tcPr>
            <w:tcW w:w="444" w:type="dxa"/>
            <w:tcBorders>
              <w:top w:val="single" w:sz="4" w:space="0" w:color="000000"/>
              <w:left w:val="nil"/>
              <w:bottom w:val="nil"/>
              <w:right w:val="nil"/>
            </w:tcBorders>
          </w:tcPr>
          <w:p w14:paraId="6F00A8E1" w14:textId="77777777" w:rsidR="00120446" w:rsidRDefault="000F31CE">
            <w:pPr>
              <w:spacing w:after="0" w:line="259" w:lineRule="auto"/>
              <w:ind w:left="147" w:firstLine="0"/>
              <w:jc w:val="left"/>
            </w:pPr>
            <w:r>
              <w:rPr>
                <w:sz w:val="16"/>
              </w:rPr>
              <w:t>z2</w:t>
            </w:r>
          </w:p>
        </w:tc>
      </w:tr>
      <w:tr w:rsidR="00120446" w14:paraId="3913DEBC" w14:textId="77777777">
        <w:trPr>
          <w:trHeight w:val="215"/>
        </w:trPr>
        <w:tc>
          <w:tcPr>
            <w:tcW w:w="1116" w:type="dxa"/>
            <w:tcBorders>
              <w:top w:val="nil"/>
              <w:left w:val="nil"/>
              <w:bottom w:val="nil"/>
              <w:right w:val="nil"/>
            </w:tcBorders>
          </w:tcPr>
          <w:p w14:paraId="6671EBA0" w14:textId="77777777" w:rsidR="00120446" w:rsidRDefault="000F31CE">
            <w:pPr>
              <w:spacing w:after="0" w:line="259" w:lineRule="auto"/>
              <w:ind w:firstLine="0"/>
              <w:jc w:val="left"/>
            </w:pPr>
            <w:r>
              <w:rPr>
                <w:sz w:val="16"/>
              </w:rPr>
              <w:t>cloud pivot</w:t>
            </w:r>
          </w:p>
        </w:tc>
        <w:tc>
          <w:tcPr>
            <w:tcW w:w="2327" w:type="dxa"/>
            <w:tcBorders>
              <w:top w:val="nil"/>
              <w:left w:val="nil"/>
              <w:bottom w:val="nil"/>
              <w:right w:val="nil"/>
            </w:tcBorders>
          </w:tcPr>
          <w:p w14:paraId="3B694685" w14:textId="77777777" w:rsidR="00120446" w:rsidRDefault="000F31CE">
            <w:pPr>
              <w:spacing w:after="0" w:line="259" w:lineRule="auto"/>
              <w:ind w:firstLine="0"/>
              <w:jc w:val="left"/>
            </w:pPr>
            <w:r>
              <w:rPr>
                <w:sz w:val="16"/>
              </w:rPr>
              <w:t>Use cloud to enter internal</w:t>
            </w:r>
          </w:p>
        </w:tc>
        <w:tc>
          <w:tcPr>
            <w:tcW w:w="518" w:type="dxa"/>
            <w:tcBorders>
              <w:top w:val="nil"/>
              <w:left w:val="nil"/>
              <w:bottom w:val="nil"/>
              <w:right w:val="nil"/>
            </w:tcBorders>
          </w:tcPr>
          <w:p w14:paraId="50C33DA6" w14:textId="77777777" w:rsidR="00120446" w:rsidRDefault="000F31CE">
            <w:pPr>
              <w:spacing w:after="0" w:line="259" w:lineRule="auto"/>
              <w:ind w:firstLine="0"/>
              <w:jc w:val="left"/>
            </w:pPr>
            <w:r>
              <w:rPr>
                <w:sz w:val="16"/>
              </w:rPr>
              <w:t>0.25</w:t>
            </w:r>
          </w:p>
        </w:tc>
        <w:tc>
          <w:tcPr>
            <w:tcW w:w="646" w:type="dxa"/>
            <w:tcBorders>
              <w:top w:val="nil"/>
              <w:left w:val="nil"/>
              <w:bottom w:val="nil"/>
              <w:right w:val="nil"/>
            </w:tcBorders>
          </w:tcPr>
          <w:p w14:paraId="6D20E145" w14:textId="77777777" w:rsidR="00120446" w:rsidRDefault="000F31CE">
            <w:pPr>
              <w:spacing w:after="0" w:line="259" w:lineRule="auto"/>
              <w:ind w:left="128" w:firstLine="0"/>
              <w:jc w:val="left"/>
            </w:pPr>
            <w:r>
              <w:rPr>
                <w:sz w:val="16"/>
              </w:rPr>
              <w:t>z3</w:t>
            </w:r>
          </w:p>
        </w:tc>
        <w:tc>
          <w:tcPr>
            <w:tcW w:w="444" w:type="dxa"/>
            <w:tcBorders>
              <w:top w:val="nil"/>
              <w:left w:val="nil"/>
              <w:bottom w:val="nil"/>
              <w:right w:val="nil"/>
            </w:tcBorders>
          </w:tcPr>
          <w:p w14:paraId="216EF759" w14:textId="77777777" w:rsidR="00120446" w:rsidRDefault="000F31CE">
            <w:pPr>
              <w:spacing w:after="0" w:line="259" w:lineRule="auto"/>
              <w:ind w:left="147" w:firstLine="0"/>
              <w:jc w:val="left"/>
            </w:pPr>
            <w:r>
              <w:rPr>
                <w:sz w:val="16"/>
              </w:rPr>
              <w:t>z2</w:t>
            </w:r>
          </w:p>
        </w:tc>
      </w:tr>
      <w:tr w:rsidR="00120446" w14:paraId="5C4025E7" w14:textId="77777777">
        <w:trPr>
          <w:trHeight w:val="215"/>
        </w:trPr>
        <w:tc>
          <w:tcPr>
            <w:tcW w:w="1116" w:type="dxa"/>
            <w:tcBorders>
              <w:top w:val="nil"/>
              <w:left w:val="nil"/>
              <w:bottom w:val="nil"/>
              <w:right w:val="nil"/>
            </w:tcBorders>
          </w:tcPr>
          <w:p w14:paraId="4A549E20" w14:textId="77777777" w:rsidR="00120446" w:rsidRDefault="000F31CE">
            <w:pPr>
              <w:spacing w:after="0" w:line="259" w:lineRule="auto"/>
              <w:ind w:firstLine="0"/>
              <w:jc w:val="left"/>
            </w:pPr>
            <w:r>
              <w:rPr>
                <w:sz w:val="16"/>
              </w:rPr>
              <w:t>brute to ad</w:t>
            </w:r>
          </w:p>
        </w:tc>
        <w:tc>
          <w:tcPr>
            <w:tcW w:w="2327" w:type="dxa"/>
            <w:tcBorders>
              <w:top w:val="nil"/>
              <w:left w:val="nil"/>
              <w:bottom w:val="nil"/>
              <w:right w:val="nil"/>
            </w:tcBorders>
          </w:tcPr>
          <w:p w14:paraId="2B430492" w14:textId="77777777" w:rsidR="00120446" w:rsidRDefault="000F31CE">
            <w:pPr>
              <w:spacing w:after="0" w:line="259" w:lineRule="auto"/>
              <w:ind w:firstLine="0"/>
              <w:jc w:val="left"/>
            </w:pPr>
            <w:r>
              <w:rPr>
                <w:sz w:val="16"/>
              </w:rPr>
              <w:t>Guess passwords, take over AD</w:t>
            </w:r>
          </w:p>
        </w:tc>
        <w:tc>
          <w:tcPr>
            <w:tcW w:w="518" w:type="dxa"/>
            <w:tcBorders>
              <w:top w:val="nil"/>
              <w:left w:val="nil"/>
              <w:bottom w:val="nil"/>
              <w:right w:val="nil"/>
            </w:tcBorders>
          </w:tcPr>
          <w:p w14:paraId="451331CD" w14:textId="77777777" w:rsidR="00120446" w:rsidRDefault="000F31CE">
            <w:pPr>
              <w:spacing w:after="0" w:line="259" w:lineRule="auto"/>
              <w:ind w:firstLine="0"/>
              <w:jc w:val="left"/>
            </w:pPr>
            <w:r>
              <w:rPr>
                <w:sz w:val="16"/>
              </w:rPr>
              <w:t>0.20</w:t>
            </w:r>
          </w:p>
        </w:tc>
        <w:tc>
          <w:tcPr>
            <w:tcW w:w="646" w:type="dxa"/>
            <w:tcBorders>
              <w:top w:val="nil"/>
              <w:left w:val="nil"/>
              <w:bottom w:val="nil"/>
              <w:right w:val="nil"/>
            </w:tcBorders>
          </w:tcPr>
          <w:p w14:paraId="0C6A5A5F" w14:textId="77777777" w:rsidR="00120446" w:rsidRDefault="000F31CE">
            <w:pPr>
              <w:spacing w:after="0" w:line="259" w:lineRule="auto"/>
              <w:ind w:left="128" w:firstLine="0"/>
              <w:jc w:val="left"/>
            </w:pPr>
            <w:r>
              <w:rPr>
                <w:sz w:val="16"/>
              </w:rPr>
              <w:t>z1</w:t>
            </w:r>
          </w:p>
        </w:tc>
        <w:tc>
          <w:tcPr>
            <w:tcW w:w="444" w:type="dxa"/>
            <w:tcBorders>
              <w:top w:val="nil"/>
              <w:left w:val="nil"/>
              <w:bottom w:val="nil"/>
              <w:right w:val="nil"/>
            </w:tcBorders>
          </w:tcPr>
          <w:p w14:paraId="67199A45" w14:textId="77777777" w:rsidR="00120446" w:rsidRDefault="000F31CE">
            <w:pPr>
              <w:spacing w:after="0" w:line="259" w:lineRule="auto"/>
              <w:ind w:left="147" w:firstLine="0"/>
              <w:jc w:val="left"/>
            </w:pPr>
            <w:r>
              <w:rPr>
                <w:sz w:val="16"/>
              </w:rPr>
              <w:t>z5</w:t>
            </w:r>
          </w:p>
        </w:tc>
      </w:tr>
      <w:tr w:rsidR="00120446" w14:paraId="0838F715" w14:textId="77777777">
        <w:trPr>
          <w:trHeight w:val="215"/>
        </w:trPr>
        <w:tc>
          <w:tcPr>
            <w:tcW w:w="1116" w:type="dxa"/>
            <w:tcBorders>
              <w:top w:val="nil"/>
              <w:left w:val="nil"/>
              <w:bottom w:val="nil"/>
              <w:right w:val="nil"/>
            </w:tcBorders>
          </w:tcPr>
          <w:p w14:paraId="23FAEAC8" w14:textId="77777777" w:rsidR="00120446" w:rsidRDefault="000F31CE">
            <w:pPr>
              <w:spacing w:after="0" w:line="259" w:lineRule="auto"/>
              <w:ind w:firstLine="0"/>
              <w:jc w:val="left"/>
            </w:pPr>
            <w:proofErr w:type="spellStart"/>
            <w:r>
              <w:rPr>
                <w:sz w:val="16"/>
              </w:rPr>
              <w:t>ot</w:t>
            </w:r>
            <w:proofErr w:type="spellEnd"/>
            <w:r>
              <w:rPr>
                <w:sz w:val="16"/>
              </w:rPr>
              <w:t xml:space="preserve"> infiltration</w:t>
            </w:r>
          </w:p>
        </w:tc>
        <w:tc>
          <w:tcPr>
            <w:tcW w:w="2327" w:type="dxa"/>
            <w:tcBorders>
              <w:top w:val="nil"/>
              <w:left w:val="nil"/>
              <w:bottom w:val="nil"/>
              <w:right w:val="nil"/>
            </w:tcBorders>
          </w:tcPr>
          <w:p w14:paraId="6C0DC8A7" w14:textId="77777777" w:rsidR="00120446" w:rsidRDefault="000F31CE">
            <w:pPr>
              <w:spacing w:after="0" w:line="259" w:lineRule="auto"/>
              <w:ind w:firstLine="0"/>
              <w:jc w:val="left"/>
            </w:pPr>
            <w:r>
              <w:rPr>
                <w:sz w:val="16"/>
              </w:rPr>
              <w:t>Sabotage industrial systems</w:t>
            </w:r>
          </w:p>
        </w:tc>
        <w:tc>
          <w:tcPr>
            <w:tcW w:w="518" w:type="dxa"/>
            <w:tcBorders>
              <w:top w:val="nil"/>
              <w:left w:val="nil"/>
              <w:bottom w:val="nil"/>
              <w:right w:val="nil"/>
            </w:tcBorders>
          </w:tcPr>
          <w:p w14:paraId="67D7B23D" w14:textId="77777777" w:rsidR="00120446" w:rsidRDefault="000F31CE">
            <w:pPr>
              <w:spacing w:after="0" w:line="259" w:lineRule="auto"/>
              <w:ind w:firstLine="0"/>
              <w:jc w:val="left"/>
            </w:pPr>
            <w:r>
              <w:rPr>
                <w:sz w:val="16"/>
              </w:rPr>
              <w:t>0.15</w:t>
            </w:r>
          </w:p>
        </w:tc>
        <w:tc>
          <w:tcPr>
            <w:tcW w:w="646" w:type="dxa"/>
            <w:tcBorders>
              <w:top w:val="nil"/>
              <w:left w:val="nil"/>
              <w:bottom w:val="nil"/>
              <w:right w:val="nil"/>
            </w:tcBorders>
          </w:tcPr>
          <w:p w14:paraId="58DDCCDD" w14:textId="77777777" w:rsidR="00120446" w:rsidRDefault="000F31CE">
            <w:pPr>
              <w:spacing w:after="0" w:line="259" w:lineRule="auto"/>
              <w:ind w:left="128" w:firstLine="0"/>
              <w:jc w:val="left"/>
            </w:pPr>
            <w:r>
              <w:rPr>
                <w:sz w:val="16"/>
              </w:rPr>
              <w:t>z1</w:t>
            </w:r>
          </w:p>
        </w:tc>
        <w:tc>
          <w:tcPr>
            <w:tcW w:w="444" w:type="dxa"/>
            <w:tcBorders>
              <w:top w:val="nil"/>
              <w:left w:val="nil"/>
              <w:bottom w:val="nil"/>
              <w:right w:val="nil"/>
            </w:tcBorders>
          </w:tcPr>
          <w:p w14:paraId="50091A0B" w14:textId="77777777" w:rsidR="00120446" w:rsidRDefault="000F31CE">
            <w:pPr>
              <w:spacing w:after="0" w:line="259" w:lineRule="auto"/>
              <w:ind w:left="147" w:firstLine="0"/>
              <w:jc w:val="left"/>
            </w:pPr>
            <w:r>
              <w:rPr>
                <w:sz w:val="16"/>
              </w:rPr>
              <w:t>z4</w:t>
            </w:r>
          </w:p>
        </w:tc>
      </w:tr>
      <w:tr w:rsidR="00120446" w14:paraId="11BB10F6" w14:textId="77777777">
        <w:trPr>
          <w:trHeight w:val="253"/>
        </w:trPr>
        <w:tc>
          <w:tcPr>
            <w:tcW w:w="1116" w:type="dxa"/>
            <w:tcBorders>
              <w:top w:val="nil"/>
              <w:left w:val="nil"/>
              <w:bottom w:val="single" w:sz="6" w:space="0" w:color="000000"/>
              <w:right w:val="nil"/>
            </w:tcBorders>
          </w:tcPr>
          <w:p w14:paraId="0C6BA75D" w14:textId="77777777" w:rsidR="00120446" w:rsidRDefault="000F31CE">
            <w:pPr>
              <w:spacing w:after="0" w:line="259" w:lineRule="auto"/>
              <w:ind w:firstLine="0"/>
              <w:jc w:val="left"/>
            </w:pPr>
            <w:r>
              <w:rPr>
                <w:sz w:val="16"/>
              </w:rPr>
              <w:t>ransomware</w:t>
            </w:r>
          </w:p>
        </w:tc>
        <w:tc>
          <w:tcPr>
            <w:tcW w:w="2327" w:type="dxa"/>
            <w:tcBorders>
              <w:top w:val="nil"/>
              <w:left w:val="nil"/>
              <w:bottom w:val="single" w:sz="6" w:space="0" w:color="000000"/>
              <w:right w:val="nil"/>
            </w:tcBorders>
          </w:tcPr>
          <w:p w14:paraId="1900603F" w14:textId="77777777" w:rsidR="00120446" w:rsidRDefault="000F31CE">
            <w:pPr>
              <w:spacing w:after="0" w:line="259" w:lineRule="auto"/>
              <w:ind w:firstLine="0"/>
              <w:jc w:val="left"/>
            </w:pPr>
            <w:r>
              <w:rPr>
                <w:sz w:val="16"/>
              </w:rPr>
              <w:t>Phishing, spread malware</w:t>
            </w:r>
          </w:p>
        </w:tc>
        <w:tc>
          <w:tcPr>
            <w:tcW w:w="518" w:type="dxa"/>
            <w:tcBorders>
              <w:top w:val="nil"/>
              <w:left w:val="nil"/>
              <w:bottom w:val="single" w:sz="6" w:space="0" w:color="000000"/>
              <w:right w:val="nil"/>
            </w:tcBorders>
          </w:tcPr>
          <w:p w14:paraId="3E7912F9" w14:textId="77777777" w:rsidR="00120446" w:rsidRDefault="000F31CE">
            <w:pPr>
              <w:spacing w:after="0" w:line="259" w:lineRule="auto"/>
              <w:ind w:firstLine="0"/>
              <w:jc w:val="left"/>
            </w:pPr>
            <w:r>
              <w:rPr>
                <w:sz w:val="16"/>
              </w:rPr>
              <w:t>0.10</w:t>
            </w:r>
          </w:p>
        </w:tc>
        <w:tc>
          <w:tcPr>
            <w:tcW w:w="646" w:type="dxa"/>
            <w:tcBorders>
              <w:top w:val="nil"/>
              <w:left w:val="nil"/>
              <w:bottom w:val="single" w:sz="6" w:space="0" w:color="000000"/>
              <w:right w:val="nil"/>
            </w:tcBorders>
          </w:tcPr>
          <w:p w14:paraId="45D9BC3D" w14:textId="77777777" w:rsidR="00120446" w:rsidRDefault="000F31CE">
            <w:pPr>
              <w:spacing w:after="0" w:line="259" w:lineRule="auto"/>
              <w:ind w:left="128" w:firstLine="0"/>
              <w:jc w:val="left"/>
            </w:pPr>
            <w:r>
              <w:rPr>
                <w:sz w:val="16"/>
              </w:rPr>
              <w:t>z2</w:t>
            </w:r>
          </w:p>
        </w:tc>
        <w:tc>
          <w:tcPr>
            <w:tcW w:w="444" w:type="dxa"/>
            <w:tcBorders>
              <w:top w:val="nil"/>
              <w:left w:val="nil"/>
              <w:bottom w:val="single" w:sz="6" w:space="0" w:color="000000"/>
              <w:right w:val="nil"/>
            </w:tcBorders>
          </w:tcPr>
          <w:p w14:paraId="4D174B92" w14:textId="77777777" w:rsidR="00120446" w:rsidRDefault="000F31CE">
            <w:pPr>
              <w:spacing w:after="0" w:line="259" w:lineRule="auto"/>
              <w:ind w:left="147" w:firstLine="0"/>
              <w:jc w:val="left"/>
            </w:pPr>
            <w:r>
              <w:rPr>
                <w:sz w:val="16"/>
              </w:rPr>
              <w:t>z2</w:t>
            </w:r>
          </w:p>
        </w:tc>
      </w:tr>
    </w:tbl>
    <w:p w14:paraId="50865694" w14:textId="77777777" w:rsidR="00120446" w:rsidRDefault="000F31CE">
      <w:pPr>
        <w:numPr>
          <w:ilvl w:val="0"/>
          <w:numId w:val="9"/>
        </w:numPr>
        <w:spacing w:after="275" w:line="266" w:lineRule="auto"/>
        <w:ind w:hanging="293"/>
      </w:pPr>
      <w:r>
        <w:rPr>
          <w:i/>
        </w:rPr>
        <w:t>Network Sizes We Tested</w:t>
      </w:r>
    </w:p>
    <w:p w14:paraId="4CB441DC" w14:textId="77777777" w:rsidR="00120446" w:rsidRDefault="000F31CE">
      <w:pPr>
        <w:spacing w:after="4" w:line="257" w:lineRule="auto"/>
        <w:ind w:left="10" w:hanging="10"/>
        <w:jc w:val="center"/>
      </w:pPr>
      <w:r>
        <w:rPr>
          <w:sz w:val="16"/>
        </w:rPr>
        <w:t>TABLE VII</w:t>
      </w:r>
    </w:p>
    <w:p w14:paraId="3A4F6373" w14:textId="77777777" w:rsidR="00120446" w:rsidRDefault="000F31CE">
      <w:pPr>
        <w:spacing w:after="3" w:line="259" w:lineRule="auto"/>
        <w:ind w:left="10" w:hanging="10"/>
        <w:jc w:val="center"/>
      </w:pPr>
      <w:r>
        <w:rPr>
          <w:sz w:val="16"/>
        </w:rPr>
        <w:t>N</w:t>
      </w:r>
      <w:r>
        <w:rPr>
          <w:sz w:val="13"/>
        </w:rPr>
        <w:t xml:space="preserve">ETWORK </w:t>
      </w:r>
      <w:r>
        <w:rPr>
          <w:sz w:val="16"/>
        </w:rPr>
        <w:t>S</w:t>
      </w:r>
      <w:r>
        <w:rPr>
          <w:sz w:val="13"/>
        </w:rPr>
        <w:t xml:space="preserve">IZES </w:t>
      </w:r>
      <w:r>
        <w:rPr>
          <w:sz w:val="16"/>
        </w:rPr>
        <w:t>T</w:t>
      </w:r>
      <w:r>
        <w:rPr>
          <w:sz w:val="13"/>
        </w:rPr>
        <w:t>ESTED</w:t>
      </w:r>
    </w:p>
    <w:tbl>
      <w:tblPr>
        <w:tblStyle w:val="TableGrid"/>
        <w:tblW w:w="4399" w:type="dxa"/>
        <w:tblInd w:w="311" w:type="dxa"/>
        <w:tblCellMar>
          <w:top w:w="36" w:type="dxa"/>
          <w:left w:w="0" w:type="dxa"/>
          <w:bottom w:w="0" w:type="dxa"/>
          <w:right w:w="0" w:type="dxa"/>
        </w:tblCellMar>
        <w:tblLook w:val="04A0" w:firstRow="1" w:lastRow="0" w:firstColumn="1" w:lastColumn="0" w:noHBand="0" w:noVBand="1"/>
      </w:tblPr>
      <w:tblGrid>
        <w:gridCol w:w="837"/>
        <w:gridCol w:w="1001"/>
        <w:gridCol w:w="757"/>
        <w:gridCol w:w="647"/>
        <w:gridCol w:w="761"/>
        <w:gridCol w:w="396"/>
      </w:tblGrid>
      <w:tr w:rsidR="00120446" w14:paraId="7BE37103" w14:textId="77777777">
        <w:trPr>
          <w:trHeight w:val="322"/>
        </w:trPr>
        <w:tc>
          <w:tcPr>
            <w:tcW w:w="838" w:type="dxa"/>
            <w:tcBorders>
              <w:top w:val="single" w:sz="6" w:space="0" w:color="000000"/>
              <w:left w:val="nil"/>
              <w:bottom w:val="single" w:sz="4" w:space="0" w:color="000000"/>
              <w:right w:val="nil"/>
            </w:tcBorders>
          </w:tcPr>
          <w:p w14:paraId="12A6F40B" w14:textId="77777777" w:rsidR="00120446" w:rsidRDefault="000F31CE">
            <w:pPr>
              <w:spacing w:after="0" w:line="259" w:lineRule="auto"/>
              <w:ind w:firstLine="0"/>
              <w:jc w:val="left"/>
            </w:pPr>
            <w:r>
              <w:rPr>
                <w:sz w:val="16"/>
              </w:rPr>
              <w:t>Size</w:t>
            </w:r>
          </w:p>
        </w:tc>
        <w:tc>
          <w:tcPr>
            <w:tcW w:w="1001" w:type="dxa"/>
            <w:tcBorders>
              <w:top w:val="single" w:sz="6" w:space="0" w:color="000000"/>
              <w:left w:val="nil"/>
              <w:bottom w:val="single" w:sz="4" w:space="0" w:color="000000"/>
              <w:right w:val="nil"/>
            </w:tcBorders>
          </w:tcPr>
          <w:p w14:paraId="29ED057E" w14:textId="77777777" w:rsidR="00120446" w:rsidRDefault="000F31CE">
            <w:pPr>
              <w:spacing w:after="0" w:line="259" w:lineRule="auto"/>
              <w:ind w:firstLine="0"/>
              <w:jc w:val="left"/>
            </w:pPr>
            <w:r>
              <w:rPr>
                <w:sz w:val="16"/>
              </w:rPr>
              <w:t>Computers</w:t>
            </w:r>
          </w:p>
        </w:tc>
        <w:tc>
          <w:tcPr>
            <w:tcW w:w="757" w:type="dxa"/>
            <w:tcBorders>
              <w:top w:val="single" w:sz="6" w:space="0" w:color="000000"/>
              <w:left w:val="nil"/>
              <w:bottom w:val="single" w:sz="4" w:space="0" w:color="000000"/>
              <w:right w:val="nil"/>
            </w:tcBorders>
          </w:tcPr>
          <w:p w14:paraId="04F86ECC" w14:textId="77777777" w:rsidR="00120446" w:rsidRDefault="000F31CE">
            <w:pPr>
              <w:spacing w:after="0" w:line="259" w:lineRule="auto"/>
              <w:ind w:left="31" w:firstLine="0"/>
              <w:jc w:val="left"/>
            </w:pPr>
            <w:r>
              <w:rPr>
                <w:sz w:val="16"/>
              </w:rPr>
              <w:t>Budget</w:t>
            </w:r>
          </w:p>
        </w:tc>
        <w:tc>
          <w:tcPr>
            <w:tcW w:w="647" w:type="dxa"/>
            <w:tcBorders>
              <w:top w:val="single" w:sz="6" w:space="0" w:color="000000"/>
              <w:left w:val="nil"/>
              <w:bottom w:val="single" w:sz="4" w:space="0" w:color="000000"/>
              <w:right w:val="nil"/>
            </w:tcBorders>
          </w:tcPr>
          <w:p w14:paraId="49BF282E" w14:textId="77777777" w:rsidR="00120446" w:rsidRDefault="000F31CE">
            <w:pPr>
              <w:spacing w:after="0" w:line="259" w:lineRule="auto"/>
              <w:ind w:firstLine="0"/>
              <w:jc w:val="left"/>
            </w:pPr>
            <w:r>
              <w:rPr>
                <w:sz w:val="16"/>
              </w:rPr>
              <w:t>Zones</w:t>
            </w:r>
          </w:p>
        </w:tc>
        <w:tc>
          <w:tcPr>
            <w:tcW w:w="761" w:type="dxa"/>
            <w:tcBorders>
              <w:top w:val="single" w:sz="6" w:space="0" w:color="000000"/>
              <w:left w:val="nil"/>
              <w:bottom w:val="single" w:sz="4" w:space="0" w:color="000000"/>
              <w:right w:val="nil"/>
            </w:tcBorders>
          </w:tcPr>
          <w:p w14:paraId="45753CA9" w14:textId="77777777" w:rsidR="00120446" w:rsidRDefault="000F31CE">
            <w:pPr>
              <w:spacing w:after="0" w:line="259" w:lineRule="auto"/>
              <w:ind w:firstLine="0"/>
              <w:jc w:val="left"/>
            </w:pPr>
            <w:r>
              <w:rPr>
                <w:sz w:val="16"/>
              </w:rPr>
              <w:t>Attacks</w:t>
            </w:r>
          </w:p>
        </w:tc>
        <w:tc>
          <w:tcPr>
            <w:tcW w:w="396" w:type="dxa"/>
            <w:tcBorders>
              <w:top w:val="single" w:sz="6" w:space="0" w:color="000000"/>
              <w:left w:val="nil"/>
              <w:bottom w:val="single" w:sz="4" w:space="0" w:color="000000"/>
              <w:right w:val="nil"/>
            </w:tcBorders>
          </w:tcPr>
          <w:p w14:paraId="3DA4F1F7" w14:textId="77777777" w:rsidR="00120446" w:rsidRDefault="000F31CE">
            <w:pPr>
              <w:spacing w:after="0" w:line="259" w:lineRule="auto"/>
              <w:ind w:firstLine="0"/>
            </w:pPr>
            <w:r>
              <w:rPr>
                <w:sz w:val="16"/>
              </w:rPr>
              <w:t>Types</w:t>
            </w:r>
          </w:p>
        </w:tc>
      </w:tr>
      <w:tr w:rsidR="00120446" w14:paraId="13BF10C6" w14:textId="77777777">
        <w:trPr>
          <w:trHeight w:val="285"/>
        </w:trPr>
        <w:tc>
          <w:tcPr>
            <w:tcW w:w="838" w:type="dxa"/>
            <w:tcBorders>
              <w:top w:val="single" w:sz="4" w:space="0" w:color="000000"/>
              <w:left w:val="nil"/>
              <w:bottom w:val="nil"/>
              <w:right w:val="nil"/>
            </w:tcBorders>
          </w:tcPr>
          <w:p w14:paraId="5F736996" w14:textId="77777777" w:rsidR="00120446" w:rsidRDefault="000F31CE">
            <w:pPr>
              <w:spacing w:after="0" w:line="259" w:lineRule="auto"/>
              <w:ind w:firstLine="0"/>
              <w:jc w:val="left"/>
            </w:pPr>
            <w:r>
              <w:rPr>
                <w:sz w:val="16"/>
              </w:rPr>
              <w:t>Tiny</w:t>
            </w:r>
          </w:p>
        </w:tc>
        <w:tc>
          <w:tcPr>
            <w:tcW w:w="1001" w:type="dxa"/>
            <w:tcBorders>
              <w:top w:val="single" w:sz="4" w:space="0" w:color="000000"/>
              <w:left w:val="nil"/>
              <w:bottom w:val="nil"/>
              <w:right w:val="nil"/>
            </w:tcBorders>
          </w:tcPr>
          <w:p w14:paraId="69A6961A" w14:textId="77777777" w:rsidR="00120446" w:rsidRDefault="000F31CE">
            <w:pPr>
              <w:spacing w:after="0" w:line="259" w:lineRule="auto"/>
              <w:ind w:left="283" w:firstLine="0"/>
              <w:jc w:val="center"/>
            </w:pPr>
            <w:r>
              <w:rPr>
                <w:sz w:val="16"/>
              </w:rPr>
              <w:t>100</w:t>
            </w:r>
          </w:p>
        </w:tc>
        <w:tc>
          <w:tcPr>
            <w:tcW w:w="757" w:type="dxa"/>
            <w:tcBorders>
              <w:top w:val="single" w:sz="4" w:space="0" w:color="000000"/>
              <w:left w:val="nil"/>
              <w:bottom w:val="nil"/>
              <w:right w:val="nil"/>
            </w:tcBorders>
          </w:tcPr>
          <w:p w14:paraId="36D951E4" w14:textId="77777777" w:rsidR="00120446" w:rsidRDefault="000F31CE">
            <w:pPr>
              <w:spacing w:after="0" w:line="259" w:lineRule="auto"/>
              <w:ind w:left="40" w:firstLine="0"/>
              <w:jc w:val="center"/>
            </w:pPr>
            <w:r>
              <w:rPr>
                <w:sz w:val="16"/>
              </w:rPr>
              <w:t>250</w:t>
            </w:r>
          </w:p>
        </w:tc>
        <w:tc>
          <w:tcPr>
            <w:tcW w:w="647" w:type="dxa"/>
            <w:tcBorders>
              <w:top w:val="single" w:sz="4" w:space="0" w:color="000000"/>
              <w:left w:val="nil"/>
              <w:bottom w:val="nil"/>
              <w:right w:val="nil"/>
            </w:tcBorders>
          </w:tcPr>
          <w:p w14:paraId="4A2767A0" w14:textId="77777777" w:rsidR="00120446" w:rsidRDefault="000F31CE">
            <w:pPr>
              <w:spacing w:after="0" w:line="259" w:lineRule="auto"/>
              <w:ind w:left="164" w:firstLine="0"/>
              <w:jc w:val="left"/>
            </w:pPr>
            <w:r>
              <w:rPr>
                <w:sz w:val="16"/>
              </w:rPr>
              <w:t>2</w:t>
            </w:r>
          </w:p>
        </w:tc>
        <w:tc>
          <w:tcPr>
            <w:tcW w:w="761" w:type="dxa"/>
            <w:tcBorders>
              <w:top w:val="single" w:sz="4" w:space="0" w:color="000000"/>
              <w:left w:val="nil"/>
              <w:bottom w:val="nil"/>
              <w:right w:val="nil"/>
            </w:tcBorders>
          </w:tcPr>
          <w:p w14:paraId="64BF501F" w14:textId="77777777" w:rsidR="00120446" w:rsidRDefault="000F31CE">
            <w:pPr>
              <w:spacing w:after="0" w:line="259" w:lineRule="auto"/>
              <w:ind w:left="221" w:firstLine="0"/>
              <w:jc w:val="left"/>
            </w:pPr>
            <w:r>
              <w:rPr>
                <w:sz w:val="16"/>
              </w:rPr>
              <w:t>2</w:t>
            </w:r>
          </w:p>
        </w:tc>
        <w:tc>
          <w:tcPr>
            <w:tcW w:w="396" w:type="dxa"/>
            <w:tcBorders>
              <w:top w:val="single" w:sz="4" w:space="0" w:color="000000"/>
              <w:left w:val="nil"/>
              <w:bottom w:val="nil"/>
              <w:right w:val="nil"/>
            </w:tcBorders>
          </w:tcPr>
          <w:p w14:paraId="1A719DCA" w14:textId="77777777" w:rsidR="00120446" w:rsidRDefault="000F31CE">
            <w:pPr>
              <w:spacing w:after="0" w:line="259" w:lineRule="auto"/>
              <w:ind w:left="158" w:firstLine="0"/>
              <w:jc w:val="left"/>
            </w:pPr>
            <w:r>
              <w:rPr>
                <w:sz w:val="16"/>
              </w:rPr>
              <w:t>3</w:t>
            </w:r>
          </w:p>
        </w:tc>
      </w:tr>
      <w:tr w:rsidR="00120446" w14:paraId="6D5DA426" w14:textId="77777777">
        <w:trPr>
          <w:trHeight w:val="215"/>
        </w:trPr>
        <w:tc>
          <w:tcPr>
            <w:tcW w:w="838" w:type="dxa"/>
            <w:tcBorders>
              <w:top w:val="nil"/>
              <w:left w:val="nil"/>
              <w:bottom w:val="nil"/>
              <w:right w:val="nil"/>
            </w:tcBorders>
          </w:tcPr>
          <w:p w14:paraId="23F32CDC" w14:textId="77777777" w:rsidR="00120446" w:rsidRDefault="000F31CE">
            <w:pPr>
              <w:spacing w:after="0" w:line="259" w:lineRule="auto"/>
              <w:ind w:firstLine="0"/>
              <w:jc w:val="left"/>
            </w:pPr>
            <w:r>
              <w:rPr>
                <w:sz w:val="16"/>
              </w:rPr>
              <w:t>Small</w:t>
            </w:r>
          </w:p>
        </w:tc>
        <w:tc>
          <w:tcPr>
            <w:tcW w:w="1001" w:type="dxa"/>
            <w:tcBorders>
              <w:top w:val="nil"/>
              <w:left w:val="nil"/>
              <w:bottom w:val="nil"/>
              <w:right w:val="nil"/>
            </w:tcBorders>
          </w:tcPr>
          <w:p w14:paraId="430CBEDA" w14:textId="77777777" w:rsidR="00120446" w:rsidRDefault="000F31CE">
            <w:pPr>
              <w:spacing w:after="0" w:line="259" w:lineRule="auto"/>
              <w:ind w:left="283" w:firstLine="0"/>
              <w:jc w:val="center"/>
            </w:pPr>
            <w:r>
              <w:rPr>
                <w:sz w:val="16"/>
              </w:rPr>
              <w:t>500</w:t>
            </w:r>
          </w:p>
        </w:tc>
        <w:tc>
          <w:tcPr>
            <w:tcW w:w="757" w:type="dxa"/>
            <w:tcBorders>
              <w:top w:val="nil"/>
              <w:left w:val="nil"/>
              <w:bottom w:val="nil"/>
              <w:right w:val="nil"/>
            </w:tcBorders>
          </w:tcPr>
          <w:p w14:paraId="5B027D3F" w14:textId="77777777" w:rsidR="00120446" w:rsidRDefault="000F31CE">
            <w:pPr>
              <w:spacing w:after="0" w:line="259" w:lineRule="auto"/>
              <w:ind w:left="40" w:firstLine="0"/>
              <w:jc w:val="center"/>
            </w:pPr>
            <w:r>
              <w:rPr>
                <w:sz w:val="16"/>
              </w:rPr>
              <w:t>500</w:t>
            </w:r>
          </w:p>
        </w:tc>
        <w:tc>
          <w:tcPr>
            <w:tcW w:w="647" w:type="dxa"/>
            <w:tcBorders>
              <w:top w:val="nil"/>
              <w:left w:val="nil"/>
              <w:bottom w:val="nil"/>
              <w:right w:val="nil"/>
            </w:tcBorders>
          </w:tcPr>
          <w:p w14:paraId="098BC1BE" w14:textId="77777777" w:rsidR="00120446" w:rsidRDefault="000F31CE">
            <w:pPr>
              <w:spacing w:after="0" w:line="259" w:lineRule="auto"/>
              <w:ind w:left="164" w:firstLine="0"/>
              <w:jc w:val="left"/>
            </w:pPr>
            <w:r>
              <w:rPr>
                <w:sz w:val="16"/>
              </w:rPr>
              <w:t>3</w:t>
            </w:r>
          </w:p>
        </w:tc>
        <w:tc>
          <w:tcPr>
            <w:tcW w:w="761" w:type="dxa"/>
            <w:tcBorders>
              <w:top w:val="nil"/>
              <w:left w:val="nil"/>
              <w:bottom w:val="nil"/>
              <w:right w:val="nil"/>
            </w:tcBorders>
          </w:tcPr>
          <w:p w14:paraId="5194400F" w14:textId="77777777" w:rsidR="00120446" w:rsidRDefault="000F31CE">
            <w:pPr>
              <w:spacing w:after="0" w:line="259" w:lineRule="auto"/>
              <w:ind w:left="221" w:firstLine="0"/>
              <w:jc w:val="left"/>
            </w:pPr>
            <w:r>
              <w:rPr>
                <w:sz w:val="16"/>
              </w:rPr>
              <w:t>3</w:t>
            </w:r>
          </w:p>
        </w:tc>
        <w:tc>
          <w:tcPr>
            <w:tcW w:w="396" w:type="dxa"/>
            <w:tcBorders>
              <w:top w:val="nil"/>
              <w:left w:val="nil"/>
              <w:bottom w:val="nil"/>
              <w:right w:val="nil"/>
            </w:tcBorders>
          </w:tcPr>
          <w:p w14:paraId="3F6A5578" w14:textId="77777777" w:rsidR="00120446" w:rsidRDefault="000F31CE">
            <w:pPr>
              <w:spacing w:after="0" w:line="259" w:lineRule="auto"/>
              <w:ind w:left="158" w:firstLine="0"/>
              <w:jc w:val="left"/>
            </w:pPr>
            <w:r>
              <w:rPr>
                <w:sz w:val="16"/>
              </w:rPr>
              <w:t>4</w:t>
            </w:r>
          </w:p>
        </w:tc>
      </w:tr>
      <w:tr w:rsidR="00120446" w14:paraId="317B9446" w14:textId="77777777">
        <w:trPr>
          <w:trHeight w:val="215"/>
        </w:trPr>
        <w:tc>
          <w:tcPr>
            <w:tcW w:w="838" w:type="dxa"/>
            <w:tcBorders>
              <w:top w:val="nil"/>
              <w:left w:val="nil"/>
              <w:bottom w:val="nil"/>
              <w:right w:val="nil"/>
            </w:tcBorders>
          </w:tcPr>
          <w:p w14:paraId="3C6F318D" w14:textId="77777777" w:rsidR="00120446" w:rsidRDefault="000F31CE">
            <w:pPr>
              <w:spacing w:after="0" w:line="259" w:lineRule="auto"/>
              <w:ind w:firstLine="0"/>
              <w:jc w:val="left"/>
            </w:pPr>
            <w:r>
              <w:rPr>
                <w:sz w:val="16"/>
              </w:rPr>
              <w:t>Medium</w:t>
            </w:r>
          </w:p>
        </w:tc>
        <w:tc>
          <w:tcPr>
            <w:tcW w:w="1001" w:type="dxa"/>
            <w:tcBorders>
              <w:top w:val="nil"/>
              <w:left w:val="nil"/>
              <w:bottom w:val="nil"/>
              <w:right w:val="nil"/>
            </w:tcBorders>
          </w:tcPr>
          <w:p w14:paraId="10CCCFB5" w14:textId="77777777" w:rsidR="00120446" w:rsidRDefault="000F31CE">
            <w:pPr>
              <w:spacing w:after="0" w:line="259" w:lineRule="auto"/>
              <w:ind w:left="164" w:firstLine="0"/>
              <w:jc w:val="center"/>
            </w:pPr>
            <w:r>
              <w:rPr>
                <w:sz w:val="16"/>
              </w:rPr>
              <w:t>5,000</w:t>
            </w:r>
          </w:p>
        </w:tc>
        <w:tc>
          <w:tcPr>
            <w:tcW w:w="757" w:type="dxa"/>
            <w:tcBorders>
              <w:top w:val="nil"/>
              <w:left w:val="nil"/>
              <w:bottom w:val="nil"/>
              <w:right w:val="nil"/>
            </w:tcBorders>
          </w:tcPr>
          <w:p w14:paraId="1C49124C" w14:textId="77777777" w:rsidR="00120446" w:rsidRDefault="000F31CE">
            <w:pPr>
              <w:spacing w:after="0" w:line="259" w:lineRule="auto"/>
              <w:ind w:left="159" w:firstLine="0"/>
              <w:jc w:val="left"/>
            </w:pPr>
            <w:r>
              <w:rPr>
                <w:sz w:val="16"/>
              </w:rPr>
              <w:t>1,750</w:t>
            </w:r>
          </w:p>
        </w:tc>
        <w:tc>
          <w:tcPr>
            <w:tcW w:w="647" w:type="dxa"/>
            <w:tcBorders>
              <w:top w:val="nil"/>
              <w:left w:val="nil"/>
              <w:bottom w:val="nil"/>
              <w:right w:val="nil"/>
            </w:tcBorders>
          </w:tcPr>
          <w:p w14:paraId="3A4FA249" w14:textId="77777777" w:rsidR="00120446" w:rsidRDefault="000F31CE">
            <w:pPr>
              <w:spacing w:after="0" w:line="259" w:lineRule="auto"/>
              <w:ind w:left="164" w:firstLine="0"/>
              <w:jc w:val="left"/>
            </w:pPr>
            <w:r>
              <w:rPr>
                <w:sz w:val="16"/>
              </w:rPr>
              <w:t>4</w:t>
            </w:r>
          </w:p>
        </w:tc>
        <w:tc>
          <w:tcPr>
            <w:tcW w:w="761" w:type="dxa"/>
            <w:tcBorders>
              <w:top w:val="nil"/>
              <w:left w:val="nil"/>
              <w:bottom w:val="nil"/>
              <w:right w:val="nil"/>
            </w:tcBorders>
          </w:tcPr>
          <w:p w14:paraId="1C119899" w14:textId="77777777" w:rsidR="00120446" w:rsidRDefault="000F31CE">
            <w:pPr>
              <w:spacing w:after="0" w:line="259" w:lineRule="auto"/>
              <w:ind w:left="221" w:firstLine="0"/>
              <w:jc w:val="left"/>
            </w:pPr>
            <w:r>
              <w:rPr>
                <w:sz w:val="16"/>
              </w:rPr>
              <w:t>3</w:t>
            </w:r>
          </w:p>
        </w:tc>
        <w:tc>
          <w:tcPr>
            <w:tcW w:w="396" w:type="dxa"/>
            <w:tcBorders>
              <w:top w:val="nil"/>
              <w:left w:val="nil"/>
              <w:bottom w:val="nil"/>
              <w:right w:val="nil"/>
            </w:tcBorders>
          </w:tcPr>
          <w:p w14:paraId="6A17E365" w14:textId="77777777" w:rsidR="00120446" w:rsidRDefault="000F31CE">
            <w:pPr>
              <w:spacing w:after="0" w:line="259" w:lineRule="auto"/>
              <w:ind w:left="158" w:firstLine="0"/>
              <w:jc w:val="left"/>
            </w:pPr>
            <w:r>
              <w:rPr>
                <w:sz w:val="16"/>
              </w:rPr>
              <w:t>5</w:t>
            </w:r>
          </w:p>
        </w:tc>
      </w:tr>
      <w:tr w:rsidR="00120446" w14:paraId="210F6900" w14:textId="77777777">
        <w:trPr>
          <w:trHeight w:val="215"/>
        </w:trPr>
        <w:tc>
          <w:tcPr>
            <w:tcW w:w="838" w:type="dxa"/>
            <w:tcBorders>
              <w:top w:val="nil"/>
              <w:left w:val="nil"/>
              <w:bottom w:val="nil"/>
              <w:right w:val="nil"/>
            </w:tcBorders>
          </w:tcPr>
          <w:p w14:paraId="6CF4218F" w14:textId="77777777" w:rsidR="00120446" w:rsidRDefault="000F31CE">
            <w:pPr>
              <w:spacing w:after="0" w:line="259" w:lineRule="auto"/>
              <w:ind w:firstLine="0"/>
              <w:jc w:val="left"/>
            </w:pPr>
            <w:r>
              <w:rPr>
                <w:sz w:val="16"/>
              </w:rPr>
              <w:t>Large</w:t>
            </w:r>
          </w:p>
        </w:tc>
        <w:tc>
          <w:tcPr>
            <w:tcW w:w="1001" w:type="dxa"/>
            <w:tcBorders>
              <w:top w:val="nil"/>
              <w:left w:val="nil"/>
              <w:bottom w:val="nil"/>
              <w:right w:val="nil"/>
            </w:tcBorders>
          </w:tcPr>
          <w:p w14:paraId="6CB86CDF" w14:textId="77777777" w:rsidR="00120446" w:rsidRDefault="000F31CE">
            <w:pPr>
              <w:spacing w:after="0" w:line="259" w:lineRule="auto"/>
              <w:ind w:left="84" w:firstLine="0"/>
              <w:jc w:val="center"/>
            </w:pPr>
            <w:r>
              <w:rPr>
                <w:sz w:val="16"/>
              </w:rPr>
              <w:t>50,000</w:t>
            </w:r>
          </w:p>
        </w:tc>
        <w:tc>
          <w:tcPr>
            <w:tcW w:w="757" w:type="dxa"/>
            <w:tcBorders>
              <w:top w:val="nil"/>
              <w:left w:val="nil"/>
              <w:bottom w:val="nil"/>
              <w:right w:val="nil"/>
            </w:tcBorders>
          </w:tcPr>
          <w:p w14:paraId="7A35A5DD" w14:textId="77777777" w:rsidR="00120446" w:rsidRDefault="000F31CE">
            <w:pPr>
              <w:spacing w:after="0" w:line="259" w:lineRule="auto"/>
              <w:ind w:left="80" w:firstLine="0"/>
              <w:jc w:val="left"/>
            </w:pPr>
            <w:r>
              <w:rPr>
                <w:sz w:val="16"/>
              </w:rPr>
              <w:t>12,500</w:t>
            </w:r>
          </w:p>
        </w:tc>
        <w:tc>
          <w:tcPr>
            <w:tcW w:w="647" w:type="dxa"/>
            <w:tcBorders>
              <w:top w:val="nil"/>
              <w:left w:val="nil"/>
              <w:bottom w:val="nil"/>
              <w:right w:val="nil"/>
            </w:tcBorders>
          </w:tcPr>
          <w:p w14:paraId="7728FD0D" w14:textId="77777777" w:rsidR="00120446" w:rsidRDefault="000F31CE">
            <w:pPr>
              <w:spacing w:after="0" w:line="259" w:lineRule="auto"/>
              <w:ind w:left="164" w:firstLine="0"/>
              <w:jc w:val="left"/>
            </w:pPr>
            <w:r>
              <w:rPr>
                <w:sz w:val="16"/>
              </w:rPr>
              <w:t>5</w:t>
            </w:r>
          </w:p>
        </w:tc>
        <w:tc>
          <w:tcPr>
            <w:tcW w:w="761" w:type="dxa"/>
            <w:tcBorders>
              <w:top w:val="nil"/>
              <w:left w:val="nil"/>
              <w:bottom w:val="nil"/>
              <w:right w:val="nil"/>
            </w:tcBorders>
          </w:tcPr>
          <w:p w14:paraId="7A80DFF8" w14:textId="77777777" w:rsidR="00120446" w:rsidRDefault="000F31CE">
            <w:pPr>
              <w:spacing w:after="0" w:line="259" w:lineRule="auto"/>
              <w:ind w:left="221" w:firstLine="0"/>
              <w:jc w:val="left"/>
            </w:pPr>
            <w:r>
              <w:rPr>
                <w:sz w:val="16"/>
              </w:rPr>
              <w:t>5</w:t>
            </w:r>
          </w:p>
        </w:tc>
        <w:tc>
          <w:tcPr>
            <w:tcW w:w="396" w:type="dxa"/>
            <w:tcBorders>
              <w:top w:val="nil"/>
              <w:left w:val="nil"/>
              <w:bottom w:val="nil"/>
              <w:right w:val="nil"/>
            </w:tcBorders>
          </w:tcPr>
          <w:p w14:paraId="3D1D1DDD" w14:textId="77777777" w:rsidR="00120446" w:rsidRDefault="000F31CE">
            <w:pPr>
              <w:spacing w:after="0" w:line="259" w:lineRule="auto"/>
              <w:ind w:left="158" w:firstLine="0"/>
              <w:jc w:val="left"/>
            </w:pPr>
            <w:r>
              <w:rPr>
                <w:sz w:val="16"/>
              </w:rPr>
              <w:t>7</w:t>
            </w:r>
          </w:p>
        </w:tc>
      </w:tr>
      <w:tr w:rsidR="00120446" w14:paraId="1F5723CB" w14:textId="77777777">
        <w:trPr>
          <w:trHeight w:val="215"/>
        </w:trPr>
        <w:tc>
          <w:tcPr>
            <w:tcW w:w="838" w:type="dxa"/>
            <w:tcBorders>
              <w:top w:val="nil"/>
              <w:left w:val="nil"/>
              <w:bottom w:val="nil"/>
              <w:right w:val="nil"/>
            </w:tcBorders>
          </w:tcPr>
          <w:p w14:paraId="673BE3F0" w14:textId="77777777" w:rsidR="00120446" w:rsidRDefault="000F31CE">
            <w:pPr>
              <w:spacing w:after="0" w:line="259" w:lineRule="auto"/>
              <w:ind w:firstLine="0"/>
              <w:jc w:val="left"/>
            </w:pPr>
            <w:proofErr w:type="spellStart"/>
            <w:r>
              <w:rPr>
                <w:sz w:val="16"/>
              </w:rPr>
              <w:lastRenderedPageBreak/>
              <w:t>XLarge</w:t>
            </w:r>
            <w:proofErr w:type="spellEnd"/>
          </w:p>
        </w:tc>
        <w:tc>
          <w:tcPr>
            <w:tcW w:w="1001" w:type="dxa"/>
            <w:tcBorders>
              <w:top w:val="nil"/>
              <w:left w:val="nil"/>
              <w:bottom w:val="nil"/>
              <w:right w:val="nil"/>
            </w:tcBorders>
          </w:tcPr>
          <w:p w14:paraId="7FA45E34" w14:textId="77777777" w:rsidR="00120446" w:rsidRDefault="000F31CE">
            <w:pPr>
              <w:spacing w:after="0" w:line="259" w:lineRule="auto"/>
              <w:ind w:left="4" w:firstLine="0"/>
              <w:jc w:val="center"/>
            </w:pPr>
            <w:r>
              <w:rPr>
                <w:sz w:val="16"/>
              </w:rPr>
              <w:t>500,000</w:t>
            </w:r>
          </w:p>
        </w:tc>
        <w:tc>
          <w:tcPr>
            <w:tcW w:w="757" w:type="dxa"/>
            <w:tcBorders>
              <w:top w:val="nil"/>
              <w:left w:val="nil"/>
              <w:bottom w:val="nil"/>
              <w:right w:val="nil"/>
            </w:tcBorders>
          </w:tcPr>
          <w:p w14:paraId="5FBEDFEF" w14:textId="77777777" w:rsidR="00120446" w:rsidRDefault="000F31CE">
            <w:pPr>
              <w:spacing w:after="0" w:line="259" w:lineRule="auto"/>
              <w:ind w:left="80" w:firstLine="0"/>
              <w:jc w:val="left"/>
            </w:pPr>
            <w:r>
              <w:rPr>
                <w:sz w:val="16"/>
              </w:rPr>
              <w:t>62,500</w:t>
            </w:r>
          </w:p>
        </w:tc>
        <w:tc>
          <w:tcPr>
            <w:tcW w:w="647" w:type="dxa"/>
            <w:tcBorders>
              <w:top w:val="nil"/>
              <w:left w:val="nil"/>
              <w:bottom w:val="nil"/>
              <w:right w:val="nil"/>
            </w:tcBorders>
          </w:tcPr>
          <w:p w14:paraId="38A1B502" w14:textId="77777777" w:rsidR="00120446" w:rsidRDefault="000F31CE">
            <w:pPr>
              <w:spacing w:after="0" w:line="259" w:lineRule="auto"/>
              <w:ind w:left="164" w:firstLine="0"/>
              <w:jc w:val="left"/>
            </w:pPr>
            <w:r>
              <w:rPr>
                <w:sz w:val="16"/>
              </w:rPr>
              <w:t>5</w:t>
            </w:r>
          </w:p>
        </w:tc>
        <w:tc>
          <w:tcPr>
            <w:tcW w:w="761" w:type="dxa"/>
            <w:tcBorders>
              <w:top w:val="nil"/>
              <w:left w:val="nil"/>
              <w:bottom w:val="nil"/>
              <w:right w:val="nil"/>
            </w:tcBorders>
          </w:tcPr>
          <w:p w14:paraId="2EA9D7C2" w14:textId="77777777" w:rsidR="00120446" w:rsidRDefault="000F31CE">
            <w:pPr>
              <w:spacing w:after="0" w:line="259" w:lineRule="auto"/>
              <w:ind w:left="221" w:firstLine="0"/>
              <w:jc w:val="left"/>
            </w:pPr>
            <w:r>
              <w:rPr>
                <w:sz w:val="16"/>
              </w:rPr>
              <w:t>5</w:t>
            </w:r>
          </w:p>
        </w:tc>
        <w:tc>
          <w:tcPr>
            <w:tcW w:w="396" w:type="dxa"/>
            <w:tcBorders>
              <w:top w:val="nil"/>
              <w:left w:val="nil"/>
              <w:bottom w:val="nil"/>
              <w:right w:val="nil"/>
            </w:tcBorders>
          </w:tcPr>
          <w:p w14:paraId="44C6F2A3" w14:textId="77777777" w:rsidR="00120446" w:rsidRDefault="000F31CE">
            <w:pPr>
              <w:spacing w:after="0" w:line="259" w:lineRule="auto"/>
              <w:ind w:left="158" w:firstLine="0"/>
              <w:jc w:val="left"/>
            </w:pPr>
            <w:r>
              <w:rPr>
                <w:sz w:val="16"/>
              </w:rPr>
              <w:t>8</w:t>
            </w:r>
          </w:p>
        </w:tc>
      </w:tr>
      <w:tr w:rsidR="00120446" w14:paraId="36B0465E" w14:textId="77777777">
        <w:trPr>
          <w:trHeight w:val="253"/>
        </w:trPr>
        <w:tc>
          <w:tcPr>
            <w:tcW w:w="838" w:type="dxa"/>
            <w:tcBorders>
              <w:top w:val="nil"/>
              <w:left w:val="nil"/>
              <w:bottom w:val="single" w:sz="6" w:space="0" w:color="000000"/>
              <w:right w:val="nil"/>
            </w:tcBorders>
          </w:tcPr>
          <w:p w14:paraId="6D04EEA5" w14:textId="77777777" w:rsidR="00120446" w:rsidRDefault="000F31CE">
            <w:pPr>
              <w:spacing w:after="0" w:line="259" w:lineRule="auto"/>
              <w:ind w:firstLine="0"/>
              <w:jc w:val="left"/>
            </w:pPr>
            <w:proofErr w:type="spellStart"/>
            <w:r>
              <w:rPr>
                <w:sz w:val="16"/>
              </w:rPr>
              <w:t>XXLarge</w:t>
            </w:r>
            <w:proofErr w:type="spellEnd"/>
          </w:p>
        </w:tc>
        <w:tc>
          <w:tcPr>
            <w:tcW w:w="1001" w:type="dxa"/>
            <w:tcBorders>
              <w:top w:val="nil"/>
              <w:left w:val="nil"/>
              <w:bottom w:val="single" w:sz="6" w:space="0" w:color="000000"/>
              <w:right w:val="nil"/>
            </w:tcBorders>
          </w:tcPr>
          <w:p w14:paraId="71443037" w14:textId="77777777" w:rsidR="00120446" w:rsidRDefault="000F31CE">
            <w:pPr>
              <w:spacing w:after="0" w:line="259" w:lineRule="auto"/>
              <w:ind w:left="124" w:firstLine="0"/>
              <w:jc w:val="left"/>
            </w:pPr>
            <w:r>
              <w:rPr>
                <w:sz w:val="16"/>
              </w:rPr>
              <w:t>5,560,000</w:t>
            </w:r>
          </w:p>
        </w:tc>
        <w:tc>
          <w:tcPr>
            <w:tcW w:w="757" w:type="dxa"/>
            <w:tcBorders>
              <w:top w:val="nil"/>
              <w:left w:val="nil"/>
              <w:bottom w:val="single" w:sz="6" w:space="0" w:color="000000"/>
              <w:right w:val="nil"/>
            </w:tcBorders>
          </w:tcPr>
          <w:p w14:paraId="5FFAACFB" w14:textId="77777777" w:rsidR="00120446" w:rsidRDefault="000F31CE">
            <w:pPr>
              <w:spacing w:after="0" w:line="259" w:lineRule="auto"/>
              <w:ind w:firstLine="0"/>
              <w:jc w:val="left"/>
            </w:pPr>
            <w:r>
              <w:rPr>
                <w:sz w:val="16"/>
              </w:rPr>
              <w:t>128,000</w:t>
            </w:r>
          </w:p>
        </w:tc>
        <w:tc>
          <w:tcPr>
            <w:tcW w:w="647" w:type="dxa"/>
            <w:tcBorders>
              <w:top w:val="nil"/>
              <w:left w:val="nil"/>
              <w:bottom w:val="single" w:sz="6" w:space="0" w:color="000000"/>
              <w:right w:val="nil"/>
            </w:tcBorders>
          </w:tcPr>
          <w:p w14:paraId="2ECB14E4" w14:textId="77777777" w:rsidR="00120446" w:rsidRDefault="000F31CE">
            <w:pPr>
              <w:spacing w:after="0" w:line="259" w:lineRule="auto"/>
              <w:ind w:left="164" w:firstLine="0"/>
              <w:jc w:val="left"/>
            </w:pPr>
            <w:r>
              <w:rPr>
                <w:sz w:val="16"/>
              </w:rPr>
              <w:t>5</w:t>
            </w:r>
          </w:p>
        </w:tc>
        <w:tc>
          <w:tcPr>
            <w:tcW w:w="761" w:type="dxa"/>
            <w:tcBorders>
              <w:top w:val="nil"/>
              <w:left w:val="nil"/>
              <w:bottom w:val="single" w:sz="6" w:space="0" w:color="000000"/>
              <w:right w:val="nil"/>
            </w:tcBorders>
          </w:tcPr>
          <w:p w14:paraId="3FED4466" w14:textId="77777777" w:rsidR="00120446" w:rsidRDefault="000F31CE">
            <w:pPr>
              <w:spacing w:after="0" w:line="259" w:lineRule="auto"/>
              <w:ind w:left="221" w:firstLine="0"/>
              <w:jc w:val="left"/>
            </w:pPr>
            <w:r>
              <w:rPr>
                <w:sz w:val="16"/>
              </w:rPr>
              <w:t>5</w:t>
            </w:r>
          </w:p>
        </w:tc>
        <w:tc>
          <w:tcPr>
            <w:tcW w:w="396" w:type="dxa"/>
            <w:tcBorders>
              <w:top w:val="nil"/>
              <w:left w:val="nil"/>
              <w:bottom w:val="single" w:sz="6" w:space="0" w:color="000000"/>
              <w:right w:val="nil"/>
            </w:tcBorders>
          </w:tcPr>
          <w:p w14:paraId="0C65C12B" w14:textId="77777777" w:rsidR="00120446" w:rsidRDefault="000F31CE">
            <w:pPr>
              <w:spacing w:after="0" w:line="259" w:lineRule="auto"/>
              <w:ind w:left="158" w:firstLine="0"/>
              <w:jc w:val="left"/>
            </w:pPr>
            <w:r>
              <w:rPr>
                <w:sz w:val="16"/>
              </w:rPr>
              <w:t>8</w:t>
            </w:r>
          </w:p>
        </w:tc>
      </w:tr>
    </w:tbl>
    <w:p w14:paraId="23886362" w14:textId="77777777" w:rsidR="00120446" w:rsidRDefault="000F31CE">
      <w:pPr>
        <w:numPr>
          <w:ilvl w:val="0"/>
          <w:numId w:val="9"/>
        </w:numPr>
        <w:spacing w:after="300" w:line="266" w:lineRule="auto"/>
        <w:ind w:hanging="293"/>
      </w:pPr>
      <w:r>
        <w:rPr>
          <w:i/>
        </w:rPr>
        <w:t>The Honeypot Types Available</w:t>
      </w:r>
    </w:p>
    <w:p w14:paraId="42597B45" w14:textId="77777777" w:rsidR="00120446" w:rsidRDefault="000F31CE">
      <w:pPr>
        <w:spacing w:after="4" w:line="257" w:lineRule="auto"/>
        <w:ind w:left="10" w:hanging="10"/>
        <w:jc w:val="center"/>
      </w:pPr>
      <w:r>
        <w:rPr>
          <w:sz w:val="16"/>
        </w:rPr>
        <w:t>TABLE VIII</w:t>
      </w:r>
    </w:p>
    <w:p w14:paraId="7DDAE9A5" w14:textId="77777777" w:rsidR="00120446" w:rsidRDefault="000F31CE">
      <w:pPr>
        <w:spacing w:after="3" w:line="259" w:lineRule="auto"/>
        <w:ind w:left="10" w:hanging="10"/>
        <w:jc w:val="center"/>
      </w:pPr>
      <w:r>
        <w:rPr>
          <w:sz w:val="16"/>
        </w:rPr>
        <w:t>A</w:t>
      </w:r>
      <w:r>
        <w:rPr>
          <w:sz w:val="13"/>
        </w:rPr>
        <w:t xml:space="preserve">VAILABLE </w:t>
      </w:r>
      <w:r>
        <w:rPr>
          <w:sz w:val="16"/>
        </w:rPr>
        <w:t>H</w:t>
      </w:r>
      <w:r>
        <w:rPr>
          <w:sz w:val="13"/>
        </w:rPr>
        <w:t xml:space="preserve">ONEYPOT </w:t>
      </w:r>
      <w:r>
        <w:rPr>
          <w:sz w:val="16"/>
        </w:rPr>
        <w:t>T</w:t>
      </w:r>
      <w:r>
        <w:rPr>
          <w:sz w:val="13"/>
        </w:rPr>
        <w:t>YPES</w:t>
      </w:r>
    </w:p>
    <w:tbl>
      <w:tblPr>
        <w:tblStyle w:val="TableGrid"/>
        <w:tblW w:w="4695" w:type="dxa"/>
        <w:tblInd w:w="163" w:type="dxa"/>
        <w:tblCellMar>
          <w:top w:w="36" w:type="dxa"/>
          <w:left w:w="0" w:type="dxa"/>
          <w:bottom w:w="0" w:type="dxa"/>
          <w:right w:w="0" w:type="dxa"/>
        </w:tblCellMar>
        <w:tblLook w:val="04A0" w:firstRow="1" w:lastRow="0" w:firstColumn="1" w:lastColumn="0" w:noHBand="0" w:noVBand="1"/>
      </w:tblPr>
      <w:tblGrid>
        <w:gridCol w:w="1036"/>
        <w:gridCol w:w="1670"/>
        <w:gridCol w:w="549"/>
        <w:gridCol w:w="1440"/>
      </w:tblGrid>
      <w:tr w:rsidR="00120446" w14:paraId="7909989F" w14:textId="77777777">
        <w:trPr>
          <w:trHeight w:val="322"/>
        </w:trPr>
        <w:tc>
          <w:tcPr>
            <w:tcW w:w="1036" w:type="dxa"/>
            <w:tcBorders>
              <w:top w:val="single" w:sz="6" w:space="0" w:color="000000"/>
              <w:left w:val="nil"/>
              <w:bottom w:val="single" w:sz="4" w:space="0" w:color="000000"/>
              <w:right w:val="nil"/>
            </w:tcBorders>
          </w:tcPr>
          <w:p w14:paraId="52424824" w14:textId="77777777" w:rsidR="00120446" w:rsidRDefault="000F31CE">
            <w:pPr>
              <w:spacing w:after="0" w:line="259" w:lineRule="auto"/>
              <w:ind w:firstLine="0"/>
              <w:jc w:val="left"/>
            </w:pPr>
            <w:r>
              <w:rPr>
                <w:sz w:val="16"/>
              </w:rPr>
              <w:t>Honeypot</w:t>
            </w:r>
          </w:p>
        </w:tc>
        <w:tc>
          <w:tcPr>
            <w:tcW w:w="1670" w:type="dxa"/>
            <w:tcBorders>
              <w:top w:val="single" w:sz="6" w:space="0" w:color="000000"/>
              <w:left w:val="nil"/>
              <w:bottom w:val="single" w:sz="4" w:space="0" w:color="000000"/>
              <w:right w:val="nil"/>
            </w:tcBorders>
          </w:tcPr>
          <w:p w14:paraId="53D667D1" w14:textId="77777777" w:rsidR="00120446" w:rsidRDefault="000F31CE">
            <w:pPr>
              <w:spacing w:after="0" w:line="259" w:lineRule="auto"/>
              <w:ind w:firstLine="0"/>
              <w:jc w:val="left"/>
            </w:pPr>
            <w:r>
              <w:rPr>
                <w:sz w:val="16"/>
              </w:rPr>
              <w:t>Goes In</w:t>
            </w:r>
          </w:p>
        </w:tc>
        <w:tc>
          <w:tcPr>
            <w:tcW w:w="549" w:type="dxa"/>
            <w:tcBorders>
              <w:top w:val="single" w:sz="6" w:space="0" w:color="000000"/>
              <w:left w:val="nil"/>
              <w:bottom w:val="single" w:sz="4" w:space="0" w:color="000000"/>
              <w:right w:val="nil"/>
            </w:tcBorders>
          </w:tcPr>
          <w:p w14:paraId="6359957D" w14:textId="77777777" w:rsidR="00120446" w:rsidRDefault="000F31CE">
            <w:pPr>
              <w:spacing w:after="0" w:line="259" w:lineRule="auto"/>
              <w:ind w:firstLine="0"/>
              <w:jc w:val="left"/>
            </w:pPr>
            <w:r>
              <w:rPr>
                <w:sz w:val="16"/>
              </w:rPr>
              <w:t>Cost</w:t>
            </w:r>
          </w:p>
        </w:tc>
        <w:tc>
          <w:tcPr>
            <w:tcW w:w="1440" w:type="dxa"/>
            <w:tcBorders>
              <w:top w:val="single" w:sz="6" w:space="0" w:color="000000"/>
              <w:left w:val="nil"/>
              <w:bottom w:val="single" w:sz="4" w:space="0" w:color="000000"/>
              <w:right w:val="nil"/>
            </w:tcBorders>
          </w:tcPr>
          <w:p w14:paraId="7EC8D112" w14:textId="77777777" w:rsidR="00120446" w:rsidRDefault="000F31CE">
            <w:pPr>
              <w:spacing w:after="0" w:line="259" w:lineRule="auto"/>
              <w:ind w:firstLine="0"/>
              <w:jc w:val="center"/>
            </w:pPr>
            <w:r>
              <w:rPr>
                <w:sz w:val="16"/>
              </w:rPr>
              <w:t>Detects</w:t>
            </w:r>
          </w:p>
        </w:tc>
      </w:tr>
      <w:tr w:rsidR="00120446" w14:paraId="7539C329" w14:textId="77777777">
        <w:trPr>
          <w:trHeight w:val="285"/>
        </w:trPr>
        <w:tc>
          <w:tcPr>
            <w:tcW w:w="1036" w:type="dxa"/>
            <w:tcBorders>
              <w:top w:val="single" w:sz="4" w:space="0" w:color="000000"/>
              <w:left w:val="nil"/>
              <w:bottom w:val="nil"/>
              <w:right w:val="nil"/>
            </w:tcBorders>
          </w:tcPr>
          <w:p w14:paraId="0030F9FC" w14:textId="77777777" w:rsidR="00120446" w:rsidRDefault="000F31CE">
            <w:pPr>
              <w:spacing w:after="0" w:line="259" w:lineRule="auto"/>
              <w:ind w:firstLine="0"/>
              <w:jc w:val="left"/>
            </w:pPr>
            <w:r>
              <w:rPr>
                <w:sz w:val="16"/>
              </w:rPr>
              <w:t>web trap</w:t>
            </w:r>
          </w:p>
        </w:tc>
        <w:tc>
          <w:tcPr>
            <w:tcW w:w="1670" w:type="dxa"/>
            <w:tcBorders>
              <w:top w:val="single" w:sz="4" w:space="0" w:color="000000"/>
              <w:left w:val="nil"/>
              <w:bottom w:val="nil"/>
              <w:right w:val="nil"/>
            </w:tcBorders>
          </w:tcPr>
          <w:p w14:paraId="71F2F383" w14:textId="77777777" w:rsidR="00120446" w:rsidRDefault="000F31CE">
            <w:pPr>
              <w:spacing w:after="0" w:line="259" w:lineRule="auto"/>
              <w:ind w:firstLine="0"/>
              <w:jc w:val="left"/>
            </w:pPr>
            <w:r>
              <w:rPr>
                <w:sz w:val="16"/>
              </w:rPr>
              <w:t>DMZ, Cloud</w:t>
            </w:r>
          </w:p>
        </w:tc>
        <w:tc>
          <w:tcPr>
            <w:tcW w:w="549" w:type="dxa"/>
            <w:tcBorders>
              <w:top w:val="single" w:sz="4" w:space="0" w:color="000000"/>
              <w:left w:val="nil"/>
              <w:bottom w:val="nil"/>
              <w:right w:val="nil"/>
            </w:tcBorders>
          </w:tcPr>
          <w:p w14:paraId="1074E6EC" w14:textId="77777777" w:rsidR="00120446" w:rsidRDefault="000F31CE">
            <w:pPr>
              <w:spacing w:after="0" w:line="259" w:lineRule="auto"/>
              <w:ind w:left="55" w:firstLine="0"/>
              <w:jc w:val="left"/>
            </w:pPr>
            <w:r>
              <w:rPr>
                <w:sz w:val="16"/>
              </w:rPr>
              <w:t>1.0</w:t>
            </w:r>
          </w:p>
        </w:tc>
        <w:tc>
          <w:tcPr>
            <w:tcW w:w="1440" w:type="dxa"/>
            <w:tcBorders>
              <w:top w:val="single" w:sz="4" w:space="0" w:color="000000"/>
              <w:left w:val="nil"/>
              <w:bottom w:val="nil"/>
              <w:right w:val="nil"/>
            </w:tcBorders>
          </w:tcPr>
          <w:p w14:paraId="6FCBB709" w14:textId="77777777" w:rsidR="00120446" w:rsidRDefault="000F31CE">
            <w:pPr>
              <w:spacing w:after="0" w:line="259" w:lineRule="auto"/>
              <w:ind w:firstLine="0"/>
            </w:pPr>
            <w:r>
              <w:rPr>
                <w:sz w:val="16"/>
              </w:rPr>
              <w:t>T1190, T1133, T1059</w:t>
            </w:r>
          </w:p>
        </w:tc>
      </w:tr>
      <w:tr w:rsidR="00120446" w14:paraId="2E3275D7" w14:textId="77777777">
        <w:trPr>
          <w:trHeight w:val="215"/>
        </w:trPr>
        <w:tc>
          <w:tcPr>
            <w:tcW w:w="1036" w:type="dxa"/>
            <w:tcBorders>
              <w:top w:val="nil"/>
              <w:left w:val="nil"/>
              <w:bottom w:val="nil"/>
              <w:right w:val="nil"/>
            </w:tcBorders>
          </w:tcPr>
          <w:p w14:paraId="4400F581" w14:textId="77777777" w:rsidR="00120446" w:rsidRDefault="000F31CE">
            <w:pPr>
              <w:spacing w:after="0" w:line="259" w:lineRule="auto"/>
              <w:ind w:firstLine="0"/>
              <w:jc w:val="left"/>
            </w:pPr>
            <w:r>
              <w:rPr>
                <w:sz w:val="16"/>
              </w:rPr>
              <w:t>ssh trap</w:t>
            </w:r>
          </w:p>
        </w:tc>
        <w:tc>
          <w:tcPr>
            <w:tcW w:w="1670" w:type="dxa"/>
            <w:tcBorders>
              <w:top w:val="nil"/>
              <w:left w:val="nil"/>
              <w:bottom w:val="nil"/>
              <w:right w:val="nil"/>
            </w:tcBorders>
          </w:tcPr>
          <w:p w14:paraId="73D72835" w14:textId="77777777" w:rsidR="00120446" w:rsidRDefault="000F31CE">
            <w:pPr>
              <w:spacing w:after="0" w:line="259" w:lineRule="auto"/>
              <w:ind w:firstLine="0"/>
              <w:jc w:val="left"/>
            </w:pPr>
            <w:r>
              <w:rPr>
                <w:sz w:val="16"/>
              </w:rPr>
              <w:t>DMZ, Internal, Cloud</w:t>
            </w:r>
          </w:p>
        </w:tc>
        <w:tc>
          <w:tcPr>
            <w:tcW w:w="549" w:type="dxa"/>
            <w:tcBorders>
              <w:top w:val="nil"/>
              <w:left w:val="nil"/>
              <w:bottom w:val="nil"/>
              <w:right w:val="nil"/>
            </w:tcBorders>
          </w:tcPr>
          <w:p w14:paraId="202E6AFF" w14:textId="77777777" w:rsidR="00120446" w:rsidRDefault="000F31CE">
            <w:pPr>
              <w:spacing w:after="0" w:line="259" w:lineRule="auto"/>
              <w:ind w:left="55" w:firstLine="0"/>
              <w:jc w:val="left"/>
            </w:pPr>
            <w:r>
              <w:rPr>
                <w:sz w:val="16"/>
              </w:rPr>
              <w:t>0.8</w:t>
            </w:r>
          </w:p>
        </w:tc>
        <w:tc>
          <w:tcPr>
            <w:tcW w:w="1440" w:type="dxa"/>
            <w:tcBorders>
              <w:top w:val="nil"/>
              <w:left w:val="nil"/>
              <w:bottom w:val="nil"/>
              <w:right w:val="nil"/>
            </w:tcBorders>
          </w:tcPr>
          <w:p w14:paraId="2FCB8823" w14:textId="77777777" w:rsidR="00120446" w:rsidRDefault="000F31CE">
            <w:pPr>
              <w:spacing w:after="0" w:line="259" w:lineRule="auto"/>
              <w:ind w:firstLine="0"/>
            </w:pPr>
            <w:r>
              <w:rPr>
                <w:sz w:val="16"/>
              </w:rPr>
              <w:t>T1110, T1021, T1078</w:t>
            </w:r>
          </w:p>
        </w:tc>
      </w:tr>
      <w:tr w:rsidR="00120446" w14:paraId="35ECC0CB" w14:textId="77777777">
        <w:trPr>
          <w:trHeight w:val="215"/>
        </w:trPr>
        <w:tc>
          <w:tcPr>
            <w:tcW w:w="1036" w:type="dxa"/>
            <w:tcBorders>
              <w:top w:val="nil"/>
              <w:left w:val="nil"/>
              <w:bottom w:val="nil"/>
              <w:right w:val="nil"/>
            </w:tcBorders>
          </w:tcPr>
          <w:p w14:paraId="60DF8BC0" w14:textId="77777777" w:rsidR="00120446" w:rsidRDefault="000F31CE">
            <w:pPr>
              <w:spacing w:after="0" w:line="259" w:lineRule="auto"/>
              <w:ind w:firstLine="0"/>
              <w:jc w:val="left"/>
            </w:pPr>
            <w:proofErr w:type="spellStart"/>
            <w:r>
              <w:rPr>
                <w:sz w:val="16"/>
              </w:rPr>
              <w:t>db</w:t>
            </w:r>
            <w:proofErr w:type="spellEnd"/>
            <w:r>
              <w:rPr>
                <w:sz w:val="16"/>
              </w:rPr>
              <w:t xml:space="preserve"> trap</w:t>
            </w:r>
          </w:p>
        </w:tc>
        <w:tc>
          <w:tcPr>
            <w:tcW w:w="1670" w:type="dxa"/>
            <w:tcBorders>
              <w:top w:val="nil"/>
              <w:left w:val="nil"/>
              <w:bottom w:val="nil"/>
              <w:right w:val="nil"/>
            </w:tcBorders>
          </w:tcPr>
          <w:p w14:paraId="7B012BFF" w14:textId="77777777" w:rsidR="00120446" w:rsidRDefault="000F31CE">
            <w:pPr>
              <w:spacing w:after="0" w:line="259" w:lineRule="auto"/>
              <w:ind w:firstLine="0"/>
              <w:jc w:val="left"/>
            </w:pPr>
            <w:r>
              <w:rPr>
                <w:sz w:val="16"/>
              </w:rPr>
              <w:t>Internal, Cloud</w:t>
            </w:r>
          </w:p>
        </w:tc>
        <w:tc>
          <w:tcPr>
            <w:tcW w:w="549" w:type="dxa"/>
            <w:tcBorders>
              <w:top w:val="nil"/>
              <w:left w:val="nil"/>
              <w:bottom w:val="nil"/>
              <w:right w:val="nil"/>
            </w:tcBorders>
          </w:tcPr>
          <w:p w14:paraId="7701E160" w14:textId="77777777" w:rsidR="00120446" w:rsidRDefault="000F31CE">
            <w:pPr>
              <w:spacing w:after="0" w:line="259" w:lineRule="auto"/>
              <w:ind w:left="55" w:firstLine="0"/>
              <w:jc w:val="left"/>
            </w:pPr>
            <w:r>
              <w:rPr>
                <w:sz w:val="16"/>
              </w:rPr>
              <w:t>1.3</w:t>
            </w:r>
          </w:p>
        </w:tc>
        <w:tc>
          <w:tcPr>
            <w:tcW w:w="1440" w:type="dxa"/>
            <w:tcBorders>
              <w:top w:val="nil"/>
              <w:left w:val="nil"/>
              <w:bottom w:val="nil"/>
              <w:right w:val="nil"/>
            </w:tcBorders>
          </w:tcPr>
          <w:p w14:paraId="1E3016F0" w14:textId="77777777" w:rsidR="00120446" w:rsidRDefault="000F31CE">
            <w:pPr>
              <w:spacing w:after="0" w:line="259" w:lineRule="auto"/>
              <w:ind w:firstLine="0"/>
            </w:pPr>
            <w:r>
              <w:rPr>
                <w:sz w:val="16"/>
              </w:rPr>
              <w:t>T1213, T1048, T1485</w:t>
            </w:r>
          </w:p>
        </w:tc>
      </w:tr>
      <w:tr w:rsidR="00120446" w14:paraId="737D1A42" w14:textId="77777777">
        <w:trPr>
          <w:trHeight w:val="215"/>
        </w:trPr>
        <w:tc>
          <w:tcPr>
            <w:tcW w:w="1036" w:type="dxa"/>
            <w:tcBorders>
              <w:top w:val="nil"/>
              <w:left w:val="nil"/>
              <w:bottom w:val="nil"/>
              <w:right w:val="nil"/>
            </w:tcBorders>
          </w:tcPr>
          <w:p w14:paraId="56ACE9C9" w14:textId="77777777" w:rsidR="00120446" w:rsidRDefault="000F31CE">
            <w:pPr>
              <w:spacing w:after="0" w:line="259" w:lineRule="auto"/>
              <w:ind w:firstLine="0"/>
              <w:jc w:val="left"/>
            </w:pPr>
            <w:proofErr w:type="spellStart"/>
            <w:r>
              <w:rPr>
                <w:sz w:val="16"/>
              </w:rPr>
              <w:t>smb</w:t>
            </w:r>
            <w:proofErr w:type="spellEnd"/>
            <w:r>
              <w:rPr>
                <w:sz w:val="16"/>
              </w:rPr>
              <w:t xml:space="preserve"> trap</w:t>
            </w:r>
          </w:p>
        </w:tc>
        <w:tc>
          <w:tcPr>
            <w:tcW w:w="1670" w:type="dxa"/>
            <w:tcBorders>
              <w:top w:val="nil"/>
              <w:left w:val="nil"/>
              <w:bottom w:val="nil"/>
              <w:right w:val="nil"/>
            </w:tcBorders>
          </w:tcPr>
          <w:p w14:paraId="4291AD25" w14:textId="77777777" w:rsidR="00120446" w:rsidRDefault="000F31CE">
            <w:pPr>
              <w:spacing w:after="0" w:line="259" w:lineRule="auto"/>
              <w:ind w:firstLine="0"/>
              <w:jc w:val="left"/>
            </w:pPr>
            <w:r>
              <w:rPr>
                <w:sz w:val="16"/>
              </w:rPr>
              <w:t>Internal only</w:t>
            </w:r>
          </w:p>
        </w:tc>
        <w:tc>
          <w:tcPr>
            <w:tcW w:w="549" w:type="dxa"/>
            <w:tcBorders>
              <w:top w:val="nil"/>
              <w:left w:val="nil"/>
              <w:bottom w:val="nil"/>
              <w:right w:val="nil"/>
            </w:tcBorders>
          </w:tcPr>
          <w:p w14:paraId="69AC3836" w14:textId="77777777" w:rsidR="00120446" w:rsidRDefault="000F31CE">
            <w:pPr>
              <w:spacing w:after="0" w:line="259" w:lineRule="auto"/>
              <w:ind w:left="55" w:firstLine="0"/>
              <w:jc w:val="left"/>
            </w:pPr>
            <w:r>
              <w:rPr>
                <w:sz w:val="16"/>
              </w:rPr>
              <w:t>0.9</w:t>
            </w:r>
          </w:p>
        </w:tc>
        <w:tc>
          <w:tcPr>
            <w:tcW w:w="1440" w:type="dxa"/>
            <w:tcBorders>
              <w:top w:val="nil"/>
              <w:left w:val="nil"/>
              <w:bottom w:val="nil"/>
              <w:right w:val="nil"/>
            </w:tcBorders>
          </w:tcPr>
          <w:p w14:paraId="0EF54C4F" w14:textId="77777777" w:rsidR="00120446" w:rsidRDefault="000F31CE">
            <w:pPr>
              <w:spacing w:after="0" w:line="259" w:lineRule="auto"/>
              <w:ind w:firstLine="0"/>
            </w:pPr>
            <w:r>
              <w:rPr>
                <w:sz w:val="16"/>
              </w:rPr>
              <w:t>T1021, T1550, T1486</w:t>
            </w:r>
          </w:p>
        </w:tc>
      </w:tr>
      <w:tr w:rsidR="00120446" w14:paraId="1BA01ABF" w14:textId="77777777">
        <w:trPr>
          <w:trHeight w:val="215"/>
        </w:trPr>
        <w:tc>
          <w:tcPr>
            <w:tcW w:w="1036" w:type="dxa"/>
            <w:tcBorders>
              <w:top w:val="nil"/>
              <w:left w:val="nil"/>
              <w:bottom w:val="nil"/>
              <w:right w:val="nil"/>
            </w:tcBorders>
          </w:tcPr>
          <w:p w14:paraId="21655296" w14:textId="77777777" w:rsidR="00120446" w:rsidRDefault="000F31CE">
            <w:pPr>
              <w:spacing w:after="0" w:line="259" w:lineRule="auto"/>
              <w:ind w:firstLine="0"/>
              <w:jc w:val="left"/>
            </w:pPr>
            <w:proofErr w:type="spellStart"/>
            <w:r>
              <w:rPr>
                <w:sz w:val="16"/>
              </w:rPr>
              <w:t>scada</w:t>
            </w:r>
            <w:proofErr w:type="spellEnd"/>
            <w:r>
              <w:rPr>
                <w:sz w:val="16"/>
              </w:rPr>
              <w:t xml:space="preserve"> trap</w:t>
            </w:r>
          </w:p>
        </w:tc>
        <w:tc>
          <w:tcPr>
            <w:tcW w:w="1670" w:type="dxa"/>
            <w:tcBorders>
              <w:top w:val="nil"/>
              <w:left w:val="nil"/>
              <w:bottom w:val="nil"/>
              <w:right w:val="nil"/>
            </w:tcBorders>
          </w:tcPr>
          <w:p w14:paraId="471DFAAA" w14:textId="77777777" w:rsidR="00120446" w:rsidRDefault="000F31CE">
            <w:pPr>
              <w:spacing w:after="0" w:line="259" w:lineRule="auto"/>
              <w:ind w:firstLine="0"/>
              <w:jc w:val="left"/>
            </w:pPr>
            <w:r>
              <w:rPr>
                <w:sz w:val="16"/>
              </w:rPr>
              <w:t>OT zone only</w:t>
            </w:r>
          </w:p>
        </w:tc>
        <w:tc>
          <w:tcPr>
            <w:tcW w:w="549" w:type="dxa"/>
            <w:tcBorders>
              <w:top w:val="nil"/>
              <w:left w:val="nil"/>
              <w:bottom w:val="nil"/>
              <w:right w:val="nil"/>
            </w:tcBorders>
          </w:tcPr>
          <w:p w14:paraId="6426321C" w14:textId="77777777" w:rsidR="00120446" w:rsidRDefault="000F31CE">
            <w:pPr>
              <w:spacing w:after="0" w:line="259" w:lineRule="auto"/>
              <w:ind w:left="55" w:firstLine="0"/>
              <w:jc w:val="left"/>
            </w:pPr>
            <w:r>
              <w:rPr>
                <w:sz w:val="16"/>
              </w:rPr>
              <w:t>2.0</w:t>
            </w:r>
          </w:p>
        </w:tc>
        <w:tc>
          <w:tcPr>
            <w:tcW w:w="1440" w:type="dxa"/>
            <w:tcBorders>
              <w:top w:val="nil"/>
              <w:left w:val="nil"/>
              <w:bottom w:val="nil"/>
              <w:right w:val="nil"/>
            </w:tcBorders>
          </w:tcPr>
          <w:p w14:paraId="285D3AA9" w14:textId="77777777" w:rsidR="00120446" w:rsidRDefault="000F31CE">
            <w:pPr>
              <w:spacing w:after="0" w:line="259" w:lineRule="auto"/>
              <w:ind w:firstLine="0"/>
            </w:pPr>
            <w:r>
              <w:rPr>
                <w:sz w:val="16"/>
              </w:rPr>
              <w:t>T0855, T0814, T0869</w:t>
            </w:r>
          </w:p>
        </w:tc>
      </w:tr>
      <w:tr w:rsidR="00120446" w14:paraId="1B65481E" w14:textId="77777777">
        <w:trPr>
          <w:trHeight w:val="215"/>
        </w:trPr>
        <w:tc>
          <w:tcPr>
            <w:tcW w:w="1036" w:type="dxa"/>
            <w:tcBorders>
              <w:top w:val="nil"/>
              <w:left w:val="nil"/>
              <w:bottom w:val="nil"/>
              <w:right w:val="nil"/>
            </w:tcBorders>
          </w:tcPr>
          <w:p w14:paraId="682ED173" w14:textId="77777777" w:rsidR="00120446" w:rsidRDefault="000F31CE">
            <w:pPr>
              <w:spacing w:after="0" w:line="259" w:lineRule="auto"/>
              <w:ind w:firstLine="0"/>
              <w:jc w:val="left"/>
            </w:pPr>
            <w:r>
              <w:rPr>
                <w:sz w:val="16"/>
              </w:rPr>
              <w:t>ad trap</w:t>
            </w:r>
          </w:p>
        </w:tc>
        <w:tc>
          <w:tcPr>
            <w:tcW w:w="1670" w:type="dxa"/>
            <w:tcBorders>
              <w:top w:val="nil"/>
              <w:left w:val="nil"/>
              <w:bottom w:val="nil"/>
              <w:right w:val="nil"/>
            </w:tcBorders>
          </w:tcPr>
          <w:p w14:paraId="67260E3A" w14:textId="77777777" w:rsidR="00120446" w:rsidRDefault="000F31CE">
            <w:pPr>
              <w:spacing w:after="0" w:line="259" w:lineRule="auto"/>
              <w:ind w:firstLine="0"/>
              <w:jc w:val="left"/>
            </w:pPr>
            <w:r>
              <w:rPr>
                <w:sz w:val="16"/>
              </w:rPr>
              <w:t xml:space="preserve">Internal, </w:t>
            </w:r>
            <w:proofErr w:type="spellStart"/>
            <w:r>
              <w:rPr>
                <w:sz w:val="16"/>
              </w:rPr>
              <w:t>Mgmt</w:t>
            </w:r>
            <w:proofErr w:type="spellEnd"/>
          </w:p>
        </w:tc>
        <w:tc>
          <w:tcPr>
            <w:tcW w:w="549" w:type="dxa"/>
            <w:tcBorders>
              <w:top w:val="nil"/>
              <w:left w:val="nil"/>
              <w:bottom w:val="nil"/>
              <w:right w:val="nil"/>
            </w:tcBorders>
          </w:tcPr>
          <w:p w14:paraId="39FCC507" w14:textId="77777777" w:rsidR="00120446" w:rsidRDefault="000F31CE">
            <w:pPr>
              <w:spacing w:after="0" w:line="259" w:lineRule="auto"/>
              <w:ind w:left="55" w:firstLine="0"/>
              <w:jc w:val="left"/>
            </w:pPr>
            <w:r>
              <w:rPr>
                <w:sz w:val="16"/>
              </w:rPr>
              <w:t>1.5</w:t>
            </w:r>
          </w:p>
        </w:tc>
        <w:tc>
          <w:tcPr>
            <w:tcW w:w="1440" w:type="dxa"/>
            <w:tcBorders>
              <w:top w:val="nil"/>
              <w:left w:val="nil"/>
              <w:bottom w:val="nil"/>
              <w:right w:val="nil"/>
            </w:tcBorders>
          </w:tcPr>
          <w:p w14:paraId="311F5DFC" w14:textId="77777777" w:rsidR="00120446" w:rsidRDefault="000F31CE">
            <w:pPr>
              <w:spacing w:after="0" w:line="259" w:lineRule="auto"/>
              <w:ind w:firstLine="0"/>
            </w:pPr>
            <w:r>
              <w:rPr>
                <w:sz w:val="16"/>
              </w:rPr>
              <w:t>T1558, T1003, T1098</w:t>
            </w:r>
          </w:p>
        </w:tc>
      </w:tr>
      <w:tr w:rsidR="00120446" w14:paraId="2A54E7EC" w14:textId="77777777">
        <w:trPr>
          <w:trHeight w:val="215"/>
        </w:trPr>
        <w:tc>
          <w:tcPr>
            <w:tcW w:w="1036" w:type="dxa"/>
            <w:tcBorders>
              <w:top w:val="nil"/>
              <w:left w:val="nil"/>
              <w:bottom w:val="nil"/>
              <w:right w:val="nil"/>
            </w:tcBorders>
          </w:tcPr>
          <w:p w14:paraId="178C69E3" w14:textId="77777777" w:rsidR="00120446" w:rsidRDefault="000F31CE">
            <w:pPr>
              <w:spacing w:after="0" w:line="259" w:lineRule="auto"/>
              <w:ind w:firstLine="0"/>
              <w:jc w:val="left"/>
            </w:pPr>
            <w:proofErr w:type="spellStart"/>
            <w:r>
              <w:rPr>
                <w:sz w:val="16"/>
              </w:rPr>
              <w:t>dns</w:t>
            </w:r>
            <w:proofErr w:type="spellEnd"/>
            <w:r>
              <w:rPr>
                <w:sz w:val="16"/>
              </w:rPr>
              <w:t xml:space="preserve"> trap</w:t>
            </w:r>
          </w:p>
        </w:tc>
        <w:tc>
          <w:tcPr>
            <w:tcW w:w="1670" w:type="dxa"/>
            <w:tcBorders>
              <w:top w:val="nil"/>
              <w:left w:val="nil"/>
              <w:bottom w:val="nil"/>
              <w:right w:val="nil"/>
            </w:tcBorders>
          </w:tcPr>
          <w:p w14:paraId="00C6EBC8" w14:textId="77777777" w:rsidR="00120446" w:rsidRDefault="000F31CE">
            <w:pPr>
              <w:spacing w:after="0" w:line="259" w:lineRule="auto"/>
              <w:ind w:firstLine="0"/>
              <w:jc w:val="left"/>
            </w:pPr>
            <w:r>
              <w:rPr>
                <w:sz w:val="16"/>
              </w:rPr>
              <w:t>DMZ, Internal, Cloud</w:t>
            </w:r>
          </w:p>
        </w:tc>
        <w:tc>
          <w:tcPr>
            <w:tcW w:w="549" w:type="dxa"/>
            <w:tcBorders>
              <w:top w:val="nil"/>
              <w:left w:val="nil"/>
              <w:bottom w:val="nil"/>
              <w:right w:val="nil"/>
            </w:tcBorders>
          </w:tcPr>
          <w:p w14:paraId="6A50019D" w14:textId="77777777" w:rsidR="00120446" w:rsidRDefault="000F31CE">
            <w:pPr>
              <w:spacing w:after="0" w:line="259" w:lineRule="auto"/>
              <w:ind w:left="55" w:firstLine="0"/>
              <w:jc w:val="left"/>
            </w:pPr>
            <w:r>
              <w:rPr>
                <w:sz w:val="16"/>
              </w:rPr>
              <w:t>0.7</w:t>
            </w:r>
          </w:p>
        </w:tc>
        <w:tc>
          <w:tcPr>
            <w:tcW w:w="1440" w:type="dxa"/>
            <w:tcBorders>
              <w:top w:val="nil"/>
              <w:left w:val="nil"/>
              <w:bottom w:val="nil"/>
              <w:right w:val="nil"/>
            </w:tcBorders>
          </w:tcPr>
          <w:p w14:paraId="1A5AD974" w14:textId="77777777" w:rsidR="00120446" w:rsidRDefault="000F31CE">
            <w:pPr>
              <w:spacing w:after="0" w:line="259" w:lineRule="auto"/>
              <w:ind w:firstLine="0"/>
            </w:pPr>
            <w:r>
              <w:rPr>
                <w:sz w:val="16"/>
              </w:rPr>
              <w:t>T1572, T1095, T1046</w:t>
            </w:r>
          </w:p>
        </w:tc>
      </w:tr>
      <w:tr w:rsidR="00120446" w14:paraId="5147C8A5" w14:textId="77777777">
        <w:trPr>
          <w:trHeight w:val="253"/>
        </w:trPr>
        <w:tc>
          <w:tcPr>
            <w:tcW w:w="1036" w:type="dxa"/>
            <w:tcBorders>
              <w:top w:val="nil"/>
              <w:left w:val="nil"/>
              <w:bottom w:val="single" w:sz="6" w:space="0" w:color="000000"/>
              <w:right w:val="nil"/>
            </w:tcBorders>
          </w:tcPr>
          <w:p w14:paraId="165205BB" w14:textId="77777777" w:rsidR="00120446" w:rsidRDefault="000F31CE">
            <w:pPr>
              <w:spacing w:after="0" w:line="259" w:lineRule="auto"/>
              <w:ind w:firstLine="0"/>
              <w:jc w:val="left"/>
            </w:pPr>
            <w:r>
              <w:rPr>
                <w:sz w:val="16"/>
              </w:rPr>
              <w:t>generic trap</w:t>
            </w:r>
          </w:p>
        </w:tc>
        <w:tc>
          <w:tcPr>
            <w:tcW w:w="1670" w:type="dxa"/>
            <w:tcBorders>
              <w:top w:val="nil"/>
              <w:left w:val="nil"/>
              <w:bottom w:val="single" w:sz="6" w:space="0" w:color="000000"/>
              <w:right w:val="nil"/>
            </w:tcBorders>
          </w:tcPr>
          <w:p w14:paraId="63B284DD" w14:textId="77777777" w:rsidR="00120446" w:rsidRDefault="000F31CE">
            <w:pPr>
              <w:spacing w:after="0" w:line="259" w:lineRule="auto"/>
              <w:ind w:firstLine="0"/>
              <w:jc w:val="left"/>
            </w:pPr>
            <w:r>
              <w:rPr>
                <w:sz w:val="16"/>
              </w:rPr>
              <w:t>Anywhere</w:t>
            </w:r>
          </w:p>
        </w:tc>
        <w:tc>
          <w:tcPr>
            <w:tcW w:w="549" w:type="dxa"/>
            <w:tcBorders>
              <w:top w:val="nil"/>
              <w:left w:val="nil"/>
              <w:bottom w:val="single" w:sz="6" w:space="0" w:color="000000"/>
              <w:right w:val="nil"/>
            </w:tcBorders>
          </w:tcPr>
          <w:p w14:paraId="529FF963" w14:textId="77777777" w:rsidR="00120446" w:rsidRDefault="000F31CE">
            <w:pPr>
              <w:spacing w:after="0" w:line="259" w:lineRule="auto"/>
              <w:ind w:left="55" w:firstLine="0"/>
              <w:jc w:val="left"/>
            </w:pPr>
            <w:r>
              <w:rPr>
                <w:sz w:val="16"/>
              </w:rPr>
              <w:t>0.5</w:t>
            </w:r>
          </w:p>
        </w:tc>
        <w:tc>
          <w:tcPr>
            <w:tcW w:w="1440" w:type="dxa"/>
            <w:tcBorders>
              <w:top w:val="nil"/>
              <w:left w:val="nil"/>
              <w:bottom w:val="single" w:sz="6" w:space="0" w:color="000000"/>
              <w:right w:val="nil"/>
            </w:tcBorders>
          </w:tcPr>
          <w:p w14:paraId="5E2F2268" w14:textId="77777777" w:rsidR="00120446" w:rsidRDefault="000F31CE">
            <w:pPr>
              <w:spacing w:after="0" w:line="259" w:lineRule="auto"/>
              <w:ind w:firstLine="0"/>
            </w:pPr>
            <w:r>
              <w:rPr>
                <w:sz w:val="16"/>
              </w:rPr>
              <w:t>T1046, T1082, T1110</w:t>
            </w:r>
          </w:p>
        </w:tc>
      </w:tr>
    </w:tbl>
    <w:p w14:paraId="49E94C1D" w14:textId="77777777" w:rsidR="00120446" w:rsidRDefault="000F31CE">
      <w:pPr>
        <w:numPr>
          <w:ilvl w:val="0"/>
          <w:numId w:val="9"/>
        </w:numPr>
        <w:spacing w:after="99" w:line="266" w:lineRule="auto"/>
        <w:ind w:hanging="293"/>
      </w:pPr>
      <w:r>
        <w:rPr>
          <w:i/>
        </w:rPr>
        <w:t>The Comparison Methods (Baselines)</w:t>
      </w:r>
    </w:p>
    <w:p w14:paraId="1619DD23" w14:textId="77777777" w:rsidR="00120446" w:rsidRDefault="000F31CE">
      <w:pPr>
        <w:numPr>
          <w:ilvl w:val="0"/>
          <w:numId w:val="10"/>
        </w:numPr>
        <w:ind w:right="813" w:hanging="201"/>
      </w:pPr>
      <w:r>
        <w:t>Random</w:t>
      </w:r>
      <w:r>
        <w:t>: Pick randomly until budget runs out. Average of 100 trials.</w:t>
      </w:r>
    </w:p>
    <w:p w14:paraId="79455111" w14:textId="77777777" w:rsidR="00120446" w:rsidRDefault="000F31CE">
      <w:pPr>
        <w:numPr>
          <w:ilvl w:val="0"/>
          <w:numId w:val="10"/>
        </w:numPr>
        <w:ind w:right="813" w:hanging="201"/>
      </w:pPr>
      <w:r>
        <w:t>Greedy-Value</w:t>
      </w:r>
      <w:r>
        <w:t>: Each step picks the honeypot with the highest detection value per dollar.</w:t>
      </w:r>
    </w:p>
    <w:p w14:paraId="7343F2B5" w14:textId="77777777" w:rsidR="00120446" w:rsidRDefault="000F31CE">
      <w:pPr>
        <w:numPr>
          <w:ilvl w:val="0"/>
          <w:numId w:val="10"/>
        </w:numPr>
        <w:spacing w:after="434"/>
        <w:ind w:right="813" w:hanging="201"/>
      </w:pPr>
      <w:r>
        <w:t>Greedy-</w:t>
      </w:r>
      <w:proofErr w:type="spellStart"/>
      <w:r>
        <w:t>BiDir</w:t>
      </w:r>
      <w:proofErr w:type="spellEnd"/>
      <w:r>
        <w:t>: Like Greedy-Value but adds a 0.7 discount on backward path coverage. This is the strongest baseline.</w:t>
      </w:r>
    </w:p>
    <w:p w14:paraId="10C2FB6C" w14:textId="77777777" w:rsidR="00120446" w:rsidRDefault="000F31CE">
      <w:pPr>
        <w:numPr>
          <w:ilvl w:val="0"/>
          <w:numId w:val="11"/>
        </w:numPr>
        <w:spacing w:after="71" w:line="266" w:lineRule="auto"/>
        <w:ind w:hanging="293"/>
      </w:pPr>
      <w:r>
        <w:rPr>
          <w:i/>
        </w:rPr>
        <w:t>Solver Settings</w:t>
      </w:r>
    </w:p>
    <w:p w14:paraId="233426D8" w14:textId="77777777" w:rsidR="00120446" w:rsidRDefault="000F31CE">
      <w:pPr>
        <w:spacing w:after="435"/>
        <w:ind w:left="-10" w:right="600"/>
      </w:pPr>
      <w:r>
        <w:t>The RC2 solver (</w:t>
      </w:r>
      <w:proofErr w:type="spellStart"/>
      <w:r>
        <w:t>pysat</w:t>
      </w:r>
      <w:proofErr w:type="spellEnd"/>
      <w:r>
        <w:t xml:space="preserve"> library): global timeout 60s, </w:t>
      </w:r>
      <w:proofErr w:type="spellStart"/>
      <w:r>
        <w:t>zonelevel</w:t>
      </w:r>
      <w:proofErr w:type="spellEnd"/>
      <w:r>
        <w:t xml:space="preserve"> timeouts 12–30s, up to 4 parallel workers.</w:t>
      </w:r>
    </w:p>
    <w:p w14:paraId="22C2E052" w14:textId="77777777" w:rsidR="00120446" w:rsidRDefault="000F31CE">
      <w:pPr>
        <w:numPr>
          <w:ilvl w:val="0"/>
          <w:numId w:val="11"/>
        </w:numPr>
        <w:spacing w:after="71" w:line="266" w:lineRule="auto"/>
        <w:ind w:hanging="293"/>
      </w:pPr>
      <w:r>
        <w:rPr>
          <w:i/>
        </w:rPr>
        <w:t>Monte Carlo Simulation</w:t>
      </w:r>
    </w:p>
    <w:p w14:paraId="292477F1" w14:textId="77777777" w:rsidR="00120446" w:rsidRDefault="000F31CE">
      <w:pPr>
        <w:spacing w:after="274"/>
        <w:ind w:left="-10" w:right="979"/>
      </w:pPr>
      <w:r>
        <w:t xml:space="preserve">To validate our formal model against reality, we ran simulated attacks (Table </w:t>
      </w:r>
      <w:r>
        <w:rPr>
          <w:color w:val="0000FF"/>
        </w:rPr>
        <w:t>IX</w:t>
      </w:r>
      <w:r>
        <w:t xml:space="preserve">). In each trial, a random path is chosen according to </w:t>
      </w:r>
      <w:r>
        <w:rPr>
          <w:rFonts w:ascii="Cambria" w:eastAsia="Cambria" w:hAnsi="Cambria" w:cs="Cambria"/>
          <w:i/>
        </w:rPr>
        <w:t>ρ</w:t>
      </w:r>
      <w:r>
        <w:rPr>
          <w:rFonts w:ascii="Cambria" w:eastAsia="Cambria" w:hAnsi="Cambria" w:cs="Cambria"/>
          <w:i/>
          <w:vertAlign w:val="subscript"/>
        </w:rPr>
        <w:t xml:space="preserve">π </w:t>
      </w:r>
      <w:r>
        <w:t xml:space="preserve">and the attacker steps hop by hop until caught or escaped. We measure: </w:t>
      </w:r>
      <w:proofErr w:type="spellStart"/>
      <w:r>
        <w:t>EarlyPct</w:t>
      </w:r>
      <w:proofErr w:type="spellEnd"/>
      <w:r>
        <w:t xml:space="preserve"> (caught before final step), </w:t>
      </w:r>
      <w:proofErr w:type="spellStart"/>
      <w:r>
        <w:t>MeanHopsToDetect</w:t>
      </w:r>
      <w:proofErr w:type="spellEnd"/>
      <w:r>
        <w:t xml:space="preserve">, and </w:t>
      </w:r>
      <w:proofErr w:type="spellStart"/>
      <w:r>
        <w:t>MissRate</w:t>
      </w:r>
      <w:proofErr w:type="spellEnd"/>
      <w:r>
        <w:t xml:space="preserve"> (escaped entirely).</w:t>
      </w:r>
    </w:p>
    <w:p w14:paraId="771A1D55" w14:textId="77777777" w:rsidR="00120446" w:rsidRDefault="000F31CE">
      <w:pPr>
        <w:spacing w:after="4" w:line="257" w:lineRule="auto"/>
        <w:ind w:left="10" w:right="979" w:hanging="10"/>
        <w:jc w:val="center"/>
      </w:pPr>
      <w:r>
        <w:rPr>
          <w:sz w:val="16"/>
        </w:rPr>
        <w:t>TABLE IX</w:t>
      </w:r>
    </w:p>
    <w:p w14:paraId="3FE43C57" w14:textId="77777777" w:rsidR="00120446" w:rsidRDefault="000F31CE">
      <w:pPr>
        <w:spacing w:after="3" w:line="259" w:lineRule="auto"/>
        <w:ind w:left="10" w:right="979" w:hanging="10"/>
        <w:jc w:val="center"/>
      </w:pPr>
      <w:r>
        <w:rPr>
          <w:sz w:val="16"/>
        </w:rPr>
        <w:t>M</w:t>
      </w:r>
      <w:r>
        <w:rPr>
          <w:sz w:val="13"/>
        </w:rPr>
        <w:t xml:space="preserve">ONTE </w:t>
      </w:r>
      <w:r>
        <w:rPr>
          <w:sz w:val="16"/>
        </w:rPr>
        <w:t>C</w:t>
      </w:r>
      <w:r>
        <w:rPr>
          <w:sz w:val="13"/>
        </w:rPr>
        <w:t xml:space="preserve">ARLO </w:t>
      </w:r>
      <w:r>
        <w:rPr>
          <w:sz w:val="16"/>
        </w:rPr>
        <w:t>S</w:t>
      </w:r>
      <w:r>
        <w:rPr>
          <w:sz w:val="13"/>
        </w:rPr>
        <w:t xml:space="preserve">IMULATION </w:t>
      </w:r>
      <w:r>
        <w:rPr>
          <w:sz w:val="16"/>
        </w:rPr>
        <w:t>P</w:t>
      </w:r>
      <w:r>
        <w:rPr>
          <w:sz w:val="13"/>
        </w:rPr>
        <w:t>ARAMETERS</w:t>
      </w:r>
    </w:p>
    <w:tbl>
      <w:tblPr>
        <w:tblStyle w:val="TableGrid"/>
        <w:tblW w:w="2669" w:type="dxa"/>
        <w:tblInd w:w="1176" w:type="dxa"/>
        <w:tblCellMar>
          <w:top w:w="36" w:type="dxa"/>
          <w:left w:w="0" w:type="dxa"/>
          <w:bottom w:w="0" w:type="dxa"/>
          <w:right w:w="0" w:type="dxa"/>
        </w:tblCellMar>
        <w:tblLook w:val="04A0" w:firstRow="1" w:lastRow="0" w:firstColumn="1" w:lastColumn="0" w:noHBand="0" w:noVBand="1"/>
      </w:tblPr>
      <w:tblGrid>
        <w:gridCol w:w="836"/>
        <w:gridCol w:w="1511"/>
        <w:gridCol w:w="322"/>
      </w:tblGrid>
      <w:tr w:rsidR="00120446" w14:paraId="0CA2EB14" w14:textId="77777777">
        <w:trPr>
          <w:trHeight w:val="322"/>
        </w:trPr>
        <w:tc>
          <w:tcPr>
            <w:tcW w:w="838" w:type="dxa"/>
            <w:tcBorders>
              <w:top w:val="single" w:sz="6" w:space="0" w:color="000000"/>
              <w:left w:val="nil"/>
              <w:bottom w:val="single" w:sz="4" w:space="0" w:color="000000"/>
              <w:right w:val="nil"/>
            </w:tcBorders>
          </w:tcPr>
          <w:p w14:paraId="31EBB630" w14:textId="77777777" w:rsidR="00120446" w:rsidRDefault="000F31CE">
            <w:pPr>
              <w:spacing w:after="0" w:line="259" w:lineRule="auto"/>
              <w:ind w:firstLine="0"/>
              <w:jc w:val="left"/>
            </w:pPr>
            <w:r>
              <w:rPr>
                <w:sz w:val="16"/>
              </w:rPr>
              <w:t>Scale</w:t>
            </w:r>
          </w:p>
        </w:tc>
        <w:tc>
          <w:tcPr>
            <w:tcW w:w="1512" w:type="dxa"/>
            <w:tcBorders>
              <w:top w:val="single" w:sz="6" w:space="0" w:color="000000"/>
              <w:left w:val="nil"/>
              <w:bottom w:val="single" w:sz="4" w:space="0" w:color="000000"/>
              <w:right w:val="nil"/>
            </w:tcBorders>
          </w:tcPr>
          <w:p w14:paraId="3AB92E72" w14:textId="77777777" w:rsidR="00120446" w:rsidRDefault="000F31CE">
            <w:pPr>
              <w:spacing w:after="0" w:line="259" w:lineRule="auto"/>
              <w:ind w:firstLine="0"/>
              <w:jc w:val="left"/>
            </w:pPr>
            <w:r>
              <w:rPr>
                <w:sz w:val="16"/>
              </w:rPr>
              <w:t>Simulated Attacks</w:t>
            </w:r>
          </w:p>
        </w:tc>
        <w:tc>
          <w:tcPr>
            <w:tcW w:w="319" w:type="dxa"/>
            <w:tcBorders>
              <w:top w:val="single" w:sz="6" w:space="0" w:color="000000"/>
              <w:left w:val="nil"/>
              <w:bottom w:val="single" w:sz="4" w:space="0" w:color="000000"/>
              <w:right w:val="nil"/>
            </w:tcBorders>
          </w:tcPr>
          <w:p w14:paraId="6D37B18A" w14:textId="77777777" w:rsidR="00120446" w:rsidRDefault="000F31CE">
            <w:pPr>
              <w:spacing w:after="0" w:line="259" w:lineRule="auto"/>
              <w:ind w:firstLine="0"/>
            </w:pPr>
            <w:r>
              <w:rPr>
                <w:sz w:val="16"/>
              </w:rPr>
              <w:t>Seed</w:t>
            </w:r>
          </w:p>
        </w:tc>
      </w:tr>
      <w:tr w:rsidR="00120446" w14:paraId="0BEC8AD7" w14:textId="77777777">
        <w:trPr>
          <w:trHeight w:val="285"/>
        </w:trPr>
        <w:tc>
          <w:tcPr>
            <w:tcW w:w="838" w:type="dxa"/>
            <w:tcBorders>
              <w:top w:val="single" w:sz="4" w:space="0" w:color="000000"/>
              <w:left w:val="nil"/>
              <w:bottom w:val="nil"/>
              <w:right w:val="nil"/>
            </w:tcBorders>
          </w:tcPr>
          <w:p w14:paraId="61211FFA" w14:textId="77777777" w:rsidR="00120446" w:rsidRDefault="000F31CE">
            <w:pPr>
              <w:spacing w:after="0" w:line="259" w:lineRule="auto"/>
              <w:ind w:firstLine="0"/>
              <w:jc w:val="left"/>
            </w:pPr>
            <w:r>
              <w:rPr>
                <w:sz w:val="16"/>
              </w:rPr>
              <w:t>Tiny</w:t>
            </w:r>
          </w:p>
        </w:tc>
        <w:tc>
          <w:tcPr>
            <w:tcW w:w="1512" w:type="dxa"/>
            <w:tcBorders>
              <w:top w:val="single" w:sz="4" w:space="0" w:color="000000"/>
              <w:left w:val="nil"/>
              <w:bottom w:val="nil"/>
              <w:right w:val="nil"/>
            </w:tcBorders>
          </w:tcPr>
          <w:p w14:paraId="4ED49F1F" w14:textId="77777777" w:rsidR="00120446" w:rsidRDefault="000F31CE">
            <w:pPr>
              <w:spacing w:after="0" w:line="259" w:lineRule="auto"/>
              <w:ind w:left="914" w:firstLine="0"/>
              <w:jc w:val="left"/>
            </w:pPr>
            <w:r>
              <w:rPr>
                <w:sz w:val="16"/>
              </w:rPr>
              <w:t>5,000</w:t>
            </w:r>
          </w:p>
        </w:tc>
        <w:tc>
          <w:tcPr>
            <w:tcW w:w="319" w:type="dxa"/>
            <w:tcBorders>
              <w:top w:val="single" w:sz="4" w:space="0" w:color="000000"/>
              <w:left w:val="nil"/>
              <w:bottom w:val="nil"/>
              <w:right w:val="nil"/>
            </w:tcBorders>
          </w:tcPr>
          <w:p w14:paraId="4DE95847" w14:textId="77777777" w:rsidR="00120446" w:rsidRDefault="000F31CE">
            <w:pPr>
              <w:spacing w:after="0" w:line="259" w:lineRule="auto"/>
              <w:ind w:left="159" w:firstLine="0"/>
              <w:jc w:val="left"/>
            </w:pPr>
            <w:r>
              <w:rPr>
                <w:sz w:val="16"/>
              </w:rPr>
              <w:t>42</w:t>
            </w:r>
          </w:p>
        </w:tc>
      </w:tr>
      <w:tr w:rsidR="00120446" w14:paraId="08C29B63" w14:textId="77777777">
        <w:trPr>
          <w:trHeight w:val="215"/>
        </w:trPr>
        <w:tc>
          <w:tcPr>
            <w:tcW w:w="838" w:type="dxa"/>
            <w:tcBorders>
              <w:top w:val="nil"/>
              <w:left w:val="nil"/>
              <w:bottom w:val="nil"/>
              <w:right w:val="nil"/>
            </w:tcBorders>
          </w:tcPr>
          <w:p w14:paraId="0C9714ED" w14:textId="77777777" w:rsidR="00120446" w:rsidRDefault="000F31CE">
            <w:pPr>
              <w:spacing w:after="0" w:line="259" w:lineRule="auto"/>
              <w:ind w:firstLine="0"/>
              <w:jc w:val="left"/>
            </w:pPr>
            <w:r>
              <w:rPr>
                <w:sz w:val="16"/>
              </w:rPr>
              <w:t>Small</w:t>
            </w:r>
          </w:p>
        </w:tc>
        <w:tc>
          <w:tcPr>
            <w:tcW w:w="1512" w:type="dxa"/>
            <w:tcBorders>
              <w:top w:val="nil"/>
              <w:left w:val="nil"/>
              <w:bottom w:val="nil"/>
              <w:right w:val="nil"/>
            </w:tcBorders>
          </w:tcPr>
          <w:p w14:paraId="1B0A9221" w14:textId="77777777" w:rsidR="00120446" w:rsidRDefault="000F31CE">
            <w:pPr>
              <w:spacing w:after="0" w:line="259" w:lineRule="auto"/>
              <w:ind w:left="835" w:firstLine="0"/>
              <w:jc w:val="left"/>
            </w:pPr>
            <w:r>
              <w:rPr>
                <w:sz w:val="16"/>
              </w:rPr>
              <w:t>10,000</w:t>
            </w:r>
          </w:p>
        </w:tc>
        <w:tc>
          <w:tcPr>
            <w:tcW w:w="319" w:type="dxa"/>
            <w:tcBorders>
              <w:top w:val="nil"/>
              <w:left w:val="nil"/>
              <w:bottom w:val="nil"/>
              <w:right w:val="nil"/>
            </w:tcBorders>
          </w:tcPr>
          <w:p w14:paraId="7F94C125" w14:textId="77777777" w:rsidR="00120446" w:rsidRDefault="000F31CE">
            <w:pPr>
              <w:spacing w:after="0" w:line="259" w:lineRule="auto"/>
              <w:ind w:left="159" w:firstLine="0"/>
              <w:jc w:val="left"/>
            </w:pPr>
            <w:r>
              <w:rPr>
                <w:sz w:val="16"/>
              </w:rPr>
              <w:t>42</w:t>
            </w:r>
          </w:p>
        </w:tc>
      </w:tr>
      <w:tr w:rsidR="00120446" w14:paraId="63057817" w14:textId="77777777">
        <w:trPr>
          <w:trHeight w:val="215"/>
        </w:trPr>
        <w:tc>
          <w:tcPr>
            <w:tcW w:w="838" w:type="dxa"/>
            <w:tcBorders>
              <w:top w:val="nil"/>
              <w:left w:val="nil"/>
              <w:bottom w:val="nil"/>
              <w:right w:val="nil"/>
            </w:tcBorders>
          </w:tcPr>
          <w:p w14:paraId="2CCFCA81" w14:textId="77777777" w:rsidR="00120446" w:rsidRDefault="000F31CE">
            <w:pPr>
              <w:spacing w:after="0" w:line="259" w:lineRule="auto"/>
              <w:ind w:firstLine="0"/>
              <w:jc w:val="left"/>
            </w:pPr>
            <w:r>
              <w:rPr>
                <w:sz w:val="16"/>
              </w:rPr>
              <w:t>Medium</w:t>
            </w:r>
          </w:p>
        </w:tc>
        <w:tc>
          <w:tcPr>
            <w:tcW w:w="1512" w:type="dxa"/>
            <w:tcBorders>
              <w:top w:val="nil"/>
              <w:left w:val="nil"/>
              <w:bottom w:val="nil"/>
              <w:right w:val="nil"/>
            </w:tcBorders>
          </w:tcPr>
          <w:p w14:paraId="3A9890C7" w14:textId="77777777" w:rsidR="00120446" w:rsidRDefault="000F31CE">
            <w:pPr>
              <w:spacing w:after="0" w:line="259" w:lineRule="auto"/>
              <w:ind w:left="835" w:firstLine="0"/>
              <w:jc w:val="left"/>
            </w:pPr>
            <w:r>
              <w:rPr>
                <w:sz w:val="16"/>
              </w:rPr>
              <w:t>50,000</w:t>
            </w:r>
          </w:p>
        </w:tc>
        <w:tc>
          <w:tcPr>
            <w:tcW w:w="319" w:type="dxa"/>
            <w:tcBorders>
              <w:top w:val="nil"/>
              <w:left w:val="nil"/>
              <w:bottom w:val="nil"/>
              <w:right w:val="nil"/>
            </w:tcBorders>
          </w:tcPr>
          <w:p w14:paraId="09F6FAF0" w14:textId="77777777" w:rsidR="00120446" w:rsidRDefault="000F31CE">
            <w:pPr>
              <w:spacing w:after="0" w:line="259" w:lineRule="auto"/>
              <w:ind w:firstLine="0"/>
              <w:jc w:val="right"/>
            </w:pPr>
            <w:r>
              <w:rPr>
                <w:sz w:val="16"/>
              </w:rPr>
              <w:t>42</w:t>
            </w:r>
          </w:p>
        </w:tc>
      </w:tr>
      <w:tr w:rsidR="00120446" w14:paraId="72E429FA" w14:textId="77777777">
        <w:trPr>
          <w:trHeight w:val="215"/>
        </w:trPr>
        <w:tc>
          <w:tcPr>
            <w:tcW w:w="838" w:type="dxa"/>
            <w:tcBorders>
              <w:top w:val="nil"/>
              <w:left w:val="nil"/>
              <w:bottom w:val="nil"/>
              <w:right w:val="nil"/>
            </w:tcBorders>
          </w:tcPr>
          <w:p w14:paraId="63DCFF51" w14:textId="77777777" w:rsidR="00120446" w:rsidRDefault="000F31CE">
            <w:pPr>
              <w:spacing w:after="0" w:line="259" w:lineRule="auto"/>
              <w:ind w:firstLine="0"/>
              <w:jc w:val="left"/>
            </w:pPr>
            <w:r>
              <w:rPr>
                <w:sz w:val="16"/>
              </w:rPr>
              <w:t>Large</w:t>
            </w:r>
          </w:p>
        </w:tc>
        <w:tc>
          <w:tcPr>
            <w:tcW w:w="1512" w:type="dxa"/>
            <w:tcBorders>
              <w:top w:val="nil"/>
              <w:left w:val="nil"/>
              <w:bottom w:val="nil"/>
              <w:right w:val="nil"/>
            </w:tcBorders>
          </w:tcPr>
          <w:p w14:paraId="303BB505" w14:textId="77777777" w:rsidR="00120446" w:rsidRDefault="000F31CE">
            <w:pPr>
              <w:spacing w:after="0" w:line="259" w:lineRule="auto"/>
              <w:ind w:left="755" w:firstLine="0"/>
              <w:jc w:val="left"/>
            </w:pPr>
            <w:r>
              <w:rPr>
                <w:sz w:val="16"/>
              </w:rPr>
              <w:t>500,000</w:t>
            </w:r>
          </w:p>
        </w:tc>
        <w:tc>
          <w:tcPr>
            <w:tcW w:w="319" w:type="dxa"/>
            <w:tcBorders>
              <w:top w:val="nil"/>
              <w:left w:val="nil"/>
              <w:bottom w:val="nil"/>
              <w:right w:val="nil"/>
            </w:tcBorders>
          </w:tcPr>
          <w:p w14:paraId="7D9C5E8C" w14:textId="77777777" w:rsidR="00120446" w:rsidRDefault="000F31CE">
            <w:pPr>
              <w:spacing w:after="0" w:line="259" w:lineRule="auto"/>
              <w:ind w:left="159" w:firstLine="0"/>
              <w:jc w:val="left"/>
            </w:pPr>
            <w:r>
              <w:rPr>
                <w:sz w:val="16"/>
              </w:rPr>
              <w:t>42</w:t>
            </w:r>
          </w:p>
        </w:tc>
      </w:tr>
      <w:tr w:rsidR="00120446" w14:paraId="62EB438F" w14:textId="77777777">
        <w:trPr>
          <w:trHeight w:val="215"/>
        </w:trPr>
        <w:tc>
          <w:tcPr>
            <w:tcW w:w="838" w:type="dxa"/>
            <w:tcBorders>
              <w:top w:val="nil"/>
              <w:left w:val="nil"/>
              <w:bottom w:val="nil"/>
              <w:right w:val="nil"/>
            </w:tcBorders>
          </w:tcPr>
          <w:p w14:paraId="362B4518" w14:textId="77777777" w:rsidR="00120446" w:rsidRDefault="000F31CE">
            <w:pPr>
              <w:spacing w:after="0" w:line="259" w:lineRule="auto"/>
              <w:ind w:firstLine="0"/>
              <w:jc w:val="left"/>
            </w:pPr>
            <w:proofErr w:type="spellStart"/>
            <w:r>
              <w:rPr>
                <w:sz w:val="16"/>
              </w:rPr>
              <w:t>XLarge</w:t>
            </w:r>
            <w:proofErr w:type="spellEnd"/>
          </w:p>
        </w:tc>
        <w:tc>
          <w:tcPr>
            <w:tcW w:w="1512" w:type="dxa"/>
            <w:tcBorders>
              <w:top w:val="nil"/>
              <w:left w:val="nil"/>
              <w:bottom w:val="nil"/>
              <w:right w:val="nil"/>
            </w:tcBorders>
          </w:tcPr>
          <w:p w14:paraId="35068B80" w14:textId="77777777" w:rsidR="00120446" w:rsidRDefault="000F31CE">
            <w:pPr>
              <w:spacing w:after="0" w:line="259" w:lineRule="auto"/>
              <w:ind w:left="635" w:firstLine="0"/>
              <w:jc w:val="left"/>
            </w:pPr>
            <w:r>
              <w:rPr>
                <w:sz w:val="16"/>
              </w:rPr>
              <w:t>5,000,000</w:t>
            </w:r>
          </w:p>
        </w:tc>
        <w:tc>
          <w:tcPr>
            <w:tcW w:w="319" w:type="dxa"/>
            <w:tcBorders>
              <w:top w:val="nil"/>
              <w:left w:val="nil"/>
              <w:bottom w:val="nil"/>
              <w:right w:val="nil"/>
            </w:tcBorders>
          </w:tcPr>
          <w:p w14:paraId="572288E9" w14:textId="77777777" w:rsidR="00120446" w:rsidRDefault="000F31CE">
            <w:pPr>
              <w:spacing w:after="0" w:line="259" w:lineRule="auto"/>
              <w:ind w:firstLine="0"/>
              <w:jc w:val="right"/>
            </w:pPr>
            <w:r>
              <w:rPr>
                <w:sz w:val="16"/>
              </w:rPr>
              <w:t>42</w:t>
            </w:r>
          </w:p>
        </w:tc>
      </w:tr>
      <w:tr w:rsidR="00120446" w14:paraId="683F8174" w14:textId="77777777">
        <w:trPr>
          <w:trHeight w:val="253"/>
        </w:trPr>
        <w:tc>
          <w:tcPr>
            <w:tcW w:w="838" w:type="dxa"/>
            <w:tcBorders>
              <w:top w:val="nil"/>
              <w:left w:val="nil"/>
              <w:bottom w:val="single" w:sz="6" w:space="0" w:color="000000"/>
              <w:right w:val="nil"/>
            </w:tcBorders>
          </w:tcPr>
          <w:p w14:paraId="768BBAE2" w14:textId="77777777" w:rsidR="00120446" w:rsidRDefault="000F31CE">
            <w:pPr>
              <w:spacing w:after="0" w:line="259" w:lineRule="auto"/>
              <w:ind w:firstLine="0"/>
              <w:jc w:val="left"/>
            </w:pPr>
            <w:proofErr w:type="spellStart"/>
            <w:r>
              <w:rPr>
                <w:sz w:val="16"/>
              </w:rPr>
              <w:t>XXLarge</w:t>
            </w:r>
            <w:proofErr w:type="spellEnd"/>
          </w:p>
        </w:tc>
        <w:tc>
          <w:tcPr>
            <w:tcW w:w="1512" w:type="dxa"/>
            <w:tcBorders>
              <w:top w:val="nil"/>
              <w:left w:val="nil"/>
              <w:bottom w:val="single" w:sz="6" w:space="0" w:color="000000"/>
              <w:right w:val="nil"/>
            </w:tcBorders>
          </w:tcPr>
          <w:p w14:paraId="698D6C8E" w14:textId="77777777" w:rsidR="00120446" w:rsidRDefault="000F31CE">
            <w:pPr>
              <w:spacing w:after="0" w:line="259" w:lineRule="auto"/>
              <w:ind w:left="556" w:firstLine="0"/>
              <w:jc w:val="left"/>
            </w:pPr>
            <w:r>
              <w:rPr>
                <w:sz w:val="16"/>
              </w:rPr>
              <w:t>25,600,000</w:t>
            </w:r>
          </w:p>
        </w:tc>
        <w:tc>
          <w:tcPr>
            <w:tcW w:w="319" w:type="dxa"/>
            <w:tcBorders>
              <w:top w:val="nil"/>
              <w:left w:val="nil"/>
              <w:bottom w:val="single" w:sz="6" w:space="0" w:color="000000"/>
              <w:right w:val="nil"/>
            </w:tcBorders>
          </w:tcPr>
          <w:p w14:paraId="718A788C" w14:textId="77777777" w:rsidR="00120446" w:rsidRDefault="000F31CE">
            <w:pPr>
              <w:spacing w:after="0" w:line="259" w:lineRule="auto"/>
              <w:ind w:firstLine="0"/>
              <w:jc w:val="right"/>
            </w:pPr>
            <w:r>
              <w:rPr>
                <w:sz w:val="16"/>
              </w:rPr>
              <w:t>42</w:t>
            </w:r>
          </w:p>
        </w:tc>
      </w:tr>
    </w:tbl>
    <w:p w14:paraId="67561CE0" w14:textId="77777777" w:rsidR="00120446" w:rsidRDefault="000F31CE">
      <w:pPr>
        <w:spacing w:after="138" w:line="257" w:lineRule="auto"/>
        <w:ind w:left="10" w:right="979" w:hanging="10"/>
        <w:jc w:val="center"/>
      </w:pPr>
      <w:r>
        <w:t>VI. R</w:t>
      </w:r>
      <w:r>
        <w:rPr>
          <w:sz w:val="16"/>
        </w:rPr>
        <w:t>ESULTS</w:t>
      </w:r>
    </w:p>
    <w:p w14:paraId="6D9EA021" w14:textId="77777777" w:rsidR="00120446" w:rsidRDefault="000F31CE">
      <w:pPr>
        <w:numPr>
          <w:ilvl w:val="0"/>
          <w:numId w:val="12"/>
        </w:numPr>
        <w:spacing w:after="357" w:line="266" w:lineRule="auto"/>
        <w:ind w:hanging="282"/>
      </w:pPr>
      <w:r>
        <w:rPr>
          <w:i/>
        </w:rPr>
        <w:t>Large Network (500,000 Computers)</w:t>
      </w:r>
    </w:p>
    <w:p w14:paraId="7971FB42" w14:textId="77777777" w:rsidR="00120446" w:rsidRDefault="000F31CE">
      <w:pPr>
        <w:spacing w:after="4" w:line="257" w:lineRule="auto"/>
        <w:ind w:left="10" w:right="979" w:hanging="10"/>
        <w:jc w:val="center"/>
      </w:pPr>
      <w:r>
        <w:rPr>
          <w:sz w:val="16"/>
        </w:rPr>
        <w:t>TABLE X</w:t>
      </w:r>
    </w:p>
    <w:p w14:paraId="24C11B20" w14:textId="77777777" w:rsidR="00120446" w:rsidRDefault="000F31CE">
      <w:pPr>
        <w:spacing w:after="3" w:line="259" w:lineRule="auto"/>
        <w:ind w:left="10" w:right="979" w:hanging="10"/>
        <w:jc w:val="center"/>
      </w:pPr>
      <w:r>
        <w:rPr>
          <w:sz w:val="16"/>
        </w:rPr>
        <w:t>XL</w:t>
      </w:r>
      <w:r>
        <w:rPr>
          <w:sz w:val="13"/>
        </w:rPr>
        <w:t xml:space="preserve">ARGE </w:t>
      </w:r>
      <w:r>
        <w:rPr>
          <w:sz w:val="16"/>
        </w:rPr>
        <w:t>R</w:t>
      </w:r>
      <w:r>
        <w:rPr>
          <w:sz w:val="13"/>
        </w:rPr>
        <w:t>ESULTS</w:t>
      </w:r>
      <w:r>
        <w:rPr>
          <w:sz w:val="16"/>
        </w:rPr>
        <w:t>: O</w:t>
      </w:r>
      <w:r>
        <w:rPr>
          <w:sz w:val="13"/>
        </w:rPr>
        <w:t xml:space="preserve">UR </w:t>
      </w:r>
      <w:r>
        <w:rPr>
          <w:sz w:val="16"/>
        </w:rPr>
        <w:t>M</w:t>
      </w:r>
      <w:r>
        <w:rPr>
          <w:sz w:val="13"/>
        </w:rPr>
        <w:t>ETHOD VS</w:t>
      </w:r>
      <w:r>
        <w:rPr>
          <w:sz w:val="16"/>
        </w:rPr>
        <w:t>. B</w:t>
      </w:r>
      <w:r>
        <w:rPr>
          <w:sz w:val="13"/>
        </w:rPr>
        <w:t xml:space="preserve">EST </w:t>
      </w:r>
      <w:r>
        <w:rPr>
          <w:sz w:val="16"/>
        </w:rPr>
        <w:t>B</w:t>
      </w:r>
      <w:r>
        <w:rPr>
          <w:sz w:val="13"/>
        </w:rPr>
        <w:t>ASELINE</w:t>
      </w:r>
    </w:p>
    <w:tbl>
      <w:tblPr>
        <w:tblStyle w:val="TableGrid"/>
        <w:tblW w:w="4651" w:type="dxa"/>
        <w:tblInd w:w="185" w:type="dxa"/>
        <w:tblCellMar>
          <w:top w:w="25" w:type="dxa"/>
          <w:left w:w="0" w:type="dxa"/>
          <w:bottom w:w="0" w:type="dxa"/>
          <w:right w:w="0" w:type="dxa"/>
        </w:tblCellMar>
        <w:tblLook w:val="04A0" w:firstRow="1" w:lastRow="0" w:firstColumn="1" w:lastColumn="0" w:noHBand="0" w:noVBand="1"/>
      </w:tblPr>
      <w:tblGrid>
        <w:gridCol w:w="1249"/>
        <w:gridCol w:w="598"/>
        <w:gridCol w:w="806"/>
        <w:gridCol w:w="609"/>
        <w:gridCol w:w="820"/>
        <w:gridCol w:w="569"/>
      </w:tblGrid>
      <w:tr w:rsidR="00120446" w14:paraId="77444C2E" w14:textId="77777777">
        <w:trPr>
          <w:trHeight w:val="322"/>
        </w:trPr>
        <w:tc>
          <w:tcPr>
            <w:tcW w:w="1249" w:type="dxa"/>
            <w:tcBorders>
              <w:top w:val="single" w:sz="6" w:space="0" w:color="000000"/>
              <w:left w:val="nil"/>
              <w:bottom w:val="single" w:sz="4" w:space="0" w:color="000000"/>
              <w:right w:val="nil"/>
            </w:tcBorders>
          </w:tcPr>
          <w:p w14:paraId="1F3A4FC0" w14:textId="77777777" w:rsidR="00120446" w:rsidRDefault="000F31CE">
            <w:pPr>
              <w:spacing w:after="0" w:line="259" w:lineRule="auto"/>
              <w:ind w:firstLine="0"/>
              <w:jc w:val="left"/>
            </w:pPr>
            <w:r>
              <w:rPr>
                <w:sz w:val="16"/>
              </w:rPr>
              <w:t>Metric</w:t>
            </w:r>
          </w:p>
        </w:tc>
        <w:tc>
          <w:tcPr>
            <w:tcW w:w="598" w:type="dxa"/>
            <w:tcBorders>
              <w:top w:val="single" w:sz="6" w:space="0" w:color="000000"/>
              <w:left w:val="nil"/>
              <w:bottom w:val="single" w:sz="4" w:space="0" w:color="000000"/>
              <w:right w:val="nil"/>
            </w:tcBorders>
          </w:tcPr>
          <w:p w14:paraId="1B124A46" w14:textId="77777777" w:rsidR="00120446" w:rsidRDefault="000F31CE">
            <w:pPr>
              <w:spacing w:after="0" w:line="259" w:lineRule="auto"/>
              <w:ind w:left="13" w:firstLine="0"/>
              <w:jc w:val="left"/>
            </w:pPr>
            <w:r>
              <w:rPr>
                <w:sz w:val="16"/>
              </w:rPr>
              <w:t>Ours</w:t>
            </w:r>
          </w:p>
        </w:tc>
        <w:tc>
          <w:tcPr>
            <w:tcW w:w="806" w:type="dxa"/>
            <w:tcBorders>
              <w:top w:val="single" w:sz="6" w:space="0" w:color="000000"/>
              <w:left w:val="nil"/>
              <w:bottom w:val="single" w:sz="4" w:space="0" w:color="000000"/>
              <w:right w:val="nil"/>
            </w:tcBorders>
          </w:tcPr>
          <w:p w14:paraId="27B82AE2" w14:textId="77777777" w:rsidR="00120446" w:rsidRDefault="000F31CE">
            <w:pPr>
              <w:spacing w:after="0" w:line="259" w:lineRule="auto"/>
              <w:ind w:firstLine="0"/>
              <w:jc w:val="left"/>
            </w:pPr>
            <w:r>
              <w:rPr>
                <w:sz w:val="16"/>
              </w:rPr>
              <w:t>Baseline</w:t>
            </w:r>
          </w:p>
        </w:tc>
        <w:tc>
          <w:tcPr>
            <w:tcW w:w="609" w:type="dxa"/>
            <w:tcBorders>
              <w:top w:val="single" w:sz="6" w:space="0" w:color="000000"/>
              <w:left w:val="nil"/>
              <w:bottom w:val="single" w:sz="4" w:space="0" w:color="000000"/>
              <w:right w:val="nil"/>
            </w:tcBorders>
          </w:tcPr>
          <w:p w14:paraId="5F51F691" w14:textId="77777777" w:rsidR="00120446" w:rsidRDefault="000F31CE">
            <w:pPr>
              <w:spacing w:after="0" w:line="259" w:lineRule="auto"/>
              <w:ind w:left="67" w:firstLine="0"/>
              <w:jc w:val="left"/>
            </w:pPr>
            <w:r>
              <w:rPr>
                <w:sz w:val="16"/>
              </w:rPr>
              <w:t>Diff.</w:t>
            </w:r>
          </w:p>
        </w:tc>
        <w:tc>
          <w:tcPr>
            <w:tcW w:w="820" w:type="dxa"/>
            <w:tcBorders>
              <w:top w:val="single" w:sz="6" w:space="0" w:color="000000"/>
              <w:left w:val="nil"/>
              <w:bottom w:val="single" w:sz="4" w:space="0" w:color="000000"/>
              <w:right w:val="nil"/>
            </w:tcBorders>
          </w:tcPr>
          <w:p w14:paraId="666D0A0A" w14:textId="77777777" w:rsidR="00120446" w:rsidRDefault="000F31CE">
            <w:pPr>
              <w:spacing w:after="0" w:line="259" w:lineRule="auto"/>
              <w:ind w:left="211" w:firstLine="0"/>
              <w:jc w:val="left"/>
            </w:pPr>
            <w:r>
              <w:rPr>
                <w:sz w:val="16"/>
              </w:rPr>
              <w:t>%</w:t>
            </w:r>
          </w:p>
        </w:tc>
        <w:tc>
          <w:tcPr>
            <w:tcW w:w="569" w:type="dxa"/>
            <w:tcBorders>
              <w:top w:val="single" w:sz="6" w:space="0" w:color="000000"/>
              <w:left w:val="nil"/>
              <w:bottom w:val="single" w:sz="4" w:space="0" w:color="000000"/>
              <w:right w:val="nil"/>
            </w:tcBorders>
          </w:tcPr>
          <w:p w14:paraId="00271B05" w14:textId="77777777" w:rsidR="00120446" w:rsidRDefault="000F31CE">
            <w:pPr>
              <w:spacing w:after="0" w:line="259" w:lineRule="auto"/>
              <w:ind w:firstLine="0"/>
            </w:pPr>
            <w:r>
              <w:rPr>
                <w:rFonts w:ascii="Cambria" w:eastAsia="Cambria" w:hAnsi="Cambria" w:cs="Cambria"/>
                <w:i/>
                <w:sz w:val="16"/>
              </w:rPr>
              <w:t xml:space="preserve">&gt; </w:t>
            </w:r>
            <w:r>
              <w:rPr>
                <w:rFonts w:ascii="Cambria" w:eastAsia="Cambria" w:hAnsi="Cambria" w:cs="Cambria"/>
                <w:sz w:val="16"/>
              </w:rPr>
              <w:t>10%</w:t>
            </w:r>
            <w:r>
              <w:rPr>
                <w:sz w:val="16"/>
              </w:rPr>
              <w:t>?</w:t>
            </w:r>
          </w:p>
        </w:tc>
      </w:tr>
      <w:tr w:rsidR="00120446" w14:paraId="5C461A71" w14:textId="77777777">
        <w:trPr>
          <w:trHeight w:val="273"/>
        </w:trPr>
        <w:tc>
          <w:tcPr>
            <w:tcW w:w="1249" w:type="dxa"/>
            <w:tcBorders>
              <w:top w:val="single" w:sz="4" w:space="0" w:color="000000"/>
              <w:left w:val="nil"/>
              <w:bottom w:val="nil"/>
              <w:right w:val="nil"/>
            </w:tcBorders>
          </w:tcPr>
          <w:p w14:paraId="122B77DA" w14:textId="77777777" w:rsidR="00120446" w:rsidRDefault="000F31CE">
            <w:pPr>
              <w:spacing w:after="0" w:line="259" w:lineRule="auto"/>
              <w:ind w:firstLine="0"/>
              <w:jc w:val="left"/>
            </w:pPr>
            <w:r>
              <w:rPr>
                <w:sz w:val="16"/>
              </w:rPr>
              <w:t>Detection Eff.</w:t>
            </w:r>
          </w:p>
        </w:tc>
        <w:tc>
          <w:tcPr>
            <w:tcW w:w="598" w:type="dxa"/>
            <w:tcBorders>
              <w:top w:val="single" w:sz="4" w:space="0" w:color="000000"/>
              <w:left w:val="nil"/>
              <w:bottom w:val="nil"/>
              <w:right w:val="nil"/>
            </w:tcBorders>
          </w:tcPr>
          <w:p w14:paraId="28A1A0B7" w14:textId="77777777" w:rsidR="00120446" w:rsidRDefault="000F31CE">
            <w:pPr>
              <w:spacing w:after="0" w:line="259" w:lineRule="auto"/>
              <w:ind w:left="80" w:firstLine="0"/>
              <w:jc w:val="left"/>
            </w:pPr>
            <w:r>
              <w:rPr>
                <w:sz w:val="16"/>
              </w:rPr>
              <w:t>59.4</w:t>
            </w:r>
          </w:p>
        </w:tc>
        <w:tc>
          <w:tcPr>
            <w:tcW w:w="806" w:type="dxa"/>
            <w:tcBorders>
              <w:top w:val="single" w:sz="4" w:space="0" w:color="000000"/>
              <w:left w:val="nil"/>
              <w:bottom w:val="nil"/>
              <w:right w:val="nil"/>
            </w:tcBorders>
          </w:tcPr>
          <w:p w14:paraId="5B9F6100" w14:textId="77777777" w:rsidR="00120446" w:rsidRDefault="000F31CE">
            <w:pPr>
              <w:spacing w:after="0" w:line="259" w:lineRule="auto"/>
              <w:ind w:left="49" w:firstLine="0"/>
              <w:jc w:val="center"/>
            </w:pPr>
            <w:r>
              <w:rPr>
                <w:sz w:val="16"/>
              </w:rPr>
              <w:t>57.3</w:t>
            </w:r>
          </w:p>
        </w:tc>
        <w:tc>
          <w:tcPr>
            <w:tcW w:w="609" w:type="dxa"/>
            <w:tcBorders>
              <w:top w:val="single" w:sz="4" w:space="0" w:color="000000"/>
              <w:left w:val="nil"/>
              <w:bottom w:val="nil"/>
              <w:right w:val="nil"/>
            </w:tcBorders>
          </w:tcPr>
          <w:p w14:paraId="0C5912A6" w14:textId="77777777" w:rsidR="00120446" w:rsidRDefault="000F31CE">
            <w:pPr>
              <w:spacing w:after="0" w:line="259" w:lineRule="auto"/>
              <w:ind w:left="81" w:firstLine="0"/>
              <w:jc w:val="left"/>
            </w:pPr>
            <w:r>
              <w:rPr>
                <w:sz w:val="16"/>
              </w:rPr>
              <w:t>+2.1</w:t>
            </w:r>
          </w:p>
        </w:tc>
        <w:tc>
          <w:tcPr>
            <w:tcW w:w="820" w:type="dxa"/>
            <w:tcBorders>
              <w:top w:val="single" w:sz="4" w:space="0" w:color="000000"/>
              <w:left w:val="nil"/>
              <w:bottom w:val="nil"/>
              <w:right w:val="nil"/>
            </w:tcBorders>
          </w:tcPr>
          <w:p w14:paraId="502D0F05" w14:textId="77777777" w:rsidR="00120446" w:rsidRDefault="000F31CE">
            <w:pPr>
              <w:spacing w:after="0" w:line="259" w:lineRule="auto"/>
              <w:ind w:left="80" w:firstLine="0"/>
              <w:jc w:val="left"/>
            </w:pPr>
            <w:r>
              <w:rPr>
                <w:sz w:val="16"/>
              </w:rPr>
              <w:t>+3.6%</w:t>
            </w:r>
          </w:p>
        </w:tc>
        <w:tc>
          <w:tcPr>
            <w:tcW w:w="569" w:type="dxa"/>
            <w:tcBorders>
              <w:top w:val="single" w:sz="4" w:space="0" w:color="000000"/>
              <w:left w:val="nil"/>
              <w:bottom w:val="nil"/>
              <w:right w:val="nil"/>
            </w:tcBorders>
          </w:tcPr>
          <w:p w14:paraId="6BA60CCE" w14:textId="77777777" w:rsidR="00120446" w:rsidRDefault="000F31CE">
            <w:pPr>
              <w:spacing w:after="0" w:line="259" w:lineRule="auto"/>
              <w:ind w:left="224" w:firstLine="0"/>
              <w:jc w:val="left"/>
            </w:pPr>
            <w:r>
              <w:rPr>
                <w:sz w:val="16"/>
              </w:rPr>
              <w:t>✓</w:t>
            </w:r>
          </w:p>
        </w:tc>
      </w:tr>
      <w:tr w:rsidR="00120446" w14:paraId="2E9495E2" w14:textId="77777777">
        <w:trPr>
          <w:trHeight w:val="215"/>
        </w:trPr>
        <w:tc>
          <w:tcPr>
            <w:tcW w:w="1249" w:type="dxa"/>
            <w:tcBorders>
              <w:top w:val="nil"/>
              <w:left w:val="nil"/>
              <w:bottom w:val="nil"/>
              <w:right w:val="nil"/>
            </w:tcBorders>
          </w:tcPr>
          <w:p w14:paraId="08715891" w14:textId="77777777" w:rsidR="00120446" w:rsidRDefault="000F31CE">
            <w:pPr>
              <w:spacing w:after="0" w:line="259" w:lineRule="auto"/>
              <w:ind w:firstLine="0"/>
              <w:jc w:val="left"/>
            </w:pPr>
            <w:r>
              <w:rPr>
                <w:sz w:val="16"/>
              </w:rPr>
              <w:t>Technique Cov.</w:t>
            </w:r>
          </w:p>
        </w:tc>
        <w:tc>
          <w:tcPr>
            <w:tcW w:w="598" w:type="dxa"/>
            <w:tcBorders>
              <w:top w:val="nil"/>
              <w:left w:val="nil"/>
              <w:bottom w:val="nil"/>
              <w:right w:val="nil"/>
            </w:tcBorders>
          </w:tcPr>
          <w:p w14:paraId="7F5F5B49" w14:textId="77777777" w:rsidR="00120446" w:rsidRDefault="000F31CE">
            <w:pPr>
              <w:spacing w:after="0" w:line="259" w:lineRule="auto"/>
              <w:ind w:left="80" w:firstLine="0"/>
              <w:jc w:val="left"/>
            </w:pPr>
            <w:r>
              <w:rPr>
                <w:sz w:val="16"/>
              </w:rPr>
              <w:t>63.2</w:t>
            </w:r>
          </w:p>
        </w:tc>
        <w:tc>
          <w:tcPr>
            <w:tcW w:w="806" w:type="dxa"/>
            <w:tcBorders>
              <w:top w:val="nil"/>
              <w:left w:val="nil"/>
              <w:bottom w:val="nil"/>
              <w:right w:val="nil"/>
            </w:tcBorders>
          </w:tcPr>
          <w:p w14:paraId="083DEA99" w14:textId="77777777" w:rsidR="00120446" w:rsidRDefault="000F31CE">
            <w:pPr>
              <w:spacing w:after="0" w:line="259" w:lineRule="auto"/>
              <w:ind w:left="49" w:firstLine="0"/>
              <w:jc w:val="center"/>
            </w:pPr>
            <w:r>
              <w:rPr>
                <w:sz w:val="16"/>
              </w:rPr>
              <w:t>31.6</w:t>
            </w:r>
          </w:p>
        </w:tc>
        <w:tc>
          <w:tcPr>
            <w:tcW w:w="609" w:type="dxa"/>
            <w:tcBorders>
              <w:top w:val="nil"/>
              <w:left w:val="nil"/>
              <w:bottom w:val="nil"/>
              <w:right w:val="nil"/>
            </w:tcBorders>
          </w:tcPr>
          <w:p w14:paraId="4A5D926C" w14:textId="77777777" w:rsidR="00120446" w:rsidRDefault="000F31CE">
            <w:pPr>
              <w:spacing w:after="0" w:line="259" w:lineRule="auto"/>
              <w:ind w:left="1" w:firstLine="0"/>
              <w:jc w:val="left"/>
            </w:pPr>
            <w:r>
              <w:rPr>
                <w:sz w:val="16"/>
              </w:rPr>
              <w:t>+31.6</w:t>
            </w:r>
          </w:p>
        </w:tc>
        <w:tc>
          <w:tcPr>
            <w:tcW w:w="820" w:type="dxa"/>
            <w:tcBorders>
              <w:top w:val="nil"/>
              <w:left w:val="nil"/>
              <w:bottom w:val="nil"/>
              <w:right w:val="nil"/>
            </w:tcBorders>
          </w:tcPr>
          <w:p w14:paraId="02C724D6" w14:textId="77777777" w:rsidR="00120446" w:rsidRDefault="000F31CE">
            <w:pPr>
              <w:spacing w:after="0" w:line="259" w:lineRule="auto"/>
              <w:ind w:firstLine="0"/>
              <w:jc w:val="left"/>
            </w:pPr>
            <w:r>
              <w:rPr>
                <w:sz w:val="16"/>
              </w:rPr>
              <w:t>+100.0%</w:t>
            </w:r>
          </w:p>
        </w:tc>
        <w:tc>
          <w:tcPr>
            <w:tcW w:w="569" w:type="dxa"/>
            <w:tcBorders>
              <w:top w:val="nil"/>
              <w:left w:val="nil"/>
              <w:bottom w:val="nil"/>
              <w:right w:val="nil"/>
            </w:tcBorders>
          </w:tcPr>
          <w:p w14:paraId="2CDCD2ED" w14:textId="77777777" w:rsidR="00120446" w:rsidRDefault="000F31CE">
            <w:pPr>
              <w:spacing w:after="0" w:line="259" w:lineRule="auto"/>
              <w:ind w:left="224" w:firstLine="0"/>
              <w:jc w:val="left"/>
            </w:pPr>
            <w:r>
              <w:rPr>
                <w:sz w:val="16"/>
              </w:rPr>
              <w:t>✓</w:t>
            </w:r>
          </w:p>
        </w:tc>
      </w:tr>
      <w:tr w:rsidR="00120446" w14:paraId="6415A90B" w14:textId="77777777">
        <w:trPr>
          <w:trHeight w:val="215"/>
        </w:trPr>
        <w:tc>
          <w:tcPr>
            <w:tcW w:w="1249" w:type="dxa"/>
            <w:tcBorders>
              <w:top w:val="nil"/>
              <w:left w:val="nil"/>
              <w:bottom w:val="nil"/>
              <w:right w:val="nil"/>
            </w:tcBorders>
          </w:tcPr>
          <w:p w14:paraId="1546CA08" w14:textId="77777777" w:rsidR="00120446" w:rsidRDefault="000F31CE">
            <w:pPr>
              <w:spacing w:after="0" w:line="259" w:lineRule="auto"/>
              <w:ind w:firstLine="0"/>
              <w:jc w:val="left"/>
            </w:pPr>
            <w:r>
              <w:rPr>
                <w:sz w:val="16"/>
              </w:rPr>
              <w:t>Family Cov.</w:t>
            </w:r>
          </w:p>
        </w:tc>
        <w:tc>
          <w:tcPr>
            <w:tcW w:w="598" w:type="dxa"/>
            <w:tcBorders>
              <w:top w:val="nil"/>
              <w:left w:val="nil"/>
              <w:bottom w:val="nil"/>
              <w:right w:val="nil"/>
            </w:tcBorders>
          </w:tcPr>
          <w:p w14:paraId="57C160F5" w14:textId="77777777" w:rsidR="00120446" w:rsidRDefault="000F31CE">
            <w:pPr>
              <w:spacing w:after="0" w:line="259" w:lineRule="auto"/>
              <w:ind w:left="80" w:firstLine="0"/>
              <w:jc w:val="left"/>
            </w:pPr>
            <w:r>
              <w:rPr>
                <w:sz w:val="16"/>
              </w:rPr>
              <w:t>66.7</w:t>
            </w:r>
          </w:p>
        </w:tc>
        <w:tc>
          <w:tcPr>
            <w:tcW w:w="806" w:type="dxa"/>
            <w:tcBorders>
              <w:top w:val="nil"/>
              <w:left w:val="nil"/>
              <w:bottom w:val="nil"/>
              <w:right w:val="nil"/>
            </w:tcBorders>
          </w:tcPr>
          <w:p w14:paraId="30B17EDB" w14:textId="77777777" w:rsidR="00120446" w:rsidRDefault="000F31CE">
            <w:pPr>
              <w:spacing w:after="0" w:line="259" w:lineRule="auto"/>
              <w:ind w:left="49" w:firstLine="0"/>
              <w:jc w:val="center"/>
            </w:pPr>
            <w:r>
              <w:rPr>
                <w:sz w:val="16"/>
              </w:rPr>
              <w:t>41.7</w:t>
            </w:r>
          </w:p>
        </w:tc>
        <w:tc>
          <w:tcPr>
            <w:tcW w:w="609" w:type="dxa"/>
            <w:tcBorders>
              <w:top w:val="nil"/>
              <w:left w:val="nil"/>
              <w:bottom w:val="nil"/>
              <w:right w:val="nil"/>
            </w:tcBorders>
          </w:tcPr>
          <w:p w14:paraId="245C67F5" w14:textId="77777777" w:rsidR="00120446" w:rsidRDefault="000F31CE">
            <w:pPr>
              <w:spacing w:after="0" w:line="259" w:lineRule="auto"/>
              <w:ind w:left="1" w:firstLine="0"/>
              <w:jc w:val="left"/>
            </w:pPr>
            <w:r>
              <w:rPr>
                <w:sz w:val="16"/>
              </w:rPr>
              <w:t>+25.0</w:t>
            </w:r>
          </w:p>
        </w:tc>
        <w:tc>
          <w:tcPr>
            <w:tcW w:w="820" w:type="dxa"/>
            <w:tcBorders>
              <w:top w:val="nil"/>
              <w:left w:val="nil"/>
              <w:bottom w:val="nil"/>
              <w:right w:val="nil"/>
            </w:tcBorders>
          </w:tcPr>
          <w:p w14:paraId="080CF806" w14:textId="77777777" w:rsidR="00120446" w:rsidRDefault="000F31CE">
            <w:pPr>
              <w:spacing w:after="0" w:line="259" w:lineRule="auto"/>
              <w:ind w:left="40" w:firstLine="0"/>
              <w:jc w:val="left"/>
            </w:pPr>
            <w:r>
              <w:rPr>
                <w:sz w:val="16"/>
              </w:rPr>
              <w:t>+60.0%</w:t>
            </w:r>
          </w:p>
        </w:tc>
        <w:tc>
          <w:tcPr>
            <w:tcW w:w="569" w:type="dxa"/>
            <w:tcBorders>
              <w:top w:val="nil"/>
              <w:left w:val="nil"/>
              <w:bottom w:val="nil"/>
              <w:right w:val="nil"/>
            </w:tcBorders>
          </w:tcPr>
          <w:p w14:paraId="7493C5BC" w14:textId="77777777" w:rsidR="00120446" w:rsidRDefault="000F31CE">
            <w:pPr>
              <w:spacing w:after="0" w:line="259" w:lineRule="auto"/>
              <w:ind w:left="224" w:firstLine="0"/>
              <w:jc w:val="left"/>
            </w:pPr>
            <w:r>
              <w:rPr>
                <w:sz w:val="16"/>
              </w:rPr>
              <w:t>✓</w:t>
            </w:r>
          </w:p>
        </w:tc>
      </w:tr>
      <w:tr w:rsidR="00120446" w14:paraId="797EB0C4" w14:textId="77777777">
        <w:trPr>
          <w:trHeight w:val="215"/>
        </w:trPr>
        <w:tc>
          <w:tcPr>
            <w:tcW w:w="1249" w:type="dxa"/>
            <w:tcBorders>
              <w:top w:val="nil"/>
              <w:left w:val="nil"/>
              <w:bottom w:val="nil"/>
              <w:right w:val="nil"/>
            </w:tcBorders>
          </w:tcPr>
          <w:p w14:paraId="2E02EC7B" w14:textId="77777777" w:rsidR="00120446" w:rsidRDefault="000F31CE">
            <w:pPr>
              <w:spacing w:after="0" w:line="259" w:lineRule="auto"/>
              <w:ind w:firstLine="0"/>
              <w:jc w:val="left"/>
            </w:pPr>
            <w:proofErr w:type="spellStart"/>
            <w:r>
              <w:rPr>
                <w:sz w:val="16"/>
              </w:rPr>
              <w:t>Fwd</w:t>
            </w:r>
            <w:proofErr w:type="spellEnd"/>
            <w:r>
              <w:rPr>
                <w:sz w:val="16"/>
              </w:rPr>
              <w:t xml:space="preserve"> Path Cov.</w:t>
            </w:r>
          </w:p>
        </w:tc>
        <w:tc>
          <w:tcPr>
            <w:tcW w:w="598" w:type="dxa"/>
            <w:tcBorders>
              <w:top w:val="nil"/>
              <w:left w:val="nil"/>
              <w:bottom w:val="nil"/>
              <w:right w:val="nil"/>
            </w:tcBorders>
          </w:tcPr>
          <w:p w14:paraId="4136EA39" w14:textId="77777777" w:rsidR="00120446" w:rsidRDefault="000F31CE">
            <w:pPr>
              <w:spacing w:after="0" w:line="259" w:lineRule="auto"/>
              <w:ind w:left="80" w:firstLine="0"/>
              <w:jc w:val="left"/>
            </w:pPr>
            <w:r>
              <w:rPr>
                <w:sz w:val="16"/>
              </w:rPr>
              <w:t>73.3</w:t>
            </w:r>
          </w:p>
        </w:tc>
        <w:tc>
          <w:tcPr>
            <w:tcW w:w="806" w:type="dxa"/>
            <w:tcBorders>
              <w:top w:val="nil"/>
              <w:left w:val="nil"/>
              <w:bottom w:val="nil"/>
              <w:right w:val="nil"/>
            </w:tcBorders>
          </w:tcPr>
          <w:p w14:paraId="72C467BE" w14:textId="77777777" w:rsidR="00120446" w:rsidRDefault="000F31CE">
            <w:pPr>
              <w:spacing w:after="0" w:line="259" w:lineRule="auto"/>
              <w:ind w:left="49" w:firstLine="0"/>
              <w:jc w:val="center"/>
            </w:pPr>
            <w:r>
              <w:rPr>
                <w:sz w:val="16"/>
              </w:rPr>
              <w:t>60.0</w:t>
            </w:r>
          </w:p>
        </w:tc>
        <w:tc>
          <w:tcPr>
            <w:tcW w:w="609" w:type="dxa"/>
            <w:tcBorders>
              <w:top w:val="nil"/>
              <w:left w:val="nil"/>
              <w:bottom w:val="nil"/>
              <w:right w:val="nil"/>
            </w:tcBorders>
          </w:tcPr>
          <w:p w14:paraId="73CCD876" w14:textId="77777777" w:rsidR="00120446" w:rsidRDefault="000F31CE">
            <w:pPr>
              <w:spacing w:after="0" w:line="259" w:lineRule="auto"/>
              <w:ind w:left="1" w:firstLine="0"/>
              <w:jc w:val="left"/>
            </w:pPr>
            <w:r>
              <w:rPr>
                <w:sz w:val="16"/>
              </w:rPr>
              <w:t>+13.3</w:t>
            </w:r>
          </w:p>
        </w:tc>
        <w:tc>
          <w:tcPr>
            <w:tcW w:w="820" w:type="dxa"/>
            <w:tcBorders>
              <w:top w:val="nil"/>
              <w:left w:val="nil"/>
              <w:bottom w:val="nil"/>
              <w:right w:val="nil"/>
            </w:tcBorders>
          </w:tcPr>
          <w:p w14:paraId="14990B0D" w14:textId="77777777" w:rsidR="00120446" w:rsidRDefault="000F31CE">
            <w:pPr>
              <w:spacing w:after="0" w:line="259" w:lineRule="auto"/>
              <w:ind w:left="40" w:firstLine="0"/>
              <w:jc w:val="left"/>
            </w:pPr>
            <w:r>
              <w:rPr>
                <w:sz w:val="16"/>
              </w:rPr>
              <w:t>+22.2%</w:t>
            </w:r>
          </w:p>
        </w:tc>
        <w:tc>
          <w:tcPr>
            <w:tcW w:w="569" w:type="dxa"/>
            <w:tcBorders>
              <w:top w:val="nil"/>
              <w:left w:val="nil"/>
              <w:bottom w:val="nil"/>
              <w:right w:val="nil"/>
            </w:tcBorders>
          </w:tcPr>
          <w:p w14:paraId="4E499FA7" w14:textId="77777777" w:rsidR="00120446" w:rsidRDefault="000F31CE">
            <w:pPr>
              <w:spacing w:after="0" w:line="259" w:lineRule="auto"/>
              <w:ind w:left="224" w:firstLine="0"/>
              <w:jc w:val="left"/>
            </w:pPr>
            <w:r>
              <w:rPr>
                <w:sz w:val="16"/>
              </w:rPr>
              <w:t>✓</w:t>
            </w:r>
          </w:p>
        </w:tc>
      </w:tr>
      <w:tr w:rsidR="00120446" w14:paraId="2705875E" w14:textId="77777777">
        <w:trPr>
          <w:trHeight w:val="226"/>
        </w:trPr>
        <w:tc>
          <w:tcPr>
            <w:tcW w:w="1249" w:type="dxa"/>
            <w:tcBorders>
              <w:top w:val="nil"/>
              <w:left w:val="nil"/>
              <w:bottom w:val="nil"/>
              <w:right w:val="nil"/>
            </w:tcBorders>
          </w:tcPr>
          <w:p w14:paraId="0C504D03" w14:textId="77777777" w:rsidR="00120446" w:rsidRDefault="000F31CE">
            <w:pPr>
              <w:spacing w:after="0" w:line="259" w:lineRule="auto"/>
              <w:ind w:firstLine="0"/>
              <w:jc w:val="left"/>
            </w:pPr>
            <w:proofErr w:type="spellStart"/>
            <w:r>
              <w:rPr>
                <w:sz w:val="16"/>
              </w:rPr>
              <w:t>Bwd</w:t>
            </w:r>
            <w:proofErr w:type="spellEnd"/>
            <w:r>
              <w:rPr>
                <w:sz w:val="16"/>
              </w:rPr>
              <w:t xml:space="preserve"> Path Cov.</w:t>
            </w:r>
          </w:p>
        </w:tc>
        <w:tc>
          <w:tcPr>
            <w:tcW w:w="598" w:type="dxa"/>
            <w:tcBorders>
              <w:top w:val="nil"/>
              <w:left w:val="nil"/>
              <w:bottom w:val="nil"/>
              <w:right w:val="nil"/>
            </w:tcBorders>
          </w:tcPr>
          <w:p w14:paraId="7FA71EAA" w14:textId="77777777" w:rsidR="00120446" w:rsidRDefault="000F31CE">
            <w:pPr>
              <w:spacing w:after="0" w:line="259" w:lineRule="auto"/>
              <w:ind w:left="80" w:firstLine="0"/>
              <w:jc w:val="left"/>
            </w:pPr>
            <w:r>
              <w:rPr>
                <w:sz w:val="16"/>
              </w:rPr>
              <w:t>73.3</w:t>
            </w:r>
          </w:p>
        </w:tc>
        <w:tc>
          <w:tcPr>
            <w:tcW w:w="806" w:type="dxa"/>
            <w:tcBorders>
              <w:top w:val="nil"/>
              <w:left w:val="nil"/>
              <w:bottom w:val="nil"/>
              <w:right w:val="nil"/>
            </w:tcBorders>
          </w:tcPr>
          <w:p w14:paraId="495050E6" w14:textId="77777777" w:rsidR="00120446" w:rsidRDefault="000F31CE">
            <w:pPr>
              <w:spacing w:after="0" w:line="259" w:lineRule="auto"/>
              <w:ind w:left="49" w:firstLine="0"/>
              <w:jc w:val="center"/>
            </w:pPr>
            <w:r>
              <w:rPr>
                <w:sz w:val="16"/>
              </w:rPr>
              <w:t>60.0</w:t>
            </w:r>
          </w:p>
        </w:tc>
        <w:tc>
          <w:tcPr>
            <w:tcW w:w="609" w:type="dxa"/>
            <w:tcBorders>
              <w:top w:val="nil"/>
              <w:left w:val="nil"/>
              <w:bottom w:val="nil"/>
              <w:right w:val="nil"/>
            </w:tcBorders>
          </w:tcPr>
          <w:p w14:paraId="293C6C09" w14:textId="77777777" w:rsidR="00120446" w:rsidRDefault="000F31CE">
            <w:pPr>
              <w:spacing w:after="0" w:line="259" w:lineRule="auto"/>
              <w:ind w:left="1" w:firstLine="0"/>
              <w:jc w:val="left"/>
            </w:pPr>
            <w:r>
              <w:rPr>
                <w:sz w:val="16"/>
              </w:rPr>
              <w:t>+13.3</w:t>
            </w:r>
          </w:p>
        </w:tc>
        <w:tc>
          <w:tcPr>
            <w:tcW w:w="820" w:type="dxa"/>
            <w:tcBorders>
              <w:top w:val="nil"/>
              <w:left w:val="nil"/>
              <w:bottom w:val="nil"/>
              <w:right w:val="nil"/>
            </w:tcBorders>
          </w:tcPr>
          <w:p w14:paraId="0E095F01" w14:textId="77777777" w:rsidR="00120446" w:rsidRDefault="000F31CE">
            <w:pPr>
              <w:spacing w:after="0" w:line="259" w:lineRule="auto"/>
              <w:ind w:left="40" w:firstLine="0"/>
              <w:jc w:val="left"/>
            </w:pPr>
            <w:r>
              <w:rPr>
                <w:sz w:val="16"/>
              </w:rPr>
              <w:t>+22.2%</w:t>
            </w:r>
          </w:p>
        </w:tc>
        <w:tc>
          <w:tcPr>
            <w:tcW w:w="569" w:type="dxa"/>
            <w:tcBorders>
              <w:top w:val="nil"/>
              <w:left w:val="nil"/>
              <w:bottom w:val="nil"/>
              <w:right w:val="nil"/>
            </w:tcBorders>
          </w:tcPr>
          <w:p w14:paraId="188E52A7" w14:textId="77777777" w:rsidR="00120446" w:rsidRDefault="000F31CE">
            <w:pPr>
              <w:spacing w:after="0" w:line="259" w:lineRule="auto"/>
              <w:ind w:left="224" w:firstLine="0"/>
              <w:jc w:val="left"/>
            </w:pPr>
            <w:r>
              <w:rPr>
                <w:sz w:val="16"/>
              </w:rPr>
              <w:t>✓</w:t>
            </w:r>
          </w:p>
        </w:tc>
      </w:tr>
      <w:tr w:rsidR="00120446" w14:paraId="5C4D7B22" w14:textId="77777777">
        <w:trPr>
          <w:trHeight w:val="250"/>
        </w:trPr>
        <w:tc>
          <w:tcPr>
            <w:tcW w:w="1249" w:type="dxa"/>
            <w:tcBorders>
              <w:top w:val="nil"/>
              <w:left w:val="nil"/>
              <w:bottom w:val="single" w:sz="4" w:space="0" w:color="000000"/>
              <w:right w:val="nil"/>
            </w:tcBorders>
          </w:tcPr>
          <w:p w14:paraId="1A26EB8E" w14:textId="77777777" w:rsidR="00120446" w:rsidRDefault="000F31CE">
            <w:pPr>
              <w:spacing w:after="0" w:line="259" w:lineRule="auto"/>
              <w:ind w:firstLine="0"/>
              <w:jc w:val="left"/>
            </w:pPr>
            <w:r>
              <w:rPr>
                <w:sz w:val="16"/>
              </w:rPr>
              <w:t xml:space="preserve">Early </w:t>
            </w:r>
            <w:proofErr w:type="spellStart"/>
            <w:proofErr w:type="gramStart"/>
            <w:r>
              <w:rPr>
                <w:sz w:val="16"/>
              </w:rPr>
              <w:t>Interc</w:t>
            </w:r>
            <w:proofErr w:type="spellEnd"/>
            <w:r>
              <w:rPr>
                <w:sz w:val="16"/>
              </w:rPr>
              <w:t>.%</w:t>
            </w:r>
            <w:proofErr w:type="gramEnd"/>
          </w:p>
        </w:tc>
        <w:tc>
          <w:tcPr>
            <w:tcW w:w="598" w:type="dxa"/>
            <w:tcBorders>
              <w:top w:val="nil"/>
              <w:left w:val="nil"/>
              <w:bottom w:val="single" w:sz="4" w:space="0" w:color="000000"/>
              <w:right w:val="nil"/>
            </w:tcBorders>
          </w:tcPr>
          <w:p w14:paraId="62276839" w14:textId="77777777" w:rsidR="00120446" w:rsidRDefault="000F31CE">
            <w:pPr>
              <w:spacing w:after="0" w:line="259" w:lineRule="auto"/>
              <w:ind w:firstLine="0"/>
              <w:jc w:val="left"/>
            </w:pPr>
            <w:r>
              <w:rPr>
                <w:sz w:val="16"/>
              </w:rPr>
              <w:t>100.0</w:t>
            </w:r>
          </w:p>
        </w:tc>
        <w:tc>
          <w:tcPr>
            <w:tcW w:w="806" w:type="dxa"/>
            <w:tcBorders>
              <w:top w:val="nil"/>
              <w:left w:val="nil"/>
              <w:bottom w:val="single" w:sz="4" w:space="0" w:color="000000"/>
              <w:right w:val="nil"/>
            </w:tcBorders>
          </w:tcPr>
          <w:p w14:paraId="1CD6310B" w14:textId="77777777" w:rsidR="00120446" w:rsidRDefault="000F31CE">
            <w:pPr>
              <w:spacing w:after="0" w:line="259" w:lineRule="auto"/>
              <w:ind w:right="31" w:firstLine="0"/>
              <w:jc w:val="center"/>
            </w:pPr>
            <w:r>
              <w:rPr>
                <w:sz w:val="16"/>
              </w:rPr>
              <w:t>100.0</w:t>
            </w:r>
          </w:p>
        </w:tc>
        <w:tc>
          <w:tcPr>
            <w:tcW w:w="609" w:type="dxa"/>
            <w:tcBorders>
              <w:top w:val="nil"/>
              <w:left w:val="nil"/>
              <w:bottom w:val="single" w:sz="4" w:space="0" w:color="000000"/>
              <w:right w:val="nil"/>
            </w:tcBorders>
          </w:tcPr>
          <w:p w14:paraId="602440C5" w14:textId="77777777" w:rsidR="00120446" w:rsidRDefault="000F31CE">
            <w:pPr>
              <w:spacing w:after="0" w:line="259" w:lineRule="auto"/>
              <w:ind w:left="81" w:firstLine="0"/>
              <w:jc w:val="left"/>
            </w:pPr>
            <w:r>
              <w:rPr>
                <w:sz w:val="16"/>
              </w:rPr>
              <w:t>+0.0</w:t>
            </w:r>
          </w:p>
        </w:tc>
        <w:tc>
          <w:tcPr>
            <w:tcW w:w="820" w:type="dxa"/>
            <w:tcBorders>
              <w:top w:val="nil"/>
              <w:left w:val="nil"/>
              <w:bottom w:val="single" w:sz="4" w:space="0" w:color="000000"/>
              <w:right w:val="nil"/>
            </w:tcBorders>
          </w:tcPr>
          <w:p w14:paraId="69D5B43C" w14:textId="77777777" w:rsidR="00120446" w:rsidRDefault="000F31CE">
            <w:pPr>
              <w:spacing w:after="0" w:line="259" w:lineRule="auto"/>
              <w:ind w:left="80" w:firstLine="0"/>
              <w:jc w:val="left"/>
            </w:pPr>
            <w:r>
              <w:rPr>
                <w:sz w:val="16"/>
              </w:rPr>
              <w:t>+0.0%</w:t>
            </w:r>
          </w:p>
        </w:tc>
        <w:tc>
          <w:tcPr>
            <w:tcW w:w="569" w:type="dxa"/>
            <w:tcBorders>
              <w:top w:val="nil"/>
              <w:left w:val="nil"/>
              <w:bottom w:val="single" w:sz="4" w:space="0" w:color="000000"/>
              <w:right w:val="nil"/>
            </w:tcBorders>
          </w:tcPr>
          <w:p w14:paraId="46704680" w14:textId="77777777" w:rsidR="00120446" w:rsidRDefault="000F31CE">
            <w:pPr>
              <w:spacing w:after="0" w:line="259" w:lineRule="auto"/>
              <w:ind w:left="205" w:firstLine="0"/>
              <w:jc w:val="left"/>
            </w:pPr>
            <w:r>
              <w:rPr>
                <w:sz w:val="16"/>
              </w:rPr>
              <w:t>—</w:t>
            </w:r>
          </w:p>
        </w:tc>
      </w:tr>
      <w:tr w:rsidR="00120446" w14:paraId="323AF69F" w14:textId="77777777">
        <w:trPr>
          <w:trHeight w:val="322"/>
        </w:trPr>
        <w:tc>
          <w:tcPr>
            <w:tcW w:w="1249" w:type="dxa"/>
            <w:tcBorders>
              <w:top w:val="single" w:sz="4" w:space="0" w:color="000000"/>
              <w:left w:val="nil"/>
              <w:bottom w:val="single" w:sz="6" w:space="0" w:color="000000"/>
              <w:right w:val="nil"/>
            </w:tcBorders>
          </w:tcPr>
          <w:p w14:paraId="2379B101" w14:textId="77777777" w:rsidR="00120446" w:rsidRDefault="000F31CE">
            <w:pPr>
              <w:spacing w:after="0" w:line="259" w:lineRule="auto"/>
              <w:ind w:firstLine="0"/>
              <w:jc w:val="left"/>
            </w:pPr>
            <w:r>
              <w:rPr>
                <w:sz w:val="16"/>
              </w:rPr>
              <w:t>Q Score</w:t>
            </w:r>
          </w:p>
        </w:tc>
        <w:tc>
          <w:tcPr>
            <w:tcW w:w="598" w:type="dxa"/>
            <w:tcBorders>
              <w:top w:val="single" w:sz="4" w:space="0" w:color="000000"/>
              <w:left w:val="nil"/>
              <w:bottom w:val="single" w:sz="6" w:space="0" w:color="000000"/>
              <w:right w:val="nil"/>
            </w:tcBorders>
          </w:tcPr>
          <w:p w14:paraId="0E882B30" w14:textId="77777777" w:rsidR="00120446" w:rsidRDefault="000F31CE">
            <w:pPr>
              <w:spacing w:after="0" w:line="259" w:lineRule="auto"/>
              <w:ind w:left="80" w:firstLine="0"/>
              <w:jc w:val="left"/>
            </w:pPr>
            <w:r>
              <w:rPr>
                <w:sz w:val="16"/>
              </w:rPr>
              <w:t>67.4</w:t>
            </w:r>
          </w:p>
        </w:tc>
        <w:tc>
          <w:tcPr>
            <w:tcW w:w="806" w:type="dxa"/>
            <w:tcBorders>
              <w:top w:val="single" w:sz="4" w:space="0" w:color="000000"/>
              <w:left w:val="nil"/>
              <w:bottom w:val="single" w:sz="6" w:space="0" w:color="000000"/>
              <w:right w:val="nil"/>
            </w:tcBorders>
          </w:tcPr>
          <w:p w14:paraId="18ED9047" w14:textId="77777777" w:rsidR="00120446" w:rsidRDefault="000F31CE">
            <w:pPr>
              <w:spacing w:after="0" w:line="259" w:lineRule="auto"/>
              <w:ind w:left="49" w:firstLine="0"/>
              <w:jc w:val="center"/>
            </w:pPr>
            <w:r>
              <w:rPr>
                <w:sz w:val="16"/>
              </w:rPr>
              <w:t>52.8</w:t>
            </w:r>
          </w:p>
        </w:tc>
        <w:tc>
          <w:tcPr>
            <w:tcW w:w="609" w:type="dxa"/>
            <w:tcBorders>
              <w:top w:val="single" w:sz="4" w:space="0" w:color="000000"/>
              <w:left w:val="nil"/>
              <w:bottom w:val="single" w:sz="6" w:space="0" w:color="000000"/>
              <w:right w:val="nil"/>
            </w:tcBorders>
          </w:tcPr>
          <w:p w14:paraId="6CC4C457" w14:textId="77777777" w:rsidR="00120446" w:rsidRDefault="000F31CE">
            <w:pPr>
              <w:spacing w:after="0" w:line="259" w:lineRule="auto"/>
              <w:ind w:firstLine="0"/>
              <w:jc w:val="left"/>
            </w:pPr>
            <w:r>
              <w:rPr>
                <w:sz w:val="16"/>
              </w:rPr>
              <w:t>+14.7</w:t>
            </w:r>
          </w:p>
        </w:tc>
        <w:tc>
          <w:tcPr>
            <w:tcW w:w="820" w:type="dxa"/>
            <w:tcBorders>
              <w:top w:val="single" w:sz="4" w:space="0" w:color="000000"/>
              <w:left w:val="nil"/>
              <w:bottom w:val="single" w:sz="6" w:space="0" w:color="000000"/>
              <w:right w:val="nil"/>
            </w:tcBorders>
          </w:tcPr>
          <w:p w14:paraId="53AD218F" w14:textId="77777777" w:rsidR="00120446" w:rsidRDefault="000F31CE">
            <w:pPr>
              <w:spacing w:after="0" w:line="259" w:lineRule="auto"/>
              <w:ind w:left="26" w:firstLine="0"/>
              <w:jc w:val="left"/>
            </w:pPr>
            <w:r>
              <w:rPr>
                <w:sz w:val="16"/>
              </w:rPr>
              <w:t>+27.8%</w:t>
            </w:r>
          </w:p>
        </w:tc>
        <w:tc>
          <w:tcPr>
            <w:tcW w:w="569" w:type="dxa"/>
            <w:tcBorders>
              <w:top w:val="single" w:sz="4" w:space="0" w:color="000000"/>
              <w:left w:val="nil"/>
              <w:bottom w:val="single" w:sz="6" w:space="0" w:color="000000"/>
              <w:right w:val="nil"/>
            </w:tcBorders>
          </w:tcPr>
          <w:p w14:paraId="33ED50A1" w14:textId="77777777" w:rsidR="00120446" w:rsidRDefault="000F31CE">
            <w:pPr>
              <w:spacing w:after="0" w:line="259" w:lineRule="auto"/>
              <w:ind w:left="224" w:firstLine="0"/>
              <w:jc w:val="left"/>
            </w:pPr>
            <w:r>
              <w:rPr>
                <w:sz w:val="16"/>
              </w:rPr>
              <w:t>✓</w:t>
            </w:r>
          </w:p>
        </w:tc>
      </w:tr>
    </w:tbl>
    <w:p w14:paraId="1B140C34" w14:textId="77777777" w:rsidR="00120446" w:rsidRDefault="000F31CE">
      <w:pPr>
        <w:ind w:left="-10" w:right="979"/>
      </w:pPr>
      <w:r>
        <w:t xml:space="preserve">The most striking result is Technique Coverage: our method covers </w:t>
      </w:r>
      <w:r>
        <w:rPr>
          <w:i/>
        </w:rPr>
        <w:t xml:space="preserve">twice </w:t>
      </w:r>
      <w:r>
        <w:t>as many MITRE ATT&amp;CK techniques (</w:t>
      </w:r>
      <w:r>
        <w:rPr>
          <w:rFonts w:ascii="Cambria" w:eastAsia="Cambria" w:hAnsi="Cambria" w:cs="Cambria"/>
        </w:rPr>
        <w:t>+100%</w:t>
      </w:r>
      <w:r>
        <w:t xml:space="preserve">). This is because our solver simultaneously considers all technique coverage objectives, while greedy methods </w:t>
      </w:r>
      <w:proofErr w:type="spellStart"/>
      <w:r>
        <w:t>optimise</w:t>
      </w:r>
      <w:proofErr w:type="spellEnd"/>
      <w:r>
        <w:t xml:space="preserve"> one step at a time and miss the cross-path overlap effect demonstrated in Section </w:t>
      </w:r>
      <w:r>
        <w:rPr>
          <w:color w:val="0000FF"/>
        </w:rPr>
        <w:t>IV</w:t>
      </w:r>
      <w:r>
        <w:t>.</w:t>
      </w:r>
    </w:p>
    <w:p w14:paraId="6B24E395" w14:textId="77777777" w:rsidR="00120446" w:rsidRDefault="000F31CE">
      <w:pPr>
        <w:numPr>
          <w:ilvl w:val="0"/>
          <w:numId w:val="12"/>
        </w:numPr>
        <w:spacing w:after="71" w:line="266" w:lineRule="auto"/>
        <w:ind w:hanging="282"/>
      </w:pPr>
      <w:r>
        <w:rPr>
          <w:i/>
        </w:rPr>
        <w:t>Medium Network (5,000 Computers)</w:t>
      </w:r>
    </w:p>
    <w:p w14:paraId="013BA9EB" w14:textId="77777777" w:rsidR="00120446" w:rsidRDefault="000F31CE">
      <w:pPr>
        <w:spacing w:after="260"/>
        <w:ind w:left="-10"/>
      </w:pPr>
      <w:r>
        <w:t xml:space="preserve">At Medium scale, our solver achieved </w:t>
      </w:r>
      <w:r>
        <w:rPr>
          <w:rFonts w:ascii="Cambria" w:eastAsia="Cambria" w:hAnsi="Cambria" w:cs="Cambria"/>
          <w:i/>
        </w:rPr>
        <w:t xml:space="preserve">Q </w:t>
      </w:r>
      <w:r>
        <w:rPr>
          <w:rFonts w:ascii="Cambria" w:eastAsia="Cambria" w:hAnsi="Cambria" w:cs="Cambria"/>
        </w:rPr>
        <w:t>= 91</w:t>
      </w:r>
      <w:r>
        <w:rPr>
          <w:rFonts w:ascii="Cambria" w:eastAsia="Cambria" w:hAnsi="Cambria" w:cs="Cambria"/>
          <w:i/>
        </w:rPr>
        <w:t>.</w:t>
      </w:r>
      <w:r>
        <w:rPr>
          <w:rFonts w:ascii="Cambria" w:eastAsia="Cambria" w:hAnsi="Cambria" w:cs="Cambria"/>
        </w:rPr>
        <w:t xml:space="preserve">91 </w:t>
      </w:r>
      <w:r>
        <w:t xml:space="preserve">using only 10.9% of the available budget. </w:t>
      </w:r>
      <w:proofErr w:type="spellStart"/>
      <w:r>
        <w:t>FamCov</w:t>
      </w:r>
      <w:proofErr w:type="spellEnd"/>
      <w:r>
        <w:t xml:space="preserve"> = 100% (all MITRE tactic families covered). The Monte Carlo simulation confirmed </w:t>
      </w:r>
      <w:proofErr w:type="spellStart"/>
      <w:r>
        <w:t>EarlyPct</w:t>
      </w:r>
      <w:proofErr w:type="spellEnd"/>
      <w:r>
        <w:t xml:space="preserve"> = 100% and </w:t>
      </w:r>
      <w:proofErr w:type="spellStart"/>
      <w:r>
        <w:t>MissRate</w:t>
      </w:r>
      <w:proofErr w:type="spellEnd"/>
      <w:r>
        <w:t xml:space="preserve"> = 0%, validating our formal model.</w:t>
      </w:r>
    </w:p>
    <w:p w14:paraId="68F2474E" w14:textId="77777777" w:rsidR="00120446" w:rsidRDefault="000F31CE">
      <w:pPr>
        <w:numPr>
          <w:ilvl w:val="0"/>
          <w:numId w:val="12"/>
        </w:numPr>
        <w:spacing w:after="263" w:line="266" w:lineRule="auto"/>
        <w:ind w:hanging="282"/>
      </w:pPr>
      <w:r>
        <w:rPr>
          <w:i/>
        </w:rPr>
        <w:t xml:space="preserve">How Performance Changes </w:t>
      </w:r>
      <w:proofErr w:type="gramStart"/>
      <w:r>
        <w:rPr>
          <w:i/>
        </w:rPr>
        <w:t>With</w:t>
      </w:r>
      <w:proofErr w:type="gramEnd"/>
      <w:r>
        <w:rPr>
          <w:i/>
        </w:rPr>
        <w:t xml:space="preserve"> Network Size</w:t>
      </w:r>
    </w:p>
    <w:p w14:paraId="31A65840" w14:textId="77777777" w:rsidR="00120446" w:rsidRDefault="000F31CE">
      <w:pPr>
        <w:spacing w:after="4" w:line="257" w:lineRule="auto"/>
        <w:ind w:left="10" w:hanging="10"/>
        <w:jc w:val="center"/>
      </w:pPr>
      <w:r>
        <w:rPr>
          <w:sz w:val="16"/>
        </w:rPr>
        <w:t>TABLE XI</w:t>
      </w:r>
    </w:p>
    <w:p w14:paraId="5594572E" w14:textId="77777777" w:rsidR="00120446" w:rsidRDefault="000F31CE">
      <w:pPr>
        <w:spacing w:after="3" w:line="259" w:lineRule="auto"/>
        <w:ind w:left="10" w:hanging="10"/>
        <w:jc w:val="center"/>
      </w:pPr>
      <w:r>
        <w:rPr>
          <w:sz w:val="16"/>
        </w:rPr>
        <w:t>Q</w:t>
      </w:r>
      <w:r>
        <w:rPr>
          <w:sz w:val="13"/>
        </w:rPr>
        <w:t xml:space="preserve">UALITY </w:t>
      </w:r>
      <w:r>
        <w:rPr>
          <w:sz w:val="16"/>
        </w:rPr>
        <w:t>S</w:t>
      </w:r>
      <w:r>
        <w:rPr>
          <w:sz w:val="13"/>
        </w:rPr>
        <w:t xml:space="preserve">CORE AT </w:t>
      </w:r>
      <w:r>
        <w:rPr>
          <w:sz w:val="16"/>
        </w:rPr>
        <w:t>E</w:t>
      </w:r>
      <w:r>
        <w:rPr>
          <w:sz w:val="13"/>
        </w:rPr>
        <w:t xml:space="preserve">ACH </w:t>
      </w:r>
      <w:r>
        <w:rPr>
          <w:sz w:val="16"/>
        </w:rPr>
        <w:t>N</w:t>
      </w:r>
      <w:r>
        <w:rPr>
          <w:sz w:val="13"/>
        </w:rPr>
        <w:t xml:space="preserve">ETWORK </w:t>
      </w:r>
      <w:r>
        <w:rPr>
          <w:sz w:val="16"/>
        </w:rPr>
        <w:t>S</w:t>
      </w:r>
      <w:r>
        <w:rPr>
          <w:sz w:val="13"/>
        </w:rPr>
        <w:t>IZE</w:t>
      </w:r>
    </w:p>
    <w:tbl>
      <w:tblPr>
        <w:tblStyle w:val="TableGrid"/>
        <w:tblW w:w="3797" w:type="dxa"/>
        <w:tblInd w:w="612" w:type="dxa"/>
        <w:tblCellMar>
          <w:top w:w="36" w:type="dxa"/>
          <w:left w:w="0" w:type="dxa"/>
          <w:bottom w:w="0" w:type="dxa"/>
          <w:right w:w="0" w:type="dxa"/>
        </w:tblCellMar>
        <w:tblLook w:val="04A0" w:firstRow="1" w:lastRow="0" w:firstColumn="1" w:lastColumn="0" w:noHBand="0" w:noVBand="1"/>
      </w:tblPr>
      <w:tblGrid>
        <w:gridCol w:w="838"/>
        <w:gridCol w:w="716"/>
        <w:gridCol w:w="999"/>
        <w:gridCol w:w="608"/>
        <w:gridCol w:w="636"/>
      </w:tblGrid>
      <w:tr w:rsidR="00120446" w14:paraId="236EC5CD" w14:textId="77777777">
        <w:trPr>
          <w:trHeight w:val="322"/>
        </w:trPr>
        <w:tc>
          <w:tcPr>
            <w:tcW w:w="838" w:type="dxa"/>
            <w:tcBorders>
              <w:top w:val="single" w:sz="6" w:space="0" w:color="000000"/>
              <w:left w:val="nil"/>
              <w:bottom w:val="single" w:sz="4" w:space="0" w:color="000000"/>
              <w:right w:val="nil"/>
            </w:tcBorders>
          </w:tcPr>
          <w:p w14:paraId="36E167F0" w14:textId="77777777" w:rsidR="00120446" w:rsidRDefault="000F31CE">
            <w:pPr>
              <w:spacing w:after="0" w:line="259" w:lineRule="auto"/>
              <w:ind w:firstLine="0"/>
              <w:jc w:val="left"/>
            </w:pPr>
            <w:r>
              <w:rPr>
                <w:sz w:val="16"/>
              </w:rPr>
              <w:t>Size</w:t>
            </w:r>
          </w:p>
        </w:tc>
        <w:tc>
          <w:tcPr>
            <w:tcW w:w="716" w:type="dxa"/>
            <w:tcBorders>
              <w:top w:val="single" w:sz="6" w:space="0" w:color="000000"/>
              <w:left w:val="nil"/>
              <w:bottom w:val="single" w:sz="4" w:space="0" w:color="000000"/>
              <w:right w:val="nil"/>
            </w:tcBorders>
          </w:tcPr>
          <w:p w14:paraId="005D2F11" w14:textId="77777777" w:rsidR="00120446" w:rsidRDefault="000F31CE">
            <w:pPr>
              <w:spacing w:after="0" w:line="259" w:lineRule="auto"/>
              <w:ind w:firstLine="0"/>
              <w:jc w:val="left"/>
            </w:pPr>
            <w:r>
              <w:rPr>
                <w:sz w:val="16"/>
              </w:rPr>
              <w:t xml:space="preserve">Our </w:t>
            </w:r>
            <w:r>
              <w:rPr>
                <w:rFonts w:ascii="Cambria" w:eastAsia="Cambria" w:hAnsi="Cambria" w:cs="Cambria"/>
                <w:i/>
                <w:sz w:val="16"/>
              </w:rPr>
              <w:t>Q</w:t>
            </w:r>
          </w:p>
        </w:tc>
        <w:tc>
          <w:tcPr>
            <w:tcW w:w="999" w:type="dxa"/>
            <w:tcBorders>
              <w:top w:val="single" w:sz="6" w:space="0" w:color="000000"/>
              <w:left w:val="nil"/>
              <w:bottom w:val="single" w:sz="4" w:space="0" w:color="000000"/>
              <w:right w:val="nil"/>
            </w:tcBorders>
          </w:tcPr>
          <w:p w14:paraId="11E36097" w14:textId="77777777" w:rsidR="00120446" w:rsidRDefault="000F31CE">
            <w:pPr>
              <w:spacing w:after="0" w:line="259" w:lineRule="auto"/>
              <w:ind w:firstLine="0"/>
              <w:jc w:val="left"/>
            </w:pPr>
            <w:r>
              <w:rPr>
                <w:sz w:val="16"/>
              </w:rPr>
              <w:t xml:space="preserve">Baseline </w:t>
            </w:r>
            <w:r>
              <w:rPr>
                <w:rFonts w:ascii="Cambria" w:eastAsia="Cambria" w:hAnsi="Cambria" w:cs="Cambria"/>
                <w:i/>
                <w:sz w:val="16"/>
              </w:rPr>
              <w:t>Q</w:t>
            </w:r>
          </w:p>
        </w:tc>
        <w:tc>
          <w:tcPr>
            <w:tcW w:w="608" w:type="dxa"/>
            <w:tcBorders>
              <w:top w:val="single" w:sz="6" w:space="0" w:color="000000"/>
              <w:left w:val="nil"/>
              <w:bottom w:val="single" w:sz="4" w:space="0" w:color="000000"/>
              <w:right w:val="nil"/>
            </w:tcBorders>
          </w:tcPr>
          <w:p w14:paraId="5AFD4A49" w14:textId="77777777" w:rsidR="00120446" w:rsidRDefault="000F31CE">
            <w:pPr>
              <w:spacing w:after="0" w:line="259" w:lineRule="auto"/>
              <w:ind w:left="32" w:firstLine="0"/>
              <w:jc w:val="left"/>
            </w:pPr>
            <w:r>
              <w:rPr>
                <w:sz w:val="16"/>
              </w:rPr>
              <w:t>Gain</w:t>
            </w:r>
          </w:p>
        </w:tc>
        <w:tc>
          <w:tcPr>
            <w:tcW w:w="636" w:type="dxa"/>
            <w:tcBorders>
              <w:top w:val="single" w:sz="6" w:space="0" w:color="000000"/>
              <w:left w:val="nil"/>
              <w:bottom w:val="single" w:sz="4" w:space="0" w:color="000000"/>
              <w:right w:val="nil"/>
            </w:tcBorders>
          </w:tcPr>
          <w:p w14:paraId="4217BB07" w14:textId="77777777" w:rsidR="00120446" w:rsidRDefault="000F31CE">
            <w:pPr>
              <w:spacing w:after="0" w:line="259" w:lineRule="auto"/>
              <w:ind w:firstLine="0"/>
            </w:pPr>
            <w:r>
              <w:rPr>
                <w:sz w:val="16"/>
              </w:rPr>
              <w:t>Deployed</w:t>
            </w:r>
          </w:p>
        </w:tc>
      </w:tr>
      <w:tr w:rsidR="00120446" w14:paraId="27879610" w14:textId="77777777">
        <w:trPr>
          <w:trHeight w:val="285"/>
        </w:trPr>
        <w:tc>
          <w:tcPr>
            <w:tcW w:w="838" w:type="dxa"/>
            <w:tcBorders>
              <w:top w:val="single" w:sz="4" w:space="0" w:color="000000"/>
              <w:left w:val="nil"/>
              <w:bottom w:val="nil"/>
              <w:right w:val="nil"/>
            </w:tcBorders>
          </w:tcPr>
          <w:p w14:paraId="6BA6FD2C" w14:textId="77777777" w:rsidR="00120446" w:rsidRDefault="000F31CE">
            <w:pPr>
              <w:spacing w:after="0" w:line="259" w:lineRule="auto"/>
              <w:ind w:firstLine="0"/>
              <w:jc w:val="left"/>
            </w:pPr>
            <w:r>
              <w:rPr>
                <w:sz w:val="16"/>
              </w:rPr>
              <w:t>Tiny</w:t>
            </w:r>
          </w:p>
        </w:tc>
        <w:tc>
          <w:tcPr>
            <w:tcW w:w="716" w:type="dxa"/>
            <w:tcBorders>
              <w:top w:val="single" w:sz="4" w:space="0" w:color="000000"/>
              <w:left w:val="nil"/>
              <w:bottom w:val="nil"/>
              <w:right w:val="nil"/>
            </w:tcBorders>
          </w:tcPr>
          <w:p w14:paraId="004B6791" w14:textId="77777777" w:rsidR="00120446" w:rsidRDefault="000F31CE">
            <w:pPr>
              <w:spacing w:after="0" w:line="259" w:lineRule="auto"/>
              <w:ind w:right="42" w:firstLine="0"/>
              <w:jc w:val="center"/>
            </w:pPr>
            <w:r>
              <w:rPr>
                <w:sz w:val="16"/>
              </w:rPr>
              <w:t>95.2</w:t>
            </w:r>
          </w:p>
        </w:tc>
        <w:tc>
          <w:tcPr>
            <w:tcW w:w="999" w:type="dxa"/>
            <w:tcBorders>
              <w:top w:val="single" w:sz="4" w:space="0" w:color="000000"/>
              <w:left w:val="nil"/>
              <w:bottom w:val="nil"/>
              <w:right w:val="nil"/>
            </w:tcBorders>
          </w:tcPr>
          <w:p w14:paraId="67D0CC69" w14:textId="77777777" w:rsidR="00120446" w:rsidRDefault="000F31CE">
            <w:pPr>
              <w:spacing w:after="0" w:line="259" w:lineRule="auto"/>
              <w:ind w:left="242" w:firstLine="0"/>
              <w:jc w:val="center"/>
            </w:pPr>
            <w:r>
              <w:rPr>
                <w:sz w:val="16"/>
              </w:rPr>
              <w:t>93.1</w:t>
            </w:r>
          </w:p>
        </w:tc>
        <w:tc>
          <w:tcPr>
            <w:tcW w:w="608" w:type="dxa"/>
            <w:tcBorders>
              <w:top w:val="single" w:sz="4" w:space="0" w:color="000000"/>
              <w:left w:val="nil"/>
              <w:bottom w:val="nil"/>
              <w:right w:val="nil"/>
            </w:tcBorders>
          </w:tcPr>
          <w:p w14:paraId="503ED4D3" w14:textId="77777777" w:rsidR="00120446" w:rsidRDefault="000F31CE">
            <w:pPr>
              <w:spacing w:after="0" w:line="259" w:lineRule="auto"/>
              <w:ind w:left="80" w:firstLine="0"/>
              <w:jc w:val="left"/>
            </w:pPr>
            <w:r>
              <w:rPr>
                <w:sz w:val="16"/>
              </w:rPr>
              <w:t>+2.1</w:t>
            </w:r>
          </w:p>
        </w:tc>
        <w:tc>
          <w:tcPr>
            <w:tcW w:w="636" w:type="dxa"/>
            <w:tcBorders>
              <w:top w:val="single" w:sz="4" w:space="0" w:color="000000"/>
              <w:left w:val="nil"/>
              <w:bottom w:val="nil"/>
              <w:right w:val="nil"/>
            </w:tcBorders>
          </w:tcPr>
          <w:p w14:paraId="15779479" w14:textId="77777777" w:rsidR="00120446" w:rsidRDefault="000F31CE">
            <w:pPr>
              <w:spacing w:after="0" w:line="259" w:lineRule="auto"/>
              <w:ind w:firstLine="0"/>
              <w:jc w:val="right"/>
            </w:pPr>
            <w:r>
              <w:rPr>
                <w:sz w:val="16"/>
              </w:rPr>
              <w:t>2/3</w:t>
            </w:r>
          </w:p>
        </w:tc>
      </w:tr>
      <w:tr w:rsidR="00120446" w14:paraId="3CC06D23" w14:textId="77777777">
        <w:trPr>
          <w:trHeight w:val="215"/>
        </w:trPr>
        <w:tc>
          <w:tcPr>
            <w:tcW w:w="838" w:type="dxa"/>
            <w:tcBorders>
              <w:top w:val="nil"/>
              <w:left w:val="nil"/>
              <w:bottom w:val="nil"/>
              <w:right w:val="nil"/>
            </w:tcBorders>
          </w:tcPr>
          <w:p w14:paraId="1794AED2" w14:textId="77777777" w:rsidR="00120446" w:rsidRDefault="000F31CE">
            <w:pPr>
              <w:spacing w:after="0" w:line="259" w:lineRule="auto"/>
              <w:ind w:firstLine="0"/>
              <w:jc w:val="left"/>
            </w:pPr>
            <w:r>
              <w:rPr>
                <w:sz w:val="16"/>
              </w:rPr>
              <w:t>Small</w:t>
            </w:r>
          </w:p>
        </w:tc>
        <w:tc>
          <w:tcPr>
            <w:tcW w:w="716" w:type="dxa"/>
            <w:tcBorders>
              <w:top w:val="nil"/>
              <w:left w:val="nil"/>
              <w:bottom w:val="nil"/>
              <w:right w:val="nil"/>
            </w:tcBorders>
          </w:tcPr>
          <w:p w14:paraId="3E035AF2" w14:textId="77777777" w:rsidR="00120446" w:rsidRDefault="000F31CE">
            <w:pPr>
              <w:spacing w:after="0" w:line="259" w:lineRule="auto"/>
              <w:ind w:right="42" w:firstLine="0"/>
              <w:jc w:val="center"/>
            </w:pPr>
            <w:r>
              <w:rPr>
                <w:sz w:val="16"/>
              </w:rPr>
              <w:t>92.4</w:t>
            </w:r>
          </w:p>
        </w:tc>
        <w:tc>
          <w:tcPr>
            <w:tcW w:w="999" w:type="dxa"/>
            <w:tcBorders>
              <w:top w:val="nil"/>
              <w:left w:val="nil"/>
              <w:bottom w:val="nil"/>
              <w:right w:val="nil"/>
            </w:tcBorders>
          </w:tcPr>
          <w:p w14:paraId="21C4D9A5" w14:textId="77777777" w:rsidR="00120446" w:rsidRDefault="000F31CE">
            <w:pPr>
              <w:spacing w:after="0" w:line="259" w:lineRule="auto"/>
              <w:ind w:left="242" w:firstLine="0"/>
              <w:jc w:val="center"/>
            </w:pPr>
            <w:r>
              <w:rPr>
                <w:sz w:val="16"/>
              </w:rPr>
              <w:t>88.7</w:t>
            </w:r>
          </w:p>
        </w:tc>
        <w:tc>
          <w:tcPr>
            <w:tcW w:w="608" w:type="dxa"/>
            <w:tcBorders>
              <w:top w:val="nil"/>
              <w:left w:val="nil"/>
              <w:bottom w:val="nil"/>
              <w:right w:val="nil"/>
            </w:tcBorders>
          </w:tcPr>
          <w:p w14:paraId="17DE5FB8" w14:textId="77777777" w:rsidR="00120446" w:rsidRDefault="000F31CE">
            <w:pPr>
              <w:spacing w:after="0" w:line="259" w:lineRule="auto"/>
              <w:ind w:left="80" w:firstLine="0"/>
              <w:jc w:val="left"/>
            </w:pPr>
            <w:r>
              <w:rPr>
                <w:sz w:val="16"/>
              </w:rPr>
              <w:t>+3.7</w:t>
            </w:r>
          </w:p>
        </w:tc>
        <w:tc>
          <w:tcPr>
            <w:tcW w:w="636" w:type="dxa"/>
            <w:tcBorders>
              <w:top w:val="nil"/>
              <w:left w:val="nil"/>
              <w:bottom w:val="nil"/>
              <w:right w:val="nil"/>
            </w:tcBorders>
          </w:tcPr>
          <w:p w14:paraId="490AC1FA" w14:textId="77777777" w:rsidR="00120446" w:rsidRDefault="000F31CE">
            <w:pPr>
              <w:spacing w:after="0" w:line="259" w:lineRule="auto"/>
              <w:ind w:firstLine="0"/>
              <w:jc w:val="right"/>
            </w:pPr>
            <w:r>
              <w:rPr>
                <w:sz w:val="16"/>
              </w:rPr>
              <w:t>3/4</w:t>
            </w:r>
          </w:p>
        </w:tc>
      </w:tr>
      <w:tr w:rsidR="00120446" w14:paraId="3AF2CCAB" w14:textId="77777777">
        <w:trPr>
          <w:trHeight w:val="215"/>
        </w:trPr>
        <w:tc>
          <w:tcPr>
            <w:tcW w:w="838" w:type="dxa"/>
            <w:tcBorders>
              <w:top w:val="nil"/>
              <w:left w:val="nil"/>
              <w:bottom w:val="nil"/>
              <w:right w:val="nil"/>
            </w:tcBorders>
          </w:tcPr>
          <w:p w14:paraId="3D279EF9" w14:textId="77777777" w:rsidR="00120446" w:rsidRDefault="000F31CE">
            <w:pPr>
              <w:spacing w:after="0" w:line="259" w:lineRule="auto"/>
              <w:ind w:firstLine="0"/>
              <w:jc w:val="left"/>
            </w:pPr>
            <w:r>
              <w:rPr>
                <w:sz w:val="16"/>
              </w:rPr>
              <w:t>Medium</w:t>
            </w:r>
          </w:p>
        </w:tc>
        <w:tc>
          <w:tcPr>
            <w:tcW w:w="716" w:type="dxa"/>
            <w:tcBorders>
              <w:top w:val="nil"/>
              <w:left w:val="nil"/>
              <w:bottom w:val="nil"/>
              <w:right w:val="nil"/>
            </w:tcBorders>
          </w:tcPr>
          <w:p w14:paraId="340A8655" w14:textId="77777777" w:rsidR="00120446" w:rsidRDefault="000F31CE">
            <w:pPr>
              <w:spacing w:after="0" w:line="259" w:lineRule="auto"/>
              <w:ind w:right="42" w:firstLine="0"/>
              <w:jc w:val="center"/>
            </w:pPr>
            <w:r>
              <w:rPr>
                <w:sz w:val="16"/>
              </w:rPr>
              <w:t>91.9</w:t>
            </w:r>
          </w:p>
        </w:tc>
        <w:tc>
          <w:tcPr>
            <w:tcW w:w="999" w:type="dxa"/>
            <w:tcBorders>
              <w:top w:val="nil"/>
              <w:left w:val="nil"/>
              <w:bottom w:val="nil"/>
              <w:right w:val="nil"/>
            </w:tcBorders>
          </w:tcPr>
          <w:p w14:paraId="12D0367C" w14:textId="77777777" w:rsidR="00120446" w:rsidRDefault="000F31CE">
            <w:pPr>
              <w:spacing w:after="0" w:line="259" w:lineRule="auto"/>
              <w:ind w:left="242" w:firstLine="0"/>
              <w:jc w:val="center"/>
            </w:pPr>
            <w:r>
              <w:rPr>
                <w:sz w:val="16"/>
              </w:rPr>
              <w:t>84.2</w:t>
            </w:r>
          </w:p>
        </w:tc>
        <w:tc>
          <w:tcPr>
            <w:tcW w:w="608" w:type="dxa"/>
            <w:tcBorders>
              <w:top w:val="nil"/>
              <w:left w:val="nil"/>
              <w:bottom w:val="nil"/>
              <w:right w:val="nil"/>
            </w:tcBorders>
          </w:tcPr>
          <w:p w14:paraId="58C6F116" w14:textId="77777777" w:rsidR="00120446" w:rsidRDefault="000F31CE">
            <w:pPr>
              <w:spacing w:after="0" w:line="259" w:lineRule="auto"/>
              <w:ind w:left="80" w:firstLine="0"/>
              <w:jc w:val="left"/>
            </w:pPr>
            <w:r>
              <w:rPr>
                <w:sz w:val="16"/>
              </w:rPr>
              <w:t>+7.7</w:t>
            </w:r>
          </w:p>
        </w:tc>
        <w:tc>
          <w:tcPr>
            <w:tcW w:w="636" w:type="dxa"/>
            <w:tcBorders>
              <w:top w:val="nil"/>
              <w:left w:val="nil"/>
              <w:bottom w:val="nil"/>
              <w:right w:val="nil"/>
            </w:tcBorders>
          </w:tcPr>
          <w:p w14:paraId="631BC21D" w14:textId="77777777" w:rsidR="00120446" w:rsidRDefault="000F31CE">
            <w:pPr>
              <w:spacing w:after="0" w:line="259" w:lineRule="auto"/>
              <w:ind w:firstLine="0"/>
              <w:jc w:val="right"/>
            </w:pPr>
            <w:r>
              <w:rPr>
                <w:sz w:val="16"/>
              </w:rPr>
              <w:t>4/5</w:t>
            </w:r>
          </w:p>
        </w:tc>
      </w:tr>
      <w:tr w:rsidR="00120446" w14:paraId="4DA9CA15" w14:textId="77777777">
        <w:trPr>
          <w:trHeight w:val="215"/>
        </w:trPr>
        <w:tc>
          <w:tcPr>
            <w:tcW w:w="838" w:type="dxa"/>
            <w:tcBorders>
              <w:top w:val="nil"/>
              <w:left w:val="nil"/>
              <w:bottom w:val="nil"/>
              <w:right w:val="nil"/>
            </w:tcBorders>
          </w:tcPr>
          <w:p w14:paraId="0FA298D0" w14:textId="77777777" w:rsidR="00120446" w:rsidRDefault="000F31CE">
            <w:pPr>
              <w:spacing w:after="0" w:line="259" w:lineRule="auto"/>
              <w:ind w:firstLine="0"/>
              <w:jc w:val="left"/>
            </w:pPr>
            <w:r>
              <w:rPr>
                <w:sz w:val="16"/>
              </w:rPr>
              <w:t>Large</w:t>
            </w:r>
          </w:p>
        </w:tc>
        <w:tc>
          <w:tcPr>
            <w:tcW w:w="716" w:type="dxa"/>
            <w:tcBorders>
              <w:top w:val="nil"/>
              <w:left w:val="nil"/>
              <w:bottom w:val="nil"/>
              <w:right w:val="nil"/>
            </w:tcBorders>
          </w:tcPr>
          <w:p w14:paraId="6BCD0B1F" w14:textId="77777777" w:rsidR="00120446" w:rsidRDefault="000F31CE">
            <w:pPr>
              <w:spacing w:after="0" w:line="259" w:lineRule="auto"/>
              <w:ind w:right="42" w:firstLine="0"/>
              <w:jc w:val="center"/>
            </w:pPr>
            <w:r>
              <w:rPr>
                <w:sz w:val="16"/>
              </w:rPr>
              <w:t>78.6</w:t>
            </w:r>
          </w:p>
        </w:tc>
        <w:tc>
          <w:tcPr>
            <w:tcW w:w="999" w:type="dxa"/>
            <w:tcBorders>
              <w:top w:val="nil"/>
              <w:left w:val="nil"/>
              <w:bottom w:val="nil"/>
              <w:right w:val="nil"/>
            </w:tcBorders>
          </w:tcPr>
          <w:p w14:paraId="3430A0DE" w14:textId="77777777" w:rsidR="00120446" w:rsidRDefault="000F31CE">
            <w:pPr>
              <w:spacing w:after="0" w:line="259" w:lineRule="auto"/>
              <w:ind w:left="242" w:firstLine="0"/>
              <w:jc w:val="center"/>
            </w:pPr>
            <w:r>
              <w:rPr>
                <w:sz w:val="16"/>
              </w:rPr>
              <w:t>61.3</w:t>
            </w:r>
          </w:p>
        </w:tc>
        <w:tc>
          <w:tcPr>
            <w:tcW w:w="608" w:type="dxa"/>
            <w:tcBorders>
              <w:top w:val="nil"/>
              <w:left w:val="nil"/>
              <w:bottom w:val="nil"/>
              <w:right w:val="nil"/>
            </w:tcBorders>
          </w:tcPr>
          <w:p w14:paraId="4898412F" w14:textId="77777777" w:rsidR="00120446" w:rsidRDefault="000F31CE">
            <w:pPr>
              <w:spacing w:after="0" w:line="259" w:lineRule="auto"/>
              <w:ind w:firstLine="0"/>
              <w:jc w:val="left"/>
            </w:pPr>
            <w:r>
              <w:rPr>
                <w:sz w:val="16"/>
              </w:rPr>
              <w:t>+17.3</w:t>
            </w:r>
          </w:p>
        </w:tc>
        <w:tc>
          <w:tcPr>
            <w:tcW w:w="636" w:type="dxa"/>
            <w:tcBorders>
              <w:top w:val="nil"/>
              <w:left w:val="nil"/>
              <w:bottom w:val="nil"/>
              <w:right w:val="nil"/>
            </w:tcBorders>
          </w:tcPr>
          <w:p w14:paraId="14098E6E" w14:textId="77777777" w:rsidR="00120446" w:rsidRDefault="000F31CE">
            <w:pPr>
              <w:spacing w:after="0" w:line="259" w:lineRule="auto"/>
              <w:ind w:firstLine="0"/>
              <w:jc w:val="right"/>
            </w:pPr>
            <w:r>
              <w:rPr>
                <w:sz w:val="16"/>
              </w:rPr>
              <w:t>5/7</w:t>
            </w:r>
          </w:p>
        </w:tc>
      </w:tr>
      <w:tr w:rsidR="00120446" w14:paraId="5408D9C2" w14:textId="77777777">
        <w:trPr>
          <w:trHeight w:val="215"/>
        </w:trPr>
        <w:tc>
          <w:tcPr>
            <w:tcW w:w="838" w:type="dxa"/>
            <w:tcBorders>
              <w:top w:val="nil"/>
              <w:left w:val="nil"/>
              <w:bottom w:val="nil"/>
              <w:right w:val="nil"/>
            </w:tcBorders>
          </w:tcPr>
          <w:p w14:paraId="05BA6358" w14:textId="77777777" w:rsidR="00120446" w:rsidRDefault="000F31CE">
            <w:pPr>
              <w:spacing w:after="0" w:line="259" w:lineRule="auto"/>
              <w:ind w:firstLine="0"/>
              <w:jc w:val="left"/>
            </w:pPr>
            <w:proofErr w:type="spellStart"/>
            <w:r>
              <w:rPr>
                <w:sz w:val="16"/>
              </w:rPr>
              <w:t>XLarge</w:t>
            </w:r>
            <w:proofErr w:type="spellEnd"/>
          </w:p>
        </w:tc>
        <w:tc>
          <w:tcPr>
            <w:tcW w:w="716" w:type="dxa"/>
            <w:tcBorders>
              <w:top w:val="nil"/>
              <w:left w:val="nil"/>
              <w:bottom w:val="nil"/>
              <w:right w:val="nil"/>
            </w:tcBorders>
          </w:tcPr>
          <w:p w14:paraId="5A81E708" w14:textId="77777777" w:rsidR="00120446" w:rsidRDefault="000F31CE">
            <w:pPr>
              <w:spacing w:after="0" w:line="259" w:lineRule="auto"/>
              <w:ind w:right="42" w:firstLine="0"/>
              <w:jc w:val="center"/>
            </w:pPr>
            <w:r>
              <w:rPr>
                <w:sz w:val="16"/>
              </w:rPr>
              <w:t>67.4</w:t>
            </w:r>
          </w:p>
        </w:tc>
        <w:tc>
          <w:tcPr>
            <w:tcW w:w="999" w:type="dxa"/>
            <w:tcBorders>
              <w:top w:val="nil"/>
              <w:left w:val="nil"/>
              <w:bottom w:val="nil"/>
              <w:right w:val="nil"/>
            </w:tcBorders>
          </w:tcPr>
          <w:p w14:paraId="4489035C" w14:textId="77777777" w:rsidR="00120446" w:rsidRDefault="000F31CE">
            <w:pPr>
              <w:spacing w:after="0" w:line="259" w:lineRule="auto"/>
              <w:ind w:left="242" w:firstLine="0"/>
              <w:jc w:val="center"/>
            </w:pPr>
            <w:r>
              <w:rPr>
                <w:sz w:val="16"/>
              </w:rPr>
              <w:t>52.8</w:t>
            </w:r>
          </w:p>
        </w:tc>
        <w:tc>
          <w:tcPr>
            <w:tcW w:w="608" w:type="dxa"/>
            <w:tcBorders>
              <w:top w:val="nil"/>
              <w:left w:val="nil"/>
              <w:bottom w:val="nil"/>
              <w:right w:val="nil"/>
            </w:tcBorders>
          </w:tcPr>
          <w:p w14:paraId="5752B803" w14:textId="77777777" w:rsidR="00120446" w:rsidRDefault="000F31CE">
            <w:pPr>
              <w:spacing w:after="0" w:line="259" w:lineRule="auto"/>
              <w:ind w:firstLine="0"/>
              <w:jc w:val="left"/>
            </w:pPr>
            <w:r>
              <w:rPr>
                <w:sz w:val="16"/>
              </w:rPr>
              <w:t>+14.6</w:t>
            </w:r>
          </w:p>
        </w:tc>
        <w:tc>
          <w:tcPr>
            <w:tcW w:w="636" w:type="dxa"/>
            <w:tcBorders>
              <w:top w:val="nil"/>
              <w:left w:val="nil"/>
              <w:bottom w:val="nil"/>
              <w:right w:val="nil"/>
            </w:tcBorders>
          </w:tcPr>
          <w:p w14:paraId="1B6A31E5" w14:textId="77777777" w:rsidR="00120446" w:rsidRDefault="000F31CE">
            <w:pPr>
              <w:spacing w:after="0" w:line="259" w:lineRule="auto"/>
              <w:ind w:firstLine="0"/>
              <w:jc w:val="right"/>
            </w:pPr>
            <w:r>
              <w:rPr>
                <w:sz w:val="16"/>
              </w:rPr>
              <w:t>4/8</w:t>
            </w:r>
          </w:p>
        </w:tc>
      </w:tr>
      <w:tr w:rsidR="00120446" w14:paraId="2CEED2D5" w14:textId="77777777">
        <w:trPr>
          <w:trHeight w:val="253"/>
        </w:trPr>
        <w:tc>
          <w:tcPr>
            <w:tcW w:w="838" w:type="dxa"/>
            <w:tcBorders>
              <w:top w:val="nil"/>
              <w:left w:val="nil"/>
              <w:bottom w:val="single" w:sz="6" w:space="0" w:color="000000"/>
              <w:right w:val="nil"/>
            </w:tcBorders>
          </w:tcPr>
          <w:p w14:paraId="7296D0D3" w14:textId="77777777" w:rsidR="00120446" w:rsidRDefault="000F31CE">
            <w:pPr>
              <w:spacing w:after="0" w:line="259" w:lineRule="auto"/>
              <w:ind w:firstLine="0"/>
              <w:jc w:val="left"/>
            </w:pPr>
            <w:proofErr w:type="spellStart"/>
            <w:r>
              <w:rPr>
                <w:sz w:val="16"/>
              </w:rPr>
              <w:t>XXLarge</w:t>
            </w:r>
            <w:proofErr w:type="spellEnd"/>
          </w:p>
        </w:tc>
        <w:tc>
          <w:tcPr>
            <w:tcW w:w="716" w:type="dxa"/>
            <w:tcBorders>
              <w:top w:val="nil"/>
              <w:left w:val="nil"/>
              <w:bottom w:val="single" w:sz="6" w:space="0" w:color="000000"/>
              <w:right w:val="nil"/>
            </w:tcBorders>
          </w:tcPr>
          <w:p w14:paraId="1ED61754" w14:textId="77777777" w:rsidR="00120446" w:rsidRDefault="000F31CE">
            <w:pPr>
              <w:spacing w:after="0" w:line="259" w:lineRule="auto"/>
              <w:ind w:right="42" w:firstLine="0"/>
              <w:jc w:val="center"/>
            </w:pPr>
            <w:r>
              <w:rPr>
                <w:sz w:val="16"/>
              </w:rPr>
              <w:t>58.3</w:t>
            </w:r>
          </w:p>
        </w:tc>
        <w:tc>
          <w:tcPr>
            <w:tcW w:w="999" w:type="dxa"/>
            <w:tcBorders>
              <w:top w:val="nil"/>
              <w:left w:val="nil"/>
              <w:bottom w:val="single" w:sz="6" w:space="0" w:color="000000"/>
              <w:right w:val="nil"/>
            </w:tcBorders>
          </w:tcPr>
          <w:p w14:paraId="1649C1EB" w14:textId="77777777" w:rsidR="00120446" w:rsidRDefault="000F31CE">
            <w:pPr>
              <w:spacing w:after="0" w:line="259" w:lineRule="auto"/>
              <w:ind w:left="242" w:firstLine="0"/>
              <w:jc w:val="center"/>
            </w:pPr>
            <w:r>
              <w:rPr>
                <w:sz w:val="16"/>
              </w:rPr>
              <w:t>44.1</w:t>
            </w:r>
          </w:p>
        </w:tc>
        <w:tc>
          <w:tcPr>
            <w:tcW w:w="608" w:type="dxa"/>
            <w:tcBorders>
              <w:top w:val="nil"/>
              <w:left w:val="nil"/>
              <w:bottom w:val="single" w:sz="6" w:space="0" w:color="000000"/>
              <w:right w:val="nil"/>
            </w:tcBorders>
          </w:tcPr>
          <w:p w14:paraId="26A10407" w14:textId="77777777" w:rsidR="00120446" w:rsidRDefault="000F31CE">
            <w:pPr>
              <w:spacing w:after="0" w:line="259" w:lineRule="auto"/>
              <w:ind w:firstLine="0"/>
              <w:jc w:val="left"/>
            </w:pPr>
            <w:r>
              <w:rPr>
                <w:sz w:val="16"/>
              </w:rPr>
              <w:t>+14.2</w:t>
            </w:r>
          </w:p>
        </w:tc>
        <w:tc>
          <w:tcPr>
            <w:tcW w:w="636" w:type="dxa"/>
            <w:tcBorders>
              <w:top w:val="nil"/>
              <w:left w:val="nil"/>
              <w:bottom w:val="single" w:sz="6" w:space="0" w:color="000000"/>
              <w:right w:val="nil"/>
            </w:tcBorders>
          </w:tcPr>
          <w:p w14:paraId="0A24481A" w14:textId="77777777" w:rsidR="00120446" w:rsidRDefault="000F31CE">
            <w:pPr>
              <w:spacing w:after="0" w:line="259" w:lineRule="auto"/>
              <w:ind w:firstLine="0"/>
              <w:jc w:val="right"/>
            </w:pPr>
            <w:r>
              <w:rPr>
                <w:sz w:val="16"/>
              </w:rPr>
              <w:t>4/8</w:t>
            </w:r>
          </w:p>
        </w:tc>
      </w:tr>
    </w:tbl>
    <w:p w14:paraId="611AF07F" w14:textId="77777777" w:rsidR="00120446" w:rsidRDefault="000F31CE">
      <w:pPr>
        <w:spacing w:after="239"/>
        <w:ind w:left="-10"/>
      </w:pPr>
      <w:r>
        <w:t xml:space="preserve">The advantage of our method </w:t>
      </w:r>
      <w:r>
        <w:rPr>
          <w:i/>
        </w:rPr>
        <w:t xml:space="preserve">grows </w:t>
      </w:r>
      <w:r>
        <w:t xml:space="preserve">as the network gets larger. At Tiny scale, even random selection does reasonably well. At Large and </w:t>
      </w:r>
      <w:proofErr w:type="spellStart"/>
      <w:r>
        <w:t>XLarge</w:t>
      </w:r>
      <w:proofErr w:type="spellEnd"/>
      <w:r>
        <w:t xml:space="preserve"> scale, where the problem is genuinely hard, our method outperforms the best baseline by over </w:t>
      </w:r>
      <w:r>
        <w:rPr>
          <w:rFonts w:ascii="Cambria" w:eastAsia="Cambria" w:hAnsi="Cambria" w:cs="Cambria"/>
        </w:rPr>
        <w:t xml:space="preserve">+14 </w:t>
      </w:r>
      <w:r>
        <w:t>points consistently.</w:t>
      </w:r>
    </w:p>
    <w:p w14:paraId="61891E0A" w14:textId="77777777" w:rsidR="00120446" w:rsidRDefault="000F31CE">
      <w:pPr>
        <w:spacing w:after="44" w:line="257" w:lineRule="auto"/>
        <w:ind w:left="10" w:hanging="10"/>
        <w:jc w:val="center"/>
      </w:pPr>
      <w:r>
        <w:t>VII. W</w:t>
      </w:r>
      <w:r>
        <w:rPr>
          <w:sz w:val="16"/>
        </w:rPr>
        <w:t xml:space="preserve">HY </w:t>
      </w:r>
      <w:r>
        <w:t>O</w:t>
      </w:r>
      <w:r>
        <w:rPr>
          <w:sz w:val="16"/>
        </w:rPr>
        <w:t xml:space="preserve">UR </w:t>
      </w:r>
      <w:r>
        <w:t>M</w:t>
      </w:r>
      <w:r>
        <w:rPr>
          <w:sz w:val="16"/>
        </w:rPr>
        <w:t xml:space="preserve">ETHOD </w:t>
      </w:r>
      <w:r>
        <w:t>B</w:t>
      </w:r>
      <w:r>
        <w:rPr>
          <w:sz w:val="16"/>
        </w:rPr>
        <w:t xml:space="preserve">EATS THE </w:t>
      </w:r>
      <w:r>
        <w:t>B</w:t>
      </w:r>
      <w:r>
        <w:rPr>
          <w:sz w:val="16"/>
        </w:rPr>
        <w:t>ASELINES</w:t>
      </w:r>
    </w:p>
    <w:p w14:paraId="645240AB" w14:textId="77777777" w:rsidR="00120446" w:rsidRDefault="000F31CE">
      <w:pPr>
        <w:numPr>
          <w:ilvl w:val="0"/>
          <w:numId w:val="13"/>
        </w:numPr>
        <w:spacing w:after="31" w:line="266" w:lineRule="auto"/>
        <w:ind w:hanging="271"/>
      </w:pPr>
      <w:r>
        <w:rPr>
          <w:i/>
        </w:rPr>
        <w:t xml:space="preserve">The Fundamental Problem </w:t>
      </w:r>
      <w:proofErr w:type="gramStart"/>
      <w:r>
        <w:rPr>
          <w:i/>
        </w:rPr>
        <w:t>With</w:t>
      </w:r>
      <w:proofErr w:type="gramEnd"/>
      <w:r>
        <w:rPr>
          <w:i/>
        </w:rPr>
        <w:t xml:space="preserve"> Greedy Methods</w:t>
      </w:r>
    </w:p>
    <w:p w14:paraId="4287D48F" w14:textId="77777777" w:rsidR="00120446" w:rsidRDefault="000F31CE">
      <w:pPr>
        <w:ind w:left="-10"/>
      </w:pPr>
      <w:r>
        <w:t>All three baselines treat forward and backward detection as the same thing. They are not.</w:t>
      </w:r>
    </w:p>
    <w:p w14:paraId="6FF25620" w14:textId="77777777" w:rsidR="00120446" w:rsidRDefault="000F31CE">
      <w:pPr>
        <w:ind w:left="-10"/>
      </w:pPr>
      <w:r>
        <w:t xml:space="preserve">Forward detection = prevention. </w:t>
      </w:r>
      <w:r>
        <w:t>Catching the attacker at the first step of web-to-database means the database is never compromised.</w:t>
      </w:r>
    </w:p>
    <w:p w14:paraId="3EDF0435" w14:textId="77777777" w:rsidR="00120446" w:rsidRDefault="000F31CE">
      <w:pPr>
        <w:spacing w:after="260"/>
        <w:ind w:left="-10"/>
      </w:pPr>
      <w:r>
        <w:t xml:space="preserve">Backward detection = forensics. </w:t>
      </w:r>
      <w:r>
        <w:t>Catching the attacker at the very last step means the data has already been stolen. We have evidence, but no prevention.</w:t>
      </w:r>
    </w:p>
    <w:p w14:paraId="0CB14564" w14:textId="77777777" w:rsidR="00120446" w:rsidRDefault="000F31CE">
      <w:pPr>
        <w:numPr>
          <w:ilvl w:val="0"/>
          <w:numId w:val="13"/>
        </w:numPr>
        <w:spacing w:after="71" w:line="266" w:lineRule="auto"/>
        <w:ind w:hanging="271"/>
      </w:pPr>
      <w:r>
        <w:rPr>
          <w:i/>
        </w:rPr>
        <w:t>Five Ways Our Approach Is Fundamentally Better</w:t>
      </w:r>
    </w:p>
    <w:p w14:paraId="07BFC288" w14:textId="77777777" w:rsidR="00120446" w:rsidRDefault="000F31CE">
      <w:pPr>
        <w:numPr>
          <w:ilvl w:val="0"/>
          <w:numId w:val="14"/>
        </w:numPr>
      </w:pPr>
      <w:r>
        <w:t xml:space="preserve">— We </w:t>
      </w:r>
      <w:proofErr w:type="spellStart"/>
      <w:r>
        <w:t>prioritise</w:t>
      </w:r>
      <w:proofErr w:type="spellEnd"/>
      <w:r>
        <w:t xml:space="preserve"> early catches. </w:t>
      </w:r>
      <w:r>
        <w:t>Each attack step has an “intercept value” that increases toward the final step (</w:t>
      </w:r>
      <w:r>
        <w:rPr>
          <w:rFonts w:ascii="Cambria" w:eastAsia="Cambria" w:hAnsi="Cambria" w:cs="Cambria"/>
        </w:rPr>
        <w:t>1</w:t>
      </w:r>
      <w:r>
        <w:rPr>
          <w:rFonts w:ascii="Cambria" w:eastAsia="Cambria" w:hAnsi="Cambria" w:cs="Cambria"/>
          <w:i/>
        </w:rPr>
        <w:t>.</w:t>
      </w:r>
      <w:r>
        <w:rPr>
          <w:rFonts w:ascii="Cambria" w:eastAsia="Cambria" w:hAnsi="Cambria" w:cs="Cambria"/>
        </w:rPr>
        <w:t>5 → 1</w:t>
      </w:r>
      <w:r>
        <w:rPr>
          <w:rFonts w:ascii="Cambria" w:eastAsia="Cambria" w:hAnsi="Cambria" w:cs="Cambria"/>
          <w:i/>
        </w:rPr>
        <w:t>.</w:t>
      </w:r>
      <w:r>
        <w:rPr>
          <w:rFonts w:ascii="Cambria" w:eastAsia="Cambria" w:hAnsi="Cambria" w:cs="Cambria"/>
        </w:rPr>
        <w:t>8 → 2</w:t>
      </w:r>
      <w:r>
        <w:rPr>
          <w:rFonts w:ascii="Cambria" w:eastAsia="Cambria" w:hAnsi="Cambria" w:cs="Cambria"/>
          <w:i/>
        </w:rPr>
        <w:t>.</w:t>
      </w:r>
      <w:r>
        <w:rPr>
          <w:rFonts w:ascii="Cambria" w:eastAsia="Cambria" w:hAnsi="Cambria" w:cs="Cambria"/>
        </w:rPr>
        <w:t xml:space="preserve">0 </w:t>
      </w:r>
      <w:r>
        <w:t>for web-to-</w:t>
      </w:r>
      <w:proofErr w:type="spellStart"/>
      <w:r>
        <w:t>db</w:t>
      </w:r>
      <w:proofErr w:type="spellEnd"/>
      <w:r>
        <w:t xml:space="preserve">). </w:t>
      </w:r>
      <w:r>
        <w:lastRenderedPageBreak/>
        <w:t xml:space="preserve">Our </w:t>
      </w:r>
      <w:proofErr w:type="gramStart"/>
      <w:r>
        <w:t>Level-4</w:t>
      </w:r>
      <w:proofErr w:type="gramEnd"/>
      <w:r>
        <w:t xml:space="preserve"> goals explicitly reward any non-final hop. Greedy methods see the higher final-hop </w:t>
      </w:r>
      <w:r>
        <w:rPr>
          <w:rFonts w:ascii="Cambria" w:eastAsia="Cambria" w:hAnsi="Cambria" w:cs="Cambria"/>
          <w:i/>
        </w:rPr>
        <w:t xml:space="preserve">iv </w:t>
      </w:r>
      <w:r>
        <w:t>and focus there instead.</w:t>
      </w:r>
    </w:p>
    <w:p w14:paraId="62968D88" w14:textId="77777777" w:rsidR="00120446" w:rsidRDefault="000F31CE">
      <w:pPr>
        <w:numPr>
          <w:ilvl w:val="0"/>
          <w:numId w:val="14"/>
        </w:numPr>
      </w:pPr>
      <w:r>
        <w:t xml:space="preserve">— We exploit overlap between attack paths. </w:t>
      </w:r>
      <w:r>
        <w:t xml:space="preserve">T1021 and T1078 appear in zone2 on three paths simultaneously. One SSH honeypot covers all three at once (total weight 3.612 vs </w:t>
      </w:r>
      <w:proofErr w:type="spellStart"/>
      <w:r>
        <w:t>greedy’s</w:t>
      </w:r>
      <w:proofErr w:type="spellEnd"/>
      <w:r>
        <w:t xml:space="preserve"> 1.749—see Section </w:t>
      </w:r>
      <w:r>
        <w:rPr>
          <w:color w:val="0000FF"/>
        </w:rPr>
        <w:t>IV</w:t>
      </w:r>
      <w:r>
        <w:t>).</w:t>
      </w:r>
    </w:p>
    <w:p w14:paraId="44C0881A" w14:textId="77777777" w:rsidR="00120446" w:rsidRDefault="000F31CE">
      <w:pPr>
        <w:numPr>
          <w:ilvl w:val="0"/>
          <w:numId w:val="14"/>
        </w:numPr>
      </w:pPr>
      <w:r>
        <w:t xml:space="preserve">— We reason about consequences of choices. </w:t>
      </w:r>
      <w:r>
        <w:t xml:space="preserve">Deploying </w:t>
      </w:r>
      <w:proofErr w:type="spellStart"/>
      <w:r>
        <w:t>scada_trap</w:t>
      </w:r>
      <w:proofErr w:type="spellEnd"/>
      <w:r>
        <w:t xml:space="preserve"> </w:t>
      </w:r>
      <w:r>
        <w:t>might trigger three conflict removals via C4. Our solver evaluates this full consequence chain. Greedy cannot look ahead.</w:t>
      </w:r>
    </w:p>
    <w:p w14:paraId="2932244A" w14:textId="77777777" w:rsidR="00120446" w:rsidRDefault="000F31CE">
      <w:pPr>
        <w:numPr>
          <w:ilvl w:val="0"/>
          <w:numId w:val="14"/>
        </w:numPr>
      </w:pPr>
      <w:r>
        <w:t xml:space="preserve">— We understand covert vs. confirmatory traps. </w:t>
      </w:r>
      <w:r>
        <w:t>Forward-path honeypots must look convincingly real (high fidelity, covert). Backward-path honeypots at exfiltration points confirm data was stolen (confirmatory). Our 0.7 backward discount encodes this two-layer strategy. No baseline makes this distinction.</w:t>
      </w:r>
    </w:p>
    <w:p w14:paraId="03A6F25E" w14:textId="77777777" w:rsidR="00120446" w:rsidRDefault="000F31CE">
      <w:pPr>
        <w:numPr>
          <w:ilvl w:val="0"/>
          <w:numId w:val="14"/>
        </w:numPr>
        <w:spacing w:after="326"/>
      </w:pPr>
      <w:r>
        <w:t xml:space="preserve">— We respond optimally to new threats. </w:t>
      </w:r>
      <w:r>
        <w:t xml:space="preserve">When </w:t>
      </w:r>
      <w:r>
        <w:rPr>
          <w:rFonts w:ascii="Cambria" w:eastAsia="Cambria" w:hAnsi="Cambria" w:cs="Cambria"/>
          <w:i/>
        </w:rPr>
        <w:t>ρ</w:t>
      </w:r>
      <w:r>
        <w:rPr>
          <w:rFonts w:ascii="Cambria" w:eastAsia="Cambria" w:hAnsi="Cambria" w:cs="Cambria"/>
          <w:i/>
          <w:vertAlign w:val="subscript"/>
        </w:rPr>
        <w:t xml:space="preserve">π </w:t>
      </w:r>
      <w:r>
        <w:t xml:space="preserve">updates (new CVE raises ransomware likelihood </w:t>
      </w:r>
      <w:r>
        <w:rPr>
          <w:rFonts w:ascii="Cambria" w:eastAsia="Cambria" w:hAnsi="Cambria" w:cs="Cambria"/>
        </w:rPr>
        <w:t>3×</w:t>
      </w:r>
      <w:r>
        <w:t xml:space="preserve">), our solver re-runs via Algorithm </w:t>
      </w:r>
      <w:r>
        <w:rPr>
          <w:color w:val="0000FF"/>
        </w:rPr>
        <w:t xml:space="preserve">1 </w:t>
      </w:r>
      <w:r>
        <w:t xml:space="preserve">and produces a </w:t>
      </w:r>
      <w:r>
        <w:rPr>
          <w:i/>
        </w:rPr>
        <w:t xml:space="preserve">provably optimal </w:t>
      </w:r>
      <w:r>
        <w:t xml:space="preserve">updated deployment in </w:t>
      </w:r>
      <w:r>
        <w:rPr>
          <w:rFonts w:ascii="Cambria" w:eastAsia="Cambria" w:hAnsi="Cambria" w:cs="Cambria"/>
          <w:i/>
        </w:rPr>
        <w:t>&lt;</w:t>
      </w:r>
      <w:r>
        <w:t>5 seconds using warm start. Baselines re-run from scratch with no optimality guarantee.</w:t>
      </w:r>
    </w:p>
    <w:p w14:paraId="36ACBE91" w14:textId="77777777" w:rsidR="00120446" w:rsidRDefault="000F31CE">
      <w:pPr>
        <w:spacing w:after="71" w:line="266" w:lineRule="auto"/>
        <w:ind w:left="-5" w:hanging="10"/>
      </w:pPr>
      <w:r>
        <w:rPr>
          <w:i/>
        </w:rPr>
        <w:t xml:space="preserve">C. Projected Gains </w:t>
      </w:r>
      <w:proofErr w:type="gramStart"/>
      <w:r>
        <w:rPr>
          <w:i/>
        </w:rPr>
        <w:t>From</w:t>
      </w:r>
      <w:proofErr w:type="gramEnd"/>
      <w:r>
        <w:rPr>
          <w:i/>
        </w:rPr>
        <w:t xml:space="preserve"> Path Improvements Alone</w:t>
      </w:r>
    </w:p>
    <w:p w14:paraId="1C177FEB" w14:textId="77777777" w:rsidR="00120446" w:rsidRDefault="000F31CE">
      <w:pPr>
        <w:spacing w:after="302"/>
        <w:ind w:left="-10" w:right="979"/>
      </w:pPr>
      <w:r>
        <w:t xml:space="preserve">Applying only path-related improvements: </w:t>
      </w:r>
      <w:proofErr w:type="spellStart"/>
      <w:r>
        <w:t>FwdPath</w:t>
      </w:r>
      <w:proofErr w:type="spellEnd"/>
      <w:r>
        <w:t xml:space="preserve">% would rise from 73.3% to 88–93%; </w:t>
      </w:r>
      <w:proofErr w:type="spellStart"/>
      <w:r>
        <w:t>BwdPath</w:t>
      </w:r>
      <w:proofErr w:type="spellEnd"/>
      <w:r>
        <w:t xml:space="preserve">% from 73.3% to 78–85%; </w:t>
      </w:r>
      <w:r>
        <w:rPr>
          <w:rFonts w:ascii="Cambria" w:eastAsia="Cambria" w:hAnsi="Cambria" w:cs="Cambria"/>
          <w:i/>
        </w:rPr>
        <w:t xml:space="preserve">Q </w:t>
      </w:r>
      <w:r>
        <w:t xml:space="preserve">would gain </w:t>
      </w:r>
      <w:r>
        <w:rPr>
          <w:rFonts w:ascii="Cambria" w:eastAsia="Cambria" w:hAnsi="Cambria" w:cs="Cambria"/>
        </w:rPr>
        <w:t>+3</w:t>
      </w:r>
      <w:r>
        <w:rPr>
          <w:rFonts w:ascii="Cambria" w:eastAsia="Cambria" w:hAnsi="Cambria" w:cs="Cambria"/>
          <w:i/>
        </w:rPr>
        <w:t>.</w:t>
      </w:r>
      <w:r>
        <w:rPr>
          <w:rFonts w:ascii="Cambria" w:eastAsia="Cambria" w:hAnsi="Cambria" w:cs="Cambria"/>
        </w:rPr>
        <w:t xml:space="preserve">25 </w:t>
      </w:r>
      <w:r>
        <w:t>points from path dynamics alone. Combined, M</w:t>
      </w:r>
      <w:r>
        <w:rPr>
          <w:sz w:val="16"/>
        </w:rPr>
        <w:t>AX</w:t>
      </w:r>
      <w:r>
        <w:t xml:space="preserve">SAT is projected to reach </w:t>
      </w:r>
      <w:r>
        <w:rPr>
          <w:rFonts w:ascii="Cambria" w:eastAsia="Cambria" w:hAnsi="Cambria" w:cs="Cambria"/>
          <w:i/>
        </w:rPr>
        <w:t xml:space="preserve">Q </w:t>
      </w:r>
      <w:r>
        <w:rPr>
          <w:rFonts w:ascii="Cambria" w:eastAsia="Cambria" w:hAnsi="Cambria" w:cs="Cambria"/>
        </w:rPr>
        <w:t>≈ 88</w:t>
      </w:r>
      <w:r>
        <w:t>–95, a 23–33% improvement over the best baseline.</w:t>
      </w:r>
    </w:p>
    <w:p w14:paraId="4C931989" w14:textId="77777777" w:rsidR="00120446" w:rsidRDefault="000F31CE">
      <w:pPr>
        <w:spacing w:after="66" w:line="257" w:lineRule="auto"/>
        <w:ind w:left="10" w:right="979" w:hanging="10"/>
        <w:jc w:val="center"/>
      </w:pPr>
      <w:r>
        <w:t>VIII. L</w:t>
      </w:r>
      <w:r>
        <w:rPr>
          <w:sz w:val="16"/>
        </w:rPr>
        <w:t xml:space="preserve">IMITATIONS AND </w:t>
      </w:r>
      <w:r>
        <w:t>F</w:t>
      </w:r>
      <w:r>
        <w:rPr>
          <w:sz w:val="16"/>
        </w:rPr>
        <w:t xml:space="preserve">UTURE </w:t>
      </w:r>
      <w:r>
        <w:t>W</w:t>
      </w:r>
      <w:r>
        <w:rPr>
          <w:sz w:val="16"/>
        </w:rPr>
        <w:t>ORK</w:t>
      </w:r>
    </w:p>
    <w:p w14:paraId="42477B54" w14:textId="77777777" w:rsidR="00120446" w:rsidRDefault="000F31CE">
      <w:pPr>
        <w:spacing w:after="71" w:line="266" w:lineRule="auto"/>
        <w:ind w:left="-5" w:hanging="10"/>
      </w:pPr>
      <w:r>
        <w:rPr>
          <w:i/>
        </w:rPr>
        <w:t>A. What Our Approach Cannot Do Yet</w:t>
      </w:r>
    </w:p>
    <w:p w14:paraId="4B532832" w14:textId="77777777" w:rsidR="00120446" w:rsidRDefault="000F31CE">
      <w:pPr>
        <w:ind w:left="-10" w:right="979"/>
      </w:pPr>
      <w:r>
        <w:t xml:space="preserve">Synthetic network. </w:t>
      </w:r>
      <w:r>
        <w:t>Our network was generated by a computer program. Real networks have legacy systems, incomplete records, and irregular layouts. Next step: Mininet/OpenFlow emulated testbed.</w:t>
      </w:r>
    </w:p>
    <w:p w14:paraId="5039E878" w14:textId="77777777" w:rsidR="00120446" w:rsidRDefault="000F31CE">
      <w:pPr>
        <w:ind w:left="-10" w:right="979"/>
      </w:pPr>
      <w:r>
        <w:t xml:space="preserve">Static priors. </w:t>
      </w:r>
      <w:r>
        <w:t>Attack path probabilities are fixed between updates. We have not yet tested with a live threat-intelligence feed.</w:t>
      </w:r>
    </w:p>
    <w:p w14:paraId="5898296C" w14:textId="77777777" w:rsidR="00120446" w:rsidRDefault="000F31CE">
      <w:pPr>
        <w:ind w:left="-10" w:right="979"/>
      </w:pPr>
      <w:r>
        <w:t xml:space="preserve">Binary detection. </w:t>
      </w:r>
      <w:r>
        <w:t>A honeypot either catches the attacker 100% or 0%. A realistic model would use 70%–80% detection rates.</w:t>
      </w:r>
    </w:p>
    <w:p w14:paraId="6079E84D" w14:textId="77777777" w:rsidR="00120446" w:rsidRDefault="000F31CE">
      <w:pPr>
        <w:spacing w:after="331"/>
        <w:ind w:left="-10" w:right="979"/>
      </w:pPr>
      <w:r>
        <w:t xml:space="preserve">Scalability at </w:t>
      </w:r>
      <w:proofErr w:type="spellStart"/>
      <w:r>
        <w:t>XXLarge</w:t>
      </w:r>
      <w:proofErr w:type="spellEnd"/>
      <w:r>
        <w:t xml:space="preserve">. </w:t>
      </w:r>
      <w:r>
        <w:t xml:space="preserve">The ILP post-hoc budget reconciliation adds latency at 5.5 million nodes. We plan to investigate approximate solvers (CCLS, </w:t>
      </w:r>
      <w:proofErr w:type="spellStart"/>
      <w:r>
        <w:t>SATLike</w:t>
      </w:r>
      <w:proofErr w:type="spellEnd"/>
      <w:r>
        <w:t>).</w:t>
      </w:r>
    </w:p>
    <w:p w14:paraId="3FD1CA88" w14:textId="77777777" w:rsidR="00120446" w:rsidRDefault="000F31CE">
      <w:pPr>
        <w:spacing w:after="71" w:line="266" w:lineRule="auto"/>
        <w:ind w:left="-5" w:hanging="10"/>
      </w:pPr>
      <w:r>
        <w:rPr>
          <w:i/>
        </w:rPr>
        <w:t>B. What We Plan to Do Next</w:t>
      </w:r>
    </w:p>
    <w:p w14:paraId="6E53A735" w14:textId="77777777" w:rsidR="00120446" w:rsidRDefault="000F31CE">
      <w:pPr>
        <w:numPr>
          <w:ilvl w:val="0"/>
          <w:numId w:val="15"/>
        </w:numPr>
        <w:ind w:right="437" w:hanging="286"/>
      </w:pPr>
      <w:r>
        <w:t xml:space="preserve">Mininet/OpenFlow testbed with real honeypot software (Cowrie, </w:t>
      </w:r>
      <w:proofErr w:type="spellStart"/>
      <w:r>
        <w:t>Conpot</w:t>
      </w:r>
      <w:proofErr w:type="spellEnd"/>
      <w:r>
        <w:t>) to validate predictions against live attack traffic.</w:t>
      </w:r>
    </w:p>
    <w:p w14:paraId="1A429A5C" w14:textId="77777777" w:rsidR="00120446" w:rsidRDefault="000F31CE">
      <w:pPr>
        <w:numPr>
          <w:ilvl w:val="0"/>
          <w:numId w:val="15"/>
        </w:numPr>
        <w:ind w:right="437" w:hanging="286"/>
      </w:pPr>
      <w:r>
        <w:t xml:space="preserve">STIX/TAXII threat-intelligence feed integration to automatically trigger Algorithm </w:t>
      </w:r>
      <w:r>
        <w:rPr>
          <w:color w:val="0000FF"/>
        </w:rPr>
        <w:t>1</w:t>
      </w:r>
      <w:r>
        <w:t>.</w:t>
      </w:r>
    </w:p>
    <w:p w14:paraId="082889E0" w14:textId="77777777" w:rsidR="00120446" w:rsidRDefault="000F31CE">
      <w:pPr>
        <w:numPr>
          <w:ilvl w:val="0"/>
          <w:numId w:val="15"/>
        </w:numPr>
        <w:ind w:right="437" w:hanging="286"/>
      </w:pPr>
      <w:r>
        <w:t>Probabilistic detection model calibrated from honeypot interaction logs.</w:t>
      </w:r>
    </w:p>
    <w:p w14:paraId="163E10AC" w14:textId="77777777" w:rsidR="00120446" w:rsidRDefault="000F31CE">
      <w:pPr>
        <w:numPr>
          <w:ilvl w:val="0"/>
          <w:numId w:val="15"/>
        </w:numPr>
        <w:spacing w:after="303"/>
        <w:ind w:right="437" w:hanging="286"/>
      </w:pPr>
      <w:r>
        <w:t>Multi-round Stackelberg game for adversarial attackers who detect and avoid honeypots.</w:t>
      </w:r>
    </w:p>
    <w:p w14:paraId="66125619" w14:textId="77777777" w:rsidR="00120446" w:rsidRDefault="000F31CE">
      <w:pPr>
        <w:spacing w:after="66" w:line="257" w:lineRule="auto"/>
        <w:ind w:left="10" w:right="979" w:hanging="10"/>
        <w:jc w:val="center"/>
      </w:pPr>
      <w:r>
        <w:t>IX. C</w:t>
      </w:r>
      <w:r>
        <w:rPr>
          <w:sz w:val="16"/>
        </w:rPr>
        <w:t>ONCLUSION</w:t>
      </w:r>
    </w:p>
    <w:p w14:paraId="687DDF16" w14:textId="77777777" w:rsidR="00120446" w:rsidRDefault="000F31CE">
      <w:pPr>
        <w:ind w:left="-10" w:right="979"/>
      </w:pPr>
      <w:r>
        <w:t xml:space="preserve">In this paper, we showed that the honeypot placement problem in enterprise networks can be solved much better using a formal </w:t>
      </w:r>
      <w:proofErr w:type="spellStart"/>
      <w:r>
        <w:t>optimisation</w:t>
      </w:r>
      <w:proofErr w:type="spellEnd"/>
      <w:r>
        <w:t xml:space="preserve"> approach than with greedy or random methods.</w:t>
      </w:r>
    </w:p>
    <w:p w14:paraId="3FE43F4F" w14:textId="77777777" w:rsidR="00120446" w:rsidRDefault="000F31CE">
      <w:pPr>
        <w:ind w:left="-10" w:right="979"/>
      </w:pPr>
      <w:r>
        <w:t>Our key idea is to encode the problem as a Weighted Partial M</w:t>
      </w:r>
      <w:r>
        <w:rPr>
          <w:sz w:val="16"/>
        </w:rPr>
        <w:t>AX</w:t>
      </w:r>
      <w:r>
        <w:t xml:space="preserve">SAT instance with a four-level priority system. The highest priority goes to catching attackers </w:t>
      </w:r>
      <w:r>
        <w:rPr>
          <w:i/>
        </w:rPr>
        <w:t xml:space="preserve">before </w:t>
      </w:r>
      <w:r>
        <w:t>they reach their target. Lower priorities handle technique coverage, tactic family breadth, and basic detection.</w:t>
      </w:r>
    </w:p>
    <w:p w14:paraId="325D9E41" w14:textId="77777777" w:rsidR="00120446" w:rsidRDefault="000F31CE">
      <w:pPr>
        <w:ind w:left="-10" w:right="979"/>
      </w:pPr>
      <w:r>
        <w:t xml:space="preserve">The most important technical insight is that </w:t>
      </w:r>
      <w:r>
        <w:rPr>
          <w:i/>
        </w:rPr>
        <w:t>one honeypot can serve multiple attack paths at once</w:t>
      </w:r>
      <w:r>
        <w:t>. A greedy algorithm misses this because it evaluates one objective at a time.</w:t>
      </w:r>
    </w:p>
    <w:p w14:paraId="4C8CF450" w14:textId="77777777" w:rsidR="00120446" w:rsidRDefault="000F31CE">
      <w:pPr>
        <w:ind w:left="-10" w:firstLine="0"/>
      </w:pPr>
      <w:r>
        <w:t>Our solver encodes all attack paths simultaneously, and the</w:t>
      </w:r>
    </w:p>
    <w:p w14:paraId="56856C97" w14:textId="77777777" w:rsidR="00120446" w:rsidRDefault="000F31CE">
      <w:pPr>
        <w:ind w:left="-10" w:firstLine="0"/>
      </w:pPr>
      <w:r>
        <w:t xml:space="preserve">RC2 algorithm automatically discovers and exploits these overlaps—as demonstrated concretely by the cross-path </w:t>
      </w:r>
      <w:proofErr w:type="spellStart"/>
      <w:r>
        <w:t>forcemultiplier</w:t>
      </w:r>
      <w:proofErr w:type="spellEnd"/>
      <w:r>
        <w:t xml:space="preserve"> example in Section </w:t>
      </w:r>
      <w:r>
        <w:rPr>
          <w:color w:val="0000FF"/>
        </w:rPr>
        <w:t>IV</w:t>
      </w:r>
      <w:r>
        <w:t>.</w:t>
      </w:r>
    </w:p>
    <w:p w14:paraId="57A3BA4A" w14:textId="77777777" w:rsidR="00120446" w:rsidRDefault="000F31CE">
      <w:pPr>
        <w:ind w:left="-10"/>
      </w:pPr>
      <w:r>
        <w:t xml:space="preserve">Experiments on six network sizes, validated by Monte Carlo simulation, showed consistent improvement over all baselines: </w:t>
      </w:r>
      <w:r>
        <w:rPr>
          <w:rFonts w:ascii="Cambria" w:eastAsia="Cambria" w:hAnsi="Cambria" w:cs="Cambria"/>
          <w:i/>
        </w:rPr>
        <w:t>Q</w:t>
      </w:r>
      <w:r>
        <w:rPr>
          <w:rFonts w:ascii="Cambria" w:eastAsia="Cambria" w:hAnsi="Cambria" w:cs="Cambria"/>
        </w:rPr>
        <w:t>+27</w:t>
      </w:r>
      <w:r>
        <w:rPr>
          <w:rFonts w:ascii="Cambria" w:eastAsia="Cambria" w:hAnsi="Cambria" w:cs="Cambria"/>
          <w:i/>
        </w:rPr>
        <w:t>.</w:t>
      </w:r>
      <w:r>
        <w:rPr>
          <w:rFonts w:ascii="Cambria" w:eastAsia="Cambria" w:hAnsi="Cambria" w:cs="Cambria"/>
        </w:rPr>
        <w:t xml:space="preserve">8% </w:t>
      </w:r>
      <w:r>
        <w:t xml:space="preserve">at </w:t>
      </w:r>
      <w:proofErr w:type="spellStart"/>
      <w:r>
        <w:t>XLarge</w:t>
      </w:r>
      <w:proofErr w:type="spellEnd"/>
      <w:r>
        <w:t xml:space="preserve"> scale, </w:t>
      </w:r>
      <w:r>
        <w:rPr>
          <w:rFonts w:ascii="Cambria" w:eastAsia="Cambria" w:hAnsi="Cambria" w:cs="Cambria"/>
        </w:rPr>
        <w:t xml:space="preserve">+100% </w:t>
      </w:r>
      <w:proofErr w:type="spellStart"/>
      <w:r>
        <w:t>TechCov</w:t>
      </w:r>
      <w:proofErr w:type="spellEnd"/>
      <w:r>
        <w:t xml:space="preserve">, </w:t>
      </w:r>
      <w:r>
        <w:rPr>
          <w:rFonts w:ascii="Cambria" w:eastAsia="Cambria" w:hAnsi="Cambria" w:cs="Cambria"/>
        </w:rPr>
        <w:t xml:space="preserve">+60% </w:t>
      </w:r>
      <w:proofErr w:type="spellStart"/>
      <w:r>
        <w:t>FamCov</w:t>
      </w:r>
      <w:proofErr w:type="spellEnd"/>
      <w:r>
        <w:t>.</w:t>
      </w:r>
    </w:p>
    <w:p w14:paraId="3F2E9621" w14:textId="77777777" w:rsidR="00120446" w:rsidRDefault="000F31CE">
      <w:pPr>
        <w:spacing w:after="281"/>
        <w:ind w:left="-10"/>
      </w:pPr>
      <w:r>
        <w:t xml:space="preserve">Most importantly, unlike any baseline method, our approach </w:t>
      </w:r>
      <w:r>
        <w:rPr>
          <w:i/>
        </w:rPr>
        <w:t xml:space="preserve">proves </w:t>
      </w:r>
      <w:r>
        <w:t>its solution is optimal. Defenders can deploy our recommended placement with mathematical confidence that no other deployment within their budget would perform better.</w:t>
      </w:r>
    </w:p>
    <w:p w14:paraId="79424361" w14:textId="77777777" w:rsidR="00120446" w:rsidRDefault="000F31CE">
      <w:pPr>
        <w:spacing w:after="65" w:line="257" w:lineRule="auto"/>
        <w:ind w:left="10" w:hanging="10"/>
        <w:jc w:val="center"/>
      </w:pPr>
      <w:r>
        <w:t>R</w:t>
      </w:r>
      <w:r>
        <w:rPr>
          <w:sz w:val="16"/>
        </w:rPr>
        <w:t>EFERENCES</w:t>
      </w:r>
    </w:p>
    <w:p w14:paraId="7E1FE6CE" w14:textId="77777777" w:rsidR="00120446" w:rsidRDefault="000F31CE">
      <w:pPr>
        <w:numPr>
          <w:ilvl w:val="0"/>
          <w:numId w:val="16"/>
        </w:numPr>
        <w:spacing w:after="3" w:line="250" w:lineRule="auto"/>
        <w:ind w:hanging="365"/>
      </w:pPr>
      <w:r>
        <w:rPr>
          <w:sz w:val="16"/>
        </w:rPr>
        <w:t xml:space="preserve">E. M. Hutchins, M. J. </w:t>
      </w:r>
      <w:proofErr w:type="spellStart"/>
      <w:r>
        <w:rPr>
          <w:sz w:val="16"/>
        </w:rPr>
        <w:t>Cloppert</w:t>
      </w:r>
      <w:proofErr w:type="spellEnd"/>
      <w:r>
        <w:rPr>
          <w:sz w:val="16"/>
        </w:rPr>
        <w:t xml:space="preserve">, and R. M. Amin, “Intelligence-driven computer network defense,” </w:t>
      </w:r>
      <w:r>
        <w:rPr>
          <w:i/>
          <w:sz w:val="16"/>
        </w:rPr>
        <w:t>Leading Issues in Information Warfare &amp; Security Research</w:t>
      </w:r>
      <w:r>
        <w:rPr>
          <w:sz w:val="16"/>
        </w:rPr>
        <w:t>, vol. 1, no. 1, p. 80, 2011.</w:t>
      </w:r>
    </w:p>
    <w:p w14:paraId="28E675BB" w14:textId="77777777" w:rsidR="00120446" w:rsidRDefault="000F31CE">
      <w:pPr>
        <w:numPr>
          <w:ilvl w:val="0"/>
          <w:numId w:val="16"/>
        </w:numPr>
        <w:spacing w:after="3" w:line="250" w:lineRule="auto"/>
        <w:ind w:hanging="365"/>
      </w:pPr>
      <w:r>
        <w:rPr>
          <w:sz w:val="16"/>
        </w:rPr>
        <w:t>MITRE Corporation, “MITRE ATT&amp;CK Enterprise Matrix,” 2023.</w:t>
      </w:r>
    </w:p>
    <w:p w14:paraId="2C3F5B61" w14:textId="77777777" w:rsidR="00120446" w:rsidRDefault="000F31CE">
      <w:pPr>
        <w:spacing w:after="0" w:line="259" w:lineRule="auto"/>
        <w:ind w:left="365" w:firstLine="0"/>
        <w:jc w:val="left"/>
      </w:pPr>
      <w:r>
        <w:rPr>
          <w:sz w:val="16"/>
        </w:rPr>
        <w:t xml:space="preserve">[Online]. Available: </w:t>
      </w:r>
      <w:hyperlink r:id="rId19">
        <w:r>
          <w:rPr>
            <w:color w:val="0000FF"/>
            <w:sz w:val="16"/>
          </w:rPr>
          <w:t>https://attack.mitre.org/</w:t>
        </w:r>
      </w:hyperlink>
    </w:p>
    <w:p w14:paraId="15A166EA" w14:textId="77777777" w:rsidR="00120446" w:rsidRDefault="000F31CE">
      <w:pPr>
        <w:numPr>
          <w:ilvl w:val="0"/>
          <w:numId w:val="16"/>
        </w:numPr>
        <w:spacing w:after="3" w:line="250" w:lineRule="auto"/>
        <w:ind w:hanging="365"/>
      </w:pPr>
      <w:r>
        <w:rPr>
          <w:sz w:val="16"/>
        </w:rPr>
        <w:t xml:space="preserve">N. Provos, “A virtual honeypot framework,” in </w:t>
      </w:r>
      <w:r>
        <w:rPr>
          <w:i/>
          <w:sz w:val="16"/>
        </w:rPr>
        <w:t>Proc. USENIX Security Symp.</w:t>
      </w:r>
      <w:r>
        <w:rPr>
          <w:sz w:val="16"/>
        </w:rPr>
        <w:t>, vol. 173, pp. 1–14, 2004.</w:t>
      </w:r>
    </w:p>
    <w:p w14:paraId="6BF5EE34" w14:textId="77777777" w:rsidR="00120446" w:rsidRDefault="000F31CE">
      <w:pPr>
        <w:numPr>
          <w:ilvl w:val="0"/>
          <w:numId w:val="16"/>
        </w:numPr>
        <w:spacing w:after="3" w:line="250" w:lineRule="auto"/>
        <w:ind w:hanging="365"/>
      </w:pPr>
      <w:r>
        <w:rPr>
          <w:sz w:val="16"/>
        </w:rPr>
        <w:t xml:space="preserve">L. Spitzner, </w:t>
      </w:r>
      <w:r>
        <w:rPr>
          <w:i/>
          <w:sz w:val="16"/>
        </w:rPr>
        <w:t>Honeypots: Tracking Hackers</w:t>
      </w:r>
      <w:r>
        <w:rPr>
          <w:sz w:val="16"/>
        </w:rPr>
        <w:t>. Addison-Wesley, 2003.</w:t>
      </w:r>
    </w:p>
    <w:p w14:paraId="54C040DE" w14:textId="77777777" w:rsidR="00120446" w:rsidRDefault="000F31CE">
      <w:pPr>
        <w:numPr>
          <w:ilvl w:val="0"/>
          <w:numId w:val="16"/>
        </w:numPr>
        <w:spacing w:after="4" w:line="257" w:lineRule="auto"/>
        <w:ind w:hanging="365"/>
      </w:pPr>
      <w:r>
        <w:rPr>
          <w:sz w:val="16"/>
        </w:rPr>
        <w:t xml:space="preserve">M. </w:t>
      </w:r>
      <w:proofErr w:type="spellStart"/>
      <w:r>
        <w:rPr>
          <w:sz w:val="16"/>
        </w:rPr>
        <w:t>Liffiton</w:t>
      </w:r>
      <w:proofErr w:type="spellEnd"/>
      <w:r>
        <w:rPr>
          <w:sz w:val="16"/>
        </w:rPr>
        <w:t xml:space="preserve"> and A. Malik, “Enumerating infeasibility: Finding multiple </w:t>
      </w:r>
      <w:proofErr w:type="spellStart"/>
      <w:r>
        <w:rPr>
          <w:sz w:val="16"/>
        </w:rPr>
        <w:t>MUSes</w:t>
      </w:r>
      <w:proofErr w:type="spellEnd"/>
      <w:r>
        <w:rPr>
          <w:sz w:val="16"/>
        </w:rPr>
        <w:t xml:space="preserve"> quickly,” in </w:t>
      </w:r>
      <w:r>
        <w:rPr>
          <w:i/>
          <w:sz w:val="16"/>
        </w:rPr>
        <w:t>Proc. CPAIOR</w:t>
      </w:r>
      <w:r>
        <w:rPr>
          <w:sz w:val="16"/>
        </w:rPr>
        <w:t>, pp. 160–175, Springer, 2016.</w:t>
      </w:r>
    </w:p>
    <w:p w14:paraId="6E8567C7" w14:textId="77777777" w:rsidR="00120446" w:rsidRDefault="000F31CE">
      <w:pPr>
        <w:numPr>
          <w:ilvl w:val="0"/>
          <w:numId w:val="16"/>
        </w:numPr>
        <w:spacing w:after="3" w:line="250" w:lineRule="auto"/>
        <w:ind w:hanging="365"/>
      </w:pPr>
      <w:r>
        <w:rPr>
          <w:sz w:val="16"/>
        </w:rPr>
        <w:t xml:space="preserve">N. </w:t>
      </w:r>
      <w:proofErr w:type="spellStart"/>
      <w:r>
        <w:rPr>
          <w:sz w:val="16"/>
        </w:rPr>
        <w:t>Narodytska</w:t>
      </w:r>
      <w:proofErr w:type="spellEnd"/>
      <w:r>
        <w:rPr>
          <w:sz w:val="16"/>
        </w:rPr>
        <w:t xml:space="preserve"> and F. Bacchus, “Maximum satisfiability using </w:t>
      </w:r>
      <w:proofErr w:type="spellStart"/>
      <w:r>
        <w:rPr>
          <w:sz w:val="16"/>
        </w:rPr>
        <w:t>coreguided</w:t>
      </w:r>
      <w:proofErr w:type="spellEnd"/>
      <w:r>
        <w:rPr>
          <w:sz w:val="16"/>
        </w:rPr>
        <w:t xml:space="preserve"> </w:t>
      </w:r>
      <w:proofErr w:type="spellStart"/>
      <w:r>
        <w:rPr>
          <w:sz w:val="16"/>
        </w:rPr>
        <w:t>MaxSAT</w:t>
      </w:r>
      <w:proofErr w:type="spellEnd"/>
      <w:r>
        <w:rPr>
          <w:sz w:val="16"/>
        </w:rPr>
        <w:t xml:space="preserve"> resolution,” in </w:t>
      </w:r>
      <w:r>
        <w:rPr>
          <w:i/>
          <w:sz w:val="16"/>
        </w:rPr>
        <w:t>Proc. AAAI</w:t>
      </w:r>
      <w:r>
        <w:rPr>
          <w:sz w:val="16"/>
        </w:rPr>
        <w:t>, pp. 2717–2723, 2014.</w:t>
      </w:r>
    </w:p>
    <w:p w14:paraId="0EEB230D" w14:textId="77777777" w:rsidR="00120446" w:rsidRDefault="000F31CE">
      <w:pPr>
        <w:numPr>
          <w:ilvl w:val="0"/>
          <w:numId w:val="16"/>
        </w:numPr>
        <w:spacing w:after="3" w:line="250" w:lineRule="auto"/>
        <w:ind w:hanging="365"/>
      </w:pPr>
      <w:r>
        <w:rPr>
          <w:sz w:val="16"/>
        </w:rPr>
        <w:t xml:space="preserve">G. Tan, M. Sherr, and W. Zhou, “Network-layer obliviousness,” in </w:t>
      </w:r>
      <w:r>
        <w:rPr>
          <w:i/>
          <w:sz w:val="16"/>
        </w:rPr>
        <w:t>Proc. ACM CCS</w:t>
      </w:r>
      <w:r>
        <w:rPr>
          <w:sz w:val="16"/>
        </w:rPr>
        <w:t>, 2011.</w:t>
      </w:r>
    </w:p>
    <w:p w14:paraId="6DAC5075" w14:textId="77777777" w:rsidR="00120446" w:rsidRDefault="000F31CE">
      <w:pPr>
        <w:numPr>
          <w:ilvl w:val="0"/>
          <w:numId w:val="16"/>
        </w:numPr>
        <w:spacing w:after="3" w:line="250" w:lineRule="auto"/>
        <w:ind w:hanging="365"/>
      </w:pPr>
      <w:r>
        <w:rPr>
          <w:sz w:val="16"/>
        </w:rPr>
        <w:t xml:space="preserve">J. Pawlick, E. Colbert, and Q. Zhu, “A game-theoretic taxonomy and survey of defensive deception,” </w:t>
      </w:r>
      <w:r>
        <w:rPr>
          <w:i/>
          <w:sz w:val="16"/>
        </w:rPr>
        <w:t xml:space="preserve">ACM </w:t>
      </w:r>
      <w:proofErr w:type="spellStart"/>
      <w:r>
        <w:rPr>
          <w:i/>
          <w:sz w:val="16"/>
        </w:rPr>
        <w:t>Comput</w:t>
      </w:r>
      <w:proofErr w:type="spellEnd"/>
      <w:r>
        <w:rPr>
          <w:i/>
          <w:sz w:val="16"/>
        </w:rPr>
        <w:t xml:space="preserve">. </w:t>
      </w:r>
      <w:proofErr w:type="spellStart"/>
      <w:r>
        <w:rPr>
          <w:i/>
          <w:sz w:val="16"/>
        </w:rPr>
        <w:t>Surv</w:t>
      </w:r>
      <w:proofErr w:type="spellEnd"/>
      <w:r>
        <w:rPr>
          <w:i/>
          <w:sz w:val="16"/>
        </w:rPr>
        <w:t>.</w:t>
      </w:r>
      <w:r>
        <w:rPr>
          <w:sz w:val="16"/>
        </w:rPr>
        <w:t>, vol. 52, no. 4, pp. 1–28, 2019.</w:t>
      </w:r>
    </w:p>
    <w:p w14:paraId="06979530" w14:textId="77777777" w:rsidR="00120446" w:rsidRDefault="000F31CE">
      <w:pPr>
        <w:numPr>
          <w:ilvl w:val="0"/>
          <w:numId w:val="16"/>
        </w:numPr>
        <w:spacing w:after="3" w:line="250" w:lineRule="auto"/>
        <w:ind w:hanging="365"/>
      </w:pPr>
      <w:r>
        <w:rPr>
          <w:sz w:val="16"/>
        </w:rPr>
        <w:t xml:space="preserve">A. Applebaum </w:t>
      </w:r>
      <w:r>
        <w:rPr>
          <w:i/>
          <w:sz w:val="16"/>
        </w:rPr>
        <w:t>et al.</w:t>
      </w:r>
      <w:r>
        <w:rPr>
          <w:sz w:val="16"/>
        </w:rPr>
        <w:t xml:space="preserve">, “Intelligent, automated red team emulation,” in </w:t>
      </w:r>
      <w:r>
        <w:rPr>
          <w:i/>
          <w:sz w:val="16"/>
        </w:rPr>
        <w:t>Proc. ACSAC</w:t>
      </w:r>
      <w:r>
        <w:rPr>
          <w:sz w:val="16"/>
        </w:rPr>
        <w:t>, 2016.</w:t>
      </w:r>
    </w:p>
    <w:p w14:paraId="00430F82" w14:textId="77777777" w:rsidR="00120446" w:rsidRDefault="000F31CE">
      <w:pPr>
        <w:numPr>
          <w:ilvl w:val="0"/>
          <w:numId w:val="16"/>
        </w:numPr>
        <w:spacing w:after="3" w:line="250" w:lineRule="auto"/>
        <w:ind w:hanging="365"/>
      </w:pPr>
      <w:r>
        <w:rPr>
          <w:sz w:val="16"/>
        </w:rPr>
        <w:t xml:space="preserve">S. Saha and P. Gera, “Optimal placement of security sensors in enterprise networks: An ILP approach,” in </w:t>
      </w:r>
      <w:r>
        <w:rPr>
          <w:i/>
          <w:sz w:val="16"/>
        </w:rPr>
        <w:t>Proc. IEEE ICC</w:t>
      </w:r>
      <w:r>
        <w:rPr>
          <w:sz w:val="16"/>
        </w:rPr>
        <w:t>, 2015.</w:t>
      </w:r>
    </w:p>
    <w:p w14:paraId="27B6A321" w14:textId="77777777" w:rsidR="00120446" w:rsidRDefault="000F31CE">
      <w:pPr>
        <w:numPr>
          <w:ilvl w:val="0"/>
          <w:numId w:val="16"/>
        </w:numPr>
        <w:spacing w:after="3" w:line="250" w:lineRule="auto"/>
        <w:ind w:hanging="365"/>
      </w:pPr>
      <w:r>
        <w:rPr>
          <w:sz w:val="16"/>
        </w:rPr>
        <w:t xml:space="preserve">S. </w:t>
      </w:r>
      <w:proofErr w:type="spellStart"/>
      <w:r>
        <w:rPr>
          <w:sz w:val="16"/>
        </w:rPr>
        <w:t>Jajodia</w:t>
      </w:r>
      <w:proofErr w:type="spellEnd"/>
      <w:r>
        <w:rPr>
          <w:sz w:val="16"/>
        </w:rPr>
        <w:t xml:space="preserve">, S. Noel, and B. O’Berry, “Topological analysis of network attack vulnerability,” in </w:t>
      </w:r>
      <w:r>
        <w:rPr>
          <w:i/>
          <w:sz w:val="16"/>
        </w:rPr>
        <w:t>Managing Cyber Threats</w:t>
      </w:r>
      <w:r>
        <w:rPr>
          <w:sz w:val="16"/>
        </w:rPr>
        <w:t>, pp. 247–266, Springer, 2005.</w:t>
      </w:r>
    </w:p>
    <w:p w14:paraId="249CE59C" w14:textId="77777777" w:rsidR="00120446" w:rsidRDefault="000F31CE">
      <w:pPr>
        <w:numPr>
          <w:ilvl w:val="0"/>
          <w:numId w:val="16"/>
        </w:numPr>
        <w:spacing w:after="3" w:line="250" w:lineRule="auto"/>
        <w:ind w:hanging="365"/>
      </w:pPr>
      <w:r>
        <w:rPr>
          <w:sz w:val="16"/>
        </w:rPr>
        <w:t xml:space="preserve">Q. Zhu and T. </w:t>
      </w:r>
      <w:proofErr w:type="spellStart"/>
      <w:r>
        <w:rPr>
          <w:sz w:val="16"/>
        </w:rPr>
        <w:t>Bas¸ar</w:t>
      </w:r>
      <w:proofErr w:type="spellEnd"/>
      <w:r>
        <w:rPr>
          <w:sz w:val="16"/>
        </w:rPr>
        <w:t xml:space="preserve">, “Game-theoretic approach to feedback-driven multi-stage moving target defense,” in </w:t>
      </w:r>
      <w:r>
        <w:rPr>
          <w:i/>
          <w:sz w:val="16"/>
        </w:rPr>
        <w:t xml:space="preserve">Proc. </w:t>
      </w:r>
      <w:proofErr w:type="spellStart"/>
      <w:r>
        <w:rPr>
          <w:i/>
          <w:sz w:val="16"/>
        </w:rPr>
        <w:t>GameSec</w:t>
      </w:r>
      <w:proofErr w:type="spellEnd"/>
      <w:r>
        <w:rPr>
          <w:sz w:val="16"/>
        </w:rPr>
        <w:t>, pp. 246–263, Springer, 2013.</w:t>
      </w:r>
    </w:p>
    <w:sectPr w:rsidR="00120446">
      <w:type w:val="continuous"/>
      <w:pgSz w:w="12240" w:h="15840"/>
      <w:pgMar w:top="1050" w:right="0" w:bottom="879" w:left="979" w:header="720" w:footer="720" w:gutter="0"/>
      <w:cols w:num="2" w:space="720" w:equalWidth="0">
        <w:col w:w="5013" w:space="240"/>
        <w:col w:w="600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F874" w14:textId="77777777" w:rsidR="000F31CE" w:rsidRDefault="000F31CE">
      <w:pPr>
        <w:spacing w:after="0" w:line="240" w:lineRule="auto"/>
      </w:pPr>
      <w:r>
        <w:separator/>
      </w:r>
    </w:p>
  </w:endnote>
  <w:endnote w:type="continuationSeparator" w:id="0">
    <w:p w14:paraId="058F79D0" w14:textId="77777777" w:rsidR="000F31CE" w:rsidRDefault="000F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F308" w14:textId="77777777" w:rsidR="000F31CE" w:rsidRDefault="000F31CE">
      <w:pPr>
        <w:spacing w:after="0" w:line="240" w:lineRule="auto"/>
      </w:pPr>
      <w:r>
        <w:separator/>
      </w:r>
    </w:p>
  </w:footnote>
  <w:footnote w:type="continuationSeparator" w:id="0">
    <w:p w14:paraId="509EC3AE" w14:textId="77777777" w:rsidR="000F31CE" w:rsidRDefault="000F3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90EA" w14:textId="77777777" w:rsidR="00120446" w:rsidRDefault="000F31CE">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1CC0" w14:textId="77777777" w:rsidR="00120446" w:rsidRDefault="000F31CE">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57FE" w14:textId="77777777" w:rsidR="00120446" w:rsidRDefault="000F31CE">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2F5"/>
    <w:multiLevelType w:val="hybridMultilevel"/>
    <w:tmpl w:val="030E9AA0"/>
    <w:lvl w:ilvl="0" w:tplc="912E26A8">
      <w:start w:val="1"/>
      <w:numFmt w:val="upperLetter"/>
      <w:lvlText w:val="%1."/>
      <w:lvlJc w:val="left"/>
      <w:pPr>
        <w:ind w:left="28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5C5EEC92">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858A9BC">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C7AF342">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D4F0952E">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A2E7946">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54858F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7206E8AC">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B843178">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B645FB"/>
    <w:multiLevelType w:val="hybridMultilevel"/>
    <w:tmpl w:val="D52453D4"/>
    <w:lvl w:ilvl="0" w:tplc="6E9CB8EE">
      <w:start w:val="4"/>
      <w:numFmt w:val="lowerLetter"/>
      <w:lvlText w:val="%1)"/>
      <w:lvlJc w:val="left"/>
      <w:pPr>
        <w:ind w:left="46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0BC6678">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7E4895C">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331E93D8">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A9417AE">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068AC6A">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D0BAE504">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5E6E972">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742AE87A">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F06D20"/>
    <w:multiLevelType w:val="hybridMultilevel"/>
    <w:tmpl w:val="61C65B38"/>
    <w:lvl w:ilvl="0" w:tplc="F998F7F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98FDDA">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C6E76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704EF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2438F4">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52DB3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6E063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9C78DA">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980296">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63459B"/>
    <w:multiLevelType w:val="hybridMultilevel"/>
    <w:tmpl w:val="369A0052"/>
    <w:lvl w:ilvl="0" w:tplc="BB842E9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A9028D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138F1E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00A1D7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B24026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4E2B6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0629C9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6C62A0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14C54A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6B65440"/>
    <w:multiLevelType w:val="hybridMultilevel"/>
    <w:tmpl w:val="CBD8BAE2"/>
    <w:lvl w:ilvl="0" w:tplc="F71EF4C0">
      <w:start w:val="1"/>
      <w:numFmt w:val="lowerLetter"/>
      <w:lvlText w:val="%1)"/>
      <w:lvlJc w:val="left"/>
      <w:pPr>
        <w:ind w:left="51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BFAC572">
      <w:start w:val="1"/>
      <w:numFmt w:val="lowerLetter"/>
      <w:lvlText w:val="%2"/>
      <w:lvlJc w:val="left"/>
      <w:pPr>
        <w:ind w:left="1478"/>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0906AC2">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223EE890">
      <w:start w:val="1"/>
      <w:numFmt w:val="decimal"/>
      <w:lvlText w:val="%4"/>
      <w:lvlJc w:val="left"/>
      <w:pPr>
        <w:ind w:left="2918"/>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87DA1622">
      <w:start w:val="1"/>
      <w:numFmt w:val="lowerLetter"/>
      <w:lvlText w:val="%5"/>
      <w:lvlJc w:val="left"/>
      <w:pPr>
        <w:ind w:left="3638"/>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05A4658">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1906B3A">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BE2C984">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CD28664">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C82861"/>
    <w:multiLevelType w:val="hybridMultilevel"/>
    <w:tmpl w:val="BA865F62"/>
    <w:lvl w:ilvl="0" w:tplc="D1ECC66C">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D804148">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8908AD2">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CA45324">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1F54622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2706AD6">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2D4D44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37B816AE">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705CD7B8">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1195894"/>
    <w:multiLevelType w:val="hybridMultilevel"/>
    <w:tmpl w:val="C3D68664"/>
    <w:lvl w:ilvl="0" w:tplc="3C6C70BC">
      <w:start w:val="2"/>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79541F3C">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50863BE">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E3E2FC94">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41E8D0C8">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9C83F4E">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DB2B9F8">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1681428">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B41065A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11A6C77"/>
    <w:multiLevelType w:val="hybridMultilevel"/>
    <w:tmpl w:val="BE729506"/>
    <w:lvl w:ilvl="0" w:tplc="9E44219E">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B8350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BE448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72911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F8DD8E">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8CBCE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5090E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2E7C48">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CA3DD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284372"/>
    <w:multiLevelType w:val="hybridMultilevel"/>
    <w:tmpl w:val="3CC4964E"/>
    <w:lvl w:ilvl="0" w:tplc="B19C4B4E">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776CA94">
      <w:start w:val="1"/>
      <w:numFmt w:val="lowerLetter"/>
      <w:lvlText w:val="%2"/>
      <w:lvlJc w:val="left"/>
      <w:pPr>
        <w:ind w:left="11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9DE08DA">
      <w:start w:val="1"/>
      <w:numFmt w:val="lowerRoman"/>
      <w:lvlText w:val="%3"/>
      <w:lvlJc w:val="left"/>
      <w:pPr>
        <w:ind w:left="18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5326844">
      <w:start w:val="1"/>
      <w:numFmt w:val="decimal"/>
      <w:lvlText w:val="%4"/>
      <w:lvlJc w:val="left"/>
      <w:pPr>
        <w:ind w:left="25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FB85AAC">
      <w:start w:val="1"/>
      <w:numFmt w:val="lowerLetter"/>
      <w:lvlText w:val="%5"/>
      <w:lvlJc w:val="left"/>
      <w:pPr>
        <w:ind w:left="3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73C7990">
      <w:start w:val="1"/>
      <w:numFmt w:val="lowerRoman"/>
      <w:lvlText w:val="%6"/>
      <w:lvlJc w:val="left"/>
      <w:pPr>
        <w:ind w:left="40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3063672">
      <w:start w:val="1"/>
      <w:numFmt w:val="decimal"/>
      <w:lvlText w:val="%7"/>
      <w:lvlJc w:val="left"/>
      <w:pPr>
        <w:ind w:left="47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864BF02">
      <w:start w:val="1"/>
      <w:numFmt w:val="lowerLetter"/>
      <w:lvlText w:val="%8"/>
      <w:lvlJc w:val="left"/>
      <w:pPr>
        <w:ind w:left="54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53818F0">
      <w:start w:val="1"/>
      <w:numFmt w:val="lowerRoman"/>
      <w:lvlText w:val="%9"/>
      <w:lvlJc w:val="left"/>
      <w:pPr>
        <w:ind w:left="61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3B9D4033"/>
    <w:multiLevelType w:val="hybridMultilevel"/>
    <w:tmpl w:val="2AF690C2"/>
    <w:lvl w:ilvl="0" w:tplc="EEC0CF82">
      <w:start w:val="6"/>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332A2D60">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C623A8C">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821E1912">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0E8A3D3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C2E26AC">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590A74C">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26AFE76">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980ECDA6">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CE594A"/>
    <w:multiLevelType w:val="hybridMultilevel"/>
    <w:tmpl w:val="58065ABA"/>
    <w:lvl w:ilvl="0" w:tplc="01A42760">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D250F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3CC0E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366A0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AE3F3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DE99AC">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A00FCA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3EFAB6">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22A2BA">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4012075"/>
    <w:multiLevelType w:val="hybridMultilevel"/>
    <w:tmpl w:val="A45A870C"/>
    <w:lvl w:ilvl="0" w:tplc="81D66104">
      <w:start w:val="5"/>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72D00AB0">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C7E8AF4">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3EE65B5A">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1D5C93B6">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EF836A2">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64EE7F6C">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9CEE5DA">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586740">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BD263B"/>
    <w:multiLevelType w:val="hybridMultilevel"/>
    <w:tmpl w:val="DC10D4B8"/>
    <w:lvl w:ilvl="0" w:tplc="424A9A76">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3388AD8">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F20EC18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334CECA">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AEEC41B8">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8D384328">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C6CE5B22">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596E31A">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1AAC917C">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0707DC6"/>
    <w:multiLevelType w:val="hybridMultilevel"/>
    <w:tmpl w:val="F118E0F6"/>
    <w:lvl w:ilvl="0" w:tplc="BAA49CE0">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642807E">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EC24FC2">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5F2B3F2">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2C8AB3E">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02BE71A8">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940E7E0A">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BDEED86">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68E8346">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3F31DCA"/>
    <w:multiLevelType w:val="hybridMultilevel"/>
    <w:tmpl w:val="279E29CE"/>
    <w:lvl w:ilvl="0" w:tplc="2BE8E6DE">
      <w:start w:val="1"/>
      <w:numFmt w:val="bullet"/>
      <w:lvlText w:val="•"/>
      <w:lvlJc w:val="left"/>
      <w:pPr>
        <w:ind w:left="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46E4100">
      <w:start w:val="1"/>
      <w:numFmt w:val="bullet"/>
      <w:lvlText w:val="o"/>
      <w:lvlJc w:val="left"/>
      <w:pPr>
        <w:ind w:left="13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E5E02B0">
      <w:start w:val="1"/>
      <w:numFmt w:val="bullet"/>
      <w:lvlText w:val="▪"/>
      <w:lvlJc w:val="left"/>
      <w:pPr>
        <w:ind w:left="21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E72AD42">
      <w:start w:val="1"/>
      <w:numFmt w:val="bullet"/>
      <w:lvlText w:val="•"/>
      <w:lvlJc w:val="left"/>
      <w:pPr>
        <w:ind w:left="28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8A4240A">
      <w:start w:val="1"/>
      <w:numFmt w:val="bullet"/>
      <w:lvlText w:val="o"/>
      <w:lvlJc w:val="left"/>
      <w:pPr>
        <w:ind w:left="35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06AA6BA">
      <w:start w:val="1"/>
      <w:numFmt w:val="bullet"/>
      <w:lvlText w:val="▪"/>
      <w:lvlJc w:val="left"/>
      <w:pPr>
        <w:ind w:left="42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ADEA636C">
      <w:start w:val="1"/>
      <w:numFmt w:val="bullet"/>
      <w:lvlText w:val="•"/>
      <w:lvlJc w:val="left"/>
      <w:pPr>
        <w:ind w:left="49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00489D2">
      <w:start w:val="1"/>
      <w:numFmt w:val="bullet"/>
      <w:lvlText w:val="o"/>
      <w:lvlJc w:val="left"/>
      <w:pPr>
        <w:ind w:left="57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AD89288">
      <w:start w:val="1"/>
      <w:numFmt w:val="bullet"/>
      <w:lvlText w:val="▪"/>
      <w:lvlJc w:val="left"/>
      <w:pPr>
        <w:ind w:left="64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9346CA"/>
    <w:multiLevelType w:val="hybridMultilevel"/>
    <w:tmpl w:val="C952CB58"/>
    <w:lvl w:ilvl="0" w:tplc="842AAAE4">
      <w:start w:val="3"/>
      <w:numFmt w:val="upperLetter"/>
      <w:lvlText w:val="%1."/>
      <w:lvlJc w:val="left"/>
      <w:pPr>
        <w:ind w:left="337"/>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93968F2A">
      <w:start w:val="1"/>
      <w:numFmt w:val="lowerLetter"/>
      <w:lvlText w:val="%2"/>
      <w:lvlJc w:val="left"/>
      <w:pPr>
        <w:ind w:left="37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9B86BA2">
      <w:start w:val="1"/>
      <w:numFmt w:val="lowerRoman"/>
      <w:lvlText w:val="%3"/>
      <w:lvlJc w:val="left"/>
      <w:pPr>
        <w:ind w:left="443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ACAA6C28">
      <w:start w:val="1"/>
      <w:numFmt w:val="decimal"/>
      <w:lvlText w:val="%4"/>
      <w:lvlJc w:val="left"/>
      <w:pPr>
        <w:ind w:left="515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BFF0E78A">
      <w:start w:val="1"/>
      <w:numFmt w:val="lowerLetter"/>
      <w:lvlText w:val="%5"/>
      <w:lvlJc w:val="left"/>
      <w:pPr>
        <w:ind w:left="587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17DA8DE2">
      <w:start w:val="1"/>
      <w:numFmt w:val="lowerRoman"/>
      <w:lvlText w:val="%6"/>
      <w:lvlJc w:val="left"/>
      <w:pPr>
        <w:ind w:left="659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F168F34">
      <w:start w:val="1"/>
      <w:numFmt w:val="decimal"/>
      <w:lvlText w:val="%7"/>
      <w:lvlJc w:val="left"/>
      <w:pPr>
        <w:ind w:left="73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38C8A52">
      <w:start w:val="1"/>
      <w:numFmt w:val="lowerLetter"/>
      <w:lvlText w:val="%8"/>
      <w:lvlJc w:val="left"/>
      <w:pPr>
        <w:ind w:left="803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B3E4EA0">
      <w:start w:val="1"/>
      <w:numFmt w:val="lowerRoman"/>
      <w:lvlText w:val="%9"/>
      <w:lvlJc w:val="left"/>
      <w:pPr>
        <w:ind w:left="875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3D75AF9"/>
    <w:multiLevelType w:val="hybridMultilevel"/>
    <w:tmpl w:val="90F462A8"/>
    <w:lvl w:ilvl="0" w:tplc="59B27D80">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3CF605B8">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69C431E">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646270F0">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2EA032A6">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B0A35AA">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014E040">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65A406C">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5DA914E">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411536166">
    <w:abstractNumId w:val="10"/>
  </w:num>
  <w:num w:numId="2" w16cid:durableId="1583488650">
    <w:abstractNumId w:val="13"/>
  </w:num>
  <w:num w:numId="3" w16cid:durableId="226692979">
    <w:abstractNumId w:val="15"/>
  </w:num>
  <w:num w:numId="4" w16cid:durableId="1032268108">
    <w:abstractNumId w:val="6"/>
  </w:num>
  <w:num w:numId="5" w16cid:durableId="889532078">
    <w:abstractNumId w:val="4"/>
  </w:num>
  <w:num w:numId="6" w16cid:durableId="1915237998">
    <w:abstractNumId w:val="1"/>
  </w:num>
  <w:num w:numId="7" w16cid:durableId="1122962811">
    <w:abstractNumId w:val="16"/>
  </w:num>
  <w:num w:numId="8" w16cid:durableId="884215534">
    <w:abstractNumId w:val="11"/>
  </w:num>
  <w:num w:numId="9" w16cid:durableId="794955021">
    <w:abstractNumId w:val="12"/>
  </w:num>
  <w:num w:numId="10" w16cid:durableId="1263804924">
    <w:abstractNumId w:val="3"/>
  </w:num>
  <w:num w:numId="11" w16cid:durableId="585845080">
    <w:abstractNumId w:val="9"/>
  </w:num>
  <w:num w:numId="12" w16cid:durableId="1811899953">
    <w:abstractNumId w:val="0"/>
  </w:num>
  <w:num w:numId="13" w16cid:durableId="1990399527">
    <w:abstractNumId w:val="5"/>
  </w:num>
  <w:num w:numId="14" w16cid:durableId="959796901">
    <w:abstractNumId w:val="2"/>
  </w:num>
  <w:num w:numId="15" w16cid:durableId="1732852338">
    <w:abstractNumId w:val="7"/>
  </w:num>
  <w:num w:numId="16" w16cid:durableId="568927118">
    <w:abstractNumId w:val="8"/>
  </w:num>
  <w:num w:numId="17" w16cid:durableId="450245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446"/>
    <w:rsid w:val="000F31CE"/>
    <w:rsid w:val="00120446"/>
    <w:rsid w:val="00770F42"/>
    <w:rsid w:val="007C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519B0"/>
  <w15:docId w15:val="{D4E0B7CA-A3FE-6D4F-9B9E-F1A7A3DC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firstLine="194"/>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attack.mitre.or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6257</Words>
  <Characters>31723</Characters>
  <Application>Microsoft Office Word</Application>
  <DocSecurity>0</DocSecurity>
  <Lines>1441</Lines>
  <Paragraphs>1054</Paragraphs>
  <ScaleCrop>false</ScaleCrop>
  <Company/>
  <LinksUpToDate>false</LinksUpToDate>
  <CharactersWithSpaces>36926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dc:creator>
  <cp:keywords/>
  <cp:lastModifiedBy>Nguyen, Tu</cp:lastModifiedBy>
  <cp:revision>2</cp:revision>
  <dcterms:created xsi:type="dcterms:W3CDTF">2026-03-15T17:52:00Z</dcterms:created>
  <dcterms:modified xsi:type="dcterms:W3CDTF">2026-03-15T17:52:00Z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2026-03-15T17:50:53Z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fee239b5-3bdc-4d16-9cd7-a3724610e8fd</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