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4DED" w14:textId="076E5286" w:rsidR="00EE6DDD" w:rsidRPr="001A0DCC" w:rsidRDefault="009314B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 optimizer into a multi-zone, topology-aware, kill-chain-driven system with a 6-term composite objective, network graph engine, Monte Carlo attacker simulation, and dynamic validation framework</w:t>
      </w:r>
    </w:p>
    <w:p w14:paraId="63CC6877" w14:textId="77777777" w:rsidR="007C2477" w:rsidRDefault="007C2477" w:rsidP="00A566FB">
      <w:pPr>
        <w:pStyle w:val="font-claude-response-body"/>
        <w:rPr>
          <w:rFonts w:asciiTheme="minorHAnsi" w:hAnsiTheme="minorHAnsi"/>
          <w:b/>
          <w:bCs/>
          <w:color w:val="000000" w:themeColor="text1"/>
        </w:rPr>
      </w:pPr>
    </w:p>
    <w:p w14:paraId="482AD257" w14:textId="38E27C6E" w:rsidR="00A566FB" w:rsidRPr="001A0DCC" w:rsidRDefault="006A4D02" w:rsidP="00A566FB">
      <w:pPr>
        <w:pStyle w:val="font-claude-response-body"/>
        <w:rPr>
          <w:rFonts w:asciiTheme="minorHAnsi" w:hAnsiTheme="minorHAnsi"/>
          <w:b/>
          <w:bCs/>
          <w:color w:val="000000" w:themeColor="text1"/>
        </w:rPr>
      </w:pPr>
      <w:r w:rsidRPr="001A0DCC">
        <w:rPr>
          <w:rFonts w:asciiTheme="minorHAnsi" w:hAnsiTheme="minorHAnsi"/>
          <w:b/>
          <w:bCs/>
          <w:color w:val="000000" w:themeColor="text1"/>
        </w:rPr>
        <w:t xml:space="preserve">==== </w:t>
      </w:r>
      <w:r w:rsidR="00A566FB" w:rsidRPr="001A0DCC">
        <w:rPr>
          <w:rFonts w:asciiTheme="minorHAnsi" w:hAnsiTheme="minorHAnsi"/>
          <w:b/>
          <w:bCs/>
          <w:color w:val="000000" w:themeColor="text1"/>
        </w:rPr>
        <w:t xml:space="preserve">Four </w:t>
      </w:r>
      <w:r w:rsidRPr="001A0DCC">
        <w:rPr>
          <w:rFonts w:asciiTheme="minorHAnsi" w:hAnsiTheme="minorHAnsi"/>
          <w:b/>
          <w:bCs/>
          <w:color w:val="000000" w:themeColor="text1"/>
        </w:rPr>
        <w:t xml:space="preserve">Topology, Zone, Network Attack Path </w:t>
      </w:r>
      <w:r w:rsidR="00A566FB" w:rsidRPr="001A0DCC">
        <w:rPr>
          <w:rFonts w:asciiTheme="minorHAnsi" w:hAnsiTheme="minorHAnsi"/>
          <w:b/>
          <w:bCs/>
          <w:color w:val="000000" w:themeColor="text1"/>
        </w:rPr>
        <w:t xml:space="preserve">panels generated </w:t>
      </w:r>
      <w:r w:rsidRPr="001A0DCC">
        <w:rPr>
          <w:rFonts w:asciiTheme="minorHAnsi" w:hAnsiTheme="minorHAnsi"/>
          <w:b/>
          <w:bCs/>
          <w:color w:val="000000" w:themeColor="text1"/>
        </w:rPr>
        <w:t xml:space="preserve">from a new </w:t>
      </w:r>
      <w:r w:rsidR="00A566FB" w:rsidRPr="001A0DCC">
        <w:rPr>
          <w:rStyle w:val="HTMLCode"/>
          <w:rFonts w:asciiTheme="minorHAnsi" w:eastAsiaTheme="majorEastAsia" w:hAnsiTheme="minorHAnsi"/>
          <w:b/>
          <w:bCs/>
          <w:color w:val="000000" w:themeColor="text1"/>
          <w:sz w:val="24"/>
          <w:szCs w:val="24"/>
        </w:rPr>
        <w:t>RESEARCH_CONFIG</w:t>
      </w:r>
      <w:r w:rsidR="00607628" w:rsidRPr="001A0DCC">
        <w:rPr>
          <w:rStyle w:val="HTMLCode"/>
          <w:rFonts w:asciiTheme="minorHAnsi" w:eastAsiaTheme="majorEastAsia" w:hAnsiTheme="minorHAnsi"/>
          <w:b/>
          <w:bCs/>
          <w:color w:val="000000" w:themeColor="text1"/>
          <w:sz w:val="24"/>
          <w:szCs w:val="24"/>
        </w:rPr>
        <w:t xml:space="preserve"> &amp; </w:t>
      </w:r>
      <w:r w:rsidR="00607628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 Solver Detection Coverage Matrix</w:t>
      </w:r>
      <w:r w:rsidR="00A566FB" w:rsidRPr="001A0DCC">
        <w:rPr>
          <w:rFonts w:asciiTheme="minorHAnsi" w:hAnsiTheme="minorHAnsi"/>
          <w:b/>
          <w:bCs/>
          <w:color w:val="000000" w:themeColor="text1"/>
        </w:rPr>
        <w:t>:</w:t>
      </w:r>
    </w:p>
    <w:p w14:paraId="2DD41EAF" w14:textId="77777777" w:rsidR="00A566FB" w:rsidRPr="001A0DCC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1A0DCC">
        <w:rPr>
          <w:rStyle w:val="Strong"/>
          <w:rFonts w:asciiTheme="minorHAnsi" w:eastAsiaTheme="majorEastAsia" w:hAnsiTheme="minorHAnsi"/>
          <w:color w:val="000000" w:themeColor="text1"/>
        </w:rPr>
        <w:t>A — Zone Graph</w:t>
      </w:r>
      <w:r w:rsidRPr="001A0DCC">
        <w:rPr>
          <w:rFonts w:asciiTheme="minorHAnsi" w:hAnsiTheme="minorHAnsi"/>
          <w:color w:val="000000" w:themeColor="text1"/>
        </w:rPr>
        <w:t>: directed edges with traversal costs, chokepoint (</w:t>
      </w:r>
      <w:r w:rsidRPr="001A0DCC">
        <w:rPr>
          <w:rFonts w:ascii="Apple Color Emoji" w:hAnsi="Apple Color Emoji" w:cs="Apple Color Emoji"/>
          <w:color w:val="000000" w:themeColor="text1"/>
        </w:rPr>
        <w:t>🔥</w:t>
      </w:r>
      <w:r w:rsidRPr="001A0DCC">
        <w:rPr>
          <w:rFonts w:asciiTheme="minorHAnsi" w:hAnsiTheme="minorHAnsi"/>
          <w:color w:val="000000" w:themeColor="text1"/>
        </w:rPr>
        <w:t>) markers, bandwidth tiers (line weight/style), and air-gap hard cuts (red dotted)</w:t>
      </w:r>
    </w:p>
    <w:p w14:paraId="3DA9F990" w14:textId="77777777" w:rsidR="00A566FB" w:rsidRPr="001A0DCC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1A0DCC">
        <w:rPr>
          <w:rStyle w:val="Strong"/>
          <w:rFonts w:asciiTheme="minorHAnsi" w:eastAsiaTheme="majorEastAsia" w:hAnsiTheme="minorHAnsi"/>
          <w:color w:val="000000" w:themeColor="text1"/>
        </w:rPr>
        <w:t>B — Attack Paths</w:t>
      </w:r>
      <w:r w:rsidRPr="001A0DCC">
        <w:rPr>
          <w:rFonts w:asciiTheme="minorHAnsi" w:hAnsiTheme="minorHAnsi"/>
          <w:color w:val="000000" w:themeColor="text1"/>
        </w:rPr>
        <w:t>: all 5 lateral movement sequences overlaid in distinct colors with probability labels (P=0.30 → 0.10)</w:t>
      </w:r>
    </w:p>
    <w:p w14:paraId="3CD7E8EC" w14:textId="77777777" w:rsidR="00A566FB" w:rsidRPr="001A0DCC" w:rsidRDefault="00A566FB" w:rsidP="00A566FB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1A0DCC">
        <w:rPr>
          <w:rStyle w:val="Strong"/>
          <w:rFonts w:asciiTheme="minorHAnsi" w:eastAsiaTheme="majorEastAsia" w:hAnsiTheme="minorHAnsi"/>
          <w:color w:val="000000" w:themeColor="text1"/>
        </w:rPr>
        <w:t>C — Asset Roles × Honeypot Density</w:t>
      </w:r>
      <w:r w:rsidRPr="001A0DCC">
        <w:rPr>
          <w:rFonts w:asciiTheme="minorHAnsi" w:hAnsiTheme="minorHAnsi"/>
          <w:color w:val="000000" w:themeColor="text1"/>
        </w:rPr>
        <w:t>: grouped bars per zone showing asset share composition; hatched overlay shows what fraction of each role gets a honeypot</w:t>
      </w:r>
    </w:p>
    <w:p w14:paraId="4206058F" w14:textId="77777777" w:rsidR="00607628" w:rsidRPr="001A0DCC" w:rsidRDefault="00A566FB" w:rsidP="00607628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1A0DCC">
        <w:rPr>
          <w:rStyle w:val="Strong"/>
          <w:rFonts w:asciiTheme="minorHAnsi" w:eastAsiaTheme="majorEastAsia" w:hAnsiTheme="minorHAnsi"/>
          <w:color w:val="000000" w:themeColor="text1"/>
        </w:rPr>
        <w:t>D — Coverage Matrix</w:t>
      </w:r>
      <w:r w:rsidRPr="001A0DCC">
        <w:rPr>
          <w:rFonts w:asciiTheme="minorHAnsi" w:hAnsiTheme="minorHAnsi"/>
          <w:color w:val="000000" w:themeColor="text1"/>
        </w:rPr>
        <w:t xml:space="preserve">: which honeypot profiles (rows) cover which zones (columns) — green </w:t>
      </w:r>
      <w:r w:rsidRPr="001A0DCC">
        <w:rPr>
          <w:rFonts w:asciiTheme="minorHAnsi" w:hAnsiTheme="minorHAnsi" w:cs="Segoe UI Symbol"/>
          <w:color w:val="000000" w:themeColor="text1"/>
        </w:rPr>
        <w:t>✓</w:t>
      </w:r>
      <w:r w:rsidRPr="001A0DCC">
        <w:rPr>
          <w:rFonts w:asciiTheme="minorHAnsi" w:hAnsiTheme="minorHAnsi"/>
          <w:color w:val="000000" w:themeColor="text1"/>
        </w:rPr>
        <w:t xml:space="preserve"> / dark dot</w:t>
      </w:r>
    </w:p>
    <w:p w14:paraId="29A83C2D" w14:textId="27D219EA" w:rsidR="00607628" w:rsidRPr="001A0DCC" w:rsidRDefault="00607628" w:rsidP="00607628">
      <w:pPr>
        <w:pStyle w:val="whitespace-normal"/>
        <w:numPr>
          <w:ilvl w:val="0"/>
          <w:numId w:val="102"/>
        </w:numPr>
        <w:rPr>
          <w:rFonts w:asciiTheme="minorHAnsi" w:hAnsiTheme="minorHAnsi"/>
          <w:color w:val="000000" w:themeColor="text1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E — MaxSAT Solver Detection Coverage Matrix  (w_{j,a} if covered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. 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Shows which honeypot configs detect which MITRE techniques across assets</w:t>
      </w:r>
    </w:p>
    <w:p w14:paraId="1B92EF26" w14:textId="77777777" w:rsidR="00A566FB" w:rsidRPr="001A0DCC" w:rsidRDefault="00A566FB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3ADE0F0" w14:textId="692ED608" w:rsidR="001E249D" w:rsidRPr="001A0DCC" w:rsidRDefault="008719AD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rovide each attack path </w:t>
      </w:r>
      <w:r w:rsidR="005D2906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scenarios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for each panels</w:t>
      </w:r>
    </w:p>
    <w:p w14:paraId="2378C821" w14:textId="77777777" w:rsidR="005054E1" w:rsidRPr="001A0DCC" w:rsidRDefault="005054E1" w:rsidP="005054E1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BB61CA4" w14:textId="6BA266B6" w:rsidR="005054E1" w:rsidRPr="001A0DCC" w:rsidRDefault="005054E1" w:rsidP="005054E1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ext — External Internet (attacker origin)</w:t>
      </w:r>
    </w:p>
    <w:p w14:paraId="016B2B22" w14:textId="77777777" w:rsidR="005054E1" w:rsidRPr="001A0DCC" w:rsidRDefault="005054E1" w:rsidP="005054E1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7F248C4" w14:textId="548C1326" w:rsidR="006A6E88" w:rsidRPr="001A0DCC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Chokepoints: Definition &amp; Topology Role</w:t>
      </w:r>
    </w:p>
    <w:p w14:paraId="64DE6456" w14:textId="77777777" w:rsidR="006A6E88" w:rsidRPr="001A0DCC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42BC2EF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86310B3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 this topology, a chokepoint is a network edge where traffic is</w:t>
      </w:r>
    </w:p>
    <w:p w14:paraId="1B8481BD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forced through a single controlled passage — making it both a</w:t>
      </w:r>
    </w:p>
    <w:p w14:paraId="4571F9E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security enforcement point and a high-value attack target.</w:t>
      </w:r>
    </w:p>
    <w:p w14:paraId="408D6012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AAB791F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Property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Meaning</w:t>
      </w:r>
    </w:p>
    <w:p w14:paraId="6F5240EC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41919372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Definition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An edge where all traffic must pass through one gateway/firewall</w:t>
      </w:r>
    </w:p>
    <w:p w14:paraId="08D2640B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In code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'chokepoint': True on an edge in the EDGES list</w:t>
      </w:r>
    </w:p>
    <w:p w14:paraId="0A54B57E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Visual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Fire icon on the edge in Panel A</w:t>
      </w:r>
    </w:p>
    <w:p w14:paraId="6EC35EC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Security role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IDS/IPS, firewall rules, or access control enforced here</w:t>
      </w:r>
    </w:p>
    <w:p w14:paraId="5818582D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8FBACA9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A1BA1F8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1216104" w14:textId="77777777" w:rsidR="006A6E88" w:rsidRPr="001A0DCC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CHOKEPOINT EDGES</w:t>
      </w:r>
    </w:p>
    <w:p w14:paraId="78939996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178061B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48F0D5C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>Edge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Why It's a Chokepoint</w:t>
      </w:r>
    </w:p>
    <w:p w14:paraId="7F0023D6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→ zone1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Single internet firewall gateway into DMZ</w:t>
      </w:r>
    </w:p>
    <w:p w14:paraId="436BC965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→ zone3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VPN/API gateway — all cloud traffic passes here</w:t>
      </w:r>
    </w:p>
    <w:p w14:paraId="1919FCE3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zone2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DMZ-to-internal firewall (hardest choke)</w:t>
      </w:r>
    </w:p>
    <w:p w14:paraId="15075819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zone3 → zone2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Cloud-to-internal boundary enforcement</w:t>
      </w:r>
    </w:p>
    <w:p w14:paraId="55CB836F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zone4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OT air-gap adjacent — strictly controlled</w:t>
      </w:r>
    </w:p>
    <w:p w14:paraId="7B7E16AE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zone5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Management network access control</w:t>
      </w:r>
    </w:p>
    <w:p w14:paraId="2F391DD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zone4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Mgmt-to-OT lateral control point</w:t>
      </w:r>
    </w:p>
    <w:p w14:paraId="3D3B0BC9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1D4004D3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C05CE39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5C523B1" w14:textId="77777777" w:rsidR="006A6E88" w:rsidRPr="001A0DCC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NON-CHOKEPOINT EDGES</w:t>
      </w:r>
    </w:p>
    <w:p w14:paraId="36F725F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4278B825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C3D327E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Implication</w:t>
      </w:r>
    </w:p>
    <w:p w14:paraId="42C6D773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zone3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Freer lateral DMZ &lt;-&gt; Cloud movement (no enforcement)</w:t>
      </w:r>
    </w:p>
    <w:p w14:paraId="61444226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zone2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Mgmt -&gt; Internal bidirectional, low cost, no gate</w:t>
      </w:r>
    </w:p>
    <w:p w14:paraId="12AA90D0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4822958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078EE23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Non-chokepoint edges allow freer lateral movement — which is why</w:t>
      </w:r>
    </w:p>
    <w:p w14:paraId="3A546E09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the solver places honeypots there to compensate for reduced</w:t>
      </w:r>
    </w:p>
    <w:p w14:paraId="540E2763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enforcement.  Where there is no firewall, deception fills the gap.</w:t>
      </w:r>
    </w:p>
    <w:p w14:paraId="3E09D748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A94C897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8DFFDC1" w14:textId="77777777" w:rsidR="006A6E88" w:rsidRPr="001A0DCC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 MODEL IMPLICATION</w:t>
      </w:r>
    </w:p>
    <w:p w14:paraId="2416B818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16A1488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468851D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Chokepoints inform where honeypots provide the highest detection</w:t>
      </w:r>
    </w:p>
    <w:p w14:paraId="78C77F1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value — intercepting attackers before they pass the bottleneck.</w:t>
      </w:r>
    </w:p>
    <w:p w14:paraId="1863F2EC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D6AFF8E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 chokepoint density (ext → zone1, zone1 → zone2):</w:t>
      </w:r>
    </w:p>
    <w:p w14:paraId="1CDAD0C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Attacker must cross here on every inbound path.</w:t>
      </w:r>
    </w:p>
    <w:p w14:paraId="1188A5EF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Honeypot placement at these edges catches all 5 attack</w:t>
      </w:r>
    </w:p>
    <w:p w14:paraId="42527F6A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paths at Hop 1 — maximum intercept_value (1.2–1.5).</w:t>
      </w:r>
    </w:p>
    <w:p w14:paraId="71EEEB2F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5C15691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Deep chokepoints (zone2 → zone4, zone2 → zone5):</w:t>
      </w:r>
    </w:p>
    <w:p w14:paraId="1522F97B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Traversal cost is highest (3.0–3.5).</w:t>
      </w:r>
    </w:p>
    <w:p w14:paraId="79C9A072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Attackers who reach here are committed — honeypots at</w:t>
      </w:r>
    </w:p>
    <w:p w14:paraId="471D4188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these edges trigger on the highest-value final hops</w:t>
      </w:r>
    </w:p>
    <w:p w14:paraId="4867CB82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(intercept_value = 2.0).</w:t>
      </w:r>
    </w:p>
    <w:p w14:paraId="50F7108B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14287ED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Non-chokepoints (zone1 → zone3, zone5 → zone2):</w:t>
      </w:r>
    </w:p>
    <w:p w14:paraId="60656A5C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No firewall enforcement — attacker moves freely.</w:t>
      </w:r>
    </w:p>
    <w:p w14:paraId="2DAE2E67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MaxSAT-SA compensates via zone_balance term (gamma),</w:t>
      </w:r>
    </w:p>
    <w:p w14:paraId="0E36FD3D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ab/>
        <w:t xml:space="preserve">  placing low-cost generic_trap and dns_trap here to</w:t>
      </w:r>
    </w:p>
    <w:p w14:paraId="6E9DBC23" w14:textId="77777777" w:rsidR="006A6E88" w:rsidRPr="001A0DCC" w:rsidRDefault="006A6E88" w:rsidP="006A6E8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 xml:space="preserve">  maintain detection coverage where rules cannot.</w:t>
      </w:r>
    </w:p>
    <w:p w14:paraId="07A6BAB0" w14:textId="344786A6" w:rsidR="00C338D8" w:rsidRPr="001A0DCC" w:rsidRDefault="006A6E88" w:rsidP="006A6E8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</w:t>
      </w:r>
    </w:p>
    <w:p w14:paraId="2E8A45E1" w14:textId="77777777" w:rsidR="00FE2290" w:rsidRDefault="00FE2290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9DD9B20" w14:textId="319FF0F8" w:rsidR="00D06BF8" w:rsidRDefault="00D06BF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533E3C6" w14:textId="78267198" w:rsidR="0050560A" w:rsidRDefault="0018209B" w:rsidP="0050560A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="0050560A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Medium</w:t>
      </w:r>
      <w:r w:rsidR="0050560A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Enterprise Network Size Topology, Zones and Network Paths MaxSAT Honeypots Deployment</w:t>
      </w:r>
    </w:p>
    <w:p w14:paraId="5C255D0F" w14:textId="42B5F8B9" w:rsidR="0018209B" w:rsidRDefault="0018209B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37782F8" w14:textId="77777777" w:rsidR="00E550EA" w:rsidRDefault="00E550EA" w:rsidP="00E550EA">
      <w:pPr>
        <w:pStyle w:val="font-claude-response-body"/>
      </w:pPr>
      <w:r>
        <w:t xml:space="preserve">RC2 solved the MEDIUM instance cleanly — </w:t>
      </w:r>
      <w:r>
        <w:rPr>
          <w:rStyle w:val="Strong"/>
          <w:rFonts w:eastAsiaTheme="majorEastAsia"/>
        </w:rPr>
        <w:t>Q = 91.91</w:t>
      </w:r>
      <w:r>
        <w:t xml:space="preserve"> with 4 deployed configs consuming only 10.9% of the budget. Here's what each panel shows:</w:t>
      </w:r>
    </w:p>
    <w:p w14:paraId="1AE8177F" w14:textId="77777777" w:rsidR="00E550EA" w:rsidRDefault="00E550EA" w:rsidP="00E550EA">
      <w:pPr>
        <w:pStyle w:val="font-claude-response-body"/>
      </w:pPr>
      <w:r>
        <w:rPr>
          <w:rStyle w:val="Strong"/>
          <w:rFonts w:eastAsiaTheme="majorEastAsia"/>
        </w:rPr>
        <w:t>Zone Topology (top-left)</w:t>
      </w:r>
      <w:r>
        <w:t xml:space="preserve"> — directed zone graph with traversal costs on edges, chokepoint edges in solid teal, attack paths overlaid with path probability (ρ), and diamond markers showing exactly where each honeypot was placed.</w:t>
      </w:r>
    </w:p>
    <w:p w14:paraId="54DA2DD7" w14:textId="77777777" w:rsidR="00E550EA" w:rsidRDefault="00E550EA" w:rsidP="00E550EA">
      <w:pPr>
        <w:pStyle w:val="font-claude-response-body"/>
      </w:pPr>
      <w:r>
        <w:rPr>
          <w:rStyle w:val="Strong"/>
          <w:rFonts w:eastAsiaTheme="majorEastAsia"/>
        </w:rPr>
        <w:t>Budget Utilisation (top-right)</w:t>
      </w:r>
      <w:r>
        <w:t xml:space="preserve"> — all 5 candidate profiles with their costs; 4 deployed (green </w:t>
      </w:r>
      <w:r>
        <w:rPr>
          <w:rFonts w:ascii="Segoe UI Symbol" w:hAnsi="Segoe UI Symbol" w:cs="Segoe UI Symbol"/>
        </w:rPr>
        <w:t>✓</w:t>
      </w:r>
      <w:r>
        <w:t xml:space="preserve">), 1 unused. The generous budget from the revised </w:t>
      </w:r>
      <w:r>
        <w:rPr>
          <w:rStyle w:val="HTMLCode"/>
          <w:rFonts w:eastAsiaTheme="majorEastAsia"/>
        </w:rPr>
        <w:t>budget_scaling.medium=7.0</w:t>
      </w:r>
      <w:r>
        <w:t xml:space="preserve"> means the solver optimises for coverage rather than being forced into cost trade-offs.</w:t>
      </w:r>
    </w:p>
    <w:p w14:paraId="511D6E9E" w14:textId="77777777" w:rsidR="00E550EA" w:rsidRDefault="00E550EA" w:rsidP="00E550EA">
      <w:pPr>
        <w:pStyle w:val="font-claude-response-body"/>
      </w:pPr>
      <w:r>
        <w:rPr>
          <w:rStyle w:val="Strong"/>
          <w:rFonts w:eastAsiaTheme="majorEastAsia"/>
        </w:rPr>
        <w:t>Q Score Radar (middle-right)</w:t>
      </w:r>
      <w:r>
        <w:t xml:space="preserve"> — all five metric dimensions. FamCov hits 100% (all MITRE tactic families covered), with DetEff and TechCov both at ~91%.</w:t>
      </w:r>
    </w:p>
    <w:p w14:paraId="7129713F" w14:textId="77777777" w:rsidR="00E550EA" w:rsidRDefault="00E550EA" w:rsidP="00E550EA">
      <w:pPr>
        <w:pStyle w:val="font-claude-response-body"/>
      </w:pPr>
      <w:r>
        <w:rPr>
          <w:rStyle w:val="Strong"/>
          <w:rFonts w:eastAsiaTheme="majorEastAsia"/>
        </w:rPr>
        <w:t>Path Coverage Heatmap (bottom-left)</w:t>
      </w:r>
      <w:r>
        <w:t xml:space="preserve"> — forward and backward coverage per attack path. The 3 active medium paths (web_to_db, cloud_pivot, brute_to_ad) all hit 87.5%+ in both directions, confirming the Tier 4 early-intercept soft clauses are doing their job.</w:t>
      </w:r>
    </w:p>
    <w:p w14:paraId="5DEA7386" w14:textId="77777777" w:rsidR="00E550EA" w:rsidRDefault="00E550EA" w:rsidP="00E550EA">
      <w:pPr>
        <w:pStyle w:val="font-claude-response-body"/>
      </w:pPr>
      <w:r>
        <w:rPr>
          <w:rStyle w:val="Strong"/>
          <w:rFonts w:eastAsiaTheme="majorEastAsia"/>
        </w:rPr>
        <w:t>Technique Detection bars (bottom-middle)</w:t>
      </w:r>
      <w:r>
        <w:t xml:space="preserve"> — top-18 techniques ranked by stealth-adjusted weight W = w×(1+σ); green = detected, with σ scores annotated. High-stealth exfiltration techniques (T1048 σ=0.9) are covered by db_trap.</w:t>
      </w:r>
    </w:p>
    <w:p w14:paraId="77741537" w14:textId="77777777" w:rsidR="00E550EA" w:rsidRDefault="00E550EA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8A82C1C" w14:textId="77777777" w:rsidR="000237A3" w:rsidRDefault="000237A3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14320041" w14:textId="0BAC2F9D" w:rsidR="000237A3" w:rsidRDefault="0050560A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50560A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67AB4006" wp14:editId="18FFEE3D">
            <wp:extent cx="5943600" cy="4747895"/>
            <wp:effectExtent l="0" t="0" r="0" b="1905"/>
            <wp:docPr id="4531666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166682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4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C0A65" w14:textId="190E4851" w:rsidR="000237A3" w:rsidRDefault="000237A3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>
        <w:fldChar w:fldCharType="begin"/>
      </w:r>
      <w:r>
        <w:instrText xml:space="preserve"> INCLUDEPICTURE "blob:https://claude.ai/47b5526c-0a70-495a-be5a-869d80390ff3" \* MERGEFORMATINET </w:instrText>
      </w:r>
      <w:r>
        <w:fldChar w:fldCharType="separate"/>
      </w:r>
      <w:r>
        <w:rPr>
          <w:noProof/>
        </w:rPr>
        <mc:AlternateContent>
          <mc:Choice Requires="wps">
            <w:drawing>
              <wp:inline distT="0" distB="0" distL="0" distR="0" wp14:anchorId="7177508D" wp14:editId="45E90FC1">
                <wp:extent cx="306705" cy="306705"/>
                <wp:effectExtent l="0" t="0" r="0" b="0"/>
                <wp:docPr id="114891495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705" cy="3067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ED93619" id="Rectangle 1" o:spid="_x0000_s1026" style="width:24.15pt;height:24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" filled="f" stroked="f">
                <o:lock v:ext="edit" aspectratio="t"/>
                <w10:anchorlock/>
              </v:rect>
            </w:pict>
          </mc:Fallback>
        </mc:AlternateContent>
      </w:r>
      <w:r>
        <w:fldChar w:fldCharType="end"/>
      </w:r>
    </w:p>
    <w:p w14:paraId="33D09BA3" w14:textId="0FBC794B" w:rsidR="007C2477" w:rsidRDefault="007C2477" w:rsidP="007C2477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="008C6921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Large</w:t>
      </w: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Enterprise Network Size Topology, Zones and Network Paths MaxSAT Honeypots Deployment</w:t>
      </w:r>
    </w:p>
    <w:p w14:paraId="34BE22E7" w14:textId="77777777" w:rsidR="00D06BF8" w:rsidRPr="001A0DCC" w:rsidRDefault="00D06BF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167619E" w14:textId="79F10644" w:rsidR="008719AD" w:rsidRPr="001A0DCC" w:rsidRDefault="009135C9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="002547AB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A — Zone Graph (Infrastructure Context)</w:t>
      </w:r>
    </w:p>
    <w:p w14:paraId="65FF9CFA" w14:textId="77777777" w:rsidR="00573A07" w:rsidRPr="001A0DCC" w:rsidRDefault="00573A07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9823CDF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Edge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Cost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Chokepoint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Bandwidth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Attack Implication</w:t>
      </w:r>
    </w:p>
    <w:p w14:paraId="24661101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→ zone1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1.0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1A0DCC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Primary internet-facing entry (DMZ)</w:t>
      </w:r>
    </w:p>
    <w:p w14:paraId="7AA70C9B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→ zone3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1.2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1A0DCC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API/VPN entry point</w:t>
      </w:r>
    </w:p>
    <w:p w14:paraId="759B8DD1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zone2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1A0DCC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Medium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DMZ → Internal pivot (hardest choke)</w:t>
      </w:r>
    </w:p>
    <w:p w14:paraId="6B9C8056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zone1 → zone3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1.5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High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Lateral DMZ ↔ Cloud movement</w:t>
      </w:r>
    </w:p>
    <w:p w14:paraId="6DF4555B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zone3 → zone2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1A0DCC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Medium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Cloud → Internal pivot</w:t>
      </w:r>
    </w:p>
    <w:p w14:paraId="517B7679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zone4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3.0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1A0DCC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Internal → OT/SCADA (air-gap adjacent)</w:t>
      </w:r>
    </w:p>
    <w:p w14:paraId="087CE7E3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zone2 → zone5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3.5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1A0DCC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Internal → Management (highest cost)</w:t>
      </w:r>
    </w:p>
    <w:p w14:paraId="3AD8A078" w14:textId="77777777" w:rsidR="002D410B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zone2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1.0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No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Mgmt → Internal (bidirectional, cheap!)</w:t>
      </w:r>
    </w:p>
    <w:p w14:paraId="707B0F7E" w14:textId="2390ED7E" w:rsidR="009314BD" w:rsidRPr="001A0DCC" w:rsidRDefault="002D410B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zone5 → zone4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2.0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</w:r>
      <w:r w:rsidRPr="001A0DCC">
        <w:rPr>
          <w:rFonts w:ascii="Apple Color Emoji" w:eastAsiaTheme="minorHAnsi" w:hAnsi="Apple Color Emoji" w:cs="Apple Color Emoji"/>
          <w:color w:val="000000" w:themeColor="text1"/>
          <w14:ligatures w14:val="standardContextual"/>
        </w:rPr>
        <w:t>🔥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Yes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Low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Mgmt → OT lateral</w:t>
      </w:r>
    </w:p>
    <w:p w14:paraId="28917E5F" w14:textId="77777777" w:rsidR="00573A07" w:rsidRPr="001A0DCC" w:rsidRDefault="00573A07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A24BC9B" w14:textId="58E22CFC" w:rsidR="009B7299" w:rsidRPr="001A0DCC" w:rsidRDefault="009B7299" w:rsidP="002D410B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drawing>
          <wp:inline distT="0" distB="0" distL="0" distR="0" wp14:anchorId="77E492CA" wp14:editId="63136552">
            <wp:extent cx="5943600" cy="4257040"/>
            <wp:effectExtent l="0" t="0" r="0" b="0"/>
            <wp:docPr id="1006804739" name="Picture 1" descr="A computer screen 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804739" name="Picture 1" descr="A computer screen shot of a dia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0263" w14:textId="77777777" w:rsidR="00573A07" w:rsidRPr="001A0DCC" w:rsidRDefault="00573A07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0C6999D" w14:textId="3DBB9CF0" w:rsidR="00E97B2D" w:rsidRPr="001A0DCC" w:rsidRDefault="00E97B2D" w:rsidP="002D410B">
      <w:pPr>
        <w:rPr>
          <w:rFonts w:asciiTheme="minorHAnsi" w:hAnsiTheme="minorHAnsi"/>
          <w:color w:val="000000" w:themeColor="text1"/>
        </w:rPr>
      </w:pPr>
      <w:r w:rsidRPr="001A0DCC">
        <w:rPr>
          <w:rFonts w:asciiTheme="minorHAnsi" w:hAnsiTheme="minorHAnsi"/>
          <w:color w:val="000000" w:themeColor="text1"/>
        </w:rPr>
        <w:t xml:space="preserve">An </w:t>
      </w:r>
      <w:r w:rsidRPr="001A0DCC">
        <w:rPr>
          <w:rStyle w:val="Strong"/>
          <w:rFonts w:asciiTheme="minorHAnsi" w:eastAsiaTheme="majorEastAsia" w:hAnsiTheme="minorHAnsi"/>
          <w:color w:val="000000" w:themeColor="text1"/>
        </w:rPr>
        <w:t>air gap</w:t>
      </w:r>
      <w:r w:rsidRPr="001A0DCC">
        <w:rPr>
          <w:rFonts w:asciiTheme="minorHAnsi" w:hAnsiTheme="minorHAnsi"/>
          <w:color w:val="000000" w:themeColor="text1"/>
        </w:rPr>
        <w:t xml:space="preserve"> is a physical or logical network isolation where two systems have </w:t>
      </w:r>
      <w:r w:rsidRPr="001A0DCC">
        <w:rPr>
          <w:rStyle w:val="Strong"/>
          <w:rFonts w:asciiTheme="minorHAnsi" w:eastAsiaTheme="majorEastAsia" w:hAnsiTheme="minorHAnsi"/>
          <w:color w:val="000000" w:themeColor="text1"/>
        </w:rPr>
        <w:t>zero connectivity</w:t>
      </w:r>
      <w:r w:rsidRPr="001A0DCC">
        <w:rPr>
          <w:rFonts w:asciiTheme="minorHAnsi" w:hAnsiTheme="minorHAnsi"/>
          <w:color w:val="000000" w:themeColor="text1"/>
        </w:rPr>
        <w:t xml:space="preserve"> — no cables, no wireless, no shared infrastructure between them.</w:t>
      </w:r>
    </w:p>
    <w:p w14:paraId="1AF21BB7" w14:textId="77777777" w:rsidR="00E97B2D" w:rsidRPr="001A0DCC" w:rsidRDefault="00E97B2D" w:rsidP="002D410B">
      <w:pPr>
        <w:rPr>
          <w:rFonts w:asciiTheme="minorHAnsi" w:hAnsiTheme="minorHAnsi"/>
          <w:color w:val="000000" w:themeColor="text1"/>
        </w:rPr>
      </w:pPr>
    </w:p>
    <w:p w14:paraId="5A90023B" w14:textId="77777777" w:rsidR="00871806" w:rsidRPr="001A0DCC" w:rsidRDefault="00871806" w:rsidP="00871806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1A0DCC">
        <w:rPr>
          <w:rFonts w:asciiTheme="minorHAnsi" w:hAnsiTheme="minorHAnsi"/>
          <w:color w:val="000000" w:themeColor="text1"/>
          <w:sz w:val="24"/>
          <w:szCs w:val="24"/>
        </w:rPr>
        <w:t>In this topology specifically</w:t>
      </w:r>
    </w:p>
    <w:p w14:paraId="61B27A55" w14:textId="77777777" w:rsidR="00871806" w:rsidRPr="001A0DCC" w:rsidRDefault="00871806" w:rsidP="00871806">
      <w:pPr>
        <w:pStyle w:val="HTMLPreformatted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1A0DCC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('zone4', 'zone1')   — OT/SCADA cannot reach DMZ</w:t>
      </w:r>
    </w:p>
    <w:p w14:paraId="170C0B1D" w14:textId="77777777" w:rsidR="00871806" w:rsidRPr="001A0DCC" w:rsidRDefault="00871806" w:rsidP="00871806">
      <w:pPr>
        <w:pStyle w:val="HTMLPreformatted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1A0DCC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('zone4', 'zone3')   — OT/SCADA cannot reach Cloud</w:t>
      </w:r>
    </w:p>
    <w:p w14:paraId="44131128" w14:textId="77777777" w:rsidR="00871806" w:rsidRPr="001A0DCC" w:rsidRDefault="00871806" w:rsidP="00871806">
      <w:pPr>
        <w:pStyle w:val="HTMLPreformatted"/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</w:pPr>
      <w:r w:rsidRPr="001A0DCC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('zone5', 'zone1')   — Management cannot reach DMZ</w:t>
      </w:r>
    </w:p>
    <w:p w14:paraId="2A85F929" w14:textId="77777777" w:rsidR="00871806" w:rsidRPr="001A0DCC" w:rsidRDefault="00871806" w:rsidP="00871806">
      <w:pPr>
        <w:pStyle w:val="HTMLPreformatted"/>
        <w:rPr>
          <w:rFonts w:asciiTheme="minorHAnsi" w:hAnsiTheme="minorHAnsi"/>
          <w:color w:val="000000" w:themeColor="text1"/>
          <w:sz w:val="24"/>
          <w:szCs w:val="24"/>
        </w:rPr>
      </w:pPr>
      <w:r w:rsidRPr="001A0DCC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('zone5', 'zone3')   — Management cannot reach Cloud</w:t>
      </w:r>
    </w:p>
    <w:p w14:paraId="70B45443" w14:textId="77777777" w:rsidR="00871806" w:rsidRPr="001A0DCC" w:rsidRDefault="00871806" w:rsidP="00871806">
      <w:pPr>
        <w:pStyle w:val="font-claude-response-body"/>
        <w:rPr>
          <w:rFonts w:asciiTheme="minorHAnsi" w:hAnsiTheme="minorHAnsi"/>
          <w:color w:val="000000" w:themeColor="text1"/>
        </w:rPr>
      </w:pPr>
      <w:r w:rsidRPr="001A0DCC">
        <w:rPr>
          <w:rFonts w:asciiTheme="minorHAnsi" w:hAnsiTheme="minorHAnsi"/>
          <w:color w:val="000000" w:themeColor="text1"/>
        </w:rPr>
        <w:t xml:space="preserve">These aren't just firewalled — they're declared as </w:t>
      </w:r>
      <w:r w:rsidRPr="001A0DCC">
        <w:rPr>
          <w:rStyle w:val="Strong"/>
          <w:rFonts w:asciiTheme="minorHAnsi" w:eastAsiaTheme="majorEastAsia" w:hAnsiTheme="minorHAnsi"/>
          <w:color w:val="000000" w:themeColor="text1"/>
        </w:rPr>
        <w:t>hard cuts</w:t>
      </w:r>
      <w:r w:rsidRPr="001A0DCC">
        <w:rPr>
          <w:rFonts w:asciiTheme="minorHAnsi" w:hAnsiTheme="minorHAnsi"/>
          <w:color w:val="000000" w:themeColor="text1"/>
        </w:rPr>
        <w:t>, meaning no config or traffic is allowed to straddle them under any circumstance, even if a network path technically existed in the graph.</w:t>
      </w:r>
    </w:p>
    <w:p w14:paraId="686C57DA" w14:textId="77777777" w:rsidR="00871806" w:rsidRPr="001A0DCC" w:rsidRDefault="00871806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27E7C50" w14:textId="242EE118" w:rsidR="009A2F14" w:rsidRPr="001A0DCC" w:rsidRDefault="00521A90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="009A2F14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B — Attack Path Scenarios (Lateral Movement)</w:t>
      </w:r>
    </w:p>
    <w:p w14:paraId="3973DB09" w14:textId="77777777" w:rsidR="009A2F14" w:rsidRPr="001A0DCC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Each path is a discrete kill-chain sequence with probability:</w:t>
      </w:r>
    </w:p>
    <w:p w14:paraId="2CA6B72C" w14:textId="77777777" w:rsidR="009A2F14" w:rsidRPr="001A0DCC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12CDD0BA" w14:textId="77777777" w:rsidR="009A2F14" w:rsidRPr="001A0DCC" w:rsidRDefault="009A2F14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A9FC481" w14:textId="4AE6B53D" w:rsidR="005A3CE8" w:rsidRPr="001A0DCC" w:rsidRDefault="005A3CE8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0FC3BCC1" wp14:editId="0FB22A9D">
            <wp:extent cx="5943600" cy="4257040"/>
            <wp:effectExtent l="0" t="0" r="0" b="0"/>
            <wp:docPr id="19581600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160058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5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AF57E" w14:textId="77777777" w:rsidR="005A3CE8" w:rsidRPr="001A0DCC" w:rsidRDefault="005A3CE8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23533A6" w14:textId="77777777" w:rsidR="005A3CE8" w:rsidRPr="001A0DCC" w:rsidRDefault="005A3CE8" w:rsidP="009A2F14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CCD3CD1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1 — Web → DB Exfiltration (30%)</w:t>
      </w:r>
    </w:p>
    <w:p w14:paraId="68A3288A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[exfil]</w:t>
      </w:r>
    </w:p>
    <w:p w14:paraId="565737AF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B001095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Public web server in DMZ</w:t>
      </w:r>
    </w:p>
    <w:p w14:paraId="7C89266D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Exploit web app → RCE → pivot to internal DB server</w:t>
      </w:r>
    </w:p>
    <w:p w14:paraId="34941F01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Data exfiltration from internal database</w:t>
      </w:r>
    </w:p>
    <w:p w14:paraId="3176497F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Honeypot targets:   web_trap (zone1), db_trap (zone2)</w:t>
      </w:r>
    </w:p>
    <w:p w14:paraId="21EE68B4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2337384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AE37CA7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2 — Cloud Pivot (25%)</w:t>
      </w:r>
    </w:p>
    <w:p w14:paraId="2431C326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zone3 (Cloud)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[persist]</w:t>
      </w:r>
    </w:p>
    <w:p w14:paraId="2418504A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CCE54C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Compromised cloud workload / stolen API credentials</w:t>
      </w:r>
    </w:p>
    <w:p w14:paraId="76857A36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Cloud→internal peering link crosses chokepoint</w:t>
      </w:r>
    </w:p>
    <w:p w14:paraId="79AE4F24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Establish persistent foothold in internal LAN</w:t>
      </w:r>
    </w:p>
    <w:p w14:paraId="2F1F1D14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Honeypot targets:   ssh_trap (zone3), dns_trap (zone3→zone2)</w:t>
      </w:r>
    </w:p>
    <w:p w14:paraId="57AB4BA0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61811E47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1736BE0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3 — Brute Force → Active Directory (20%)</w:t>
      </w:r>
    </w:p>
    <w:p w14:paraId="33FE414C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>ext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zone5 (Management)</w:t>
      </w:r>
    </w:p>
    <w:p w14:paraId="3C1BE10B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953412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Brute-force VPN or exposed RDP in DMZ</w:t>
      </w:r>
    </w:p>
    <w:p w14:paraId="3AFB5E8C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Credential stuffing → AD lateral movement</w:t>
      </w:r>
    </w:p>
    <w:p w14:paraId="5866E9B0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Domain Controller compromise in Management zone</w:t>
      </w:r>
    </w:p>
    <w:p w14:paraId="7F1FF40D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Honeypot targets:   ssh_trap (zone1), ad_trap (zone2, zone5)</w:t>
      </w:r>
    </w:p>
    <w:p w14:paraId="07E2A53D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1CE9DB12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2860712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4 — OT Infiltration (15%)</w:t>
      </w:r>
    </w:p>
    <w:p w14:paraId="7ACA2CF4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zone1 (DMZ)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(Internal)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zone4 (OT/ICS/SCADA)</w:t>
      </w:r>
    </w:p>
    <w:p w14:paraId="392B90AA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759A58B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Spear-phishing or VPN exploit via DMZ</w:t>
      </w:r>
    </w:p>
    <w:p w14:paraId="2530B2E5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Internal LAN → SCADA network (traversal_cost=3.0, highest single edge)</w:t>
      </w:r>
    </w:p>
    <w:p w14:paraId="584BB629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Sabotage industrial control systems</w:t>
      </w:r>
    </w:p>
    <w:p w14:paraId="6B981ADC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Honeypot targets:   scada_trap (zone4), smb_trap (zone2)</w:t>
      </w:r>
    </w:p>
    <w:p w14:paraId="454B4D34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4DD914A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31BB612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Path 5 — Ransomware (10%)</w:t>
      </w:r>
    </w:p>
    <w:p w14:paraId="0924C9DA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ext ──</w:t>
      </w:r>
      <w:r w:rsidRPr="001A0DCC">
        <w:rPr>
          <w:rFonts w:ascii="Arial" w:eastAsiaTheme="minorHAnsi" w:hAnsi="Arial" w:cs="Arial"/>
          <w:color w:val="000000" w:themeColor="text1"/>
          <w14:ligatures w14:val="standardContextual"/>
        </w:rPr>
        <w:t>►</w:t>
      </w: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zone2 (Internal LAN) [direct]</w:t>
      </w:r>
    </w:p>
    <w:p w14:paraId="636066AB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44F89FD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Entry:              Phishing email → direct internal compromise (no DMZ hop)</w:t>
      </w:r>
    </w:p>
    <w:p w14:paraId="7A6D568B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Pivot:              None — immediate internal propagation via SMB/WMI</w:t>
      </w:r>
    </w:p>
    <w:p w14:paraId="4F9E1612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Goal:               Mass encryption of internal assets</w:t>
      </w:r>
    </w:p>
    <w:p w14:paraId="7EC188E0" w14:textId="77777777" w:rsidR="009A2F14" w:rsidRPr="001A0DCC" w:rsidRDefault="009A2F14" w:rsidP="009A2F14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ab/>
        <w:t>Honeypot targets:   smb_trap (zone2), generic_trap (all zones)</w:t>
      </w:r>
    </w:p>
    <w:p w14:paraId="3DCD9A8B" w14:textId="5208A276" w:rsidR="004C0192" w:rsidRPr="001A0DCC" w:rsidRDefault="004C0192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388AEA9" w14:textId="77777777" w:rsidR="00505516" w:rsidRPr="001A0DCC" w:rsidRDefault="00505516" w:rsidP="002D410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82AAFD5" w14:textId="6CA11862" w:rsidR="00505516" w:rsidRPr="001A0DCC" w:rsidRDefault="00505516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C — Asset Role &amp; Honeypot Density (Defense Priority)</w:t>
      </w:r>
    </w:p>
    <w:p w14:paraId="68A823FE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Each attack path maps to the highest-value asset roles to protect:</w:t>
      </w:r>
    </w:p>
    <w:p w14:paraId="1579A829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734DB0C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1C4575E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 Path          Critical Role     HP Density    Why</w:t>
      </w:r>
    </w:p>
    <w:p w14:paraId="24587C4E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71A576ED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 → DB Exfil       gateway           80%           Internet-facing entry points</w:t>
      </w:r>
    </w:p>
    <w:p w14:paraId="73D063F2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 Pivot          jump_host         70%           Cloud→internal bridge hosts</w:t>
      </w:r>
    </w:p>
    <w:p w14:paraId="1C9732E0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 → AD           deep_host         50%           Domain controllers, deep internal</w:t>
      </w:r>
    </w:p>
    <w:p w14:paraId="6F878DDE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 Infiltration      deep_host         50%           SCADA/ICS endpoints</w:t>
      </w:r>
    </w:p>
    <w:p w14:paraId="3E5A7D54" w14:textId="77777777" w:rsidR="00505516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Ransomware           service_host      30%           Mass target — largest share (50%)</w:t>
      </w:r>
    </w:p>
    <w:p w14:paraId="4188BC11" w14:textId="77777777" w:rsidR="00505516" w:rsidRPr="001A0DCC" w:rsidRDefault="00505516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78274CD" w14:textId="77777777" w:rsidR="002B5974" w:rsidRPr="001A0DCC" w:rsidRDefault="002B5974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6CBBD38" w14:textId="2341C386" w:rsidR="002B5974" w:rsidRPr="001A0DCC" w:rsidRDefault="002B5974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2CF6A7A0" wp14:editId="3FF8E31B">
            <wp:extent cx="5943600" cy="3603625"/>
            <wp:effectExtent l="0" t="0" r="0" b="3175"/>
            <wp:docPr id="496184412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6184412" name="Picture 1" descr="A screenshot of a graph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03833" w14:textId="77777777" w:rsidR="002B5974" w:rsidRPr="001A0DCC" w:rsidRDefault="002B5974" w:rsidP="00505516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730A9E0" w14:textId="77777777" w:rsidR="00CE3495" w:rsidRPr="001A0DCC" w:rsidRDefault="00CE3495" w:rsidP="00CE3495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Panel D — Honeypot Profile Coverage Matrix</w:t>
      </w:r>
    </w:p>
    <w:p w14:paraId="10F1C295" w14:textId="77777777" w:rsidR="00CE3495" w:rsidRPr="001A0DCC" w:rsidRDefault="00CE3495" w:rsidP="00CE3495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Which traps intercept which paths:</w:t>
      </w:r>
    </w:p>
    <w:p w14:paraId="25C27731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0635AF5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EA53FC5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Attack Path       Honeypot Profiles Triggered          Zones Covered</w:t>
      </w:r>
    </w:p>
    <w:p w14:paraId="548C4F71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25D08B07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Web → DB Exfil    web_trap, ssh_trap, db_trap          zone1, zone2, zone3</w:t>
      </w:r>
    </w:p>
    <w:p w14:paraId="4C725160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Cloud Pivot       ssh_trap, dns_trap, db_trap          zone2, zone3</w:t>
      </w:r>
    </w:p>
    <w:p w14:paraId="58A8B4CD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Brute → AD        ssh_trap, ad_trap                    zone1, zone2, zone5</w:t>
      </w:r>
    </w:p>
    <w:p w14:paraId="5B2D1003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OT Infiltration   scada_trap, smb_trap                 zone2, zone4</w:t>
      </w:r>
    </w:p>
    <w:p w14:paraId="6ACC2060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Ransomware        smb_trap, generic_trap               zone2, all zones</w:t>
      </w:r>
    </w:p>
    <w:p w14:paraId="3402E22F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6DAC00B6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AA42593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Key observations:</w:t>
      </w:r>
    </w:p>
    <w:p w14:paraId="064261FB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ssh_trap is the most versatile: covers 3 of 5 attack paths</w:t>
      </w:r>
    </w:p>
    <w:p w14:paraId="3BB58B1D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zone2 (Internal LAN) appears in every path — highest honeypot priority</w:t>
      </w:r>
    </w:p>
    <w:p w14:paraId="3EA6A277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scada_trap is single-purpose but critical — only OT Infiltration path</w:t>
      </w:r>
    </w:p>
    <w:p w14:paraId="19B37B49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generic_trap provides baseline coverage across all zones (Ransomware)</w:t>
      </w:r>
    </w:p>
    <w:p w14:paraId="158D6103" w14:textId="77777777" w:rsidR="00CE3495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- Brute→AD and OT Infiltration have the narrowest trap coverage (2 each)</w:t>
      </w:r>
    </w:p>
    <w:p w14:paraId="34F1F83A" w14:textId="77777777" w:rsidR="00082C66" w:rsidRPr="001A0DCC" w:rsidRDefault="00082C66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E9ECF57" w14:textId="77777777" w:rsidR="00082C66" w:rsidRPr="001A0DCC" w:rsidRDefault="00082C66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6C918EE" w14:textId="5744B22C" w:rsidR="00082C66" w:rsidRPr="001A0DCC" w:rsidRDefault="003F5061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drawing>
          <wp:inline distT="0" distB="0" distL="0" distR="0" wp14:anchorId="0174366D" wp14:editId="65C97593">
            <wp:extent cx="5943600" cy="4055745"/>
            <wp:effectExtent l="0" t="0" r="0" b="0"/>
            <wp:docPr id="464966776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966776" name="Picture 1" descr="A screenshot of a computer scree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5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86B9E8" w14:textId="0D851D7E" w:rsidR="00505516" w:rsidRPr="001A0DCC" w:rsidRDefault="00CE3495" w:rsidP="00CE3495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2D60D3E2" w14:textId="3086C6C6" w:rsidR="004C0192" w:rsidRPr="001A0DCC" w:rsidRDefault="00505516" w:rsidP="00505516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482F164D" w14:textId="463EF391" w:rsidR="00DB7F55" w:rsidRPr="001A0DCC" w:rsidRDefault="00DB7F55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3640B3B" w14:textId="77777777" w:rsidR="00820DA8" w:rsidRPr="001A0DCC" w:rsidRDefault="00820DA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1E572BC" w14:textId="745E9F3F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 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Panel E — </w:t>
      </w:r>
      <w:r w:rsidR="00F50D23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MaxSAT Solver 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Detection Coverage Matrix  (w_{j,a} if covered)</w:t>
      </w:r>
    </w:p>
    <w:p w14:paraId="3A6F85F1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Shows which honeypot configs detect which MITRE techniques across assets:</w:t>
      </w:r>
    </w:p>
    <w:p w14:paraId="63723AC0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________________________________________________________________</w:t>
      </w:r>
    </w:p>
    <w:p w14:paraId="3044CD8A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6357510" w14:textId="43405B94" w:rsidR="00131B56" w:rsidRPr="001A0DCC" w:rsidRDefault="005B3583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17061F99" wp14:editId="520D1FC9">
            <wp:extent cx="5943600" cy="3796030"/>
            <wp:effectExtent l="0" t="0" r="0" b="1270"/>
            <wp:docPr id="41338740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387407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C7C51" w14:textId="77777777" w:rsidR="00131B56" w:rsidRPr="001A0DCC" w:rsidRDefault="00131B56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A8DEF4A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1 — High-Confidence Early Detection (Top-Left Cluster)</w:t>
      </w:r>
    </w:p>
    <w:p w14:paraId="1221C0A7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Configs:   path_firewall, k2_web, web_trap_firewall</w:t>
      </w:r>
    </w:p>
    <w:p w14:paraId="33E8872F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T1190 (Exploit Public-Facing), T1133 (External Remote Services)</w:t>
      </w:r>
    </w:p>
    <w:p w14:paraId="7A96D89B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Strongest signal — dense orange/red block in top-left quadrant</w:t>
      </w:r>
    </w:p>
    <w:p w14:paraId="0800BDE7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Meaning:   These configs reliably intercept the first hop of Web→DB and</w:t>
      </w:r>
    </w:p>
    <w:p w14:paraId="1F8209AE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OT Infiltration paths before internal pivot occurs</w:t>
      </w:r>
    </w:p>
    <w:p w14:paraId="5ABA2BFB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CRITICAL — deploy first, highest w_{j,a} weights</w:t>
      </w:r>
    </w:p>
    <w:p w14:paraId="333618DF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D64F0F0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47BFD6E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2 — Lateral Movement Detection (Mid-Matrix Band)</w:t>
      </w:r>
    </w:p>
    <w:p w14:paraId="03B6416D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Configs:   db_dump, schema_enum, modbus_scan, lateral_smb</w:t>
      </w:r>
    </w:p>
    <w:p w14:paraId="01F8AB9F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T1021 (Remote Services), T1550 (Pass-the-Hash), T1210 (Exploit Remote)</w:t>
      </w:r>
    </w:p>
    <w:p w14:paraId="3BDCAF01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Scattered mid-density band — catches zone2 internal traversal</w:t>
      </w:r>
    </w:p>
    <w:p w14:paraId="1C3294B5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Meaning:   Detects attacker after DMZ breach, during Internal LAN pivot</w:t>
      </w:r>
    </w:p>
    <w:p w14:paraId="5B7F97FA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Relevant to Cloud Pivot (25%) and Ransomware (10%) paths</w:t>
      </w:r>
    </w:p>
    <w:p w14:paraId="48F642D0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HIGH — second line of detection after perimeter traps</w:t>
      </w:r>
    </w:p>
    <w:p w14:paraId="2A6DFC1B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586D69C7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7FEC8D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Scenario 3 — </w:t>
      </w:r>
      <w:bookmarkStart w:id="0" w:name="OLE_LINK4"/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OT / SCADA </w:t>
      </w:r>
      <w:bookmarkEnd w:id="0"/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Specialist Detection (Isolated Red Block)</w:t>
      </w:r>
    </w:p>
    <w:p w14:paraId="5EA2E7B0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Configs:   scada_prod, modbus_scan</w:t>
      </w:r>
    </w:p>
    <w:p w14:paraId="2A9F3E8E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T0855 (Unauthorized Command), T0814 (Denial of Service ICS)</w:t>
      </w:r>
    </w:p>
    <w:p w14:paraId="3A2F8B7A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Isolated dense block in lower-left — narrow but high weight</w:t>
      </w:r>
    </w:p>
    <w:p w14:paraId="4D06A282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t>Meaning:   Only configs covering OT Infiltration path (15% probability)</w:t>
      </w:r>
    </w:p>
    <w:p w14:paraId="1295313E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but intercept_value=2.0 at final hop makes these critical</w:t>
      </w:r>
    </w:p>
    <w:p w14:paraId="008ECD1A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HIGH for zone4 — low asset count but catastrophic impact</w:t>
      </w:r>
    </w:p>
    <w:p w14:paraId="015F0D0E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68484D1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E803C8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4 — AD / Credential Theft Detection (Lower-Mid Sparse)</w:t>
      </w:r>
    </w:p>
    <w:p w14:paraId="23E5BD37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Configs:   ad_enum, ardc_relay_9, lateral_smb_1</w:t>
      </w:r>
    </w:p>
    <w:p w14:paraId="3F98AB3E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Techniques: T1558 (Kerberoasting), T1003 (Credential Dumping), T1078 (Valid Accounts)</w:t>
      </w:r>
    </w:p>
    <w:p w14:paraId="5EEE2F35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Coverage:  Sparse lower band — detects Brute→AD path (20%) at zone5 hop</w:t>
      </w:r>
    </w:p>
    <w:p w14:paraId="7295DB3E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Meaning:   Low density reflects that AD techniques are stealthy (s=0.8)</w:t>
      </w:r>
    </w:p>
    <w:p w14:paraId="7A08D54D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and harder to trap — but high w_{j,a} weight when caught</w:t>
      </w:r>
    </w:p>
    <w:p w14:paraId="3FEBEDDF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MEDIUM — ad_trap placement in zone2 + zone5 is essential</w:t>
      </w:r>
    </w:p>
    <w:p w14:paraId="59116A70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0C2D3025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C9CACAB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Scenario 5 — Tail Coverage / Residual Detection (Right-Side Bar Chart)</w:t>
      </w:r>
    </w:p>
    <w:p w14:paraId="619902EC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Solvers:   MaxSAT-SA vs Greedy-Value vs Random</w:t>
      </w:r>
    </w:p>
    <w:p w14:paraId="4611F9AA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Metric:    % Assets Covered per MITRE technique</w:t>
      </w:r>
    </w:p>
    <w:p w14:paraId="3AA3D81C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Finding:   MaxSAT-SA covers 5-7% more techniques in the 5-12% range</w:t>
      </w:r>
    </w:p>
    <w:p w14:paraId="3AA66C7C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(rightmost bars) that Greedy misses entirely</w:t>
      </w:r>
    </w:p>
    <w:p w14:paraId="1D9CA15F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          Random achieves ~3-4% baseline across all techniques</w:t>
      </w:r>
    </w:p>
    <w:p w14:paraId="1CE78890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Meaning:   The long tail of low-frequency techniques (recon, T1046,</w:t>
      </w:r>
    </w:p>
    <w:p w14:paraId="796EC7FD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T1082) is only captured by MaxSAT's breadth objective (β)</w:t>
      </w:r>
    </w:p>
    <w:p w14:paraId="29FB2049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Greedy stops before these due to low marginal value/cost</w:t>
      </w:r>
    </w:p>
    <w:p w14:paraId="22124F3D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Priority:  LOW individually — but collectively represent 30% of</w:t>
      </w:r>
    </w:p>
    <w:p w14:paraId="33768BE9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unique technique coverage advantage for MaxSAT-SA</w:t>
      </w:r>
    </w:p>
    <w:p w14:paraId="65E23EB0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________________________________________________________________</w:t>
      </w:r>
    </w:p>
    <w:p w14:paraId="338BC5FF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4379C3C" w14:textId="77777777" w:rsidR="00820DA8" w:rsidRPr="001A0DCC" w:rsidRDefault="00820DA8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Summary — MaxSAT Solver Result (budget=20, selected=4, value=184.0, utilisation=98%)</w:t>
      </w:r>
    </w:p>
    <w:p w14:paraId="3471600C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Selected configs:  4 honeypot placements from full candidate set</w:t>
      </w:r>
    </w:p>
    <w:p w14:paraId="7C7E7350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Objective value:   184.0 detection-weighted coverage units</w:t>
      </w:r>
    </w:p>
    <w:p w14:paraId="1A1AC4CB" w14:textId="77777777" w:rsidR="00820DA8" w:rsidRPr="001A0DCC" w:rsidRDefault="00820DA8" w:rsidP="00820DA8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Budget used:       98% — near-optimal spend (target was 90%)</w:t>
      </w:r>
    </w:p>
    <w:p w14:paraId="5E67BF7F" w14:textId="165D7555" w:rsidR="00820DA8" w:rsidRPr="001A0DCC" w:rsidRDefault="00820DA8" w:rsidP="0091737F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</w:t>
      </w:r>
    </w:p>
    <w:p w14:paraId="4A5F8A68" w14:textId="77777777" w:rsidR="00616D1D" w:rsidRPr="001A0DCC" w:rsidRDefault="00616D1D" w:rsidP="00820DA8">
      <w:pPr>
        <w:pBdr>
          <w:bottom w:val="single" w:sz="12" w:space="1" w:color="auto"/>
        </w:pBd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57BC83" w14:textId="77777777" w:rsidR="00372687" w:rsidRPr="001A0DCC" w:rsidRDefault="00372687" w:rsidP="00820DA8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870D612" w14:textId="4B232083" w:rsidR="00B03131" w:rsidRDefault="000A5AD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bookmarkStart w:id="1" w:name="OLE_LINK5"/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XLarge Enterprise Network Size Topology, </w:t>
      </w:r>
      <w:r w:rsidR="00BF13AF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Zones</w:t>
      </w: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and Network Paths </w:t>
      </w:r>
      <w:r w:rsidR="00BF13AF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MaxSAT Honeypots Deployment</w:t>
      </w:r>
    </w:p>
    <w:bookmarkEnd w:id="1"/>
    <w:p w14:paraId="15C2630C" w14:textId="77777777" w:rsidR="000A5AD8" w:rsidRDefault="000A5AD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0C2CDF7A" w14:textId="5760664C" w:rsidR="000A5AD8" w:rsidRDefault="000A5AD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0A5AD8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284161B5" wp14:editId="0EB87C02">
            <wp:extent cx="5943600" cy="4788535"/>
            <wp:effectExtent l="0" t="0" r="0" b="0"/>
            <wp:docPr id="6258427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842734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6BFCA" w14:textId="77777777" w:rsidR="000A5AD8" w:rsidRDefault="000A5AD8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E87235C" w14:textId="2B45D26D" w:rsidR="00EE3CF3" w:rsidRDefault="00EE3CF3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E3CF3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30A66429" wp14:editId="067AF843">
            <wp:extent cx="5943600" cy="3898900"/>
            <wp:effectExtent l="0" t="0" r="0" b="0"/>
            <wp:docPr id="1685880105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880105" name="Picture 1" descr="A graph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EB4CE" w14:textId="77777777" w:rsidR="00EE3CF3" w:rsidRDefault="00EE3CF3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5D98D08" w14:textId="783CE24E" w:rsidR="00E13B3A" w:rsidRDefault="00E13B3A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CFADA51" w14:textId="1A9B2EF5" w:rsidR="00EE6B77" w:rsidRDefault="00EE6B77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E6B7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drawing>
          <wp:inline distT="0" distB="0" distL="0" distR="0" wp14:anchorId="4E6529B2" wp14:editId="04F67742">
            <wp:extent cx="5943600" cy="3858895"/>
            <wp:effectExtent l="0" t="0" r="0" b="1905"/>
            <wp:docPr id="991426850" name="Picture 1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426850" name="Picture 1" descr="A screenshot of a computer screen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85AC" w14:textId="77777777" w:rsidR="006A360F" w:rsidRDefault="006A360F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CC9660B" w14:textId="332E6EB5" w:rsidR="006A360F" w:rsidRDefault="006A360F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6A360F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drawing>
          <wp:inline distT="0" distB="0" distL="0" distR="0" wp14:anchorId="1759D572" wp14:editId="43484131">
            <wp:extent cx="5943600" cy="3048635"/>
            <wp:effectExtent l="0" t="0" r="0" b="0"/>
            <wp:docPr id="35510826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08266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E4EEA" w14:textId="77777777" w:rsidR="006A360F" w:rsidRDefault="006A360F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69312E2" w14:textId="77777777" w:rsidR="006A360F" w:rsidRDefault="006A360F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29C9F46" w14:textId="5A474452" w:rsidR="00FB21FE" w:rsidRDefault="00FB21FE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FB21FE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7B14E3FD" wp14:editId="63577FF3">
            <wp:extent cx="5943600" cy="5858510"/>
            <wp:effectExtent l="0" t="0" r="0" b="0"/>
            <wp:docPr id="25466459" name="Picture 1" descr="A hexagon with numbers and a number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66459" name="Picture 1" descr="A hexagon with numbers and a number on it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D54C" w14:textId="77777777" w:rsidR="00FB21FE" w:rsidRDefault="00FB21FE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37162E9" w14:textId="00C5DA5C" w:rsidR="00EE6B77" w:rsidRDefault="00EE6B77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E6B7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4156B6B1" wp14:editId="3026EFE2">
            <wp:extent cx="5943600" cy="4267835"/>
            <wp:effectExtent l="0" t="0" r="0" b="0"/>
            <wp:docPr id="194173680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736808" name="Picture 1" descr="A screenshot of a graph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6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1BCF7" w14:textId="77777777" w:rsidR="00EE6B77" w:rsidRDefault="00EE6B77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6155B5A9" w14:textId="0E57BC83" w:rsidR="00EE6B77" w:rsidRDefault="00EC1332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EC1332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56E7A496" wp14:editId="2DF3DA2B">
            <wp:extent cx="5943600" cy="4281170"/>
            <wp:effectExtent l="0" t="0" r="0" b="0"/>
            <wp:docPr id="1970580614" name="Picture 1" descr="A graph of a graph on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580614" name="Picture 1" descr="A graph of a graph on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0CD3D" w14:textId="77777777" w:rsidR="00E13B3A" w:rsidRDefault="00E13B3A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8B08349" w14:textId="77777777" w:rsidR="004C1CE6" w:rsidRDefault="004C1CE6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8536B81" w14:textId="0A9089E6" w:rsidR="00283920" w:rsidRDefault="004C1CE6" w:rsidP="00283920">
      <w:pPr>
        <w:rPr>
          <w:b/>
          <w:bCs/>
          <w:sz w:val="36"/>
          <w:szCs w:val="36"/>
        </w:rPr>
      </w:pPr>
      <w: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 </w:t>
      </w:r>
      <w:r w:rsidR="00283920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</w:t>
      </w:r>
      <w:r w:rsidR="00283920" w:rsidRPr="00283920">
        <w:rPr>
          <w:b/>
          <w:bCs/>
          <w:sz w:val="36"/>
          <w:szCs w:val="36"/>
        </w:rPr>
        <w:t xml:space="preserve">XLARGE </w:t>
      </w:r>
      <w:r w:rsidR="00283920">
        <w:rPr>
          <w:b/>
          <w:bCs/>
          <w:sz w:val="36"/>
          <w:szCs w:val="36"/>
        </w:rPr>
        <w:t xml:space="preserve">MatSAT </w:t>
      </w:r>
      <w:r w:rsidR="00691BD3">
        <w:rPr>
          <w:b/>
          <w:bCs/>
          <w:sz w:val="36"/>
          <w:szCs w:val="36"/>
        </w:rPr>
        <w:t xml:space="preserve">RC2 v.s Baselines </w:t>
      </w:r>
      <w:r w:rsidR="00283920" w:rsidRPr="00283920">
        <w:rPr>
          <w:b/>
          <w:bCs/>
          <w:sz w:val="36"/>
          <w:szCs w:val="36"/>
        </w:rPr>
        <w:t>Results Summary</w:t>
      </w:r>
    </w:p>
    <w:p w14:paraId="35A018A5" w14:textId="77777777" w:rsidR="00691BD3" w:rsidRPr="00283920" w:rsidRDefault="00691BD3" w:rsidP="00283920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980"/>
        <w:gridCol w:w="1220"/>
        <w:gridCol w:w="1180"/>
        <w:gridCol w:w="1234"/>
        <w:gridCol w:w="1247"/>
        <w:gridCol w:w="600"/>
        <w:gridCol w:w="1034"/>
        <w:gridCol w:w="609"/>
      </w:tblGrid>
      <w:tr w:rsidR="00283920" w:rsidRPr="00283920" w14:paraId="17D5EEE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50175E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Solver</w:t>
            </w:r>
          </w:p>
        </w:tc>
        <w:tc>
          <w:tcPr>
            <w:tcW w:w="0" w:type="auto"/>
            <w:vAlign w:val="center"/>
            <w:hideMark/>
          </w:tcPr>
          <w:p w14:paraId="729D5360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DetEff%</w:t>
            </w:r>
          </w:p>
        </w:tc>
        <w:tc>
          <w:tcPr>
            <w:tcW w:w="0" w:type="auto"/>
            <w:vAlign w:val="center"/>
            <w:hideMark/>
          </w:tcPr>
          <w:p w14:paraId="18948F1A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TechCov%</w:t>
            </w:r>
          </w:p>
        </w:tc>
        <w:tc>
          <w:tcPr>
            <w:tcW w:w="0" w:type="auto"/>
            <w:vAlign w:val="center"/>
            <w:hideMark/>
          </w:tcPr>
          <w:p w14:paraId="16428A47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FamCov%</w:t>
            </w:r>
          </w:p>
        </w:tc>
        <w:tc>
          <w:tcPr>
            <w:tcW w:w="0" w:type="auto"/>
            <w:vAlign w:val="center"/>
            <w:hideMark/>
          </w:tcPr>
          <w:p w14:paraId="11BF7141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FwdPath%</w:t>
            </w:r>
          </w:p>
        </w:tc>
        <w:tc>
          <w:tcPr>
            <w:tcW w:w="0" w:type="auto"/>
            <w:vAlign w:val="center"/>
            <w:hideMark/>
          </w:tcPr>
          <w:p w14:paraId="78688B93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BwdPath%</w:t>
            </w:r>
          </w:p>
        </w:tc>
        <w:tc>
          <w:tcPr>
            <w:tcW w:w="0" w:type="auto"/>
            <w:vAlign w:val="center"/>
            <w:hideMark/>
          </w:tcPr>
          <w:p w14:paraId="5DBF72BF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Q</w:t>
            </w:r>
          </w:p>
        </w:tc>
        <w:tc>
          <w:tcPr>
            <w:tcW w:w="0" w:type="auto"/>
            <w:vAlign w:val="center"/>
            <w:hideMark/>
          </w:tcPr>
          <w:p w14:paraId="14A1FC41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Budget%</w:t>
            </w:r>
          </w:p>
        </w:tc>
        <w:tc>
          <w:tcPr>
            <w:tcW w:w="0" w:type="auto"/>
            <w:vAlign w:val="center"/>
            <w:hideMark/>
          </w:tcPr>
          <w:p w14:paraId="25570E8D" w14:textId="77777777" w:rsidR="00283920" w:rsidRPr="00283920" w:rsidRDefault="00283920" w:rsidP="00283920">
            <w:pPr>
              <w:jc w:val="center"/>
              <w:rPr>
                <w:b/>
                <w:bCs/>
              </w:rPr>
            </w:pPr>
            <w:r w:rsidRPr="00283920">
              <w:rPr>
                <w:b/>
                <w:bCs/>
              </w:rPr>
              <w:t>Time</w:t>
            </w:r>
          </w:p>
        </w:tc>
      </w:tr>
      <w:tr w:rsidR="00283920" w:rsidRPr="00283920" w14:paraId="5C1232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A9F76" w14:textId="77777777" w:rsidR="00283920" w:rsidRPr="00283920" w:rsidRDefault="00283920" w:rsidP="00283920">
            <w:r w:rsidRPr="00283920">
              <w:t>Random</w:t>
            </w:r>
          </w:p>
        </w:tc>
        <w:tc>
          <w:tcPr>
            <w:tcW w:w="0" w:type="auto"/>
            <w:vAlign w:val="center"/>
            <w:hideMark/>
          </w:tcPr>
          <w:p w14:paraId="3504244C" w14:textId="77777777" w:rsidR="00283920" w:rsidRPr="00283920" w:rsidRDefault="00283920" w:rsidP="00283920">
            <w:r w:rsidRPr="00283920">
              <w:t>63.5</w:t>
            </w:r>
          </w:p>
        </w:tc>
        <w:tc>
          <w:tcPr>
            <w:tcW w:w="0" w:type="auto"/>
            <w:vAlign w:val="center"/>
            <w:hideMark/>
          </w:tcPr>
          <w:p w14:paraId="7AF13473" w14:textId="77777777" w:rsidR="00283920" w:rsidRPr="00283920" w:rsidRDefault="00283920" w:rsidP="00283920">
            <w:r w:rsidRPr="00283920">
              <w:t>73.7</w:t>
            </w:r>
          </w:p>
        </w:tc>
        <w:tc>
          <w:tcPr>
            <w:tcW w:w="0" w:type="auto"/>
            <w:vAlign w:val="center"/>
            <w:hideMark/>
          </w:tcPr>
          <w:p w14:paraId="12760C80" w14:textId="77777777" w:rsidR="00283920" w:rsidRPr="00283920" w:rsidRDefault="00283920" w:rsidP="00283920">
            <w:r w:rsidRPr="00283920">
              <w:t>83.3</w:t>
            </w:r>
          </w:p>
        </w:tc>
        <w:tc>
          <w:tcPr>
            <w:tcW w:w="0" w:type="auto"/>
            <w:vAlign w:val="center"/>
            <w:hideMark/>
          </w:tcPr>
          <w:p w14:paraId="55CA538E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4DF44C3F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301DE8AD" w14:textId="77777777" w:rsidR="00283920" w:rsidRPr="00283920" w:rsidRDefault="00283920" w:rsidP="00283920">
            <w:r w:rsidRPr="00283920">
              <w:rPr>
                <w:b/>
                <w:bCs/>
              </w:rPr>
              <w:t>71.49</w:t>
            </w:r>
          </w:p>
        </w:tc>
        <w:tc>
          <w:tcPr>
            <w:tcW w:w="0" w:type="auto"/>
            <w:vAlign w:val="center"/>
            <w:hideMark/>
          </w:tcPr>
          <w:p w14:paraId="0673FBE2" w14:textId="77777777" w:rsidR="00283920" w:rsidRPr="00283920" w:rsidRDefault="00283920" w:rsidP="00283920">
            <w:r w:rsidRPr="00283920">
              <w:t>0.2%</w:t>
            </w:r>
          </w:p>
        </w:tc>
        <w:tc>
          <w:tcPr>
            <w:tcW w:w="0" w:type="auto"/>
            <w:vAlign w:val="center"/>
            <w:hideMark/>
          </w:tcPr>
          <w:p w14:paraId="2A92C812" w14:textId="77777777" w:rsidR="00283920" w:rsidRPr="00283920" w:rsidRDefault="00283920" w:rsidP="00283920">
            <w:r w:rsidRPr="00283920">
              <w:t>3ms</w:t>
            </w:r>
          </w:p>
        </w:tc>
      </w:tr>
      <w:tr w:rsidR="00283920" w:rsidRPr="00283920" w14:paraId="72AD92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286225" w14:textId="77777777" w:rsidR="00283920" w:rsidRPr="00283920" w:rsidRDefault="00283920" w:rsidP="00283920">
            <w:r w:rsidRPr="00283920">
              <w:t>Greedy-Ratio</w:t>
            </w:r>
          </w:p>
        </w:tc>
        <w:tc>
          <w:tcPr>
            <w:tcW w:w="0" w:type="auto"/>
            <w:vAlign w:val="center"/>
            <w:hideMark/>
          </w:tcPr>
          <w:p w14:paraId="4549F2C4" w14:textId="77777777" w:rsidR="00283920" w:rsidRPr="00283920" w:rsidRDefault="00283920" w:rsidP="00283920">
            <w:r w:rsidRPr="00283920">
              <w:t>69.8</w:t>
            </w:r>
          </w:p>
        </w:tc>
        <w:tc>
          <w:tcPr>
            <w:tcW w:w="0" w:type="auto"/>
            <w:vAlign w:val="center"/>
            <w:hideMark/>
          </w:tcPr>
          <w:p w14:paraId="40F3346D" w14:textId="77777777" w:rsidR="00283920" w:rsidRPr="00283920" w:rsidRDefault="00283920" w:rsidP="00283920">
            <w:r w:rsidRPr="00283920">
              <w:t>57.9</w:t>
            </w:r>
          </w:p>
        </w:tc>
        <w:tc>
          <w:tcPr>
            <w:tcW w:w="0" w:type="auto"/>
            <w:vAlign w:val="center"/>
            <w:hideMark/>
          </w:tcPr>
          <w:p w14:paraId="4D2F10AA" w14:textId="77777777" w:rsidR="00283920" w:rsidRPr="00283920" w:rsidRDefault="00283920" w:rsidP="00283920">
            <w:r w:rsidRPr="00283920">
              <w:t>83.3</w:t>
            </w:r>
          </w:p>
        </w:tc>
        <w:tc>
          <w:tcPr>
            <w:tcW w:w="0" w:type="auto"/>
            <w:vAlign w:val="center"/>
            <w:hideMark/>
          </w:tcPr>
          <w:p w14:paraId="219F2626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718731DB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6A908548" w14:textId="77777777" w:rsidR="00283920" w:rsidRPr="00283920" w:rsidRDefault="00283920" w:rsidP="00283920">
            <w:r w:rsidRPr="00283920">
              <w:t>69.73</w:t>
            </w:r>
          </w:p>
        </w:tc>
        <w:tc>
          <w:tcPr>
            <w:tcW w:w="0" w:type="auto"/>
            <w:vAlign w:val="center"/>
            <w:hideMark/>
          </w:tcPr>
          <w:p w14:paraId="45561C8F" w14:textId="77777777" w:rsidR="00283920" w:rsidRPr="00283920" w:rsidRDefault="00283920" w:rsidP="00283920">
            <w:r w:rsidRPr="00283920">
              <w:t>0.2%</w:t>
            </w:r>
          </w:p>
        </w:tc>
        <w:tc>
          <w:tcPr>
            <w:tcW w:w="0" w:type="auto"/>
            <w:vAlign w:val="center"/>
            <w:hideMark/>
          </w:tcPr>
          <w:p w14:paraId="13926807" w14:textId="77777777" w:rsidR="00283920" w:rsidRPr="00283920" w:rsidRDefault="00283920" w:rsidP="00283920">
            <w:r w:rsidRPr="00283920">
              <w:t>1ms</w:t>
            </w:r>
          </w:p>
        </w:tc>
      </w:tr>
      <w:tr w:rsidR="00283920" w:rsidRPr="00283920" w14:paraId="1592CE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D4A7A5" w14:textId="77777777" w:rsidR="00283920" w:rsidRPr="00283920" w:rsidRDefault="00283920" w:rsidP="00283920">
            <w:r w:rsidRPr="00283920">
              <w:t>Greedy-BiDir</w:t>
            </w:r>
          </w:p>
        </w:tc>
        <w:tc>
          <w:tcPr>
            <w:tcW w:w="0" w:type="auto"/>
            <w:vAlign w:val="center"/>
            <w:hideMark/>
          </w:tcPr>
          <w:p w14:paraId="04301EB7" w14:textId="77777777" w:rsidR="00283920" w:rsidRPr="00283920" w:rsidRDefault="00283920" w:rsidP="00283920">
            <w:r w:rsidRPr="00283920">
              <w:t>68.8</w:t>
            </w:r>
          </w:p>
        </w:tc>
        <w:tc>
          <w:tcPr>
            <w:tcW w:w="0" w:type="auto"/>
            <w:vAlign w:val="center"/>
            <w:hideMark/>
          </w:tcPr>
          <w:p w14:paraId="451707AE" w14:textId="77777777" w:rsidR="00283920" w:rsidRPr="00283920" w:rsidRDefault="00283920" w:rsidP="00283920">
            <w:r w:rsidRPr="00283920">
              <w:t>57.9</w:t>
            </w:r>
          </w:p>
        </w:tc>
        <w:tc>
          <w:tcPr>
            <w:tcW w:w="0" w:type="auto"/>
            <w:vAlign w:val="center"/>
            <w:hideMark/>
          </w:tcPr>
          <w:p w14:paraId="1F8E76B4" w14:textId="77777777" w:rsidR="00283920" w:rsidRPr="00283920" w:rsidRDefault="00283920" w:rsidP="00283920">
            <w:r w:rsidRPr="00283920">
              <w:t>66.7</w:t>
            </w:r>
          </w:p>
        </w:tc>
        <w:tc>
          <w:tcPr>
            <w:tcW w:w="0" w:type="auto"/>
            <w:vAlign w:val="center"/>
            <w:hideMark/>
          </w:tcPr>
          <w:p w14:paraId="376C9EB9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5D11F60C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15191835" w14:textId="77777777" w:rsidR="00283920" w:rsidRPr="00283920" w:rsidRDefault="00283920" w:rsidP="00283920">
            <w:r w:rsidRPr="00283920">
              <w:t>66.87</w:t>
            </w:r>
          </w:p>
        </w:tc>
        <w:tc>
          <w:tcPr>
            <w:tcW w:w="0" w:type="auto"/>
            <w:vAlign w:val="center"/>
            <w:hideMark/>
          </w:tcPr>
          <w:p w14:paraId="7EC267AA" w14:textId="77777777" w:rsidR="00283920" w:rsidRPr="00283920" w:rsidRDefault="00283920" w:rsidP="00283920">
            <w:r w:rsidRPr="00283920">
              <w:t>0.2%</w:t>
            </w:r>
          </w:p>
        </w:tc>
        <w:tc>
          <w:tcPr>
            <w:tcW w:w="0" w:type="auto"/>
            <w:vAlign w:val="center"/>
            <w:hideMark/>
          </w:tcPr>
          <w:p w14:paraId="030FF0BA" w14:textId="77777777" w:rsidR="00283920" w:rsidRPr="00283920" w:rsidRDefault="00283920" w:rsidP="00283920">
            <w:r w:rsidRPr="00283920">
              <w:t>32ms</w:t>
            </w:r>
          </w:p>
        </w:tc>
      </w:tr>
      <w:tr w:rsidR="00283920" w:rsidRPr="00283920" w14:paraId="02CB7F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1E0DC" w14:textId="77777777" w:rsidR="00283920" w:rsidRPr="00283920" w:rsidRDefault="00283920" w:rsidP="00283920">
            <w:r w:rsidRPr="00283920">
              <w:rPr>
                <w:b/>
                <w:bCs/>
              </w:rPr>
              <w:t>MaxSAT-RC2</w:t>
            </w:r>
          </w:p>
        </w:tc>
        <w:tc>
          <w:tcPr>
            <w:tcW w:w="0" w:type="auto"/>
            <w:vAlign w:val="center"/>
            <w:hideMark/>
          </w:tcPr>
          <w:p w14:paraId="14EC2B3F" w14:textId="77777777" w:rsidR="00283920" w:rsidRPr="00283920" w:rsidRDefault="00283920" w:rsidP="00283920">
            <w:r w:rsidRPr="00283920">
              <w:t>63.5</w:t>
            </w:r>
          </w:p>
        </w:tc>
        <w:tc>
          <w:tcPr>
            <w:tcW w:w="0" w:type="auto"/>
            <w:vAlign w:val="center"/>
            <w:hideMark/>
          </w:tcPr>
          <w:p w14:paraId="4343C2C3" w14:textId="77777777" w:rsidR="00283920" w:rsidRPr="00283920" w:rsidRDefault="00283920" w:rsidP="00283920">
            <w:r w:rsidRPr="00283920">
              <w:rPr>
                <w:b/>
                <w:bCs/>
              </w:rPr>
              <w:t>73.7</w:t>
            </w:r>
          </w:p>
        </w:tc>
        <w:tc>
          <w:tcPr>
            <w:tcW w:w="0" w:type="auto"/>
            <w:vAlign w:val="center"/>
            <w:hideMark/>
          </w:tcPr>
          <w:p w14:paraId="1993997F" w14:textId="77777777" w:rsidR="00283920" w:rsidRPr="00283920" w:rsidRDefault="00283920" w:rsidP="00283920">
            <w:r w:rsidRPr="00283920">
              <w:rPr>
                <w:b/>
                <w:bCs/>
              </w:rPr>
              <w:t>83.3</w:t>
            </w:r>
          </w:p>
        </w:tc>
        <w:tc>
          <w:tcPr>
            <w:tcW w:w="0" w:type="auto"/>
            <w:vAlign w:val="center"/>
            <w:hideMark/>
          </w:tcPr>
          <w:p w14:paraId="4E744AC4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5E6532CB" w14:textId="77777777" w:rsidR="00283920" w:rsidRPr="00283920" w:rsidRDefault="00283920" w:rsidP="00283920">
            <w:r w:rsidRPr="00283920">
              <w:t>73.3</w:t>
            </w:r>
          </w:p>
        </w:tc>
        <w:tc>
          <w:tcPr>
            <w:tcW w:w="0" w:type="auto"/>
            <w:vAlign w:val="center"/>
            <w:hideMark/>
          </w:tcPr>
          <w:p w14:paraId="6B5A7DAB" w14:textId="77777777" w:rsidR="00283920" w:rsidRPr="00283920" w:rsidRDefault="00283920" w:rsidP="00283920">
            <w:r w:rsidRPr="00283920">
              <w:rPr>
                <w:b/>
                <w:bCs/>
              </w:rPr>
              <w:t>71.49</w:t>
            </w:r>
          </w:p>
        </w:tc>
        <w:tc>
          <w:tcPr>
            <w:tcW w:w="0" w:type="auto"/>
            <w:vAlign w:val="center"/>
            <w:hideMark/>
          </w:tcPr>
          <w:p w14:paraId="099406DB" w14:textId="77777777" w:rsidR="00283920" w:rsidRPr="00283920" w:rsidRDefault="00283920" w:rsidP="00283920">
            <w:r w:rsidRPr="00283920">
              <w:t>0.2%</w:t>
            </w:r>
          </w:p>
        </w:tc>
        <w:tc>
          <w:tcPr>
            <w:tcW w:w="0" w:type="auto"/>
            <w:vAlign w:val="center"/>
            <w:hideMark/>
          </w:tcPr>
          <w:p w14:paraId="0ED7AB18" w14:textId="77777777" w:rsidR="00283920" w:rsidRPr="00283920" w:rsidRDefault="00283920" w:rsidP="00283920">
            <w:r w:rsidRPr="00283920">
              <w:t>11ms</w:t>
            </w:r>
          </w:p>
        </w:tc>
      </w:tr>
    </w:tbl>
    <w:p w14:paraId="77F427C8" w14:textId="77777777" w:rsidR="00283920" w:rsidRDefault="00283920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32CC7C60" w14:textId="631E2FBD" w:rsidR="004C1CE6" w:rsidRDefault="004C1CE6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4C1CE6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lastRenderedPageBreak/>
        <w:drawing>
          <wp:inline distT="0" distB="0" distL="0" distR="0" wp14:anchorId="181A4EB6" wp14:editId="27EBC441">
            <wp:extent cx="5943600" cy="4834890"/>
            <wp:effectExtent l="0" t="0" r="0" b="3810"/>
            <wp:docPr id="20653744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37444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6A5280" w14:textId="77777777" w:rsidR="004C1CE6" w:rsidRPr="001A0DCC" w:rsidRDefault="004C1CE6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2A1A6A4B" w14:textId="67155528" w:rsidR="00013081" w:rsidRPr="001A0DCC" w:rsidRDefault="0001308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=== New MaxSAT Config</w:t>
      </w:r>
      <w:r w:rsidR="00C2026B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</w:t>
      </w:r>
      <w:r w:rsidR="008F3563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Input with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Generic Zones, Servers</w:t>
      </w:r>
      <w:r w:rsidR="000524A4"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>, Topology</w:t>
      </w:r>
      <w:r w:rsidRPr="001A0DCC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 and Dynamic mapping to MITRE &amp;CTT tactics </w:t>
      </w:r>
    </w:p>
    <w:p w14:paraId="028E5F23" w14:textId="77777777" w:rsidR="00013081" w:rsidRPr="001A0DCC" w:rsidRDefault="00013081" w:rsidP="00705CFD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B38B673" w14:textId="77777777" w:rsidR="00B336E9" w:rsidRPr="001A0DCC" w:rsidRDefault="00B336E9" w:rsidP="00B336E9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49BC472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RESEARCH_CONFIG = {</w:t>
      </w:r>
    </w:p>
    <w:p w14:paraId="5703445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360AF6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1F35729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NETWORK SIZING</w:t>
      </w:r>
    </w:p>
    <w:p w14:paraId="607A97F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5A25FCD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E625AF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'network_sizes': {</w:t>
      </w:r>
    </w:p>
    <w:p w14:paraId="1E49784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100,</w:t>
      </w:r>
    </w:p>
    <w:p w14:paraId="0398D41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500,</w:t>
      </w:r>
    </w:p>
    <w:p w14:paraId="190DB0C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5000,</w:t>
      </w:r>
    </w:p>
    <w:p w14:paraId="3D43992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50000,</w:t>
      </w:r>
    </w:p>
    <w:p w14:paraId="65569B3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'xlarge':  500000,</w:t>
      </w:r>
    </w:p>
    <w:p w14:paraId="468CB1F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'xxlarge': 5560000,</w:t>
      </w:r>
    </w:p>
    <w:p w14:paraId="1E93502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},</w:t>
      </w:r>
    </w:p>
    <w:p w14:paraId="1476CDB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CBE043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'sizes_to_test': [</w:t>
      </w:r>
    </w:p>
    <w:p w14:paraId="10B4E16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'tiny', 'small', 'medium', 'large', 'xlarge', 'xxlarge'</w:t>
      </w:r>
    </w:p>
    <w:p w14:paraId="0637754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],</w:t>
      </w:r>
    </w:p>
    <w:p w14:paraId="189ABDE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373CE4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'attack_volumes': {</w:t>
      </w:r>
    </w:p>
    <w:p w14:paraId="0CBCB28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5_000,</w:t>
      </w:r>
    </w:p>
    <w:p w14:paraId="3E1A159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10_000,</w:t>
      </w:r>
    </w:p>
    <w:p w14:paraId="09BA802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50_000,</w:t>
      </w:r>
    </w:p>
    <w:p w14:paraId="52D2D9D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500_000,</w:t>
      </w:r>
    </w:p>
    <w:p w14:paraId="7DFB009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'xlarge':  5_000_000,</w:t>
      </w:r>
    </w:p>
    <w:p w14:paraId="2153712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'xxlarge': 25_600_000,</w:t>
      </w:r>
    </w:p>
    <w:p w14:paraId="192806F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2FA0BF0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4CD1BF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0BB714A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BUDGET</w:t>
      </w:r>
    </w:p>
    <w:p w14:paraId="099FDB1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CHANGE: medium reduced 10.0 → 7.0</w:t>
      </w:r>
    </w:p>
    <w:p w14:paraId="54A45FA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Tighter budget shrinks the feasible region, making UNSAT cores more</w:t>
      </w:r>
    </w:p>
    <w:p w14:paraId="40F5D41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informative and cutting RC2's core-guided enumeration depth.</w:t>
      </w:r>
    </w:p>
    <w:p w14:paraId="31D67B6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0C49F53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C51190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'budget_base': 250.0,</w:t>
      </w:r>
    </w:p>
    <w:p w14:paraId="1E3AA19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'budget_scaling': {</w:t>
      </w:r>
    </w:p>
    <w:p w14:paraId="4A55516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1.0,</w:t>
      </w:r>
    </w:p>
    <w:p w14:paraId="4621B84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2.0,</w:t>
      </w:r>
    </w:p>
    <w:p w14:paraId="16A8964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7.0,    # was 10.0 — tighter = smaller feasible region = faster core convergence</w:t>
      </w:r>
    </w:p>
    <w:p w14:paraId="5C98F02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50.0,</w:t>
      </w:r>
    </w:p>
    <w:p w14:paraId="7241553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'xlarge':  250.0,</w:t>
      </w:r>
    </w:p>
    <w:p w14:paraId="4F6F0B6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'xxlarge': 512.0,</w:t>
      </w:r>
    </w:p>
    <w:p w14:paraId="721541F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3490688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30643E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'parallel':    True,</w:t>
      </w:r>
    </w:p>
    <w:p w14:paraId="4266E3D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'max_workers': min(mp.cpu_count(), 4),   # used for zone-level parallel dispatch</w:t>
      </w:r>
    </w:p>
    <w:p w14:paraId="00402F9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'ilp_timeout': 30,</w:t>
      </w:r>
    </w:p>
    <w:p w14:paraId="396E5DF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A17A9B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58D6C9A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SOLVER TIMEOUTS</w:t>
      </w:r>
    </w:p>
    <w:p w14:paraId="4303661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CHANGE: maxsat_timeout 10 → 60</w:t>
      </w:r>
    </w:p>
    <w:p w14:paraId="74701FF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RC2's core-guided loop must find at least one improving solution before</w:t>
      </w:r>
    </w:p>
    <w:p w14:paraId="0C87865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the timer fires.  10 s was never enough for medium+ encodings.</w:t>
      </w:r>
    </w:p>
    <w:p w14:paraId="4638E32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0F6F80E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3B0CBB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'maxsat_timeout': 60,   # was 10</w:t>
      </w:r>
    </w:p>
    <w:p w14:paraId="70836B3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CB4167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'random_seed': 42,</w:t>
      </w:r>
    </w:p>
    <w:p w14:paraId="23CF6B3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'output_dir':  './research_results',</w:t>
      </w:r>
    </w:p>
    <w:p w14:paraId="6751D50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967686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F1C397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18D5571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TOPOLOGY INPUT</w:t>
      </w:r>
    </w:p>
    <w:p w14:paraId="4B7B8E9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5E19D9E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0CA0CE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'topology': {</w:t>
      </w:r>
    </w:p>
    <w:p w14:paraId="025CB49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9879AD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1. ZONE GRAPH ─────────────────────────────────────────────────────</w:t>
      </w:r>
    </w:p>
    <w:p w14:paraId="224C934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EBB2C3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'zone_graph': {</w:t>
      </w:r>
    </w:p>
    <w:p w14:paraId="1D9B110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0E8AFB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'nodes': {</w:t>
      </w:r>
    </w:p>
    <w:p w14:paraId="59AA544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'zone1': {'label': 'Internet-Facing / DMZ'},</w:t>
      </w:r>
    </w:p>
    <w:p w14:paraId="766FFC3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'zone2': {'label': 'Internal LAN / Corporate'},</w:t>
      </w:r>
    </w:p>
    <w:p w14:paraId="412C7ED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'zone3': {'label': 'Cloud / Hybrid'},</w:t>
      </w:r>
    </w:p>
    <w:p w14:paraId="630AA6F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'zone4': {'label': 'OT / ICS / SCADA'},</w:t>
      </w:r>
    </w:p>
    <w:p w14:paraId="2AB3452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'zone5': {'label': 'Management / Out-of-Band'},</w:t>
      </w:r>
    </w:p>
    <w:p w14:paraId="3A713F6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'ext':   {'label': 'External Internet (attacker origin)'},</w:t>
      </w:r>
    </w:p>
    <w:p w14:paraId="25999EB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16AC5F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838AB3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'edges': [</w:t>
      </w:r>
    </w:p>
    <w:p w14:paraId="410DD9D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# (from, to, traversal_cost, chokepoint, bandwidth_tier)</w:t>
      </w:r>
    </w:p>
    <w:p w14:paraId="4B6BCE8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'ext',   'to': 'zone1', 'traversal_cost': 1.0, 'chokepoint': True,  'bandwidth_tier': 'high'},</w:t>
      </w:r>
    </w:p>
    <w:p w14:paraId="01DFB3D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'ext',   'to': 'zone3', 'traversal_cost': 1.2, 'chokepoint': True,  'bandwidth_tier': 'high'},</w:t>
      </w:r>
    </w:p>
    <w:p w14:paraId="7E0316E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'zone1', 'to': 'zone2', 'traversal_cost': 2.0, 'chokepoint': True,  'bandwidth_tier': 'medium'},</w:t>
      </w:r>
    </w:p>
    <w:p w14:paraId="5793311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'zone1', 'to': 'zone3', 'traversal_cost': 1.5, 'chokepoint': False, 'bandwidth_tier': 'high'},</w:t>
      </w:r>
    </w:p>
    <w:p w14:paraId="44CEB8D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'zone3', 'to': 'zone2', 'traversal_cost': 2.0, 'chokepoint': True,  'bandwidth_tier': 'medium'},</w:t>
      </w:r>
    </w:p>
    <w:p w14:paraId="4995CB2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'zone2', 'to': 'zone4', 'traversal_cost': 3.0, 'chokepoint': True,  'bandwidth_tier': 'low'},</w:t>
      </w:r>
    </w:p>
    <w:p w14:paraId="129F4FB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'zone2', 'to': 'zone5', 'traversal_cost': 3.5, 'chokepoint': True,  'bandwidth_tier': 'low'},</w:t>
      </w:r>
    </w:p>
    <w:p w14:paraId="04C2E4D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{'from': 'zone5', 'to': 'zone2', 'traversal_cost': 1.0, 'chokepoint': False, 'bandwidth_tier': 'low'},</w:t>
      </w:r>
    </w:p>
    <w:p w14:paraId="43D119F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{'from': 'zone5', 'to': 'zone4', 'traversal_cost': 2.0, 'chokepoint': True,  'bandwidth_tier': 'low'},</w:t>
      </w:r>
    </w:p>
    <w:p w14:paraId="47DEE69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],</w:t>
      </w:r>
    </w:p>
    <w:p w14:paraId="4D41D77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1F5016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'hard_cuts': [</w:t>
      </w:r>
    </w:p>
    <w:p w14:paraId="5F436CD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('zone4', 'zone1'),   # OT → DMZ: physically air-gapped</w:t>
      </w:r>
    </w:p>
    <w:p w14:paraId="38B426C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('zone4', 'zone3'),   # OT → Cloud: physically air-gapped</w:t>
      </w:r>
    </w:p>
    <w:p w14:paraId="7240D85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'zone1'),   # Management → DMZ: policy isolation</w:t>
      </w:r>
    </w:p>
    <w:p w14:paraId="3CB7797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'zone3'),   # Management → Cloud: policy isolation</w:t>
      </w:r>
    </w:p>
    <w:p w14:paraId="65BB7C3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],</w:t>
      </w:r>
    </w:p>
    <w:p w14:paraId="6498DD0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57639B2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344D41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288EF1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2. ASSET-LEVEL TOPOLOGY ───────────────────────────────────────────</w:t>
      </w:r>
    </w:p>
    <w:p w14:paraId="7A49077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EAF5BD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'asset_roles': {</w:t>
      </w:r>
    </w:p>
    <w:p w14:paraId="0862D5D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2B3772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'gateway': {</w:t>
      </w:r>
    </w:p>
    <w:p w14:paraId="49EF9E7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       'Zone Gateway / Firewall Proxy',</w:t>
      </w:r>
    </w:p>
    <w:p w14:paraId="089E052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'asset_types':          ['web', 'dns', 'api', 'generic'],</w:t>
      </w:r>
    </w:p>
    <w:p w14:paraId="31389A8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'share_of_zone':        0.05,</w:t>
      </w:r>
    </w:p>
    <w:p w14:paraId="638D4CC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'is_gateway':           True,</w:t>
      </w:r>
    </w:p>
    <w:p w14:paraId="3EC7C51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'hop_distance':         1,</w:t>
      </w:r>
    </w:p>
    <w:p w14:paraId="10E1BA5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'detection_multiplier': 1.3,</w:t>
      </w:r>
    </w:p>
    <w:p w14:paraId="3EB53B3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49ACC67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44723F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'service_host': {</w:t>
      </w:r>
    </w:p>
    <w:p w14:paraId="383AA46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       'Primary Service Host',</w:t>
      </w:r>
    </w:p>
    <w:p w14:paraId="3CC2B53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'asset_types':          ['web', 'ssh', 'database', 'api', 'scada', 'identity'],</w:t>
      </w:r>
    </w:p>
    <w:p w14:paraId="14AE49E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'share_of_zone':        0.50,</w:t>
      </w:r>
    </w:p>
    <w:p w14:paraId="7D57189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'is_gateway':           False,</w:t>
      </w:r>
    </w:p>
    <w:p w14:paraId="1157064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'hop_distance':         2,</w:t>
      </w:r>
    </w:p>
    <w:p w14:paraId="5298150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'detection_multiplier': 1.0,</w:t>
      </w:r>
    </w:p>
    <w:p w14:paraId="2F6B7B7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496C80D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2976E3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'support_host': {</w:t>
      </w:r>
    </w:p>
    <w:p w14:paraId="666BA04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       'Support / Ancillary Host',</w:t>
      </w:r>
    </w:p>
    <w:p w14:paraId="49F0800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'asset_types':          ['dns', 'ftp_smb', 'generic'],</w:t>
      </w:r>
    </w:p>
    <w:p w14:paraId="2A6CB49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'share_of_zone':        0.30,</w:t>
      </w:r>
    </w:p>
    <w:p w14:paraId="2759884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'is_gateway':           False,</w:t>
      </w:r>
    </w:p>
    <w:p w14:paraId="30CD1FA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'hop_distance':         2,</w:t>
      </w:r>
    </w:p>
    <w:p w14:paraId="4844DF3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'detection_multiplier': 0.9,</w:t>
      </w:r>
    </w:p>
    <w:p w14:paraId="15339FF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},</w:t>
      </w:r>
    </w:p>
    <w:p w14:paraId="788B900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D22491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'deep_host': {</w:t>
      </w:r>
    </w:p>
    <w:p w14:paraId="475A053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       'Deep / High-Value Target',</w:t>
      </w:r>
    </w:p>
    <w:p w14:paraId="6387DCD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'asset_types':          ['database', 'identity', 'scada'],</w:t>
      </w:r>
    </w:p>
    <w:p w14:paraId="6E30CCB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'share_of_zone':        0.10,</w:t>
      </w:r>
    </w:p>
    <w:p w14:paraId="612B99A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'is_gateway':           False,</w:t>
      </w:r>
    </w:p>
    <w:p w14:paraId="60B23C1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'hop_distance':         3,</w:t>
      </w:r>
    </w:p>
    <w:p w14:paraId="30B8F0F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'detection_multiplier': 1.5,</w:t>
      </w:r>
    </w:p>
    <w:p w14:paraId="4200F1B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9451BD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B491F2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'jump_host': {</w:t>
      </w:r>
    </w:p>
    <w:p w14:paraId="2F3E040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         'Jump / Pivot Host',</w:t>
      </w:r>
    </w:p>
    <w:p w14:paraId="792D2BA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'asset_types':          ['ssh', 'generic'],</w:t>
      </w:r>
    </w:p>
    <w:p w14:paraId="54EF83F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'share_of_zone':        0.05,</w:t>
      </w:r>
    </w:p>
    <w:p w14:paraId="03A6C20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'is_gateway':           False,</w:t>
      </w:r>
    </w:p>
    <w:p w14:paraId="2F6F10F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'hop_distance':         2,</w:t>
      </w:r>
    </w:p>
    <w:p w14:paraId="52EB907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'detection_multiplier': 1.4,</w:t>
      </w:r>
    </w:p>
    <w:p w14:paraId="3211841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65061B6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3657556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F752A3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CE13DD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3. ATTACK PATH MODEL ──────────────────────────────────────────────</w:t>
      </w:r>
    </w:p>
    <w:p w14:paraId="480F6F3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329D38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'attack_paths': {</w:t>
      </w:r>
    </w:p>
    <w:p w14:paraId="46A5311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A58548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'web_to_db': {</w:t>
      </w:r>
    </w:p>
    <w:p w14:paraId="39AED85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'Web Compromise → Lateral → Database Exfil',</w:t>
      </w:r>
    </w:p>
    <w:p w14:paraId="03AD742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0.30,</w:t>
      </w:r>
    </w:p>
    <w:p w14:paraId="304D655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24349EE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['T1190', 'T1059'], 'intercept_value': 1.5},</w:t>
      </w:r>
    </w:p>
    <w:p w14:paraId="11C0F2E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'T1078'], 'intercept_value': 1.8},</w:t>
      </w:r>
    </w:p>
    <w:p w14:paraId="3232C8A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['T1213', 'T1048'], 'intercept_value': 2.0},</w:t>
      </w:r>
    </w:p>
    <w:p w14:paraId="6149895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5D27799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4E6FA62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C456D3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'cloud_pivot': {</w:t>
      </w:r>
    </w:p>
    <w:p w14:paraId="7E7BFBB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'Cloud Entry → Pivot to Internal',</w:t>
      </w:r>
    </w:p>
    <w:p w14:paraId="7575B8A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0.25,</w:t>
      </w:r>
    </w:p>
    <w:p w14:paraId="40390E6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67EB0A8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'zone3', 'techniques': ['T1133', 'T1190'], 'intercept_value': 1.4},</w:t>
      </w:r>
    </w:p>
    <w:p w14:paraId="3F00510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['T1550', 'T1021'], 'intercept_value': 1.8},</w:t>
      </w:r>
    </w:p>
    <w:p w14:paraId="0A30A3C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['T1003', 'T1558'], 'intercept_value': 2.0},</w:t>
      </w:r>
    </w:p>
    <w:p w14:paraId="0706D76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2C82CF1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},</w:t>
      </w:r>
    </w:p>
    <w:p w14:paraId="3150113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7B1D6C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'brute_to_ad': {</w:t>
      </w:r>
    </w:p>
    <w:p w14:paraId="2C89820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'Brute Force SSH → AD Compromise',</w:t>
      </w:r>
    </w:p>
    <w:p w14:paraId="324E62C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0.20,</w:t>
      </w:r>
    </w:p>
    <w:p w14:paraId="042FEEB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3DE4CEF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['T1110', 'T1133'], 'intercept_value': 1.2},</w:t>
      </w:r>
    </w:p>
    <w:p w14:paraId="0DE4012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'T1548'], 'intercept_value': 1.6},</w:t>
      </w:r>
    </w:p>
    <w:p w14:paraId="7F0D8DA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'zone5', 'techniques': ['T1558', 'T1003'], 'intercept_value': 2.0},</w:t>
      </w:r>
    </w:p>
    <w:p w14:paraId="45FF76D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747EDAA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41978D5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E1522E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'ot_infiltration': {</w:t>
      </w:r>
    </w:p>
    <w:p w14:paraId="3BEA01B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'Internal Pivot → OT Sabotage',</w:t>
      </w:r>
    </w:p>
    <w:p w14:paraId="1B51A47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0.15,</w:t>
      </w:r>
    </w:p>
    <w:p w14:paraId="261F969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24E1EB0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'zone1', 'techniques': ['T1190', 'T1566'], 'intercept_value': 1.3},</w:t>
      </w:r>
    </w:p>
    <w:p w14:paraId="0A01B41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'T1078'], 'intercept_value': 1.7},</w:t>
      </w:r>
    </w:p>
    <w:p w14:paraId="7E66ED0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'zone4', 'techniques': ['T0855', 'T0814'], 'intercept_value': 2.0},</w:t>
      </w:r>
    </w:p>
    <w:p w14:paraId="4DA056D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1B2FAD5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0F1A213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879652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'ransomware': {</w:t>
      </w:r>
    </w:p>
    <w:p w14:paraId="642A035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'label':       'Phishing → Ransomware Spread',</w:t>
      </w:r>
    </w:p>
    <w:p w14:paraId="3ACE5A8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'probability': 0.10,</w:t>
      </w:r>
    </w:p>
    <w:p w14:paraId="19748D1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'hops': [</w:t>
      </w:r>
    </w:p>
    <w:p w14:paraId="2754A7B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['T1566', 'T1059'], 'intercept_value': 1.3},</w:t>
      </w:r>
    </w:p>
    <w:p w14:paraId="75B29F1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['T1021', 'T1550'], 'intercept_value': 1.7},</w:t>
      </w:r>
    </w:p>
    <w:p w14:paraId="608F565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{'zone': 'zone2', 'techniques': ['T1486', 'T1485'], 'intercept_value': 2.0},</w:t>
      </w:r>
    </w:p>
    <w:p w14:paraId="75EFCE4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],</w:t>
      </w:r>
    </w:p>
    <w:p w14:paraId="0BC933A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40CED6B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5A1131C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0AEA72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750896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4. NETWORK GENERATION PARAMETERS ─────────────────────────────────</w:t>
      </w:r>
    </w:p>
    <w:p w14:paraId="57B3C0E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5FD511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'generation': {</w:t>
      </w:r>
    </w:p>
    <w:p w14:paraId="021D998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497C1A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'intra_zone_model': {</w:t>
      </w:r>
    </w:p>
    <w:p w14:paraId="0CEC4BC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'zone1': {'model': 'scale_free', 'edge_density': 0.05},</w:t>
      </w:r>
    </w:p>
    <w:p w14:paraId="6023FFA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'zone2': {'model': 'scale_free', 'edge_density': 0.08},</w:t>
      </w:r>
    </w:p>
    <w:p w14:paraId="6013E59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'zone3': {'model': 'random',     'edge_density': 0.06},</w:t>
      </w:r>
    </w:p>
    <w:p w14:paraId="765B9A9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'zone4': {'model': 'tree',        'edge_density': 0.03},</w:t>
      </w:r>
    </w:p>
    <w:p w14:paraId="33473AD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'zone5': {'model': 'tree',        'edge_density': 0.02},</w:t>
      </w:r>
    </w:p>
    <w:p w14:paraId="4EA8768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},</w:t>
      </w:r>
    </w:p>
    <w:p w14:paraId="2FD937D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B4048E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'inter_zone_links_per_1k_assets': {</w:t>
      </w:r>
    </w:p>
    <w:p w14:paraId="2C390A2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('zone1', 'zone2'): 2.0,</w:t>
      </w:r>
    </w:p>
    <w:p w14:paraId="2346496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('zone1', 'zone3'): 3.0,</w:t>
      </w:r>
    </w:p>
    <w:p w14:paraId="5A7B2E8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'zone3'): 2.5,</w:t>
      </w:r>
    </w:p>
    <w:p w14:paraId="42B5457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'zone4'): 0.5,</w:t>
      </w:r>
    </w:p>
    <w:p w14:paraId="3F36BE3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('zone2', 'zone5'): 0.5,</w:t>
      </w:r>
    </w:p>
    <w:p w14:paraId="322B677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('zone5', 'zone4'): 0.3,</w:t>
      </w:r>
    </w:p>
    <w:p w14:paraId="462C4DB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2CAF36E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8D9532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'honeypot_density_by_role': {</w:t>
      </w:r>
    </w:p>
    <w:p w14:paraId="2458750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'gateway':      0.80,</w:t>
      </w:r>
    </w:p>
    <w:p w14:paraId="708DA62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'service_host': 0.30,</w:t>
      </w:r>
    </w:p>
    <w:p w14:paraId="052B99C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'support_host': 0.20,</w:t>
      </w:r>
    </w:p>
    <w:p w14:paraId="74B84ED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'deep_host':    0.50,</w:t>
      </w:r>
    </w:p>
    <w:p w14:paraId="5DB6B57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'jump_host':    0.70,</w:t>
      </w:r>
    </w:p>
    <w:p w14:paraId="455BE0F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70D1EB3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4039C9D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40118B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91F107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── 5. TOPOLOGY SCALING ───────────────────────────────────────────────</w:t>
      </w:r>
    </w:p>
    <w:p w14:paraId="77C8284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CHANGE: medium active_paths drops ot_infiltration.</w:t>
      </w:r>
    </w:p>
    <w:p w14:paraId="54BD433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ot_infiltration (p=0.15) only becomes meaningful when zone4 is</w:t>
      </w:r>
    </w:p>
    <w:p w14:paraId="7BC7991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populated at large scale.  At medium it adds ~25% path coverage</w:t>
      </w:r>
    </w:p>
    <w:p w14:paraId="334A30C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clauses for minimal Q gain, stalling RC2's core loop.</w:t>
      </w:r>
    </w:p>
    <w:p w14:paraId="403EE99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# It is restored at large where zone4 assets justify the cost.</w:t>
      </w:r>
    </w:p>
    <w:p w14:paraId="4893F36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EEDEDC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'topology_scaling': {</w:t>
      </w:r>
    </w:p>
    <w:p w14:paraId="38C7644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'tiny': {</w:t>
      </w:r>
    </w:p>
    <w:p w14:paraId="545DC23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'active_zones':         ['zone1', 'zone2'],</w:t>
      </w:r>
    </w:p>
    <w:p w14:paraId="2BF199F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'active_paths':         ['web_to_db', 'brute_to_ad'],</w:t>
      </w:r>
    </w:p>
    <w:p w14:paraId="6EAB8F1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'active_roles':         ['gateway', 'service_host', 'support_host'],</w:t>
      </w:r>
    </w:p>
    <w:p w14:paraId="469D255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'intra_model_override': 'random',</w:t>
      </w:r>
    </w:p>
    <w:p w14:paraId="15AE7F7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625C60D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'small': {</w:t>
      </w:r>
    </w:p>
    <w:p w14:paraId="0CFC71A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'active_zones':         ['zone1', 'zone2', 'zone3'],</w:t>
      </w:r>
    </w:p>
    <w:p w14:paraId="4B9FC63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'active_paths':         ['web_to_db', 'cloud_pivot', 'brute_to_ad'],</w:t>
      </w:r>
    </w:p>
    <w:p w14:paraId="4B84039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'active_roles':         ['gateway', 'service_host', 'support_host', 'deep_host'],</w:t>
      </w:r>
    </w:p>
    <w:p w14:paraId="2289DED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'intra_model_override': None,</w:t>
      </w:r>
    </w:p>
    <w:p w14:paraId="1E36C00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3572029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'medium': {</w:t>
      </w:r>
    </w:p>
    <w:p w14:paraId="71DB501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'active_zones':         ['zone1', 'zone2', 'zone3', 'zone4'],</w:t>
      </w:r>
    </w:p>
    <w:p w14:paraId="059BB93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        'active_paths':         ['web_to_db', 'cloud_pivot', 'brute_to_ad'],   # was: + ot_infiltration</w:t>
      </w:r>
    </w:p>
    <w:p w14:paraId="421DB51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'active_roles':         ['gateway', 'service_host', 'support_host', 'deep_host', 'jump_host'],</w:t>
      </w:r>
    </w:p>
    <w:p w14:paraId="08BA31F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'intra_model_override': None,</w:t>
      </w:r>
    </w:p>
    <w:p w14:paraId="6A1AAF8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CCDE5F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'large': {</w:t>
      </w:r>
    </w:p>
    <w:p w14:paraId="21FB95C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'active_zones':         ['zone1', 'zone2', 'zone3', 'zone4', 'zone5'],</w:t>
      </w:r>
    </w:p>
    <w:p w14:paraId="4BAE192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'active_paths':         ['web_to_db', 'cloud_pivot', 'brute_to_ad', 'ot_infiltration', 'ransomware'],</w:t>
      </w:r>
    </w:p>
    <w:p w14:paraId="7108FFC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'active_roles':         ['gateway', 'service_host', 'support_host', 'deep_host', 'jump_host'],</w:t>
      </w:r>
    </w:p>
    <w:p w14:paraId="01488D9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'intra_model_override': None,</w:t>
      </w:r>
    </w:p>
    <w:p w14:paraId="576CCB1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03B75CF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'xlarge': {</w:t>
      </w:r>
    </w:p>
    <w:p w14:paraId="2C7726F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'active_zones':         ['zone1', 'zone2', 'zone3', 'zone4', 'zone5'],</w:t>
      </w:r>
    </w:p>
    <w:p w14:paraId="721F598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'active_paths':         ['web_to_db', 'cloud_pivot', 'brute_to_ad', 'ot_infiltration', 'ransomware'],</w:t>
      </w:r>
    </w:p>
    <w:p w14:paraId="37BB656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'active_roles':         ['gateway', 'service_host', 'support_host', 'deep_host', 'jump_host'],</w:t>
      </w:r>
    </w:p>
    <w:p w14:paraId="2B2E82A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'intra_model_override': None,</w:t>
      </w:r>
    </w:p>
    <w:p w14:paraId="32561C4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2C8795B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'xxlarge': {</w:t>
      </w:r>
    </w:p>
    <w:p w14:paraId="6886DFE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'active_zones':         ['zone1', 'zone2', 'zone3', 'zone4', 'zone5'],</w:t>
      </w:r>
    </w:p>
    <w:p w14:paraId="1949502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'active_paths':         ['web_to_db', 'cloud_pivot', 'brute_to_ad', 'ot_infiltration', 'ransomware'],</w:t>
      </w:r>
    </w:p>
    <w:p w14:paraId="2C94C5D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'active_roles':         ['gateway', 'service_host', 'support_host', 'deep_host', 'jump_host'],</w:t>
      </w:r>
    </w:p>
    <w:p w14:paraId="627631C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'intra_model_override': None,</w:t>
      </w:r>
    </w:p>
    <w:p w14:paraId="6B6172D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},</w:t>
      </w:r>
    </w:p>
    <w:p w14:paraId="14808FF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2320683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2D4B3CF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A6E4C3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346E78D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D1F16B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MASTER LISTS</w:t>
      </w:r>
    </w:p>
    <w:p w14:paraId="7CB83EC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434E3F2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BD883D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'server_catalogue': {</w:t>
      </w:r>
    </w:p>
    <w:p w14:paraId="2C45D6E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'web':      {'label': 'Web / App Server',           'detection_weight': 1.0, 'fidelity': 0.75},</w:t>
      </w:r>
    </w:p>
    <w:p w14:paraId="0E52E81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'ssh':      {'label': 'SSH / Remote Access',        'detection_weight': 1.2, 'fidelity': 0.80},</w:t>
      </w:r>
    </w:p>
    <w:p w14:paraId="1D9E715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'database': {'label': 'Database Server',            'detection_weight': 1.5, 'fidelity': 0.70},</w:t>
      </w:r>
    </w:p>
    <w:p w14:paraId="626F6FF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'dns':      {'label': 'DNS Server',                 'detection_weight': 1.1, 'fidelity': 0.85},</w:t>
      </w:r>
    </w:p>
    <w:p w14:paraId="68277AF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'ftp_smb':  {'label': 'File Transfer / SMB',        'detection_weight': 1.2, 'fidelity': 0.75},</w:t>
      </w:r>
    </w:p>
    <w:p w14:paraId="4DA5824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'api':      {'label': 'API Gateway / Microservice', 'detection_weight': 1.0, 'fidelity': 0.70},</w:t>
      </w:r>
    </w:p>
    <w:p w14:paraId="618436E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'scada':    {'label': 'SCADA / ICS / PLC',          'detection_weight': 2.0, 'fidelity': 0.60},</w:t>
      </w:r>
    </w:p>
    <w:p w14:paraId="283C57C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'identity': {'label': 'Identity / AD / LDAP',       'detection_weight': 1.8, 'fidelity': 0.65},</w:t>
      </w:r>
    </w:p>
    <w:p w14:paraId="2E01194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'generic':  {'label': 'Generic / Low-Interaction',  'detection_weight': 0.8, 'fidelity': 0.50},</w:t>
      </w:r>
    </w:p>
    <w:p w14:paraId="7B34AA4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2E74BFE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4FF1F80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'mitre_catalogue': {</w:t>
      </w:r>
    </w:p>
    <w:p w14:paraId="10C4DD7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'T1190': {'tactic': 'TA0001', 'name': 'Exploit Public-Facing Application',  'weight': 1.4, 'stealth': 0.5},</w:t>
      </w:r>
    </w:p>
    <w:p w14:paraId="6B71E00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'T1133': {'tactic': 'TA0001', 'name': 'External Remote Services',           'weight': 1.2, 'stealth': 0.4},</w:t>
      </w:r>
    </w:p>
    <w:p w14:paraId="0AAD0BD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'T1566': {'tactic': 'TA0001', 'name': 'Phishing',                           'weight': 1.0, 'stealth': 0.6},</w:t>
      </w:r>
    </w:p>
    <w:p w14:paraId="2BAB3A8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'T1059': {'tactic': 'TA0002', 'name': 'Command &amp; Scripting Interpreter',    'weight': 1.3, 'stealth': 0.6},</w:t>
      </w:r>
    </w:p>
    <w:p w14:paraId="62F017B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'T1203': {'tactic': 'TA0002', 'name': 'Exploitation for Client Execution',  'weight': 1.2, 'stealth': 0.7},</w:t>
      </w:r>
    </w:p>
    <w:p w14:paraId="2FCAB1C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'T1098': {'tactic': 'TA0003', 'name': 'Account Manipulation',               'weight': 1.4, 'stealth': 0.7},</w:t>
      </w:r>
    </w:p>
    <w:p w14:paraId="0E13FC0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'T1136': {'tactic': 'TA0003', 'name': 'Create Account',                     'weight': 1.1, 'stealth': 0.5},</w:t>
      </w:r>
    </w:p>
    <w:p w14:paraId="2FB7C03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'T1543': {'tactic': 'TA0003', 'name': 'Create / Modify System Process',     'weight': 1.3, 'stealth': 0.7},</w:t>
      </w:r>
    </w:p>
    <w:p w14:paraId="37555ED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'T1548': {'tactic': 'TA0004', 'name': 'Abuse Elevation Control',            'weight': 1.5, 'stealth': 0.6},</w:t>
      </w:r>
    </w:p>
    <w:p w14:paraId="612315D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'T1078': {'tactic': 'TA0004', 'name': 'Valid Accounts',                     'weight': 1.7, 'stealth': 0.8},</w:t>
      </w:r>
    </w:p>
    <w:p w14:paraId="1A09055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'T1027': {'tactic': 'TA0005', 'name': 'Obfuscated Files or Information',    'weight': 1.0, 'stealth': 0.9},</w:t>
      </w:r>
    </w:p>
    <w:p w14:paraId="671E8B3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'T1562': {'tactic': 'TA0005', 'name': 'Impair Defenses',                    'weight': 1.3, 'stealth': 0.8},</w:t>
      </w:r>
    </w:p>
    <w:p w14:paraId="19D0523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'T1110': {'tactic': 'TA0006', 'name': 'Brute Force',                        'weight': 1.0, 'stealth': 0.2},</w:t>
      </w:r>
    </w:p>
    <w:p w14:paraId="67EEE48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'T1555': {'tactic': 'TA0006', 'name': 'Credentials from Password Stores',   'weight': 1.5, 'stealth': 0.7},</w:t>
      </w:r>
    </w:p>
    <w:p w14:paraId="52C1824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'T1558': {'tactic': 'TA0006', 'name': 'Kerberoasting / Steal TGT',          'weight': 1.8, 'stealth': 0.8},</w:t>
      </w:r>
    </w:p>
    <w:p w14:paraId="64B0C8D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'T1003': {'tactic': 'TA0006', 'name': 'OS Credential Dumping',              'weight': 1.9, 'stealth': 0.8},</w:t>
      </w:r>
    </w:p>
    <w:p w14:paraId="6D14FC0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'T1046': {'tactic': 'TA0007', 'name': 'Network Service Scanning',           'weight': 0.5, 'stealth': 0.1},</w:t>
      </w:r>
    </w:p>
    <w:p w14:paraId="5914726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'T1082': {'tactic': 'TA0007', 'name': 'System Information Discovery',       'weight': 0.6, 'stealth': 0.2},</w:t>
      </w:r>
    </w:p>
    <w:p w14:paraId="0076A52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'T1018': {'tactic': 'TA0007', 'name': 'Remote System Discovery',            'weight': 0.7, 'stealth': 0.3},</w:t>
      </w:r>
    </w:p>
    <w:p w14:paraId="62A99B2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'T1021': {'tactic': 'TA0008', 'name': 'Remote Services (SSH/RDP/SMB)',      'weight': 1.8, 'stealth': 0.8},</w:t>
      </w:r>
    </w:p>
    <w:p w14:paraId="1FB33CC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'T1550': {'tactic': 'TA0008', 'name': 'Pass the Hash / Ticket',             'weight': 1.8, 'stealth': 0.8},</w:t>
      </w:r>
    </w:p>
    <w:p w14:paraId="3A2EA5E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'T1210': {'tactic': 'TA0008', 'name': 'Exploitation of Remote Services',    'weight': 1.6, 'stealth': 0.7},</w:t>
      </w:r>
    </w:p>
    <w:p w14:paraId="2A9EACE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'T1213': {'tactic': 'TA0009', 'name': 'Data from Information Repositories', 'weight': 1.5, 'stealth': 0.7},</w:t>
      </w:r>
    </w:p>
    <w:p w14:paraId="245C505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'T1114': {'tactic': 'TA0009', 'name': 'Email Collection',                   'weight': 1.3, 'stealth': 0.6},</w:t>
      </w:r>
    </w:p>
    <w:p w14:paraId="04840B4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'T1048': {'tactic': 'TA0010', 'name': 'Exfiltration Over Alt Protocol',     'weight': 2.0, 'stealth': 0.9},</w:t>
      </w:r>
    </w:p>
    <w:p w14:paraId="58B26B0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'T1567': {'tactic': 'TA0010', 'name': 'Exfiltration to Cloud',              'weight': 1.8, 'stealth': 0.8},</w:t>
      </w:r>
    </w:p>
    <w:p w14:paraId="4FC1C90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'T1071': {'tactic': 'TA0010', 'name': 'Application Layer Protocol (C2)',    'weight': 1.5, 'stealth': 0.9},</w:t>
      </w:r>
    </w:p>
    <w:p w14:paraId="5849322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'T1095': {'tactic': 'TA0011', 'name': 'Non-Application Layer Protocol',     'weight': 1.4, 'stealth': 0.9},</w:t>
      </w:r>
    </w:p>
    <w:p w14:paraId="0B161FF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'T1572': {'tactic': 'TA0011', 'name': 'Protocol Tunneling (DNS/HTTPS)',     'weight': 1.5, 'stealth': 0.9},</w:t>
      </w:r>
    </w:p>
    <w:p w14:paraId="6AD5351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'T1486': {'tactic': 'TA0040', 'name': 'Data Encrypted for Impact',          'weight': 2.0, 'stealth': 0.6},</w:t>
      </w:r>
    </w:p>
    <w:p w14:paraId="1062EF4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'T1485': {'tactic': 'TA0040', 'name': 'Data Destruction',                   'weight': 2.0, 'stealth': 0.7},</w:t>
      </w:r>
    </w:p>
    <w:p w14:paraId="3E823F8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'T1498': {'tactic': 'TA0040', 'name': 'Network Denial of Service',          'weight': 1.5, 'stealth': 0.3},</w:t>
      </w:r>
    </w:p>
    <w:p w14:paraId="25CCC60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'T0855': {'tactic': 'TA0104', 'name': 'Unauthorized Command Message',       'weight': 2.0, 'stealth': 0.7},</w:t>
      </w:r>
    </w:p>
    <w:p w14:paraId="3BD5270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'T0814': {'tactic': 'TA0104', 'name': 'Denial of Service (ICS)',            'weight': 1.9, 'stealth': 0.5},</w:t>
      </w:r>
    </w:p>
    <w:p w14:paraId="7B45F08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'T0869': {'tactic': 'TA0104', 'name': 'Standard Application Layer Proto',   'weight': 1.5, 'stealth': 0.6},</w:t>
      </w:r>
    </w:p>
    <w:p w14:paraId="452980D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643FFC6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5C244B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8D3301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28E9D09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ZONES</w:t>
      </w:r>
    </w:p>
    <w:p w14:paraId="2CF49EC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3F7B20C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1A5B49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'zones': {</w:t>
      </w:r>
    </w:p>
    <w:p w14:paraId="7D0D91B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'zone1': {</w:t>
      </w:r>
    </w:p>
    <w:p w14:paraId="0C9D092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'Internet-Facing / DMZ',</w:t>
      </w:r>
    </w:p>
    <w:p w14:paraId="7F7502F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'trust_level':     0,</w:t>
      </w:r>
    </w:p>
    <w:p w14:paraId="4700C4B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'asset_share':     0.15,</w:t>
      </w:r>
    </w:p>
    <w:p w14:paraId="038725F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'attack_share':    0.45,</w:t>
      </w:r>
    </w:p>
    <w:p w14:paraId="72C7BF1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'budget_fraction': 0.20,</w:t>
      </w:r>
    </w:p>
    <w:p w14:paraId="73FA605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'isolated_from':   [],</w:t>
      </w:r>
    </w:p>
    <w:p w14:paraId="674FEAF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'server_types':    ['web', 'ssh', 'dns', 'api', 'generic'],</w:t>
      </w:r>
    </w:p>
    <w:p w14:paraId="7FF5C01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'mitre_tactics':   ['T1190','T1133','T1566','T1059','T1203',</w:t>
      </w:r>
    </w:p>
    <w:p w14:paraId="11D76C0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 'T1110','T1046','T1082','T1071','T1095','T1572','T1498'],</w:t>
      </w:r>
    </w:p>
    <w:p w14:paraId="1058266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20C7144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'zone2': {</w:t>
      </w:r>
    </w:p>
    <w:p w14:paraId="10623BE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'Internal LAN / Corporate',</w:t>
      </w:r>
    </w:p>
    <w:p w14:paraId="23A1627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'trust_level':     2,</w:t>
      </w:r>
    </w:p>
    <w:p w14:paraId="014B3CA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'asset_share':     0.40,</w:t>
      </w:r>
    </w:p>
    <w:p w14:paraId="3E61DEA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'attack_share':    0.25,</w:t>
      </w:r>
    </w:p>
    <w:p w14:paraId="4BA88C2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'budget_fraction': 0.30,</w:t>
      </w:r>
    </w:p>
    <w:p w14:paraId="1C15C2C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'isolated_from':   [],</w:t>
      </w:r>
    </w:p>
    <w:p w14:paraId="09DD595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'server_types':    ['ssh', 'database', 'ftp_smb', 'identity', 'web', 'generic'],</w:t>
      </w:r>
    </w:p>
    <w:p w14:paraId="0BB9B97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'mitre_tactics':   ['T1078','T1548','T1021','T1550','T1210',</w:t>
      </w:r>
    </w:p>
    <w:p w14:paraId="6F0D206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 'T1003','T1558','T1555','T1098','T1136','T1543',</w:t>
      </w:r>
    </w:p>
    <w:p w14:paraId="65A0501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 'T1562','T1027','T1213','T1114','T1486','T1485'],</w:t>
      </w:r>
    </w:p>
    <w:p w14:paraId="522DE31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456CD30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'zone3': {</w:t>
      </w:r>
    </w:p>
    <w:p w14:paraId="7AE9655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'Cloud / Hybrid',</w:t>
      </w:r>
    </w:p>
    <w:p w14:paraId="66E1058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'trust_level':     1,</w:t>
      </w:r>
    </w:p>
    <w:p w14:paraId="619F01B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'asset_share':     0.25,</w:t>
      </w:r>
    </w:p>
    <w:p w14:paraId="2C1176E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'attack_share':    0.20,</w:t>
      </w:r>
    </w:p>
    <w:p w14:paraId="350ABF2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'budget_fraction': 0.25,</w:t>
      </w:r>
    </w:p>
    <w:p w14:paraId="7854091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'isolated_from':   [],</w:t>
      </w:r>
    </w:p>
    <w:p w14:paraId="4AEDB3F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'server_types':    ['web', 'api', 'database', 'ssh', 'dns', 'generic'],</w:t>
      </w:r>
    </w:p>
    <w:p w14:paraId="1C1DC0E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'mitre_tactics':   ['T1190','T1133','T1078','T1548',</w:t>
      </w:r>
    </w:p>
    <w:p w14:paraId="3C7E444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                     'T1021','T1210','T1567','T1048','T1071','T1572','T1486'],</w:t>
      </w:r>
    </w:p>
    <w:p w14:paraId="530DE98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57C5A1E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'zone4': {</w:t>
      </w:r>
    </w:p>
    <w:p w14:paraId="53E2344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'OT / ICS / SCADA',</w:t>
      </w:r>
    </w:p>
    <w:p w14:paraId="27FB60B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'trust_level':     3,</w:t>
      </w:r>
    </w:p>
    <w:p w14:paraId="71B9B0F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'asset_share':     0.10,</w:t>
      </w:r>
    </w:p>
    <w:p w14:paraId="7BC773F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'attack_share':    0.05,</w:t>
      </w:r>
    </w:p>
    <w:p w14:paraId="2DB96C7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'budget_fraction': 0.15,</w:t>
      </w:r>
    </w:p>
    <w:p w14:paraId="3D836DB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'isolated_from':   ['zone1', 'zone3'],</w:t>
      </w:r>
    </w:p>
    <w:p w14:paraId="761601A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'server_types':    ['scada', 'ssh', 'generic'],</w:t>
      </w:r>
    </w:p>
    <w:p w14:paraId="454AC95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'mitre_tactics':   ['T0855','T0814','T0869','T1021','T1078','T1485','T1498'],</w:t>
      </w:r>
    </w:p>
    <w:p w14:paraId="611A44A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47C889C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    'zone5': {</w:t>
      </w:r>
    </w:p>
    <w:p w14:paraId="735B036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'label':           'Management / Out-of-Band',</w:t>
      </w:r>
    </w:p>
    <w:p w14:paraId="059DFA9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'trust_level':     4,</w:t>
      </w:r>
    </w:p>
    <w:p w14:paraId="18A2E52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'asset_share':     0.10,</w:t>
      </w:r>
    </w:p>
    <w:p w14:paraId="3C3D8D1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'attack_share':    0.05,</w:t>
      </w:r>
    </w:p>
    <w:p w14:paraId="205989B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'budget_fraction': 0.10,</w:t>
      </w:r>
    </w:p>
    <w:p w14:paraId="2605D2D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'isolated_from':   ['zone1', 'zone3'],</w:t>
      </w:r>
    </w:p>
    <w:p w14:paraId="4876E21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'server_types':    ['ssh', 'identity', 'generic'],</w:t>
      </w:r>
    </w:p>
    <w:p w14:paraId="13CB7D1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    'mitre_tactics':   ['T1078','T1548','T1003','T1558','T1098','T1136','T1562','T1018','T1082'],</w:t>
      </w:r>
    </w:p>
    <w:p w14:paraId="008AD02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},</w:t>
      </w:r>
    </w:p>
    <w:p w14:paraId="6860E24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67D5A3C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9F8AA0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3A0039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4CB5CBE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HONEYPOT CONFIG PROFILES  (K set)</w:t>
      </w:r>
    </w:p>
    <w:p w14:paraId="755B80C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52675C4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24C0CD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'honeypot_profiles': {</w:t>
      </w:r>
    </w:p>
    <w:p w14:paraId="1A95C0B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'web_trap':     {'label': 'Web Application Honeypot',        'target_zones': ['zone1','zone3'],                          'target_types': ['web','api'],        'cost_multiplier': 1.0, 'detects': ['T1190','T1133','T1059','T1071']},</w:t>
      </w:r>
    </w:p>
    <w:p w14:paraId="7E0FFFA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'ssh_trap':     {'label': 'SSH Honeypot',                    'target_zones': ['zone1','zone2','zone3'],                  'target_types': ['ssh','generic'],     'cost_multiplier': 0.8, 'detects': ['T1110','T1021','T1078','T1133']},</w:t>
      </w:r>
    </w:p>
    <w:p w14:paraId="46D09B1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'db_trap':      {'label': 'Database Honeypot',               'target_zones': ['zone2','zone3'],                         'target_types': ['database'],          'cost_multiplier': 1.3, 'detects': ['T1190','T1213','T1048','T1485']},</w:t>
      </w:r>
    </w:p>
    <w:p w14:paraId="4BD9A16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'smb_trap':     {'label': 'SMB / File Share Honeypot',       'target_zones': ['zone2'],                                 'target_types': ['ftp_smb'],           'cost_multiplier': 0.9, 'detects': ['T1021','T1550','T1486','T1048']},</w:t>
      </w:r>
    </w:p>
    <w:p w14:paraId="77110E0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'scada_trap':   {'label': 'ICS / SCADA Honeypot',            'target_zones': ['zone4'],                                 'target_types': ['scada'],             'cost_multiplier': 2.0, 'detects': ['T0855','T0814','T0869','T1078']},</w:t>
      </w:r>
    </w:p>
    <w:p w14:paraId="645341A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'ad_trap':      {'label': 'Active Directory Honeypot',       'target_zones': ['zone2','zone5'],                         'target_types': ['identity'],          'cost_multiplier': 1.5, 'detects': ['T1558','T1550','T1003','T1098']},</w:t>
      </w:r>
    </w:p>
    <w:p w14:paraId="690ACFA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'dns_trap':     {'label': 'DNS Honeypot',                    'target_zones': ['zone1','zone2','zone3'],                 'target_types': ['dns'],               'cost_multiplier': 0.7, 'detects': ['T1572','T1095','T1046']},</w:t>
      </w:r>
    </w:p>
    <w:p w14:paraId="5ECC282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'generic_trap': {'label': 'Generic Low-Interaction Honeypot','target_zones': ['zone1','zone2','zone3','zone4','zone5'], 'target_types': ['generic'],           'cost_multiplier': 0.5, 'detects': ['T1046','T1082','T1110']},</w:t>
      </w:r>
    </w:p>
    <w:p w14:paraId="592D6A1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},</w:t>
      </w:r>
    </w:p>
    <w:p w14:paraId="3E4C9D5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C3E204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16680FD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CONFLICT PAIRS</w:t>
      </w:r>
    </w:p>
    <w:p w14:paraId="3133933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CHANGE: 3 → 7 pairs.</w:t>
      </w:r>
    </w:p>
    <w:p w14:paraId="22A3EAC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More hard clauses = RC2 prunes infeasible config combinations before</w:t>
      </w:r>
    </w:p>
    <w:p w14:paraId="0573359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entering the soft-clause core-guided loop, directly reducing search depth.</w:t>
      </w:r>
    </w:p>
    <w:p w14:paraId="2FDC363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</w:t>
      </w:r>
    </w:p>
    <w:p w14:paraId="2E1839E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New pairs and rationale:</w:t>
      </w:r>
    </w:p>
    <w:p w14:paraId="7271A0D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scada_trap   / ssh_trap   — OT zone isolation prohibits general SSH traps</w:t>
      </w:r>
    </w:p>
    <w:p w14:paraId="0C35319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scada_trap   / dns_trap   — zone4 hard-cut from zones that host DNS traps</w:t>
      </w:r>
    </w:p>
    <w:p w14:paraId="6FBCA96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ad_trap      / web_trap   — identity plane never co-deployed in DMZ/cloud</w:t>
      </w:r>
    </w:p>
    <w:p w14:paraId="33BBA0B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smb_trap     / dns_trap   — overlapping lateral-movement coverage in zone2;</w:t>
      </w:r>
    </w:p>
    <w:p w14:paraId="4010A30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                            SMB catches T1021/T1550, DNS catches T1572 —</w:t>
      </w:r>
    </w:p>
    <w:p w14:paraId="594C3A7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                              budget is better spent on non-redundant profiles</w:t>
      </w:r>
    </w:p>
    <w:p w14:paraId="5C6C7E3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4931DAC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8A3720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'conflict_pairs': [</w:t>
      </w:r>
    </w:p>
    <w:p w14:paraId="515AD0B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('scada_trap',   'web_trap'),     # original</w:t>
      </w:r>
    </w:p>
    <w:p w14:paraId="240693B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('scada_trap',   'db_trap'),      # original</w:t>
      </w:r>
    </w:p>
    <w:p w14:paraId="2B5E928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('generic_trap', 'ad_trap'),      # original</w:t>
      </w:r>
    </w:p>
    <w:p w14:paraId="662808D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('scada_trap',   'ssh_trap'),     # new — OT isolation</w:t>
      </w:r>
    </w:p>
    <w:p w14:paraId="28E87BC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('scada_trap',   'dns_trap'),     # new — OT isolation</w:t>
      </w:r>
    </w:p>
    <w:p w14:paraId="79E20A7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('ad_trap',      'web_trap'),     # new — identity plane vs DMZ</w:t>
      </w:r>
    </w:p>
    <w:p w14:paraId="6FB84A6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('smb_trap',     'dns_trap'),     # new — redundant zone2 lateral coverage</w:t>
      </w:r>
    </w:p>
    <w:p w14:paraId="0C0B1CB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],</w:t>
      </w:r>
    </w:p>
    <w:p w14:paraId="2159ADD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086DDEC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A08467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2A83483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EXPERIMENT SCALING</w:t>
      </w:r>
    </w:p>
    <w:p w14:paraId="09759CA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=========================================================================</w:t>
      </w:r>
    </w:p>
    <w:p w14:paraId="000686A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1567CCE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'zone_scaling': {</w:t>
      </w:r>
    </w:p>
    <w:p w14:paraId="4A2C311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['zone1', 'zone2'],</w:t>
      </w:r>
    </w:p>
    <w:p w14:paraId="1C63A321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['zone1', 'zone2', 'zone3'],</w:t>
      </w:r>
    </w:p>
    <w:p w14:paraId="3575E89A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['zone1', 'zone2', 'zone3', 'zone4'],</w:t>
      </w:r>
    </w:p>
    <w:p w14:paraId="07693DF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['zone1', 'zone2', 'zone3', 'zone4', 'zone5'],</w:t>
      </w:r>
    </w:p>
    <w:p w14:paraId="6B7A839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'xlarge':  ['zone1', 'zone2', 'zone3', 'zone4', 'zone5'],</w:t>
      </w:r>
    </w:p>
    <w:p w14:paraId="561742C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'xxlarge': ['zone1', 'zone2', 'zone3', 'zone4', 'zone5'],</w:t>
      </w:r>
    </w:p>
    <w:p w14:paraId="556976A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49F8CA0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686AD8E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660F69B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lastRenderedPageBreak/>
        <w:t xml:space="preserve">    # PROFILE SCALING</w:t>
      </w:r>
    </w:p>
    <w:p w14:paraId="78573E82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CHANGE: medium drops smb_trap (was 6 profiles → now 5).</w:t>
      </w:r>
    </w:p>
    <w:p w14:paraId="460607C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smb_trap's detects (T1021, T1550, T1486, T1048) are a strict subset of</w:t>
      </w:r>
    </w:p>
    <w:p w14:paraId="7065FFA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ssh_trap + db_trap at medium scale.  Removing it cuts ~17% of config</w:t>
      </w:r>
    </w:p>
    <w:p w14:paraId="140D0AF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combinations and the associated soft clauses with no coverage regression.</w:t>
      </w:r>
    </w:p>
    <w:p w14:paraId="5369D3F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smb_trap is restored at large where zone2 asset count makes it distinct.</w:t>
      </w:r>
    </w:p>
    <w:p w14:paraId="1DF63DD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0AB046E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279C591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'profile_scaling': {</w:t>
      </w:r>
    </w:p>
    <w:p w14:paraId="3413A7E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'tiny':    ['web_trap', 'ssh_trap', 'generic_trap'],</w:t>
      </w:r>
    </w:p>
    <w:p w14:paraId="711CC76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'small':   ['web_trap', 'ssh_trap', 'db_trap', 'generic_trap'],</w:t>
      </w:r>
    </w:p>
    <w:p w14:paraId="781B3BC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'medium':  ['web_trap', 'ssh_trap', 'db_trap', 'dns_trap', 'generic_trap'],   # was: + smb_trap</w:t>
      </w:r>
    </w:p>
    <w:p w14:paraId="47D1D88D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'large':   ['web_trap', 'ssh_trap', 'db_trap', 'smb_trap', 'dns_trap', 'scada_trap', 'generic_trap'],</w:t>
      </w:r>
    </w:p>
    <w:p w14:paraId="586D7229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'xlarge':  ['web_trap', 'ssh_trap', 'db_trap', 'smb_trap', 'dns_trap', 'scada_trap', 'ad_trap', 'generic_trap'],</w:t>
      </w:r>
    </w:p>
    <w:p w14:paraId="79C1800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'xxlarge': ['web_trap', 'ssh_trap', 'db_trap', 'smb_trap', 'dns_trap', 'scada_trap', 'ad_trap', 'generic_trap'],</w:t>
      </w:r>
    </w:p>
    <w:p w14:paraId="0F59BDC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00D1388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573763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698A81D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ZONE SOLVER CONFIG</w:t>
      </w:r>
    </w:p>
    <w:p w14:paraId="01A39EA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CHANGE: all maxsat_timeout values scaled up proportionally to global 60 s.</w:t>
      </w:r>
    </w:p>
    <w:p w14:paraId="7D09163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Previous values (8/12/10/6/5) summed to 41 s — less than the old 10 s</w:t>
      </w:r>
    </w:p>
    <w:p w14:paraId="60A66817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global, meaning serialised dispatch could never complete even one zone.</w:t>
      </w:r>
    </w:p>
    <w:p w14:paraId="6AF4286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New values give each zone meaningful headroom while preserving priority</w:t>
      </w:r>
    </w:p>
    <w:p w14:paraId="33BFB0EB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ordering (zone2 gets the most time as the largest / most connected zone).</w:t>
      </w:r>
    </w:p>
    <w:p w14:paraId="5BF3009C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# ─────────────────────────────────────────────────────────────────────────</w:t>
      </w:r>
    </w:p>
    <w:p w14:paraId="146B4754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729C0F25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'zone_solver_config': {</w:t>
      </w:r>
    </w:p>
    <w:p w14:paraId="67FDF00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'zone1': {'maxsat_timeout': 20, 'cluster_priority': 1},   # was  8</w:t>
      </w:r>
    </w:p>
    <w:p w14:paraId="13EE4AD6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'zone2': {'maxsat_timeout': 30, 'cluster_priority': 2},   # was 12 — largest zone</w:t>
      </w:r>
    </w:p>
    <w:p w14:paraId="37B9A4BF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'zone3': {'maxsat_timeout': 25, 'cluster_priority': 3},   # was 10</w:t>
      </w:r>
    </w:p>
    <w:p w14:paraId="67F20548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'zone4': {'maxsat_timeout': 15, 'cluster_priority': 4},   # was  6</w:t>
      </w:r>
    </w:p>
    <w:p w14:paraId="4AC18973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    'zone5': {'maxsat_timeout': 12, 'cluster_priority': 5},   # was  5</w:t>
      </w:r>
    </w:p>
    <w:p w14:paraId="7DC2E900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 xml:space="preserve">    },</w:t>
      </w:r>
    </w:p>
    <w:p w14:paraId="3971983E" w14:textId="77777777" w:rsidR="00B336E9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</w:p>
    <w:p w14:paraId="5352CAD2" w14:textId="55EA43EF" w:rsidR="00B53778" w:rsidRPr="00952DBC" w:rsidRDefault="00B336E9" w:rsidP="00B336E9">
      <w:pPr>
        <w:rPr>
          <w:rFonts w:asciiTheme="minorHAnsi" w:eastAsiaTheme="minorHAnsi" w:hAnsiTheme="minorHAnsi" w:cs="Times-Bold"/>
          <w:color w:val="000000" w:themeColor="text1"/>
          <w14:ligatures w14:val="standardContextual"/>
        </w:rPr>
      </w:pPr>
      <w:r w:rsidRPr="00952DBC">
        <w:rPr>
          <w:rFonts w:asciiTheme="minorHAnsi" w:eastAsiaTheme="minorHAnsi" w:hAnsiTheme="minorHAnsi" w:cs="Times-Bold"/>
          <w:color w:val="000000" w:themeColor="text1"/>
          <w14:ligatures w14:val="standardContextual"/>
        </w:rPr>
        <w:t>}</w:t>
      </w:r>
    </w:p>
    <w:p w14:paraId="18003029" w14:textId="77777777" w:rsidR="000A7927" w:rsidRPr="00AD4A56" w:rsidRDefault="00705CFD" w:rsidP="000A7927">
      <w:pPr>
        <w:pStyle w:val="Heading1"/>
        <w:rPr>
          <w:rFonts w:asciiTheme="minorHAnsi" w:hAnsiTheme="minorHAnsi"/>
          <w:b/>
          <w:bCs/>
          <w:color w:val="000000" w:themeColor="text1"/>
          <w:sz w:val="24"/>
          <w:szCs w:val="24"/>
        </w:rPr>
      </w:pPr>
      <w:bookmarkStart w:id="2" w:name="OLE_LINK1"/>
      <w:r w:rsidRPr="001A0DCC">
        <w:rPr>
          <w:rFonts w:asciiTheme="minorHAnsi" w:eastAsiaTheme="minorHAnsi" w:hAnsiTheme="minorHAnsi" w:cs="Times-Bold"/>
          <w:b/>
          <w:bCs/>
          <w:color w:val="000000" w:themeColor="text1"/>
          <w:sz w:val="24"/>
          <w:szCs w:val="24"/>
          <w14:ligatures w14:val="standardContextual"/>
        </w:rPr>
        <w:t xml:space="preserve">=== </w:t>
      </w:r>
      <w:r w:rsidRPr="003F2897">
        <w:rPr>
          <w:rFonts w:asciiTheme="minorHAnsi" w:eastAsiaTheme="minorHAnsi" w:hAnsiTheme="minorHAnsi" w:cs="Times-Bold"/>
          <w:b/>
          <w:bCs/>
          <w:color w:val="000000" w:themeColor="text1"/>
          <w:sz w:val="24"/>
          <w:szCs w:val="24"/>
          <w14:ligatures w14:val="standardContextual"/>
        </w:rPr>
        <w:t xml:space="preserve">New </w:t>
      </w:r>
      <w:r w:rsidR="000A7927" w:rsidRPr="00AD4A56">
        <w:rPr>
          <w:rFonts w:asciiTheme="minorHAnsi" w:hAnsiTheme="minorHAnsi"/>
          <w:b/>
          <w:bCs/>
          <w:color w:val="000000" w:themeColor="text1"/>
          <w:sz w:val="24"/>
          <w:szCs w:val="24"/>
        </w:rPr>
        <w:t>MaxSAT Formulation — Proactive Network Attack-Path Honeypot Placement</w:t>
      </w:r>
    </w:p>
    <w:p w14:paraId="5A445F99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4A411776">
          <v:rect id="Horizontal Line 13" o:spid="_x0000_s1034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C144E19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lastRenderedPageBreak/>
        <w:t>1. Problem Instance</w:t>
      </w:r>
    </w:p>
    <w:p w14:paraId="0204BC93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I = (K, T, A, Z, G, C, I_z, Π, w, cost, B, B_z, dm, hd, σ, ρ, iv)</w:t>
      </w:r>
    </w:p>
    <w:p w14:paraId="0AC2FC51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1138C953">
          <v:rect id="Horizontal Line 14" o:spid="_x0000_s1033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55669A5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2. Sets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3"/>
        <w:gridCol w:w="4152"/>
        <w:gridCol w:w="2857"/>
      </w:tblGrid>
      <w:tr w:rsidR="001A0DCC" w:rsidRPr="003F2897" w14:paraId="63985BE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1FD4F3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533915C4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5004CF7A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Config source</w:t>
            </w:r>
          </w:p>
        </w:tc>
      </w:tr>
      <w:tr w:rsidR="001A0DCC" w:rsidRPr="003F2897" w14:paraId="20210B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A8BE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K</w:t>
            </w:r>
          </w:p>
        </w:tc>
        <w:tc>
          <w:tcPr>
            <w:tcW w:w="0" w:type="auto"/>
            <w:vAlign w:val="center"/>
            <w:hideMark/>
          </w:tcPr>
          <w:p w14:paraId="1AA6E93A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Honeypot configurations active at scale</w:t>
            </w:r>
          </w:p>
        </w:tc>
        <w:tc>
          <w:tcPr>
            <w:tcW w:w="0" w:type="auto"/>
            <w:vAlign w:val="center"/>
            <w:hideMark/>
          </w:tcPr>
          <w:p w14:paraId="104E1FA7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profile_scaling[size]</w:t>
            </w:r>
          </w:p>
        </w:tc>
      </w:tr>
      <w:tr w:rsidR="001A0DCC" w:rsidRPr="003F2897" w14:paraId="3B9CB5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E6D8B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T</w:t>
            </w:r>
          </w:p>
        </w:tc>
        <w:tc>
          <w:tcPr>
            <w:tcW w:w="0" w:type="auto"/>
            <w:vAlign w:val="center"/>
            <w:hideMark/>
          </w:tcPr>
          <w:p w14:paraId="5A7D3726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MITRE ATT&amp;CK techniques</w:t>
            </w:r>
          </w:p>
        </w:tc>
        <w:tc>
          <w:tcPr>
            <w:tcW w:w="0" w:type="auto"/>
            <w:vAlign w:val="center"/>
            <w:hideMark/>
          </w:tcPr>
          <w:p w14:paraId="10B99BDA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mitre_catalogue</w:t>
            </w:r>
          </w:p>
        </w:tc>
      </w:tr>
      <w:tr w:rsidR="001A0DCC" w:rsidRPr="003F2897" w14:paraId="0A30BE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9247C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76596E3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Assets (generated per zone × role)</w:t>
            </w:r>
          </w:p>
        </w:tc>
        <w:tc>
          <w:tcPr>
            <w:tcW w:w="0" w:type="auto"/>
            <w:vAlign w:val="center"/>
            <w:hideMark/>
          </w:tcPr>
          <w:p w14:paraId="5FE5B3D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network_sizes, asset_roles</w:t>
            </w:r>
          </w:p>
        </w:tc>
      </w:tr>
      <w:tr w:rsidR="001A0DCC" w:rsidRPr="003F2897" w14:paraId="267915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0AA13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Z</w:t>
            </w:r>
          </w:p>
        </w:tc>
        <w:tc>
          <w:tcPr>
            <w:tcW w:w="0" w:type="auto"/>
            <w:vAlign w:val="center"/>
            <w:hideMark/>
          </w:tcPr>
          <w:p w14:paraId="33894D2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Network zones active at scale</w:t>
            </w:r>
          </w:p>
        </w:tc>
        <w:tc>
          <w:tcPr>
            <w:tcW w:w="0" w:type="auto"/>
            <w:vAlign w:val="center"/>
            <w:hideMark/>
          </w:tcPr>
          <w:p w14:paraId="3562B2FB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zone_scaling[size]</w:t>
            </w:r>
          </w:p>
        </w:tc>
      </w:tr>
      <w:tr w:rsidR="001A0DCC" w:rsidRPr="003F2897" w14:paraId="17037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45884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G</w:t>
            </w:r>
          </w:p>
        </w:tc>
        <w:tc>
          <w:tcPr>
            <w:tcW w:w="0" w:type="auto"/>
            <w:vAlign w:val="center"/>
            <w:hideMark/>
          </w:tcPr>
          <w:p w14:paraId="1C88DCF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Server types</w:t>
            </w:r>
          </w:p>
        </w:tc>
        <w:tc>
          <w:tcPr>
            <w:tcW w:w="0" w:type="auto"/>
            <w:vAlign w:val="center"/>
            <w:hideMark/>
          </w:tcPr>
          <w:p w14:paraId="4992924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server_catalogue</w:t>
            </w:r>
          </w:p>
        </w:tc>
      </w:tr>
      <w:tr w:rsidR="001A0DCC" w:rsidRPr="003F2897" w14:paraId="42BFD3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E8BB97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Π</w:t>
            </w:r>
          </w:p>
        </w:tc>
        <w:tc>
          <w:tcPr>
            <w:tcW w:w="0" w:type="auto"/>
            <w:vAlign w:val="center"/>
            <w:hideMark/>
          </w:tcPr>
          <w:p w14:paraId="2A718AAA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Attack paths (ordered hop sequences)</w:t>
            </w:r>
          </w:p>
        </w:tc>
        <w:tc>
          <w:tcPr>
            <w:tcW w:w="0" w:type="auto"/>
            <w:vAlign w:val="center"/>
            <w:hideMark/>
          </w:tcPr>
          <w:p w14:paraId="60E16A8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topology.attack_paths</w:t>
            </w:r>
          </w:p>
        </w:tc>
      </w:tr>
      <w:tr w:rsidR="001A0DCC" w:rsidRPr="003F2897" w14:paraId="0C5181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1D9F2F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C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K × K</w:t>
            </w:r>
          </w:p>
        </w:tc>
        <w:tc>
          <w:tcPr>
            <w:tcW w:w="0" w:type="auto"/>
            <w:vAlign w:val="center"/>
            <w:hideMark/>
          </w:tcPr>
          <w:p w14:paraId="0F70B195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Conflict pairs (7 pairs)</w:t>
            </w:r>
          </w:p>
        </w:tc>
        <w:tc>
          <w:tcPr>
            <w:tcW w:w="0" w:type="auto"/>
            <w:vAlign w:val="center"/>
            <w:hideMark/>
          </w:tcPr>
          <w:p w14:paraId="71595CF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conflict_pairs</w:t>
            </w:r>
          </w:p>
        </w:tc>
      </w:tr>
      <w:tr w:rsidR="001A0DCC" w:rsidRPr="003F2897" w14:paraId="704862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E1BD5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I_z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Z × Z</w:t>
            </w:r>
          </w:p>
        </w:tc>
        <w:tc>
          <w:tcPr>
            <w:tcW w:w="0" w:type="auto"/>
            <w:vAlign w:val="center"/>
            <w:hideMark/>
          </w:tcPr>
          <w:p w14:paraId="48291156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Zone isolation pairs</w:t>
            </w:r>
          </w:p>
        </w:tc>
        <w:tc>
          <w:tcPr>
            <w:tcW w:w="0" w:type="auto"/>
            <w:vAlign w:val="center"/>
            <w:hideMark/>
          </w:tcPr>
          <w:p w14:paraId="6A8AF79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 xml:space="preserve">hard_cuts </w:t>
            </w:r>
            <w:r w:rsidRPr="003F2897">
              <w:rPr>
                <w:rStyle w:val="HTMLCode"/>
                <w:rFonts w:ascii="Cambria Math" w:eastAsiaTheme="majorEastAsia" w:hAnsi="Cambria Math" w:cs="Cambria Math"/>
                <w:color w:val="000000" w:themeColor="text1"/>
                <w:sz w:val="24"/>
                <w:szCs w:val="24"/>
              </w:rPr>
              <w:t>∪</w:t>
            </w: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 xml:space="preserve"> isolated_from</w:t>
            </w:r>
          </w:p>
        </w:tc>
      </w:tr>
    </w:tbl>
    <w:p w14:paraId="23E54CAF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6F37A8E1">
          <v:rect id="Horizontal Line 15" o:spid="_x0000_s1032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EBB9A96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3. Parameters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8"/>
        <w:gridCol w:w="1875"/>
        <w:gridCol w:w="2580"/>
        <w:gridCol w:w="3737"/>
      </w:tblGrid>
      <w:tr w:rsidR="001A0DCC" w:rsidRPr="003F2897" w14:paraId="6934F4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262B21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Symbol</w:t>
            </w:r>
          </w:p>
        </w:tc>
        <w:tc>
          <w:tcPr>
            <w:tcW w:w="0" w:type="auto"/>
            <w:vAlign w:val="center"/>
            <w:hideMark/>
          </w:tcPr>
          <w:p w14:paraId="49518B7F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8616060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Definition</w:t>
            </w:r>
          </w:p>
        </w:tc>
        <w:tc>
          <w:tcPr>
            <w:tcW w:w="0" w:type="auto"/>
            <w:vAlign w:val="center"/>
            <w:hideMark/>
          </w:tcPr>
          <w:p w14:paraId="2ABB2987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Config source</w:t>
            </w:r>
          </w:p>
        </w:tc>
      </w:tr>
      <w:tr w:rsidR="001A0DCC" w:rsidRPr="003F2897" w14:paraId="555CE0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82EED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ZK_i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Z</w:t>
            </w:r>
          </w:p>
        </w:tc>
        <w:tc>
          <w:tcPr>
            <w:tcW w:w="0" w:type="auto"/>
            <w:vAlign w:val="center"/>
            <w:hideMark/>
          </w:tcPr>
          <w:p w14:paraId="4D1255D9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53743D33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Zones k_i may operate in</w:t>
            </w:r>
          </w:p>
        </w:tc>
        <w:tc>
          <w:tcPr>
            <w:tcW w:w="0" w:type="auto"/>
            <w:vAlign w:val="center"/>
            <w:hideMark/>
          </w:tcPr>
          <w:p w14:paraId="2D5C9F6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honeypot_profiles[k].target_zones</w:t>
            </w:r>
          </w:p>
        </w:tc>
      </w:tr>
      <w:tr w:rsidR="001A0DCC" w:rsidRPr="003F2897" w14:paraId="471A30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1E834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GK_i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G</w:t>
            </w:r>
          </w:p>
        </w:tc>
        <w:tc>
          <w:tcPr>
            <w:tcW w:w="0" w:type="auto"/>
            <w:vAlign w:val="center"/>
            <w:hideMark/>
          </w:tcPr>
          <w:p w14:paraId="189EBAF2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1C76975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Server types k_i targets</w:t>
            </w:r>
          </w:p>
        </w:tc>
        <w:tc>
          <w:tcPr>
            <w:tcW w:w="0" w:type="auto"/>
            <w:vAlign w:val="center"/>
            <w:hideMark/>
          </w:tcPr>
          <w:p w14:paraId="0C983AF3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honeypot_profiles[k].target_types</w:t>
            </w:r>
          </w:p>
        </w:tc>
      </w:tr>
      <w:tr w:rsidR="001A0DCC" w:rsidRPr="003F2897" w14:paraId="0372F2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2504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DK_i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A</w:t>
            </w:r>
          </w:p>
        </w:tc>
        <w:tc>
          <w:tcPr>
            <w:tcW w:w="0" w:type="auto"/>
            <w:vAlign w:val="center"/>
            <w:hideMark/>
          </w:tcPr>
          <w:p w14:paraId="1DBE2FF9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2443332F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Direct asset overrides</w:t>
            </w:r>
          </w:p>
        </w:tc>
        <w:tc>
          <w:tcPr>
            <w:tcW w:w="0" w:type="auto"/>
            <w:vAlign w:val="center"/>
            <w:hideMark/>
          </w:tcPr>
          <w:p w14:paraId="410F4FB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explicit named assets</w:t>
            </w:r>
          </w:p>
        </w:tc>
      </w:tr>
      <w:tr w:rsidR="001A0DCC" w:rsidRPr="003F2897" w14:paraId="501A7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C682B5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S_{i,a}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⊆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T</w:t>
            </w:r>
          </w:p>
        </w:tc>
        <w:tc>
          <w:tcPr>
            <w:tcW w:w="0" w:type="auto"/>
            <w:vAlign w:val="center"/>
            <w:hideMark/>
          </w:tcPr>
          <w:p w14:paraId="39915AE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(config, asset)</w:t>
            </w:r>
          </w:p>
        </w:tc>
        <w:tc>
          <w:tcPr>
            <w:tcW w:w="0" w:type="auto"/>
            <w:vAlign w:val="center"/>
            <w:hideMark/>
          </w:tcPr>
          <w:p w14:paraId="185A3BFF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Techniques k_i detects on a</w:t>
            </w:r>
          </w:p>
        </w:tc>
        <w:tc>
          <w:tcPr>
            <w:tcW w:w="0" w:type="auto"/>
            <w:vAlign w:val="center"/>
            <w:hideMark/>
          </w:tcPr>
          <w:p w14:paraId="58BC6FD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honeypot_profiles[k].detects</w:t>
            </w:r>
          </w:p>
        </w:tc>
      </w:tr>
      <w:tr w:rsidR="001A0DCC" w:rsidRPr="003F2897" w14:paraId="743FB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7B428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w_{j,a}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6DB38E9A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(technique, asset)</w:t>
            </w:r>
          </w:p>
        </w:tc>
        <w:tc>
          <w:tcPr>
            <w:tcW w:w="0" w:type="auto"/>
            <w:vAlign w:val="center"/>
            <w:hideMark/>
          </w:tcPr>
          <w:p w14:paraId="1C72A32F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Raw detection value of t_j on a</w:t>
            </w:r>
          </w:p>
        </w:tc>
        <w:tc>
          <w:tcPr>
            <w:tcW w:w="0" w:type="auto"/>
            <w:vAlign w:val="center"/>
            <w:hideMark/>
          </w:tcPr>
          <w:p w14:paraId="74EAF180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server_catalogue.detection_weight</w:t>
            </w:r>
          </w:p>
        </w:tc>
      </w:tr>
      <w:tr w:rsidR="001A0DCC" w:rsidRPr="003F2897" w14:paraId="79745A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F11B7C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cost_i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7BB8447A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config</w:t>
            </w:r>
          </w:p>
        </w:tc>
        <w:tc>
          <w:tcPr>
            <w:tcW w:w="0" w:type="auto"/>
            <w:vAlign w:val="center"/>
            <w:hideMark/>
          </w:tcPr>
          <w:p w14:paraId="6727F3C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Deployment cost of k_i</w:t>
            </w:r>
          </w:p>
        </w:tc>
        <w:tc>
          <w:tcPr>
            <w:tcW w:w="0" w:type="auto"/>
            <w:vAlign w:val="center"/>
            <w:hideMark/>
          </w:tcPr>
          <w:p w14:paraId="02BF217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cost_multiplier × budget_base</w:t>
            </w:r>
          </w:p>
        </w:tc>
      </w:tr>
      <w:tr w:rsidR="001A0DCC" w:rsidRPr="003F2897" w14:paraId="74C5CE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CF327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B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4AD10AE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global</w:t>
            </w:r>
          </w:p>
        </w:tc>
        <w:tc>
          <w:tcPr>
            <w:tcW w:w="0" w:type="auto"/>
            <w:vAlign w:val="center"/>
            <w:hideMark/>
          </w:tcPr>
          <w:p w14:paraId="509D096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Total budget</w:t>
            </w:r>
          </w:p>
        </w:tc>
        <w:tc>
          <w:tcPr>
            <w:tcW w:w="0" w:type="auto"/>
            <w:vAlign w:val="center"/>
            <w:hideMark/>
          </w:tcPr>
          <w:p w14:paraId="337D9B9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budget_base × budget_scaling[size]</w:t>
            </w:r>
          </w:p>
        </w:tc>
      </w:tr>
      <w:tr w:rsidR="001A0DCC" w:rsidRPr="003F2897" w14:paraId="43835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9134D6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B_z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54A4D221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zone</w:t>
            </w:r>
          </w:p>
        </w:tc>
        <w:tc>
          <w:tcPr>
            <w:tcW w:w="0" w:type="auto"/>
            <w:vAlign w:val="center"/>
            <w:hideMark/>
          </w:tcPr>
          <w:p w14:paraId="521E1467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Zone sub-budget</w:t>
            </w:r>
          </w:p>
        </w:tc>
        <w:tc>
          <w:tcPr>
            <w:tcW w:w="0" w:type="auto"/>
            <w:vAlign w:val="center"/>
            <w:hideMark/>
          </w:tcPr>
          <w:p w14:paraId="67019A25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zones[z].budget_fraction × B</w:t>
            </w:r>
          </w:p>
        </w:tc>
      </w:tr>
      <w:tr w:rsidR="001A0DCC" w:rsidRPr="003F2897" w14:paraId="2AFA8E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354E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dm_a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4C3C70C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asset</w:t>
            </w:r>
          </w:p>
        </w:tc>
        <w:tc>
          <w:tcPr>
            <w:tcW w:w="0" w:type="auto"/>
            <w:vAlign w:val="center"/>
            <w:hideMark/>
          </w:tcPr>
          <w:p w14:paraId="45BEE30C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Role detection multiplier</w:t>
            </w:r>
          </w:p>
        </w:tc>
        <w:tc>
          <w:tcPr>
            <w:tcW w:w="0" w:type="auto"/>
            <w:vAlign w:val="center"/>
            <w:hideMark/>
          </w:tcPr>
          <w:p w14:paraId="4719270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asset_roles.detection_multiplier</w:t>
            </w:r>
          </w:p>
        </w:tc>
      </w:tr>
      <w:tr w:rsidR="001A0DCC" w:rsidRPr="003F2897" w14:paraId="501DA6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305097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hd_a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ℤ⁺</w:t>
            </w:r>
          </w:p>
        </w:tc>
        <w:tc>
          <w:tcPr>
            <w:tcW w:w="0" w:type="auto"/>
            <w:vAlign w:val="center"/>
            <w:hideMark/>
          </w:tcPr>
          <w:p w14:paraId="7D90B028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asset</w:t>
            </w:r>
          </w:p>
        </w:tc>
        <w:tc>
          <w:tcPr>
            <w:tcW w:w="0" w:type="auto"/>
            <w:vAlign w:val="center"/>
            <w:hideMark/>
          </w:tcPr>
          <w:p w14:paraId="32C2DFA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Hop distance from attacker entry</w:t>
            </w:r>
          </w:p>
        </w:tc>
        <w:tc>
          <w:tcPr>
            <w:tcW w:w="0" w:type="auto"/>
            <w:vAlign w:val="center"/>
            <w:hideMark/>
          </w:tcPr>
          <w:p w14:paraId="790BADF6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asset_roles.hop_distance</w:t>
            </w:r>
          </w:p>
        </w:tc>
      </w:tr>
      <w:tr w:rsidR="001A0DCC" w:rsidRPr="003F2897" w14:paraId="364B01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CC85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σ_j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[0,1]</w:t>
            </w:r>
          </w:p>
        </w:tc>
        <w:tc>
          <w:tcPr>
            <w:tcW w:w="0" w:type="auto"/>
            <w:vAlign w:val="center"/>
            <w:hideMark/>
          </w:tcPr>
          <w:p w14:paraId="20BDC104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technique</w:t>
            </w:r>
          </w:p>
        </w:tc>
        <w:tc>
          <w:tcPr>
            <w:tcW w:w="0" w:type="auto"/>
            <w:vAlign w:val="center"/>
            <w:hideMark/>
          </w:tcPr>
          <w:p w14:paraId="2AA280DC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Stealth score of t_j</w:t>
            </w:r>
          </w:p>
        </w:tc>
        <w:tc>
          <w:tcPr>
            <w:tcW w:w="0" w:type="auto"/>
            <w:vAlign w:val="center"/>
            <w:hideMark/>
          </w:tcPr>
          <w:p w14:paraId="3736398F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mitre_catalogue[t].stealth</w:t>
            </w:r>
          </w:p>
        </w:tc>
      </w:tr>
      <w:tr w:rsidR="001A0DCC" w:rsidRPr="003F2897" w14:paraId="33F66C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D1B4B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lastRenderedPageBreak/>
              <w:t xml:space="preserve">ρ_π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[0,1]</w:t>
            </w:r>
          </w:p>
        </w:tc>
        <w:tc>
          <w:tcPr>
            <w:tcW w:w="0" w:type="auto"/>
            <w:vAlign w:val="center"/>
            <w:hideMark/>
          </w:tcPr>
          <w:p w14:paraId="388CFAEA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path</w:t>
            </w:r>
          </w:p>
        </w:tc>
        <w:tc>
          <w:tcPr>
            <w:tcW w:w="0" w:type="auto"/>
            <w:vAlign w:val="center"/>
            <w:hideMark/>
          </w:tcPr>
          <w:p w14:paraId="1382C7CA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Prior probability of path π</w:t>
            </w:r>
          </w:p>
        </w:tc>
        <w:tc>
          <w:tcPr>
            <w:tcW w:w="0" w:type="auto"/>
            <w:vAlign w:val="center"/>
            <w:hideMark/>
          </w:tcPr>
          <w:p w14:paraId="1B374FA0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attack_paths[π].probability</w:t>
            </w:r>
          </w:p>
        </w:tc>
      </w:tr>
      <w:tr w:rsidR="001A0DCC" w:rsidRPr="003F2897" w14:paraId="48614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A53172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 xml:space="preserve">iv_{π,h}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∈</w:t>
            </w:r>
            <w:r w:rsidRPr="003F2897">
              <w:rPr>
                <w:rFonts w:asciiTheme="minorHAnsi" w:hAnsiTheme="minorHAnsi"/>
                <w:color w:val="000000" w:themeColor="text1"/>
              </w:rPr>
              <w:t xml:space="preserve"> </w:t>
            </w:r>
            <w:r w:rsidRPr="003F2897">
              <w:rPr>
                <w:rFonts w:ascii="Cambria Math" w:hAnsi="Cambria Math" w:cs="Cambria Math"/>
                <w:color w:val="000000" w:themeColor="text1"/>
              </w:rPr>
              <w:t>ℝ⁺</w:t>
            </w:r>
          </w:p>
        </w:tc>
        <w:tc>
          <w:tcPr>
            <w:tcW w:w="0" w:type="auto"/>
            <w:vAlign w:val="center"/>
            <w:hideMark/>
          </w:tcPr>
          <w:p w14:paraId="4F669EBB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per (path, hop)</w:t>
            </w:r>
          </w:p>
        </w:tc>
        <w:tc>
          <w:tcPr>
            <w:tcW w:w="0" w:type="auto"/>
            <w:vAlign w:val="center"/>
            <w:hideMark/>
          </w:tcPr>
          <w:p w14:paraId="2EE44E3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Intercept value at hop h of π</w:t>
            </w:r>
          </w:p>
        </w:tc>
        <w:tc>
          <w:tcPr>
            <w:tcW w:w="0" w:type="auto"/>
            <w:vAlign w:val="center"/>
            <w:hideMark/>
          </w:tcPr>
          <w:p w14:paraId="079A5FF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Style w:val="HTMLCode"/>
                <w:rFonts w:asciiTheme="minorHAnsi" w:eastAsiaTheme="majorEastAsia" w:hAnsiTheme="minorHAnsi"/>
                <w:color w:val="000000" w:themeColor="text1"/>
                <w:sz w:val="24"/>
                <w:szCs w:val="24"/>
              </w:rPr>
              <w:t>hops[h].intercept_value</w:t>
            </w:r>
          </w:p>
        </w:tc>
      </w:tr>
    </w:tbl>
    <w:p w14:paraId="5606AF61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 w:rsidRPr="00247B35">
        <w:rPr>
          <w:rFonts w:asciiTheme="minorHAnsi" w:hAnsiTheme="minorHAnsi"/>
          <w:noProof/>
          <w:color w:val="000000" w:themeColor="text1"/>
          <w14:ligatures w14:val="standardContextual"/>
        </w:rPr>
        <w:pict w14:anchorId="338B5FAB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983000B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4. Derived Quantities</w:t>
      </w:r>
    </w:p>
    <w:p w14:paraId="11A57DBE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4.1 Effective Target Set</w:t>
      </w:r>
    </w:p>
    <w:p w14:paraId="14D58A0A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The assets config k_i can reach:</w:t>
      </w:r>
    </w:p>
    <w:p w14:paraId="5F1D54F5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T*(i) = DK_i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∪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{ a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 : type(a)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GK_i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∧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zone(a)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ZK_i }</w:t>
      </w:r>
    </w:p>
    <w:p w14:paraId="0351251B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4.2 Detection Coverage Indicator</w:t>
      </w:r>
    </w:p>
    <w:p w14:paraId="5B093813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R[j, i, a] = 1 iff a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T*(i)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∧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t_j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S_{i,a}</w:t>
      </w:r>
    </w:p>
    <w:p w14:paraId="0BB924BF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R[j, i, a] = 0 otherwise</w:t>
      </w:r>
    </w:p>
    <w:p w14:paraId="58C376D2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4.3 Topology-Weighted Detection Value</w:t>
      </w:r>
    </w:p>
    <w:p w14:paraId="5DB24269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Raw detection value scaled by role importance and discounted by hop depth. Earlier intercept = higher value:</w:t>
      </w:r>
    </w:p>
    <w:p w14:paraId="1AAA941B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w̃_{j,a} = w_{j,a} × dm_a × (1 / hd_a)</w:t>
      </w:r>
    </w:p>
    <w:p w14:paraId="1D00A11C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Emphasis"/>
          <w:rFonts w:asciiTheme="minorHAnsi" w:eastAsiaTheme="majorEastAsia" w:hAnsiTheme="minorHAnsi"/>
          <w:color w:val="000000" w:themeColor="text1"/>
        </w:rPr>
        <w:t>Example: gateway (dm=1.3, hd=1) → w̃ = 1.30 × w. Deep host (dm=1.5, hd=3) → w̃ = 0.50 × w. A chokepoint gateway is preferred even against a higher-value deep target.</w:t>
      </w:r>
    </w:p>
    <w:p w14:paraId="3C3165B8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4.4 Stealth-Adjusted Detection Weight</w:t>
      </w:r>
    </w:p>
    <w:p w14:paraId="4E1826AC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High-stealth techniques are harder to catch in production; detecting them is worth more:</w:t>
      </w:r>
    </w:p>
    <w:p w14:paraId="0F9084BB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W_{j,a} = w̃_{j,a} × (1 + σ_j)</w:t>
      </w:r>
    </w:p>
    <w:p w14:paraId="3640B128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Emphasis"/>
          <w:rFonts w:asciiTheme="minorHAnsi" w:eastAsiaTheme="majorEastAsia" w:hAnsiTheme="minorHAnsi"/>
          <w:color w:val="000000" w:themeColor="text1"/>
        </w:rPr>
        <w:t>Example: T1048 Exfiltration (stealth=0.9, w=2.0, gateway): W = 2.0 × 1.30 × 1.90 = 4.94. T1046 Scanning (stealth=0.1, w=0.5, service_host): W = 0.5 × 1.00 × 1.10 = 0.55. The formulation naturally deprioritises noisy low-stealth techniques.</w:t>
      </w:r>
    </w:p>
    <w:p w14:paraId="6AD92059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4.5 Path-Intercept Weight</w:t>
      </w:r>
    </w:p>
    <w:p w14:paraId="26BAE7DA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Coverage on attack path π at hop h, scaled by path probability and intercept urgency:</w:t>
      </w:r>
    </w:p>
    <w:p w14:paraId="6B5D50DD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lastRenderedPageBreak/>
        <w:t>PW_{π,h,j,a} = ρ_π × iv_{π,h} × W_{j,a}</w:t>
      </w:r>
    </w:p>
    <w:p w14:paraId="75F410BD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Emphasis"/>
          <w:rFonts w:asciiTheme="minorHAnsi" w:eastAsiaTheme="majorEastAsia" w:hAnsiTheme="minorHAnsi"/>
          <w:color w:val="000000" w:themeColor="text1"/>
        </w:rPr>
        <w:t>Higher-probability paths (web_to_db: ρ=0.30) generate heavier soft clauses than low-probability paths (ransomware: ρ=0.10), so RC2 resolves the most dangerous attack vectors first.</w:t>
      </w:r>
    </w:p>
    <w:p w14:paraId="2F33166D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 w:rsidRPr="00247B35">
        <w:rPr>
          <w:rFonts w:asciiTheme="minorHAnsi" w:hAnsiTheme="minorHAnsi"/>
          <w:noProof/>
          <w:color w:val="000000" w:themeColor="text1"/>
          <w14:ligatures w14:val="standardContextual"/>
        </w:rPr>
        <w:pict w14:anchorId="72940345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5F01F80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5. Decision Variables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7"/>
        <w:gridCol w:w="917"/>
        <w:gridCol w:w="6730"/>
      </w:tblGrid>
      <w:tr w:rsidR="001A0DCC" w:rsidRPr="003F2897" w14:paraId="00D7DC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F54B69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185AFA27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753B5925" w14:textId="77777777" w:rsidR="000A7927" w:rsidRPr="003F2897" w:rsidRDefault="000A7927">
            <w:pPr>
              <w:jc w:val="center"/>
              <w:rPr>
                <w:rFonts w:asciiTheme="minorHAnsi" w:hAnsiTheme="minorHAnsi"/>
                <w:b/>
                <w:bCs/>
                <w:color w:val="000000" w:themeColor="text1"/>
              </w:rPr>
            </w:pPr>
            <w:r w:rsidRPr="003F2897">
              <w:rPr>
                <w:rFonts w:asciiTheme="minorHAnsi" w:hAnsiTheme="minorHAnsi"/>
                <w:b/>
                <w:bCs/>
                <w:color w:val="000000" w:themeColor="text1"/>
              </w:rPr>
              <w:t>Meaning</w:t>
            </w:r>
          </w:p>
        </w:tc>
      </w:tr>
      <w:tr w:rsidR="001A0DCC" w:rsidRPr="003F2897" w14:paraId="12FFD0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2E12FB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x_i</w:t>
            </w:r>
          </w:p>
        </w:tc>
        <w:tc>
          <w:tcPr>
            <w:tcW w:w="0" w:type="auto"/>
            <w:vAlign w:val="center"/>
            <w:hideMark/>
          </w:tcPr>
          <w:p w14:paraId="269B2BA9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{0, 1}</w:t>
            </w:r>
          </w:p>
        </w:tc>
        <w:tc>
          <w:tcPr>
            <w:tcW w:w="0" w:type="auto"/>
            <w:vAlign w:val="center"/>
            <w:hideMark/>
          </w:tcPr>
          <w:p w14:paraId="29E6B6CE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1 if config k_i is deployed</w:t>
            </w:r>
          </w:p>
        </w:tc>
      </w:tr>
      <w:tr w:rsidR="001A0DCC" w:rsidRPr="003F2897" w14:paraId="508C59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ECE740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c_{j,a}</w:t>
            </w:r>
          </w:p>
        </w:tc>
        <w:tc>
          <w:tcPr>
            <w:tcW w:w="0" w:type="auto"/>
            <w:vAlign w:val="center"/>
            <w:hideMark/>
          </w:tcPr>
          <w:p w14:paraId="6D707EC7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{0, 1}</w:t>
            </w:r>
          </w:p>
        </w:tc>
        <w:tc>
          <w:tcPr>
            <w:tcW w:w="0" w:type="auto"/>
            <w:vAlign w:val="center"/>
            <w:hideMark/>
          </w:tcPr>
          <w:p w14:paraId="0FBC9427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1 if technique t_j is detected on asset a</w:t>
            </w:r>
          </w:p>
        </w:tc>
      </w:tr>
      <w:tr w:rsidR="001A0DCC" w:rsidRPr="003F2897" w14:paraId="73BA15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DEDCD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p_{π,h}</w:t>
            </w:r>
          </w:p>
        </w:tc>
        <w:tc>
          <w:tcPr>
            <w:tcW w:w="0" w:type="auto"/>
            <w:vAlign w:val="center"/>
            <w:hideMark/>
          </w:tcPr>
          <w:p w14:paraId="4FA8AC36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{0, 1}</w:t>
            </w:r>
          </w:p>
        </w:tc>
        <w:tc>
          <w:tcPr>
            <w:tcW w:w="0" w:type="auto"/>
            <w:vAlign w:val="center"/>
            <w:hideMark/>
          </w:tcPr>
          <w:p w14:paraId="14E36C2F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1 if path π is intercepted at hop h</w:t>
            </w:r>
          </w:p>
        </w:tc>
      </w:tr>
      <w:tr w:rsidR="001A0DCC" w:rsidRPr="003F2897" w14:paraId="0405C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D2D699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e_{π}</w:t>
            </w:r>
          </w:p>
        </w:tc>
        <w:tc>
          <w:tcPr>
            <w:tcW w:w="0" w:type="auto"/>
            <w:vAlign w:val="center"/>
            <w:hideMark/>
          </w:tcPr>
          <w:p w14:paraId="677F7370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{0, 1}</w:t>
            </w:r>
          </w:p>
        </w:tc>
        <w:tc>
          <w:tcPr>
            <w:tcW w:w="0" w:type="auto"/>
            <w:vAlign w:val="center"/>
            <w:hideMark/>
          </w:tcPr>
          <w:p w14:paraId="1F7C70F2" w14:textId="77777777" w:rsidR="000A7927" w:rsidRPr="003F2897" w:rsidRDefault="000A7927">
            <w:pPr>
              <w:rPr>
                <w:rFonts w:asciiTheme="minorHAnsi" w:hAnsiTheme="minorHAnsi"/>
                <w:color w:val="000000" w:themeColor="text1"/>
              </w:rPr>
            </w:pPr>
            <w:r w:rsidRPr="003F2897">
              <w:rPr>
                <w:rFonts w:asciiTheme="minorHAnsi" w:hAnsiTheme="minorHAnsi"/>
                <w:color w:val="000000" w:themeColor="text1"/>
              </w:rPr>
              <w:t>1 if path π is intercepted at or before its final hop (early intercept)</w:t>
            </w:r>
          </w:p>
        </w:tc>
      </w:tr>
    </w:tbl>
    <w:p w14:paraId="6C60060B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27E6464A">
          <v:rect id="Horizontal Line 18" o:spid="_x0000_s1031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AD4C750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6. Hard Clauses (UNSAT if violated)</w:t>
      </w:r>
    </w:p>
    <w:p w14:paraId="0FEF1085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C1 — Detection Requires Deployed Config</w:t>
      </w:r>
    </w:p>
    <w:p w14:paraId="61598A97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Detection of t_j on asset a can only be claimed if at least one config covering that (technique, asset) pair is deployed:</w:t>
      </w:r>
    </w:p>
    <w:p w14:paraId="4326BF9C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c_{j,a} = 1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⟹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∃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i : x_i = 1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∧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R[j,i,a] = 1</w:t>
      </w:r>
    </w:p>
    <w:p w14:paraId="4091AE1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In clause form, for each (j, a) pair:</w:t>
      </w:r>
    </w:p>
    <w:p w14:paraId="2FCFBFAF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¬c_{j,a}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( x_{i1}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x_{i2}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…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x_{ik} )</w:t>
      </w:r>
    </w:p>
    <w:p w14:paraId="4FF95991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where {i1,…,ik} = { i </w:t>
      </w:r>
      <w:r w:rsidRPr="003F2897">
        <w:rPr>
          <w:rFonts w:ascii="Cambria Math" w:hAnsi="Cambria Math" w:cs="Cambria Math"/>
          <w:color w:val="000000" w:themeColor="text1"/>
        </w:rPr>
        <w:t>∈</w:t>
      </w:r>
      <w:r w:rsidRPr="003F2897">
        <w:rPr>
          <w:rFonts w:asciiTheme="minorHAnsi" w:hAnsiTheme="minorHAnsi"/>
          <w:color w:val="000000" w:themeColor="text1"/>
        </w:rPr>
        <w:t xml:space="preserve"> K : R[j,i,a] = 1 }</w:t>
      </w:r>
    </w:p>
    <w:p w14:paraId="2BEDE3F9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C2 — Global Budget</w:t>
      </w:r>
    </w:p>
    <w:p w14:paraId="604F883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Total deployment cost must not exceed budget:</w:t>
      </w:r>
    </w:p>
    <w:p w14:paraId="6628BD9A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Σ_{i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K} cost_i × x_i ≤ B</w:t>
      </w:r>
    </w:p>
    <w:p w14:paraId="43FEBC2C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C3 — Zone Sub-Budget</w:t>
      </w:r>
    </w:p>
    <w:p w14:paraId="1E85CE29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Deployment cost within each zone must not exceed its fraction of B:</w:t>
      </w:r>
    </w:p>
    <w:p w14:paraId="0E42BD2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Σ_{i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K : ZK_i ∩ {z} ≠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∅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} cost_i × x_i ≤ B_z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</w:t>
      </w:r>
    </w:p>
    <w:p w14:paraId="315E8AB5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lastRenderedPageBreak/>
        <w:t>C4 — Conflict Pairs</w:t>
      </w:r>
    </w:p>
    <w:p w14:paraId="12FC14ED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No two conflicting configs may both be deployed (7 pairs from </w:t>
      </w:r>
      <w:r w:rsidRPr="003F2897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conflict_pairs</w:t>
      </w:r>
      <w:r w:rsidRPr="003F2897">
        <w:rPr>
          <w:rFonts w:asciiTheme="minorHAnsi" w:hAnsiTheme="minorHAnsi"/>
          <w:color w:val="000000" w:themeColor="text1"/>
        </w:rPr>
        <w:t>):</w:t>
      </w:r>
    </w:p>
    <w:p w14:paraId="6BBB9366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¬x_i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¬x_l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(k_i, k_l)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C</w:t>
      </w:r>
    </w:p>
    <w:p w14:paraId="16129EF4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The 7 pairs encoded as hard clauses:</w:t>
      </w:r>
    </w:p>
    <w:p w14:paraId="6368A385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(scada_trap, web_trap), (scada_trap, db_trap), (scada_trap, ssh_trap), (scada_trap, dns_trap), (generic_trap, ad_trap), (ad_trap, web_trap), (smb_trap, dns_trap)</w:t>
      </w:r>
    </w:p>
    <w:p w14:paraId="40561DF4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Emphasis"/>
          <w:rFonts w:asciiTheme="minorHAnsi" w:eastAsiaTheme="majorEastAsia" w:hAnsiTheme="minorHAnsi"/>
          <w:color w:val="000000" w:themeColor="text1"/>
        </w:rPr>
        <w:t>Each additional pair prunes infeasible config combinations before RC2 enters its soft-clause core-guided loop — directly reducing search depth.</w:t>
      </w:r>
    </w:p>
    <w:p w14:paraId="42C7DE0D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C5 — Zone Isolation</w:t>
      </w:r>
    </w:p>
    <w:p w14:paraId="089E6C59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No config may be deployed spanning two isolated zones:</w:t>
      </w:r>
    </w:p>
    <w:p w14:paraId="40AF3AB8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(z_a, z_b)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I_z ,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K : z_a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ZK_i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∧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z_b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ZK_i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⟹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x_i = 0</w:t>
      </w:r>
    </w:p>
    <w:p w14:paraId="1D6C7B04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Encoded as unit hard clauses: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¬x_i</w:t>
      </w:r>
      <w:r w:rsidRPr="003F2897">
        <w:rPr>
          <w:rFonts w:asciiTheme="minorHAnsi" w:hAnsiTheme="minorHAnsi"/>
          <w:color w:val="000000" w:themeColor="text1"/>
        </w:rPr>
        <w:t xml:space="preserve"> for each violating config.</w:t>
      </w:r>
    </w:p>
    <w:p w14:paraId="65B7F795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C6 — Path Intercept Consistency</w:t>
      </w:r>
    </w:p>
    <w:p w14:paraId="5DA1F2A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A path hop is covered only if at least one technique on that hop is detected on at least one asset in that hop's zone:</w:t>
      </w:r>
    </w:p>
    <w:p w14:paraId="28E61316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p_{π,h} = 1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⟹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∃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T_{π,h},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∃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A_{π,h} : c_{j,a} = 1</w:t>
      </w:r>
    </w:p>
    <w:p w14:paraId="1D76EB7E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¬p_{π,h}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( c_{j1,a1}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…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∨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c_{jn,an} )</w:t>
      </w:r>
    </w:p>
    <w:p w14:paraId="7634F299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where T_{π,h} are the techniques at hop h and A_{π,h} are assets in hop h's zone.</w:t>
      </w:r>
    </w:p>
    <w:p w14:paraId="684BCFC4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C7 — Early Intercept Definition</w:t>
      </w:r>
    </w:p>
    <w:p w14:paraId="3F6E7988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Path π is early-intercepted only if it is caught at a non-final hop:</w:t>
      </w:r>
    </w:p>
    <w:p w14:paraId="0C391C65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e_π = 1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⟹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∃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h &lt; |π| : p_{π,h} = 1</w:t>
      </w:r>
    </w:p>
    <w:p w14:paraId="0602F4D5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580725F6">
          <v:rect id="Horizontal Line 19" o:spid="_x0000_s1030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A775450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7. Soft Clauses (Maximise weighted satisfaction)</w:t>
      </w:r>
    </w:p>
    <w:p w14:paraId="0EEA5F1A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The objective is partitioned into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four stratified tiers</w:t>
      </w:r>
      <w:r w:rsidRPr="003F2897">
        <w:rPr>
          <w:rFonts w:asciiTheme="minorHAnsi" w:hAnsiTheme="minorHAnsi"/>
          <w:color w:val="000000" w:themeColor="text1"/>
        </w:rPr>
        <w:t xml:space="preserve"> for RC2Stratified. Higher tier = resolved first.</w:t>
      </w:r>
    </w:p>
    <w:p w14:paraId="504F1A59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lastRenderedPageBreak/>
        <w:t>Tier 4 — Early Path Intercept (highest priority)</w:t>
      </w:r>
    </w:p>
    <w:p w14:paraId="05B2A120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Catching an attacker before the final hop prevents the worst outcomes. Weight uses path probability × maximum intercept value across all non-final hops:</w:t>
      </w:r>
    </w:p>
    <w:p w14:paraId="30DC0578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weight = ρ_π × max_{h &lt; |π|}(iv_{π,h}) × Σ_{j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T_{π,h}, a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A_{π,h}} W_{j,a}</w:t>
      </w:r>
    </w:p>
    <w:p w14:paraId="03CA92F5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Soft clause: ( e_π 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π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Π</w:t>
      </w:r>
    </w:p>
    <w:p w14:paraId="0D7463A0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Tier 3 — Path Coverage (forward and backward)</w:t>
      </w:r>
    </w:p>
    <w:p w14:paraId="451EA174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Each hop on each active attack path should be covered:</w:t>
      </w:r>
    </w:p>
    <w:p w14:paraId="4324BF0D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Forward paths</w:t>
      </w:r>
      <w:r w:rsidRPr="003F2897">
        <w:rPr>
          <w:rFonts w:asciiTheme="minorHAnsi" w:hAnsiTheme="minorHAnsi"/>
          <w:color w:val="000000" w:themeColor="text1"/>
        </w:rPr>
        <w:t xml:space="preserve"> (attacker moves entry → target):</w:t>
      </w:r>
    </w:p>
    <w:p w14:paraId="73C21C61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weight = PW_{π,h,j,a} = ρ_π × iv_{π,h} × W_{j,a}</w:t>
      </w:r>
    </w:p>
    <w:p w14:paraId="78C79A17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Soft clause: ( p_{π,h} 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π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Π,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h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hops(π)</w:t>
      </w:r>
    </w:p>
    <w:p w14:paraId="1C6F50EE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Backward paths</w:t>
      </w:r>
      <w:r w:rsidRPr="003F2897">
        <w:rPr>
          <w:rFonts w:asciiTheme="minorHAnsi" w:hAnsiTheme="minorHAnsi"/>
          <w:color w:val="000000" w:themeColor="text1"/>
        </w:rPr>
        <w:t xml:space="preserve"> (tracing from target back toward entry, for forensic coverage):</w:t>
      </w:r>
    </w:p>
    <w:p w14:paraId="75807594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weight = PW_{π,h,j,a} × 0.7</w:t>
      </w:r>
      <w:r w:rsidRPr="003F2897">
        <w:rPr>
          <w:rFonts w:asciiTheme="minorHAnsi" w:hAnsiTheme="minorHAnsi"/>
          <w:color w:val="000000" w:themeColor="text1"/>
        </w:rPr>
        <w:t xml:space="preserve"> </w:t>
      </w:r>
      <w:r w:rsidRPr="003F2897">
        <w:rPr>
          <w:rStyle w:val="Emphasis"/>
          <w:rFonts w:asciiTheme="minorHAnsi" w:eastAsiaTheme="majorEastAsia" w:hAnsiTheme="minorHAnsi"/>
          <w:color w:val="000000" w:themeColor="text1"/>
        </w:rPr>
        <w:t>(backward paths discounted 30% vs forward)</w:t>
      </w:r>
    </w:p>
    <w:p w14:paraId="5C2B94AB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Soft clause: ( p_{π,h} 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π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Π,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h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reverse(hops(π))</w:t>
      </w:r>
    </w:p>
    <w:p w14:paraId="0EF33F2A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Emphasis"/>
          <w:rFonts w:asciiTheme="minorHAnsi" w:eastAsiaTheme="majorEastAsia" w:hAnsiTheme="minorHAnsi"/>
          <w:color w:val="000000" w:themeColor="text1"/>
        </w:rPr>
        <w:t>The 0.7 discount creates the tier gap RC2Stratified exploits — it solves forward coverage first, then uses remaining budget to improve backward coverage.</w:t>
      </w:r>
    </w:p>
    <w:p w14:paraId="24CAD5F9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Tier 2 — Technique Coverage</w:t>
      </w:r>
    </w:p>
    <w:p w14:paraId="147F6F47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Each MITRE technique across all reachable assets should be detected at least once:</w:t>
      </w:r>
    </w:p>
    <w:p w14:paraId="77DCA4A5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weight = Σ_{a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A} W_{j,a} (summed over all assets where technique is active)</w:t>
      </w:r>
    </w:p>
    <w:p w14:paraId="66A55470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Soft clause: ( Σ_{i,a} c_{j,a} × R[j,i,a] × x_i ≥ 1 )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</w:t>
      </w:r>
    </w:p>
    <w:p w14:paraId="6FA5285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Grouped by MITRE tactic family for family-coverage bonus:</w:t>
      </w:r>
    </w:p>
    <w:p w14:paraId="2E08D79D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weight_family = Σ_{j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tactic f} weight_j × 1.2</w:t>
      </w:r>
    </w:p>
    <w:p w14:paraId="2444653F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Soft clause: ( Σ_{j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tactic f} detected(j) ≥ 1 )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f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tactics</w:t>
      </w:r>
    </w:p>
    <w:p w14:paraId="6EECF91A" w14:textId="77777777" w:rsidR="000A7927" w:rsidRPr="003F2897" w:rsidRDefault="000A7927" w:rsidP="000A7927">
      <w:pPr>
        <w:pStyle w:val="Heading3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Tier 1 — Detection Coverage (base, lowest priority)</w:t>
      </w:r>
    </w:p>
    <w:p w14:paraId="141D44C6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Each (technique, asset) detection opportunity:</w:t>
      </w:r>
    </w:p>
    <w:p w14:paraId="41E409D1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lastRenderedPageBreak/>
        <w:t>weight = W_{j,a}</w:t>
      </w:r>
    </w:p>
    <w:p w14:paraId="64595F01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Soft clause: ( c_{j,a} )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T,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</w:t>
      </w:r>
    </w:p>
    <w:p w14:paraId="539E9F86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1DE5CB92">
          <v:rect id="Horizontal Line 20" o:spid="_x0000_s1029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75AC2AE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8. Full MaxSAT Objective</w:t>
      </w:r>
    </w:p>
    <w:p w14:paraId="3FEB4F5F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Maximise Σ_{clauses in Tier 4} w₄ · sat(clause)</w:t>
      </w:r>
      <w:r w:rsidRPr="003F2897">
        <w:rPr>
          <w:rFonts w:asciiTheme="minorHAnsi" w:hAnsiTheme="minorHAnsi"/>
          <w:color w:val="000000" w:themeColor="text1"/>
        </w:rPr>
        <w:t xml:space="preserve">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+ Σ_{clauses in Tier 3} w₃ · sat(clause)</w:t>
      </w:r>
      <w:r w:rsidRPr="003F2897">
        <w:rPr>
          <w:rFonts w:asciiTheme="minorHAnsi" w:hAnsiTheme="minorHAnsi"/>
          <w:color w:val="000000" w:themeColor="text1"/>
        </w:rPr>
        <w:t xml:space="preserve">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+ Σ_{clauses in Tier 2} w₂ · sat(clause)</w:t>
      </w:r>
      <w:r w:rsidRPr="003F2897">
        <w:rPr>
          <w:rFonts w:asciiTheme="minorHAnsi" w:hAnsiTheme="minorHAnsi"/>
          <w:color w:val="000000" w:themeColor="text1"/>
        </w:rPr>
        <w:t xml:space="preserve">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+ Σ_{clauses in Tier 1} w₁ · sat(clause)</w:t>
      </w:r>
    </w:p>
    <w:p w14:paraId="4150D843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subject to: C1, C2, C3, C4, C5, C6, C7 (all hard)</w:t>
      </w:r>
    </w:p>
    <w:p w14:paraId="558559A1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Where tier weights satisfy: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w₄ &gt;&gt; w₃ &gt;&gt; w₂ &gt;&gt; w₁</w:t>
      </w:r>
      <w:r w:rsidRPr="003F2897">
        <w:rPr>
          <w:rFonts w:asciiTheme="minorHAnsi" w:hAnsiTheme="minorHAnsi"/>
          <w:color w:val="000000" w:themeColor="text1"/>
        </w:rPr>
        <w:t xml:space="preserve"> so RC2Stratified's stratification boundary aligns with tier boundaries.</w:t>
      </w:r>
    </w:p>
    <w:p w14:paraId="77CC66C7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Concrete multiplier: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w₄ = 1000 × w₃, w₃ = 100 × w₂, w₂ = 10 × w₁ = 10 × W_{j,a}</w:t>
      </w:r>
    </w:p>
    <w:p w14:paraId="778FD2B5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768EDD07">
          <v:rect id="Horizontal Line 21" o:spid="_x0000_s1028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39351AD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9. Composite Quality Score Q</w:t>
      </w:r>
    </w:p>
    <w:p w14:paraId="25B157A7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The single scalar reported in experiment results, matching the existing benchmark output:</w:t>
      </w:r>
    </w:p>
    <w:p w14:paraId="1F7C7A89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Q = α · DetEff% + β · TechCov% + γ · FamCov% + δ · FwdPath% + ε · BwdPath%</w:t>
      </w:r>
    </w:p>
    <w:p w14:paraId="05759D95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α = 0.35, β = 0.25, γ = 0.15, δ = 0.15, ε = 0.10</w:t>
      </w:r>
    </w:p>
    <w:p w14:paraId="0C2B1F5E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Where:</w:t>
      </w:r>
    </w:p>
    <w:p w14:paraId="6D5F2280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DetEff% = (Σ_{j,a} W_{j,a} · c_{j,a}) / (Σ_{j,a} W_{j,a}) × 100</w:t>
      </w:r>
    </w:p>
    <w:p w14:paraId="75BB8208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TechCov% = |{ 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 :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∃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a, i s.t. c_{j,a}=1 }| / |T| × 100</w:t>
      </w:r>
    </w:p>
    <w:p w14:paraId="35785E93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FamCov% = |{ f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tactics :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∃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j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f detected }| / |tactics| × 100</w:t>
      </w:r>
    </w:p>
    <w:p w14:paraId="65D0F60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FwdPath% = |{ (π,h) : p_{π,h}=1, forward }| / |Π × hops| × 100</w:t>
      </w:r>
    </w:p>
    <w:p w14:paraId="1C7A84F1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BwdPath% = |{ (π,h) : p_{π,h}=1, backward }| / |Π × hops| × 100</w:t>
      </w:r>
    </w:p>
    <w:p w14:paraId="234ADFB4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2B0290BB">
          <v:rect id="Horizontal Line 22" o:spid="_x0000_s1027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A74C12E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10. Zone-Decomposed Solving Strategy</w:t>
      </w:r>
    </w:p>
    <w:p w14:paraId="3C23AB7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For MEDIUM and above, the global problem is decomposed by zone using </w:t>
      </w:r>
      <w:r w:rsidRPr="003F2897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zone_solver_config</w:t>
      </w:r>
      <w:r w:rsidRPr="003F2897">
        <w:rPr>
          <w:rFonts w:asciiTheme="minorHAnsi" w:hAnsiTheme="minorHAnsi"/>
          <w:color w:val="000000" w:themeColor="text1"/>
        </w:rPr>
        <w:t>:</w:t>
      </w:r>
    </w:p>
    <w:p w14:paraId="3F7514EC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lastRenderedPageBreak/>
        <w:t>∀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Z: solve I_z = (K_z, T_z, A_z, C_z, B_z)</w:t>
      </w:r>
    </w:p>
    <w:p w14:paraId="09B079C7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where K_z = { 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K : ZK_i ∩ {z} ≠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∅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}</w:t>
      </w:r>
    </w:p>
    <w:p w14:paraId="523C8B2D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Global budget constraint C2 couples sub-problems:</w:t>
      </w:r>
    </w:p>
    <w:p w14:paraId="77B42CEA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Σ_{z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Z} Σ_{i </w:t>
      </w:r>
      <w:r w:rsidRPr="003F2897">
        <w:rPr>
          <w:rStyle w:val="Strong"/>
          <w:rFonts w:ascii="Cambria Math" w:eastAsiaTheme="majorEastAsia" w:hAnsi="Cambria Math" w:cs="Cambria Math"/>
          <w:color w:val="000000" w:themeColor="text1"/>
        </w:rPr>
        <w:t>∈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 xml:space="preserve"> K_z} cost_i · x_i ≤ B</w:t>
      </w:r>
    </w:p>
    <w:p w14:paraId="562BF89B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Each zone sub-problem is solved in parallel (up to </w:t>
      </w:r>
      <w:r w:rsidRPr="003F2897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max_workers</w:t>
      </w:r>
      <w:r w:rsidRPr="003F2897">
        <w:rPr>
          <w:rFonts w:asciiTheme="minorHAnsi" w:hAnsiTheme="minorHAnsi"/>
          <w:color w:val="000000" w:themeColor="text1"/>
        </w:rPr>
        <w:t xml:space="preserve"> = 4) with its own RC2 instance and timeout from </w:t>
      </w:r>
      <w:r w:rsidRPr="003F2897">
        <w:rPr>
          <w:rStyle w:val="HTMLCode"/>
          <w:rFonts w:asciiTheme="minorHAnsi" w:eastAsiaTheme="majorEastAsia" w:hAnsiTheme="minorHAnsi"/>
          <w:color w:val="000000" w:themeColor="text1"/>
          <w:sz w:val="24"/>
          <w:szCs w:val="24"/>
        </w:rPr>
        <w:t>zone_solver_config[z].maxsat_timeout</w:t>
      </w:r>
      <w:r w:rsidRPr="003F2897">
        <w:rPr>
          <w:rFonts w:asciiTheme="minorHAnsi" w:hAnsiTheme="minorHAnsi"/>
          <w:color w:val="000000" w:themeColor="text1"/>
        </w:rPr>
        <w:t>. The coupling constraint is enforced post-hoc by a lightweight ILP pass if any zone overruns.</w:t>
      </w:r>
    </w:p>
    <w:p w14:paraId="6FED25DA" w14:textId="77777777" w:rsidR="000A7927" w:rsidRPr="003F2897" w:rsidRDefault="00247B35" w:rsidP="000A7927">
      <w:pPr>
        <w:rPr>
          <w:rFonts w:asciiTheme="minorHAnsi" w:hAnsiTheme="minorHAnsi"/>
          <w:color w:val="000000" w:themeColor="text1"/>
        </w:rPr>
      </w:pPr>
      <w:r>
        <w:rPr>
          <w:noProof/>
        </w:rPr>
      </w:r>
      <w:r>
        <w:pict w14:anchorId="2C3B58FA">
          <v:rect id="Horizontal Line 23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77D20A56" w14:textId="77777777" w:rsidR="000A7927" w:rsidRPr="003F2897" w:rsidRDefault="000A7927" w:rsidP="000A7927">
      <w:pPr>
        <w:pStyle w:val="Heading2"/>
        <w:rPr>
          <w:rFonts w:asciiTheme="minorHAnsi" w:hAnsiTheme="minorHAnsi"/>
          <w:color w:val="000000" w:themeColor="text1"/>
          <w:sz w:val="24"/>
          <w:szCs w:val="24"/>
        </w:rPr>
      </w:pPr>
      <w:r w:rsidRPr="003F2897">
        <w:rPr>
          <w:rFonts w:asciiTheme="minorHAnsi" w:hAnsiTheme="minorHAnsi"/>
          <w:color w:val="000000" w:themeColor="text1"/>
          <w:sz w:val="24"/>
          <w:szCs w:val="24"/>
        </w:rPr>
        <w:t>11. Complexity Note</w:t>
      </w:r>
    </w:p>
    <w:p w14:paraId="4FE385E5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 xml:space="preserve">The base problem remains </w:t>
      </w: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NP-complete</w:t>
      </w:r>
      <w:r w:rsidRPr="003F2897">
        <w:rPr>
          <w:rFonts w:asciiTheme="minorHAnsi" w:hAnsiTheme="minorHAnsi"/>
          <w:color w:val="000000" w:themeColor="text1"/>
        </w:rPr>
        <w:t xml:space="preserve"> (weighted partial MaxSAT). The zone decomposition reduces effective instance size from |K|·|A| to |K_z|·|A_z| per sub-problem. At MEDIUM scale (4 active zones, 5 profiles, 3 active paths) the per-zone clause count is:</w:t>
      </w:r>
    </w:p>
    <w:p w14:paraId="66947762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|hard| ≈ |K_z|² + |A_z| + |C_z| + |I_z|</w:t>
      </w:r>
    </w:p>
    <w:p w14:paraId="68B4D898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Style w:val="Strong"/>
          <w:rFonts w:asciiTheme="minorHAnsi" w:eastAsiaTheme="majorEastAsia" w:hAnsiTheme="minorHAnsi"/>
          <w:color w:val="000000" w:themeColor="text1"/>
        </w:rPr>
        <w:t>|soft| ≈ |T_z|·|A_z| + |Π_z|·max_hops·2 (forward + backward)</w:t>
      </w:r>
    </w:p>
    <w:p w14:paraId="7CE631EE" w14:textId="77777777" w:rsidR="000A7927" w:rsidRPr="003F2897" w:rsidRDefault="000A7927" w:rsidP="000A7927">
      <w:pPr>
        <w:pStyle w:val="font-claude-response-body"/>
        <w:rPr>
          <w:rFonts w:asciiTheme="minorHAnsi" w:hAnsiTheme="minorHAnsi"/>
          <w:color w:val="000000" w:themeColor="text1"/>
        </w:rPr>
      </w:pPr>
      <w:r w:rsidRPr="003F2897">
        <w:rPr>
          <w:rFonts w:asciiTheme="minorHAnsi" w:hAnsiTheme="minorHAnsi"/>
          <w:color w:val="000000" w:themeColor="text1"/>
        </w:rPr>
        <w:t>The 7 conflict pairs contribute 7 unit hard clauses that prune the search space before soft-clause enumeration begins, reducing RC2's core-guided loop depth proportionally.</w:t>
      </w:r>
    </w:p>
    <w:p w14:paraId="452FCB39" w14:textId="26167B30" w:rsidR="00C27C93" w:rsidRPr="003F2897" w:rsidRDefault="00C27C93" w:rsidP="000A7927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597CE928" w14:textId="77777777" w:rsidR="00705CFD" w:rsidRPr="003F2897" w:rsidRDefault="00705CFD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bookmarkEnd w:id="2"/>
    <w:p w14:paraId="0F5214BB" w14:textId="195B9FD4" w:rsidR="00705CFD" w:rsidRPr="003F2897" w:rsidRDefault="001C1D8B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  <w:r w:rsidRPr="003F2897"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  <w:t xml:space="preserve">===== </w:t>
      </w:r>
    </w:p>
    <w:p w14:paraId="41FA077D" w14:textId="77777777" w:rsidR="001C1D8B" w:rsidRPr="003F2897" w:rsidRDefault="001C1D8B" w:rsidP="00DA6FDB">
      <w:pPr>
        <w:rPr>
          <w:rFonts w:asciiTheme="minorHAnsi" w:eastAsiaTheme="minorHAnsi" w:hAnsiTheme="minorHAnsi" w:cs="Times-Bold"/>
          <w:b/>
          <w:bCs/>
          <w:color w:val="000000" w:themeColor="text1"/>
          <w14:ligatures w14:val="standardContextual"/>
        </w:rPr>
      </w:pPr>
    </w:p>
    <w:p w14:paraId="7FAA2FF7" w14:textId="577352EA" w:rsidR="00034969" w:rsidRPr="003F2897" w:rsidRDefault="00034969" w:rsidP="00DA6FDB">
      <w:pPr>
        <w:rPr>
          <w:rFonts w:asciiTheme="minorHAnsi" w:hAnsiTheme="minorHAnsi"/>
          <w:color w:val="000000" w:themeColor="text1"/>
        </w:rPr>
      </w:pPr>
    </w:p>
    <w:sectPr w:rsidR="00034969" w:rsidRPr="003F289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D73A1C" w14:textId="77777777" w:rsidR="00247B35" w:rsidRDefault="00247B35" w:rsidP="008662F8">
      <w:r>
        <w:separator/>
      </w:r>
    </w:p>
  </w:endnote>
  <w:endnote w:type="continuationSeparator" w:id="0">
    <w:p w14:paraId="314D374B" w14:textId="77777777" w:rsidR="00247B35" w:rsidRDefault="00247B35" w:rsidP="008662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-Bold">
    <w:altName w:val="Times New Roman"/>
    <w:panose1 w:val="020B0604020202020204"/>
    <w:charset w:val="00"/>
    <w:family w:val="roman"/>
    <w:pitch w:val="default"/>
    <w:sig w:usb0="00000003" w:usb1="00000000" w:usb2="0000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31C74" w14:textId="77777777" w:rsidR="00247B35" w:rsidRDefault="00247B35" w:rsidP="008662F8">
      <w:r>
        <w:separator/>
      </w:r>
    </w:p>
  </w:footnote>
  <w:footnote w:type="continuationSeparator" w:id="0">
    <w:p w14:paraId="7EB8384D" w14:textId="77777777" w:rsidR="00247B35" w:rsidRDefault="00247B35" w:rsidP="008662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FFFFFFFF"/>
    <w:lvl w:ilvl="0" w:tplc="0000000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FFFFFFFF"/>
    <w:lvl w:ilvl="0" w:tplc="00000065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FFFFFFFF"/>
    <w:lvl w:ilvl="0" w:tplc="000000C9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FFFFFFFF"/>
    <w:lvl w:ilvl="0" w:tplc="0000012D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FFFFFFFF"/>
    <w:lvl w:ilvl="0" w:tplc="00000191">
      <w:start w:val="1"/>
      <w:numFmt w:val="bullet"/>
      <w:lvlText w:val="•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01C4F0A"/>
    <w:multiLevelType w:val="multilevel"/>
    <w:tmpl w:val="DC78956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0B54DBB"/>
    <w:multiLevelType w:val="multilevel"/>
    <w:tmpl w:val="9A34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1206834"/>
    <w:multiLevelType w:val="multilevel"/>
    <w:tmpl w:val="A9D252D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3724AE7"/>
    <w:multiLevelType w:val="multilevel"/>
    <w:tmpl w:val="6542F51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40B47AB"/>
    <w:multiLevelType w:val="multilevel"/>
    <w:tmpl w:val="79CA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5C5EC4"/>
    <w:multiLevelType w:val="multilevel"/>
    <w:tmpl w:val="8B00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5245B57"/>
    <w:multiLevelType w:val="multilevel"/>
    <w:tmpl w:val="B3D8F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54E359C"/>
    <w:multiLevelType w:val="multilevel"/>
    <w:tmpl w:val="D144DA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460BB8"/>
    <w:multiLevelType w:val="multilevel"/>
    <w:tmpl w:val="643CCF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8CD428E"/>
    <w:multiLevelType w:val="multilevel"/>
    <w:tmpl w:val="2BB064C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9BF0848"/>
    <w:multiLevelType w:val="multilevel"/>
    <w:tmpl w:val="D53AC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067E1A"/>
    <w:multiLevelType w:val="multilevel"/>
    <w:tmpl w:val="140ED5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F83459B"/>
    <w:multiLevelType w:val="multilevel"/>
    <w:tmpl w:val="16E46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4EA0BD0"/>
    <w:multiLevelType w:val="multilevel"/>
    <w:tmpl w:val="B5668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15714A73"/>
    <w:multiLevelType w:val="multilevel"/>
    <w:tmpl w:val="C0F05D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5EF1F40"/>
    <w:multiLevelType w:val="multilevel"/>
    <w:tmpl w:val="333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6434174"/>
    <w:multiLevelType w:val="multilevel"/>
    <w:tmpl w:val="8D104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6C54500"/>
    <w:multiLevelType w:val="multilevel"/>
    <w:tmpl w:val="A0B6F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78D3B29"/>
    <w:multiLevelType w:val="multilevel"/>
    <w:tmpl w:val="B732A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88D0514"/>
    <w:multiLevelType w:val="multilevel"/>
    <w:tmpl w:val="E4D0A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E004E9"/>
    <w:multiLevelType w:val="multilevel"/>
    <w:tmpl w:val="23A02C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8EC3DF9"/>
    <w:multiLevelType w:val="multilevel"/>
    <w:tmpl w:val="61EAB3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18FD5953"/>
    <w:multiLevelType w:val="multilevel"/>
    <w:tmpl w:val="FCCCA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BB65DD2"/>
    <w:multiLevelType w:val="multilevel"/>
    <w:tmpl w:val="2738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C063E96"/>
    <w:multiLevelType w:val="multilevel"/>
    <w:tmpl w:val="8592C80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C565141"/>
    <w:multiLevelType w:val="multilevel"/>
    <w:tmpl w:val="F6E2D16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CCF5B76"/>
    <w:multiLevelType w:val="multilevel"/>
    <w:tmpl w:val="1D26B7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0D54423"/>
    <w:multiLevelType w:val="multilevel"/>
    <w:tmpl w:val="5FAE2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1C07C42"/>
    <w:multiLevelType w:val="multilevel"/>
    <w:tmpl w:val="77E2B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1FE3845"/>
    <w:multiLevelType w:val="multilevel"/>
    <w:tmpl w:val="C91CE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225F59E9"/>
    <w:multiLevelType w:val="multilevel"/>
    <w:tmpl w:val="004CB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2EC6101"/>
    <w:multiLevelType w:val="multilevel"/>
    <w:tmpl w:val="6ACEB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4352CDD"/>
    <w:multiLevelType w:val="multilevel"/>
    <w:tmpl w:val="CDFA9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5C1070A"/>
    <w:multiLevelType w:val="multilevel"/>
    <w:tmpl w:val="83F60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D47F4C"/>
    <w:multiLevelType w:val="multilevel"/>
    <w:tmpl w:val="A8CE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6B94A34"/>
    <w:multiLevelType w:val="multilevel"/>
    <w:tmpl w:val="D25C9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A93238"/>
    <w:multiLevelType w:val="multilevel"/>
    <w:tmpl w:val="979E0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949145F"/>
    <w:multiLevelType w:val="multilevel"/>
    <w:tmpl w:val="7CEC0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ABC2C7B"/>
    <w:multiLevelType w:val="multilevel"/>
    <w:tmpl w:val="34E6D1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C7C5F2E"/>
    <w:multiLevelType w:val="multilevel"/>
    <w:tmpl w:val="61FEC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CF563D2"/>
    <w:multiLevelType w:val="multilevel"/>
    <w:tmpl w:val="7174F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2E4A7654"/>
    <w:multiLevelType w:val="multilevel"/>
    <w:tmpl w:val="8AE27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FDE0A10"/>
    <w:multiLevelType w:val="multilevel"/>
    <w:tmpl w:val="7F2AE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1960377"/>
    <w:multiLevelType w:val="multilevel"/>
    <w:tmpl w:val="3216BF4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359D117A"/>
    <w:multiLevelType w:val="multilevel"/>
    <w:tmpl w:val="77B6E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35E26374"/>
    <w:multiLevelType w:val="multilevel"/>
    <w:tmpl w:val="2B48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374B7AFD"/>
    <w:multiLevelType w:val="multilevel"/>
    <w:tmpl w:val="237EF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37FE5769"/>
    <w:multiLevelType w:val="multilevel"/>
    <w:tmpl w:val="23142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3A2C69DE"/>
    <w:multiLevelType w:val="multilevel"/>
    <w:tmpl w:val="7ABCD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B031839"/>
    <w:multiLevelType w:val="multilevel"/>
    <w:tmpl w:val="EE000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B637731"/>
    <w:multiLevelType w:val="multilevel"/>
    <w:tmpl w:val="B7C82D0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EBC636C"/>
    <w:multiLevelType w:val="multilevel"/>
    <w:tmpl w:val="F60E36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418A063D"/>
    <w:multiLevelType w:val="multilevel"/>
    <w:tmpl w:val="191A485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38049BC"/>
    <w:multiLevelType w:val="multilevel"/>
    <w:tmpl w:val="CCE65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5B73CD5"/>
    <w:multiLevelType w:val="multilevel"/>
    <w:tmpl w:val="EF040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6835C08"/>
    <w:multiLevelType w:val="multilevel"/>
    <w:tmpl w:val="D7F2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71D7350"/>
    <w:multiLevelType w:val="multilevel"/>
    <w:tmpl w:val="1B2CE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7B10D8B"/>
    <w:multiLevelType w:val="multilevel"/>
    <w:tmpl w:val="88D01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8830A94"/>
    <w:multiLevelType w:val="multilevel"/>
    <w:tmpl w:val="DE90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9370658"/>
    <w:multiLevelType w:val="multilevel"/>
    <w:tmpl w:val="0ECE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93F3E56"/>
    <w:multiLevelType w:val="multilevel"/>
    <w:tmpl w:val="32C4E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94A7315"/>
    <w:multiLevelType w:val="multilevel"/>
    <w:tmpl w:val="9302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A031F25"/>
    <w:multiLevelType w:val="multilevel"/>
    <w:tmpl w:val="23F4A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E037F66"/>
    <w:multiLevelType w:val="multilevel"/>
    <w:tmpl w:val="7B4A2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E270116"/>
    <w:multiLevelType w:val="multilevel"/>
    <w:tmpl w:val="ADDC6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4F384E25"/>
    <w:multiLevelType w:val="multilevel"/>
    <w:tmpl w:val="46907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1A84F75"/>
    <w:multiLevelType w:val="multilevel"/>
    <w:tmpl w:val="EF985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5432BAC"/>
    <w:multiLevelType w:val="multilevel"/>
    <w:tmpl w:val="3F62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1203C9"/>
    <w:multiLevelType w:val="multilevel"/>
    <w:tmpl w:val="ABAC8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CAB4B1B"/>
    <w:multiLevelType w:val="multilevel"/>
    <w:tmpl w:val="10FA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D3D4A7C"/>
    <w:multiLevelType w:val="multilevel"/>
    <w:tmpl w:val="8F005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7A5C30"/>
    <w:multiLevelType w:val="multilevel"/>
    <w:tmpl w:val="B470A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D8C1C95"/>
    <w:multiLevelType w:val="multilevel"/>
    <w:tmpl w:val="8B18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5DA00F3B"/>
    <w:multiLevelType w:val="multilevel"/>
    <w:tmpl w:val="0E369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3CE2B9F"/>
    <w:multiLevelType w:val="multilevel"/>
    <w:tmpl w:val="3D9E355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6475324C"/>
    <w:multiLevelType w:val="multilevel"/>
    <w:tmpl w:val="8180726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64D873DE"/>
    <w:multiLevelType w:val="multilevel"/>
    <w:tmpl w:val="C0E254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68CD3DFC"/>
    <w:multiLevelType w:val="multilevel"/>
    <w:tmpl w:val="662C2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E204B5"/>
    <w:multiLevelType w:val="multilevel"/>
    <w:tmpl w:val="A57E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CEE3A65"/>
    <w:multiLevelType w:val="multilevel"/>
    <w:tmpl w:val="DEB41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DF22B41"/>
    <w:multiLevelType w:val="multilevel"/>
    <w:tmpl w:val="27E4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72DA5D42"/>
    <w:multiLevelType w:val="multilevel"/>
    <w:tmpl w:val="C96C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758C426A"/>
    <w:multiLevelType w:val="multilevel"/>
    <w:tmpl w:val="1B6AF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782C0FF0"/>
    <w:multiLevelType w:val="multilevel"/>
    <w:tmpl w:val="3946AA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9D7798E"/>
    <w:multiLevelType w:val="multilevel"/>
    <w:tmpl w:val="F8E4E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A0C66BA"/>
    <w:multiLevelType w:val="multilevel"/>
    <w:tmpl w:val="77DED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7A556EA6"/>
    <w:multiLevelType w:val="multilevel"/>
    <w:tmpl w:val="6472E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AB42A49"/>
    <w:multiLevelType w:val="multilevel"/>
    <w:tmpl w:val="0030A15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7AF37F24"/>
    <w:multiLevelType w:val="multilevel"/>
    <w:tmpl w:val="A058E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B570BDA"/>
    <w:multiLevelType w:val="multilevel"/>
    <w:tmpl w:val="DA7A0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7D5279A1"/>
    <w:multiLevelType w:val="multilevel"/>
    <w:tmpl w:val="E3280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7D784AD0"/>
    <w:multiLevelType w:val="multilevel"/>
    <w:tmpl w:val="8444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E86412F"/>
    <w:multiLevelType w:val="multilevel"/>
    <w:tmpl w:val="F4C25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E930F0B"/>
    <w:multiLevelType w:val="multilevel"/>
    <w:tmpl w:val="AF7E16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7EEC65A5"/>
    <w:multiLevelType w:val="multilevel"/>
    <w:tmpl w:val="9286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FA36E01"/>
    <w:multiLevelType w:val="multilevel"/>
    <w:tmpl w:val="ECDC7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FBF106F"/>
    <w:multiLevelType w:val="multilevel"/>
    <w:tmpl w:val="2FB45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99477516">
    <w:abstractNumId w:val="46"/>
  </w:num>
  <w:num w:numId="2" w16cid:durableId="1001927114">
    <w:abstractNumId w:val="49"/>
  </w:num>
  <w:num w:numId="3" w16cid:durableId="758067767">
    <w:abstractNumId w:val="72"/>
  </w:num>
  <w:num w:numId="4" w16cid:durableId="1170952312">
    <w:abstractNumId w:val="37"/>
  </w:num>
  <w:num w:numId="5" w16cid:durableId="126627040">
    <w:abstractNumId w:val="71"/>
  </w:num>
  <w:num w:numId="6" w16cid:durableId="1083720133">
    <w:abstractNumId w:val="59"/>
  </w:num>
  <w:num w:numId="7" w16cid:durableId="1065185246">
    <w:abstractNumId w:val="73"/>
  </w:num>
  <w:num w:numId="8" w16cid:durableId="1176117670">
    <w:abstractNumId w:val="74"/>
  </w:num>
  <w:num w:numId="9" w16cid:durableId="1613249264">
    <w:abstractNumId w:val="10"/>
  </w:num>
  <w:num w:numId="10" w16cid:durableId="2119177114">
    <w:abstractNumId w:val="66"/>
  </w:num>
  <w:num w:numId="11" w16cid:durableId="1390230629">
    <w:abstractNumId w:val="52"/>
  </w:num>
  <w:num w:numId="12" w16cid:durableId="208734322">
    <w:abstractNumId w:val="33"/>
  </w:num>
  <w:num w:numId="13" w16cid:durableId="301079704">
    <w:abstractNumId w:val="47"/>
  </w:num>
  <w:num w:numId="14" w16cid:durableId="649285231">
    <w:abstractNumId w:val="31"/>
  </w:num>
  <w:num w:numId="15" w16cid:durableId="371542010">
    <w:abstractNumId w:val="96"/>
  </w:num>
  <w:num w:numId="16" w16cid:durableId="278294702">
    <w:abstractNumId w:val="20"/>
  </w:num>
  <w:num w:numId="17" w16cid:durableId="511920189">
    <w:abstractNumId w:val="39"/>
  </w:num>
  <w:num w:numId="18" w16cid:durableId="105277936">
    <w:abstractNumId w:val="24"/>
  </w:num>
  <w:num w:numId="19" w16cid:durableId="931475887">
    <w:abstractNumId w:val="82"/>
  </w:num>
  <w:num w:numId="20" w16cid:durableId="2119985781">
    <w:abstractNumId w:val="65"/>
  </w:num>
  <w:num w:numId="21" w16cid:durableId="1667322960">
    <w:abstractNumId w:val="50"/>
  </w:num>
  <w:num w:numId="22" w16cid:durableId="1604727515">
    <w:abstractNumId w:val="45"/>
  </w:num>
  <w:num w:numId="23" w16cid:durableId="221327966">
    <w:abstractNumId w:val="26"/>
  </w:num>
  <w:num w:numId="24" w16cid:durableId="2030713896">
    <w:abstractNumId w:val="85"/>
  </w:num>
  <w:num w:numId="25" w16cid:durableId="2089885929">
    <w:abstractNumId w:val="27"/>
  </w:num>
  <w:num w:numId="26" w16cid:durableId="1812360579">
    <w:abstractNumId w:val="60"/>
  </w:num>
  <w:num w:numId="27" w16cid:durableId="1447307625">
    <w:abstractNumId w:val="92"/>
  </w:num>
  <w:num w:numId="28" w16cid:durableId="1704404018">
    <w:abstractNumId w:val="83"/>
  </w:num>
  <w:num w:numId="29" w16cid:durableId="1942761787">
    <w:abstractNumId w:val="57"/>
  </w:num>
  <w:num w:numId="30" w16cid:durableId="795100124">
    <w:abstractNumId w:val="84"/>
  </w:num>
  <w:num w:numId="31" w16cid:durableId="131800662">
    <w:abstractNumId w:val="14"/>
  </w:num>
  <w:num w:numId="32" w16cid:durableId="240407757">
    <w:abstractNumId w:val="100"/>
  </w:num>
  <w:num w:numId="33" w16cid:durableId="658386209">
    <w:abstractNumId w:val="8"/>
  </w:num>
  <w:num w:numId="34" w16cid:durableId="188832984">
    <w:abstractNumId w:val="15"/>
  </w:num>
  <w:num w:numId="35" w16cid:durableId="26102884">
    <w:abstractNumId w:val="32"/>
  </w:num>
  <w:num w:numId="36" w16cid:durableId="305210874">
    <w:abstractNumId w:val="90"/>
  </w:num>
  <w:num w:numId="37" w16cid:durableId="1257061117">
    <w:abstractNumId w:val="29"/>
  </w:num>
  <w:num w:numId="38" w16cid:durableId="1134716535">
    <w:abstractNumId w:val="44"/>
  </w:num>
  <w:num w:numId="39" w16cid:durableId="255137703">
    <w:abstractNumId w:val="55"/>
  </w:num>
  <w:num w:numId="40" w16cid:durableId="1231232949">
    <w:abstractNumId w:val="38"/>
  </w:num>
  <w:num w:numId="41" w16cid:durableId="1771853869">
    <w:abstractNumId w:val="25"/>
  </w:num>
  <w:num w:numId="42" w16cid:durableId="85032314">
    <w:abstractNumId w:val="91"/>
  </w:num>
  <w:num w:numId="43" w16cid:durableId="407307967">
    <w:abstractNumId w:val="5"/>
  </w:num>
  <w:num w:numId="44" w16cid:durableId="1801146316">
    <w:abstractNumId w:val="97"/>
  </w:num>
  <w:num w:numId="45" w16cid:durableId="10693129">
    <w:abstractNumId w:val="30"/>
  </w:num>
  <w:num w:numId="46" w16cid:durableId="644165407">
    <w:abstractNumId w:val="76"/>
  </w:num>
  <w:num w:numId="47" w16cid:durableId="710571193">
    <w:abstractNumId w:val="79"/>
  </w:num>
  <w:num w:numId="48" w16cid:durableId="602343105">
    <w:abstractNumId w:val="42"/>
  </w:num>
  <w:num w:numId="49" w16cid:durableId="1107385478">
    <w:abstractNumId w:val="64"/>
  </w:num>
  <w:num w:numId="50" w16cid:durableId="442767187">
    <w:abstractNumId w:val="61"/>
  </w:num>
  <w:num w:numId="51" w16cid:durableId="726952494">
    <w:abstractNumId w:val="13"/>
  </w:num>
  <w:num w:numId="52" w16cid:durableId="206331969">
    <w:abstractNumId w:val="62"/>
  </w:num>
  <w:num w:numId="53" w16cid:durableId="1828940197">
    <w:abstractNumId w:val="81"/>
  </w:num>
  <w:num w:numId="54" w16cid:durableId="1965186036">
    <w:abstractNumId w:val="51"/>
  </w:num>
  <w:num w:numId="55" w16cid:durableId="268467068">
    <w:abstractNumId w:val="80"/>
  </w:num>
  <w:num w:numId="56" w16cid:durableId="353383123">
    <w:abstractNumId w:val="23"/>
  </w:num>
  <w:num w:numId="57" w16cid:durableId="982586513">
    <w:abstractNumId w:val="101"/>
  </w:num>
  <w:num w:numId="58" w16cid:durableId="915942258">
    <w:abstractNumId w:val="34"/>
  </w:num>
  <w:num w:numId="59" w16cid:durableId="625240244">
    <w:abstractNumId w:val="7"/>
  </w:num>
  <w:num w:numId="60" w16cid:durableId="1655910957">
    <w:abstractNumId w:val="99"/>
  </w:num>
  <w:num w:numId="61" w16cid:durableId="1688825460">
    <w:abstractNumId w:val="48"/>
  </w:num>
  <w:num w:numId="62" w16cid:durableId="1115562204">
    <w:abstractNumId w:val="35"/>
  </w:num>
  <w:num w:numId="63" w16cid:durableId="1638101347">
    <w:abstractNumId w:val="68"/>
  </w:num>
  <w:num w:numId="64" w16cid:durableId="363138187">
    <w:abstractNumId w:val="36"/>
  </w:num>
  <w:num w:numId="65" w16cid:durableId="1339888523">
    <w:abstractNumId w:val="86"/>
  </w:num>
  <w:num w:numId="66" w16cid:durableId="861433032">
    <w:abstractNumId w:val="77"/>
  </w:num>
  <w:num w:numId="67" w16cid:durableId="493691517">
    <w:abstractNumId w:val="95"/>
  </w:num>
  <w:num w:numId="68" w16cid:durableId="1866140692">
    <w:abstractNumId w:val="89"/>
  </w:num>
  <w:num w:numId="69" w16cid:durableId="900558557">
    <w:abstractNumId w:val="40"/>
  </w:num>
  <w:num w:numId="70" w16cid:durableId="1324316489">
    <w:abstractNumId w:val="56"/>
  </w:num>
  <w:num w:numId="71" w16cid:durableId="1133403657">
    <w:abstractNumId w:val="6"/>
  </w:num>
  <w:num w:numId="72" w16cid:durableId="783497762">
    <w:abstractNumId w:val="69"/>
  </w:num>
  <w:num w:numId="73" w16cid:durableId="714963893">
    <w:abstractNumId w:val="87"/>
  </w:num>
  <w:num w:numId="74" w16cid:durableId="625430647">
    <w:abstractNumId w:val="17"/>
  </w:num>
  <w:num w:numId="75" w16cid:durableId="1951934298">
    <w:abstractNumId w:val="43"/>
  </w:num>
  <w:num w:numId="76" w16cid:durableId="986545058">
    <w:abstractNumId w:val="70"/>
  </w:num>
  <w:num w:numId="77" w16cid:durableId="1759936281">
    <w:abstractNumId w:val="9"/>
  </w:num>
  <w:num w:numId="78" w16cid:durableId="635645594">
    <w:abstractNumId w:val="58"/>
  </w:num>
  <w:num w:numId="79" w16cid:durableId="1681003942">
    <w:abstractNumId w:val="19"/>
  </w:num>
  <w:num w:numId="80" w16cid:durableId="18164102">
    <w:abstractNumId w:val="54"/>
  </w:num>
  <w:num w:numId="81" w16cid:durableId="1879276695">
    <w:abstractNumId w:val="21"/>
  </w:num>
  <w:num w:numId="82" w16cid:durableId="1939823992">
    <w:abstractNumId w:val="18"/>
  </w:num>
  <w:num w:numId="83" w16cid:durableId="263727505">
    <w:abstractNumId w:val="16"/>
  </w:num>
  <w:num w:numId="84" w16cid:durableId="1489133310">
    <w:abstractNumId w:val="98"/>
  </w:num>
  <w:num w:numId="85" w16cid:durableId="153224166">
    <w:abstractNumId w:val="88"/>
  </w:num>
  <w:num w:numId="86" w16cid:durableId="397174229">
    <w:abstractNumId w:val="22"/>
  </w:num>
  <w:num w:numId="87" w16cid:durableId="884218359">
    <w:abstractNumId w:val="78"/>
  </w:num>
  <w:num w:numId="88" w16cid:durableId="2027094964">
    <w:abstractNumId w:val="93"/>
  </w:num>
  <w:num w:numId="89" w16cid:durableId="654144526">
    <w:abstractNumId w:val="53"/>
  </w:num>
  <w:num w:numId="90" w16cid:durableId="6912592">
    <w:abstractNumId w:val="28"/>
  </w:num>
  <w:num w:numId="91" w16cid:durableId="533228020">
    <w:abstractNumId w:val="41"/>
  </w:num>
  <w:num w:numId="92" w16cid:durableId="1881556152">
    <w:abstractNumId w:val="94"/>
  </w:num>
  <w:num w:numId="93" w16cid:durableId="1903054354">
    <w:abstractNumId w:val="11"/>
  </w:num>
  <w:num w:numId="94" w16cid:durableId="193036174">
    <w:abstractNumId w:val="75"/>
  </w:num>
  <w:num w:numId="95" w16cid:durableId="894004338">
    <w:abstractNumId w:val="63"/>
  </w:num>
  <w:num w:numId="96" w16cid:durableId="476188414">
    <w:abstractNumId w:val="67"/>
  </w:num>
  <w:num w:numId="97" w16cid:durableId="274143505">
    <w:abstractNumId w:val="0"/>
  </w:num>
  <w:num w:numId="98" w16cid:durableId="1487160971">
    <w:abstractNumId w:val="1"/>
  </w:num>
  <w:num w:numId="99" w16cid:durableId="330648029">
    <w:abstractNumId w:val="2"/>
  </w:num>
  <w:num w:numId="100" w16cid:durableId="1535192487">
    <w:abstractNumId w:val="3"/>
  </w:num>
  <w:num w:numId="101" w16cid:durableId="637301104">
    <w:abstractNumId w:val="4"/>
  </w:num>
  <w:num w:numId="102" w16cid:durableId="1231112337">
    <w:abstractNumId w:val="12"/>
  </w:num>
  <w:numIdMacAtCleanup w:val="7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03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3A40"/>
    <w:rsid w:val="000017F7"/>
    <w:rsid w:val="00001B4F"/>
    <w:rsid w:val="00011B98"/>
    <w:rsid w:val="00013081"/>
    <w:rsid w:val="00013B71"/>
    <w:rsid w:val="0001488F"/>
    <w:rsid w:val="00017D4B"/>
    <w:rsid w:val="000233D7"/>
    <w:rsid w:val="000237A3"/>
    <w:rsid w:val="00026DE8"/>
    <w:rsid w:val="00027181"/>
    <w:rsid w:val="000323FE"/>
    <w:rsid w:val="00034969"/>
    <w:rsid w:val="0003727E"/>
    <w:rsid w:val="00042416"/>
    <w:rsid w:val="000455C9"/>
    <w:rsid w:val="00047CFD"/>
    <w:rsid w:val="000524A4"/>
    <w:rsid w:val="00054DB5"/>
    <w:rsid w:val="000556D0"/>
    <w:rsid w:val="00055D49"/>
    <w:rsid w:val="00056E2F"/>
    <w:rsid w:val="0006315A"/>
    <w:rsid w:val="000636F0"/>
    <w:rsid w:val="0006618A"/>
    <w:rsid w:val="000751F5"/>
    <w:rsid w:val="00077D05"/>
    <w:rsid w:val="00077F61"/>
    <w:rsid w:val="00081CCC"/>
    <w:rsid w:val="00082B56"/>
    <w:rsid w:val="00082C66"/>
    <w:rsid w:val="00082CA0"/>
    <w:rsid w:val="00085992"/>
    <w:rsid w:val="0008703E"/>
    <w:rsid w:val="0009134B"/>
    <w:rsid w:val="00091B39"/>
    <w:rsid w:val="0009539E"/>
    <w:rsid w:val="00095A9E"/>
    <w:rsid w:val="00095C90"/>
    <w:rsid w:val="00097C0E"/>
    <w:rsid w:val="000A0A9E"/>
    <w:rsid w:val="000A2D5B"/>
    <w:rsid w:val="000A5AD8"/>
    <w:rsid w:val="000A7927"/>
    <w:rsid w:val="000B6A4B"/>
    <w:rsid w:val="000C54F8"/>
    <w:rsid w:val="000D2A33"/>
    <w:rsid w:val="000D65CB"/>
    <w:rsid w:val="000D7532"/>
    <w:rsid w:val="000E0D29"/>
    <w:rsid w:val="000E5CA4"/>
    <w:rsid w:val="000F0A06"/>
    <w:rsid w:val="000F128E"/>
    <w:rsid w:val="000F34F9"/>
    <w:rsid w:val="000F598F"/>
    <w:rsid w:val="00100471"/>
    <w:rsid w:val="001006E2"/>
    <w:rsid w:val="001050FC"/>
    <w:rsid w:val="001057BD"/>
    <w:rsid w:val="00106BF1"/>
    <w:rsid w:val="00107514"/>
    <w:rsid w:val="00107AA7"/>
    <w:rsid w:val="00107DB2"/>
    <w:rsid w:val="00107E53"/>
    <w:rsid w:val="00110DC3"/>
    <w:rsid w:val="00112BB2"/>
    <w:rsid w:val="00116EFB"/>
    <w:rsid w:val="00117BF0"/>
    <w:rsid w:val="00120F5E"/>
    <w:rsid w:val="00127AAC"/>
    <w:rsid w:val="0013076D"/>
    <w:rsid w:val="00130937"/>
    <w:rsid w:val="00131B56"/>
    <w:rsid w:val="00131B8B"/>
    <w:rsid w:val="0013294C"/>
    <w:rsid w:val="00141249"/>
    <w:rsid w:val="00141891"/>
    <w:rsid w:val="001526B7"/>
    <w:rsid w:val="00152717"/>
    <w:rsid w:val="0015323B"/>
    <w:rsid w:val="001535B6"/>
    <w:rsid w:val="00153F4C"/>
    <w:rsid w:val="001545F5"/>
    <w:rsid w:val="001547E0"/>
    <w:rsid w:val="00154D54"/>
    <w:rsid w:val="00156E97"/>
    <w:rsid w:val="001610BC"/>
    <w:rsid w:val="001629F1"/>
    <w:rsid w:val="001636ED"/>
    <w:rsid w:val="00165884"/>
    <w:rsid w:val="00167469"/>
    <w:rsid w:val="00167A06"/>
    <w:rsid w:val="00170ECF"/>
    <w:rsid w:val="00171581"/>
    <w:rsid w:val="00172735"/>
    <w:rsid w:val="001749AD"/>
    <w:rsid w:val="00176ACC"/>
    <w:rsid w:val="001805A2"/>
    <w:rsid w:val="0018209B"/>
    <w:rsid w:val="0018629E"/>
    <w:rsid w:val="0018637C"/>
    <w:rsid w:val="001864F1"/>
    <w:rsid w:val="001914BD"/>
    <w:rsid w:val="00195AB6"/>
    <w:rsid w:val="00197D59"/>
    <w:rsid w:val="001A0DCC"/>
    <w:rsid w:val="001A14BE"/>
    <w:rsid w:val="001B07A1"/>
    <w:rsid w:val="001B6E2B"/>
    <w:rsid w:val="001C0A95"/>
    <w:rsid w:val="001C1D8B"/>
    <w:rsid w:val="001C20B8"/>
    <w:rsid w:val="001C260D"/>
    <w:rsid w:val="001C35EC"/>
    <w:rsid w:val="001C59BE"/>
    <w:rsid w:val="001D1200"/>
    <w:rsid w:val="001D3ABC"/>
    <w:rsid w:val="001E249D"/>
    <w:rsid w:val="001E29D3"/>
    <w:rsid w:val="001E5593"/>
    <w:rsid w:val="001F3281"/>
    <w:rsid w:val="001F38A3"/>
    <w:rsid w:val="0020054E"/>
    <w:rsid w:val="002030D0"/>
    <w:rsid w:val="00204FD2"/>
    <w:rsid w:val="0021302A"/>
    <w:rsid w:val="002152A7"/>
    <w:rsid w:val="002209AE"/>
    <w:rsid w:val="00223264"/>
    <w:rsid w:val="002254F3"/>
    <w:rsid w:val="00231791"/>
    <w:rsid w:val="002345CD"/>
    <w:rsid w:val="002366DE"/>
    <w:rsid w:val="002402AC"/>
    <w:rsid w:val="002425BC"/>
    <w:rsid w:val="00244077"/>
    <w:rsid w:val="002452CF"/>
    <w:rsid w:val="00247B35"/>
    <w:rsid w:val="0025093F"/>
    <w:rsid w:val="002512F5"/>
    <w:rsid w:val="0025206A"/>
    <w:rsid w:val="002547AB"/>
    <w:rsid w:val="0025495F"/>
    <w:rsid w:val="00255B64"/>
    <w:rsid w:val="00257088"/>
    <w:rsid w:val="00260AAF"/>
    <w:rsid w:val="002661C3"/>
    <w:rsid w:val="002737C6"/>
    <w:rsid w:val="00274863"/>
    <w:rsid w:val="002750A7"/>
    <w:rsid w:val="0027544F"/>
    <w:rsid w:val="00280AB1"/>
    <w:rsid w:val="00283920"/>
    <w:rsid w:val="002846E7"/>
    <w:rsid w:val="00293FA3"/>
    <w:rsid w:val="00297BF9"/>
    <w:rsid w:val="002A1B96"/>
    <w:rsid w:val="002A24C4"/>
    <w:rsid w:val="002A3E89"/>
    <w:rsid w:val="002A3EAD"/>
    <w:rsid w:val="002A70F2"/>
    <w:rsid w:val="002B114F"/>
    <w:rsid w:val="002B1AAE"/>
    <w:rsid w:val="002B20EE"/>
    <w:rsid w:val="002B4762"/>
    <w:rsid w:val="002B5974"/>
    <w:rsid w:val="002B5EAF"/>
    <w:rsid w:val="002C03A8"/>
    <w:rsid w:val="002C0B11"/>
    <w:rsid w:val="002C1C16"/>
    <w:rsid w:val="002C3402"/>
    <w:rsid w:val="002C5AC8"/>
    <w:rsid w:val="002C6ABD"/>
    <w:rsid w:val="002C7C7D"/>
    <w:rsid w:val="002D14A3"/>
    <w:rsid w:val="002D410B"/>
    <w:rsid w:val="002D54D2"/>
    <w:rsid w:val="002D610C"/>
    <w:rsid w:val="002D6A9C"/>
    <w:rsid w:val="002D76AC"/>
    <w:rsid w:val="002E0675"/>
    <w:rsid w:val="002E0934"/>
    <w:rsid w:val="002E4027"/>
    <w:rsid w:val="002E5105"/>
    <w:rsid w:val="002F42FF"/>
    <w:rsid w:val="002F7A26"/>
    <w:rsid w:val="00302CF3"/>
    <w:rsid w:val="003067D9"/>
    <w:rsid w:val="003067DF"/>
    <w:rsid w:val="00306D29"/>
    <w:rsid w:val="0031203B"/>
    <w:rsid w:val="00317FF0"/>
    <w:rsid w:val="003241E9"/>
    <w:rsid w:val="00325A53"/>
    <w:rsid w:val="00326337"/>
    <w:rsid w:val="0033333F"/>
    <w:rsid w:val="00333583"/>
    <w:rsid w:val="003340CF"/>
    <w:rsid w:val="003350FE"/>
    <w:rsid w:val="00351417"/>
    <w:rsid w:val="00353D06"/>
    <w:rsid w:val="00354748"/>
    <w:rsid w:val="0035621A"/>
    <w:rsid w:val="00360F7E"/>
    <w:rsid w:val="003612D5"/>
    <w:rsid w:val="003714D0"/>
    <w:rsid w:val="00372687"/>
    <w:rsid w:val="00372BE1"/>
    <w:rsid w:val="00373891"/>
    <w:rsid w:val="003807E6"/>
    <w:rsid w:val="0038435A"/>
    <w:rsid w:val="00386D64"/>
    <w:rsid w:val="00392053"/>
    <w:rsid w:val="00394968"/>
    <w:rsid w:val="003962F5"/>
    <w:rsid w:val="003A0A9B"/>
    <w:rsid w:val="003A4EF1"/>
    <w:rsid w:val="003A62A3"/>
    <w:rsid w:val="003A6874"/>
    <w:rsid w:val="003A6F16"/>
    <w:rsid w:val="003B27F3"/>
    <w:rsid w:val="003B2CB7"/>
    <w:rsid w:val="003B6961"/>
    <w:rsid w:val="003B6EAC"/>
    <w:rsid w:val="003B7275"/>
    <w:rsid w:val="003B72A5"/>
    <w:rsid w:val="003C13CF"/>
    <w:rsid w:val="003C26B5"/>
    <w:rsid w:val="003C2C08"/>
    <w:rsid w:val="003C5EF7"/>
    <w:rsid w:val="003C79E5"/>
    <w:rsid w:val="003D0BB4"/>
    <w:rsid w:val="003D1CAF"/>
    <w:rsid w:val="003D2021"/>
    <w:rsid w:val="003D2B1C"/>
    <w:rsid w:val="003D47E0"/>
    <w:rsid w:val="003D5C7C"/>
    <w:rsid w:val="003E29FE"/>
    <w:rsid w:val="003E2C43"/>
    <w:rsid w:val="003F1824"/>
    <w:rsid w:val="003F1CE0"/>
    <w:rsid w:val="003F2897"/>
    <w:rsid w:val="003F5061"/>
    <w:rsid w:val="004026D0"/>
    <w:rsid w:val="004028E6"/>
    <w:rsid w:val="00403D3E"/>
    <w:rsid w:val="00404BCB"/>
    <w:rsid w:val="00405494"/>
    <w:rsid w:val="0040706E"/>
    <w:rsid w:val="0041377E"/>
    <w:rsid w:val="00421D88"/>
    <w:rsid w:val="004271B4"/>
    <w:rsid w:val="00431FFB"/>
    <w:rsid w:val="0043263A"/>
    <w:rsid w:val="004336F4"/>
    <w:rsid w:val="00434398"/>
    <w:rsid w:val="00434C9D"/>
    <w:rsid w:val="0043656C"/>
    <w:rsid w:val="00437376"/>
    <w:rsid w:val="00437840"/>
    <w:rsid w:val="00441351"/>
    <w:rsid w:val="00441D84"/>
    <w:rsid w:val="00444E6D"/>
    <w:rsid w:val="004521B0"/>
    <w:rsid w:val="004536C9"/>
    <w:rsid w:val="00453F4E"/>
    <w:rsid w:val="00456C45"/>
    <w:rsid w:val="00456F62"/>
    <w:rsid w:val="00465FDD"/>
    <w:rsid w:val="004711D0"/>
    <w:rsid w:val="00473726"/>
    <w:rsid w:val="004764C0"/>
    <w:rsid w:val="00480F27"/>
    <w:rsid w:val="0048385D"/>
    <w:rsid w:val="00484E8A"/>
    <w:rsid w:val="00491FE9"/>
    <w:rsid w:val="00494AF5"/>
    <w:rsid w:val="004A502D"/>
    <w:rsid w:val="004A7671"/>
    <w:rsid w:val="004B2B76"/>
    <w:rsid w:val="004B4983"/>
    <w:rsid w:val="004B6586"/>
    <w:rsid w:val="004B7D3A"/>
    <w:rsid w:val="004C0192"/>
    <w:rsid w:val="004C0B53"/>
    <w:rsid w:val="004C1512"/>
    <w:rsid w:val="004C1CE6"/>
    <w:rsid w:val="004C20C4"/>
    <w:rsid w:val="004C2749"/>
    <w:rsid w:val="004C708C"/>
    <w:rsid w:val="004D0794"/>
    <w:rsid w:val="004D448D"/>
    <w:rsid w:val="004D7592"/>
    <w:rsid w:val="004E335C"/>
    <w:rsid w:val="004F2774"/>
    <w:rsid w:val="004F3877"/>
    <w:rsid w:val="00500409"/>
    <w:rsid w:val="00502F84"/>
    <w:rsid w:val="0050335F"/>
    <w:rsid w:val="005054E1"/>
    <w:rsid w:val="00505516"/>
    <w:rsid w:val="0050560A"/>
    <w:rsid w:val="00510077"/>
    <w:rsid w:val="005121A3"/>
    <w:rsid w:val="005209B2"/>
    <w:rsid w:val="00521A90"/>
    <w:rsid w:val="005236CF"/>
    <w:rsid w:val="00526712"/>
    <w:rsid w:val="00526E71"/>
    <w:rsid w:val="00530460"/>
    <w:rsid w:val="00532317"/>
    <w:rsid w:val="00532B2D"/>
    <w:rsid w:val="005344E2"/>
    <w:rsid w:val="005353EF"/>
    <w:rsid w:val="00535559"/>
    <w:rsid w:val="005372FD"/>
    <w:rsid w:val="005409C2"/>
    <w:rsid w:val="00541D47"/>
    <w:rsid w:val="00544820"/>
    <w:rsid w:val="00547089"/>
    <w:rsid w:val="005500CC"/>
    <w:rsid w:val="00551BED"/>
    <w:rsid w:val="00553C90"/>
    <w:rsid w:val="00556579"/>
    <w:rsid w:val="00557584"/>
    <w:rsid w:val="00557D39"/>
    <w:rsid w:val="00561529"/>
    <w:rsid w:val="00562A9C"/>
    <w:rsid w:val="0056506D"/>
    <w:rsid w:val="00570322"/>
    <w:rsid w:val="00573A07"/>
    <w:rsid w:val="005769D2"/>
    <w:rsid w:val="00576F13"/>
    <w:rsid w:val="005849CF"/>
    <w:rsid w:val="005918A7"/>
    <w:rsid w:val="005969E7"/>
    <w:rsid w:val="005A17E6"/>
    <w:rsid w:val="005A3CE8"/>
    <w:rsid w:val="005A495B"/>
    <w:rsid w:val="005A69F6"/>
    <w:rsid w:val="005B3583"/>
    <w:rsid w:val="005B4D2C"/>
    <w:rsid w:val="005B4D44"/>
    <w:rsid w:val="005B5061"/>
    <w:rsid w:val="005B6904"/>
    <w:rsid w:val="005C177F"/>
    <w:rsid w:val="005C4A93"/>
    <w:rsid w:val="005C72E2"/>
    <w:rsid w:val="005D0887"/>
    <w:rsid w:val="005D2906"/>
    <w:rsid w:val="005D2F71"/>
    <w:rsid w:val="005D7F51"/>
    <w:rsid w:val="005E150D"/>
    <w:rsid w:val="005F3BDC"/>
    <w:rsid w:val="005F4A76"/>
    <w:rsid w:val="005F53EF"/>
    <w:rsid w:val="0060179C"/>
    <w:rsid w:val="00604609"/>
    <w:rsid w:val="006056D6"/>
    <w:rsid w:val="006063A3"/>
    <w:rsid w:val="00607628"/>
    <w:rsid w:val="00610B8F"/>
    <w:rsid w:val="00612246"/>
    <w:rsid w:val="0061413C"/>
    <w:rsid w:val="00614403"/>
    <w:rsid w:val="00616D1D"/>
    <w:rsid w:val="00626496"/>
    <w:rsid w:val="00626F9A"/>
    <w:rsid w:val="0063063C"/>
    <w:rsid w:val="006321FB"/>
    <w:rsid w:val="0063584C"/>
    <w:rsid w:val="006370B8"/>
    <w:rsid w:val="006411DF"/>
    <w:rsid w:val="00641AD9"/>
    <w:rsid w:val="00643631"/>
    <w:rsid w:val="00643E16"/>
    <w:rsid w:val="00645228"/>
    <w:rsid w:val="00646C46"/>
    <w:rsid w:val="0065189B"/>
    <w:rsid w:val="00652863"/>
    <w:rsid w:val="00652BF4"/>
    <w:rsid w:val="006573B0"/>
    <w:rsid w:val="0066088C"/>
    <w:rsid w:val="006625B6"/>
    <w:rsid w:val="00663DE1"/>
    <w:rsid w:val="0066659E"/>
    <w:rsid w:val="00670B5E"/>
    <w:rsid w:val="00671EC7"/>
    <w:rsid w:val="00677DC8"/>
    <w:rsid w:val="00691BD3"/>
    <w:rsid w:val="00692F33"/>
    <w:rsid w:val="0069495E"/>
    <w:rsid w:val="006957C5"/>
    <w:rsid w:val="006A360F"/>
    <w:rsid w:val="006A4D02"/>
    <w:rsid w:val="006A4EE8"/>
    <w:rsid w:val="006A6002"/>
    <w:rsid w:val="006A6E88"/>
    <w:rsid w:val="006A6EB6"/>
    <w:rsid w:val="006A7BAE"/>
    <w:rsid w:val="006B0D96"/>
    <w:rsid w:val="006B3544"/>
    <w:rsid w:val="006B7393"/>
    <w:rsid w:val="006C0020"/>
    <w:rsid w:val="006C35AD"/>
    <w:rsid w:val="006C5771"/>
    <w:rsid w:val="006C5F48"/>
    <w:rsid w:val="006C6835"/>
    <w:rsid w:val="006D11F9"/>
    <w:rsid w:val="006D1DD7"/>
    <w:rsid w:val="006D2FE1"/>
    <w:rsid w:val="006E05BE"/>
    <w:rsid w:val="006E10F2"/>
    <w:rsid w:val="006E2341"/>
    <w:rsid w:val="006E4629"/>
    <w:rsid w:val="006F0489"/>
    <w:rsid w:val="006F2A22"/>
    <w:rsid w:val="006F2AC2"/>
    <w:rsid w:val="006F3BEA"/>
    <w:rsid w:val="0070027D"/>
    <w:rsid w:val="0070090A"/>
    <w:rsid w:val="0070144B"/>
    <w:rsid w:val="00701A95"/>
    <w:rsid w:val="007028A5"/>
    <w:rsid w:val="00703B5A"/>
    <w:rsid w:val="00705CFD"/>
    <w:rsid w:val="00714E5A"/>
    <w:rsid w:val="00720AD2"/>
    <w:rsid w:val="007218C6"/>
    <w:rsid w:val="007219B8"/>
    <w:rsid w:val="00721E1C"/>
    <w:rsid w:val="00727224"/>
    <w:rsid w:val="00727784"/>
    <w:rsid w:val="00727E2C"/>
    <w:rsid w:val="007315C7"/>
    <w:rsid w:val="007319C5"/>
    <w:rsid w:val="007321EA"/>
    <w:rsid w:val="007338E2"/>
    <w:rsid w:val="00743080"/>
    <w:rsid w:val="00744C01"/>
    <w:rsid w:val="00745AFF"/>
    <w:rsid w:val="00751EAC"/>
    <w:rsid w:val="00751EE2"/>
    <w:rsid w:val="0075574D"/>
    <w:rsid w:val="00757D79"/>
    <w:rsid w:val="0076058D"/>
    <w:rsid w:val="00761125"/>
    <w:rsid w:val="007621A3"/>
    <w:rsid w:val="00762725"/>
    <w:rsid w:val="00762F5E"/>
    <w:rsid w:val="00764578"/>
    <w:rsid w:val="007646E8"/>
    <w:rsid w:val="0076481C"/>
    <w:rsid w:val="00764B97"/>
    <w:rsid w:val="00766758"/>
    <w:rsid w:val="00770A6F"/>
    <w:rsid w:val="00770B33"/>
    <w:rsid w:val="00771D70"/>
    <w:rsid w:val="007751BF"/>
    <w:rsid w:val="0078095B"/>
    <w:rsid w:val="00782804"/>
    <w:rsid w:val="00782EBD"/>
    <w:rsid w:val="00792FD5"/>
    <w:rsid w:val="007940FD"/>
    <w:rsid w:val="00796F09"/>
    <w:rsid w:val="0079777C"/>
    <w:rsid w:val="007A5464"/>
    <w:rsid w:val="007A6F43"/>
    <w:rsid w:val="007B0CBB"/>
    <w:rsid w:val="007B65F0"/>
    <w:rsid w:val="007C2477"/>
    <w:rsid w:val="007C6CE2"/>
    <w:rsid w:val="007D1892"/>
    <w:rsid w:val="007D2BEF"/>
    <w:rsid w:val="007D485B"/>
    <w:rsid w:val="007E1730"/>
    <w:rsid w:val="007E4B0C"/>
    <w:rsid w:val="007F388F"/>
    <w:rsid w:val="007F38E8"/>
    <w:rsid w:val="007F4A63"/>
    <w:rsid w:val="007F4CD6"/>
    <w:rsid w:val="007F50F1"/>
    <w:rsid w:val="008011FA"/>
    <w:rsid w:val="00801D36"/>
    <w:rsid w:val="00805B7B"/>
    <w:rsid w:val="008072BB"/>
    <w:rsid w:val="008110DE"/>
    <w:rsid w:val="00812C7B"/>
    <w:rsid w:val="00814856"/>
    <w:rsid w:val="00815B7D"/>
    <w:rsid w:val="00820DA8"/>
    <w:rsid w:val="0082201F"/>
    <w:rsid w:val="00822B3C"/>
    <w:rsid w:val="00824A96"/>
    <w:rsid w:val="0083335E"/>
    <w:rsid w:val="008348C8"/>
    <w:rsid w:val="008416AA"/>
    <w:rsid w:val="00844267"/>
    <w:rsid w:val="0084596D"/>
    <w:rsid w:val="008515B0"/>
    <w:rsid w:val="00853529"/>
    <w:rsid w:val="008546DA"/>
    <w:rsid w:val="00855548"/>
    <w:rsid w:val="00855B43"/>
    <w:rsid w:val="00855E29"/>
    <w:rsid w:val="00856C77"/>
    <w:rsid w:val="00856F7F"/>
    <w:rsid w:val="00857F87"/>
    <w:rsid w:val="00861002"/>
    <w:rsid w:val="008662F8"/>
    <w:rsid w:val="00870BC1"/>
    <w:rsid w:val="00871806"/>
    <w:rsid w:val="008719AD"/>
    <w:rsid w:val="0087581E"/>
    <w:rsid w:val="00876E9A"/>
    <w:rsid w:val="00881100"/>
    <w:rsid w:val="008827C0"/>
    <w:rsid w:val="008845E2"/>
    <w:rsid w:val="008850E9"/>
    <w:rsid w:val="00892BE8"/>
    <w:rsid w:val="008A044D"/>
    <w:rsid w:val="008A13CA"/>
    <w:rsid w:val="008A440A"/>
    <w:rsid w:val="008A765B"/>
    <w:rsid w:val="008A7D87"/>
    <w:rsid w:val="008B0617"/>
    <w:rsid w:val="008B169F"/>
    <w:rsid w:val="008B1E2A"/>
    <w:rsid w:val="008B32BE"/>
    <w:rsid w:val="008C1A8F"/>
    <w:rsid w:val="008C4A82"/>
    <w:rsid w:val="008C5E0B"/>
    <w:rsid w:val="008C6921"/>
    <w:rsid w:val="008D50D4"/>
    <w:rsid w:val="008D516B"/>
    <w:rsid w:val="008D62C0"/>
    <w:rsid w:val="008D7E59"/>
    <w:rsid w:val="008E2C76"/>
    <w:rsid w:val="008E7F02"/>
    <w:rsid w:val="008F0507"/>
    <w:rsid w:val="008F1140"/>
    <w:rsid w:val="008F3563"/>
    <w:rsid w:val="008F3863"/>
    <w:rsid w:val="00901238"/>
    <w:rsid w:val="00907B4B"/>
    <w:rsid w:val="009135C9"/>
    <w:rsid w:val="00916645"/>
    <w:rsid w:val="0091737F"/>
    <w:rsid w:val="00920DE9"/>
    <w:rsid w:val="00920E33"/>
    <w:rsid w:val="009211B9"/>
    <w:rsid w:val="00923CDD"/>
    <w:rsid w:val="00924D81"/>
    <w:rsid w:val="00926CF4"/>
    <w:rsid w:val="00931436"/>
    <w:rsid w:val="009314BA"/>
    <w:rsid w:val="009314BD"/>
    <w:rsid w:val="00932B01"/>
    <w:rsid w:val="00933089"/>
    <w:rsid w:val="00933BB8"/>
    <w:rsid w:val="009345BF"/>
    <w:rsid w:val="0093635A"/>
    <w:rsid w:val="009373B2"/>
    <w:rsid w:val="00937FAF"/>
    <w:rsid w:val="00940D57"/>
    <w:rsid w:val="009411D5"/>
    <w:rsid w:val="00943976"/>
    <w:rsid w:val="00947F59"/>
    <w:rsid w:val="00950E4E"/>
    <w:rsid w:val="00952DBC"/>
    <w:rsid w:val="00954EDE"/>
    <w:rsid w:val="009550EB"/>
    <w:rsid w:val="00957112"/>
    <w:rsid w:val="009672C8"/>
    <w:rsid w:val="00967375"/>
    <w:rsid w:val="009674D5"/>
    <w:rsid w:val="00967BDA"/>
    <w:rsid w:val="00971753"/>
    <w:rsid w:val="00974AF5"/>
    <w:rsid w:val="0097672D"/>
    <w:rsid w:val="00980089"/>
    <w:rsid w:val="00981C44"/>
    <w:rsid w:val="0098234B"/>
    <w:rsid w:val="009845E6"/>
    <w:rsid w:val="00994555"/>
    <w:rsid w:val="00994C8C"/>
    <w:rsid w:val="00995C13"/>
    <w:rsid w:val="009962B7"/>
    <w:rsid w:val="0099771E"/>
    <w:rsid w:val="009A0ED2"/>
    <w:rsid w:val="009A2F14"/>
    <w:rsid w:val="009A685F"/>
    <w:rsid w:val="009B30F8"/>
    <w:rsid w:val="009B4B7C"/>
    <w:rsid w:val="009B5292"/>
    <w:rsid w:val="009B579C"/>
    <w:rsid w:val="009B7299"/>
    <w:rsid w:val="009B7FC0"/>
    <w:rsid w:val="009C2AD9"/>
    <w:rsid w:val="009C5D24"/>
    <w:rsid w:val="009D277B"/>
    <w:rsid w:val="009D3842"/>
    <w:rsid w:val="009D5420"/>
    <w:rsid w:val="009D7014"/>
    <w:rsid w:val="009D7135"/>
    <w:rsid w:val="009E1E08"/>
    <w:rsid w:val="009E212B"/>
    <w:rsid w:val="009F24AC"/>
    <w:rsid w:val="009F2647"/>
    <w:rsid w:val="009F6113"/>
    <w:rsid w:val="00A012B3"/>
    <w:rsid w:val="00A1108F"/>
    <w:rsid w:val="00A16B25"/>
    <w:rsid w:val="00A2241A"/>
    <w:rsid w:val="00A2575F"/>
    <w:rsid w:val="00A27D13"/>
    <w:rsid w:val="00A3111B"/>
    <w:rsid w:val="00A32E37"/>
    <w:rsid w:val="00A3429A"/>
    <w:rsid w:val="00A3699B"/>
    <w:rsid w:val="00A379F6"/>
    <w:rsid w:val="00A4485E"/>
    <w:rsid w:val="00A457EE"/>
    <w:rsid w:val="00A50243"/>
    <w:rsid w:val="00A50729"/>
    <w:rsid w:val="00A50E37"/>
    <w:rsid w:val="00A563F9"/>
    <w:rsid w:val="00A566FB"/>
    <w:rsid w:val="00A56B52"/>
    <w:rsid w:val="00A57349"/>
    <w:rsid w:val="00A57AF1"/>
    <w:rsid w:val="00A57E0B"/>
    <w:rsid w:val="00A632EE"/>
    <w:rsid w:val="00A63F63"/>
    <w:rsid w:val="00A64CB2"/>
    <w:rsid w:val="00A6573B"/>
    <w:rsid w:val="00A659DE"/>
    <w:rsid w:val="00A71E43"/>
    <w:rsid w:val="00A7397F"/>
    <w:rsid w:val="00A739D3"/>
    <w:rsid w:val="00A74798"/>
    <w:rsid w:val="00A7481D"/>
    <w:rsid w:val="00A764DB"/>
    <w:rsid w:val="00A779F8"/>
    <w:rsid w:val="00A81162"/>
    <w:rsid w:val="00A82145"/>
    <w:rsid w:val="00A82FC2"/>
    <w:rsid w:val="00A832AE"/>
    <w:rsid w:val="00A86069"/>
    <w:rsid w:val="00A9381E"/>
    <w:rsid w:val="00A95D69"/>
    <w:rsid w:val="00AB0126"/>
    <w:rsid w:val="00AB0B24"/>
    <w:rsid w:val="00AB2894"/>
    <w:rsid w:val="00AB29F3"/>
    <w:rsid w:val="00AB3228"/>
    <w:rsid w:val="00AB39E3"/>
    <w:rsid w:val="00AC38F0"/>
    <w:rsid w:val="00AC43E5"/>
    <w:rsid w:val="00AC656B"/>
    <w:rsid w:val="00AD1143"/>
    <w:rsid w:val="00AD4A56"/>
    <w:rsid w:val="00AD4D91"/>
    <w:rsid w:val="00AE1067"/>
    <w:rsid w:val="00AE3ED0"/>
    <w:rsid w:val="00AF19D2"/>
    <w:rsid w:val="00AF558A"/>
    <w:rsid w:val="00AF5826"/>
    <w:rsid w:val="00AF78AA"/>
    <w:rsid w:val="00B002C7"/>
    <w:rsid w:val="00B0044B"/>
    <w:rsid w:val="00B00F4A"/>
    <w:rsid w:val="00B0204D"/>
    <w:rsid w:val="00B03131"/>
    <w:rsid w:val="00B032EA"/>
    <w:rsid w:val="00B11890"/>
    <w:rsid w:val="00B12310"/>
    <w:rsid w:val="00B162F9"/>
    <w:rsid w:val="00B175BF"/>
    <w:rsid w:val="00B229AC"/>
    <w:rsid w:val="00B231DC"/>
    <w:rsid w:val="00B25082"/>
    <w:rsid w:val="00B25796"/>
    <w:rsid w:val="00B274B1"/>
    <w:rsid w:val="00B30499"/>
    <w:rsid w:val="00B3161E"/>
    <w:rsid w:val="00B331EF"/>
    <w:rsid w:val="00B33258"/>
    <w:rsid w:val="00B33699"/>
    <w:rsid w:val="00B336E9"/>
    <w:rsid w:val="00B337F1"/>
    <w:rsid w:val="00B433D0"/>
    <w:rsid w:val="00B436D6"/>
    <w:rsid w:val="00B51E54"/>
    <w:rsid w:val="00B52776"/>
    <w:rsid w:val="00B53778"/>
    <w:rsid w:val="00B56F25"/>
    <w:rsid w:val="00B577AB"/>
    <w:rsid w:val="00B61695"/>
    <w:rsid w:val="00B70D7B"/>
    <w:rsid w:val="00B723F8"/>
    <w:rsid w:val="00B834CA"/>
    <w:rsid w:val="00B85FE0"/>
    <w:rsid w:val="00B93F60"/>
    <w:rsid w:val="00B96702"/>
    <w:rsid w:val="00B96D17"/>
    <w:rsid w:val="00B975CC"/>
    <w:rsid w:val="00BA0E36"/>
    <w:rsid w:val="00BA12C6"/>
    <w:rsid w:val="00BA4314"/>
    <w:rsid w:val="00BA536B"/>
    <w:rsid w:val="00BA58C9"/>
    <w:rsid w:val="00BA602C"/>
    <w:rsid w:val="00BA69C7"/>
    <w:rsid w:val="00BB1275"/>
    <w:rsid w:val="00BB2CA6"/>
    <w:rsid w:val="00BB42AC"/>
    <w:rsid w:val="00BB4FCB"/>
    <w:rsid w:val="00BB6DAE"/>
    <w:rsid w:val="00BB7544"/>
    <w:rsid w:val="00BB79E6"/>
    <w:rsid w:val="00BB7A02"/>
    <w:rsid w:val="00BC544A"/>
    <w:rsid w:val="00BC58DA"/>
    <w:rsid w:val="00BC7A7B"/>
    <w:rsid w:val="00BD1A36"/>
    <w:rsid w:val="00BD7F9E"/>
    <w:rsid w:val="00BE3753"/>
    <w:rsid w:val="00BE42EE"/>
    <w:rsid w:val="00BE55BB"/>
    <w:rsid w:val="00BE5C54"/>
    <w:rsid w:val="00BF08C1"/>
    <w:rsid w:val="00BF13AF"/>
    <w:rsid w:val="00BF258A"/>
    <w:rsid w:val="00BF2CB4"/>
    <w:rsid w:val="00BF678D"/>
    <w:rsid w:val="00BF6953"/>
    <w:rsid w:val="00BF7DF9"/>
    <w:rsid w:val="00C02522"/>
    <w:rsid w:val="00C0492F"/>
    <w:rsid w:val="00C051AB"/>
    <w:rsid w:val="00C06E5F"/>
    <w:rsid w:val="00C1488C"/>
    <w:rsid w:val="00C1496A"/>
    <w:rsid w:val="00C17F26"/>
    <w:rsid w:val="00C2026B"/>
    <w:rsid w:val="00C21FD4"/>
    <w:rsid w:val="00C23A40"/>
    <w:rsid w:val="00C24C9E"/>
    <w:rsid w:val="00C27C93"/>
    <w:rsid w:val="00C32099"/>
    <w:rsid w:val="00C338D8"/>
    <w:rsid w:val="00C35138"/>
    <w:rsid w:val="00C357FA"/>
    <w:rsid w:val="00C42096"/>
    <w:rsid w:val="00C4465C"/>
    <w:rsid w:val="00C45347"/>
    <w:rsid w:val="00C45ABC"/>
    <w:rsid w:val="00C5086D"/>
    <w:rsid w:val="00C5486C"/>
    <w:rsid w:val="00C560A0"/>
    <w:rsid w:val="00C63C58"/>
    <w:rsid w:val="00C70752"/>
    <w:rsid w:val="00C707F5"/>
    <w:rsid w:val="00C71311"/>
    <w:rsid w:val="00C72E30"/>
    <w:rsid w:val="00C72F25"/>
    <w:rsid w:val="00C8190D"/>
    <w:rsid w:val="00C83F56"/>
    <w:rsid w:val="00C85CA8"/>
    <w:rsid w:val="00C90519"/>
    <w:rsid w:val="00C9185C"/>
    <w:rsid w:val="00C935A4"/>
    <w:rsid w:val="00CA1BC7"/>
    <w:rsid w:val="00CA211F"/>
    <w:rsid w:val="00CA7CAA"/>
    <w:rsid w:val="00CB131A"/>
    <w:rsid w:val="00CB344A"/>
    <w:rsid w:val="00CB5EEE"/>
    <w:rsid w:val="00CC238D"/>
    <w:rsid w:val="00CC30D6"/>
    <w:rsid w:val="00CD1260"/>
    <w:rsid w:val="00CD2DD9"/>
    <w:rsid w:val="00CD3D69"/>
    <w:rsid w:val="00CD5680"/>
    <w:rsid w:val="00CD5A33"/>
    <w:rsid w:val="00CD65DD"/>
    <w:rsid w:val="00CD7D2F"/>
    <w:rsid w:val="00CE2CF0"/>
    <w:rsid w:val="00CE3495"/>
    <w:rsid w:val="00CE673D"/>
    <w:rsid w:val="00CF183D"/>
    <w:rsid w:val="00CF252E"/>
    <w:rsid w:val="00CF5996"/>
    <w:rsid w:val="00D006A6"/>
    <w:rsid w:val="00D01800"/>
    <w:rsid w:val="00D063A6"/>
    <w:rsid w:val="00D06BF8"/>
    <w:rsid w:val="00D12889"/>
    <w:rsid w:val="00D14F3F"/>
    <w:rsid w:val="00D1694A"/>
    <w:rsid w:val="00D17413"/>
    <w:rsid w:val="00D17F60"/>
    <w:rsid w:val="00D20202"/>
    <w:rsid w:val="00D316FF"/>
    <w:rsid w:val="00D33C12"/>
    <w:rsid w:val="00D37134"/>
    <w:rsid w:val="00D434E7"/>
    <w:rsid w:val="00D4696C"/>
    <w:rsid w:val="00D52837"/>
    <w:rsid w:val="00D56ADE"/>
    <w:rsid w:val="00D56CD3"/>
    <w:rsid w:val="00D64619"/>
    <w:rsid w:val="00D6646E"/>
    <w:rsid w:val="00D66D0A"/>
    <w:rsid w:val="00D7000B"/>
    <w:rsid w:val="00D70FBA"/>
    <w:rsid w:val="00D72C12"/>
    <w:rsid w:val="00D74FF3"/>
    <w:rsid w:val="00D7517C"/>
    <w:rsid w:val="00D76AB1"/>
    <w:rsid w:val="00D81E0C"/>
    <w:rsid w:val="00D91105"/>
    <w:rsid w:val="00D91AB0"/>
    <w:rsid w:val="00D92AAC"/>
    <w:rsid w:val="00D947B9"/>
    <w:rsid w:val="00D94F39"/>
    <w:rsid w:val="00D964C9"/>
    <w:rsid w:val="00D964FE"/>
    <w:rsid w:val="00DA1B63"/>
    <w:rsid w:val="00DA2809"/>
    <w:rsid w:val="00DA38DD"/>
    <w:rsid w:val="00DA6FDB"/>
    <w:rsid w:val="00DB3B15"/>
    <w:rsid w:val="00DB5518"/>
    <w:rsid w:val="00DB7CDB"/>
    <w:rsid w:val="00DB7F55"/>
    <w:rsid w:val="00DC07C3"/>
    <w:rsid w:val="00DC160A"/>
    <w:rsid w:val="00DC313B"/>
    <w:rsid w:val="00DC751E"/>
    <w:rsid w:val="00DD0A4C"/>
    <w:rsid w:val="00DD1AF3"/>
    <w:rsid w:val="00DD41DD"/>
    <w:rsid w:val="00DE6AB9"/>
    <w:rsid w:val="00DF15FC"/>
    <w:rsid w:val="00DF2BAC"/>
    <w:rsid w:val="00DF462A"/>
    <w:rsid w:val="00DF7120"/>
    <w:rsid w:val="00DF7C5D"/>
    <w:rsid w:val="00E00F9A"/>
    <w:rsid w:val="00E10AB2"/>
    <w:rsid w:val="00E11094"/>
    <w:rsid w:val="00E1142C"/>
    <w:rsid w:val="00E1260A"/>
    <w:rsid w:val="00E13B3A"/>
    <w:rsid w:val="00E148CA"/>
    <w:rsid w:val="00E419BB"/>
    <w:rsid w:val="00E47874"/>
    <w:rsid w:val="00E47929"/>
    <w:rsid w:val="00E53D91"/>
    <w:rsid w:val="00E550EA"/>
    <w:rsid w:val="00E606F4"/>
    <w:rsid w:val="00E62061"/>
    <w:rsid w:val="00E65310"/>
    <w:rsid w:val="00E67D81"/>
    <w:rsid w:val="00E75D3C"/>
    <w:rsid w:val="00E76DD2"/>
    <w:rsid w:val="00E84859"/>
    <w:rsid w:val="00E90920"/>
    <w:rsid w:val="00E909EE"/>
    <w:rsid w:val="00E97B2D"/>
    <w:rsid w:val="00EB2A8F"/>
    <w:rsid w:val="00EC0A1D"/>
    <w:rsid w:val="00EC1332"/>
    <w:rsid w:val="00EC631B"/>
    <w:rsid w:val="00ED744E"/>
    <w:rsid w:val="00EE07D2"/>
    <w:rsid w:val="00EE33A8"/>
    <w:rsid w:val="00EE3B1E"/>
    <w:rsid w:val="00EE3CF3"/>
    <w:rsid w:val="00EE665B"/>
    <w:rsid w:val="00EE6B77"/>
    <w:rsid w:val="00EE6DDD"/>
    <w:rsid w:val="00EF09EB"/>
    <w:rsid w:val="00EF178C"/>
    <w:rsid w:val="00EF2260"/>
    <w:rsid w:val="00EF250F"/>
    <w:rsid w:val="00EF272C"/>
    <w:rsid w:val="00EF489D"/>
    <w:rsid w:val="00EF754B"/>
    <w:rsid w:val="00F0264D"/>
    <w:rsid w:val="00F07619"/>
    <w:rsid w:val="00F109A0"/>
    <w:rsid w:val="00F11580"/>
    <w:rsid w:val="00F1254A"/>
    <w:rsid w:val="00F1410E"/>
    <w:rsid w:val="00F141B8"/>
    <w:rsid w:val="00F15270"/>
    <w:rsid w:val="00F15553"/>
    <w:rsid w:val="00F1567D"/>
    <w:rsid w:val="00F162C7"/>
    <w:rsid w:val="00F20110"/>
    <w:rsid w:val="00F25C80"/>
    <w:rsid w:val="00F32DF4"/>
    <w:rsid w:val="00F37E05"/>
    <w:rsid w:val="00F453AA"/>
    <w:rsid w:val="00F45A4C"/>
    <w:rsid w:val="00F473DA"/>
    <w:rsid w:val="00F47FFE"/>
    <w:rsid w:val="00F502E0"/>
    <w:rsid w:val="00F50989"/>
    <w:rsid w:val="00F50D23"/>
    <w:rsid w:val="00F52741"/>
    <w:rsid w:val="00F63AEA"/>
    <w:rsid w:val="00F712F5"/>
    <w:rsid w:val="00F71C5C"/>
    <w:rsid w:val="00F7337E"/>
    <w:rsid w:val="00F73F79"/>
    <w:rsid w:val="00F761DB"/>
    <w:rsid w:val="00F76835"/>
    <w:rsid w:val="00F8147F"/>
    <w:rsid w:val="00F820B3"/>
    <w:rsid w:val="00F834DC"/>
    <w:rsid w:val="00F86ED9"/>
    <w:rsid w:val="00F874EB"/>
    <w:rsid w:val="00F92D4A"/>
    <w:rsid w:val="00F96306"/>
    <w:rsid w:val="00FA1013"/>
    <w:rsid w:val="00FA1575"/>
    <w:rsid w:val="00FA1D1E"/>
    <w:rsid w:val="00FA3854"/>
    <w:rsid w:val="00FA45DA"/>
    <w:rsid w:val="00FA5801"/>
    <w:rsid w:val="00FB21FE"/>
    <w:rsid w:val="00FB296F"/>
    <w:rsid w:val="00FB2DB3"/>
    <w:rsid w:val="00FB364D"/>
    <w:rsid w:val="00FC1093"/>
    <w:rsid w:val="00FC12DE"/>
    <w:rsid w:val="00FC5973"/>
    <w:rsid w:val="00FD03A8"/>
    <w:rsid w:val="00FD03D9"/>
    <w:rsid w:val="00FD075B"/>
    <w:rsid w:val="00FD1C6E"/>
    <w:rsid w:val="00FD3AEF"/>
    <w:rsid w:val="00FD685D"/>
    <w:rsid w:val="00FD7466"/>
    <w:rsid w:val="00FE2290"/>
    <w:rsid w:val="00FE6C9A"/>
    <w:rsid w:val="00FF0061"/>
    <w:rsid w:val="00FF05DE"/>
    <w:rsid w:val="00FF5284"/>
    <w:rsid w:val="00FF6024"/>
    <w:rsid w:val="00FF7B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5"/>
    <o:shapelayout v:ext="edit">
      <o:idmap v:ext="edit" data="1"/>
    </o:shapelayout>
  </w:shapeDefaults>
  <w:decimalSymbol w:val="."/>
  <w:listSeparator w:val=","/>
  <w14:docId w14:val="3B731537"/>
  <w15:chartTrackingRefBased/>
  <w15:docId w15:val="{7DDAA78A-E3EB-E14B-BB0E-FE2471486A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392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3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3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3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23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3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3A4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3A4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3A4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3A4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3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3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3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23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3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3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3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3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3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3A4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3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3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3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3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3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3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3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3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3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3A40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5B6904"/>
    <w:rPr>
      <w:b/>
      <w:bCs/>
    </w:rPr>
  </w:style>
  <w:style w:type="paragraph" w:customStyle="1" w:styleId="font-claude-response-body">
    <w:name w:val="font-claude-response-body"/>
    <w:basedOn w:val="Normal"/>
    <w:rsid w:val="006573B0"/>
    <w:pPr>
      <w:spacing w:before="100" w:beforeAutospacing="1" w:after="100" w:afterAutospacing="1"/>
    </w:pPr>
  </w:style>
  <w:style w:type="paragraph" w:customStyle="1" w:styleId="whitespace-normal">
    <w:name w:val="whitespace-normal"/>
    <w:basedOn w:val="Normal"/>
    <w:rsid w:val="006573B0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643E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43E1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643E16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5C4A93"/>
    <w:pPr>
      <w:spacing w:before="100" w:beforeAutospacing="1" w:after="100" w:afterAutospacing="1"/>
    </w:pPr>
  </w:style>
  <w:style w:type="character" w:styleId="Emphasis">
    <w:name w:val="Emphasis"/>
    <w:basedOn w:val="DefaultParagraphFont"/>
    <w:uiPriority w:val="20"/>
    <w:qFormat/>
    <w:rsid w:val="005C4A93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18629E"/>
    <w:rPr>
      <w:color w:val="0000FF"/>
      <w:u w:val="single"/>
    </w:rPr>
  </w:style>
  <w:style w:type="character" w:customStyle="1" w:styleId="hovertext-text-300">
    <w:name w:val="hover:text-text-300"/>
    <w:basedOn w:val="DefaultParagraphFont"/>
    <w:rsid w:val="0018629E"/>
  </w:style>
  <w:style w:type="paragraph" w:customStyle="1" w:styleId="is-empty">
    <w:name w:val="is-empty"/>
    <w:basedOn w:val="Normal"/>
    <w:rsid w:val="0018629E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uiPriority w:val="99"/>
    <w:semiHidden/>
    <w:unhideWhenUsed/>
    <w:rsid w:val="000233D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233D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33D7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33D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33D7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8662F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62F8"/>
    <w:rPr>
      <w:rFonts w:ascii="Times New Roman" w:eastAsia="Times New Roman" w:hAnsi="Times New Roman" w:cs="Times New Roman"/>
      <w:kern w:val="0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8662F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62F8"/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token">
    <w:name w:val="token"/>
    <w:basedOn w:val="DefaultParagraphFont"/>
    <w:rsid w:val="00D92AA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fontTable" Target="fontTable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DF2C3AEDFDAB74AB35349A2B3734E64" ma:contentTypeVersion="10" ma:contentTypeDescription="Create a new document." ma:contentTypeScope="" ma:versionID="6da78867c7b1633ba3d4793a0d2c7fc1">
  <xsd:schema xmlns:xsd="http://www.w3.org/2001/XMLSchema" xmlns:xs="http://www.w3.org/2001/XMLSchema" xmlns:p="http://schemas.microsoft.com/office/2006/metadata/properties" xmlns:ns2="1eed5d2a-0cce-4394-9963-6763c74957c7" xmlns:ns3="c389ee64-ab8f-48a4-ad0e-a2d349566ae6" targetNamespace="http://schemas.microsoft.com/office/2006/metadata/properties" ma:root="true" ma:fieldsID="85f76796e167b1b30998efb70b338092" ns2:_="" ns3:_="">
    <xsd:import namespace="1eed5d2a-0cce-4394-9963-6763c74957c7"/>
    <xsd:import namespace="c389ee64-ab8f-48a4-ad0e-a2d349566a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d5d2a-0cce-4394-9963-6763c74957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7310ada-04f1-49d1-83c9-5a60708465d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89ee64-ab8f-48a4-ad0e-a2d349566ae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d586882d-325d-4628-b6ff-e280054f80c0}" ma:internalName="TaxCatchAll" ma:showField="CatchAllData" ma:web="c389ee64-ab8f-48a4-ad0e-a2d349566ae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389ee64-ab8f-48a4-ad0e-a2d349566ae6" xsi:nil="true"/>
    <lcf76f155ced4ddcb4097134ff3c332f xmlns="1eed5d2a-0cce-4394-9963-6763c74957c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374238C4-8DC0-423A-9E8B-DC410ADEDAD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eed5d2a-0cce-4394-9963-6763c74957c7"/>
    <ds:schemaRef ds:uri="c389ee64-ab8f-48a4-ad0e-a2d349566a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295706A7-F38A-4EE3-9237-940D824AB90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00614C6-C3D4-42F4-BD69-26102C0891B6}">
  <ds:schemaRefs>
    <ds:schemaRef ds:uri="http://schemas.microsoft.com/office/2006/metadata/properties"/>
    <ds:schemaRef ds:uri="http://schemas.microsoft.com/office/infopath/2007/PartnerControls"/>
    <ds:schemaRef ds:uri="c389ee64-ab8f-48a4-ad0e-a2d349566ae6"/>
    <ds:schemaRef ds:uri="1eed5d2a-0cce-4394-9963-6763c74957c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38</Pages>
  <Words>6076</Words>
  <Characters>44416</Characters>
  <Application>Microsoft Office Word</Application>
  <DocSecurity>0</DocSecurity>
  <Lines>1432</Lines>
  <Paragraphs>814</Paragraphs>
  <ScaleCrop>false</ScaleCrop>
  <Company/>
  <LinksUpToDate>false</LinksUpToDate>
  <CharactersWithSpaces>49678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Tu</dc:creator>
  <cp:keywords/>
  <dc:description/>
  <cp:lastModifiedBy>Nguyen, Tu</cp:lastModifiedBy>
  <cp:revision>209</cp:revision>
  <dcterms:created xsi:type="dcterms:W3CDTF">2026-03-08T00:29:00Z</dcterms:created>
  <dcterms:modified xsi:type="dcterms:W3CDTF">2026-03-09T00:14:00Z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ec73f6c-70eb-4b84-9ffa-39fe698bd292_Enabled">
    <vt:lpwstr>true</vt:lpwstr>
  </property>
  <property fmtid="{D5CDD505-2E9C-101B-9397-08002B2CF9AE}" pid="3" name="MSIP_Label_7ec73f6c-70eb-4b84-9ffa-39fe698bd292_SetDate">
    <vt:lpwstr>2025-12-20T21:45:10Z</vt:lpwstr>
  </property>
  <property fmtid="{D5CDD505-2E9C-101B-9397-08002B2CF9AE}" pid="4" name="MSIP_Label_7ec73f6c-70eb-4b84-9ffa-39fe698bd292_Method">
    <vt:lpwstr>Privileged</vt:lpwstr>
  </property>
  <property fmtid="{D5CDD505-2E9C-101B-9397-08002B2CF9AE}" pid="5" name="MSIP_Label_7ec73f6c-70eb-4b84-9ffa-39fe698bd292_Name">
    <vt:lpwstr>Non-Business Information (NB)</vt:lpwstr>
  </property>
  <property fmtid="{D5CDD505-2E9C-101B-9397-08002B2CF9AE}" pid="6" name="MSIP_Label_7ec73f6c-70eb-4b84-9ffa-39fe698bd292_SiteId">
    <vt:lpwstr>906aefe9-76a7-4f65-b82d-5ec20775d5aa</vt:lpwstr>
  </property>
  <property fmtid="{D5CDD505-2E9C-101B-9397-08002B2CF9AE}" pid="7" name="MSIP_Label_7ec73f6c-70eb-4b84-9ffa-39fe698bd292_ActionId">
    <vt:lpwstr>defaaa3d-1df7-4a7e-a39a-8cd25210ee05</vt:lpwstr>
  </property>
  <property fmtid="{D5CDD505-2E9C-101B-9397-08002B2CF9AE}" pid="8" name="MSIP_Label_7ec73f6c-70eb-4b84-9ffa-39fe698bd292_ContentBits">
    <vt:lpwstr>0</vt:lpwstr>
  </property>
  <property fmtid="{D5CDD505-2E9C-101B-9397-08002B2CF9AE}" pid="9" name="MSIP_Label_7ec73f6c-70eb-4b84-9ffa-39fe698bd292_Tag">
    <vt:lpwstr>50, 0, 1, 1</vt:lpwstr>
  </property>
  <property fmtid="{D5CDD505-2E9C-101B-9397-08002B2CF9AE}" pid="10" name="ContentTypeId">
    <vt:lpwstr>0x0101009DF2C3AEDFDAB74AB35349A2B3734E64</vt:lpwstr>
  </property>
  <property fmtid="{D5CDD505-2E9C-101B-9397-08002B2CF9AE}" pid="11" name="MediaServiceImageTags">
    <vt:lpwstr/>
  </property>
</Properties>
</file>