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8.png" ContentType="image/png"/>
  <Override PartName="/word/media/rId31.png" ContentType="image/png"/>
  <Override PartName="/word/media/rId34.png" ContentType="image/png"/>
  <Override PartName="/word/media/rId37.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Walmart Project</w:t>
      </w:r>
    </w:p>
    <w:p>
      <w:pPr>
        <w:pStyle w:val="Author"/>
      </w:pPr>
      <w:r>
        <w:t xml:space="preserve">Tien V Nguyen</w:t>
      </w:r>
    </w:p>
    <w:bookmarkStart w:id="43" w:name="running-code"/>
    <w:p>
      <w:pPr>
        <w:pStyle w:val="Heading2"/>
      </w:pPr>
      <w:r>
        <w:t xml:space="preserve">Running Code</w:t>
      </w:r>
    </w:p>
    <w:p>
      <w:pPr>
        <w:pStyle w:val="FirstParagraph"/>
      </w:pPr>
      <w:r>
        <w:t xml:space="preserve">In the following code chunk, load all the libraries you will need:</w:t>
      </w:r>
    </w:p>
    <w:p>
      <w:pPr>
        <w:pStyle w:val="SourceCode"/>
      </w:pPr>
      <w:r>
        <w:rPr>
          <w:rStyle w:val="FunctionTok"/>
        </w:rPr>
        <w:t xml:space="preserve">library</w:t>
      </w:r>
      <w:r>
        <w:rPr>
          <w:rStyle w:val="NormalTok"/>
        </w:rPr>
        <w:t xml:space="preserve">(tidyverse)</w:t>
      </w:r>
    </w:p>
    <w:p>
      <w:pPr>
        <w:pStyle w:val="SourceCode"/>
      </w:pPr>
      <w:r>
        <w:rPr>
          <w:rStyle w:val="VerbatimChar"/>
        </w:rPr>
        <w:t xml:space="preserve">Warning: package 'tidyverse' was built under R version 4.5.1</w:t>
      </w:r>
    </w:p>
    <w:p>
      <w:pPr>
        <w:pStyle w:val="SourceCode"/>
      </w:pPr>
      <w:r>
        <w:rPr>
          <w:rStyle w:val="VerbatimChar"/>
        </w:rPr>
        <w:t xml:space="preserve">Warning: package 'ggplot2' was built under R version 4.5.1</w:t>
      </w:r>
    </w:p>
    <w:p>
      <w:pPr>
        <w:pStyle w:val="SourceCode"/>
      </w:pPr>
      <w:r>
        <w:rPr>
          <w:rStyle w:val="VerbatimChar"/>
        </w:rPr>
        <w:t xml:space="preserve">Warning: package 'tibble' was built under R version 4.5.1</w:t>
      </w:r>
    </w:p>
    <w:p>
      <w:pPr>
        <w:pStyle w:val="SourceCode"/>
      </w:pPr>
      <w:r>
        <w:rPr>
          <w:rStyle w:val="VerbatimChar"/>
        </w:rPr>
        <w:t xml:space="preserve">Warning: package 'tidyr' was built under R version 4.5.1</w:t>
      </w:r>
    </w:p>
    <w:p>
      <w:pPr>
        <w:pStyle w:val="SourceCode"/>
      </w:pPr>
      <w:r>
        <w:rPr>
          <w:rStyle w:val="VerbatimChar"/>
        </w:rPr>
        <w:t xml:space="preserve">Warning: package 'readr' was built under R version 4.5.1</w:t>
      </w:r>
    </w:p>
    <w:p>
      <w:pPr>
        <w:pStyle w:val="SourceCode"/>
      </w:pPr>
      <w:r>
        <w:rPr>
          <w:rStyle w:val="VerbatimChar"/>
        </w:rPr>
        <w:t xml:space="preserve">Warning: package 'purrr' was built under R version 4.5.1</w:t>
      </w:r>
    </w:p>
    <w:p>
      <w:pPr>
        <w:pStyle w:val="SourceCode"/>
      </w:pPr>
      <w:r>
        <w:rPr>
          <w:rStyle w:val="VerbatimChar"/>
        </w:rPr>
        <w:t xml:space="preserve">Warning: package 'dplyr' was built under R version 4.5.1</w:t>
      </w:r>
    </w:p>
    <w:p>
      <w:pPr>
        <w:pStyle w:val="SourceCode"/>
      </w:pPr>
      <w:r>
        <w:rPr>
          <w:rStyle w:val="VerbatimChar"/>
        </w:rPr>
        <w:t xml:space="preserve">Warning: package 'stringr' was built under R version 4.5.1</w:t>
      </w:r>
    </w:p>
    <w:p>
      <w:pPr>
        <w:pStyle w:val="SourceCode"/>
      </w:pPr>
      <w:r>
        <w:rPr>
          <w:rStyle w:val="VerbatimChar"/>
        </w:rPr>
        <w:t xml:space="preserve">Warning: package 'forcats' was built under R version 4.5.1</w:t>
      </w:r>
    </w:p>
    <w:p>
      <w:pPr>
        <w:pStyle w:val="SourceCode"/>
      </w:pPr>
      <w:r>
        <w:rPr>
          <w:rStyle w:val="VerbatimChar"/>
        </w:rPr>
        <w:t xml:space="preserve">Warning: package 'lubridate' was built under R version 4.5.1</w:t>
      </w:r>
    </w:p>
    <w:p>
      <w:pPr>
        <w:pStyle w:val="SourceCode"/>
      </w:pPr>
      <w:r>
        <w:rPr>
          <w:rStyle w:val="VerbatimChar"/>
        </w:rPr>
        <w:t xml:space="preserve">── Attaching core tidyverse packages ──────────────────────── tidyverse 2.0.0 ──</w:t>
      </w:r>
      <w:r>
        <w:br/>
      </w:r>
      <w:r>
        <w:rPr>
          <w:rStyle w:val="VerbatimChar"/>
        </w:rPr>
        <w:t xml:space="preserve">✔ dplyr     1.1.4     ✔ readr     2.1.5</w:t>
      </w:r>
      <w:r>
        <w:br/>
      </w:r>
      <w:r>
        <w:rPr>
          <w:rStyle w:val="VerbatimChar"/>
        </w:rPr>
        <w:t xml:space="preserve">✔ forcats   1.0.1     ✔ stringr   1.5.2</w:t>
      </w:r>
      <w:r>
        <w:br/>
      </w:r>
      <w:r>
        <w:rPr>
          <w:rStyle w:val="VerbatimChar"/>
        </w:rPr>
        <w:t xml:space="preserve">✔ ggplot2   4.0.0     ✔ tibble    3.3.0</w:t>
      </w:r>
      <w:r>
        <w:br/>
      </w:r>
      <w:r>
        <w:rPr>
          <w:rStyle w:val="VerbatimChar"/>
        </w:rPr>
        <w:t xml:space="preserve">✔ lubridate 1.9.4     ✔ tidyr     1.3.1</w:t>
      </w:r>
      <w:r>
        <w:br/>
      </w:r>
      <w:r>
        <w:rPr>
          <w:rStyle w:val="VerbatimChar"/>
        </w:rPr>
        <w:t xml:space="preserve">✔ purrr     1.1.0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(fixest)</w:t>
      </w:r>
    </w:p>
    <w:p>
      <w:pPr>
        <w:pStyle w:val="SourceCode"/>
      </w:pPr>
      <w:r>
        <w:rPr>
          <w:rStyle w:val="VerbatimChar"/>
        </w:rPr>
        <w:t xml:space="preserve">Warning: package 'fixest' was built under R version 4.5.2</w:t>
      </w:r>
    </w:p>
    <w:p>
      <w:pPr>
        <w:pStyle w:val="SourceCode"/>
      </w:pPr>
      <w:r>
        <w:rPr>
          <w:rStyle w:val="FunctionTok"/>
        </w:rPr>
        <w:t xml:space="preserve">library</w:t>
      </w:r>
      <w:r>
        <w:rPr>
          <w:rStyle w:val="NormalTok"/>
        </w:rPr>
        <w:t xml:space="preserve"> (rio)</w:t>
      </w:r>
    </w:p>
    <w:p>
      <w:pPr>
        <w:pStyle w:val="SourceCode"/>
      </w:pPr>
      <w:r>
        <w:rPr>
          <w:rStyle w:val="VerbatimChar"/>
        </w:rPr>
        <w:t xml:space="preserve">Warning: package 'rio' was built under R version 4.5.2</w:t>
      </w:r>
    </w:p>
    <w:p>
      <w:pPr>
        <w:pStyle w:val="SourceCode"/>
      </w:pPr>
      <w:r>
        <w:rPr>
          <w:rStyle w:val="FunctionTok"/>
        </w:rPr>
        <w:t xml:space="preserve">library</w:t>
      </w:r>
      <w:r>
        <w:rPr>
          <w:rStyle w:val="NormalTok"/>
        </w:rPr>
        <w:t xml:space="preserve">(vtable)</w:t>
      </w:r>
    </w:p>
    <w:p>
      <w:pPr>
        <w:pStyle w:val="SourceCode"/>
      </w:pPr>
      <w:r>
        <w:rPr>
          <w:rStyle w:val="VerbatimChar"/>
        </w:rPr>
        <w:t xml:space="preserve">Warning: package 'vtable' was built under R version 4.5.2</w:t>
      </w:r>
    </w:p>
    <w:p>
      <w:pPr>
        <w:pStyle w:val="SourceCode"/>
      </w:pPr>
      <w:r>
        <w:rPr>
          <w:rStyle w:val="VerbatimChar"/>
        </w:rPr>
        <w:t xml:space="preserve">Loading required package: kableExtra</w:t>
      </w:r>
    </w:p>
    <w:p>
      <w:pPr>
        <w:pStyle w:val="SourceCode"/>
      </w:pPr>
      <w:r>
        <w:rPr>
          <w:rStyle w:val="VerbatimChar"/>
        </w:rPr>
        <w:t xml:space="preserve">Warning: package 'kableExtra' was built under R version 4.5.2</w:t>
      </w:r>
    </w:p>
    <w:p>
      <w:pPr>
        <w:pStyle w:val="SourceCode"/>
      </w:pPr>
      <w:r>
        <w:br/>
      </w:r>
      <w:r>
        <w:rPr>
          <w:rStyle w:val="VerbatimChar"/>
        </w:rPr>
        <w:t xml:space="preserve">Attaching package: 'kableExtra'</w:t>
      </w:r>
      <w:r>
        <w:br/>
      </w:r>
      <w:r>
        <w:br/>
      </w:r>
      <w:r>
        <w:rPr>
          <w:rStyle w:val="VerbatimChar"/>
        </w:rPr>
        <w:t xml:space="preserve">The following object is masked from 'package:dplyr':</w:t>
      </w:r>
      <w:r>
        <w:br/>
      </w:r>
      <w:r>
        <w:br/>
      </w:r>
      <w:r>
        <w:rPr>
          <w:rStyle w:val="VerbatimChar"/>
        </w:rPr>
        <w:t xml:space="preserve">    group_rows</w:t>
      </w:r>
    </w:p>
    <w:p>
      <w:pPr>
        <w:pStyle w:val="SourceCode"/>
      </w:pPr>
      <w:r>
        <w:rPr>
          <w:rStyle w:val="FunctionTok"/>
        </w:rPr>
        <w:t xml:space="preserve">library</w:t>
      </w:r>
      <w:r>
        <w:rPr>
          <w:rStyle w:val="NormalTok"/>
        </w:rPr>
        <w:t xml:space="preserve">(dplyr)</w:t>
      </w:r>
    </w:p>
    <w:p>
      <w:pPr>
        <w:pStyle w:val="FirstParagraph"/>
      </w:pPr>
      <w:r>
        <w:t xml:space="preserve">Linking to data sheet.</w:t>
      </w:r>
    </w:p>
    <w:p>
      <w:pPr>
        <w:pStyle w:val="SourceCode"/>
      </w:pPr>
      <w:r>
        <w:rPr>
          <w:rStyle w:val="NormalTok"/>
        </w:rPr>
        <w:t xml:space="preserve">project1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"~/ECON 5300/Project1/Walmart_Sales.csv"</w:t>
      </w:r>
      <w:r>
        <w:rPr>
          <w:rStyle w:val="NormalTok"/>
        </w:rPr>
        <w:t xml:space="preserve">)</w:t>
      </w:r>
    </w:p>
    <w:bookmarkStart w:id="20" w:name="background-and-motivation"/>
    <w:p>
      <w:pPr>
        <w:pStyle w:val="Heading3"/>
      </w:pPr>
      <w:r>
        <w:rPr>
          <w:b/>
          <w:bCs/>
        </w:rPr>
        <w:t xml:space="preserve">1.Background and Motivation</w:t>
      </w:r>
    </w:p>
    <w:p>
      <w:pPr>
        <w:pStyle w:val="FirstParagraph"/>
      </w:pPr>
      <w:r>
        <w:t xml:space="preserve">Understanding the impact of temperature variation on Walmart’s weekly sales is an important empirical question. To investigate this relationship, data were collected from 45 Walmart stores covering the period from February 2010 through October 2012.</w:t>
      </w:r>
    </w:p>
    <w:p>
      <w:pPr>
        <w:pStyle w:val="BodyText"/>
      </w:pPr>
      <w:r>
        <w:t xml:space="preserve">In addition to weekly sales and average temperature, several other variables were included to better control for external factors that may influence sales. These variables include the regional unemployment rate, the consumer price index (CPI), the week of sales (recorded in dd-mm-yyyy format), and the store identification number.</w:t>
      </w:r>
    </w:p>
    <w:bookmarkEnd w:id="20"/>
    <w:bookmarkStart w:id="24" w:name="data"/>
    <w:p>
      <w:pPr>
        <w:pStyle w:val="Heading3"/>
      </w:pPr>
      <w:r>
        <w:rPr>
          <w:b/>
          <w:bCs/>
        </w:rPr>
        <w:t xml:space="preserve">2. Data</w:t>
      </w:r>
    </w:p>
    <w:p>
      <w:pPr>
        <w:pStyle w:val="FirstParagraph"/>
      </w:pPr>
      <w:r>
        <w:br/>
      </w:r>
      <w:r>
        <w:t xml:space="preserve">The dataset consists of weekly sales from 45 Walmart stores spanning February 2010 through October 2012, totaling 6,435 observations.</w:t>
      </w:r>
    </w:p>
    <w:p>
      <w:pPr>
        <w:pStyle w:val="BodyText"/>
      </w:pPr>
      <w:r>
        <w:drawing>
          <wp:inline>
            <wp:extent cx="4343400" cy="2752940"/>
            <wp:effectExtent b="0" l="0" r="0" t="0"/>
            <wp:docPr descr="" title="" id="22" name="Picture"/>
            <a:graphic>
              <a:graphicData uri="http://schemas.openxmlformats.org/drawingml/2006/picture">
                <pic:pic>
                  <pic:nvPicPr>
                    <pic:cNvPr descr="images/clipboard-869222247.png" id="23" name="Picture"/>
                    <pic:cNvPicPr>
                      <a:picLocks noChangeArrowheads="1" noChangeAspect="1"/>
                    </pic:cNvPicPr>
                  </pic:nvPicPr>
                  <pic:blipFill>
                    <a:blip r:embed="rId21"/>
                    <a:stretch>
                      <a:fillRect/>
                    </a:stretch>
                  </pic:blipFill>
                  <pic:spPr bwMode="auto">
                    <a:xfrm>
                      <a:off x="0" y="0"/>
                      <a:ext cx="4343400" cy="2752940"/>
                    </a:xfrm>
                    <a:prstGeom prst="rect">
                      <a:avLst/>
                    </a:prstGeom>
                    <a:noFill/>
                    <a:ln w="9525">
                      <a:noFill/>
                      <a:headEnd/>
                      <a:tailEnd/>
                    </a:ln>
                  </pic:spPr>
                </pic:pic>
              </a:graphicData>
            </a:graphic>
          </wp:inline>
        </w:drawing>
      </w:r>
    </w:p>
    <w:p>
      <w:pPr>
        <w:pStyle w:val="BodyText"/>
      </w:pPr>
      <w:r>
        <w:rPr>
          <w:b/>
          <w:bCs/>
        </w:rPr>
        <w:t xml:space="preserve">Figure 1</w:t>
      </w:r>
      <w:r>
        <w:t xml:space="preserve">: Model visualization.</w:t>
      </w:r>
    </w:p>
    <w:p>
      <w:pPr>
        <w:pStyle w:val="BodyText"/>
      </w:pPr>
      <w:r>
        <w:t xml:space="preserve">Based on the collection dates, the data were grouped by season. According to U.S. meteorological classifications, January to March is defined as Winter, April to June as Spring, July to September as Summer, and October to December as Fall.</w:t>
      </w:r>
    </w:p>
    <w:p>
      <w:pPr>
        <w:pStyle w:val="BodyText"/>
      </w:pPr>
      <w:r>
        <w:t xml:space="preserve">Seasonality was expected to influence both holiday frequency and unemployment. Since different seasons contain varying numbers of holidays that may affect sales patterns, the Holiday variable was excluded under the assumption that seasonal indicators could capture its effect. Although unemployment may fluctuate across seasons</w:t>
      </w:r>
      <w:r>
        <w:t xml:space="preserve"> </w:t>
      </w:r>
      <w:r>
        <w:rPr>
          <w:vertAlign w:val="superscript"/>
        </w:rPr>
        <w:t xml:space="preserve">(1)</w:t>
      </w:r>
      <w:r>
        <w:t xml:space="preserve">, particularly during spring and summer hiring periods, it was retained in the model because it is expected to have independent effects on sales and broader economic conditions, including its association with CPI.</w:t>
      </w:r>
    </w:p>
    <w:p>
      <w:pPr>
        <w:pStyle w:val="BodyText"/>
      </w:pPr>
      <w:r>
        <w:t xml:space="preserve">Fuel Price was also excluded due to its strong positive relationship with the Consumer Price Index (CPI)</w:t>
      </w:r>
      <w:r>
        <w:t xml:space="preserve"> </w:t>
      </w:r>
      <w:r>
        <w:rPr>
          <w:vertAlign w:val="superscript"/>
        </w:rPr>
        <w:t xml:space="preserve">(2).</w:t>
      </w:r>
      <w:r>
        <w:t xml:space="preserve"> </w:t>
      </w:r>
      <w:r>
        <w:t xml:space="preserve">As higher inflation is typically associated with increased fuel prices, including CPI in the model may sufficiently capture the variation explained by fuel prices, thereby reducing concerns of multicollinearity.</w:t>
      </w:r>
    </w:p>
    <w:p>
      <w:pPr>
        <w:pStyle w:val="BodyText"/>
      </w:pPr>
      <w:r>
        <w:t xml:space="preserve">The relationships among the variables were structured under the following assumptions. CPI may influence weekly sales through its impact on consumer purchasing power, as higher inflation can alter household spending behavior, including grocery expenditures. CPI is also closely related to fuel prices. Increases in fuel prices, whether driven by market conditions or energy-related policies, may reduce fuel consumption and transportation activity. In the long run, reduced fuel consumption could contribute to lower greenhouse gas emissions, which are associated with temperature patterns. While this channel is likely to operate gradually rather than immediately, it provides a theoretical basis for considering the indirect linkage between fuel prices, broader economic conditions, and temperature variation.</w:t>
      </w:r>
    </w:p>
    <w:p>
      <w:pPr>
        <w:pStyle w:val="BodyText"/>
      </w:pPr>
      <w:r>
        <w:t xml:space="preserve">Additionally, seasonal factors directly affect temperature and labor market conditions, influencing unemployment rates. Higher unemployment may reduce aggregate consumer spending, thereby lowering weekly sales.</w:t>
      </w:r>
    </w:p>
    <w:p>
      <w:pPr>
        <w:pStyle w:val="BodyText"/>
      </w:pPr>
      <w:r>
        <w:t xml:space="preserve">Lastly, the correlation matrix was run between all the chosen variables to ensure there was no multicollinearity among the independent variables.</w:t>
      </w:r>
    </w:p>
    <w:p>
      <w:pPr>
        <w:pStyle w:val="SourceCode"/>
      </w:pPr>
      <w:r>
        <w:rPr>
          <w:rStyle w:val="CommentTok"/>
        </w:rPr>
        <w:t xml:space="preserve">#Running correlation matrix.</w:t>
      </w:r>
      <w:r>
        <w:br/>
      </w:r>
      <w:r>
        <w:rPr>
          <w:rStyle w:val="NormalTok"/>
        </w:rPr>
        <w:t xml:space="preserve">numeric_cols</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'Weekly_Sales'</w:t>
      </w:r>
      <w:r>
        <w:rPr>
          <w:rStyle w:val="NormalTok"/>
        </w:rPr>
        <w:t xml:space="preserve">,</w:t>
      </w:r>
      <w:r>
        <w:rPr>
          <w:rStyle w:val="StringTok"/>
        </w:rPr>
        <w:t xml:space="preserve">'Temperature'</w:t>
      </w:r>
      <w:r>
        <w:rPr>
          <w:rStyle w:val="NormalTok"/>
        </w:rPr>
        <w:t xml:space="preserve">,</w:t>
      </w:r>
      <w:r>
        <w:rPr>
          <w:rStyle w:val="StringTok"/>
        </w:rPr>
        <w:t xml:space="preserve">'CPI'</w:t>
      </w:r>
      <w:r>
        <w:rPr>
          <w:rStyle w:val="NormalTok"/>
        </w:rPr>
        <w:t xml:space="preserve">,</w:t>
      </w:r>
      <w:r>
        <w:rPr>
          <w:rStyle w:val="StringTok"/>
        </w:rPr>
        <w:t xml:space="preserve">'Unemployment'</w:t>
      </w:r>
      <w:r>
        <w:rPr>
          <w:rStyle w:val="NormalTok"/>
        </w:rPr>
        <w:t xml:space="preserve">)</w:t>
      </w:r>
      <w:r>
        <w:br/>
      </w:r>
      <w:r>
        <w:rPr>
          <w:rStyle w:val="NormalTok"/>
        </w:rPr>
        <w:t xml:space="preserve">cor_matrix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cor</w:t>
      </w:r>
      <w:r>
        <w:rPr>
          <w:rStyle w:val="NormalTok"/>
        </w:rPr>
        <w:t xml:space="preserve">(project1[ , numeric_cols], </w:t>
      </w:r>
      <w:r>
        <w:rPr>
          <w:rStyle w:val="AttributeTok"/>
        </w:rPr>
        <w:t xml:space="preserve">use =</w:t>
      </w:r>
      <w:r>
        <w:rPr>
          <w:rStyle w:val="NormalTok"/>
        </w:rPr>
        <w:t xml:space="preserve"> </w:t>
      </w:r>
      <w:r>
        <w:rPr>
          <w:rStyle w:val="StringTok"/>
        </w:rPr>
        <w:t xml:space="preserve">"complete.obs"</w:t>
      </w:r>
      <w:r>
        <w:rPr>
          <w:rStyle w:val="NormalTok"/>
        </w:rPr>
        <w:t xml:space="preserve">),</w:t>
      </w:r>
      <w:r>
        <w:rPr>
          <w:rStyle w:val="DecValTok"/>
        </w:rPr>
        <w:t xml:space="preserve">2</w:t>
      </w:r>
      <w:r>
        <w:rPr>
          <w:rStyle w:val="NormalTok"/>
        </w:rPr>
        <w:t xml:space="preserve">)</w:t>
      </w:r>
      <w:r>
        <w:br/>
      </w:r>
      <w:r>
        <w:rPr>
          <w:rStyle w:val="FunctionTok"/>
        </w:rPr>
        <w:t xml:space="preserve">print</w:t>
      </w:r>
      <w:r>
        <w:rPr>
          <w:rStyle w:val="NormalTok"/>
        </w:rPr>
        <w:t xml:space="preserve">(cor_matrix)</w:t>
      </w:r>
    </w:p>
    <w:p>
      <w:pPr>
        <w:pStyle w:val="SourceCode"/>
      </w:pPr>
      <w:r>
        <w:rPr>
          <w:rStyle w:val="VerbatimChar"/>
        </w:rPr>
        <w:t xml:space="preserve">             Weekly_Sales Temperature   CPI Unemployment</w:t>
      </w:r>
      <w:r>
        <w:br/>
      </w:r>
      <w:r>
        <w:rPr>
          <w:rStyle w:val="VerbatimChar"/>
        </w:rPr>
        <w:t xml:space="preserve">Weekly_Sales         1.00       -0.06 -0.07        -0.11</w:t>
      </w:r>
      <w:r>
        <w:br/>
      </w:r>
      <w:r>
        <w:rPr>
          <w:rStyle w:val="VerbatimChar"/>
        </w:rPr>
        <w:t xml:space="preserve">Temperature         -0.06        1.00  0.18         0.10</w:t>
      </w:r>
      <w:r>
        <w:br/>
      </w:r>
      <w:r>
        <w:rPr>
          <w:rStyle w:val="VerbatimChar"/>
        </w:rPr>
        <w:t xml:space="preserve">CPI                 -0.07        0.18  1.00        -0.30</w:t>
      </w:r>
      <w:r>
        <w:br/>
      </w:r>
      <w:r>
        <w:rPr>
          <w:rStyle w:val="VerbatimChar"/>
        </w:rPr>
        <w:t xml:space="preserve">Unemployment        -0.11        0.10 -0.30         1.00</w:t>
      </w:r>
    </w:p>
    <w:p>
      <w:pPr>
        <w:pStyle w:val="SourceCode"/>
      </w:pPr>
      <w:r>
        <w:rPr>
          <w:rStyle w:val="CommentTok"/>
        </w:rPr>
        <w:t xml:space="preserve">#Doing demeaned for each variables.</w:t>
      </w:r>
      <w:r>
        <w:br/>
      </w:r>
      <w:r>
        <w:rPr>
          <w:rStyle w:val="NormalTok"/>
        </w:rPr>
        <w:t xml:space="preserve">project1 </w:t>
      </w:r>
      <w:r>
        <w:rPr>
          <w:rStyle w:val="OtherTok"/>
        </w:rPr>
        <w:t xml:space="preserve">&lt;-</w:t>
      </w:r>
      <w:r>
        <w:rPr>
          <w:rStyle w:val="NormalTok"/>
        </w:rPr>
        <w:t xml:space="preserve"> project1 </w:t>
      </w:r>
      <w:r>
        <w:rPr>
          <w:rStyle w:val="SpecialCharTok"/>
        </w:rPr>
        <w:t xml:space="preserve">%&gt;%</w:t>
      </w:r>
      <w:r>
        <w:br/>
      </w:r>
      <w:r>
        <w:rPr>
          <w:rStyle w:val="NormalTok"/>
        </w:rPr>
        <w:t xml:space="preserve">  </w:t>
      </w:r>
      <w:r>
        <w:rPr>
          <w:rStyle w:val="FunctionTok"/>
        </w:rPr>
        <w:t xml:space="preserve">group_by</w:t>
      </w:r>
      <w:r>
        <w:rPr>
          <w:rStyle w:val="NormalTok"/>
        </w:rPr>
        <w:t xml:space="preserve">(Store)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Temperature_poly =</w:t>
      </w:r>
      <w:r>
        <w:rPr>
          <w:rStyle w:val="NormalTok"/>
        </w:rPr>
        <w:t xml:space="preserve"> Temperature</w:t>
      </w:r>
      <w:r>
        <w:rPr>
          <w:rStyle w:val="SpecialCharTok"/>
        </w:rPr>
        <w:t xml:space="preserve">^</w:t>
      </w:r>
      <w:r>
        <w:rPr>
          <w:rStyle w:val="DecValTok"/>
        </w:rPr>
        <w:t xml:space="preserve">2</w:t>
      </w:r>
      <w:r>
        <w:rPr>
          <w:rStyle w:val="NormalTok"/>
        </w:rPr>
        <w:t xml:space="preserve">, </w:t>
      </w:r>
      <w:r>
        <w:br/>
      </w:r>
      <w:r>
        <w:rPr>
          <w:rStyle w:val="NormalTok"/>
        </w:rPr>
        <w:t xml:space="preserve">         </w:t>
      </w:r>
      <w:r>
        <w:rPr>
          <w:rStyle w:val="AttributeTok"/>
        </w:rPr>
        <w:t xml:space="preserve">Temperature_log=</w:t>
      </w:r>
      <w:r>
        <w:rPr>
          <w:rStyle w:val="NormalTok"/>
        </w:rPr>
        <w:t xml:space="preserve"> </w:t>
      </w:r>
      <w:r>
        <w:rPr>
          <w:rStyle w:val="FunctionTok"/>
        </w:rPr>
        <w:t xml:space="preserve">log</w:t>
      </w:r>
      <w:r>
        <w:rPr>
          <w:rStyle w:val="NormalTok"/>
        </w:rPr>
        <w:t xml:space="preserve">(Temperature), </w:t>
      </w:r>
      <w:r>
        <w:br/>
      </w:r>
      <w:r>
        <w:rPr>
          <w:rStyle w:val="NormalTok"/>
        </w:rPr>
        <w:t xml:space="preserve">         </w:t>
      </w:r>
      <w:r>
        <w:rPr>
          <w:rStyle w:val="AttributeTok"/>
        </w:rPr>
        <w:t xml:space="preserve">Weekly_Sales_log=</w:t>
      </w:r>
      <w:r>
        <w:rPr>
          <w:rStyle w:val="NormalTok"/>
        </w:rPr>
        <w:t xml:space="preserve"> </w:t>
      </w:r>
      <w:r>
        <w:rPr>
          <w:rStyle w:val="FunctionTok"/>
        </w:rPr>
        <w:t xml:space="preserve">log</w:t>
      </w:r>
      <w:r>
        <w:rPr>
          <w:rStyle w:val="NormalTok"/>
        </w:rPr>
        <w:t xml:space="preserve">(Weekly_Sales),</w:t>
      </w:r>
      <w:r>
        <w:br/>
      </w:r>
      <w:r>
        <w:rPr>
          <w:rStyle w:val="NormalTok"/>
        </w:rPr>
        <w:t xml:space="preserve">         </w:t>
      </w:r>
      <w:r>
        <w:rPr>
          <w:rStyle w:val="AttributeTok"/>
        </w:rPr>
        <w:t xml:space="preserve">Temperature_dm=</w:t>
      </w:r>
      <w:r>
        <w:rPr>
          <w:rStyle w:val="NormalTok"/>
        </w:rPr>
        <w:t xml:space="preserve">Temperature</w:t>
      </w:r>
      <w:r>
        <w:rPr>
          <w:rStyle w:val="SpecialCharTok"/>
        </w:rPr>
        <w:t xml:space="preserve">-</w:t>
      </w:r>
      <w:r>
        <w:rPr>
          <w:rStyle w:val="NormalTok"/>
        </w:rPr>
        <w:t xml:space="preserve"> </w:t>
      </w:r>
      <w:r>
        <w:rPr>
          <w:rStyle w:val="FunctionTok"/>
        </w:rPr>
        <w:t xml:space="preserve">mean</w:t>
      </w:r>
      <w:r>
        <w:rPr>
          <w:rStyle w:val="NormalTok"/>
        </w:rPr>
        <w:t xml:space="preserve">(Temperature),</w:t>
      </w:r>
      <w:r>
        <w:br/>
      </w:r>
      <w:r>
        <w:rPr>
          <w:rStyle w:val="NormalTok"/>
        </w:rPr>
        <w:t xml:space="preserve">         </w:t>
      </w:r>
      <w:r>
        <w:rPr>
          <w:rStyle w:val="AttributeTok"/>
        </w:rPr>
        <w:t xml:space="preserve">Temperature_poly_dm=</w:t>
      </w:r>
      <w:r>
        <w:rPr>
          <w:rStyle w:val="NormalTok"/>
        </w:rPr>
        <w:t xml:space="preserve">Temperature_poly</w:t>
      </w:r>
      <w:r>
        <w:rPr>
          <w:rStyle w:val="SpecialCharTok"/>
        </w:rPr>
        <w:t xml:space="preserve">-</w:t>
      </w:r>
      <w:r>
        <w:rPr>
          <w:rStyle w:val="NormalTok"/>
        </w:rPr>
        <w:t xml:space="preserve"> </w:t>
      </w:r>
      <w:r>
        <w:rPr>
          <w:rStyle w:val="FunctionTok"/>
        </w:rPr>
        <w:t xml:space="preserve">mean</w:t>
      </w:r>
      <w:r>
        <w:rPr>
          <w:rStyle w:val="NormalTok"/>
        </w:rPr>
        <w:t xml:space="preserve">(Temperature_poly),</w:t>
      </w:r>
      <w:r>
        <w:br/>
      </w:r>
      <w:r>
        <w:rPr>
          <w:rStyle w:val="NormalTok"/>
        </w:rPr>
        <w:t xml:space="preserve">         </w:t>
      </w:r>
      <w:r>
        <w:rPr>
          <w:rStyle w:val="AttributeTok"/>
        </w:rPr>
        <w:t xml:space="preserve">Temperature_log_dm=</w:t>
      </w:r>
      <w:r>
        <w:rPr>
          <w:rStyle w:val="NormalTok"/>
        </w:rPr>
        <w:t xml:space="preserve">Temperature_log</w:t>
      </w:r>
      <w:r>
        <w:rPr>
          <w:rStyle w:val="SpecialCharTok"/>
        </w:rPr>
        <w:t xml:space="preserve">-</w:t>
      </w:r>
      <w:r>
        <w:rPr>
          <w:rStyle w:val="NormalTok"/>
        </w:rPr>
        <w:t xml:space="preserve"> </w:t>
      </w:r>
      <w:r>
        <w:rPr>
          <w:rStyle w:val="FunctionTok"/>
        </w:rPr>
        <w:t xml:space="preserve">mean</w:t>
      </w:r>
      <w:r>
        <w:rPr>
          <w:rStyle w:val="NormalTok"/>
        </w:rPr>
        <w:t xml:space="preserve">(Temperature_log),</w:t>
      </w:r>
      <w:r>
        <w:br/>
      </w:r>
      <w:r>
        <w:rPr>
          <w:rStyle w:val="NormalTok"/>
        </w:rPr>
        <w:t xml:space="preserve">         </w:t>
      </w:r>
      <w:r>
        <w:rPr>
          <w:rStyle w:val="AttributeTok"/>
        </w:rPr>
        <w:t xml:space="preserve">Weekly_Sales_log_dm=</w:t>
      </w:r>
      <w:r>
        <w:rPr>
          <w:rStyle w:val="NormalTok"/>
        </w:rPr>
        <w:t xml:space="preserve">Weekly_Sales_log</w:t>
      </w:r>
      <w:r>
        <w:rPr>
          <w:rStyle w:val="SpecialCharTok"/>
        </w:rPr>
        <w:t xml:space="preserve">-</w:t>
      </w:r>
      <w:r>
        <w:rPr>
          <w:rStyle w:val="FunctionTok"/>
        </w:rPr>
        <w:t xml:space="preserve">mean</w:t>
      </w:r>
      <w:r>
        <w:rPr>
          <w:rStyle w:val="NormalTok"/>
        </w:rPr>
        <w:t xml:space="preserve">(Weekly_Sales_log),</w:t>
      </w:r>
      <w:r>
        <w:br/>
      </w:r>
      <w:r>
        <w:rPr>
          <w:rStyle w:val="NormalTok"/>
        </w:rPr>
        <w:t xml:space="preserve">         </w:t>
      </w:r>
      <w:r>
        <w:rPr>
          <w:rStyle w:val="AttributeTok"/>
        </w:rPr>
        <w:t xml:space="preserve">Weekly_Sales_dm=</w:t>
      </w:r>
      <w:r>
        <w:rPr>
          <w:rStyle w:val="NormalTok"/>
        </w:rPr>
        <w:t xml:space="preserve"> Weekly_Sales </w:t>
      </w:r>
      <w:r>
        <w:rPr>
          <w:rStyle w:val="SpecialCharTok"/>
        </w:rPr>
        <w:t xml:space="preserve">-</w:t>
      </w:r>
      <w:r>
        <w:rPr>
          <w:rStyle w:val="NormalTok"/>
        </w:rPr>
        <w:t xml:space="preserve"> </w:t>
      </w:r>
      <w:r>
        <w:rPr>
          <w:rStyle w:val="FunctionTok"/>
        </w:rPr>
        <w:t xml:space="preserve">mean</w:t>
      </w:r>
      <w:r>
        <w:rPr>
          <w:rStyle w:val="NormalTok"/>
        </w:rPr>
        <w:t xml:space="preserve">(Weekly_Sales),</w:t>
      </w:r>
      <w:r>
        <w:br/>
      </w:r>
      <w:r>
        <w:rPr>
          <w:rStyle w:val="NormalTok"/>
        </w:rPr>
        <w:t xml:space="preserve">         </w:t>
      </w:r>
      <w:r>
        <w:rPr>
          <w:rStyle w:val="AttributeTok"/>
        </w:rPr>
        <w:t xml:space="preserve">CPI_dm=</w:t>
      </w:r>
      <w:r>
        <w:rPr>
          <w:rStyle w:val="NormalTok"/>
        </w:rPr>
        <w:t xml:space="preserve">CPI</w:t>
      </w:r>
      <w:r>
        <w:rPr>
          <w:rStyle w:val="SpecialCharTok"/>
        </w:rPr>
        <w:t xml:space="preserve">-</w:t>
      </w:r>
      <w:r>
        <w:rPr>
          <w:rStyle w:val="FunctionTok"/>
        </w:rPr>
        <w:t xml:space="preserve">mean</w:t>
      </w:r>
      <w:r>
        <w:rPr>
          <w:rStyle w:val="NormalTok"/>
        </w:rPr>
        <w:t xml:space="preserve">(CPI),</w:t>
      </w:r>
      <w:r>
        <w:br/>
      </w:r>
      <w:r>
        <w:rPr>
          <w:rStyle w:val="NormalTok"/>
        </w:rPr>
        <w:t xml:space="preserve">         </w:t>
      </w:r>
      <w:r>
        <w:rPr>
          <w:rStyle w:val="AttributeTok"/>
        </w:rPr>
        <w:t xml:space="preserve">Unemployment_dm=</w:t>
      </w:r>
      <w:r>
        <w:rPr>
          <w:rStyle w:val="NormalTok"/>
        </w:rPr>
        <w:t xml:space="preserve">Unemployment </w:t>
      </w:r>
      <w:r>
        <w:rPr>
          <w:rStyle w:val="SpecialCharTok"/>
        </w:rPr>
        <w:t xml:space="preserve">-</w:t>
      </w:r>
      <w:r>
        <w:rPr>
          <w:rStyle w:val="FunctionTok"/>
        </w:rPr>
        <w:t xml:space="preserve">mean</w:t>
      </w:r>
      <w:r>
        <w:rPr>
          <w:rStyle w:val="NormalTok"/>
        </w:rPr>
        <w:t xml:space="preserve">(Unemployment))</w:t>
      </w:r>
    </w:p>
    <w:p>
      <w:pPr>
        <w:pStyle w:val="SourceCode"/>
      </w:pPr>
      <w:r>
        <w:rPr>
          <w:rStyle w:val="VerbatimChar"/>
        </w:rPr>
        <w:t xml:space="preserve">Warning: There was 1 warning in `mutate()`.</w:t>
      </w:r>
      <w:r>
        <w:br/>
      </w:r>
      <w:r>
        <w:rPr>
          <w:rStyle w:val="VerbatimChar"/>
        </w:rPr>
        <w:t xml:space="preserve">ℹ In argument: `Temperature_log = log(Temperature)`.</w:t>
      </w:r>
      <w:r>
        <w:br/>
      </w:r>
      <w:r>
        <w:rPr>
          <w:rStyle w:val="VerbatimChar"/>
        </w:rPr>
        <w:t xml:space="preserve">ℹ In group 7: `Store = 7`.</w:t>
      </w:r>
      <w:r>
        <w:br/>
      </w:r>
      <w:r>
        <w:rPr>
          <w:rStyle w:val="VerbatimChar"/>
        </w:rPr>
        <w:t xml:space="preserve">Caused by warning in `log()`:</w:t>
      </w:r>
      <w:r>
        <w:br/>
      </w:r>
      <w:r>
        <w:rPr>
          <w:rStyle w:val="VerbatimChar"/>
        </w:rPr>
        <w:t xml:space="preserve">! NaNs produced</w:t>
      </w:r>
    </w:p>
    <w:bookmarkEnd w:id="24"/>
    <w:bookmarkStart w:id="40" w:name="models"/>
    <w:p>
      <w:pPr>
        <w:pStyle w:val="Heading3"/>
      </w:pPr>
      <w:r>
        <w:rPr>
          <w:b/>
          <w:bCs/>
        </w:rPr>
        <w:t xml:space="preserve">3, Models</w:t>
      </w:r>
    </w:p>
    <w:p>
      <w:pPr>
        <w:pStyle w:val="FirstParagraph"/>
      </w:pPr>
      <w:r>
        <w:t xml:space="preserve">This report estimates two regression models.</w:t>
      </w:r>
    </w:p>
    <w:p>
      <w:pPr>
        <w:pStyle w:val="BodyText"/>
      </w:pPr>
      <w:r>
        <w:t xml:space="preserve">In Model 1, a fixed-effects regression including store effects is estimated to examine the relationship between temperature and weekly sales without additional control variables. The objective is to assess the direct effect of temperature on weekly sales, independent of other store characteristics. Based on multiple graphical analyses exploring different functional forms, the logarithmic transformation of weekly sales appears to provide a better fit than the alternative specifications (Figure 2).</w:t>
      </w:r>
    </w:p>
    <w:p>
      <w:pPr>
        <w:pStyle w:val="SourceCode"/>
      </w:pPr>
      <w:r>
        <w:rPr>
          <w:rStyle w:val="CommentTok"/>
        </w:rPr>
        <w:t xml:space="preserve">#figure 2: Running plots to find out best regression model for model 1</w:t>
      </w:r>
      <w:r>
        <w:br/>
      </w:r>
      <w:r>
        <w:br/>
      </w:r>
      <w:r>
        <w:rPr>
          <w:rStyle w:val="FunctionTok"/>
        </w:rPr>
        <w:t xml:space="preserve">ggplot</w:t>
      </w:r>
      <w:r>
        <w:rPr>
          <w:rStyle w:val="NormalTok"/>
        </w:rPr>
        <w:t xml:space="preserve">(project1, </w:t>
      </w:r>
      <w:r>
        <w:rPr>
          <w:rStyle w:val="FunctionTok"/>
        </w:rPr>
        <w:t xml:space="preserve">aes</w:t>
      </w:r>
      <w:r>
        <w:rPr>
          <w:rStyle w:val="NormalTok"/>
        </w:rPr>
        <w:t xml:space="preserve">(</w:t>
      </w:r>
      <w:r>
        <w:rPr>
          <w:rStyle w:val="AttributeTok"/>
        </w:rPr>
        <w:t xml:space="preserve">x =</w:t>
      </w:r>
      <w:r>
        <w:rPr>
          <w:rStyle w:val="NormalTok"/>
        </w:rPr>
        <w:t xml:space="preserve"> Temperature_poly_dm, </w:t>
      </w:r>
      <w:r>
        <w:rPr>
          <w:rStyle w:val="AttributeTok"/>
        </w:rPr>
        <w:t xml:space="preserve">y =</w:t>
      </w:r>
      <w:r>
        <w:rPr>
          <w:rStyle w:val="NormalTok"/>
        </w:rPr>
        <w:t xml:space="preserve"> Weekly_Sales_dm)) </w:t>
      </w:r>
      <w:r>
        <w:rPr>
          <w:rStyle w:val="SpecialCharTok"/>
        </w:rPr>
        <w:t xml:space="preserve">+</w:t>
      </w:r>
      <w:r>
        <w:rPr>
          <w:rStyle w:val="FunctionTok"/>
        </w:rPr>
        <w:t xml:space="preserve">geom_point</w:t>
      </w:r>
      <w:r>
        <w:rPr>
          <w:rStyle w:val="NormalTok"/>
        </w:rPr>
        <w:t xml:space="preserve">() </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"Temperature^2 (fixed effect)"</w:t>
      </w:r>
      <w:r>
        <w:rPr>
          <w:rStyle w:val="NormalTok"/>
        </w:rPr>
        <w:t xml:space="preserve">, </w:t>
      </w:r>
      <w:r>
        <w:rPr>
          <w:rStyle w:val="AttributeTok"/>
        </w:rPr>
        <w:t xml:space="preserve">y =</w:t>
      </w:r>
      <w:r>
        <w:rPr>
          <w:rStyle w:val="NormalTok"/>
        </w:rPr>
        <w:t xml:space="preserve"> </w:t>
      </w:r>
      <w:r>
        <w:rPr>
          <w:rStyle w:val="StringTok"/>
        </w:rPr>
        <w:t xml:space="preserve">"Weekly Sale"</w:t>
      </w:r>
      <w:r>
        <w:rPr>
          <w:rStyle w:val="NormalTok"/>
        </w:rPr>
        <w:t xml:space="preserve">) </w:t>
      </w:r>
    </w:p>
    <w:p>
      <w:pPr>
        <w:pStyle w:val="FirstParagraph"/>
      </w:pPr>
      <w:r>
        <w:drawing>
          <wp:inline>
            <wp:extent cx="4620126" cy="3696101"/>
            <wp:effectExtent b="0" l="0" r="0" t="0"/>
            <wp:docPr descr="" title="" id="26" name="Picture"/>
            <a:graphic>
              <a:graphicData uri="http://schemas.openxmlformats.org/drawingml/2006/picture">
                <pic:pic>
                  <pic:nvPicPr>
                    <pic:cNvPr descr="20FEB2026_Walmart_project1_quarto_TVN_files/figure-docx/unnamed-chunk-5-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(project1, </w:t>
      </w:r>
      <w:r>
        <w:rPr>
          <w:rStyle w:val="FunctionTok"/>
        </w:rPr>
        <w:t xml:space="preserve">aes</w:t>
      </w:r>
      <w:r>
        <w:rPr>
          <w:rStyle w:val="NormalTok"/>
        </w:rPr>
        <w:t xml:space="preserve">(</w:t>
      </w:r>
      <w:r>
        <w:rPr>
          <w:rStyle w:val="AttributeTok"/>
        </w:rPr>
        <w:t xml:space="preserve">x =</w:t>
      </w:r>
      <w:r>
        <w:rPr>
          <w:rStyle w:val="NormalTok"/>
        </w:rPr>
        <w:t xml:space="preserve"> Temperature_dm, </w:t>
      </w:r>
      <w:r>
        <w:rPr>
          <w:rStyle w:val="AttributeTok"/>
        </w:rPr>
        <w:t xml:space="preserve">y =</w:t>
      </w:r>
      <w:r>
        <w:rPr>
          <w:rStyle w:val="NormalTok"/>
        </w:rPr>
        <w:t xml:space="preserve"> Weekly_Sales_dm)) </w:t>
      </w:r>
      <w:r>
        <w:rPr>
          <w:rStyle w:val="SpecialCharTok"/>
        </w:rPr>
        <w:t xml:space="preserve">+</w:t>
      </w:r>
      <w:r>
        <w:rPr>
          <w:rStyle w:val="FunctionTok"/>
        </w:rPr>
        <w:t xml:space="preserve">geom_point</w:t>
      </w:r>
      <w:r>
        <w:rPr>
          <w:rStyle w:val="NormalTok"/>
        </w:rPr>
        <w:t xml:space="preserve">() </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"Temperature (fixed effect)"</w:t>
      </w:r>
      <w:r>
        <w:rPr>
          <w:rStyle w:val="NormalTok"/>
        </w:rPr>
        <w:t xml:space="preserve">, </w:t>
      </w:r>
      <w:r>
        <w:rPr>
          <w:rStyle w:val="AttributeTok"/>
        </w:rPr>
        <w:t xml:space="preserve">y =</w:t>
      </w:r>
      <w:r>
        <w:rPr>
          <w:rStyle w:val="NormalTok"/>
        </w:rPr>
        <w:t xml:space="preserve"> </w:t>
      </w:r>
      <w:r>
        <w:rPr>
          <w:rStyle w:val="StringTok"/>
        </w:rPr>
        <w:t xml:space="preserve">"Weekly Sale"</w:t>
      </w:r>
      <w:r>
        <w:rPr>
          <w:rStyle w:val="NormalTok"/>
        </w:rPr>
        <w:t xml:space="preserve">) </w:t>
      </w:r>
    </w:p>
    <w:p>
      <w:pPr>
        <w:pStyle w:val="FirstParagraph"/>
      </w:pPr>
      <w:r>
        <w:drawing>
          <wp:inline>
            <wp:extent cx="4620126" cy="3696101"/>
            <wp:effectExtent b="0" l="0" r="0" t="0"/>
            <wp:docPr descr="" title="" id="29" name="Picture"/>
            <a:graphic>
              <a:graphicData uri="http://schemas.openxmlformats.org/drawingml/2006/picture">
                <pic:pic>
                  <pic:nvPicPr>
                    <pic:cNvPr descr="20FEB2026_Walmart_project1_quarto_TVN_files/figure-docx/unnamed-chunk-5-2.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(project1, </w:t>
      </w:r>
      <w:r>
        <w:rPr>
          <w:rStyle w:val="FunctionTok"/>
        </w:rPr>
        <w:t xml:space="preserve">aes</w:t>
      </w:r>
      <w:r>
        <w:rPr>
          <w:rStyle w:val="NormalTok"/>
        </w:rPr>
        <w:t xml:space="preserve">(</w:t>
      </w:r>
      <w:r>
        <w:rPr>
          <w:rStyle w:val="AttributeTok"/>
        </w:rPr>
        <w:t xml:space="preserve">x =</w:t>
      </w:r>
      <w:r>
        <w:rPr>
          <w:rStyle w:val="NormalTok"/>
        </w:rPr>
        <w:t xml:space="preserve"> Temperature_log_dm, </w:t>
      </w:r>
      <w:r>
        <w:rPr>
          <w:rStyle w:val="AttributeTok"/>
        </w:rPr>
        <w:t xml:space="preserve">y =</w:t>
      </w:r>
      <w:r>
        <w:rPr>
          <w:rStyle w:val="NormalTok"/>
        </w:rPr>
        <w:t xml:space="preserve"> Weekly_Sales_dm)) </w:t>
      </w:r>
      <w:r>
        <w:rPr>
          <w:rStyle w:val="SpecialCharTok"/>
        </w:rPr>
        <w:t xml:space="preserve">+</w:t>
      </w:r>
      <w:r>
        <w:rPr>
          <w:rStyle w:val="FunctionTok"/>
        </w:rPr>
        <w:t xml:space="preserve">geom_point</w:t>
      </w:r>
      <w:r>
        <w:rPr>
          <w:rStyle w:val="NormalTok"/>
        </w:rPr>
        <w:t xml:space="preserve">() </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"log(Temperature) (demeaned by fixed effect)"</w:t>
      </w:r>
      <w:r>
        <w:rPr>
          <w:rStyle w:val="NormalTok"/>
        </w:rPr>
        <w:t xml:space="preserve">, </w:t>
      </w:r>
      <w:r>
        <w:rPr>
          <w:rStyle w:val="AttributeTok"/>
        </w:rPr>
        <w:t xml:space="preserve">y =</w:t>
      </w:r>
      <w:r>
        <w:rPr>
          <w:rStyle w:val="NormalTok"/>
        </w:rPr>
        <w:t xml:space="preserve"> </w:t>
      </w:r>
      <w:r>
        <w:rPr>
          <w:rStyle w:val="StringTok"/>
        </w:rPr>
        <w:t xml:space="preserve">"Weekly Sale"</w:t>
      </w:r>
      <w:r>
        <w:rPr>
          <w:rStyle w:val="NormalTok"/>
        </w:rPr>
        <w:t xml:space="preserve">) </w:t>
      </w:r>
    </w:p>
    <w:p>
      <w:pPr>
        <w:pStyle w:val="SourceCode"/>
      </w:pPr>
      <w:r>
        <w:rPr>
          <w:rStyle w:val="VerbatimChar"/>
        </w:rPr>
        <w:t xml:space="preserve">Warning: Removed 143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32" name="Picture"/>
            <a:graphic>
              <a:graphicData uri="http://schemas.openxmlformats.org/drawingml/2006/picture">
                <pic:pic>
                  <pic:nvPicPr>
                    <pic:cNvPr descr="20FEB2026_Walmart_project1_quarto_TVN_files/figure-docx/unnamed-chunk-5-3.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(project1, </w:t>
      </w:r>
      <w:r>
        <w:rPr>
          <w:rStyle w:val="FunctionTok"/>
        </w:rPr>
        <w:t xml:space="preserve">aes</w:t>
      </w:r>
      <w:r>
        <w:rPr>
          <w:rStyle w:val="NormalTok"/>
        </w:rPr>
        <w:t xml:space="preserve">(</w:t>
      </w:r>
      <w:r>
        <w:rPr>
          <w:rStyle w:val="AttributeTok"/>
        </w:rPr>
        <w:t xml:space="preserve">x =</w:t>
      </w:r>
      <w:r>
        <w:rPr>
          <w:rStyle w:val="NormalTok"/>
        </w:rPr>
        <w:t xml:space="preserve"> </w:t>
      </w:r>
      <w:r>
        <w:br/>
      </w:r>
      <w:r>
        <w:rPr>
          <w:rStyle w:val="NormalTok"/>
        </w:rPr>
        <w:t xml:space="preserve">Temperature_dm, </w:t>
      </w:r>
      <w:r>
        <w:rPr>
          <w:rStyle w:val="AttributeTok"/>
        </w:rPr>
        <w:t xml:space="preserve">y =</w:t>
      </w:r>
      <w:r>
        <w:rPr>
          <w:rStyle w:val="NormalTok"/>
        </w:rPr>
        <w:t xml:space="preserve"> Weekly_Sales_log_dm)) </w:t>
      </w:r>
      <w:r>
        <w:rPr>
          <w:rStyle w:val="SpecialCharTok"/>
        </w:rPr>
        <w:t xml:space="preserve">+</w:t>
      </w:r>
      <w:r>
        <w:rPr>
          <w:rStyle w:val="FunctionTok"/>
        </w:rPr>
        <w:t xml:space="preserve">geom_point</w:t>
      </w:r>
      <w:r>
        <w:rPr>
          <w:rStyle w:val="NormalTok"/>
        </w:rPr>
        <w:t xml:space="preserve">() </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"Temperature (fixed effect)"</w:t>
      </w:r>
      <w:r>
        <w:rPr>
          <w:rStyle w:val="NormalTok"/>
        </w:rPr>
        <w:t xml:space="preserve">, </w:t>
      </w:r>
      <w:r>
        <w:rPr>
          <w:rStyle w:val="AttributeTok"/>
        </w:rPr>
        <w:t xml:space="preserve">y =</w:t>
      </w:r>
      <w:r>
        <w:rPr>
          <w:rStyle w:val="NormalTok"/>
        </w:rPr>
        <w:t xml:space="preserve"> </w:t>
      </w:r>
      <w:r>
        <w:rPr>
          <w:rStyle w:val="StringTok"/>
        </w:rPr>
        <w:t xml:space="preserve">" log(Weekly Sale)"</w:t>
      </w:r>
      <w:r>
        <w:rPr>
          <w:rStyle w:val="NormalTok"/>
        </w:rPr>
        <w:t xml:space="preserve">) </w:t>
      </w:r>
    </w:p>
    <w:p>
      <w:pPr>
        <w:pStyle w:val="FirstParagraph"/>
      </w:pPr>
      <w:r>
        <w:drawing>
          <wp:inline>
            <wp:extent cx="4620126" cy="3696101"/>
            <wp:effectExtent b="0" l="0" r="0" t="0"/>
            <wp:docPr descr="" title="" id="35" name="Picture"/>
            <a:graphic>
              <a:graphicData uri="http://schemas.openxmlformats.org/drawingml/2006/picture">
                <pic:pic>
                  <pic:nvPicPr>
                    <pic:cNvPr descr="20FEB2026_Walmart_project1_quarto_TVN_files/figure-docx/unnamed-chunk-5-4.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 Model 2, the logarithmic transformation of weekly sales is retained. In addition to temperature, other control variables are included to examine how these characteristics contribute to differences in sales within each store (Figure 3).</w:t>
      </w:r>
    </w:p>
    <w:p>
      <w:pPr>
        <w:pStyle w:val="SourceCode"/>
      </w:pPr>
      <w:r>
        <w:rPr>
          <w:rStyle w:val="CommentTok"/>
        </w:rPr>
        <w:t xml:space="preserve">#figure 3: Running plot to check on the best regression model for model 2</w:t>
      </w:r>
      <w:r>
        <w:br/>
      </w:r>
      <w:r>
        <w:br/>
      </w:r>
      <w:r>
        <w:rPr>
          <w:rStyle w:val="FunctionTok"/>
        </w:rPr>
        <w:t xml:space="preserve">ggplot</w:t>
      </w:r>
      <w:r>
        <w:rPr>
          <w:rStyle w:val="NormalTok"/>
        </w:rPr>
        <w:t xml:space="preserve">(project1, </w:t>
      </w:r>
      <w:r>
        <w:rPr>
          <w:rStyle w:val="FunctionTok"/>
        </w:rPr>
        <w:t xml:space="preserve">aes</w:t>
      </w:r>
      <w:r>
        <w:rPr>
          <w:rStyle w:val="NormalTok"/>
        </w:rPr>
        <w:t xml:space="preserve">(</w:t>
      </w:r>
      <w:r>
        <w:rPr>
          <w:rStyle w:val="AttributeTok"/>
        </w:rPr>
        <w:t xml:space="preserve">x =</w:t>
      </w:r>
      <w:r>
        <w:rPr>
          <w:rStyle w:val="NormalTok"/>
        </w:rPr>
        <w:t xml:space="preserve"> Temperature_dm</w:t>
      </w:r>
      <w:r>
        <w:rPr>
          <w:rStyle w:val="SpecialCharTok"/>
        </w:rPr>
        <w:t xml:space="preserve">+</w:t>
      </w:r>
      <w:r>
        <w:rPr>
          <w:rStyle w:val="NormalTok"/>
        </w:rPr>
        <w:t xml:space="preserve"> CPI_dm</w:t>
      </w:r>
      <w:r>
        <w:rPr>
          <w:rStyle w:val="SpecialCharTok"/>
        </w:rPr>
        <w:t xml:space="preserve">+</w:t>
      </w:r>
      <w:r>
        <w:rPr>
          <w:rStyle w:val="NormalTok"/>
        </w:rPr>
        <w:t xml:space="preserve"> Unemployment_dm, </w:t>
      </w:r>
      <w:r>
        <w:rPr>
          <w:rStyle w:val="AttributeTok"/>
        </w:rPr>
        <w:t xml:space="preserve">y =</w:t>
      </w:r>
      <w:r>
        <w:rPr>
          <w:rStyle w:val="NormalTok"/>
        </w:rPr>
        <w:t xml:space="preserve"> Weekly_Sales_log_dm)) </w:t>
      </w:r>
      <w:r>
        <w:rPr>
          <w:rStyle w:val="SpecialCharTok"/>
        </w:rPr>
        <w:t xml:space="preserve">+</w:t>
      </w:r>
      <w:r>
        <w:rPr>
          <w:rStyle w:val="FunctionTok"/>
        </w:rPr>
        <w:t xml:space="preserve">geom_point</w:t>
      </w:r>
      <w:r>
        <w:rPr>
          <w:rStyle w:val="NormalTok"/>
        </w:rPr>
        <w:t xml:space="preserve">() </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"Temperatue,CPI, and Unemployment (fixed effect)"</w:t>
      </w:r>
      <w:r>
        <w:rPr>
          <w:rStyle w:val="NormalTok"/>
        </w:rPr>
        <w:t xml:space="preserve">, </w:t>
      </w:r>
      <w:r>
        <w:rPr>
          <w:rStyle w:val="AttributeTok"/>
        </w:rPr>
        <w:t xml:space="preserve">y =</w:t>
      </w:r>
      <w:r>
        <w:rPr>
          <w:rStyle w:val="NormalTok"/>
        </w:rPr>
        <w:t xml:space="preserve"> </w:t>
      </w:r>
      <w:r>
        <w:rPr>
          <w:rStyle w:val="StringTok"/>
        </w:rPr>
        <w:t xml:space="preserve">" log(Weekly Sale)"</w:t>
      </w:r>
      <w:r>
        <w:rPr>
          <w:rStyle w:val="NormalTok"/>
        </w:rPr>
        <w:t xml:space="preserve">) </w:t>
      </w:r>
    </w:p>
    <w:p>
      <w:pPr>
        <w:pStyle w:val="FirstParagraph"/>
      </w:pPr>
      <w:r>
        <w:drawing>
          <wp:inline>
            <wp:extent cx="4620126" cy="3696101"/>
            <wp:effectExtent b="0" l="0" r="0" t="0"/>
            <wp:docPr descr="" title="" id="38" name="Picture"/>
            <a:graphic>
              <a:graphicData uri="http://schemas.openxmlformats.org/drawingml/2006/picture">
                <pic:pic>
                  <pic:nvPicPr>
                    <pic:cNvPr descr="20FEB2026_Walmart_project1_quarto_TVN_files/figure-docx/unnamed-chunk-6-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bookmarkEnd w:id="40"/>
    <w:bookmarkStart w:id="41" w:name="implications"/>
    <w:p>
      <w:pPr>
        <w:pStyle w:val="Heading3"/>
      </w:pPr>
      <w:r>
        <w:rPr>
          <w:b/>
          <w:bCs/>
        </w:rPr>
        <w:t xml:space="preserve">4. Implications</w:t>
      </w:r>
    </w:p>
    <w:p>
      <w:pPr>
        <w:pStyle w:val="FirstParagraph"/>
      </w:pPr>
      <w:r>
        <w:t xml:space="preserve">The results from both models consistently indicate that higher temperatures are associated with lower weekly sales across the 6,435 observations.</w:t>
      </w:r>
    </w:p>
    <w:p>
      <w:pPr>
        <w:pStyle w:val="BodyText"/>
      </w:pPr>
      <w:r>
        <w:t xml:space="preserve">In Model 1, since the coefficient is small in magnitude, it can be interpreted as an approximate percentage change. Within a store, a unit increase in temperature is associated with an average decrease of  0.05% in weekly sales. This relationship is statistically significant at the 5% level. (Otherwise, it can be interpreted as 0.01 unit increase in temperature is associated with 0.05% decrease in Weekly Sales)</w:t>
      </w:r>
    </w:p>
    <w:p>
      <w:pPr>
        <w:pStyle w:val="BodyText"/>
      </w:pPr>
      <w:r>
        <w:t xml:space="preserve">In Model 2, the coefficient in temperature remains negative and statistically significant at the 1% level. Since the dependent variable is in logarithmic form and the coefficient is small in magnitude, the estimate can be interpreted approximately as a percentage change. So, within a store, a one-unit increase in temperature is associated with a 0.11% decrease in weekly sales, holding seasonal indicators, CPI, unemployment constant (or within a store, 0.01 unit increase in temperature is associated with 0.0011% decrease in weekly sales).</w:t>
      </w:r>
    </w:p>
    <w:p>
      <w:pPr>
        <w:pStyle w:val="BodyText"/>
      </w:pPr>
      <w:r>
        <w:t xml:space="preserve">Seasonal indicators also show significant differences relative to the omitted category (Fall). Within a store, average weekly sales are lower by roughly 3.97% in Spring, 4.35% in Summer, and 9.77% in Winter compared to Fall. This relationship is statistically significant at the 1% level.</w:t>
      </w:r>
    </w:p>
    <w:p>
      <w:pPr>
        <w:pStyle w:val="BodyText"/>
      </w:pPr>
      <w:r>
        <w:t xml:space="preserve">CPI and unemployment both have negative estimated coefficients in Model 2; however, neither coefficient is statistically significant at conventional levels. This suggests that while the estimated direction aligns with theoretical expectations, there is insufficient statistical evidence to confirm their independent effects on weekly sales in this specification.</w:t>
      </w:r>
    </w:p>
    <w:p>
      <w:pPr>
        <w:pStyle w:val="BodyText"/>
      </w:pPr>
      <w:r>
        <w:t xml:space="preserve">Lastly, the R² and within R² values increase from 0.9572 to 0.9604 and from 0.00375 to 0.0776, respectively, from Model 1 to Model 2. This indicates that adding additional control variables improves the explanatory power of the model, particularly in terms of within-store variation in weekly sales.</w:t>
      </w:r>
    </w:p>
    <w:p>
      <w:pPr>
        <w:pStyle w:val="BodyText"/>
      </w:pPr>
      <w:r>
        <w:t xml:space="preserve">Overall, the findings support the hypothesis that lower temperatures are associated with higher weekly sales. Colder weather likely encourages consumers to stay at home and stock up on groceries, purchase additional clothing (such as extra layers), and spend more on fuel for heating. The negative relationship between temperature and weekly sales remains statistically significant after controlling for additional variables. Therefore, higher temperatures are associated with lower weekly spending.</w:t>
      </w:r>
    </w:p>
    <w:p>
      <w:pPr>
        <w:pStyle w:val="SourceCode"/>
      </w:pPr>
      <w:r>
        <w:rPr>
          <w:rStyle w:val="CommentTok"/>
        </w:rPr>
        <w:t xml:space="preserve">#Combining month and assigning them for different seasons. Also, making season becomes factor variables.</w:t>
      </w:r>
      <w:r>
        <w:br/>
      </w:r>
      <w:r>
        <w:rPr>
          <w:rStyle w:val="NormalTok"/>
        </w:rPr>
        <w:t xml:space="preserve">project1 </w:t>
      </w:r>
      <w:r>
        <w:rPr>
          <w:rStyle w:val="OtherTok"/>
        </w:rPr>
        <w:t xml:space="preserve">&lt;-</w:t>
      </w:r>
      <w:r>
        <w:rPr>
          <w:rStyle w:val="NormalTok"/>
        </w:rPr>
        <w:t xml:space="preserve"> project1 </w:t>
      </w:r>
      <w:r>
        <w:rPr>
          <w:rStyle w:val="SpecialCharTok"/>
        </w:rPr>
        <w:t xml:space="preserve">%&gt;%</w:t>
      </w:r>
      <w:r>
        <w:rPr>
          <w:rStyle w:val="FunctionTok"/>
        </w:rPr>
        <w:t xml:space="preserve">mutate</w:t>
      </w:r>
      <w:r>
        <w:rPr>
          <w:rStyle w:val="NormalTok"/>
        </w:rPr>
        <w:t xml:space="preserve">(</w:t>
      </w:r>
      <w:r>
        <w:rPr>
          <w:rStyle w:val="AttributeTok"/>
        </w:rPr>
        <w:t xml:space="preserve">Date =</w:t>
      </w:r>
      <w:r>
        <w:rPr>
          <w:rStyle w:val="NormalTok"/>
        </w:rPr>
        <w:t xml:space="preserve"> </w:t>
      </w:r>
      <w:r>
        <w:rPr>
          <w:rStyle w:val="FunctionTok"/>
        </w:rPr>
        <w:t xml:space="preserve">dmy</w:t>
      </w:r>
      <w:r>
        <w:rPr>
          <w:rStyle w:val="NormalTok"/>
        </w:rPr>
        <w:t xml:space="preserve">(Date),   </w:t>
      </w:r>
      <w:r>
        <w:rPr>
          <w:rStyle w:val="AttributeTok"/>
        </w:rPr>
        <w:t xml:space="preserve">month =</w:t>
      </w:r>
      <w:r>
        <w:rPr>
          <w:rStyle w:val="NormalTok"/>
        </w:rPr>
        <w:t xml:space="preserve"> </w:t>
      </w:r>
      <w:r>
        <w:rPr>
          <w:rStyle w:val="FunctionTok"/>
        </w:rPr>
        <w:t xml:space="preserve">month</w:t>
      </w:r>
      <w:r>
        <w:rPr>
          <w:rStyle w:val="NormalTok"/>
        </w:rPr>
        <w:t xml:space="preserve">(Date),</w:t>
      </w:r>
      <w:r>
        <w:br/>
      </w:r>
      <w:r>
        <w:rPr>
          <w:rStyle w:val="NormalTok"/>
        </w:rPr>
        <w:t xml:space="preserve">                               </w:t>
      </w:r>
      <w:r>
        <w:rPr>
          <w:rStyle w:val="AttributeTok"/>
        </w:rPr>
        <w:t xml:space="preserve">season =</w:t>
      </w:r>
      <w:r>
        <w:rPr>
          <w:rStyle w:val="NormalTok"/>
        </w:rPr>
        <w:t xml:space="preserve"> </w:t>
      </w:r>
      <w:r>
        <w:rPr>
          <w:rStyle w:val="FunctionTok"/>
        </w:rPr>
        <w:t xml:space="preserve">case_when</w:t>
      </w:r>
      <w:r>
        <w:rPr>
          <w:rStyle w:val="NormalTok"/>
        </w:rPr>
        <w:t xml:space="preserve">(month </w:t>
      </w:r>
      <w:r>
        <w:rPr>
          <w:rStyle w:val="SpecialCharTok"/>
        </w:rPr>
        <w:t xml:space="preserve">%in%</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SpecialCharTok"/>
        </w:rPr>
        <w:t xml:space="preserve">~</w:t>
      </w:r>
      <w:r>
        <w:rPr>
          <w:rStyle w:val="NormalTok"/>
        </w:rPr>
        <w:t xml:space="preserve"> </w:t>
      </w:r>
      <w:r>
        <w:rPr>
          <w:rStyle w:val="StringTok"/>
        </w:rPr>
        <w:t xml:space="preserve">"Winter"</w:t>
      </w:r>
      <w:r>
        <w:rPr>
          <w:rStyle w:val="NormalTok"/>
        </w:rPr>
        <w:t xml:space="preserve">,</w:t>
      </w:r>
      <w:r>
        <w:br/>
      </w:r>
      <w:r>
        <w:rPr>
          <w:rStyle w:val="NormalTok"/>
        </w:rPr>
        <w:t xml:space="preserve">                                                  month </w:t>
      </w:r>
      <w:r>
        <w:rPr>
          <w:rStyle w:val="SpecialCharTok"/>
        </w:rPr>
        <w:t xml:space="preserve">%in%</w:t>
      </w:r>
      <w:r>
        <w:rPr>
          <w:rStyle w:val="NormalTok"/>
        </w:rPr>
        <w:t xml:space="preserve"> </w:t>
      </w:r>
      <w:r>
        <w:rPr>
          <w:rStyle w:val="DecValTok"/>
        </w:rPr>
        <w:t xml:space="preserve">4</w:t>
      </w:r>
      <w:r>
        <w:rPr>
          <w:rStyle w:val="SpecialCharTok"/>
        </w:rPr>
        <w:t xml:space="preserve">:</w:t>
      </w:r>
      <w:r>
        <w:rPr>
          <w:rStyle w:val="DecValTok"/>
        </w:rPr>
        <w:t xml:space="preserve">6</w:t>
      </w:r>
      <w:r>
        <w:rPr>
          <w:rStyle w:val="NormalTok"/>
        </w:rPr>
        <w:t xml:space="preserve">  </w:t>
      </w:r>
      <w:r>
        <w:rPr>
          <w:rStyle w:val="SpecialCharTok"/>
        </w:rPr>
        <w:t xml:space="preserve">~</w:t>
      </w:r>
      <w:r>
        <w:rPr>
          <w:rStyle w:val="NormalTok"/>
        </w:rPr>
        <w:t xml:space="preserve"> </w:t>
      </w:r>
      <w:r>
        <w:rPr>
          <w:rStyle w:val="StringTok"/>
        </w:rPr>
        <w:t xml:space="preserve">"Spring"</w:t>
      </w:r>
      <w:r>
        <w:rPr>
          <w:rStyle w:val="NormalTok"/>
        </w:rPr>
        <w:t xml:space="preserve">,</w:t>
      </w:r>
      <w:r>
        <w:br/>
      </w:r>
      <w:r>
        <w:rPr>
          <w:rStyle w:val="NormalTok"/>
        </w:rPr>
        <w:t xml:space="preserve">                                                  month </w:t>
      </w:r>
      <w:r>
        <w:rPr>
          <w:rStyle w:val="SpecialCharTok"/>
        </w:rPr>
        <w:t xml:space="preserve">%in%</w:t>
      </w:r>
      <w:r>
        <w:rPr>
          <w:rStyle w:val="NormalTok"/>
        </w:rPr>
        <w:t xml:space="preserve"> </w:t>
      </w:r>
      <w:r>
        <w:rPr>
          <w:rStyle w:val="DecValTok"/>
        </w:rPr>
        <w:t xml:space="preserve">7</w:t>
      </w:r>
      <w:r>
        <w:rPr>
          <w:rStyle w:val="SpecialCharTok"/>
        </w:rPr>
        <w:t xml:space="preserve">:</w:t>
      </w:r>
      <w:r>
        <w:rPr>
          <w:rStyle w:val="DecValTok"/>
        </w:rPr>
        <w:t xml:space="preserve">9</w:t>
      </w:r>
      <w:r>
        <w:rPr>
          <w:rStyle w:val="NormalTok"/>
        </w:rPr>
        <w:t xml:space="preserve">  </w:t>
      </w:r>
      <w:r>
        <w:rPr>
          <w:rStyle w:val="SpecialCharTok"/>
        </w:rPr>
        <w:t xml:space="preserve">~</w:t>
      </w:r>
      <w:r>
        <w:rPr>
          <w:rStyle w:val="NormalTok"/>
        </w:rPr>
        <w:t xml:space="preserve"> </w:t>
      </w:r>
      <w:r>
        <w:rPr>
          <w:rStyle w:val="StringTok"/>
        </w:rPr>
        <w:t xml:space="preserve">"Summer"</w:t>
      </w:r>
      <w:r>
        <w:rPr>
          <w:rStyle w:val="NormalTok"/>
        </w:rPr>
        <w:t xml:space="preserve">,</w:t>
      </w:r>
      <w:r>
        <w:br/>
      </w:r>
      <w:r>
        <w:rPr>
          <w:rStyle w:val="NormalTok"/>
        </w:rPr>
        <w:t xml:space="preserve">                                                  month </w:t>
      </w:r>
      <w:r>
        <w:rPr>
          <w:rStyle w:val="SpecialCharTok"/>
        </w:rPr>
        <w:t xml:space="preserve">%in%</w:t>
      </w:r>
      <w:r>
        <w:rPr>
          <w:rStyle w:val="NormalTok"/>
        </w:rPr>
        <w:t xml:space="preserve"> </w:t>
      </w:r>
      <w:r>
        <w:rPr>
          <w:rStyle w:val="DecValTok"/>
        </w:rPr>
        <w:t xml:space="preserve">10</w:t>
      </w:r>
      <w:r>
        <w:rPr>
          <w:rStyle w:val="SpecialCharTok"/>
        </w:rPr>
        <w:t xml:space="preserve">:</w:t>
      </w:r>
      <w:r>
        <w:rPr>
          <w:rStyle w:val="DecValTok"/>
        </w:rPr>
        <w:t xml:space="preserve">12</w:t>
      </w:r>
      <w:r>
        <w:rPr>
          <w:rStyle w:val="NormalTok"/>
        </w:rPr>
        <w:t xml:space="preserve"> </w:t>
      </w:r>
      <w:r>
        <w:rPr>
          <w:rStyle w:val="SpecialCharTok"/>
        </w:rPr>
        <w:t xml:space="preserve">~</w:t>
      </w:r>
      <w:r>
        <w:rPr>
          <w:rStyle w:val="NormalTok"/>
        </w:rPr>
        <w:t xml:space="preserve"> </w:t>
      </w:r>
      <w:r>
        <w:rPr>
          <w:rStyle w:val="StringTok"/>
        </w:rPr>
        <w:t xml:space="preserve">"Fall"</w:t>
      </w:r>
      <w:r>
        <w:rPr>
          <w:rStyle w:val="NormalTok"/>
        </w:rPr>
        <w:t xml:space="preserve">))</w:t>
      </w:r>
      <w:r>
        <w:br/>
      </w:r>
      <w:r>
        <w:br/>
      </w:r>
      <w:r>
        <w:rPr>
          <w:rStyle w:val="NormalTok"/>
        </w:rPr>
        <w:t xml:space="preserve">project1 </w:t>
      </w:r>
      <w:r>
        <w:rPr>
          <w:rStyle w:val="OtherTok"/>
        </w:rPr>
        <w:t xml:space="preserve">&lt;-</w:t>
      </w:r>
      <w:r>
        <w:rPr>
          <w:rStyle w:val="NormalTok"/>
        </w:rPr>
        <w:t xml:space="preserve"> project1 </w:t>
      </w:r>
      <w:r>
        <w:rPr>
          <w:rStyle w:val="SpecialCharTok"/>
        </w:rPr>
        <w:t xml:space="preserve">%&gt;%</w:t>
      </w:r>
      <w:r>
        <w:rPr>
          <w:rStyle w:val="FunctionTok"/>
        </w:rPr>
        <w:t xml:space="preserve">mutate</w:t>
      </w:r>
      <w:r>
        <w:rPr>
          <w:rStyle w:val="NormalTok"/>
        </w:rPr>
        <w:t xml:space="preserve">(</w:t>
      </w:r>
      <w:r>
        <w:rPr>
          <w:rStyle w:val="AttributeTok"/>
        </w:rPr>
        <w:t xml:space="preserve">season =</w:t>
      </w:r>
      <w:r>
        <w:rPr>
          <w:rStyle w:val="NormalTok"/>
        </w:rPr>
        <w:t xml:space="preserve"> </w:t>
      </w:r>
      <w:r>
        <w:rPr>
          <w:rStyle w:val="FunctionTok"/>
        </w:rPr>
        <w:t xml:space="preserve">factor</w:t>
      </w:r>
      <w:r>
        <w:rPr>
          <w:rStyle w:val="NormalTok"/>
        </w:rPr>
        <w:t xml:space="preserve">(season))</w:t>
      </w:r>
    </w:p>
    <w:p>
      <w:pPr>
        <w:pStyle w:val="SourceCode"/>
      </w:pPr>
      <w:r>
        <w:rPr>
          <w:rStyle w:val="CommentTok"/>
        </w:rPr>
        <w:t xml:space="preserve">#Runing regression for model 1 and model 2</w:t>
      </w:r>
      <w:r>
        <w:br/>
      </w:r>
      <w:r>
        <w:rPr>
          <w:rStyle w:val="NormalTok"/>
        </w:rPr>
        <w:t xml:space="preserve">model1</w:t>
      </w:r>
      <w:r>
        <w:rPr>
          <w:rStyle w:val="OtherTok"/>
        </w:rPr>
        <w:t xml:space="preserve">&lt;-</w:t>
      </w:r>
      <w:r>
        <w:rPr>
          <w:rStyle w:val="FunctionTok"/>
        </w:rPr>
        <w:t xml:space="preserve">feols</w:t>
      </w:r>
      <w:r>
        <w:rPr>
          <w:rStyle w:val="NormalTok"/>
        </w:rPr>
        <w:t xml:space="preserve">(</w:t>
      </w:r>
      <w:r>
        <w:rPr>
          <w:rStyle w:val="FunctionTok"/>
        </w:rPr>
        <w:t xml:space="preserve">log</w:t>
      </w:r>
      <w:r>
        <w:rPr>
          <w:rStyle w:val="NormalTok"/>
        </w:rPr>
        <w:t xml:space="preserve">(Weekly_Sales)</w:t>
      </w:r>
      <w:r>
        <w:rPr>
          <w:rStyle w:val="SpecialCharTok"/>
        </w:rPr>
        <w:t xml:space="preserve">~</w:t>
      </w:r>
      <w:r>
        <w:rPr>
          <w:rStyle w:val="NormalTok"/>
        </w:rPr>
        <w:t xml:space="preserve"> Temperature</w:t>
      </w:r>
      <w:r>
        <w:rPr>
          <w:rStyle w:val="SpecialCharTok"/>
        </w:rPr>
        <w:t xml:space="preserve">|</w:t>
      </w:r>
      <w:r>
        <w:rPr>
          <w:rStyle w:val="NormalTok"/>
        </w:rPr>
        <w:t xml:space="preserve">Store,</w:t>
      </w:r>
      <w:r>
        <w:rPr>
          <w:rStyle w:val="AttributeTok"/>
        </w:rPr>
        <w:t xml:space="preserve">vcov=</w:t>
      </w:r>
      <w:r>
        <w:rPr>
          <w:rStyle w:val="SpecialCharTok"/>
        </w:rPr>
        <w:t xml:space="preserve">~</w:t>
      </w:r>
      <w:r>
        <w:rPr>
          <w:rStyle w:val="NormalTok"/>
        </w:rPr>
        <w:t xml:space="preserve">Store, </w:t>
      </w:r>
      <w:r>
        <w:rPr>
          <w:rStyle w:val="AttributeTok"/>
        </w:rPr>
        <w:t xml:space="preserve">data=</w:t>
      </w:r>
      <w:r>
        <w:rPr>
          <w:rStyle w:val="NormalTok"/>
        </w:rPr>
        <w:t xml:space="preserve"> project1 )</w:t>
      </w:r>
      <w:r>
        <w:br/>
      </w:r>
      <w:r>
        <w:br/>
      </w:r>
      <w:r>
        <w:rPr>
          <w:rStyle w:val="NormalTok"/>
        </w:rPr>
        <w:t xml:space="preserve">model2</w:t>
      </w:r>
      <w:r>
        <w:rPr>
          <w:rStyle w:val="OtherTok"/>
        </w:rPr>
        <w:t xml:space="preserve">&lt;-</w:t>
      </w:r>
      <w:r>
        <w:rPr>
          <w:rStyle w:val="FunctionTok"/>
        </w:rPr>
        <w:t xml:space="preserve">feols</w:t>
      </w:r>
      <w:r>
        <w:rPr>
          <w:rStyle w:val="NormalTok"/>
        </w:rPr>
        <w:t xml:space="preserve">(</w:t>
      </w:r>
      <w:r>
        <w:rPr>
          <w:rStyle w:val="FunctionTok"/>
        </w:rPr>
        <w:t xml:space="preserve">log</w:t>
      </w:r>
      <w:r>
        <w:rPr>
          <w:rStyle w:val="NormalTok"/>
        </w:rPr>
        <w:t xml:space="preserve">(Weekly_Sales)</w:t>
      </w:r>
      <w:r>
        <w:rPr>
          <w:rStyle w:val="SpecialCharTok"/>
        </w:rPr>
        <w:t xml:space="preserve">~</w:t>
      </w:r>
      <w:r>
        <w:rPr>
          <w:rStyle w:val="NormalTok"/>
        </w:rPr>
        <w:t xml:space="preserve"> season</w:t>
      </w:r>
      <w:r>
        <w:rPr>
          <w:rStyle w:val="SpecialCharTok"/>
        </w:rPr>
        <w:t xml:space="preserve">+</w:t>
      </w:r>
      <w:r>
        <w:rPr>
          <w:rStyle w:val="NormalTok"/>
        </w:rPr>
        <w:t xml:space="preserve"> Temperature</w:t>
      </w:r>
      <w:r>
        <w:rPr>
          <w:rStyle w:val="SpecialCharTok"/>
        </w:rPr>
        <w:t xml:space="preserve">+</w:t>
      </w:r>
      <w:r>
        <w:rPr>
          <w:rStyle w:val="NormalTok"/>
        </w:rPr>
        <w:t xml:space="preserve"> CPI</w:t>
      </w:r>
      <w:r>
        <w:rPr>
          <w:rStyle w:val="SpecialCharTok"/>
        </w:rPr>
        <w:t xml:space="preserve">+</w:t>
      </w:r>
      <w:r>
        <w:rPr>
          <w:rStyle w:val="NormalTok"/>
        </w:rPr>
        <w:t xml:space="preserve"> Unemployment </w:t>
      </w:r>
      <w:r>
        <w:rPr>
          <w:rStyle w:val="SpecialCharTok"/>
        </w:rPr>
        <w:t xml:space="preserve">|</w:t>
      </w:r>
      <w:r>
        <w:rPr>
          <w:rStyle w:val="NormalTok"/>
        </w:rPr>
        <w:t xml:space="preserve"> Store, </w:t>
      </w:r>
      <w:r>
        <w:rPr>
          <w:rStyle w:val="AttributeTok"/>
        </w:rPr>
        <w:t xml:space="preserve">vcov=</w:t>
      </w:r>
      <w:r>
        <w:rPr>
          <w:rStyle w:val="SpecialCharTok"/>
        </w:rPr>
        <w:t xml:space="preserve">~</w:t>
      </w:r>
      <w:r>
        <w:rPr>
          <w:rStyle w:val="NormalTok"/>
        </w:rPr>
        <w:t xml:space="preserve">Store, </w:t>
      </w:r>
      <w:r>
        <w:rPr>
          <w:rStyle w:val="AttributeTok"/>
        </w:rPr>
        <w:t xml:space="preserve">data=</w:t>
      </w:r>
      <w:r>
        <w:rPr>
          <w:rStyle w:val="NormalTok"/>
        </w:rPr>
        <w:t xml:space="preserve"> project1 )</w:t>
      </w:r>
      <w:r>
        <w:br/>
      </w:r>
      <w:r>
        <w:br/>
      </w:r>
      <w:r>
        <w:rPr>
          <w:rStyle w:val="FunctionTok"/>
        </w:rPr>
        <w:t xml:space="preserve">etable</w:t>
      </w:r>
      <w:r>
        <w:rPr>
          <w:rStyle w:val="NormalTok"/>
        </w:rPr>
        <w:t xml:space="preserve">(model1,model2)</w:t>
      </w:r>
    </w:p>
    <w:p>
      <w:pPr>
        <w:pStyle w:val="SourceCode"/>
      </w:pPr>
      <w:r>
        <w:rPr>
          <w:rStyle w:val="VerbatimChar"/>
        </w:rPr>
        <w:t xml:space="preserve">                           model1              model2</w:t>
      </w:r>
      <w:r>
        <w:br/>
      </w:r>
      <w:r>
        <w:rPr>
          <w:rStyle w:val="VerbatimChar"/>
        </w:rPr>
        <w:t xml:space="preserve">Dependent Var.: log(Weekly_Sales)   log(Weekly_Sales)</w:t>
      </w:r>
      <w:r>
        <w:br/>
      </w:r>
      <w:r>
        <w:rPr>
          <w:rStyle w:val="VerbatimChar"/>
        </w:rPr>
        <w:t xml:space="preserve">                                                     </w:t>
      </w:r>
      <w:r>
        <w:br/>
      </w:r>
      <w:r>
        <w:rPr>
          <w:rStyle w:val="VerbatimChar"/>
        </w:rPr>
        <w:t xml:space="preserve">Temperature     -0.0005* (0.0002) -0.0011*** (0.0002)</w:t>
      </w:r>
      <w:r>
        <w:br/>
      </w:r>
      <w:r>
        <w:rPr>
          <w:rStyle w:val="VerbatimChar"/>
        </w:rPr>
        <w:t xml:space="preserve">seasonSpring                      -0.0397*** (0.0074)</w:t>
      </w:r>
      <w:r>
        <w:br/>
      </w:r>
      <w:r>
        <w:rPr>
          <w:rStyle w:val="VerbatimChar"/>
        </w:rPr>
        <w:t xml:space="preserve">seasonSummer                      -0.0435*** (0.0055)</w:t>
      </w:r>
      <w:r>
        <w:br/>
      </w:r>
      <w:r>
        <w:rPr>
          <w:rStyle w:val="VerbatimChar"/>
        </w:rPr>
        <w:t xml:space="preserve">seasonWinter                      -0.0977*** (0.0113)</w:t>
      </w:r>
      <w:r>
        <w:br/>
      </w:r>
      <w:r>
        <w:rPr>
          <w:rStyle w:val="VerbatimChar"/>
        </w:rPr>
        <w:t xml:space="preserve">CPI                                  -0.0005 (0.0022)</w:t>
      </w:r>
      <w:r>
        <w:br/>
      </w:r>
      <w:r>
        <w:rPr>
          <w:rStyle w:val="VerbatimChar"/>
        </w:rPr>
        <w:t xml:space="preserve">Unemployment                         -0.0166 (0.0103)</w:t>
      </w:r>
      <w:r>
        <w:br/>
      </w:r>
      <w:r>
        <w:rPr>
          <w:rStyle w:val="VerbatimChar"/>
        </w:rPr>
        <w:t xml:space="preserve">Fixed-Effects:  ----------------- -------------------</w:t>
      </w:r>
      <w:r>
        <w:br/>
      </w:r>
      <w:r>
        <w:rPr>
          <w:rStyle w:val="VerbatimChar"/>
        </w:rPr>
        <w:t xml:space="preserve">Store                         Yes                 Yes</w:t>
      </w:r>
      <w:r>
        <w:br/>
      </w:r>
      <w:r>
        <w:rPr>
          <w:rStyle w:val="VerbatimChar"/>
        </w:rPr>
        <w:t xml:space="preserve">_______________ _________________ ___________________</w:t>
      </w:r>
      <w:r>
        <w:br/>
      </w:r>
      <w:r>
        <w:rPr>
          <w:rStyle w:val="VerbatimChar"/>
        </w:rPr>
        <w:t xml:space="preserve">S.E.: Clustered         by: Store           by: Store</w:t>
      </w:r>
      <w:r>
        <w:br/>
      </w:r>
      <w:r>
        <w:rPr>
          <w:rStyle w:val="VerbatimChar"/>
        </w:rPr>
        <w:t xml:space="preserve">Observations                6,435               6,435</w:t>
      </w:r>
      <w:r>
        <w:br/>
      </w:r>
      <w:r>
        <w:rPr>
          <w:rStyle w:val="VerbatimChar"/>
        </w:rPr>
        <w:t xml:space="preserve">R2                        0.95726             0.96043</w:t>
      </w:r>
      <w:r>
        <w:br/>
      </w:r>
      <w:r>
        <w:rPr>
          <w:rStyle w:val="VerbatimChar"/>
        </w:rPr>
        <w:t xml:space="preserve">Within R2                 0.00375             0.07760</w:t>
      </w:r>
      <w:r>
        <w:br/>
      </w:r>
      <w:r>
        <w:rPr>
          <w:rStyle w:val="VerbatimChar"/>
        </w:rPr>
        <w:t xml:space="preserve">---</w:t>
      </w:r>
      <w:r>
        <w:br/>
      </w:r>
      <w:r>
        <w:rPr>
          <w:rStyle w:val="VerbatimChar"/>
        </w:rPr>
        <w:t xml:space="preserve">Signif. codes: 0 '***' 0.001 '**' 0.01 '*' 0.05 '.' 0.1 ' ' 1</w:t>
      </w:r>
    </w:p>
    <w:p>
      <w:pPr>
        <w:pStyle w:val="SourceCode"/>
      </w:pPr>
      <w:r>
        <w:rPr>
          <w:rStyle w:val="FunctionTok"/>
        </w:rPr>
        <w:t xml:space="preserve">summary</w:t>
      </w:r>
      <w:r>
        <w:rPr>
          <w:rStyle w:val="NormalTok"/>
        </w:rPr>
        <w:t xml:space="preserve">(model1)</w:t>
      </w:r>
    </w:p>
    <w:p>
      <w:pPr>
        <w:pStyle w:val="SourceCode"/>
      </w:pPr>
      <w:r>
        <w:rPr>
          <w:rStyle w:val="VerbatimChar"/>
        </w:rPr>
        <w:t xml:space="preserve">OLS estimation, Dep. Var.: log(Weekly_Sales)</w:t>
      </w:r>
      <w:r>
        <w:br/>
      </w:r>
      <w:r>
        <w:rPr>
          <w:rStyle w:val="VerbatimChar"/>
        </w:rPr>
        <w:t xml:space="preserve">Observations: 6,435</w:t>
      </w:r>
      <w:r>
        <w:br/>
      </w:r>
      <w:r>
        <w:rPr>
          <w:rStyle w:val="VerbatimChar"/>
        </w:rPr>
        <w:t xml:space="preserve">Fixed-effects: Store: 45</w:t>
      </w:r>
      <w:r>
        <w:br/>
      </w:r>
      <w:r>
        <w:rPr>
          <w:rStyle w:val="VerbatimChar"/>
        </w:rPr>
        <w:t xml:space="preserve">Standard-errors: Clustered (Store) </w:t>
      </w:r>
      <w:r>
        <w:br/>
      </w:r>
      <w:r>
        <w:rPr>
          <w:rStyle w:val="VerbatimChar"/>
        </w:rPr>
        <w:t xml:space="preserve">             Estimate Std. Error  t value Pr(&gt;|t|)    </w:t>
      </w:r>
      <w:r>
        <w:br/>
      </w:r>
      <w:r>
        <w:rPr>
          <w:rStyle w:val="VerbatimChar"/>
        </w:rPr>
        <w:t xml:space="preserve">Temperature -0.000475   0.000216 -2.20041 0.033073 *  </w:t>
      </w:r>
      <w:r>
        <w:br/>
      </w:r>
      <w:r>
        <w:rPr>
          <w:rStyle w:val="VerbatimChar"/>
        </w:rPr>
        <w:t xml:space="preserve">---</w:t>
      </w:r>
      <w:r>
        <w:br/>
      </w:r>
      <w:r>
        <w:rPr>
          <w:rStyle w:val="VerbatimChar"/>
        </w:rPr>
        <w:t xml:space="preserve">Signif. codes:  0 '***' 0.001 '**' 0.01 '*' 0.05 '.' 0.1 ' ' 1</w:t>
      </w:r>
      <w:r>
        <w:br/>
      </w:r>
      <w:r>
        <w:rPr>
          <w:rStyle w:val="VerbatimChar"/>
        </w:rPr>
        <w:t xml:space="preserve">RMSE: 0.121612     Adj. R2: 0.95696 </w:t>
      </w:r>
      <w:r>
        <w:br/>
      </w:r>
      <w:r>
        <w:rPr>
          <w:rStyle w:val="VerbatimChar"/>
        </w:rPr>
        <w:t xml:space="preserve">                 Within R2: 0.003748</w:t>
      </w:r>
    </w:p>
    <w:p>
      <w:pPr>
        <w:pStyle w:val="SourceCode"/>
      </w:pPr>
      <w:r>
        <w:rPr>
          <w:rStyle w:val="FunctionTok"/>
        </w:rPr>
        <w:t xml:space="preserve">summary</w:t>
      </w:r>
      <w:r>
        <w:rPr>
          <w:rStyle w:val="NormalTok"/>
        </w:rPr>
        <w:t xml:space="preserve">(model2)</w:t>
      </w:r>
    </w:p>
    <w:p>
      <w:pPr>
        <w:pStyle w:val="SourceCode"/>
      </w:pPr>
      <w:r>
        <w:rPr>
          <w:rStyle w:val="VerbatimChar"/>
        </w:rPr>
        <w:t xml:space="preserve">OLS estimation, Dep. Var.: log(Weekly_Sales)</w:t>
      </w:r>
      <w:r>
        <w:br/>
      </w:r>
      <w:r>
        <w:rPr>
          <w:rStyle w:val="VerbatimChar"/>
        </w:rPr>
        <w:t xml:space="preserve">Observations: 6,435</w:t>
      </w:r>
      <w:r>
        <w:br/>
      </w:r>
      <w:r>
        <w:rPr>
          <w:rStyle w:val="VerbatimChar"/>
        </w:rPr>
        <w:t xml:space="preserve">Fixed-effects: Store: 45</w:t>
      </w:r>
      <w:r>
        <w:br/>
      </w:r>
      <w:r>
        <w:rPr>
          <w:rStyle w:val="VerbatimChar"/>
        </w:rPr>
        <w:t xml:space="preserve">Standard-errors: Clustered (Store) </w:t>
      </w:r>
      <w:r>
        <w:br/>
      </w:r>
      <w:r>
        <w:rPr>
          <w:rStyle w:val="VerbatimChar"/>
        </w:rPr>
        <w:t xml:space="preserve">              Estimate Std. Error   t value   Pr(&gt;|t|)    </w:t>
      </w:r>
      <w:r>
        <w:br/>
      </w:r>
      <w:r>
        <w:rPr>
          <w:rStyle w:val="VerbatimChar"/>
        </w:rPr>
        <w:t xml:space="preserve">seasonSpring -0.039718   0.007434 -5.343007 3.0830e-06 ***</w:t>
      </w:r>
      <w:r>
        <w:br/>
      </w:r>
      <w:r>
        <w:rPr>
          <w:rStyle w:val="VerbatimChar"/>
        </w:rPr>
        <w:t xml:space="preserve">seasonSummer -0.043483   0.005470 -7.949624 4.7657e-10 ***</w:t>
      </w:r>
      <w:r>
        <w:br/>
      </w:r>
      <w:r>
        <w:rPr>
          <w:rStyle w:val="VerbatimChar"/>
        </w:rPr>
        <w:t xml:space="preserve">seasonWinter -0.097740   0.011275 -8.668467 4.5183e-11 ***</w:t>
      </w:r>
      <w:r>
        <w:br/>
      </w:r>
      <w:r>
        <w:rPr>
          <w:rStyle w:val="VerbatimChar"/>
        </w:rPr>
        <w:t xml:space="preserve">Temperature  -0.001122   0.000238 -4.707371 2.5182e-05 ***</w:t>
      </w:r>
      <w:r>
        <w:br/>
      </w:r>
      <w:r>
        <w:rPr>
          <w:rStyle w:val="VerbatimChar"/>
        </w:rPr>
        <w:t xml:space="preserve">CPI          -0.000482   0.002210 -0.218144 8.2833e-01    </w:t>
      </w:r>
      <w:r>
        <w:br/>
      </w:r>
      <w:r>
        <w:rPr>
          <w:rStyle w:val="VerbatimChar"/>
        </w:rPr>
        <w:t xml:space="preserve">Unemployment -0.016614   0.010348 -1.605606 1.1551e-01    </w:t>
      </w:r>
      <w:r>
        <w:br/>
      </w:r>
      <w:r>
        <w:rPr>
          <w:rStyle w:val="VerbatimChar"/>
        </w:rPr>
        <w:t xml:space="preserve">---</w:t>
      </w:r>
      <w:r>
        <w:br/>
      </w:r>
      <w:r>
        <w:rPr>
          <w:rStyle w:val="VerbatimChar"/>
        </w:rPr>
        <w:t xml:space="preserve">Signif. codes:  0 '***' 0.001 '**' 0.01 '*' 0.05 '.' 0.1 ' ' 1</w:t>
      </w:r>
      <w:r>
        <w:br/>
      </w:r>
      <w:r>
        <w:rPr>
          <w:rStyle w:val="VerbatimChar"/>
        </w:rPr>
        <w:t xml:space="preserve">RMSE: 0.117017     Adj. R2: 0.96012 </w:t>
      </w:r>
      <w:r>
        <w:br/>
      </w:r>
      <w:r>
        <w:rPr>
          <w:rStyle w:val="VerbatimChar"/>
        </w:rPr>
        <w:t xml:space="preserve">                 Within R2: 0.077604</w:t>
      </w:r>
    </w:p>
    <w:p>
      <w:pPr>
        <w:pStyle w:val="Compact"/>
        <w:numPr>
          <w:ilvl w:val="0"/>
          <w:numId w:val="1001"/>
        </w:numPr>
      </w:pPr>
      <w:r>
        <w:rPr>
          <w:b/>
          <w:bCs/>
        </w:rPr>
        <w:t xml:space="preserve">Limitations</w:t>
      </w:r>
    </w:p>
    <w:p>
      <w:pPr>
        <w:pStyle w:val="FirstParagraph"/>
      </w:pPr>
      <w:r>
        <w:t xml:space="preserve">The survey covers only a two-year period and includes a limited number of explanatory variables. Important factors such as store size, local weather conditions, and population characteristics were not available, which may limit the explanatory power of the model.</w:t>
      </w:r>
    </w:p>
    <w:bookmarkEnd w:id="41"/>
    <w:bookmarkStart w:id="42" w:name="sources"/>
    <w:p>
      <w:pPr>
        <w:pStyle w:val="Heading3"/>
      </w:pPr>
      <w:r>
        <w:rPr>
          <w:b/>
          <w:bCs/>
        </w:rPr>
        <w:t xml:space="preserve">5. Sources</w:t>
      </w:r>
    </w:p>
    <w:p>
      <w:pPr>
        <w:pStyle w:val="FirstParagraph"/>
      </w:pPr>
      <w:r>
        <w:t xml:space="preserve">1. Fiveable. (2024, July 31). Seasonal Unemployment – AP Macroeconomics. https://fiveable.me/key-terms/ap-macro/seasonal-unemployment.</w:t>
      </w:r>
    </w:p>
    <w:p>
      <w:pPr>
        <w:pStyle w:val="BodyText"/>
      </w:pPr>
      <w:r>
        <w:t xml:space="preserve">2. Kpodar, K., &amp; Liu, B. (2022).</w:t>
      </w:r>
      <w:r>
        <w:t xml:space="preserve"> </w:t>
      </w:r>
      <w:r>
        <w:rPr>
          <w:i/>
          <w:iCs/>
        </w:rPr>
        <w:t xml:space="preserve">The distributional implications of the impact of fuel price increases on inflation</w:t>
      </w:r>
      <w:r>
        <w:t xml:space="preserve">.</w:t>
      </w:r>
      <w:r>
        <w:t xml:space="preserve"> </w:t>
      </w:r>
      <w:r>
        <w:rPr>
          <w:i/>
          <w:iCs/>
        </w:rPr>
        <w:t xml:space="preserve">Energy Economics, 108</w:t>
      </w:r>
      <w:r>
        <w:t xml:space="preserve">, 105909. https://doi.org/10.1016/j.eneco.2022.105909</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Walmart Project</dc:title>
  <dc:creator>Tien V Nguyen</dc:creator>
  <cp:keywords/>
  <dcterms:created xsi:type="dcterms:W3CDTF">2026-02-21T21:02:09Z</dcterms:created>
  <dcterms:modified xsi:type="dcterms:W3CDTF">2026-02-21T21:02:09Z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