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73F2" w14:textId="77777777" w:rsidR="00B808F6" w:rsidRDefault="00B808F6"/>
    <w:p w14:paraId="44D6FA08" w14:textId="77777777" w:rsidR="00B808F6" w:rsidRDefault="00B808F6"/>
    <w:p w14:paraId="0642ED0F" w14:textId="77777777" w:rsidR="00B808F6" w:rsidRDefault="00B808F6"/>
    <w:p w14:paraId="508D1E5B" w14:textId="77777777" w:rsidR="00B808F6" w:rsidRDefault="00B808F6"/>
    <w:p w14:paraId="50D274F4" w14:textId="77777777" w:rsidR="00B808F6" w:rsidRDefault="006A329F">
      <w:pPr>
        <w:jc w:val="center"/>
      </w:pPr>
      <w:r>
        <w:rPr>
          <w:b/>
          <w:color w:val="003366"/>
          <w:sz w:val="56"/>
        </w:rPr>
        <w:t>AI-Assisted Software Development</w:t>
      </w:r>
      <w:r>
        <w:rPr>
          <w:b/>
          <w:color w:val="003366"/>
          <w:sz w:val="56"/>
        </w:rPr>
        <w:br/>
        <w:t>Working Process v3</w:t>
      </w:r>
    </w:p>
    <w:p w14:paraId="34DDA40F" w14:textId="77777777" w:rsidR="00B808F6" w:rsidRDefault="006A329F">
      <w:pPr>
        <w:jc w:val="center"/>
      </w:pPr>
      <w:r>
        <w:rPr>
          <w:color w:val="404040"/>
          <w:sz w:val="32"/>
        </w:rPr>
        <w:t>Spec-Driven Vibe Coding Standard for Enterprise Agentic Systems</w:t>
      </w:r>
      <w:r>
        <w:rPr>
          <w:color w:val="404040"/>
          <w:sz w:val="32"/>
        </w:rPr>
        <w:br/>
        <w:t>Specs in Git — Confluence as Presentation Layer via CI</w:t>
      </w:r>
    </w:p>
    <w:p w14:paraId="35EBB11C" w14:textId="77777777" w:rsidR="00B808F6" w:rsidRDefault="00B808F6"/>
    <w:p w14:paraId="2DF65AF6" w14:textId="77777777" w:rsidR="00B808F6" w:rsidRDefault="00B808F6"/>
    <w:p w14:paraId="5F0C5666" w14:textId="77777777" w:rsidR="00B808F6" w:rsidRDefault="00B808F6"/>
    <w:p w14:paraId="775B6862" w14:textId="472A804E" w:rsidR="00B808F6" w:rsidRPr="00315962" w:rsidRDefault="006A329F">
      <w:pPr>
        <w:jc w:val="center"/>
        <w:rPr>
          <w:lang w:val="vi-VN"/>
        </w:rPr>
      </w:pPr>
      <w:r>
        <w:rPr>
          <w:color w:val="505050"/>
          <w:sz w:val="24"/>
        </w:rPr>
        <w:t xml:space="preserve">Author: </w:t>
      </w:r>
      <w:r w:rsidR="00315962">
        <w:rPr>
          <w:color w:val="505050"/>
          <w:sz w:val="24"/>
          <w:lang w:val="vi-VN"/>
        </w:rPr>
        <w:t>Thanh Nguyen</w:t>
      </w:r>
    </w:p>
    <w:p w14:paraId="08C075EF" w14:textId="77777777" w:rsidR="00B808F6" w:rsidRDefault="006A329F">
      <w:pPr>
        <w:jc w:val="center"/>
      </w:pPr>
      <w:r>
        <w:rPr>
          <w:color w:val="505050"/>
          <w:sz w:val="24"/>
        </w:rPr>
        <w:t>Version: 3.0</w:t>
      </w:r>
    </w:p>
    <w:p w14:paraId="5A790EE4" w14:textId="77777777" w:rsidR="00B808F6" w:rsidRDefault="006A329F">
      <w:pPr>
        <w:jc w:val="center"/>
      </w:pPr>
      <w:r>
        <w:rPr>
          <w:color w:val="505050"/>
          <w:sz w:val="24"/>
        </w:rPr>
        <w:t>Date: March 2026</w:t>
      </w:r>
    </w:p>
    <w:p w14:paraId="48084734" w14:textId="79AAD54B" w:rsidR="00B808F6" w:rsidRDefault="006A329F">
      <w:r>
        <w:br w:type="page"/>
      </w:r>
    </w:p>
    <w:p w14:paraId="00A080BE" w14:textId="77777777" w:rsidR="00B808F6" w:rsidRDefault="006A329F">
      <w:pPr>
        <w:pStyle w:val="Heading1"/>
      </w:pPr>
      <w:r>
        <w:lastRenderedPageBreak/>
        <w:t>Executive Summary</w:t>
      </w:r>
    </w:p>
    <w:p w14:paraId="2877AD40" w14:textId="77777777" w:rsidR="00B808F6" w:rsidRDefault="006A329F">
      <w:r>
        <w:t xml:space="preserve">This document defines the </w:t>
      </w:r>
      <w:r>
        <w:rPr>
          <w:b/>
        </w:rPr>
        <w:t>standard working process</w:t>
      </w:r>
      <w:r>
        <w:t xml:space="preserve"> for the Aperium AI Agent Platform engineering team. It</w:t>
      </w:r>
      <w:r>
        <w:t xml:space="preserve"> is designed for a team building enterprise agentic systems with </w:t>
      </w:r>
      <w:r>
        <w:rPr>
          <w:b/>
        </w:rPr>
        <w:t>Python, AI/ML, and ReactJS</w:t>
      </w:r>
      <w:r>
        <w:t>, using AI coding assistants (vibe coding) as the primary development method.</w:t>
      </w:r>
    </w:p>
    <w:p w14:paraId="123E3AE2" w14:textId="77777777" w:rsidR="00B808F6" w:rsidRDefault="006A329F">
      <w:r>
        <w:rPr>
          <w:b/>
        </w:rPr>
        <w:t>Architectural principle:</w:t>
      </w:r>
      <w:r>
        <w:t xml:space="preserve"> Specifications live in Git alongside code as committed Markdow</w:t>
      </w:r>
      <w:r>
        <w:t xml:space="preserve">n files in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. Confluence serves as a </w:t>
      </w:r>
      <w:r>
        <w:rPr>
          <w:b/>
        </w:rPr>
        <w:t>read-only presentation layer</w:t>
      </w:r>
      <w:r>
        <w:t xml:space="preserve"> — CI workflows sync specs to Confluence on PR merge so stakeholders (POs, QA, designers) can view them without Git access. Developers never fetch from or write to Confluence di</w:t>
      </w:r>
      <w:r>
        <w:t>rectly during the development loop.</w:t>
      </w:r>
    </w:p>
    <w:p w14:paraId="7865ABC7" w14:textId="77777777" w:rsidR="00B808F6" w:rsidRDefault="006A329F">
      <w:r>
        <w:rPr>
          <w:b/>
        </w:rPr>
        <w:t>Why this design:</w:t>
      </w:r>
      <w:r>
        <w:t xml:space="preserve"> AI coding agents iterate on specs using native file tools — reading, editing, and referencing local Markdown files is faster, more reliable, and has zero network dependency. Specs travel with the code in</w:t>
      </w:r>
      <w:r>
        <w:t xml:space="preserve"> the same branch, the same PR, and the same Git history. No stale caches, no MCP failures mid-session, no Confluence downtime blocking development.</w:t>
      </w:r>
    </w:p>
    <w:p w14:paraId="6F7BF846" w14:textId="77777777" w:rsidR="00B808F6" w:rsidRDefault="006A329F">
      <w:r>
        <w:rPr>
          <w:b/>
        </w:rPr>
        <w:t>Key principles:</w:t>
      </w:r>
    </w:p>
    <w:p w14:paraId="01F08B25" w14:textId="77777777" w:rsidR="00B808F6" w:rsidRDefault="006A329F">
      <w:pPr>
        <w:pStyle w:val="ListBullet"/>
      </w:pPr>
      <w:r>
        <w:rPr>
          <w:b/>
        </w:rPr>
        <w:t>Specs + code in Git, Confluence for presentation</w:t>
      </w:r>
      <w:r>
        <w:t xml:space="preserve"> — clean separation of authoring (developer </w:t>
      </w:r>
      <w:r>
        <w:t>+ AI) from viewing (stakeholders)</w:t>
      </w:r>
    </w:p>
    <w:p w14:paraId="0416CBB5" w14:textId="77777777" w:rsidR="00B808F6" w:rsidRDefault="006A329F">
      <w:pPr>
        <w:pStyle w:val="ListBullet"/>
      </w:pPr>
      <w:r>
        <w:rPr>
          <w:b/>
        </w:rPr>
        <w:t>Three-layer context model</w:t>
      </w:r>
      <w:r>
        <w:t xml:space="preserve"> —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(code conventions) + </w:t>
      </w:r>
      <w:r>
        <w:rPr>
          <w:rFonts w:ascii="Consolas" w:hAnsi="Consolas"/>
          <w:color w:val="B40000"/>
          <w:sz w:val="20"/>
        </w:rPr>
        <w:t>specs/</w:t>
      </w:r>
      <w:r>
        <w:t xml:space="preserve"> (feature context) + </w:t>
      </w:r>
      <w:r>
        <w:rPr>
          <w:rFonts w:ascii="Consolas" w:hAnsi="Consolas"/>
          <w:color w:val="B40000"/>
          <w:sz w:val="20"/>
        </w:rPr>
        <w:t>.agents/skills/</w:t>
      </w:r>
      <w:r>
        <w:t xml:space="preserve"> (workflow knowledge)</w:t>
      </w:r>
    </w:p>
    <w:p w14:paraId="79919A3F" w14:textId="77777777" w:rsidR="00B808F6" w:rsidRDefault="006A329F">
      <w:pPr>
        <w:pStyle w:val="ListBullet"/>
      </w:pPr>
      <w:r>
        <w:rPr>
          <w:b/>
        </w:rPr>
        <w:t>AGENTS.md as universal standard</w:t>
      </w:r>
      <w:r>
        <w:t xml:space="preserve"> — one file, two symlinks (</w:t>
      </w:r>
      <w:r>
        <w:rPr>
          <w:rFonts w:ascii="Consolas" w:hAnsi="Consolas"/>
          <w:color w:val="B40000"/>
          <w:sz w:val="20"/>
        </w:rPr>
        <w:t>CLAUDE.md</w:t>
      </w:r>
      <w:r>
        <w:t xml:space="preserve">, </w:t>
      </w:r>
      <w:r>
        <w:rPr>
          <w:rFonts w:ascii="Consolas" w:hAnsi="Consolas"/>
          <w:color w:val="B40000"/>
          <w:sz w:val="20"/>
        </w:rPr>
        <w:t>copilot-instructions.md</w:t>
      </w:r>
      <w:r>
        <w:t>). Augm</w:t>
      </w:r>
      <w:r>
        <w:t xml:space="preserve">ent and Codex read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natively.</w:t>
      </w:r>
    </w:p>
    <w:p w14:paraId="61D75C42" w14:textId="77777777" w:rsidR="00B808F6" w:rsidRDefault="006A329F">
      <w:pPr>
        <w:pStyle w:val="ListBullet"/>
      </w:pPr>
      <w:r>
        <w:rPr>
          <w:b/>
        </w:rPr>
        <w:t>CI handles all Confluence sync</w:t>
      </w:r>
      <w:r>
        <w:t xml:space="preserve"> — </w:t>
      </w:r>
      <w:r>
        <w:rPr>
          <w:rFonts w:ascii="Consolas" w:hAnsi="Consolas"/>
          <w:color w:val="B40000"/>
          <w:sz w:val="20"/>
        </w:rPr>
        <w:t>confluence-sync.yml</w:t>
      </w:r>
      <w:r>
        <w:t xml:space="preserve"> pushes specs on merge, </w:t>
      </w:r>
      <w:r>
        <w:rPr>
          <w:rFonts w:ascii="Consolas" w:hAnsi="Consolas"/>
          <w:color w:val="B40000"/>
          <w:sz w:val="20"/>
        </w:rPr>
        <w:t>close-the-loop.yml</w:t>
      </w:r>
      <w:r>
        <w:t xml:space="preserve"> transitions Jira tickets, </w:t>
      </w:r>
      <w:r>
        <w:rPr>
          <w:rFonts w:ascii="Consolas" w:hAnsi="Consolas"/>
          <w:color w:val="B40000"/>
          <w:sz w:val="20"/>
        </w:rPr>
        <w:t>archive-if-completed</w:t>
      </w:r>
      <w:r>
        <w:t xml:space="preserve"> moves completed epics</w:t>
      </w:r>
    </w:p>
    <w:p w14:paraId="1DFB4AF0" w14:textId="77777777" w:rsidR="00B808F6" w:rsidRDefault="006A329F">
      <w:pPr>
        <w:pStyle w:val="ListBullet"/>
      </w:pPr>
      <w:r>
        <w:rPr>
          <w:b/>
        </w:rPr>
        <w:t>Any agent, same result</w:t>
      </w:r>
      <w:r>
        <w:t xml:space="preserve"> — every agent reads the same </w:t>
      </w:r>
      <w:r>
        <w:rPr>
          <w:rFonts w:ascii="Consolas" w:hAnsi="Consolas"/>
          <w:color w:val="B40000"/>
          <w:sz w:val="20"/>
        </w:rPr>
        <w:t>A</w:t>
      </w:r>
      <w:r>
        <w:rPr>
          <w:rFonts w:ascii="Consolas" w:hAnsi="Consolas"/>
          <w:color w:val="B40000"/>
          <w:sz w:val="20"/>
        </w:rPr>
        <w:t>GENTS.md</w:t>
      </w:r>
      <w:r>
        <w:t xml:space="preserve"> and </w:t>
      </w:r>
      <w:r>
        <w:rPr>
          <w:rFonts w:ascii="Consolas" w:hAnsi="Consolas"/>
          <w:color w:val="B40000"/>
          <w:sz w:val="20"/>
        </w:rPr>
        <w:t>specs/</w:t>
      </w:r>
      <w:r>
        <w:t xml:space="preserve"> files directly from the working tree</w:t>
      </w:r>
    </w:p>
    <w:p w14:paraId="4C768F6F" w14:textId="77777777" w:rsidR="00B808F6" w:rsidRDefault="006A329F">
      <w:pPr>
        <w:pStyle w:val="ListBullet"/>
      </w:pPr>
      <w:r>
        <w:rPr>
          <w:b/>
        </w:rPr>
        <w:t>Automate everything possible</w:t>
      </w:r>
      <w:r>
        <w:t xml:space="preserve"> — linting, testing, security scanning, AI code review, Jira/Confluence sync all automated</w:t>
      </w:r>
    </w:p>
    <w:p w14:paraId="7B6982A4" w14:textId="77777777" w:rsidR="00B808F6" w:rsidRDefault="006A329F">
      <w:pPr>
        <w:pStyle w:val="ListBullet"/>
      </w:pPr>
      <w:r>
        <w:rPr>
          <w:b/>
        </w:rPr>
        <w:t>Adapt quickly</w:t>
      </w:r>
      <w:r>
        <w:t xml:space="preserve"> — explicit fast-track path for urgent tasks that skips spec creation, with mandatory retro-spec within 48 hours</w:t>
      </w:r>
    </w:p>
    <w:p w14:paraId="19C5CE4F" w14:textId="77777777" w:rsidR="00B808F6" w:rsidRDefault="006A329F">
      <w:pPr>
        <w:pStyle w:val="Heading1"/>
      </w:pPr>
      <w:r>
        <w:t>Process Overview</w:t>
      </w:r>
    </w:p>
    <w:p w14:paraId="54886292" w14:textId="77777777" w:rsidR="00B808F6" w:rsidRDefault="006A329F">
      <w:r>
        <w:t>The development process follows three macro-phases. Specs are committed to Git and synced to Confluence by CI — never the reve</w:t>
      </w:r>
      <w:r>
        <w:t>rse.</w:t>
      </w:r>
    </w:p>
    <w:p w14:paraId="0F3A6BE2" w14:textId="77777777" w:rsidR="00B808F6" w:rsidRDefault="006A329F">
      <w:pPr>
        <w:jc w:val="center"/>
      </w:pPr>
      <w:r>
        <w:rPr>
          <w:noProof/>
        </w:rPr>
        <w:lastRenderedPageBreak/>
        <w:drawing>
          <wp:inline distT="0" distB="0" distL="0" distR="0" wp14:anchorId="349F47D4" wp14:editId="5D935BC4">
            <wp:extent cx="54864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overview_v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85B5" w14:textId="77777777" w:rsidR="00B808F6" w:rsidRDefault="006A329F">
      <w:pPr>
        <w:jc w:val="center"/>
      </w:pPr>
      <w:r>
        <w:rPr>
          <w:i/>
          <w:color w:val="404040"/>
          <w:sz w:val="20"/>
        </w:rPr>
        <w:t>Figure 1: AI-Assisted Development Workflow — Specs + Code in Git</w:t>
      </w:r>
    </w:p>
    <w:p w14:paraId="529B4AF7" w14:textId="77777777" w:rsidR="00B808F6" w:rsidRDefault="006A329F">
      <w:pPr>
        <w:pStyle w:val="Heading2"/>
      </w:pPr>
      <w:r>
        <w:t>Phase Summary</w:t>
      </w:r>
    </w:p>
    <w:p w14:paraId="2A97DA3F" w14:textId="77777777" w:rsidR="00B808F6" w:rsidRDefault="006A329F">
      <w:r>
        <w:rPr>
          <w:b/>
        </w:rPr>
        <w:t>Phase 1 — Plan &amp; Specify (Jira MCP + Git):</w:t>
      </w:r>
    </w:p>
    <w:p w14:paraId="1E9C67AC" w14:textId="77777777" w:rsidR="00B808F6" w:rsidRDefault="006A329F">
      <w:r>
        <w:t xml:space="preserve">The PO or developer creates Jira tickets via MCP. Then, using AI agents (Speckit or Superpowers), they generate specs as </w:t>
      </w:r>
      <w:r>
        <w:rPr>
          <w:b/>
        </w:rPr>
        <w:t>five M</w:t>
      </w:r>
      <w:r>
        <w:rPr>
          <w:b/>
        </w:rPr>
        <w:t>arkdown files committed to `specs/APER-123/`</w:t>
      </w:r>
      <w:r>
        <w:t xml:space="preserve"> in the feature branch. Context files (</w:t>
      </w:r>
      <w:r>
        <w:rPr>
          <w:rFonts w:ascii="Consolas" w:hAnsi="Consolas"/>
          <w:color w:val="B40000"/>
          <w:sz w:val="20"/>
        </w:rPr>
        <w:t>AGENTS.md</w:t>
      </w:r>
      <w:r>
        <w:t xml:space="preserve"> and two symlinks) encode coding conventions. Skills live in </w:t>
      </w:r>
      <w:r>
        <w:rPr>
          <w:rFonts w:ascii="Consolas" w:hAnsi="Consolas"/>
          <w:color w:val="B40000"/>
          <w:sz w:val="20"/>
        </w:rPr>
        <w:t>.agents/skills/</w:t>
      </w:r>
      <w:r>
        <w:t>.</w:t>
      </w:r>
    </w:p>
    <w:p w14:paraId="71420194" w14:textId="77777777" w:rsidR="00B808F6" w:rsidRDefault="006A329F">
      <w:r>
        <w:rPr>
          <w:b/>
        </w:rPr>
        <w:t>Phase 2 — Develop &amp; Generate (Git-native):</w:t>
      </w:r>
    </w:p>
    <w:p w14:paraId="0C4391A4" w14:textId="77777777" w:rsidR="00B808F6" w:rsidRDefault="006A329F">
      <w:r>
        <w:t xml:space="preserve">Developers work with AI agents that read </w:t>
      </w:r>
      <w:r>
        <w:rPr>
          <w:rFonts w:ascii="Consolas" w:hAnsi="Consolas"/>
          <w:color w:val="B40000"/>
          <w:sz w:val="20"/>
        </w:rPr>
        <w:t>AG</w:t>
      </w:r>
      <w:r>
        <w:rPr>
          <w:rFonts w:ascii="Consolas" w:hAnsi="Consolas"/>
          <w:color w:val="B40000"/>
          <w:sz w:val="20"/>
        </w:rPr>
        <w:t>ENTS.md</w:t>
      </w:r>
      <w:r>
        <w:t xml:space="preserve"> and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</w:t>
      </w:r>
      <w:r>
        <w:rPr>
          <w:b/>
        </w:rPr>
        <w:t>directly from the file system</w:t>
      </w:r>
      <w:r>
        <w:t xml:space="preserve"> — no MCP, no fetch, no network dependency. Code, tests, and spec updates are all committed to the same branch and reviewed in the same PR.</w:t>
      </w:r>
    </w:p>
    <w:p w14:paraId="1736F242" w14:textId="77777777" w:rsidR="00B808F6" w:rsidRDefault="006A329F">
      <w:r>
        <w:rPr>
          <w:b/>
        </w:rPr>
        <w:t>Phase 3 — Validate &amp; Ship (CI/CD + Confluence sync):</w:t>
      </w:r>
    </w:p>
    <w:p w14:paraId="31F891DD" w14:textId="77777777" w:rsidR="00B808F6" w:rsidRDefault="006A329F">
      <w:r>
        <w:t xml:space="preserve">Every </w:t>
      </w:r>
      <w:r>
        <w:t xml:space="preserve">push triggers the CI/CD pipeline with automated quality gates. On PR merge, CI workflows handle all external sync: </w:t>
      </w:r>
      <w:r>
        <w:rPr>
          <w:rFonts w:ascii="Consolas" w:hAnsi="Consolas"/>
          <w:color w:val="B40000"/>
          <w:sz w:val="20"/>
        </w:rPr>
        <w:t>confluence-sync.yml</w:t>
      </w:r>
      <w:r>
        <w:t xml:space="preserve"> pushes spec pages to Confluence for stakeholder viewing, </w:t>
      </w:r>
      <w:r>
        <w:rPr>
          <w:rFonts w:ascii="Consolas" w:hAnsi="Consolas"/>
          <w:color w:val="B40000"/>
          <w:sz w:val="20"/>
        </w:rPr>
        <w:t>close-the-loop.yml</w:t>
      </w:r>
      <w:r>
        <w:t xml:space="preserve"> transitions Jira tickets to Done, and </w:t>
      </w:r>
      <w:r>
        <w:rPr>
          <w:rFonts w:ascii="Consolas" w:hAnsi="Consolas"/>
          <w:color w:val="B40000"/>
          <w:sz w:val="20"/>
        </w:rPr>
        <w:t>archive</w:t>
      </w:r>
      <w:r>
        <w:rPr>
          <w:rFonts w:ascii="Consolas" w:hAnsi="Consolas"/>
          <w:color w:val="B40000"/>
          <w:sz w:val="20"/>
        </w:rPr>
        <w:t>-if-completed</w:t>
      </w:r>
      <w:r>
        <w:t xml:space="preserve"> moves finished epics to the Completed Specs area.</w:t>
      </w:r>
    </w:p>
    <w:p w14:paraId="2800947E" w14:textId="77777777" w:rsidR="00B808F6" w:rsidRDefault="006A329F">
      <w:pPr>
        <w:pStyle w:val="Heading1"/>
      </w:pPr>
      <w:r>
        <w:t>Tool Ecosystem &amp; Roles</w:t>
      </w:r>
    </w:p>
    <w:p w14:paraId="394D6B02" w14:textId="77777777" w:rsidR="00B808F6" w:rsidRDefault="006A329F">
      <w:r>
        <w:t xml:space="preserve">The team uses multiple AI tools. Because all agents read specs from local files, they are fully interchangeable — no agent-specific MCP configuration is needed for spec </w:t>
      </w:r>
      <w:r>
        <w:t>access.</w:t>
      </w:r>
    </w:p>
    <w:p w14:paraId="6A0EFF45" w14:textId="77777777" w:rsidR="00B808F6" w:rsidRDefault="006A329F">
      <w:pPr>
        <w:jc w:val="center"/>
      </w:pPr>
      <w:r>
        <w:rPr>
          <w:noProof/>
        </w:rPr>
        <w:lastRenderedPageBreak/>
        <w:drawing>
          <wp:inline distT="0" distB="0" distL="0" distR="0" wp14:anchorId="7934608A" wp14:editId="69689560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_ecosystem_v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E836" w14:textId="77777777" w:rsidR="00B808F6" w:rsidRDefault="006A329F">
      <w:pPr>
        <w:jc w:val="center"/>
      </w:pPr>
      <w:r>
        <w:rPr>
          <w:i/>
          <w:color w:val="404040"/>
          <w:sz w:val="20"/>
        </w:rPr>
        <w:t>Figure 2: AI Tool Ecosystem — All Agents Read specs/ Natively</w:t>
      </w:r>
    </w:p>
    <w:p w14:paraId="7FD039E7" w14:textId="77777777" w:rsidR="00B808F6" w:rsidRDefault="006A329F">
      <w:pPr>
        <w:pStyle w:val="Heading2"/>
      </w:pPr>
      <w:r>
        <w:t>Primary AI Coding Agents</w:t>
      </w:r>
    </w:p>
    <w:p w14:paraId="724A4E66" w14:textId="77777777" w:rsidR="00B808F6" w:rsidRDefault="006A329F">
      <w:r>
        <w:rPr>
          <w:b/>
        </w:rPr>
        <w:t>Augment Code</w:t>
      </w:r>
      <w:r>
        <w:t xml:space="preserve"> — primary IDE assistant. Reads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 (no symlink needed). 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regular workspace files within its 200K-token context engin</w:t>
      </w:r>
      <w:r>
        <w:t>e. Best for everyday coding, refactoring, and feature work with cross-repo awareness.</w:t>
      </w:r>
    </w:p>
    <w:p w14:paraId="27AE8615" w14:textId="77777777" w:rsidR="00B808F6" w:rsidRDefault="006A329F">
      <w:r>
        <w:rPr>
          <w:b/>
        </w:rPr>
        <w:t>Claude Code</w:t>
      </w:r>
      <w:r>
        <w:t xml:space="preserve"> — CLI agent for deep reasoning, spec generation, and complex debugging. Reads </w:t>
      </w:r>
      <w:r>
        <w:rPr>
          <w:rFonts w:ascii="Consolas" w:hAnsi="Consolas"/>
          <w:color w:val="B40000"/>
          <w:sz w:val="20"/>
        </w:rPr>
        <w:t>CLAUDE.md</w:t>
      </w:r>
      <w:r>
        <w:t xml:space="preserve"> (symlink to </w:t>
      </w:r>
      <w:r>
        <w:rPr>
          <w:rFonts w:ascii="Consolas" w:hAnsi="Consolas"/>
          <w:color w:val="B40000"/>
          <w:sz w:val="20"/>
        </w:rPr>
        <w:t>AGENTS.md</w:t>
      </w:r>
      <w:r>
        <w:t xml:space="preserve">). 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local files. Uses Jira MCP for</w:t>
      </w:r>
      <w:r>
        <w:t xml:space="preserve"> ticket creation via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skill. Superpowers plugin provides TDD, brainstorming, and subagent orchestration.</w:t>
      </w:r>
    </w:p>
    <w:p w14:paraId="6D5AA42D" w14:textId="77777777" w:rsidR="00B808F6" w:rsidRDefault="006A329F">
      <w:r>
        <w:rPr>
          <w:b/>
        </w:rPr>
        <w:t>OpenAI Codex</w:t>
      </w:r>
      <w:r>
        <w:t xml:space="preserve"> — async agent via GitHub Agent HQ. Reads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 (no symlink needed). 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workspace files. Best f</w:t>
      </w:r>
      <w:r>
        <w:t>or fire-and-forget tasks: test generation, documentation, boilerplate scaffolding.</w:t>
      </w:r>
    </w:p>
    <w:p w14:paraId="4959364D" w14:textId="77777777" w:rsidR="00B808F6" w:rsidRDefault="006A329F">
      <w:r>
        <w:rPr>
          <w:b/>
        </w:rPr>
        <w:t>GitHub Copilot</w:t>
      </w:r>
      <w:r>
        <w:t xml:space="preserve"> — baseline IDE completion and agent mode. Reads </w:t>
      </w:r>
      <w:r>
        <w:rPr>
          <w:rFonts w:ascii="Consolas" w:hAnsi="Consolas"/>
          <w:color w:val="B40000"/>
          <w:sz w:val="20"/>
        </w:rPr>
        <w:t>copilot-instructions.md</w:t>
      </w:r>
      <w:r>
        <w:t xml:space="preserve"> (symlink to </w:t>
      </w:r>
      <w:r>
        <w:rPr>
          <w:rFonts w:ascii="Consolas" w:hAnsi="Consolas"/>
          <w:color w:val="B40000"/>
          <w:sz w:val="20"/>
        </w:rPr>
        <w:t>AGENTS.md</w:t>
      </w:r>
      <w:r>
        <w:t xml:space="preserve">). 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regular files. Best for inline completion, small tasks, and PR workflows.</w:t>
      </w:r>
    </w:p>
    <w:p w14:paraId="7E850DCC" w14:textId="77777777" w:rsidR="00B808F6" w:rsidRDefault="006A329F">
      <w:pPr>
        <w:pStyle w:val="Heading2"/>
      </w:pPr>
      <w:r>
        <w:t>Supplementary Tools</w:t>
      </w:r>
    </w:p>
    <w:p w14:paraId="516F458B" w14:textId="77777777" w:rsidR="00B808F6" w:rsidRDefault="006A329F">
      <w:r>
        <w:rPr>
          <w:b/>
        </w:rPr>
        <w:t>Speckit</w:t>
      </w:r>
      <w:r>
        <w:t xml:space="preserve"> — spec structure standard (22+ agent platforms). Generates structured specs that are </w:t>
      </w:r>
      <w:r>
        <w:rPr>
          <w:b/>
        </w:rPr>
        <w:t>saved directly to `specs/` in Git</w:t>
      </w:r>
      <w:r>
        <w:t xml:space="preserve">. The </w:t>
      </w:r>
      <w:r>
        <w:rPr>
          <w:rFonts w:ascii="Consolas" w:hAnsi="Consolas"/>
          <w:color w:val="B40000"/>
          <w:sz w:val="20"/>
        </w:rPr>
        <w:t>/speckit.specify → /specki</w:t>
      </w:r>
      <w:r>
        <w:rPr>
          <w:rFonts w:ascii="Consolas" w:hAnsi="Consolas"/>
          <w:color w:val="B40000"/>
          <w:sz w:val="20"/>
        </w:rPr>
        <w:t>t.plan → /speckit.tasks</w:t>
      </w:r>
      <w:r>
        <w:t xml:space="preserve"> commands produce Markdown files locally.</w:t>
      </w:r>
    </w:p>
    <w:p w14:paraId="34CBB7D8" w14:textId="77777777" w:rsidR="00B808F6" w:rsidRDefault="006A329F">
      <w:r>
        <w:rPr>
          <w:b/>
        </w:rPr>
        <w:t>Superpowers</w:t>
      </w:r>
      <w:r>
        <w:t xml:space="preserve"> — methodology plugin for Claude Code. Provides brainstorm → plan → TDD → review workflow. The brainstorm and planning phases output to </w:t>
      </w:r>
      <w:r>
        <w:rPr>
          <w:rFonts w:ascii="Consolas" w:hAnsi="Consolas"/>
          <w:color w:val="B40000"/>
          <w:sz w:val="20"/>
        </w:rPr>
        <w:t>specs/</w:t>
      </w:r>
      <w:r>
        <w:t xml:space="preserve">; the implementation phase reads them </w:t>
      </w:r>
      <w:r>
        <w:t>back.</w:t>
      </w:r>
    </w:p>
    <w:p w14:paraId="0658A4DA" w14:textId="77777777" w:rsidR="00B808F6" w:rsidRDefault="006A329F">
      <w:r>
        <w:rPr>
          <w:b/>
        </w:rPr>
        <w:lastRenderedPageBreak/>
        <w:t>Quality &amp; Automation Layer:</w:t>
      </w:r>
    </w:p>
    <w:p w14:paraId="11B8E856" w14:textId="77777777" w:rsidR="00B808F6" w:rsidRDefault="006A329F">
      <w:pPr>
        <w:pStyle w:val="ListBullet"/>
      </w:pPr>
      <w:r>
        <w:rPr>
          <w:i/>
        </w:rPr>
        <w:t>Linters &amp; Formatters:</w:t>
      </w:r>
      <w:r>
        <w:t xml:space="preserve"> </w:t>
      </w:r>
      <w:r>
        <w:rPr>
          <w:rFonts w:ascii="Consolas" w:hAnsi="Consolas"/>
          <w:color w:val="B40000"/>
          <w:sz w:val="20"/>
        </w:rPr>
        <w:t>Ruff</w:t>
      </w:r>
      <w:r>
        <w:t xml:space="preserve"> (Python), </w:t>
      </w:r>
      <w:r>
        <w:rPr>
          <w:rFonts w:ascii="Consolas" w:hAnsi="Consolas"/>
          <w:color w:val="B40000"/>
          <w:sz w:val="20"/>
        </w:rPr>
        <w:t>ESLint</w:t>
      </w:r>
      <w:r>
        <w:t xml:space="preserve"> + </w:t>
      </w:r>
      <w:r>
        <w:rPr>
          <w:rFonts w:ascii="Consolas" w:hAnsi="Consolas"/>
          <w:color w:val="B40000"/>
          <w:sz w:val="20"/>
        </w:rPr>
        <w:t>Prettier</w:t>
      </w:r>
      <w:r>
        <w:t xml:space="preserve"> (TypeScript/React), </w:t>
      </w:r>
      <w:r>
        <w:rPr>
          <w:rFonts w:ascii="Consolas" w:hAnsi="Consolas"/>
          <w:color w:val="B40000"/>
          <w:sz w:val="20"/>
        </w:rPr>
        <w:t>mypy</w:t>
      </w:r>
    </w:p>
    <w:p w14:paraId="7DB5D400" w14:textId="77777777" w:rsidR="00B808F6" w:rsidRDefault="006A329F">
      <w:pPr>
        <w:pStyle w:val="ListBullet"/>
      </w:pPr>
      <w:r>
        <w:rPr>
          <w:i/>
        </w:rPr>
        <w:t>Testing:</w:t>
      </w:r>
      <w:r>
        <w:t xml:space="preserve"> </w:t>
      </w:r>
      <w:r>
        <w:rPr>
          <w:rFonts w:ascii="Consolas" w:hAnsi="Consolas"/>
          <w:color w:val="B40000"/>
          <w:sz w:val="20"/>
        </w:rPr>
        <w:t>pytest</w:t>
      </w:r>
      <w:r>
        <w:t xml:space="preserve"> (backend), </w:t>
      </w:r>
      <w:r>
        <w:rPr>
          <w:rFonts w:ascii="Consolas" w:hAnsi="Consolas"/>
          <w:color w:val="B40000"/>
          <w:sz w:val="20"/>
        </w:rPr>
        <w:t>Vitest</w:t>
      </w:r>
      <w:r>
        <w:t xml:space="preserve"> (frontend), </w:t>
      </w:r>
      <w:r>
        <w:rPr>
          <w:rFonts w:ascii="Consolas" w:hAnsi="Consolas"/>
          <w:color w:val="B40000"/>
          <w:sz w:val="20"/>
        </w:rPr>
        <w:t>Playwright</w:t>
      </w:r>
      <w:r>
        <w:t xml:space="preserve"> (E2E)</w:t>
      </w:r>
    </w:p>
    <w:p w14:paraId="4392FD02" w14:textId="77777777" w:rsidR="00B808F6" w:rsidRDefault="006A329F">
      <w:pPr>
        <w:pStyle w:val="ListBullet"/>
      </w:pPr>
      <w:r>
        <w:rPr>
          <w:i/>
        </w:rPr>
        <w:t>Security:</w:t>
      </w:r>
      <w:r>
        <w:t xml:space="preserve"> </w:t>
      </w:r>
      <w:r>
        <w:rPr>
          <w:rFonts w:ascii="Consolas" w:hAnsi="Consolas"/>
          <w:color w:val="B40000"/>
          <w:sz w:val="20"/>
        </w:rPr>
        <w:t>Snyk</w:t>
      </w:r>
      <w:r>
        <w:t xml:space="preserve"> or </w:t>
      </w:r>
      <w:r>
        <w:rPr>
          <w:rFonts w:ascii="Consolas" w:hAnsi="Consolas"/>
          <w:color w:val="B40000"/>
          <w:sz w:val="20"/>
        </w:rPr>
        <w:t>Bandit</w:t>
      </w:r>
      <w:r>
        <w:t>, dependency auditing</w:t>
      </w:r>
    </w:p>
    <w:p w14:paraId="79011D0D" w14:textId="77777777" w:rsidR="00B808F6" w:rsidRDefault="006A329F">
      <w:pPr>
        <w:pStyle w:val="ListBullet"/>
      </w:pPr>
      <w:r>
        <w:rPr>
          <w:i/>
        </w:rPr>
        <w:t>AI Code Review:</w:t>
      </w:r>
      <w:r>
        <w:t xml:space="preserve"> Automated PR analysis with spec compliance check (reads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from the PR branch)</w:t>
      </w:r>
    </w:p>
    <w:p w14:paraId="3AC46812" w14:textId="77777777" w:rsidR="00B808F6" w:rsidRDefault="006A329F">
      <w:pPr>
        <w:pStyle w:val="ListBullet"/>
      </w:pPr>
      <w:r>
        <w:rPr>
          <w:i/>
        </w:rPr>
        <w:t>CI Sync:</w:t>
      </w:r>
      <w:r>
        <w:t xml:space="preserve"> </w:t>
      </w:r>
      <w:r>
        <w:rPr>
          <w:rFonts w:ascii="Consolas" w:hAnsi="Consolas"/>
          <w:color w:val="B40000"/>
          <w:sz w:val="20"/>
        </w:rPr>
        <w:t>confluence-sync.yml</w:t>
      </w:r>
      <w:r>
        <w:t xml:space="preserve">, </w:t>
      </w:r>
      <w:r>
        <w:rPr>
          <w:rFonts w:ascii="Consolas" w:hAnsi="Consolas"/>
          <w:color w:val="B40000"/>
          <w:sz w:val="20"/>
        </w:rPr>
        <w:t>close-the-loop.yml</w:t>
      </w:r>
      <w:r>
        <w:t xml:space="preserve">, </w:t>
      </w:r>
      <w:r>
        <w:rPr>
          <w:rFonts w:ascii="Consolas" w:hAnsi="Consolas"/>
          <w:color w:val="B40000"/>
          <w:sz w:val="20"/>
        </w:rPr>
        <w:t>archive-if-completed</w:t>
      </w:r>
      <w:r>
        <w:t xml:space="preserve"> (post-merge)</w:t>
      </w:r>
    </w:p>
    <w:p w14:paraId="1BD94731" w14:textId="77777777" w:rsidR="00B808F6" w:rsidRDefault="006A329F">
      <w:pPr>
        <w:pStyle w:val="Heading2"/>
      </w:pPr>
      <w:r>
        <w:t>Tool Selection Matrix</w:t>
      </w:r>
    </w:p>
    <w:p w14:paraId="798CF5AB" w14:textId="77777777" w:rsidR="00B808F6" w:rsidRDefault="006A329F">
      <w:r>
        <w:t>Guidance on which tool to use for each task type:</w:t>
      </w:r>
    </w:p>
    <w:p w14:paraId="2FB99D47" w14:textId="77777777" w:rsidR="00B808F6" w:rsidRDefault="006A329F">
      <w:pPr>
        <w:pStyle w:val="ListBullet"/>
      </w:pPr>
      <w:r>
        <w:rPr>
          <w:b/>
        </w:rPr>
        <w:t>Spec generation:</w:t>
      </w:r>
      <w:r>
        <w:t xml:space="preserve"> Claude Code + Speckit/Superpowers → outputs to </w:t>
      </w:r>
      <w:r>
        <w:rPr>
          <w:rFonts w:ascii="Consolas" w:hAnsi="Consolas"/>
          <w:color w:val="B40000"/>
          <w:sz w:val="20"/>
        </w:rPr>
        <w:t>specs/</w:t>
      </w:r>
    </w:p>
    <w:p w14:paraId="7ED385E1" w14:textId="77777777" w:rsidR="00B808F6" w:rsidRDefault="006A329F">
      <w:pPr>
        <w:pStyle w:val="ListBullet"/>
      </w:pPr>
      <w:r>
        <w:rPr>
          <w:b/>
        </w:rPr>
        <w:t>Feature implementation (complex):</w:t>
      </w:r>
      <w:r>
        <w:t xml:space="preserve"> Augment Code + Claude Code for architecture</w:t>
      </w:r>
    </w:p>
    <w:p w14:paraId="13C407D2" w14:textId="77777777" w:rsidR="00B808F6" w:rsidRDefault="006A329F">
      <w:pPr>
        <w:pStyle w:val="ListBullet"/>
      </w:pPr>
      <w:r>
        <w:rPr>
          <w:b/>
        </w:rPr>
        <w:t>Feature implementation (simple):</w:t>
      </w:r>
      <w:r>
        <w:t xml:space="preserve"> Copilot Agent Mode or Augment Code</w:t>
      </w:r>
    </w:p>
    <w:p w14:paraId="626CB929" w14:textId="77777777" w:rsidR="00B808F6" w:rsidRDefault="006A329F">
      <w:pPr>
        <w:pStyle w:val="ListBullet"/>
      </w:pPr>
      <w:r>
        <w:rPr>
          <w:b/>
        </w:rPr>
        <w:t>Bug fixing / debugging:</w:t>
      </w:r>
      <w:r>
        <w:t xml:space="preserve"> Claude Code (deep reasoning) or</w:t>
      </w:r>
      <w:r>
        <w:t xml:space="preserve"> Augment (cross-repo)</w:t>
      </w:r>
    </w:p>
    <w:p w14:paraId="00084ABE" w14:textId="77777777" w:rsidR="00B808F6" w:rsidRDefault="006A329F">
      <w:pPr>
        <w:pStyle w:val="ListBullet"/>
      </w:pPr>
      <w:r>
        <w:rPr>
          <w:b/>
        </w:rPr>
        <w:t>Test generation:</w:t>
      </w:r>
      <w:r>
        <w:t xml:space="preserve"> Codex (async) or Copilot (inline)</w:t>
      </w:r>
    </w:p>
    <w:p w14:paraId="5927FD44" w14:textId="77777777" w:rsidR="00B808F6" w:rsidRDefault="006A329F">
      <w:pPr>
        <w:pStyle w:val="ListBullet"/>
      </w:pPr>
      <w:r>
        <w:rPr>
          <w:b/>
        </w:rPr>
        <w:t>Documentation:</w:t>
      </w:r>
      <w:r>
        <w:t xml:space="preserve"> Claude Code → commit to </w:t>
      </w:r>
      <w:r>
        <w:rPr>
          <w:rFonts w:ascii="Consolas" w:hAnsi="Consolas"/>
          <w:color w:val="B40000"/>
          <w:sz w:val="20"/>
        </w:rPr>
        <w:t>docs/</w:t>
      </w:r>
    </w:p>
    <w:p w14:paraId="6E2BF3EA" w14:textId="77777777" w:rsidR="00B808F6" w:rsidRDefault="006A329F">
      <w:pPr>
        <w:pStyle w:val="ListBullet"/>
      </w:pPr>
      <w:r>
        <w:rPr>
          <w:b/>
        </w:rPr>
        <w:t>Code review (first pass):</w:t>
      </w:r>
      <w:r>
        <w:t xml:space="preserve"> AI review bot in CI (reads specs from PR branch)</w:t>
      </w:r>
    </w:p>
    <w:p w14:paraId="27395A29" w14:textId="77777777" w:rsidR="00B808F6" w:rsidRDefault="006A329F">
      <w:pPr>
        <w:pStyle w:val="ListBullet"/>
      </w:pPr>
      <w:r>
        <w:rPr>
          <w:b/>
        </w:rPr>
        <w:t>Security audit:</w:t>
      </w:r>
      <w:r>
        <w:t xml:space="preserve"> Claude Code with </w:t>
      </w:r>
      <w:r>
        <w:rPr>
          <w:rFonts w:ascii="Consolas" w:hAnsi="Consolas"/>
          <w:color w:val="B40000"/>
          <w:sz w:val="20"/>
        </w:rPr>
        <w:t>aperium-security</w:t>
      </w:r>
      <w:r>
        <w:t xml:space="preserve"> skill</w:t>
      </w:r>
    </w:p>
    <w:p w14:paraId="5E449E00" w14:textId="77777777" w:rsidR="00B808F6" w:rsidRDefault="006A329F">
      <w:pPr>
        <w:pStyle w:val="ListBullet"/>
      </w:pPr>
      <w:r>
        <w:rPr>
          <w:b/>
        </w:rPr>
        <w:t>Jira ta</w:t>
      </w:r>
      <w:r>
        <w:rPr>
          <w:b/>
        </w:rPr>
        <w:t>sk sync:</w:t>
      </w:r>
      <w:r>
        <w:t xml:space="preserve"> Claude Code with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skill + Jira MCP</w:t>
      </w:r>
    </w:p>
    <w:p w14:paraId="096E4E4E" w14:textId="77777777" w:rsidR="00B808F6" w:rsidRDefault="006A329F">
      <w:pPr>
        <w:pStyle w:val="ListBullet"/>
      </w:pPr>
      <w:r>
        <w:rPr>
          <w:b/>
        </w:rPr>
        <w:t>Urgent hotfix:</w:t>
      </w:r>
      <w:r>
        <w:t xml:space="preserve"> Copilot Agent Mode (fastest) + express human review</w:t>
      </w:r>
    </w:p>
    <w:p w14:paraId="67BEB3D1" w14:textId="77777777" w:rsidR="00B808F6" w:rsidRDefault="006A329F">
      <w:pPr>
        <w:pStyle w:val="Heading1"/>
      </w:pPr>
      <w:r>
        <w:t>Specification Management in Git</w:t>
      </w:r>
    </w:p>
    <w:p w14:paraId="1A053C95" w14:textId="77777777" w:rsidR="00B808F6" w:rsidRDefault="006A329F">
      <w:r>
        <w:t xml:space="preserve">Specs are committed Markdown files in the repository, organized by Epic ID. </w:t>
      </w:r>
      <w:r>
        <w:t>Confluence is a read-only mirror synced by CI on merge.</w:t>
      </w:r>
    </w:p>
    <w:p w14:paraId="55F1E9EF" w14:textId="77777777" w:rsidR="00B808F6" w:rsidRDefault="006A329F">
      <w:pPr>
        <w:jc w:val="center"/>
      </w:pPr>
      <w:r>
        <w:rPr>
          <w:noProof/>
        </w:rPr>
        <w:lastRenderedPageBreak/>
        <w:drawing>
          <wp:inline distT="0" distB="0" distL="0" distR="0" wp14:anchorId="6C377ED4" wp14:editId="28098DFE">
            <wp:extent cx="54864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_spec_mgm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C71" w14:textId="77777777" w:rsidR="00B808F6" w:rsidRDefault="006A329F">
      <w:pPr>
        <w:jc w:val="center"/>
      </w:pPr>
      <w:r>
        <w:rPr>
          <w:i/>
          <w:color w:val="404040"/>
          <w:sz w:val="20"/>
        </w:rPr>
        <w:t>Figure 3: Git-Centric Spec Management — Confluence as Presentation Layer</w:t>
      </w:r>
    </w:p>
    <w:p w14:paraId="1F8963FE" w14:textId="77777777" w:rsidR="00B808F6" w:rsidRDefault="006A329F">
      <w:pPr>
        <w:pStyle w:val="Heading2"/>
      </w:pPr>
      <w:r>
        <w:t>Why Specs in Git (Not Confluence)</w:t>
      </w:r>
    </w:p>
    <w:p w14:paraId="74CDD20D" w14:textId="77777777" w:rsidR="00B808F6" w:rsidRDefault="006A329F">
      <w:r>
        <w:t>The v2 design proposed Confluence as spec source of truth. After team review, this was inve</w:t>
      </w:r>
      <w:r>
        <w:t xml:space="preserve">rted. The decisive insight: </w:t>
      </w:r>
      <w:r>
        <w:rPr>
          <w:b/>
        </w:rPr>
        <w:t>don't make Confluence a dependency during the development loop.</w:t>
      </w:r>
    </w:p>
    <w:p w14:paraId="17002134" w14:textId="77777777" w:rsidR="00B808F6" w:rsidRDefault="006A329F">
      <w:r>
        <w:rPr>
          <w:b/>
        </w:rPr>
        <w:t>Benefits of specs in Git:</w:t>
      </w:r>
    </w:p>
    <w:p w14:paraId="7B0691B1" w14:textId="77777777" w:rsidR="00B808F6" w:rsidRDefault="006A329F">
      <w:pPr>
        <w:pStyle w:val="ListBullet"/>
      </w:pPr>
      <w:r>
        <w:rPr>
          <w:b/>
        </w:rPr>
        <w:t>Agents read specs via native file tools</w:t>
      </w:r>
      <w:r>
        <w:t xml:space="preserve"> — faster, more reliable, no MCP failure risk during development</w:t>
      </w:r>
    </w:p>
    <w:p w14:paraId="46103048" w14:textId="77777777" w:rsidR="00B808F6" w:rsidRDefault="006A329F">
      <w:pPr>
        <w:pStyle w:val="ListBullet"/>
      </w:pPr>
      <w:r>
        <w:rPr>
          <w:b/>
        </w:rPr>
        <w:t>Specs travel with the code</w:t>
      </w:r>
      <w:r>
        <w:t xml:space="preserve"> — same </w:t>
      </w:r>
      <w:r>
        <w:t>branch, same PR, same version history. No out-of-sync risk.</w:t>
      </w:r>
    </w:p>
    <w:p w14:paraId="76191318" w14:textId="77777777" w:rsidR="00B808F6" w:rsidRDefault="006A329F">
      <w:pPr>
        <w:pStyle w:val="ListBullet"/>
      </w:pPr>
      <w:r>
        <w:rPr>
          <w:b/>
        </w:rPr>
        <w:t>Zero network dependency</w:t>
      </w:r>
      <w:r>
        <w:t xml:space="preserve"> — works offline, on planes, in cafes, when Confluence is down</w:t>
      </w:r>
    </w:p>
    <w:p w14:paraId="3AFE70DC" w14:textId="77777777" w:rsidR="00B808F6" w:rsidRDefault="006A329F">
      <w:pPr>
        <w:pStyle w:val="ListBullet"/>
      </w:pPr>
      <w:r>
        <w:rPr>
          <w:b/>
        </w:rPr>
        <w:t>Atomic commits</w:t>
      </w:r>
      <w:r>
        <w:t xml:space="preserve"> — spec changes and code changes are reviewed together in the same PR</w:t>
      </w:r>
    </w:p>
    <w:p w14:paraId="4E3C8C8D" w14:textId="77777777" w:rsidR="00B808F6" w:rsidRDefault="006A329F">
      <w:pPr>
        <w:pStyle w:val="ListBullet"/>
      </w:pPr>
      <w:r>
        <w:rPr>
          <w:b/>
        </w:rPr>
        <w:t>Git branching works natura</w:t>
      </w:r>
      <w:r>
        <w:rPr>
          <w:b/>
        </w:rPr>
        <w:t>lly</w:t>
      </w:r>
      <w:r>
        <w:t xml:space="preserve"> — feature branches contain both the spec and its implementation</w:t>
      </w:r>
    </w:p>
    <w:p w14:paraId="03E8D4E5" w14:textId="77777777" w:rsidR="00B808F6" w:rsidRDefault="006A329F">
      <w:pPr>
        <w:pStyle w:val="ListBullet"/>
      </w:pPr>
      <w:r>
        <w:rPr>
          <w:b/>
        </w:rPr>
        <w:t>No merge conflict surprise</w:t>
      </w:r>
      <w:r>
        <w:t xml:space="preserve"> — spec Markdown conflicts are visible in the same PR as code conflicts</w:t>
      </w:r>
    </w:p>
    <w:p w14:paraId="163BF63D" w14:textId="77777777" w:rsidR="00B808F6" w:rsidRDefault="006A329F">
      <w:pPr>
        <w:pStyle w:val="ListBullet"/>
      </w:pPr>
      <w:r>
        <w:rPr>
          <w:b/>
        </w:rPr>
        <w:t>Git handles versioning natively</w:t>
      </w:r>
      <w:r>
        <w:t xml:space="preserve"> — no need for schema_version JSON or freshness tracking</w:t>
      </w:r>
    </w:p>
    <w:p w14:paraId="1562399C" w14:textId="77777777" w:rsidR="00B808F6" w:rsidRDefault="006A329F">
      <w:r>
        <w:rPr>
          <w:b/>
        </w:rPr>
        <w:t>Role of Confluence:</w:t>
      </w:r>
    </w:p>
    <w:p w14:paraId="7448D908" w14:textId="77777777" w:rsidR="00B808F6" w:rsidRDefault="006A329F">
      <w:r>
        <w:t xml:space="preserve">Confluence is the </w:t>
      </w:r>
      <w:r>
        <w:rPr>
          <w:b/>
        </w:rPr>
        <w:t>presentation layer for non-developer stakeholders</w:t>
      </w:r>
      <w:r>
        <w:t>. POs, QA, designers, and managers view specs in Confluence with rich formatting, comments, and status indicators. But they never author there — CI syncs Git → Confluenc</w:t>
      </w:r>
      <w:r>
        <w:t xml:space="preserve">e on every merge to </w:t>
      </w:r>
      <w:r>
        <w:rPr>
          <w:rFonts w:ascii="Consolas" w:hAnsi="Consolas"/>
          <w:color w:val="B40000"/>
          <w:sz w:val="20"/>
        </w:rPr>
        <w:t>develop</w:t>
      </w:r>
      <w:r>
        <w:t xml:space="preserve"> or </w:t>
      </w:r>
      <w:r>
        <w:rPr>
          <w:rFonts w:ascii="Consolas" w:hAnsi="Consolas"/>
          <w:color w:val="B40000"/>
          <w:sz w:val="20"/>
        </w:rPr>
        <w:t>main</w:t>
      </w:r>
      <w:r>
        <w:t>.</w:t>
      </w:r>
    </w:p>
    <w:p w14:paraId="29BAED10" w14:textId="77777777" w:rsidR="00B808F6" w:rsidRDefault="006A329F">
      <w:pPr>
        <w:pStyle w:val="Heading2"/>
      </w:pPr>
      <w:r>
        <w:t>Spec Directory Structure</w:t>
      </w:r>
    </w:p>
    <w:p w14:paraId="03253AAF" w14:textId="77777777" w:rsidR="00B808F6" w:rsidRDefault="006A329F">
      <w:r>
        <w:t xml:space="preserve">Every non-trivial feature generates five Markdown files in </w:t>
      </w:r>
      <w:r>
        <w:rPr>
          <w:rFonts w:ascii="Consolas" w:hAnsi="Consolas"/>
          <w:color w:val="B40000"/>
          <w:sz w:val="20"/>
        </w:rPr>
        <w:t>specs/&lt;EPIC-ID&gt;/</w:t>
      </w:r>
      <w:r>
        <w:t>:</w:t>
      </w:r>
    </w:p>
    <w:p w14:paraId="46490412" w14:textId="77777777" w:rsidR="00B808F6" w:rsidRDefault="006A329F">
      <w:r>
        <w:rPr>
          <w:rFonts w:ascii="Consolas" w:hAnsi="Consolas"/>
          <w:color w:val="B40000"/>
          <w:sz w:val="20"/>
        </w:rPr>
        <w:lastRenderedPageBreak/>
        <w:t>specs/APER-123/</w:t>
      </w:r>
    </w:p>
    <w:p w14:paraId="7A2DFEBB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requirements.md</w:t>
      </w:r>
      <w:r>
        <w:t xml:space="preserve"> — user stories, acceptance criteria, edge cases, out-of-scope</w:t>
      </w:r>
    </w:p>
    <w:p w14:paraId="519234C2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design.md</w:t>
      </w:r>
      <w:r>
        <w:t xml:space="preserve"> — architectur</w:t>
      </w:r>
      <w:r>
        <w:t>e decisions, component interactions, data model, security</w:t>
      </w:r>
    </w:p>
    <w:p w14:paraId="70FED4CF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tasks.md</w:t>
      </w:r>
      <w:r>
        <w:t xml:space="preserve"> — numbered tasks with dependencies, test criteria, suggested AI tool, Jira ticket IDs</w:t>
      </w:r>
    </w:p>
    <w:p w14:paraId="7B36FD56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decisions.md</w:t>
      </w:r>
      <w:r>
        <w:t xml:space="preserve"> — architectural decision records made during planning and implementation</w:t>
      </w:r>
    </w:p>
    <w:p w14:paraId="07A1BB11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review-checklist.</w:t>
      </w:r>
      <w:r>
        <w:rPr>
          <w:rFonts w:ascii="Consolas" w:hAnsi="Consolas"/>
          <w:color w:val="B40000"/>
          <w:sz w:val="20"/>
        </w:rPr>
        <w:t>md</w:t>
      </w:r>
      <w:r>
        <w:t xml:space="preserve"> — acceptance verification checklist (checked off during review)</w:t>
      </w:r>
    </w:p>
    <w:p w14:paraId="6292212A" w14:textId="77777777" w:rsidR="00B808F6" w:rsidRDefault="006A329F">
      <w:r>
        <w:rPr>
          <w:b/>
        </w:rPr>
        <w:t>Naming convention:</w:t>
      </w:r>
      <w:r>
        <w:t xml:space="preserve"> The directory name matches the Jira Epic key. This enables CI to auto-discover the corresponding Confluence page for sync.</w:t>
      </w:r>
    </w:p>
    <w:p w14:paraId="1B0F259F" w14:textId="77777777" w:rsidR="00B808F6" w:rsidRDefault="006A329F">
      <w:r>
        <w:rPr>
          <w:b/>
        </w:rPr>
        <w:t>Lifecycle:</w:t>
      </w:r>
      <w:r>
        <w:t xml:space="preserve"> Specs are created on the feature bra</w:t>
      </w:r>
      <w:r>
        <w:t xml:space="preserve">nch during Phase 2, committed alongside code, reviewed in the same PR, and merged to </w:t>
      </w:r>
      <w:r>
        <w:rPr>
          <w:rFonts w:ascii="Consolas" w:hAnsi="Consolas"/>
          <w:color w:val="B40000"/>
          <w:sz w:val="20"/>
        </w:rPr>
        <w:t>develop</w:t>
      </w:r>
      <w:r>
        <w:t xml:space="preserve">. On merge, CI syncs to Confluence. When the Epic is fully completed, </w:t>
      </w:r>
      <w:r>
        <w:rPr>
          <w:rFonts w:ascii="Consolas" w:hAnsi="Consolas"/>
          <w:color w:val="B40000"/>
          <w:sz w:val="20"/>
        </w:rPr>
        <w:t>close-the-loop.yml</w:t>
      </w:r>
      <w:r>
        <w:t xml:space="preserve"> archives the Confluence page.</w:t>
      </w:r>
    </w:p>
    <w:p w14:paraId="2F2304AD" w14:textId="77777777" w:rsidR="00B808F6" w:rsidRDefault="006A329F">
      <w:pPr>
        <w:pStyle w:val="Heading2"/>
      </w:pPr>
      <w:r>
        <w:t>How Agents Access Specs</w:t>
      </w:r>
    </w:p>
    <w:p w14:paraId="6D77385D" w14:textId="77777777" w:rsidR="00B808F6" w:rsidRDefault="006A329F">
      <w:r>
        <w:t xml:space="preserve">All agents access specs the same way: </w:t>
      </w:r>
      <w:r>
        <w:rPr>
          <w:b/>
        </w:rPr>
        <w:t>direct file read from the working tree.</w:t>
      </w:r>
    </w:p>
    <w:p w14:paraId="11BA279F" w14:textId="77777777" w:rsidR="00B808F6" w:rsidRDefault="006A329F">
      <w:r>
        <w:t xml:space="preserve">There is no MCP, no fetch script, no </w:t>
      </w:r>
      <w:r>
        <w:rPr>
          <w:rFonts w:ascii="Consolas" w:hAnsi="Consolas"/>
          <w:color w:val="B40000"/>
          <w:sz w:val="20"/>
        </w:rPr>
        <w:t>.specs/</w:t>
      </w:r>
      <w:r>
        <w:t xml:space="preserve"> temporary directory, and no network dependency. The agent simply reads </w:t>
      </w:r>
      <w:r>
        <w:rPr>
          <w:rFonts w:ascii="Consolas" w:hAnsi="Consolas"/>
          <w:color w:val="B40000"/>
          <w:sz w:val="20"/>
        </w:rPr>
        <w:t>specs/APER-123/requirements.md</w:t>
      </w:r>
      <w:r>
        <w:t xml:space="preserve"> (or any other spec file) as a r</w:t>
      </w:r>
      <w:r>
        <w:t>egular file in the repository.</w:t>
      </w:r>
    </w:p>
    <w:p w14:paraId="2D8EBE87" w14:textId="77777777" w:rsidR="00B808F6" w:rsidRDefault="006A329F">
      <w:r>
        <w:rPr>
          <w:b/>
        </w:rPr>
        <w:t>Augment Code:</w:t>
      </w:r>
      <w:r>
        <w:t xml:space="preserve"> Indexes </w:t>
      </w:r>
      <w:r>
        <w:rPr>
          <w:rFonts w:ascii="Consolas" w:hAnsi="Consolas"/>
          <w:color w:val="B40000"/>
          <w:sz w:val="20"/>
        </w:rPr>
        <w:t>specs/</w:t>
      </w:r>
      <w:r>
        <w:t xml:space="preserve"> as part of the full repo. Reference with </w:t>
      </w:r>
      <w:r>
        <w:rPr>
          <w:rFonts w:ascii="Consolas" w:hAnsi="Consolas"/>
          <w:color w:val="B40000"/>
          <w:sz w:val="20"/>
        </w:rPr>
        <w:t>@specs/APER-123/tasks.md</w:t>
      </w:r>
      <w:r>
        <w:t>.</w:t>
      </w:r>
    </w:p>
    <w:p w14:paraId="58300A9F" w14:textId="77777777" w:rsidR="00B808F6" w:rsidRDefault="006A329F">
      <w:r>
        <w:rPr>
          <w:b/>
        </w:rPr>
        <w:t>Claude Code:</w:t>
      </w:r>
      <w:r>
        <w:t xml:space="preserve"> Reads files natively. Reference with </w:t>
      </w:r>
      <w:r>
        <w:rPr>
          <w:rFonts w:ascii="Consolas" w:hAnsi="Consolas"/>
          <w:color w:val="B40000"/>
          <w:sz w:val="20"/>
        </w:rPr>
        <w:t>@specs/APER-123/design.md</w:t>
      </w:r>
      <w:r>
        <w:t xml:space="preserve"> or let Superpowers auto-discover.</w:t>
      </w:r>
    </w:p>
    <w:p w14:paraId="46145DD6" w14:textId="77777777" w:rsidR="00B808F6" w:rsidRDefault="006A329F">
      <w:r>
        <w:rPr>
          <w:b/>
        </w:rPr>
        <w:t>Copilot:</w:t>
      </w:r>
      <w:r>
        <w:t xml:space="preserve"> Reads file</w:t>
      </w:r>
      <w:r>
        <w:t>s in the workspace. Can be prompted with "read specs/APER-123/tasks.md and implement task 3."</w:t>
      </w:r>
    </w:p>
    <w:p w14:paraId="1660C00C" w14:textId="77777777" w:rsidR="00B808F6" w:rsidRDefault="006A329F">
      <w:r>
        <w:rPr>
          <w:b/>
        </w:rPr>
        <w:t>Codex:</w:t>
      </w:r>
      <w:r>
        <w:t xml:space="preserve"> Reads files in the repo when assigned via GitHub Agent HQ.</w:t>
      </w:r>
    </w:p>
    <w:p w14:paraId="18B45604" w14:textId="77777777" w:rsidR="00B808F6" w:rsidRDefault="006A329F">
      <w:r>
        <w:rPr>
          <w:b/>
        </w:rPr>
        <w:t>CI/CD:</w:t>
      </w:r>
      <w:r>
        <w:t xml:space="preserve"> Reads spec files directly from the PR branch. The AI code review step checks whether the </w:t>
      </w:r>
      <w:r>
        <w:t xml:space="preserve">code implements the acceptance criteria from </w:t>
      </w:r>
      <w:r>
        <w:rPr>
          <w:rFonts w:ascii="Consolas" w:hAnsi="Consolas"/>
          <w:color w:val="B40000"/>
          <w:sz w:val="20"/>
        </w:rPr>
        <w:t>specs/APER-123/requirements.md</w:t>
      </w:r>
      <w:r>
        <w:t>.</w:t>
      </w:r>
    </w:p>
    <w:p w14:paraId="5954A022" w14:textId="77777777" w:rsidR="00B808F6" w:rsidRDefault="006A329F">
      <w:pPr>
        <w:pStyle w:val="Heading1"/>
      </w:pPr>
      <w:r>
        <w:t>Spec-Driven Development Process</w:t>
      </w:r>
    </w:p>
    <w:p w14:paraId="1E901989" w14:textId="77777777" w:rsidR="00B808F6" w:rsidRDefault="006A329F">
      <w:r>
        <w:t xml:space="preserve">The spec-driven process generates five Markdown files locally using the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 skill, then commits them to Git. Confluence is update</w:t>
      </w:r>
      <w:r>
        <w:t>d automatically by CI after merge.</w:t>
      </w:r>
    </w:p>
    <w:p w14:paraId="193066CD" w14:textId="77777777" w:rsidR="00B808F6" w:rsidRDefault="006A329F">
      <w:pPr>
        <w:pStyle w:val="Heading2"/>
      </w:pPr>
      <w:r>
        <w:t>Spec Workflow Step-by-Step</w:t>
      </w:r>
    </w:p>
    <w:p w14:paraId="70E48BA1" w14:textId="77777777" w:rsidR="00B808F6" w:rsidRDefault="006A329F">
      <w:r>
        <w:rPr>
          <w:b/>
        </w:rPr>
        <w:t>Step 1 — Ticket arrives.</w:t>
      </w:r>
      <w:r>
        <w:t xml:space="preserve"> Developer reads the Jira ticket and gathers context.</w:t>
      </w:r>
    </w:p>
    <w:p w14:paraId="0ACD926F" w14:textId="77777777" w:rsidR="00B808F6" w:rsidRDefault="006A329F">
      <w:r>
        <w:rPr>
          <w:b/>
        </w:rPr>
        <w:t>Step 2 — Generate specs using AI:</w:t>
      </w:r>
    </w:p>
    <w:p w14:paraId="0B775204" w14:textId="77777777" w:rsidR="00B808F6" w:rsidRDefault="006A329F">
      <w:r>
        <w:t xml:space="preserve">Developer triggers the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 skill (or Speckit/Superpowers directl</w:t>
      </w:r>
      <w:r>
        <w:t>y):</w:t>
      </w:r>
    </w:p>
    <w:p w14:paraId="7B9224F0" w14:textId="77777777" w:rsidR="00B808F6" w:rsidRDefault="006A329F">
      <w:pPr>
        <w:pStyle w:val="ListBullet"/>
      </w:pPr>
      <w:r>
        <w:lastRenderedPageBreak/>
        <w:t>AI asks clarifying questions (Superpowers' Socratic brainstorming)</w:t>
      </w:r>
    </w:p>
    <w:p w14:paraId="30A001F3" w14:textId="77777777" w:rsidR="00B808F6" w:rsidRDefault="006A329F">
      <w:pPr>
        <w:pStyle w:val="ListBullet"/>
      </w:pPr>
      <w:r>
        <w:t>AI generates all five spec files interactively</w:t>
      </w:r>
    </w:p>
    <w:p w14:paraId="05779D60" w14:textId="77777777" w:rsidR="00B808F6" w:rsidRDefault="006A329F">
      <w:pPr>
        <w:pStyle w:val="ListBullet"/>
      </w:pPr>
      <w:r>
        <w:t xml:space="preserve">Files are written to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in the feature branch</w:t>
      </w:r>
    </w:p>
    <w:p w14:paraId="58DD1409" w14:textId="77777777" w:rsidR="00B808F6" w:rsidRDefault="006A329F">
      <w:r>
        <w:rPr>
          <w:b/>
        </w:rPr>
        <w:t>Step 3 — Review specs in PR:</w:t>
      </w:r>
    </w:p>
    <w:p w14:paraId="345684E5" w14:textId="77777777" w:rsidR="00B808F6" w:rsidRDefault="006A329F">
      <w:r>
        <w:t xml:space="preserve">The developer commits the spec files and opens (or updates) the PR. The tech lead and PO review the spec files </w:t>
      </w:r>
      <w:r>
        <w:rPr>
          <w:b/>
        </w:rPr>
        <w:t>in the PR diff</w:t>
      </w:r>
      <w:r>
        <w:t xml:space="preserve"> — GitHub/GitLab renders Markdown natively. Comments and suggestions use the standard PR review workflow.</w:t>
      </w:r>
    </w:p>
    <w:p w14:paraId="7635270B" w14:textId="77777777" w:rsidR="00B808F6" w:rsidRDefault="006A329F">
      <w:r>
        <w:t>For POs who prefer Conflu</w:t>
      </w:r>
      <w:r>
        <w:t>ence: they can wait until merge, when CI syncs the specs to Confluence, and review there. Or a draft CI sync can be triggered on PR creation.</w:t>
      </w:r>
    </w:p>
    <w:p w14:paraId="7027D9BD" w14:textId="77777777" w:rsidR="00B808F6" w:rsidRDefault="006A329F">
      <w:r>
        <w:rPr>
          <w:b/>
        </w:rPr>
        <w:t>Step 4 — Task decomposition &amp; Jira sync:</w:t>
      </w:r>
    </w:p>
    <w:p w14:paraId="43D91488" w14:textId="77777777" w:rsidR="00B808F6" w:rsidRDefault="006A329F">
      <w:r>
        <w:t xml:space="preserve">Developer runs the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skill, which reads </w:t>
      </w:r>
      <w:r>
        <w:rPr>
          <w:rFonts w:ascii="Consolas" w:hAnsi="Consolas"/>
          <w:color w:val="B40000"/>
          <w:sz w:val="20"/>
        </w:rPr>
        <w:t>specs/APER-123/t</w:t>
      </w:r>
      <w:r>
        <w:rPr>
          <w:rFonts w:ascii="Consolas" w:hAnsi="Consolas"/>
          <w:color w:val="B40000"/>
          <w:sz w:val="20"/>
        </w:rPr>
        <w:t>asks.md</w:t>
      </w:r>
      <w:r>
        <w:t xml:space="preserve"> and creates child tickets in Jira via MCP. If the MCP fails, the skill falls back to generating a </w:t>
      </w:r>
      <w:r>
        <w:rPr>
          <w:rFonts w:ascii="Consolas" w:hAnsi="Consolas"/>
          <w:color w:val="B40000"/>
          <w:sz w:val="20"/>
        </w:rPr>
        <w:t>jira-draft.md</w:t>
      </w:r>
      <w:r>
        <w:t xml:space="preserve"> file that can be manually imported.</w:t>
      </w:r>
    </w:p>
    <w:p w14:paraId="79F57C65" w14:textId="77777777" w:rsidR="00B808F6" w:rsidRDefault="006A329F">
      <w:r>
        <w:rPr>
          <w:b/>
        </w:rPr>
        <w:t>Step 5 — Implementation:</w:t>
      </w:r>
    </w:p>
    <w:p w14:paraId="59B22A79" w14:textId="77777777" w:rsidR="00B808F6" w:rsidRDefault="006A329F">
      <w:r>
        <w:t xml:space="preserve">Developer implements task-by-task. Agents read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+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</w:t>
      </w:r>
      <w:r>
        <w:t>directly. Only code, tests, and config changes are added; spec files are already committed.</w:t>
      </w:r>
    </w:p>
    <w:p w14:paraId="2314407F" w14:textId="77777777" w:rsidR="00B808F6" w:rsidRDefault="006A329F">
      <w:r>
        <w:rPr>
          <w:b/>
        </w:rPr>
        <w:t>Step 6 — Close the loop (automated by CI on merge):</w:t>
      </w:r>
    </w:p>
    <w:p w14:paraId="5AFB0820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confluence-sync.yml</w:t>
      </w:r>
      <w:r>
        <w:t xml:space="preserve"> syncs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 to Confluence pages</w:t>
      </w:r>
    </w:p>
    <w:p w14:paraId="6B73921B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close-the-loop.yml</w:t>
      </w:r>
      <w:r>
        <w:t xml:space="preserve"> transitions Jira tickets to Don</w:t>
      </w:r>
      <w:r>
        <w:t>e</w:t>
      </w:r>
    </w:p>
    <w:p w14:paraId="4BB917E2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archive-if-completed</w:t>
      </w:r>
      <w:r>
        <w:t xml:space="preserve"> moves the Confluence page to Completed Specs if all tasks are done</w:t>
      </w:r>
    </w:p>
    <w:p w14:paraId="16D61F88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aperium-close-spec</w:t>
      </w:r>
      <w:r>
        <w:t xml:space="preserve"> skill (optional, run by developer) adds implementation notes to </w:t>
      </w:r>
      <w:r>
        <w:rPr>
          <w:rFonts w:ascii="Consolas" w:hAnsi="Consolas"/>
          <w:color w:val="B40000"/>
          <w:sz w:val="20"/>
        </w:rPr>
        <w:t>specs/APER-123/decisions.md</w:t>
      </w:r>
    </w:p>
    <w:p w14:paraId="2F84637F" w14:textId="77777777" w:rsidR="00B808F6" w:rsidRDefault="006A329F">
      <w:pPr>
        <w:pStyle w:val="Heading1"/>
      </w:pPr>
      <w:r>
        <w:t>Context Engineering — Three-Layer Model</w:t>
      </w:r>
    </w:p>
    <w:p w14:paraId="04E9D6BB" w14:textId="77777777" w:rsidR="00B808F6" w:rsidRDefault="006A329F">
      <w:r>
        <w:t xml:space="preserve">The </w:t>
      </w:r>
      <w:r>
        <w:t>context model has three layers, all in Git:</w:t>
      </w:r>
    </w:p>
    <w:p w14:paraId="19DF8460" w14:textId="77777777" w:rsidR="00B808F6" w:rsidRDefault="006A329F">
      <w:r>
        <w:rPr>
          <w:b/>
        </w:rPr>
        <w:t>Layer 1: Code Context — `AGENTS.md`</w:t>
      </w:r>
    </w:p>
    <w:p w14:paraId="2EE61272" w14:textId="77777777" w:rsidR="00B808F6" w:rsidRDefault="006A329F">
      <w:r>
        <w:t>Contains everything an agent needs to write correct code: architecture overview, coding conventions, forbidden patterns, build/test commands, security rules. ~80-100 lines, hum</w:t>
      </w:r>
      <w:r>
        <w:t>an-written.</w:t>
      </w:r>
    </w:p>
    <w:p w14:paraId="4B5E6266" w14:textId="77777777" w:rsidR="00B808F6" w:rsidRDefault="006A329F">
      <w:r>
        <w:t>Two symlinks only:</w:t>
      </w:r>
    </w:p>
    <w:p w14:paraId="7EF1CBBA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CLAUDE.md</w:t>
      </w:r>
      <w:r>
        <w:t xml:space="preserve"> →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(for Claude Code)</w:t>
      </w:r>
    </w:p>
    <w:p w14:paraId="1D219542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.github/copilot-instructions.md</w:t>
      </w:r>
      <w:r>
        <w:t xml:space="preserve"> →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(for Copilot)</w:t>
      </w:r>
    </w:p>
    <w:p w14:paraId="2C67D407" w14:textId="77777777" w:rsidR="00B808F6" w:rsidRDefault="006A329F">
      <w:r>
        <w:t xml:space="preserve">Augment and Codex read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natively — no symlinks needed. Cursor auto-discovers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— no </w:t>
      </w:r>
      <w:r>
        <w:rPr>
          <w:rFonts w:ascii="Consolas" w:hAnsi="Consolas"/>
          <w:color w:val="B40000"/>
          <w:sz w:val="20"/>
        </w:rPr>
        <w:t>.cursor/rules/</w:t>
      </w:r>
      <w:r>
        <w:t xml:space="preserve"> symlink nee</w:t>
      </w:r>
      <w:r>
        <w:t>ded.</w:t>
      </w:r>
    </w:p>
    <w:p w14:paraId="263DDC39" w14:textId="77777777" w:rsidR="00B808F6" w:rsidRDefault="006A329F">
      <w:r>
        <w:rPr>
          <w:rFonts w:ascii="Consolas" w:hAnsi="Consolas"/>
          <w:color w:val="B40000"/>
          <w:sz w:val="20"/>
        </w:rPr>
        <w:lastRenderedPageBreak/>
        <w:t>AGENTS.md</w:t>
      </w:r>
      <w:r>
        <w:t xml:space="preserve"> uses </w:t>
      </w:r>
      <w:r>
        <w:rPr>
          <w:b/>
        </w:rPr>
        <w:t>FIXED vs CUSTOMIZABLE section markers</w:t>
      </w:r>
      <w:r>
        <w:t xml:space="preserve">. FIXED sections contain team-wide standards that should not be modified per-developer. CUSTOMIZABLE sections allow personal preferences. The </w:t>
      </w:r>
      <w:r>
        <w:rPr>
          <w:rFonts w:ascii="Consolas" w:hAnsi="Consolas"/>
          <w:color w:val="B40000"/>
          <w:sz w:val="20"/>
        </w:rPr>
        <w:t>--update</w:t>
      </w:r>
      <w:r>
        <w:t xml:space="preserve"> mode refreshes only FIXED sections.</w:t>
      </w:r>
    </w:p>
    <w:p w14:paraId="2E363BB8" w14:textId="77777777" w:rsidR="00B808F6" w:rsidRDefault="006A329F">
      <w:r>
        <w:rPr>
          <w:b/>
        </w:rPr>
        <w:t>Layer 2: Fea</w:t>
      </w:r>
      <w:r>
        <w:rPr>
          <w:b/>
        </w:rPr>
        <w:t>ture Context — `specs/APER-123/`</w:t>
      </w:r>
    </w:p>
    <w:p w14:paraId="719DC07B" w14:textId="77777777" w:rsidR="00B808F6" w:rsidRDefault="006A329F">
      <w:r>
        <w:t>Contains everything an agent needs to know what to build: requirements, design, tasks, decisions, review checklist. Per-feature, committed, versioned.</w:t>
      </w:r>
    </w:p>
    <w:p w14:paraId="4BEE2931" w14:textId="77777777" w:rsidR="00B808F6" w:rsidRDefault="006A329F">
      <w:r>
        <w:rPr>
          <w:b/>
        </w:rPr>
        <w:t>Layer 3: Skill Context — `.agents/skills/`</w:t>
      </w:r>
    </w:p>
    <w:p w14:paraId="0AAF160B" w14:textId="77777777" w:rsidR="00B808F6" w:rsidRDefault="006A329F">
      <w:r>
        <w:t>Contains reusable workflow in</w:t>
      </w:r>
      <w:r>
        <w:t xml:space="preserve">structions as </w:t>
      </w:r>
      <w:r>
        <w:rPr>
          <w:rFonts w:ascii="Consolas" w:hAnsi="Consolas"/>
          <w:color w:val="B40000"/>
          <w:sz w:val="20"/>
        </w:rPr>
        <w:t>SKILL.md</w:t>
      </w:r>
      <w:r>
        <w:t xml:space="preserve"> files. Industry-standard directory (native support in Augment and Codex). Key skills: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,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, </w:t>
      </w:r>
      <w:r>
        <w:rPr>
          <w:rFonts w:ascii="Consolas" w:hAnsi="Consolas"/>
          <w:color w:val="B40000"/>
          <w:sz w:val="20"/>
        </w:rPr>
        <w:t>aperium-close-spec</w:t>
      </w:r>
      <w:r>
        <w:t xml:space="preserve">, </w:t>
      </w:r>
      <w:r>
        <w:rPr>
          <w:rFonts w:ascii="Consolas" w:hAnsi="Consolas"/>
          <w:color w:val="B40000"/>
          <w:sz w:val="20"/>
        </w:rPr>
        <w:t>aperium-security</w:t>
      </w:r>
      <w:r>
        <w:t>.</w:t>
      </w:r>
    </w:p>
    <w:p w14:paraId="79ED6448" w14:textId="77777777" w:rsidR="00B808F6" w:rsidRDefault="006A329F">
      <w:pPr>
        <w:pStyle w:val="Heading1"/>
      </w:pPr>
      <w:r>
        <w:t>Development Workflow — Standard Path</w:t>
      </w:r>
    </w:p>
    <w:p w14:paraId="232D1884" w14:textId="77777777" w:rsidR="00B808F6" w:rsidRDefault="006A329F">
      <w:pPr>
        <w:jc w:val="center"/>
      </w:pPr>
      <w:r>
        <w:rPr>
          <w:noProof/>
        </w:rPr>
        <w:drawing>
          <wp:inline distT="0" distB="0" distL="0" distR="0" wp14:anchorId="1199103C" wp14:editId="381081CC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int_workflow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4B42" w14:textId="77777777" w:rsidR="00B808F6" w:rsidRDefault="006A329F">
      <w:pPr>
        <w:jc w:val="center"/>
      </w:pPr>
      <w:r>
        <w:rPr>
          <w:i/>
          <w:color w:val="404040"/>
          <w:sz w:val="20"/>
        </w:rPr>
        <w:t xml:space="preserve">Figure 4: Sprint </w:t>
      </w:r>
      <w:r>
        <w:rPr>
          <w:i/>
          <w:color w:val="404040"/>
          <w:sz w:val="20"/>
        </w:rPr>
        <w:t>Workflow — Standard and Urgent Paths</w:t>
      </w:r>
    </w:p>
    <w:p w14:paraId="1CDDEB82" w14:textId="77777777" w:rsidR="00B808F6" w:rsidRDefault="006A329F">
      <w:pPr>
        <w:pStyle w:val="Heading2"/>
      </w:pPr>
      <w:r>
        <w:t>Step 1: Branch &amp; Spec Generation</w:t>
      </w:r>
    </w:p>
    <w:p w14:paraId="08A0AD7A" w14:textId="77777777" w:rsidR="00B808F6" w:rsidRDefault="006A329F">
      <w:r>
        <w:t xml:space="preserve">Create a feature branch: </w:t>
      </w:r>
      <w:r>
        <w:rPr>
          <w:rFonts w:ascii="Consolas" w:hAnsi="Consolas"/>
          <w:color w:val="B40000"/>
          <w:sz w:val="20"/>
        </w:rPr>
        <w:t>feature/APER-123-feature-name</w:t>
      </w:r>
      <w:r>
        <w:t xml:space="preserve">. Generate specs using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 skill or Speckit/Superpowers. Commit the five spec files to </w:t>
      </w:r>
      <w:r>
        <w:rPr>
          <w:rFonts w:ascii="Consolas" w:hAnsi="Consolas"/>
          <w:color w:val="B40000"/>
          <w:sz w:val="20"/>
        </w:rPr>
        <w:t>specs/APER-123/</w:t>
      </w:r>
      <w:r>
        <w:t>. Push and o</w:t>
      </w:r>
      <w:r>
        <w:t>pen a draft PR so spec review can begin in parallel.</w:t>
      </w:r>
    </w:p>
    <w:p w14:paraId="172BCD3B" w14:textId="77777777" w:rsidR="00B808F6" w:rsidRDefault="006A329F">
      <w:pPr>
        <w:pStyle w:val="Heading2"/>
      </w:pPr>
      <w:r>
        <w:t>Step 2: AI-Assisted Implementation</w:t>
      </w:r>
    </w:p>
    <w:p w14:paraId="066D14D9" w14:textId="77777777" w:rsidR="00B808F6" w:rsidRDefault="006A329F">
      <w:r>
        <w:t xml:space="preserve">Work through </w:t>
      </w:r>
      <w:r>
        <w:rPr>
          <w:rFonts w:ascii="Consolas" w:hAnsi="Consolas"/>
          <w:color w:val="B40000"/>
          <w:sz w:val="20"/>
        </w:rPr>
        <w:t>tasks.md</w:t>
      </w:r>
      <w:r>
        <w:t xml:space="preserve"> sequentially. Best practices:</w:t>
      </w:r>
    </w:p>
    <w:p w14:paraId="21C57617" w14:textId="77777777" w:rsidR="00B808F6" w:rsidRDefault="006A329F">
      <w:pPr>
        <w:pStyle w:val="ListBullet"/>
      </w:pPr>
      <w:r>
        <w:rPr>
          <w:b/>
        </w:rPr>
        <w:t>One task at a time</w:t>
      </w:r>
      <w:r>
        <w:t xml:space="preserve"> — small, focused prompts</w:t>
      </w:r>
    </w:p>
    <w:p w14:paraId="2F501F1B" w14:textId="77777777" w:rsidR="00B808F6" w:rsidRDefault="006A329F">
      <w:pPr>
        <w:pStyle w:val="ListBullet"/>
      </w:pPr>
      <w:r>
        <w:rPr>
          <w:b/>
        </w:rPr>
        <w:t>Reference specs explicitly</w:t>
      </w:r>
      <w:r>
        <w:t xml:space="preserve"> — </w:t>
      </w:r>
      <w:r>
        <w:rPr>
          <w:rFonts w:ascii="Consolas" w:hAnsi="Consolas"/>
          <w:color w:val="B40000"/>
          <w:sz w:val="20"/>
        </w:rPr>
        <w:t>@specs/APER-123/design.md</w:t>
      </w:r>
    </w:p>
    <w:p w14:paraId="2FC624FA" w14:textId="77777777" w:rsidR="00B808F6" w:rsidRDefault="006A329F">
      <w:pPr>
        <w:pStyle w:val="ListBullet"/>
      </w:pPr>
      <w:r>
        <w:rPr>
          <w:b/>
        </w:rPr>
        <w:lastRenderedPageBreak/>
        <w:t xml:space="preserve">Review every AI </w:t>
      </w:r>
      <w:r>
        <w:rPr>
          <w:b/>
        </w:rPr>
        <w:t>output</w:t>
      </w:r>
      <w:r>
        <w:t xml:space="preserve"> — check logic, security, spec alignment</w:t>
      </w:r>
    </w:p>
    <w:p w14:paraId="5F856050" w14:textId="77777777" w:rsidR="00B808F6" w:rsidRDefault="006A329F">
      <w:pPr>
        <w:pStyle w:val="ListBullet"/>
      </w:pPr>
      <w:r>
        <w:rPr>
          <w:b/>
        </w:rPr>
        <w:t>Commit frequently</w:t>
      </w:r>
      <w:r>
        <w:t xml:space="preserve"> — after each task</w:t>
      </w:r>
    </w:p>
    <w:p w14:paraId="1ACCC092" w14:textId="77777777" w:rsidR="00B808F6" w:rsidRDefault="006A329F">
      <w:pPr>
        <w:pStyle w:val="ListBullet"/>
      </w:pPr>
      <w:r>
        <w:rPr>
          <w:b/>
        </w:rPr>
        <w:t>Run local checks between commits</w:t>
      </w:r>
      <w:r>
        <w:t xml:space="preserve"> — </w:t>
      </w:r>
      <w:r>
        <w:rPr>
          <w:rFonts w:ascii="Consolas" w:hAnsi="Consolas"/>
          <w:color w:val="B40000"/>
          <w:sz w:val="20"/>
        </w:rPr>
        <w:t>ruff check .</w:t>
      </w:r>
      <w:r>
        <w:t xml:space="preserve">, </w:t>
      </w:r>
      <w:r>
        <w:rPr>
          <w:rFonts w:ascii="Consolas" w:hAnsi="Consolas"/>
          <w:color w:val="B40000"/>
          <w:sz w:val="20"/>
        </w:rPr>
        <w:t>mypy .</w:t>
      </w:r>
      <w:r>
        <w:t xml:space="preserve">, </w:t>
      </w:r>
      <w:r>
        <w:rPr>
          <w:rFonts w:ascii="Consolas" w:hAnsi="Consolas"/>
          <w:color w:val="B40000"/>
          <w:sz w:val="20"/>
        </w:rPr>
        <w:t>pytest</w:t>
      </w:r>
    </w:p>
    <w:p w14:paraId="3C045CE8" w14:textId="77777777" w:rsidR="00B808F6" w:rsidRDefault="006A329F">
      <w:pPr>
        <w:pStyle w:val="ListBullet"/>
      </w:pPr>
      <w:r>
        <w:rPr>
          <w:b/>
        </w:rPr>
        <w:t>If the spec needs updating</w:t>
      </w:r>
      <w:r>
        <w:t xml:space="preserve"> — edit the Markdown file directly and commit the change</w:t>
      </w:r>
    </w:p>
    <w:p w14:paraId="0E6D0F25" w14:textId="77777777" w:rsidR="00B808F6" w:rsidRDefault="006A329F">
      <w:pPr>
        <w:pStyle w:val="ListBullet"/>
      </w:pPr>
      <w:r>
        <w:rPr>
          <w:b/>
        </w:rPr>
        <w:t>Cross-model verification</w:t>
      </w:r>
      <w:r>
        <w:t xml:space="preserve"> —</w:t>
      </w:r>
      <w:r>
        <w:t xml:space="preserve"> for critical logic, have a second agent review</w:t>
      </w:r>
    </w:p>
    <w:p w14:paraId="08EAB046" w14:textId="77777777" w:rsidR="00B808F6" w:rsidRDefault="006A329F">
      <w:pPr>
        <w:pStyle w:val="Heading2"/>
      </w:pPr>
      <w:r>
        <w:t>Step 3: Local Validation Gate</w:t>
      </w:r>
    </w:p>
    <w:p w14:paraId="2E7918E4" w14:textId="77777777" w:rsidR="00B808F6" w:rsidRDefault="006A329F">
      <w:r>
        <w:t xml:space="preserve">Pre-push hook enforces: </w:t>
      </w:r>
      <w:r>
        <w:rPr>
          <w:rFonts w:ascii="Consolas" w:hAnsi="Consolas"/>
          <w:color w:val="B40000"/>
          <w:sz w:val="20"/>
        </w:rPr>
        <w:t>ruff check . &amp;&amp; ruff format --check .</w:t>
      </w:r>
      <w:r>
        <w:t xml:space="preserve"> · </w:t>
      </w:r>
      <w:r>
        <w:rPr>
          <w:rFonts w:ascii="Consolas" w:hAnsi="Consolas"/>
          <w:color w:val="B40000"/>
          <w:sz w:val="20"/>
        </w:rPr>
        <w:t>mypy .</w:t>
      </w:r>
      <w:r>
        <w:t xml:space="preserve"> · </w:t>
      </w:r>
      <w:r>
        <w:rPr>
          <w:rFonts w:ascii="Consolas" w:hAnsi="Consolas"/>
          <w:color w:val="B40000"/>
          <w:sz w:val="20"/>
        </w:rPr>
        <w:t>pytest --cov</w:t>
      </w:r>
      <w:r>
        <w:t xml:space="preserve"> · </w:t>
      </w:r>
      <w:r>
        <w:rPr>
          <w:rFonts w:ascii="Consolas" w:hAnsi="Consolas"/>
          <w:color w:val="B40000"/>
          <w:sz w:val="20"/>
        </w:rPr>
        <w:t>npm run lint &amp;&amp; npm run typecheck</w:t>
      </w:r>
      <w:r>
        <w:t xml:space="preserve"> · </w:t>
      </w:r>
      <w:r>
        <w:rPr>
          <w:rFonts w:ascii="Consolas" w:hAnsi="Consolas"/>
          <w:color w:val="B40000"/>
          <w:sz w:val="20"/>
        </w:rPr>
        <w:t>npm run test</w:t>
      </w:r>
      <w:r>
        <w:t xml:space="preserve">. Coverage threshold: </w:t>
      </w:r>
      <w:r>
        <w:rPr>
          <w:b/>
        </w:rPr>
        <w:t>80% for new code</w:t>
      </w:r>
      <w:r>
        <w:t>.</w:t>
      </w:r>
    </w:p>
    <w:p w14:paraId="76BCA3CA" w14:textId="77777777" w:rsidR="00B808F6" w:rsidRDefault="006A329F">
      <w:pPr>
        <w:pStyle w:val="Heading2"/>
      </w:pPr>
      <w:r>
        <w:t>St</w:t>
      </w:r>
      <w:r>
        <w:t>ep 4: Pull Request &amp; Automated Review</w:t>
      </w:r>
    </w:p>
    <w:p w14:paraId="3DE468BB" w14:textId="77777777" w:rsidR="00B808F6" w:rsidRDefault="006A329F">
      <w:r>
        <w:t xml:space="preserve">CI pipeline runs: lint/format → type checking → unit/integration tests → security scan → AI code review with spec compliance (reads </w:t>
      </w:r>
      <w:r>
        <w:rPr>
          <w:rFonts w:ascii="Consolas" w:hAnsi="Consolas"/>
          <w:color w:val="B40000"/>
          <w:sz w:val="20"/>
        </w:rPr>
        <w:t>specs/</w:t>
      </w:r>
      <w:r>
        <w:t xml:space="preserve"> from the PR branch) → build.</w:t>
      </w:r>
    </w:p>
    <w:p w14:paraId="7E929A95" w14:textId="77777777" w:rsidR="00B808F6" w:rsidRDefault="006A329F">
      <w:r>
        <w:t>Quality gate: PR blocked until all checks pass and</w:t>
      </w:r>
      <w:r>
        <w:t xml:space="preserve"> AI review has no critical findings.</w:t>
      </w:r>
    </w:p>
    <w:p w14:paraId="59413F5D" w14:textId="77777777" w:rsidR="00B808F6" w:rsidRDefault="006A329F">
      <w:pPr>
        <w:pStyle w:val="Heading2"/>
      </w:pPr>
      <w:r>
        <w:t>Step 5: Human Review &amp; Merge</w:t>
      </w:r>
    </w:p>
    <w:p w14:paraId="3728A8BB" w14:textId="77777777" w:rsidR="00B808F6" w:rsidRDefault="006A329F">
      <w:r>
        <w:t xml:space="preserve">Human reviewer inspects code AND spec changes in the same PR diff. Review SLAs: standard </w:t>
      </w:r>
      <w:r>
        <w:rPr>
          <w:b/>
        </w:rPr>
        <w:t>4 hours</w:t>
      </w:r>
      <w:r>
        <w:t xml:space="preserve">, urgent </w:t>
      </w:r>
      <w:r>
        <w:rPr>
          <w:b/>
        </w:rPr>
        <w:t>2 hours</w:t>
      </w:r>
      <w:r>
        <w:t>.</w:t>
      </w:r>
    </w:p>
    <w:p w14:paraId="2DDDCE86" w14:textId="77777777" w:rsidR="00B808F6" w:rsidRDefault="006A329F">
      <w:r>
        <w:t>On merge, CI runs three post-merge workflows:</w:t>
      </w:r>
    </w:p>
    <w:p w14:paraId="3148B430" w14:textId="77777777" w:rsidR="00B808F6" w:rsidRDefault="006A329F">
      <w:pPr>
        <w:pStyle w:val="ListNumber"/>
      </w:pPr>
      <w:r>
        <w:rPr>
          <w:b/>
        </w:rPr>
        <w:t>`confluence-sync.yml`</w:t>
      </w:r>
      <w:r>
        <w:t xml:space="preserve"> — sync </w:t>
      </w:r>
      <w:r>
        <w:rPr>
          <w:rFonts w:ascii="Consolas" w:hAnsi="Consolas"/>
          <w:color w:val="B40000"/>
          <w:sz w:val="20"/>
        </w:rPr>
        <w:t>s</w:t>
      </w:r>
      <w:r>
        <w:rPr>
          <w:rFonts w:ascii="Consolas" w:hAnsi="Consolas"/>
          <w:color w:val="B40000"/>
          <w:sz w:val="20"/>
        </w:rPr>
        <w:t>pecs/APER-123/</w:t>
      </w:r>
      <w:r>
        <w:t xml:space="preserve"> to Confluence pages for stakeholder viewing</w:t>
      </w:r>
    </w:p>
    <w:p w14:paraId="4D35502E" w14:textId="77777777" w:rsidR="00B808F6" w:rsidRDefault="006A329F">
      <w:pPr>
        <w:pStyle w:val="ListNumber"/>
      </w:pPr>
      <w:r>
        <w:rPr>
          <w:b/>
        </w:rPr>
        <w:t>`close-the-loop.yml`</w:t>
      </w:r>
      <w:r>
        <w:t xml:space="preserve"> — transition Jira tickets to Done, check Epic completion</w:t>
      </w:r>
    </w:p>
    <w:p w14:paraId="1151DE23" w14:textId="77777777" w:rsidR="00B808F6" w:rsidRDefault="006A329F">
      <w:pPr>
        <w:pStyle w:val="ListNumber"/>
      </w:pPr>
      <w:r>
        <w:rPr>
          <w:b/>
        </w:rPr>
        <w:t>`archive-if-completed`</w:t>
      </w:r>
      <w:r>
        <w:t xml:space="preserve"> — if all tasks under the Epic are done, move Confluence page to Completed Specs</w:t>
      </w:r>
    </w:p>
    <w:p w14:paraId="0CC3AE00" w14:textId="77777777" w:rsidR="00B808F6" w:rsidRDefault="006A329F">
      <w:pPr>
        <w:pStyle w:val="Heading1"/>
      </w:pPr>
      <w:r>
        <w:t xml:space="preserve">Handling Urgent </w:t>
      </w:r>
      <w:r>
        <w:t>&amp; Ad-Hoc Tasks</w:t>
      </w:r>
    </w:p>
    <w:p w14:paraId="49F6DBD7" w14:textId="77777777" w:rsidR="00B808F6" w:rsidRDefault="006A329F">
      <w:r>
        <w:rPr>
          <w:b/>
        </w:rPr>
        <w:t>P0/P1 — Express Path:</w:t>
      </w:r>
      <w:r>
        <w:t xml:space="preserve"> Triage (&lt; 15 min) → hotfix branch from </w:t>
      </w:r>
      <w:r>
        <w:rPr>
          <w:rFonts w:ascii="Consolas" w:hAnsi="Consolas"/>
          <w:color w:val="B40000"/>
          <w:sz w:val="20"/>
        </w:rPr>
        <w:t>main</w:t>
      </w:r>
      <w:r>
        <w:t xml:space="preserve"> → fast implementation with AI → express validation (lint + relevant tests) → express human review (&lt; 2h) → deploy. </w:t>
      </w:r>
      <w:r>
        <w:rPr>
          <w:b/>
        </w:rPr>
        <w:t>No spec required.</w:t>
      </w:r>
      <w:r>
        <w:t xml:space="preserve"> Within 48 hours: create retro-spec in </w:t>
      </w:r>
      <w:r>
        <w:rPr>
          <w:rFonts w:ascii="Consolas" w:hAnsi="Consolas"/>
          <w:color w:val="B40000"/>
          <w:sz w:val="20"/>
        </w:rPr>
        <w:t>spec</w:t>
      </w:r>
      <w:r>
        <w:rPr>
          <w:rFonts w:ascii="Consolas" w:hAnsi="Consolas"/>
          <w:color w:val="B40000"/>
          <w:sz w:val="20"/>
        </w:rPr>
        <w:t>s/</w:t>
      </w:r>
      <w:r>
        <w:t>, commit, merge, and CI syncs to Confluence.</w:t>
      </w:r>
    </w:p>
    <w:p w14:paraId="1E5C9688" w14:textId="77777777" w:rsidR="00B808F6" w:rsidRDefault="006A329F">
      <w:r>
        <w:rPr>
          <w:b/>
        </w:rPr>
        <w:t>P2 — Ad-Hoc Client Requests:</w:t>
      </w:r>
      <w:r>
        <w:t xml:space="preserve"> Abbreviated spec (</w:t>
      </w:r>
      <w:r>
        <w:rPr>
          <w:rFonts w:ascii="Consolas" w:hAnsi="Consolas"/>
          <w:color w:val="B40000"/>
          <w:sz w:val="20"/>
        </w:rPr>
        <w:t>requirements.md</w:t>
      </w:r>
      <w:r>
        <w:t xml:space="preserve"> only) in </w:t>
      </w:r>
      <w:r>
        <w:rPr>
          <w:rFonts w:ascii="Consolas" w:hAnsi="Consolas"/>
          <w:color w:val="B40000"/>
          <w:sz w:val="20"/>
        </w:rPr>
        <w:t>specs/APER-XXX/</w:t>
      </w:r>
      <w:r>
        <w:t>. Same dev/review process, prioritized SLA.</w:t>
      </w:r>
    </w:p>
    <w:p w14:paraId="6107A78F" w14:textId="77777777" w:rsidR="00B808F6" w:rsidRDefault="006A329F">
      <w:pPr>
        <w:pStyle w:val="Heading1"/>
      </w:pPr>
      <w:r>
        <w:t>Automation Strategy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8F6" w14:paraId="064738ED" w14:textId="77777777" w:rsidTr="00B80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B41613" w14:textId="77777777" w:rsidR="00B808F6" w:rsidRDefault="006A329F">
            <w:r>
              <w:t>Activity</w:t>
            </w:r>
          </w:p>
        </w:tc>
        <w:tc>
          <w:tcPr>
            <w:tcW w:w="3120" w:type="dxa"/>
          </w:tcPr>
          <w:p w14:paraId="00BFE425" w14:textId="77777777" w:rsidR="00B808F6" w:rsidRDefault="006A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Automation</w:t>
            </w:r>
          </w:p>
        </w:tc>
        <w:tc>
          <w:tcPr>
            <w:tcW w:w="3120" w:type="dxa"/>
          </w:tcPr>
          <w:p w14:paraId="5CA0220D" w14:textId="77777777" w:rsidR="00B808F6" w:rsidRDefault="006A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</w:t>
            </w:r>
          </w:p>
        </w:tc>
      </w:tr>
      <w:tr w:rsidR="00B808F6" w14:paraId="4B7BA6A2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5F7FC3" w14:textId="77777777" w:rsidR="00B808F6" w:rsidRDefault="006A329F">
            <w:r>
              <w:t>Code formatting</w:t>
            </w:r>
          </w:p>
        </w:tc>
        <w:tc>
          <w:tcPr>
            <w:tcW w:w="3120" w:type="dxa"/>
          </w:tcPr>
          <w:p w14:paraId="6BB5475C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Pre-commit hook + CI</w:t>
            </w:r>
          </w:p>
        </w:tc>
        <w:tc>
          <w:tcPr>
            <w:tcW w:w="3120" w:type="dxa"/>
          </w:tcPr>
          <w:p w14:paraId="247F8770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Ruff, Prettier</w:t>
            </w:r>
          </w:p>
        </w:tc>
      </w:tr>
      <w:tr w:rsidR="00B808F6" w14:paraId="3DB0E4F7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B4719C" w14:textId="77777777" w:rsidR="00B808F6" w:rsidRDefault="006A329F">
            <w:r>
              <w:lastRenderedPageBreak/>
              <w:t>Linting</w:t>
            </w:r>
          </w:p>
        </w:tc>
        <w:tc>
          <w:tcPr>
            <w:tcW w:w="3120" w:type="dxa"/>
          </w:tcPr>
          <w:p w14:paraId="627768ED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Pre-commit hook + CI</w:t>
            </w:r>
          </w:p>
        </w:tc>
        <w:tc>
          <w:tcPr>
            <w:tcW w:w="3120" w:type="dxa"/>
          </w:tcPr>
          <w:p w14:paraId="1A014496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Ruff, ESLint</w:t>
            </w:r>
          </w:p>
        </w:tc>
      </w:tr>
      <w:tr w:rsidR="00B808F6" w14:paraId="2CC938EE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4CB398" w14:textId="77777777" w:rsidR="00B808F6" w:rsidRDefault="006A329F">
            <w:r>
              <w:t>Type checking</w:t>
            </w:r>
          </w:p>
        </w:tc>
        <w:tc>
          <w:tcPr>
            <w:tcW w:w="3120" w:type="dxa"/>
          </w:tcPr>
          <w:p w14:paraId="07929C39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Pre-push hook + CI</w:t>
            </w:r>
          </w:p>
        </w:tc>
        <w:tc>
          <w:tcPr>
            <w:tcW w:w="3120" w:type="dxa"/>
          </w:tcPr>
          <w:p w14:paraId="1E7FED8F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mypy, TypeScript</w:t>
            </w:r>
          </w:p>
        </w:tc>
      </w:tr>
      <w:tr w:rsidR="00B808F6" w14:paraId="5EAE094E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99BBDB" w14:textId="77777777" w:rsidR="00B808F6" w:rsidRDefault="006A329F">
            <w:r>
              <w:t>Unit tests</w:t>
            </w:r>
          </w:p>
        </w:tc>
        <w:tc>
          <w:tcPr>
            <w:tcW w:w="3120" w:type="dxa"/>
          </w:tcPr>
          <w:p w14:paraId="2AC89FA5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Pre-push hook + CI</w:t>
            </w:r>
          </w:p>
        </w:tc>
        <w:tc>
          <w:tcPr>
            <w:tcW w:w="3120" w:type="dxa"/>
          </w:tcPr>
          <w:p w14:paraId="6DA143AC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pytest, Vitest</w:t>
            </w:r>
          </w:p>
        </w:tc>
      </w:tr>
      <w:tr w:rsidR="00B808F6" w14:paraId="00D3D73A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A7DDDC" w14:textId="77777777" w:rsidR="00B808F6" w:rsidRDefault="006A329F">
            <w:r>
              <w:t>Test generation</w:t>
            </w:r>
          </w:p>
        </w:tc>
        <w:tc>
          <w:tcPr>
            <w:tcW w:w="3120" w:type="dxa"/>
          </w:tcPr>
          <w:p w14:paraId="23F729AC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AI-assisted per task</w:t>
            </w:r>
          </w:p>
        </w:tc>
        <w:tc>
          <w:tcPr>
            <w:tcW w:w="3120" w:type="dxa"/>
          </w:tcPr>
          <w:p w14:paraId="5C0682C6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Codex or Copilot</w:t>
            </w:r>
          </w:p>
        </w:tc>
      </w:tr>
      <w:tr w:rsidR="00B808F6" w14:paraId="6EDB403C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F471C2" w14:textId="77777777" w:rsidR="00B808F6" w:rsidRDefault="006A329F">
            <w:r>
              <w:t xml:space="preserve">Security </w:t>
            </w:r>
            <w:r>
              <w:t>scanning</w:t>
            </w:r>
          </w:p>
        </w:tc>
        <w:tc>
          <w:tcPr>
            <w:tcW w:w="3120" w:type="dxa"/>
          </w:tcPr>
          <w:p w14:paraId="11BD0755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pipeline</w:t>
            </w:r>
          </w:p>
        </w:tc>
        <w:tc>
          <w:tcPr>
            <w:tcW w:w="3120" w:type="dxa"/>
          </w:tcPr>
          <w:p w14:paraId="1BCEFD61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Snyk, Bandit</w:t>
            </w:r>
          </w:p>
        </w:tc>
      </w:tr>
      <w:tr w:rsidR="00B808F6" w14:paraId="32376A99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3C415E" w14:textId="77777777" w:rsidR="00B808F6" w:rsidRDefault="006A329F">
            <w:r>
              <w:t>AI code review + spec compliance</w:t>
            </w:r>
          </w:p>
        </w:tc>
        <w:tc>
          <w:tcPr>
            <w:tcW w:w="3120" w:type="dxa"/>
          </w:tcPr>
          <w:p w14:paraId="5EA4B1DA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 on PR</w:t>
            </w:r>
          </w:p>
        </w:tc>
        <w:tc>
          <w:tcPr>
            <w:tcW w:w="3120" w:type="dxa"/>
          </w:tcPr>
          <w:p w14:paraId="6F47D807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Claude API (reads specs/ from PR)</w:t>
            </w:r>
          </w:p>
        </w:tc>
      </w:tr>
      <w:tr w:rsidR="00B808F6" w14:paraId="52C38C42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013259" w14:textId="77777777" w:rsidR="00B808F6" w:rsidRDefault="006A329F">
            <w:r>
              <w:t>E2E tests</w:t>
            </w:r>
          </w:p>
        </w:tc>
        <w:tc>
          <w:tcPr>
            <w:tcW w:w="3120" w:type="dxa"/>
          </w:tcPr>
          <w:p w14:paraId="2FF52DBD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on staging</w:t>
            </w:r>
          </w:p>
        </w:tc>
        <w:tc>
          <w:tcPr>
            <w:tcW w:w="3120" w:type="dxa"/>
          </w:tcPr>
          <w:p w14:paraId="6BE88858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Playwright</w:t>
            </w:r>
          </w:p>
        </w:tc>
      </w:tr>
      <w:tr w:rsidR="00B808F6" w14:paraId="01D77AF4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E89638" w14:textId="77777777" w:rsidR="00B808F6" w:rsidRDefault="006A329F">
            <w:r>
              <w:t>Spec generation</w:t>
            </w:r>
          </w:p>
        </w:tc>
        <w:tc>
          <w:tcPr>
            <w:tcW w:w="3120" w:type="dxa"/>
          </w:tcPr>
          <w:p w14:paraId="1FD7BECF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aperium-spec-generate skill</w:t>
            </w:r>
          </w:p>
        </w:tc>
        <w:tc>
          <w:tcPr>
            <w:tcW w:w="3120" w:type="dxa"/>
          </w:tcPr>
          <w:p w14:paraId="32BFC439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agent → writes to specs/</w:t>
            </w:r>
          </w:p>
        </w:tc>
      </w:tr>
      <w:tr w:rsidR="00B808F6" w14:paraId="207E568A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94979D" w14:textId="77777777" w:rsidR="00B808F6" w:rsidRDefault="006A329F">
            <w:r>
              <w:t>Jira task sync</w:t>
            </w:r>
          </w:p>
        </w:tc>
        <w:tc>
          <w:tcPr>
            <w:tcW w:w="3120" w:type="dxa"/>
          </w:tcPr>
          <w:p w14:paraId="59894BFC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aperium-sync-tasks </w:t>
            </w:r>
            <w:r>
              <w:t>skill</w:t>
            </w:r>
          </w:p>
        </w:tc>
        <w:tc>
          <w:tcPr>
            <w:tcW w:w="3120" w:type="dxa"/>
          </w:tcPr>
          <w:p w14:paraId="0334ED40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Jira MCP (fallback: jira-draft.md)</w:t>
            </w:r>
          </w:p>
        </w:tc>
      </w:tr>
      <w:tr w:rsidR="00B808F6" w14:paraId="75C07B09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CABF02" w14:textId="77777777" w:rsidR="00B808F6" w:rsidRDefault="006A329F">
            <w:r>
              <w:t>Confluence sync</w:t>
            </w:r>
          </w:p>
        </w:tc>
        <w:tc>
          <w:tcPr>
            <w:tcW w:w="3120" w:type="dxa"/>
          </w:tcPr>
          <w:p w14:paraId="620E7628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 on merge</w:t>
            </w:r>
          </w:p>
        </w:tc>
        <w:tc>
          <w:tcPr>
            <w:tcW w:w="3120" w:type="dxa"/>
          </w:tcPr>
          <w:p w14:paraId="5FD7D2D7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confluence-sync.yml</w:t>
            </w:r>
          </w:p>
        </w:tc>
      </w:tr>
      <w:tr w:rsidR="00B808F6" w14:paraId="7BA42929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3D0EEA" w14:textId="77777777" w:rsidR="00B808F6" w:rsidRDefault="006A329F">
            <w:r>
              <w:t>Jira status sync</w:t>
            </w:r>
          </w:p>
        </w:tc>
        <w:tc>
          <w:tcPr>
            <w:tcW w:w="3120" w:type="dxa"/>
          </w:tcPr>
          <w:p w14:paraId="65721094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on merge</w:t>
            </w:r>
          </w:p>
        </w:tc>
        <w:tc>
          <w:tcPr>
            <w:tcW w:w="3120" w:type="dxa"/>
          </w:tcPr>
          <w:p w14:paraId="63F2FB6B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close-the-loop.yml</w:t>
            </w:r>
          </w:p>
        </w:tc>
      </w:tr>
      <w:tr w:rsidR="00B808F6" w14:paraId="3F14BAAC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CBFC4F" w14:textId="77777777" w:rsidR="00B808F6" w:rsidRDefault="006A329F">
            <w:r>
              <w:t>Epic archival</w:t>
            </w:r>
          </w:p>
        </w:tc>
        <w:tc>
          <w:tcPr>
            <w:tcW w:w="3120" w:type="dxa"/>
          </w:tcPr>
          <w:p w14:paraId="239B4AA0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 on merge</w:t>
            </w:r>
          </w:p>
        </w:tc>
        <w:tc>
          <w:tcPr>
            <w:tcW w:w="3120" w:type="dxa"/>
          </w:tcPr>
          <w:p w14:paraId="178AB37F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archive-if-completed job</w:t>
            </w:r>
          </w:p>
        </w:tc>
      </w:tr>
      <w:tr w:rsidR="00B808F6" w14:paraId="161B2EC3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4A206B" w14:textId="77777777" w:rsidR="00B808F6" w:rsidRDefault="006A329F">
            <w:r>
              <w:t>Implementation notes</w:t>
            </w:r>
          </w:p>
        </w:tc>
        <w:tc>
          <w:tcPr>
            <w:tcW w:w="3120" w:type="dxa"/>
          </w:tcPr>
          <w:p w14:paraId="4BCA6ABC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aperium-close-spec skill</w:t>
            </w:r>
          </w:p>
        </w:tc>
        <w:tc>
          <w:tcPr>
            <w:tcW w:w="3120" w:type="dxa"/>
          </w:tcPr>
          <w:p w14:paraId="2F6D7B2D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Developer-triggered before merge</w:t>
            </w:r>
          </w:p>
        </w:tc>
      </w:tr>
      <w:tr w:rsidR="00B808F6" w14:paraId="336B7ABE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DDB845" w14:textId="77777777" w:rsidR="00B808F6" w:rsidRDefault="006A329F">
            <w:r>
              <w:t>Context file update</w:t>
            </w:r>
          </w:p>
        </w:tc>
        <w:tc>
          <w:tcPr>
            <w:tcW w:w="3120" w:type="dxa"/>
          </w:tcPr>
          <w:p w14:paraId="73F30934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 retro</w:t>
            </w:r>
          </w:p>
        </w:tc>
        <w:tc>
          <w:tcPr>
            <w:tcW w:w="3120" w:type="dxa"/>
          </w:tcPr>
          <w:p w14:paraId="4DB4FD6F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with AI assistance</w:t>
            </w:r>
          </w:p>
        </w:tc>
      </w:tr>
      <w:tr w:rsidR="00B808F6" w14:paraId="6FE81641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50A8AF" w14:textId="77777777" w:rsidR="00B808F6" w:rsidRDefault="006A329F">
            <w:r>
              <w:t>Deployment</w:t>
            </w:r>
          </w:p>
        </w:tc>
        <w:tc>
          <w:tcPr>
            <w:tcW w:w="3120" w:type="dxa"/>
          </w:tcPr>
          <w:p w14:paraId="5A641D5C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CI/CD pipeline</w:t>
            </w:r>
          </w:p>
        </w:tc>
        <w:tc>
          <w:tcPr>
            <w:tcW w:w="3120" w:type="dxa"/>
          </w:tcPr>
          <w:p w14:paraId="4DC73FD1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/ Cloud Deploy</w:t>
            </w:r>
          </w:p>
        </w:tc>
      </w:tr>
    </w:tbl>
    <w:p w14:paraId="35AAB9F1" w14:textId="77777777" w:rsidR="00B808F6" w:rsidRDefault="00B808F6"/>
    <w:p w14:paraId="71AC35FA" w14:textId="77777777" w:rsidR="00B808F6" w:rsidRDefault="006A329F">
      <w:pPr>
        <w:pStyle w:val="Heading2"/>
      </w:pPr>
      <w:r>
        <w:t>CI Workflow Architecture</w:t>
      </w:r>
    </w:p>
    <w:p w14:paraId="769FB971" w14:textId="77777777" w:rsidR="00B808F6" w:rsidRDefault="006A329F">
      <w:r>
        <w:t>Three CI workflows handle all external sync after PR merge:</w:t>
      </w:r>
    </w:p>
    <w:p w14:paraId="689A2D8B" w14:textId="77777777" w:rsidR="00B808F6" w:rsidRDefault="006A329F">
      <w:r>
        <w:rPr>
          <w:b/>
        </w:rPr>
        <w:t>1. `confluence-disc</w:t>
      </w:r>
      <w:r>
        <w:rPr>
          <w:b/>
        </w:rPr>
        <w:t>over` (composite action):</w:t>
      </w:r>
      <w:r>
        <w:t xml:space="preserve"> Finds or creates the Confluence space structure for the spec. Ensures the page hierarchy exists before syncing content.</w:t>
      </w:r>
    </w:p>
    <w:p w14:paraId="7DD21352" w14:textId="77777777" w:rsidR="00B808F6" w:rsidRDefault="006A329F">
      <w:r>
        <w:rPr>
          <w:b/>
        </w:rPr>
        <w:t>2. `confluence-sync.yml` (reusable workflow):</w:t>
      </w:r>
      <w:r>
        <w:t xml:space="preserve"> Reads Markdown files from </w:t>
      </w:r>
      <w:r>
        <w:rPr>
          <w:rFonts w:ascii="Consolas" w:hAnsi="Consolas"/>
          <w:color w:val="B40000"/>
          <w:sz w:val="20"/>
        </w:rPr>
        <w:t>specs/APER-123/</w:t>
      </w:r>
      <w:r>
        <w:t xml:space="preserve">, converts to Confluence page format, and creates/updates pages under the Epic's Confluence node. Runs on every merge to </w:t>
      </w:r>
      <w:r>
        <w:rPr>
          <w:rFonts w:ascii="Consolas" w:hAnsi="Consolas"/>
          <w:color w:val="B40000"/>
          <w:sz w:val="20"/>
        </w:rPr>
        <w:t>develop</w:t>
      </w:r>
      <w:r>
        <w:t xml:space="preserve"> or </w:t>
      </w:r>
      <w:r>
        <w:rPr>
          <w:rFonts w:ascii="Consolas" w:hAnsi="Consolas"/>
          <w:color w:val="B40000"/>
          <w:sz w:val="20"/>
        </w:rPr>
        <w:t>main</w:t>
      </w:r>
      <w:r>
        <w:t>.</w:t>
      </w:r>
    </w:p>
    <w:p w14:paraId="7F3C2B38" w14:textId="77777777" w:rsidR="00B808F6" w:rsidRDefault="006A329F">
      <w:r>
        <w:rPr>
          <w:b/>
        </w:rPr>
        <w:t>3. `close-the-loop.yml` (reusable workflow):</w:t>
      </w:r>
      <w:r>
        <w:t xml:space="preserve"> Transitions Jira tickets to Done, checks whether all child tickets under </w:t>
      </w:r>
      <w:r>
        <w:t xml:space="preserve">the Epic are complete, and triggers the </w:t>
      </w:r>
      <w:r>
        <w:rPr>
          <w:rFonts w:ascii="Consolas" w:hAnsi="Consolas"/>
          <w:color w:val="B40000"/>
          <w:sz w:val="20"/>
        </w:rPr>
        <w:t>archive-if-completed</w:t>
      </w:r>
      <w:r>
        <w:t xml:space="preserve"> job if so. The archive job moves the Confluence Epic page from "Active Specs" to "Completed Specs".</w:t>
      </w:r>
    </w:p>
    <w:p w14:paraId="4252FC0E" w14:textId="77777777" w:rsidR="00B808F6" w:rsidRDefault="006A329F">
      <w:r>
        <w:rPr>
          <w:b/>
        </w:rPr>
        <w:t>Failure handling:</w:t>
      </w:r>
      <w:r>
        <w:t xml:space="preserve"> CI sync failures do not block deployment. If Confluence or Jira is temporaril</w:t>
      </w:r>
      <w:r>
        <w:t>y unavailable, the sync retries on the next merge. Specs in Git remain the source of truth regardless.</w:t>
      </w:r>
    </w:p>
    <w:p w14:paraId="049C708B" w14:textId="77777777" w:rsidR="00B808F6" w:rsidRDefault="006A329F">
      <w:pPr>
        <w:pStyle w:val="Heading1"/>
      </w:pPr>
      <w:r>
        <w:lastRenderedPageBreak/>
        <w:t>Code Quality Standards</w:t>
      </w:r>
    </w:p>
    <w:p w14:paraId="0096349B" w14:textId="77777777" w:rsidR="00B808F6" w:rsidRDefault="006A329F">
      <w:r>
        <w:t>AI-generated code contains ~1.7x more major issues and 2.74x higher security vulnerability rates than human-written code. These st</w:t>
      </w:r>
      <w:r>
        <w:t>andards counteract this.</w:t>
      </w:r>
    </w:p>
    <w:p w14:paraId="1D6CC2F3" w14:textId="77777777" w:rsidR="00B808F6" w:rsidRDefault="006A329F">
      <w:r>
        <w:rPr>
          <w:b/>
        </w:rPr>
        <w:t>Python:</w:t>
      </w:r>
      <w:r>
        <w:t xml:space="preserve"> PEP 8 (Ruff), type hints on all signatures (mypy strict), Google-style docstrings, async-first, </w:t>
      </w:r>
      <w:r>
        <w:rPr>
          <w:rFonts w:ascii="Consolas" w:hAnsi="Consolas"/>
          <w:color w:val="B40000"/>
          <w:sz w:val="20"/>
        </w:rPr>
        <w:t>Depends()</w:t>
      </w:r>
      <w:r>
        <w:t xml:space="preserve"> DI. No </w:t>
      </w:r>
      <w:r>
        <w:rPr>
          <w:rFonts w:ascii="Consolas" w:hAnsi="Consolas"/>
          <w:color w:val="B40000"/>
          <w:sz w:val="20"/>
        </w:rPr>
        <w:t>Any</w:t>
      </w:r>
      <w:r>
        <w:t xml:space="preserve"> types.</w:t>
      </w:r>
    </w:p>
    <w:p w14:paraId="707FB74C" w14:textId="77777777" w:rsidR="00B808F6" w:rsidRDefault="006A329F">
      <w:r>
        <w:rPr>
          <w:b/>
        </w:rPr>
        <w:t>TypeScript/React:</w:t>
      </w:r>
      <w:r>
        <w:t xml:space="preserve"> Strict mode, functional components + hooks, Zustand + TanStack Query, one compone</w:t>
      </w:r>
      <w:r>
        <w:t xml:space="preserve">nt per file, co-located tests. No </w:t>
      </w:r>
      <w:r>
        <w:rPr>
          <w:rFonts w:ascii="Consolas" w:hAnsi="Consolas"/>
          <w:color w:val="B40000"/>
          <w:sz w:val="20"/>
        </w:rPr>
        <w:t>any</w:t>
      </w:r>
      <w:r>
        <w:t xml:space="preserve"> types.</w:t>
      </w:r>
    </w:p>
    <w:p w14:paraId="6EA7CDD7" w14:textId="77777777" w:rsidR="00B808F6" w:rsidRDefault="006A329F">
      <w:r>
        <w:rPr>
          <w:b/>
        </w:rPr>
        <w:t>MCP Servers:</w:t>
      </w:r>
      <w:r>
        <w:t xml:space="preserve"> FastMCP patterns, PII masking middleware, input validation, timeout config, per-tool integration tests.</w:t>
      </w:r>
    </w:p>
    <w:p w14:paraId="369090A4" w14:textId="77777777" w:rsidR="00B808F6" w:rsidRDefault="006A329F">
      <w:r>
        <w:rPr>
          <w:b/>
        </w:rPr>
        <w:t>Testing:</w:t>
      </w:r>
      <w:r>
        <w:t xml:space="preserve"> 80% coverage for new code. 95% for critical paths. Unit + integration + E2E + securit</w:t>
      </w:r>
      <w:r>
        <w:t>y tests. AI-generated tests reviewed for meaningful assertions.</w:t>
      </w:r>
    </w:p>
    <w:p w14:paraId="6309ADD5" w14:textId="77777777" w:rsidR="00B808F6" w:rsidRDefault="006A329F">
      <w:r>
        <w:rPr>
          <w:b/>
        </w:rPr>
        <w:t>Security:</w:t>
      </w:r>
      <w:r>
        <w:t xml:space="preserve"> Zero Trust architecture, PII masking on MCP I/O, RBAC enforcement, six-layer guardrails, OAuth tokens in Vault, audit logging. Security review required for any PR touching auth, RBAC</w:t>
      </w:r>
      <w:r>
        <w:t>, MCP permissions, or data access.</w:t>
      </w:r>
    </w:p>
    <w:p w14:paraId="055E9E72" w14:textId="77777777" w:rsidR="00B808F6" w:rsidRDefault="006A329F">
      <w:pPr>
        <w:pStyle w:val="Heading1"/>
      </w:pPr>
      <w:r>
        <w:t>Team Practices &amp; Ceremonies</w:t>
      </w:r>
    </w:p>
    <w:p w14:paraId="19F13BA1" w14:textId="77777777" w:rsidR="00B808F6" w:rsidRDefault="006A329F">
      <w:r>
        <w:rPr>
          <w:b/>
        </w:rPr>
        <w:t>Two-week sprints</w:t>
      </w:r>
      <w:r>
        <w:t xml:space="preserve"> with: Sprint Planning (2h), Daily Standup (15min), Mid-Sprint Review (30min), Sprint Retrospective (1h).</w:t>
      </w:r>
    </w:p>
    <w:p w14:paraId="56895C83" w14:textId="77777777" w:rsidR="00B808F6" w:rsidRDefault="006A329F">
      <w:r>
        <w:rPr>
          <w:b/>
        </w:rPr>
        <w:t>At retro:</w:t>
      </w:r>
      <w:r>
        <w:t xml:space="preserve"> Update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FIXED sections. Review and improve </w:t>
      </w:r>
      <w:r>
        <w:rPr>
          <w:rFonts w:ascii="Consolas" w:hAnsi="Consolas"/>
          <w:color w:val="B40000"/>
          <w:sz w:val="20"/>
        </w:rPr>
        <w:t>.agents/s</w:t>
      </w:r>
      <w:r>
        <w:rPr>
          <w:rFonts w:ascii="Consolas" w:hAnsi="Consolas"/>
          <w:color w:val="B40000"/>
          <w:sz w:val="20"/>
        </w:rPr>
        <w:t>kills/</w:t>
      </w:r>
      <w:r>
        <w:t>. Update prompt templates. Verify Confluence sync is working correctly.</w:t>
      </w:r>
    </w:p>
    <w:p w14:paraId="6EAF034D" w14:textId="77777777" w:rsidR="00B808F6" w:rsidRDefault="006A329F">
      <w:r>
        <w:rPr>
          <w:b/>
        </w:rPr>
        <w:t>Knowledge sharing:</w:t>
      </w:r>
      <w:r>
        <w:t xml:space="preserve"> Prompt library in </w:t>
      </w:r>
      <w:r>
        <w:rPr>
          <w:rFonts w:ascii="Consolas" w:hAnsi="Consolas"/>
          <w:color w:val="B40000"/>
          <w:sz w:val="20"/>
        </w:rPr>
        <w:t>docs/prompts/</w:t>
      </w:r>
      <w:r>
        <w:t xml:space="preserve"> (5 template files). Skills in </w:t>
      </w:r>
      <w:r>
        <w:rPr>
          <w:rFonts w:ascii="Consolas" w:hAnsi="Consolas"/>
          <w:color w:val="B40000"/>
          <w:sz w:val="20"/>
        </w:rPr>
        <w:t>.agents/skills/</w:t>
      </w:r>
      <w:r>
        <w:t xml:space="preserve">. Weekly AI Tools Sync (30min). Architecture docs in </w:t>
      </w:r>
      <w:r>
        <w:rPr>
          <w:rFonts w:ascii="Consolas" w:hAnsi="Consolas"/>
          <w:color w:val="B40000"/>
          <w:sz w:val="20"/>
        </w:rPr>
        <w:t>docs/</w:t>
      </w:r>
      <w:r>
        <w:t xml:space="preserve"> (committed to Git, sync</w:t>
      </w:r>
      <w:r>
        <w:t>ed to Confluence by CI).</w:t>
      </w:r>
    </w:p>
    <w:p w14:paraId="4B1E8886" w14:textId="77777777" w:rsidR="00B808F6" w:rsidRDefault="006A329F">
      <w:r>
        <w:rPr>
          <w:b/>
        </w:rPr>
        <w:t>Onboarding:</w:t>
      </w:r>
      <w:r>
        <w:t xml:space="preserve"> Read </w:t>
      </w:r>
      <w:r>
        <w:rPr>
          <w:rFonts w:ascii="Consolas" w:hAnsi="Consolas"/>
          <w:color w:val="B40000"/>
          <w:sz w:val="20"/>
        </w:rPr>
        <w:t>AGENTS.md</w:t>
      </w:r>
      <w:r>
        <w:t xml:space="preserve"> → read this process doc → complete guided first task with pre-written spec → review prompt library → set up AI tools → shadow a PR review. Expected time to productivity: </w:t>
      </w:r>
      <w:r>
        <w:rPr>
          <w:b/>
        </w:rPr>
        <w:t>1 week</w:t>
      </w:r>
      <w:r>
        <w:t xml:space="preserve"> (experienced), </w:t>
      </w:r>
      <w:r>
        <w:rPr>
          <w:b/>
        </w:rPr>
        <w:t>2 weeks</w:t>
      </w:r>
      <w:r>
        <w:t xml:space="preserve"> (jun</w:t>
      </w:r>
      <w:r>
        <w:t>ior).</w:t>
      </w:r>
    </w:p>
    <w:p w14:paraId="6D6857B7" w14:textId="77777777" w:rsidR="00B808F6" w:rsidRDefault="006A329F">
      <w:pPr>
        <w:pStyle w:val="Heading1"/>
      </w:pPr>
      <w:r>
        <w:t>Metrics &amp; Continuous Improvement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08F6" w14:paraId="3F0CBDF7" w14:textId="77777777" w:rsidTr="00B80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F9FBEB" w14:textId="77777777" w:rsidR="00B808F6" w:rsidRDefault="006A329F">
            <w:r>
              <w:t>Metric</w:t>
            </w:r>
          </w:p>
        </w:tc>
        <w:tc>
          <w:tcPr>
            <w:tcW w:w="3120" w:type="dxa"/>
          </w:tcPr>
          <w:p w14:paraId="4F424AB3" w14:textId="77777777" w:rsidR="00B808F6" w:rsidRDefault="006A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120" w:type="dxa"/>
          </w:tcPr>
          <w:p w14:paraId="3D38972F" w14:textId="77777777" w:rsidR="00B808F6" w:rsidRDefault="006A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B808F6" w14:paraId="70DE4324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E0890A" w14:textId="77777777" w:rsidR="00B808F6" w:rsidRDefault="006A329F">
            <w:r>
              <w:t>Spec-to-PR time</w:t>
            </w:r>
          </w:p>
        </w:tc>
        <w:tc>
          <w:tcPr>
            <w:tcW w:w="3120" w:type="dxa"/>
          </w:tcPr>
          <w:p w14:paraId="4EF63C71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3 days (medium feature)</w:t>
            </w:r>
          </w:p>
        </w:tc>
        <w:tc>
          <w:tcPr>
            <w:tcW w:w="3120" w:type="dxa"/>
          </w:tcPr>
          <w:p w14:paraId="5779A5E6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Jira timestamps</w:t>
            </w:r>
          </w:p>
        </w:tc>
      </w:tr>
      <w:tr w:rsidR="00B808F6" w14:paraId="6BE78FD8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C2AD13" w14:textId="77777777" w:rsidR="00B808F6" w:rsidRDefault="006A329F">
            <w:r>
              <w:t>PR review turnaround</w:t>
            </w:r>
          </w:p>
        </w:tc>
        <w:tc>
          <w:tcPr>
            <w:tcW w:w="3120" w:type="dxa"/>
          </w:tcPr>
          <w:p w14:paraId="5C766214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4 hours (standard)</w:t>
            </w:r>
          </w:p>
        </w:tc>
        <w:tc>
          <w:tcPr>
            <w:tcW w:w="3120" w:type="dxa"/>
          </w:tcPr>
          <w:p w14:paraId="449D919A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PR metrics</w:t>
            </w:r>
          </w:p>
        </w:tc>
      </w:tr>
      <w:tr w:rsidR="00B808F6" w14:paraId="3595B7EC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863593" w14:textId="77777777" w:rsidR="00B808F6" w:rsidRDefault="006A329F">
            <w:r>
              <w:t>CI pipeline duration</w:t>
            </w:r>
          </w:p>
        </w:tc>
        <w:tc>
          <w:tcPr>
            <w:tcW w:w="3120" w:type="dxa"/>
          </w:tcPr>
          <w:p w14:paraId="10C215A8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15 minutes</w:t>
            </w:r>
          </w:p>
        </w:tc>
        <w:tc>
          <w:tcPr>
            <w:tcW w:w="3120" w:type="dxa"/>
          </w:tcPr>
          <w:p w14:paraId="00C58BED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 logs</w:t>
            </w:r>
          </w:p>
        </w:tc>
      </w:tr>
      <w:tr w:rsidR="00B808F6" w14:paraId="5F47EF9F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BDB4BF" w14:textId="77777777" w:rsidR="00B808F6" w:rsidRDefault="006A329F">
            <w:r>
              <w:t xml:space="preserve">Test </w:t>
            </w:r>
            <w:r>
              <w:t>coverage (new code)</w:t>
            </w:r>
          </w:p>
        </w:tc>
        <w:tc>
          <w:tcPr>
            <w:tcW w:w="3120" w:type="dxa"/>
          </w:tcPr>
          <w:p w14:paraId="47CBEACA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80%</w:t>
            </w:r>
          </w:p>
        </w:tc>
        <w:tc>
          <w:tcPr>
            <w:tcW w:w="3120" w:type="dxa"/>
          </w:tcPr>
          <w:p w14:paraId="74FB1455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Coverage reports</w:t>
            </w:r>
          </w:p>
        </w:tc>
      </w:tr>
      <w:tr w:rsidR="00B808F6" w14:paraId="05E13F47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C09295" w14:textId="77777777" w:rsidR="00B808F6" w:rsidRDefault="006A329F">
            <w:r>
              <w:lastRenderedPageBreak/>
              <w:t>AI spec compliance score</w:t>
            </w:r>
          </w:p>
        </w:tc>
        <w:tc>
          <w:tcPr>
            <w:tcW w:w="3120" w:type="dxa"/>
          </w:tcPr>
          <w:p w14:paraId="27C44695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90% criteria covered</w:t>
            </w:r>
          </w:p>
        </w:tc>
        <w:tc>
          <w:tcPr>
            <w:tcW w:w="3120" w:type="dxa"/>
          </w:tcPr>
          <w:p w14:paraId="2FD47D8C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review bot</w:t>
            </w:r>
          </w:p>
        </w:tc>
      </w:tr>
      <w:tr w:rsidR="00B808F6" w14:paraId="701C5D95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D452AFC" w14:textId="77777777" w:rsidR="00B808F6" w:rsidRDefault="006A329F">
            <w:r>
              <w:t>Confluence sync success rate</w:t>
            </w:r>
          </w:p>
        </w:tc>
        <w:tc>
          <w:tcPr>
            <w:tcW w:w="3120" w:type="dxa"/>
          </w:tcPr>
          <w:p w14:paraId="518ED51F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99%</w:t>
            </w:r>
          </w:p>
        </w:tc>
        <w:tc>
          <w:tcPr>
            <w:tcW w:w="3120" w:type="dxa"/>
          </w:tcPr>
          <w:p w14:paraId="6F92DC5A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 workflow logs</w:t>
            </w:r>
          </w:p>
        </w:tc>
      </w:tr>
      <w:tr w:rsidR="00B808F6" w14:paraId="3AE1DDA5" w14:textId="77777777" w:rsidTr="00B80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3F04C2" w14:textId="77777777" w:rsidR="00B808F6" w:rsidRDefault="006A329F">
            <w:r>
              <w:t>Post-deploy incidents</w:t>
            </w:r>
          </w:p>
        </w:tc>
        <w:tc>
          <w:tcPr>
            <w:tcW w:w="3120" w:type="dxa"/>
          </w:tcPr>
          <w:p w14:paraId="0BA6420C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per sprint</w:t>
            </w:r>
          </w:p>
        </w:tc>
        <w:tc>
          <w:tcPr>
            <w:tcW w:w="3120" w:type="dxa"/>
          </w:tcPr>
          <w:p w14:paraId="04408959" w14:textId="77777777" w:rsidR="00B808F6" w:rsidRDefault="006A3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tracker</w:t>
            </w:r>
          </w:p>
        </w:tc>
      </w:tr>
      <w:tr w:rsidR="00B808F6" w14:paraId="56AA01C1" w14:textId="77777777" w:rsidTr="00B808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00D345" w14:textId="77777777" w:rsidR="00B808F6" w:rsidRDefault="006A329F">
            <w:r>
              <w:t>Developer satisfaction</w:t>
            </w:r>
          </w:p>
        </w:tc>
        <w:tc>
          <w:tcPr>
            <w:tcW w:w="3120" w:type="dxa"/>
          </w:tcPr>
          <w:p w14:paraId="68B5A6C0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4/5</w:t>
            </w:r>
          </w:p>
        </w:tc>
        <w:tc>
          <w:tcPr>
            <w:tcW w:w="3120" w:type="dxa"/>
          </w:tcPr>
          <w:p w14:paraId="1BCB05CB" w14:textId="77777777" w:rsidR="00B808F6" w:rsidRDefault="006A32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survey</w:t>
            </w:r>
          </w:p>
        </w:tc>
      </w:tr>
    </w:tbl>
    <w:p w14:paraId="53122E1E" w14:textId="77777777" w:rsidR="00B808F6" w:rsidRDefault="00B808F6"/>
    <w:p w14:paraId="7B80090A" w14:textId="77777777" w:rsidR="00B808F6" w:rsidRDefault="006A329F">
      <w:r>
        <w:br w:type="page"/>
      </w:r>
    </w:p>
    <w:p w14:paraId="79E7C428" w14:textId="77777777" w:rsidR="00B808F6" w:rsidRDefault="006A329F">
      <w:pPr>
        <w:pStyle w:val="Heading1"/>
      </w:pPr>
      <w:r>
        <w:lastRenderedPageBreak/>
        <w:t>Quick Reference — Workflow Cheat Sheet</w:t>
      </w:r>
    </w:p>
    <w:p w14:paraId="4B5D38BA" w14:textId="77777777" w:rsidR="00B808F6" w:rsidRDefault="006A329F">
      <w:r>
        <w:rPr>
          <w:b/>
        </w:rPr>
        <w:t>Standard Feature Flow:</w:t>
      </w:r>
    </w:p>
    <w:p w14:paraId="52561DB2" w14:textId="77777777" w:rsidR="00B808F6" w:rsidRDefault="006A329F">
      <w:pPr>
        <w:pStyle w:val="ListNumber"/>
      </w:pPr>
      <w:r>
        <w:t>Ticket arrives → classify priority</w:t>
      </w:r>
    </w:p>
    <w:p w14:paraId="4CBE259B" w14:textId="77777777" w:rsidR="00B808F6" w:rsidRDefault="006A329F">
      <w:pPr>
        <w:pStyle w:val="ListNumber"/>
      </w:pPr>
      <w:r>
        <w:t xml:space="preserve">Generate spec: </w:t>
      </w:r>
      <w:r>
        <w:rPr>
          <w:rFonts w:ascii="Consolas" w:hAnsi="Consolas"/>
          <w:color w:val="B40000"/>
          <w:sz w:val="20"/>
        </w:rPr>
        <w:t>aperium-spec-generate</w:t>
      </w:r>
      <w:r>
        <w:t xml:space="preserve"> → 5 files in </w:t>
      </w:r>
      <w:r>
        <w:rPr>
          <w:rFonts w:ascii="Consolas" w:hAnsi="Consolas"/>
          <w:color w:val="B40000"/>
          <w:sz w:val="20"/>
        </w:rPr>
        <w:t>specs/APER-123/</w:t>
      </w:r>
    </w:p>
    <w:p w14:paraId="35B59363" w14:textId="77777777" w:rsidR="00B808F6" w:rsidRDefault="006A329F">
      <w:pPr>
        <w:pStyle w:val="ListNumber"/>
      </w:pPr>
      <w:r>
        <w:t>Commit specs to feature branch → open draft PR for review</w:t>
      </w:r>
    </w:p>
    <w:p w14:paraId="11E3FBE8" w14:textId="77777777" w:rsidR="00B808F6" w:rsidRDefault="006A329F">
      <w:pPr>
        <w:pStyle w:val="ListNumber"/>
      </w:pPr>
      <w:r>
        <w:t>Sync tasks to Ji</w:t>
      </w:r>
      <w:r>
        <w:t xml:space="preserve">ra: </w:t>
      </w:r>
      <w:r>
        <w:rPr>
          <w:rFonts w:ascii="Consolas" w:hAnsi="Consolas"/>
          <w:color w:val="B40000"/>
          <w:sz w:val="20"/>
        </w:rPr>
        <w:t>aperium-sync-tasks</w:t>
      </w:r>
      <w:r>
        <w:t xml:space="preserve"> (MCP, fallback: jira-draft.md)</w:t>
      </w:r>
    </w:p>
    <w:p w14:paraId="7243BCEF" w14:textId="77777777" w:rsidR="00B808F6" w:rsidRDefault="006A329F">
      <w:pPr>
        <w:pStyle w:val="ListNumber"/>
      </w:pPr>
      <w:r>
        <w:t xml:space="preserve">Implement task-by-task — agents read </w:t>
      </w:r>
      <w:r>
        <w:rPr>
          <w:rFonts w:ascii="Consolas" w:hAnsi="Consolas"/>
          <w:color w:val="B40000"/>
          <w:sz w:val="20"/>
        </w:rPr>
        <w:t>specs/</w:t>
      </w:r>
      <w:r>
        <w:t xml:space="preserve"> directly from files</w:t>
      </w:r>
    </w:p>
    <w:p w14:paraId="2BB40BDF" w14:textId="77777777" w:rsidR="00B808F6" w:rsidRDefault="006A329F">
      <w:pPr>
        <w:pStyle w:val="ListNumber"/>
      </w:pPr>
      <w:r>
        <w:t>Run local validation before each push</w:t>
      </w:r>
    </w:p>
    <w:p w14:paraId="353824FB" w14:textId="77777777" w:rsidR="00B808F6" w:rsidRDefault="006A329F">
      <w:pPr>
        <w:pStyle w:val="ListNumber"/>
      </w:pPr>
      <w:r>
        <w:t>PR → CI (lint, test, security, AI review with spec compliance)</w:t>
      </w:r>
    </w:p>
    <w:p w14:paraId="45EF8926" w14:textId="77777777" w:rsidR="00B808F6" w:rsidRDefault="006A329F">
      <w:pPr>
        <w:pStyle w:val="ListNumber"/>
      </w:pPr>
      <w:r>
        <w:t xml:space="preserve">Human review (code + spec changes in </w:t>
      </w:r>
      <w:r>
        <w:t>same PR) → approval</w:t>
      </w:r>
    </w:p>
    <w:p w14:paraId="116D5A16" w14:textId="77777777" w:rsidR="00B808F6" w:rsidRDefault="006A329F">
      <w:pPr>
        <w:pStyle w:val="ListNumber"/>
      </w:pPr>
      <w:r>
        <w:t>Merge → CI auto-syncs: Confluence pages + Jira Done + archive if complete</w:t>
      </w:r>
    </w:p>
    <w:p w14:paraId="2B25CB52" w14:textId="77777777" w:rsidR="00B808F6" w:rsidRDefault="006A329F">
      <w:r>
        <w:rPr>
          <w:b/>
        </w:rPr>
        <w:t>Urgent Hotfix (P0/P1):</w:t>
      </w:r>
    </w:p>
    <w:p w14:paraId="63F5CDA5" w14:textId="77777777" w:rsidR="00B808F6" w:rsidRDefault="006A329F">
      <w:pPr>
        <w:pStyle w:val="ListNumber"/>
      </w:pPr>
      <w:r>
        <w:t xml:space="preserve">Triage (&lt; 15 min) → hotfix branch from </w:t>
      </w:r>
      <w:r>
        <w:rPr>
          <w:rFonts w:ascii="Consolas" w:hAnsi="Consolas"/>
          <w:color w:val="B40000"/>
          <w:sz w:val="20"/>
        </w:rPr>
        <w:t>main</w:t>
      </w:r>
    </w:p>
    <w:p w14:paraId="67DF305F" w14:textId="77777777" w:rsidR="00B808F6" w:rsidRDefault="006A329F">
      <w:pPr>
        <w:pStyle w:val="ListNumber"/>
      </w:pPr>
      <w:r>
        <w:t>Fast implementation with AI → express validation</w:t>
      </w:r>
    </w:p>
    <w:p w14:paraId="784F88E5" w14:textId="77777777" w:rsidR="00B808F6" w:rsidRDefault="006A329F">
      <w:pPr>
        <w:pStyle w:val="ListNumber"/>
      </w:pPr>
      <w:r>
        <w:t>Express human review (&lt; 2h) → deploy</w:t>
      </w:r>
    </w:p>
    <w:p w14:paraId="1E43B7F9" w14:textId="77777777" w:rsidR="00B808F6" w:rsidRDefault="006A329F">
      <w:pPr>
        <w:pStyle w:val="ListNumber"/>
      </w:pPr>
      <w:r>
        <w:t>Within 48</w:t>
      </w:r>
      <w:r>
        <w:t xml:space="preserve">h: retro-spec in </w:t>
      </w:r>
      <w:r>
        <w:rPr>
          <w:rFonts w:ascii="Consolas" w:hAnsi="Consolas"/>
          <w:color w:val="B40000"/>
          <w:sz w:val="20"/>
        </w:rPr>
        <w:t>specs/</w:t>
      </w:r>
      <w:r>
        <w:t>, merge, CI syncs</w:t>
      </w:r>
    </w:p>
    <w:p w14:paraId="26F58BD3" w14:textId="77777777" w:rsidR="00B808F6" w:rsidRDefault="006A329F">
      <w:r>
        <w:rPr>
          <w:b/>
        </w:rPr>
        <w:t>Key Directories:</w:t>
      </w:r>
    </w:p>
    <w:p w14:paraId="3501D241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AGENTS.md</w:t>
      </w:r>
      <w:r>
        <w:t xml:space="preserve"> — code context (+ 2 symlinks: </w:t>
      </w:r>
      <w:r>
        <w:rPr>
          <w:rFonts w:ascii="Consolas" w:hAnsi="Consolas"/>
          <w:color w:val="B40000"/>
          <w:sz w:val="20"/>
        </w:rPr>
        <w:t>CLAUDE.md</w:t>
      </w:r>
      <w:r>
        <w:t xml:space="preserve">, </w:t>
      </w:r>
      <w:r>
        <w:rPr>
          <w:rFonts w:ascii="Consolas" w:hAnsi="Consolas"/>
          <w:color w:val="B40000"/>
          <w:sz w:val="20"/>
        </w:rPr>
        <w:t>copilot-instructions.md</w:t>
      </w:r>
      <w:r>
        <w:t>)</w:t>
      </w:r>
    </w:p>
    <w:p w14:paraId="21EBCEB9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specs/APER-123/</w:t>
      </w:r>
      <w:r>
        <w:t xml:space="preserve"> — 5 spec files (committed, versioned)</w:t>
      </w:r>
    </w:p>
    <w:p w14:paraId="6E665124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.agents/skills/</w:t>
      </w:r>
      <w:r>
        <w:t xml:space="preserve"> — team skills (committed)</w:t>
      </w:r>
    </w:p>
    <w:p w14:paraId="6643CC49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docs/prompts/</w:t>
      </w:r>
      <w:r>
        <w:t xml:space="preserve"> — prompt templates (committed)</w:t>
      </w:r>
    </w:p>
    <w:p w14:paraId="5200F040" w14:textId="77777777" w:rsidR="00B808F6" w:rsidRDefault="006A329F">
      <w:r>
        <w:rPr>
          <w:b/>
        </w:rPr>
        <w:t>Skills:</w:t>
      </w:r>
    </w:p>
    <w:p w14:paraId="090D9807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aperium-spec-generate</w:t>
      </w:r>
      <w:r>
        <w:t xml:space="preserve"> — generate 5 spec files interactively</w:t>
      </w:r>
    </w:p>
    <w:p w14:paraId="698DF0AC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aperium-sync-tasks</w:t>
      </w:r>
      <w:r>
        <w:t xml:space="preserve"> — push tasks to Jira via MCP (fallback: jira-draft.md)</w:t>
      </w:r>
    </w:p>
    <w:p w14:paraId="0556F62B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aperium-close-spec</w:t>
      </w:r>
      <w:r>
        <w:t xml:space="preserve"> — add implementation notes, trigger CI archival</w:t>
      </w:r>
    </w:p>
    <w:p w14:paraId="742E7083" w14:textId="77777777" w:rsidR="00B808F6" w:rsidRDefault="006A329F">
      <w:pPr>
        <w:pStyle w:val="ListBullet"/>
      </w:pPr>
      <w:r>
        <w:rPr>
          <w:rFonts w:ascii="Consolas" w:hAnsi="Consolas"/>
          <w:color w:val="B40000"/>
          <w:sz w:val="20"/>
        </w:rPr>
        <w:t>aperium-securit</w:t>
      </w:r>
      <w:r>
        <w:rPr>
          <w:rFonts w:ascii="Consolas" w:hAnsi="Consolas"/>
          <w:color w:val="B40000"/>
          <w:sz w:val="20"/>
        </w:rPr>
        <w:t>y</w:t>
      </w:r>
      <w:r>
        <w:t xml:space="preserve"> — zero-trust security assessment</w:t>
      </w:r>
    </w:p>
    <w:sectPr w:rsidR="00B808F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962"/>
    <w:rsid w:val="00326F90"/>
    <w:rsid w:val="006A329F"/>
    <w:rsid w:val="00AA1D8D"/>
    <w:rsid w:val="00B47730"/>
    <w:rsid w:val="00B808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1A011"/>
  <w14:defaultImageDpi w14:val="300"/>
  <w15:docId w15:val="{E055193A-DDA2-40A3-B63A-DE9EB80D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3023</Words>
  <Characters>17234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Chi Thanh</cp:lastModifiedBy>
  <cp:revision>3</cp:revision>
  <dcterms:created xsi:type="dcterms:W3CDTF">2013-12-23T23:15:00Z</dcterms:created>
  <dcterms:modified xsi:type="dcterms:W3CDTF">2026-03-12T09:27:00Z</dcterms:modified>
  <cp:category/>
</cp:coreProperties>
</file>