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và database MOFI</w:t>
      </w:r>
    </w:p>
    <w:p>
      <w:r>
        <w:t>MOFI  |  Demo đánh giá năng lực  |  Phiên bản 1.0  |  17 tháng 9 năm 2026</w:t>
      </w:r>
    </w:p>
    <w:p>
      <w:r>
        <w:t>Tài liệu xác định luồng sử dụng, quy tắc tính toán và cấu trúc PostgreSQL cho bản demo hai ngày. Đăng nhập và lưu dữ liệu sẽ hoạt động thật trên dữ liệu giả. Schema này được dùng cho đợt triển khai sắp tới; tại thời điểm lập tài liệu chưa có migration nghiệp vụ hoặc chức năng đã nghiệm thu.</w:t>
      </w:r>
    </w:p>
    <w:p>
      <w:pPr>
        <w:pStyle w:val="Heading1"/>
      </w:pPr>
      <w:r>
        <w:t>Use case chính</w:t>
      </w:r>
    </w:p>
    <w:p>
      <w:pPr>
        <w:pStyle w:val="Heading2"/>
      </w:pPr>
      <w:r>
        <w:t>UC D01 Đăng ký đăng nhập</w:t>
      </w:r>
    </w:p>
    <w:p>
      <w:r>
        <w:t>Actor: khách. Nhập tên/email/password xác nhận -&gt; validate -&gt; normalize email -&gt; hash -&gt; tạo user + portfolio VND -&gt; rotate session -&gt; dashboard rỗng. Đăng nhập tài khoản demo đã seed sẽ có dữ liệu, user mới không tự nhận dữ liệu của demo user. Email trùng hoặc password sai báo phù hợp; endpoint auth rate limit. Logout hủy session. MVP demo không yêu cầu SMTP/email verification; link quên mật khẩu chỉ hướng dẫn tài khoản thử, không giả gửi email. Seed password nhận từ local env riêng, không dùng password DB và không ghi trong tài liệu/Git.</w:t>
      </w:r>
    </w:p>
    <w:p>
      <w:pPr>
        <w:pStyle w:val="Heading2"/>
      </w:pPr>
      <w:r>
        <w:t>UC D02 Quản lý tài sản và giao dịch</w:t>
      </w:r>
    </w:p>
    <w:p>
      <w:r>
        <w:t>Actor: thành viên. Deposit tiền ảo -&gt; chọn mã VN VND -&gt; nhập q/price/fee/tax -&gt; validate ownership, cash, quantity -&gt; lock portfolio -&gt; insert transaction -&gt; trả receipt và số liệu tính lại. SELL kiểm tra đủ lượng; DIVIDEND tính gross-fee-tax; WITHDRAW kiểm tra cash. Cùng request key/payload chỉ ghi một lần, payload khác cùng key trả 409. Input sai 422, ID user khác 404, lỗi lưu rollback. Không tạo dòng cash khác ngoài transaction để đếm hai lần. Giao dịch đã ghi chỉ đọc; không sửa/đảo/backdate trong demo. Người xem được biết đây là sổ tiền ảo, không đặt lệnh thị trường.</w:t>
      </w:r>
    </w:p>
    <w:p>
      <w:pPr>
        <w:pStyle w:val="Heading2"/>
      </w:pPr>
      <w:r>
        <w:t>UC D03 Xem tổng quan</w:t>
      </w:r>
    </w:p>
    <w:p>
      <w:r>
        <w:t>Actor: thành viên. Dashboard tính từ portfolio + transactions + giá mẫu + manual assets; chart giả lập lịch sử trước ngày demo theo fixture, sau giao dịch chart điểm ngày mô phỏng cập nhật. Donut dùng cùng tổng; missing quote có nhãn chưa đủ định giá, không thay bằng 0. Scope lãi/lỗ chỉ chứng khoán, không đổi giá manual asset thành lợi nhuận. Ngày thị trường hiển thị “Mô phỏng ngày 15/09/2026”, không viết “realtime” hoặc so với ngày thật khi clock khác.</w:t>
      </w:r>
    </w:p>
    <w:p>
      <w:pPr>
        <w:pStyle w:val="Heading2"/>
      </w:pPr>
      <w:r>
        <w:t>UC D04 Mục tiêu và việc hôm nay</w:t>
      </w:r>
    </w:p>
    <w:p>
      <w:r>
        <w:t>Actor: thành viên. Tạo goal(target&gt;0, saved&gt;=0) -&gt; sửa saved -&gt; tính progress; saved chỉ ghi nhận riêng phục vụ tiến độ, không reserve cash, không cộng vào tổng tài sản. Vượt target cho phép, nhãn % có thể&gt;100 nhưng progress bar cap100. Tạo task/đánh dấu xong; bộ đếm chưa xong cập nhật. Không dùng hệ thống goal_allocations dài hạn cho demo.</w:t>
      </w:r>
    </w:p>
    <w:p>
      <w:pPr>
        <w:pStyle w:val="Heading2"/>
      </w:pPr>
      <w:r>
        <w:t>UC D05 Theo dõi thị trường và cảnh báo</w:t>
      </w:r>
    </w:p>
    <w:p>
      <w:r>
        <w:t>Actor: thành viên. Tìm mã -&gt; watch/unwatch -&gt; tạo rule GTE/LTE giá -&gt; “Kiểm tra dữ liệu mô phỏng” lấy quote mới nhất của ngày demo. Khóa rule khi đánh giá; state unknown/false sang true tạo event dạng notification đúng một lần; true lặp không thêm; false rearm. Giá không đổi thì không tự sinh cảnh báo khác. Rule chỉ price trong demo; P/E và tỷ trọng ngành để sau. Không scheduler hoặc email/SMS bắt buộc. Notification giữ observed price/source_date/rule label khi rule xóa.</w:t>
      </w:r>
    </w:p>
    <w:p>
      <w:pPr>
        <w:pStyle w:val="Heading2"/>
      </w:pPr>
      <w:r>
        <w:t>UC D06 Copilot và các chức năng nâng cao</w:t>
      </w:r>
    </w:p>
    <w:p>
      <w:r>
        <w:t>Actor: thành viên. Bấm “Tóm tắt danh mục”, “Tỷ trọng”, “Tiến độ mục tiêu” -&gt; trả lời deterministic bằng phép tính server cùng nguồn. Hỏi ngoài tập mẫu -&gt; thông báo chưa hỗ trợ; không generate lời khuyên mua bán. Strategy detail có fixture tĩnh cùng nhãn. Simulation áp dụng shock giá lên q hiện tại, cash/manual giữ nguyên; không mutation DB. Bài học từ fixture versioned, completion keyed bằng lesson slug allowlist. Cộng đồng dùng personas giả không nhắn người thật.</w:t>
      </w:r>
    </w:p>
    <w:p>
      <w:pPr>
        <w:pStyle w:val="Heading1"/>
      </w:pPr>
      <w:r>
        <w:t>Quy tắc demo phải giữ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0"/>
        <w:gridCol w:w="8870"/>
      </w:tblGrid>
      <w:tr>
        <w:trPr>
          <w:cantSplit/>
          <w:tblHeader/>
        </w:trPr>
        <w:tc>
          <w:tcPr>
            <w:tcW w:type="dxa" w:w="1210"/>
            <w:vAlign w:val="center"/>
            <w:shd w:fill="DBEAF5"/>
            <w:tcMar>
              <w:top w:w="80" w:type="dxa"/>
              <w:bottom w:w="80" w:type="dxa"/>
              <w:left w:w="80" w:type="dxa"/>
              <w:right w:w="80" w:type="dxa"/>
            </w:tcMar>
          </w:tcPr>
          <w:p>
            <w:pPr>
              <w:spacing w:after="80" w:before="80" w:line="250" w:lineRule="auto"/>
            </w:pPr>
            <w:r>
              <w:rPr>
                <w:b/>
                <w:sz w:val="19"/>
              </w:rPr>
              <w:t>Mã</w:t>
            </w:r>
          </w:p>
        </w:tc>
        <w:tc>
          <w:tcPr>
            <w:tcW w:type="dxa" w:w="8870"/>
            <w:vAlign w:val="center"/>
            <w:shd w:fill="DBEAF5"/>
            <w:tcMar>
              <w:top w:w="80" w:type="dxa"/>
              <w:bottom w:w="80" w:type="dxa"/>
              <w:left w:w="80" w:type="dxa"/>
              <w:right w:w="80" w:type="dxa"/>
            </w:tcMar>
          </w:tcPr>
          <w:p>
            <w:pPr>
              <w:spacing w:after="80" w:before="80" w:line="250" w:lineRule="auto"/>
            </w:pPr>
            <w:r>
              <w:rPr>
                <w:b/>
                <w:sz w:val="19"/>
              </w:rPr>
              <w:t>Quy tắc</w:t>
            </w:r>
          </w:p>
        </w:tc>
      </w:tr>
      <w:tr>
        <w:trPr>
          <w:cantSplit/>
        </w:trPr>
        <w:tc>
          <w:tcPr>
            <w:tcW w:type="dxa" w:w="1210"/>
            <w:vAlign w:val="center"/>
            <w:shd w:fill="FFFFFF"/>
            <w:tcMar>
              <w:top w:w="80" w:type="dxa"/>
              <w:bottom w:w="80" w:type="dxa"/>
              <w:left w:w="80" w:type="dxa"/>
              <w:right w:w="80" w:type="dxa"/>
            </w:tcMar>
          </w:tcPr>
          <w:p>
            <w:pPr>
              <w:spacing w:after="80" w:before="80" w:line="250" w:lineRule="auto"/>
            </w:pPr>
            <w:r>
              <w:rPr>
                <w:sz w:val="19"/>
              </w:rPr>
              <w:t>R01</w:t>
            </w:r>
          </w:p>
        </w:tc>
        <w:tc>
          <w:tcPr>
            <w:tcW w:type="dxa" w:w="8870"/>
            <w:vAlign w:val="center"/>
            <w:shd w:fill="FFFFFF"/>
            <w:tcMar>
              <w:top w:w="80" w:type="dxa"/>
              <w:bottom w:w="80" w:type="dxa"/>
              <w:left w:w="80" w:type="dxa"/>
              <w:right w:w="80" w:type="dxa"/>
            </w:tcMar>
          </w:tcPr>
          <w:p>
            <w:pPr>
              <w:spacing w:after="80" w:before="80" w:line="250" w:lineRule="auto"/>
            </w:pPr>
            <w:r>
              <w:rPr>
                <w:sz w:val="19"/>
              </w:rPr>
              <w:t>Một user một portfolio VND; tất cả truy vấn private giới hạn theo owner, kể cả goal/watchlist/task/alert/progress</w:t>
            </w:r>
          </w:p>
        </w:tc>
      </w:tr>
      <w:tr>
        <w:trPr>
          <w:cantSplit/>
        </w:trPr>
        <w:tc>
          <w:tcPr>
            <w:tcW w:type="dxa" w:w="1210"/>
            <w:vAlign w:val="center"/>
            <w:shd w:fill="F5F8FA"/>
            <w:tcMar>
              <w:top w:w="80" w:type="dxa"/>
              <w:bottom w:w="80" w:type="dxa"/>
              <w:left w:w="80" w:type="dxa"/>
              <w:right w:w="80" w:type="dxa"/>
            </w:tcMar>
          </w:tcPr>
          <w:p>
            <w:pPr>
              <w:spacing w:after="80" w:before="80" w:line="250" w:lineRule="auto"/>
            </w:pPr>
            <w:r>
              <w:rPr>
                <w:sz w:val="19"/>
              </w:rPr>
              <w:t>R02</w:t>
            </w:r>
          </w:p>
        </w:tc>
        <w:tc>
          <w:tcPr>
            <w:tcW w:type="dxa" w:w="8870"/>
            <w:vAlign w:val="center"/>
            <w:shd w:fill="F5F8FA"/>
            <w:tcMar>
              <w:top w:w="80" w:type="dxa"/>
              <w:bottom w:w="80" w:type="dxa"/>
              <w:left w:w="80" w:type="dxa"/>
              <w:right w:w="80" w:type="dxa"/>
            </w:tcMar>
          </w:tcPr>
          <w:p>
            <w:pPr>
              <w:spacing w:after="80" w:before="80" w:line="250" w:lineRule="auto"/>
            </w:pPr>
            <w:r>
              <w:rPr>
                <w:sz w:val="19"/>
              </w:rPr>
              <w:t>Tiền/giá/cost dùng PostgreSQL numeric và decimal server; JSON decimal là chuỗi; không tính số dư bằng JS float</w:t>
            </w:r>
          </w:p>
        </w:tc>
      </w:tr>
      <w:tr>
        <w:trPr>
          <w:cantSplit/>
        </w:trPr>
        <w:tc>
          <w:tcPr>
            <w:tcW w:type="dxa" w:w="1210"/>
            <w:vAlign w:val="center"/>
            <w:shd w:fill="FFFFFF"/>
            <w:tcMar>
              <w:top w:w="80" w:type="dxa"/>
              <w:bottom w:w="80" w:type="dxa"/>
              <w:left w:w="80" w:type="dxa"/>
              <w:right w:w="80" w:type="dxa"/>
            </w:tcMar>
          </w:tcPr>
          <w:p>
            <w:pPr>
              <w:spacing w:after="80" w:before="80" w:line="250" w:lineRule="auto"/>
            </w:pPr>
            <w:r>
              <w:rPr>
                <w:sz w:val="19"/>
              </w:rPr>
              <w:t>R03</w:t>
            </w:r>
          </w:p>
        </w:tc>
        <w:tc>
          <w:tcPr>
            <w:tcW w:type="dxa" w:w="8870"/>
            <w:vAlign w:val="center"/>
            <w:shd w:fill="FFFFFF"/>
            <w:tcMar>
              <w:top w:w="80" w:type="dxa"/>
              <w:bottom w:w="80" w:type="dxa"/>
              <w:left w:w="80" w:type="dxa"/>
              <w:right w:w="80" w:type="dxa"/>
            </w:tcMar>
          </w:tcPr>
          <w:p>
            <w:pPr>
              <w:spacing w:after="80" w:before="80" w:line="250" w:lineRule="auto"/>
            </w:pPr>
            <w:r>
              <w:rPr>
                <w:sz w:val="19"/>
              </w:rPr>
              <w:t>Deposit/withdraw/BUY/SELL/DIVIDEND không âm đầu vào; cash sau event&gt;=0, vị thế&gt;=0; không margin/FX/short</w:t>
            </w:r>
          </w:p>
        </w:tc>
      </w:tr>
      <w:tr>
        <w:trPr>
          <w:cantSplit/>
        </w:trPr>
        <w:tc>
          <w:tcPr>
            <w:tcW w:type="dxa" w:w="1210"/>
            <w:vAlign w:val="center"/>
            <w:shd w:fill="F5F8FA"/>
            <w:tcMar>
              <w:top w:w="80" w:type="dxa"/>
              <w:bottom w:w="80" w:type="dxa"/>
              <w:left w:w="80" w:type="dxa"/>
              <w:right w:w="80" w:type="dxa"/>
            </w:tcMar>
          </w:tcPr>
          <w:p>
            <w:pPr>
              <w:spacing w:after="80" w:before="80" w:line="250" w:lineRule="auto"/>
            </w:pPr>
            <w:r>
              <w:rPr>
                <w:sz w:val="19"/>
              </w:rPr>
              <w:t>R04</w:t>
            </w:r>
          </w:p>
        </w:tc>
        <w:tc>
          <w:tcPr>
            <w:tcW w:type="dxa" w:w="8870"/>
            <w:vAlign w:val="center"/>
            <w:shd w:fill="F5F8FA"/>
            <w:tcMar>
              <w:top w:w="80" w:type="dxa"/>
              <w:bottom w:w="80" w:type="dxa"/>
              <w:left w:w="80" w:type="dxa"/>
              <w:right w:w="80" w:type="dxa"/>
            </w:tcMar>
          </w:tcPr>
          <w:p>
            <w:pPr>
              <w:spacing w:after="80" w:before="80" w:line="250" w:lineRule="auto"/>
            </w:pPr>
            <w:r>
              <w:rPr>
                <w:sz w:val="19"/>
              </w:rPr>
              <w:t>Giá vốn bình quân: BUY thêm gross+fee+tax vào B; SELL giải phóng round8(B*q/Q), bán hết lấy hếtB; realized=net-basis_sold</w:t>
            </w:r>
          </w:p>
        </w:tc>
      </w:tr>
      <w:tr>
        <w:trPr>
          <w:cantSplit/>
        </w:trPr>
        <w:tc>
          <w:tcPr>
            <w:tcW w:type="dxa" w:w="1210"/>
            <w:vAlign w:val="center"/>
            <w:shd w:fill="FFFFFF"/>
            <w:tcMar>
              <w:top w:w="80" w:type="dxa"/>
              <w:bottom w:w="80" w:type="dxa"/>
              <w:left w:w="80" w:type="dxa"/>
              <w:right w:w="80" w:type="dxa"/>
            </w:tcMar>
          </w:tcPr>
          <w:p>
            <w:pPr>
              <w:spacing w:after="80" w:before="80" w:line="250" w:lineRule="auto"/>
            </w:pPr>
            <w:r>
              <w:rPr>
                <w:sz w:val="19"/>
              </w:rPr>
              <w:t>R05</w:t>
            </w:r>
          </w:p>
        </w:tc>
        <w:tc>
          <w:tcPr>
            <w:tcW w:type="dxa" w:w="8870"/>
            <w:vAlign w:val="center"/>
            <w:shd w:fill="FFFFFF"/>
            <w:tcMar>
              <w:top w:w="80" w:type="dxa"/>
              <w:bottom w:w="80" w:type="dxa"/>
              <w:left w:w="80" w:type="dxa"/>
              <w:right w:w="80" w:type="dxa"/>
            </w:tcMar>
          </w:tcPr>
          <w:p>
            <w:pPr>
              <w:spacing w:after="80" w:before="80" w:line="250" w:lineRule="auto"/>
            </w:pPr>
            <w:r>
              <w:rPr>
                <w:sz w:val="19"/>
              </w:rPr>
              <w:t>Lãi tổng=realized+unrealized+net dividend; deposit không là lãi; manual assets/goals không vào P/L này</w:t>
            </w:r>
          </w:p>
        </w:tc>
      </w:tr>
      <w:tr>
        <w:trPr>
          <w:cantSplit/>
        </w:trPr>
        <w:tc>
          <w:tcPr>
            <w:tcW w:type="dxa" w:w="1210"/>
            <w:vAlign w:val="center"/>
            <w:shd w:fill="F5F8FA"/>
            <w:tcMar>
              <w:top w:w="80" w:type="dxa"/>
              <w:bottom w:w="80" w:type="dxa"/>
              <w:left w:w="80" w:type="dxa"/>
              <w:right w:w="80" w:type="dxa"/>
            </w:tcMar>
          </w:tcPr>
          <w:p>
            <w:pPr>
              <w:spacing w:after="80" w:before="80" w:line="250" w:lineRule="auto"/>
            </w:pPr>
            <w:r>
              <w:rPr>
                <w:sz w:val="19"/>
              </w:rPr>
              <w:t>R06</w:t>
            </w:r>
          </w:p>
        </w:tc>
        <w:tc>
          <w:tcPr>
            <w:tcW w:type="dxa" w:w="8870"/>
            <w:vAlign w:val="center"/>
            <w:shd w:fill="F5F8FA"/>
            <w:tcMar>
              <w:top w:w="80" w:type="dxa"/>
              <w:bottom w:w="80" w:type="dxa"/>
              <w:left w:w="80" w:type="dxa"/>
              <w:right w:w="80" w:type="dxa"/>
            </w:tcMar>
          </w:tcPr>
          <w:p>
            <w:pPr>
              <w:spacing w:after="80" w:before="80" w:line="250" w:lineRule="auto"/>
            </w:pPr>
            <w:r>
              <w:rPr>
                <w:sz w:val="19"/>
              </w:rPr>
              <w:t>Đơn vị price riêng VND/share, USD/oz, POINT…; quốc tế có thể xem nhưng giao dịch demo chỉ VN equity VND</w:t>
            </w:r>
          </w:p>
        </w:tc>
      </w:tr>
      <w:tr>
        <w:trPr>
          <w:cantSplit/>
        </w:trPr>
        <w:tc>
          <w:tcPr>
            <w:tcW w:type="dxa" w:w="1210"/>
            <w:vAlign w:val="center"/>
            <w:shd w:fill="FFFFFF"/>
            <w:tcMar>
              <w:top w:w="80" w:type="dxa"/>
              <w:bottom w:w="80" w:type="dxa"/>
              <w:left w:w="80" w:type="dxa"/>
              <w:right w:w="80" w:type="dxa"/>
            </w:tcMar>
          </w:tcPr>
          <w:p>
            <w:pPr>
              <w:spacing w:after="80" w:before="80" w:line="250" w:lineRule="auto"/>
            </w:pPr>
            <w:r>
              <w:rPr>
                <w:sz w:val="19"/>
              </w:rPr>
              <w:t>R07</w:t>
            </w:r>
          </w:p>
        </w:tc>
        <w:tc>
          <w:tcPr>
            <w:tcW w:type="dxa" w:w="8870"/>
            <w:vAlign w:val="center"/>
            <w:shd w:fill="FFFFFF"/>
            <w:tcMar>
              <w:top w:w="80" w:type="dxa"/>
              <w:bottom w:w="80" w:type="dxa"/>
              <w:left w:w="80" w:type="dxa"/>
              <w:right w:w="80" w:type="dxa"/>
            </w:tcMar>
          </w:tcPr>
          <w:p>
            <w:pPr>
              <w:spacing w:after="80" w:before="80" w:line="250" w:lineRule="auto"/>
            </w:pPr>
            <w:r>
              <w:rPr>
                <w:sz w:val="19"/>
              </w:rPr>
              <w:t>Mốc thị trường cố định, UI không cho backdate/sửa trade; seeder tạo lịch sử tăng dần và ghi tổng tiền đầu kỳ bằng deposit</w:t>
            </w:r>
          </w:p>
        </w:tc>
      </w:tr>
      <w:tr>
        <w:trPr>
          <w:cantSplit/>
        </w:trPr>
        <w:tc>
          <w:tcPr>
            <w:tcW w:type="dxa" w:w="1210"/>
            <w:vAlign w:val="center"/>
            <w:shd w:fill="F5F8FA"/>
            <w:tcMar>
              <w:top w:w="80" w:type="dxa"/>
              <w:bottom w:w="80" w:type="dxa"/>
              <w:left w:w="80" w:type="dxa"/>
              <w:right w:w="80" w:type="dxa"/>
            </w:tcMar>
          </w:tcPr>
          <w:p>
            <w:pPr>
              <w:spacing w:after="80" w:before="80" w:line="250" w:lineRule="auto"/>
            </w:pPr>
            <w:r>
              <w:rPr>
                <w:sz w:val="19"/>
              </w:rPr>
              <w:t>R08</w:t>
            </w:r>
          </w:p>
        </w:tc>
        <w:tc>
          <w:tcPr>
            <w:tcW w:type="dxa" w:w="8870"/>
            <w:vAlign w:val="center"/>
            <w:shd w:fill="F5F8FA"/>
            <w:tcMar>
              <w:top w:w="80" w:type="dxa"/>
              <w:bottom w:w="80" w:type="dxa"/>
              <w:left w:w="80" w:type="dxa"/>
              <w:right w:w="80" w:type="dxa"/>
            </w:tcMar>
          </w:tcPr>
          <w:p>
            <w:pPr>
              <w:spacing w:after="80" w:before="80" w:line="250" w:lineRule="auto"/>
            </w:pPr>
            <w:r>
              <w:rPr>
                <w:sz w:val="19"/>
              </w:rPr>
              <w:t>Transaction immutable, unique portfolio/request_key, atomic và row lock portfolio; không cần revision jobs/reversal engine trong demo</w:t>
            </w:r>
          </w:p>
        </w:tc>
      </w:tr>
      <w:tr>
        <w:trPr>
          <w:cantSplit/>
        </w:trPr>
        <w:tc>
          <w:tcPr>
            <w:tcW w:type="dxa" w:w="1210"/>
            <w:vAlign w:val="center"/>
            <w:shd w:fill="FFFFFF"/>
            <w:tcMar>
              <w:top w:w="80" w:type="dxa"/>
              <w:bottom w:w="80" w:type="dxa"/>
              <w:left w:w="80" w:type="dxa"/>
              <w:right w:w="80" w:type="dxa"/>
            </w:tcMar>
          </w:tcPr>
          <w:p>
            <w:pPr>
              <w:spacing w:after="80" w:before="80" w:line="250" w:lineRule="auto"/>
            </w:pPr>
            <w:r>
              <w:rPr>
                <w:sz w:val="19"/>
              </w:rPr>
              <w:t>R09</w:t>
            </w:r>
          </w:p>
        </w:tc>
        <w:tc>
          <w:tcPr>
            <w:tcW w:type="dxa" w:w="8870"/>
            <w:vAlign w:val="center"/>
            <w:shd w:fill="FFFFFF"/>
            <w:tcMar>
              <w:top w:w="80" w:type="dxa"/>
              <w:bottom w:w="80" w:type="dxa"/>
              <w:left w:w="80" w:type="dxa"/>
              <w:right w:w="80" w:type="dxa"/>
            </w:tcMar>
          </w:tcPr>
          <w:p>
            <w:pPr>
              <w:spacing w:after="80" w:before="80" w:line="250" w:lineRule="auto"/>
            </w:pPr>
            <w:r>
              <w:rPr>
                <w:sz w:val="19"/>
              </w:rPr>
              <w:t>Mọi trang có empty/loading/error và thông báo mô phỏng; số người dùng/rating/testimonials không thể hiện là thành tích đã xác minh</w:t>
            </w:r>
          </w:p>
        </w:tc>
      </w:tr>
      <w:tr>
        <w:trPr>
          <w:cantSplit/>
        </w:trPr>
        <w:tc>
          <w:tcPr>
            <w:tcW w:type="dxa" w:w="1210"/>
            <w:vAlign w:val="center"/>
            <w:shd w:fill="F5F8FA"/>
            <w:tcMar>
              <w:top w:w="80" w:type="dxa"/>
              <w:bottom w:w="80" w:type="dxa"/>
              <w:left w:w="80" w:type="dxa"/>
              <w:right w:w="80" w:type="dxa"/>
            </w:tcMar>
          </w:tcPr>
          <w:p>
            <w:pPr>
              <w:spacing w:after="80" w:before="80" w:line="250" w:lineRule="auto"/>
            </w:pPr>
            <w:r>
              <w:rPr>
                <w:sz w:val="19"/>
              </w:rPr>
              <w:t>R10</w:t>
            </w:r>
          </w:p>
        </w:tc>
        <w:tc>
          <w:tcPr>
            <w:tcW w:type="dxa" w:w="8870"/>
            <w:vAlign w:val="center"/>
            <w:shd w:fill="F5F8FA"/>
            <w:tcMar>
              <w:top w:w="80" w:type="dxa"/>
              <w:bottom w:w="80" w:type="dxa"/>
              <w:left w:w="80" w:type="dxa"/>
              <w:right w:w="80" w:type="dxa"/>
            </w:tcMar>
          </w:tcPr>
          <w:p>
            <w:pPr>
              <w:spacing w:after="80" w:before="80" w:line="250" w:lineRule="auto"/>
            </w:pPr>
            <w:r>
              <w:rPr>
                <w:sz w:val="19"/>
              </w:rPr>
              <w:t>Mật khẩu tài khoản hash; DB password ở local env; không secret ở client, screenshot tài liệu, fixture hoặc Git</w:t>
            </w:r>
          </w:p>
        </w:tc>
      </w:tr>
    </w:tbl>
    <w:p>
      <w:pPr>
        <w:spacing w:after="40"/>
      </w:pPr>
    </w:p>
    <w:p>
      <w:r>
        <w:br w:type="page"/>
      </w:r>
    </w:p>
    <w:p>
      <w:pPr>
        <w:pStyle w:val="Heading1"/>
      </w:pPr>
      <w:r>
        <w:t>Thiết kế database MOFI Demo</w:t>
      </w:r>
    </w:p>
    <w:p>
      <w:r>
        <w:t>Phiên bản 1.0. Mô hình này thay cho schema ledger dài hạn trong đợt demo hai ngày. Chưa có migration, bảng hoặc seed thực tế. Kết nối PDO PostgreSQL/TLS đã xác minh, schema public trống vào 17/09/2026.</w:t>
      </w:r>
    </w:p>
    <w:p>
      <w:pPr>
        <w:pStyle w:val="Heading1"/>
      </w:pPr>
      <w:r>
        <w:t>Mô hình và quan hệ</w:t>
      </w:r>
    </w:p>
    <w:p>
      <w:r>
        <w:drawing>
          <wp:inline xmlns:a="http://schemas.openxmlformats.org/drawingml/2006/main" xmlns:pic="http://schemas.openxmlformats.org/drawingml/2006/picture">
            <wp:extent cx="6309360" cy="4416552"/>
            <wp:docPr id="1" name="Picture 1" descr="ERD MOFI gồm users, portfolio, transactions và các bảng dữ liệu demo"/>
            <wp:cNvGraphicFramePr>
              <a:graphicFrameLocks noChangeAspect="1"/>
            </wp:cNvGraphicFramePr>
            <a:graphic>
              <a:graphicData uri="http://schemas.openxmlformats.org/drawingml/2006/picture">
                <pic:pic>
                  <pic:nvPicPr>
                    <pic:cNvPr id="0" name="demo-erd.png"/>
                    <pic:cNvPicPr/>
                  </pic:nvPicPr>
                  <pic:blipFill>
                    <a:blip r:embed="rId10"/>
                    <a:stretch>
                      <a:fillRect/>
                    </a:stretch>
                  </pic:blipFill>
                  <pic:spPr>
                    <a:xfrm>
                      <a:off x="0" y="0"/>
                      <a:ext cx="6309360" cy="4416552"/>
                    </a:xfrm>
                    <a:prstGeom prst="rect"/>
                  </pic:spPr>
                </pic:pic>
              </a:graphicData>
            </a:graphic>
          </wp:inline>
        </w:drawing>
      </w:r>
    </w:p>
    <w:p>
      <w:r>
        <w:t>Quan hệ tài chính chính và các bảng dữ liệu theo người dùng. Chi tiết khóa ngoại nằm trong từ điển dữ liệu.</w:t>
      </w:r>
    </w:p>
    <w:p>
      <w:r>
        <w:t>12 bảng nghiệp vụ kể cả users. Bảng sessions/cache/jobs/password_reset_tokens của framework là hạ tầng, không phải entity MOFI bổ sung. Mọi id BIGINT identity/PK; cùng kiểu users scaffold. Bảng thường có created_at/updated_at TIMESTAMPTZ; transactions chỉ created_at vì immutable. Trường có ? được NULL default NULL; các trường khác NOT NULL, không default nếu không ghi. Numeric dùng giới hạn domain trước khi vượt precision.</w:t>
      </w:r>
    </w:p>
    <w:p>
      <w:pPr>
        <w:pStyle w:val="Heading1"/>
      </w:pPr>
      <w:r>
        <w:t>Từ điển dữ liệu</w:t>
      </w:r>
    </w:p>
    <w:p>
      <w:pPr>
        <w:pStyle w:val="Heading2"/>
      </w:pPr>
      <w:r>
        <w:t>users và portfolios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31"/>
        <w:gridCol w:w="4133"/>
      </w:tblGrid>
      <w:tr>
        <w:trPr>
          <w:cantSplit/>
          <w:tblHeader/>
        </w:trPr>
        <w:tc>
          <w:tcPr>
            <w:tcW w:type="dxa" w:w="2016"/>
            <w:vAlign w:val="center"/>
            <w:shd w:fill="DBEAF5"/>
            <w:tcMar>
              <w:top w:w="80" w:type="dxa"/>
              <w:bottom w:w="80" w:type="dxa"/>
              <w:left w:w="80" w:type="dxa"/>
              <w:right w:w="80" w:type="dxa"/>
            </w:tcMar>
          </w:tcPr>
          <w:p>
            <w:pPr>
              <w:spacing w:after="80" w:before="80" w:line="250" w:lineRule="auto"/>
            </w:pPr>
            <w:r>
              <w:rPr>
                <w:b/>
                <w:sz w:val="19"/>
              </w:rPr>
              <w:t>Bảng</w:t>
            </w:r>
          </w:p>
        </w:tc>
        <w:tc>
          <w:tcPr>
            <w:tcW w:type="dxa" w:w="3931"/>
            <w:vAlign w:val="center"/>
            <w:shd w:fill="DBEAF5"/>
            <w:tcMar>
              <w:top w:w="80" w:type="dxa"/>
              <w:bottom w:w="80" w:type="dxa"/>
              <w:left w:w="80" w:type="dxa"/>
              <w:right w:w="80" w:type="dxa"/>
            </w:tcMar>
          </w:tcPr>
          <w:p>
            <w:pPr>
              <w:spacing w:after="80" w:before="80" w:line="250" w:lineRule="auto"/>
            </w:pPr>
            <w:r>
              <w:rPr>
                <w:b/>
                <w:sz w:val="19"/>
              </w:rPr>
              <w:t>Cột</w:t>
            </w:r>
          </w:p>
        </w:tc>
        <w:tc>
          <w:tcPr>
            <w:tcW w:type="dxa" w:w="4133"/>
            <w:vAlign w:val="center"/>
            <w:shd w:fill="DBEAF5"/>
            <w:tcMar>
              <w:top w:w="80" w:type="dxa"/>
              <w:bottom w:w="80" w:type="dxa"/>
              <w:left w:w="80" w:type="dxa"/>
              <w:right w:w="80" w:type="dxa"/>
            </w:tcMar>
          </w:tcPr>
          <w:p>
            <w:pPr>
              <w:spacing w:after="80" w:before="80" w:line="250" w:lineRule="auto"/>
            </w:pPr>
            <w:r>
              <w:rPr>
                <w:b/>
                <w:sz w:val="19"/>
              </w:rPr>
              <w:t>Ràng buộc</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users</w:t>
            </w:r>
          </w:p>
        </w:tc>
        <w:tc>
          <w:tcPr>
            <w:tcW w:type="dxa" w:w="3931"/>
            <w:vAlign w:val="center"/>
            <w:shd w:fill="FFFFFF"/>
            <w:tcMar>
              <w:top w:w="80" w:type="dxa"/>
              <w:bottom w:w="80" w:type="dxa"/>
              <w:left w:w="80" w:type="dxa"/>
              <w:right w:w="80" w:type="dxa"/>
            </w:tcMar>
          </w:tcPr>
          <w:p>
            <w:pPr>
              <w:spacing w:after="80" w:before="80" w:line="250" w:lineRule="auto"/>
            </w:pPr>
            <w:r>
              <w:rPr>
                <w:sz w:val="19"/>
              </w:rPr>
              <w:t>name VARCHAR(120); email VARCHAR(254); password VARCHAR(255); email_verified_at? TIMESTAMPTZ; remember_token? VARCHAR(100)</w:t>
            </w:r>
          </w:p>
        </w:tc>
        <w:tc>
          <w:tcPr>
            <w:tcW w:type="dxa" w:w="4133"/>
            <w:vAlign w:val="center"/>
            <w:shd w:fill="FFFFFF"/>
            <w:tcMar>
              <w:top w:w="80" w:type="dxa"/>
              <w:bottom w:w="80" w:type="dxa"/>
              <w:left w:w="80" w:type="dxa"/>
              <w:right w:w="80" w:type="dxa"/>
            </w:tcMar>
          </w:tcPr>
          <w:p>
            <w:pPr>
              <w:spacing w:after="80" w:before="80" w:line="250" w:lineRule="auto"/>
            </w:pPr>
            <w:r>
              <w:rPr>
                <w:sz w:val="19"/>
              </w:rPr>
              <w:t>Giữ scaffold; unique lower(email), email normalize; password hash; không role/admin UI ở demo</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portfolios</w:t>
            </w:r>
          </w:p>
        </w:tc>
        <w:tc>
          <w:tcPr>
            <w:tcW w:type="dxa" w:w="3931"/>
            <w:vAlign w:val="center"/>
            <w:shd w:fill="F5F8FA"/>
            <w:tcMar>
              <w:top w:w="80" w:type="dxa"/>
              <w:bottom w:w="80" w:type="dxa"/>
              <w:left w:w="80" w:type="dxa"/>
              <w:right w:w="80" w:type="dxa"/>
            </w:tcMar>
          </w:tcPr>
          <w:p>
            <w:pPr>
              <w:spacing w:after="80" w:before="80" w:line="250" w:lineRule="auto"/>
            </w:pPr>
            <w:r>
              <w:rPr>
                <w:sz w:val="19"/>
              </w:rPr>
              <w:t>user_id BIGINT FK users; name VARCHAR(120); currency CHAR(3)='VND'</w:t>
            </w:r>
          </w:p>
        </w:tc>
        <w:tc>
          <w:tcPr>
            <w:tcW w:type="dxa" w:w="4133"/>
            <w:vAlign w:val="center"/>
            <w:shd w:fill="F5F8FA"/>
            <w:tcMar>
              <w:top w:w="80" w:type="dxa"/>
              <w:bottom w:w="80" w:type="dxa"/>
              <w:left w:w="80" w:type="dxa"/>
              <w:right w:w="80" w:type="dxa"/>
            </w:tcMar>
          </w:tcPr>
          <w:p>
            <w:pPr>
              <w:spacing w:after="80" w:before="80" w:line="250" w:lineRule="auto"/>
            </w:pPr>
            <w:r>
              <w:rPr>
                <w:sz w:val="19"/>
              </w:rPr>
              <w:t>UNIQUE(user_id), UNIQUE(id,user_id); CHECK currency='VND'; tạo cùng user trong transaction</w:t>
            </w:r>
          </w:p>
        </w:tc>
      </w:tr>
    </w:tbl>
    <w:p>
      <w:pPr>
        <w:spacing w:after="40"/>
      </w:pPr>
    </w:p>
    <w:p>
      <w:r>
        <w:t>Profile dùng name trên users, chưa cần bảng profiles. Một account không thể tự xem portfolio của account khác. Cash không là cột balance chỉnh tay: tính từ sổ transactions. Không có initial_balance trùng deposit.</w:t>
      </w:r>
    </w:p>
    <w:p>
      <w:pPr>
        <w:pStyle w:val="Heading2"/>
      </w:pPr>
      <w:r>
        <w:t>instruments và market_prices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31"/>
        <w:gridCol w:w="4133"/>
      </w:tblGrid>
      <w:tr>
        <w:trPr>
          <w:cantSplit/>
          <w:tblHeader/>
        </w:trPr>
        <w:tc>
          <w:tcPr>
            <w:tcW w:type="dxa" w:w="2016"/>
            <w:vAlign w:val="center"/>
            <w:shd w:fill="DBEAF5"/>
            <w:tcMar>
              <w:top w:w="80" w:type="dxa"/>
              <w:bottom w:w="80" w:type="dxa"/>
              <w:left w:w="80" w:type="dxa"/>
              <w:right w:w="80" w:type="dxa"/>
            </w:tcMar>
          </w:tcPr>
          <w:p>
            <w:pPr>
              <w:spacing w:after="80" w:before="80" w:line="250" w:lineRule="auto"/>
            </w:pPr>
            <w:r>
              <w:rPr>
                <w:b/>
                <w:sz w:val="19"/>
              </w:rPr>
              <w:t>Bảng</w:t>
            </w:r>
          </w:p>
        </w:tc>
        <w:tc>
          <w:tcPr>
            <w:tcW w:type="dxa" w:w="3931"/>
            <w:vAlign w:val="center"/>
            <w:shd w:fill="DBEAF5"/>
            <w:tcMar>
              <w:top w:w="80" w:type="dxa"/>
              <w:bottom w:w="80" w:type="dxa"/>
              <w:left w:w="80" w:type="dxa"/>
              <w:right w:w="80" w:type="dxa"/>
            </w:tcMar>
          </w:tcPr>
          <w:p>
            <w:pPr>
              <w:spacing w:after="80" w:before="80" w:line="250" w:lineRule="auto"/>
            </w:pPr>
            <w:r>
              <w:rPr>
                <w:b/>
                <w:sz w:val="19"/>
              </w:rPr>
              <w:t>Cột</w:t>
            </w:r>
          </w:p>
        </w:tc>
        <w:tc>
          <w:tcPr>
            <w:tcW w:type="dxa" w:w="4133"/>
            <w:vAlign w:val="center"/>
            <w:shd w:fill="DBEAF5"/>
            <w:tcMar>
              <w:top w:w="80" w:type="dxa"/>
              <w:bottom w:w="80" w:type="dxa"/>
              <w:left w:w="80" w:type="dxa"/>
              <w:right w:w="80" w:type="dxa"/>
            </w:tcMar>
          </w:tcPr>
          <w:p>
            <w:pPr>
              <w:spacing w:after="80" w:before="80" w:line="250" w:lineRule="auto"/>
            </w:pPr>
            <w:r>
              <w:rPr>
                <w:b/>
                <w:sz w:val="19"/>
              </w:rPr>
              <w:t>Ràng buộc</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instruments</w:t>
            </w:r>
          </w:p>
        </w:tc>
        <w:tc>
          <w:tcPr>
            <w:tcW w:type="dxa" w:w="3931"/>
            <w:vAlign w:val="center"/>
            <w:shd w:fill="FFFFFF"/>
            <w:tcMar>
              <w:top w:w="80" w:type="dxa"/>
              <w:bottom w:w="80" w:type="dxa"/>
              <w:left w:w="80" w:type="dxa"/>
              <w:right w:w="80" w:type="dxa"/>
            </w:tcMar>
          </w:tcPr>
          <w:p>
            <w:pPr>
              <w:spacing w:after="80" w:before="80" w:line="250" w:lineRule="auto"/>
            </w:pPr>
            <w:r>
              <w:rPr>
                <w:sz w:val="19"/>
              </w:rPr>
              <w:t>symbol VARCHAR(32); name VARCHAR(120); market VARCHAR(32); asset_class VARCHAR(24); sector? VARCHAR(80); currency CHAR(3); price_unit VARCHAR(32); tradable BOOLEAN=false</w:t>
            </w:r>
          </w:p>
        </w:tc>
        <w:tc>
          <w:tcPr>
            <w:tcW w:type="dxa" w:w="4133"/>
            <w:vAlign w:val="center"/>
            <w:shd w:fill="FFFFFF"/>
            <w:tcMar>
              <w:top w:w="80" w:type="dxa"/>
              <w:bottom w:w="80" w:type="dxa"/>
              <w:left w:w="80" w:type="dxa"/>
              <w:right w:w="80" w:type="dxa"/>
            </w:tcMar>
          </w:tcPr>
          <w:p>
            <w:pPr>
              <w:spacing w:after="80" w:before="80" w:line="250" w:lineRule="auto"/>
            </w:pPr>
            <w:r>
              <w:rPr>
                <w:sz w:val="19"/>
              </w:rPr>
              <w:t>UNIQUE(market,symbol); asset_class stock/index/gold/crypto/other; tradable chỉ VN equity VND trong app validation</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market_prices</w:t>
            </w:r>
          </w:p>
        </w:tc>
        <w:tc>
          <w:tcPr>
            <w:tcW w:type="dxa" w:w="3931"/>
            <w:vAlign w:val="center"/>
            <w:shd w:fill="F5F8FA"/>
            <w:tcMar>
              <w:top w:w="80" w:type="dxa"/>
              <w:bottom w:w="80" w:type="dxa"/>
              <w:left w:w="80" w:type="dxa"/>
              <w:right w:w="80" w:type="dxa"/>
            </w:tcMar>
          </w:tcPr>
          <w:p>
            <w:pPr>
              <w:spacing w:after="80" w:before="80" w:line="250" w:lineRule="auto"/>
            </w:pPr>
            <w:r>
              <w:rPr>
                <w:sz w:val="19"/>
              </w:rPr>
              <w:t>instrument_id BIGINT FK; price_date DATE; close NUMERIC(24,8); reference_close? NUMERIC(24,8); source VARCHAR(32)='demo'; is_demo BOOLEAN=true</w:t>
            </w:r>
          </w:p>
        </w:tc>
        <w:tc>
          <w:tcPr>
            <w:tcW w:type="dxa" w:w="4133"/>
            <w:vAlign w:val="center"/>
            <w:shd w:fill="F5F8FA"/>
            <w:tcMar>
              <w:top w:w="80" w:type="dxa"/>
              <w:bottom w:w="80" w:type="dxa"/>
              <w:left w:w="80" w:type="dxa"/>
              <w:right w:w="80" w:type="dxa"/>
            </w:tcMar>
          </w:tcPr>
          <w:p>
            <w:pPr>
              <w:spacing w:after="80" w:before="80" w:line="250" w:lineRule="auto"/>
            </w:pPr>
            <w:r>
              <w:rPr>
                <w:sz w:val="19"/>
              </w:rPr>
              <w:t>UNIQUE(instrument_id,price_date); close&gt;0; reference NULL hoặc&gt;0; source='demo' và is_demo=true; index(instrument_id,price_date DESC)</w:t>
            </w:r>
          </w:p>
        </w:tc>
      </w:tr>
    </w:tbl>
    <w:p>
      <w:pPr>
        <w:spacing w:after="40"/>
      </w:pPr>
    </w:p>
    <w:p>
      <w:r>
        <w:t>Đơn vị thuộc instrument; record không tự mix VND và USD. Mọi giá dựng bằng seed có thể tái lập, không gọi API thật. Source ghi nguồn mô phỏng, không gắn tên sàn như đã lấy dữ liệu thật. latest không sau simulation_date 2026-09-15; không phải latest theo ngày máy tùy ý.</w:t>
      </w:r>
    </w:p>
    <w:p>
      <w:pPr>
        <w:pStyle w:val="Heading2"/>
      </w:pPr>
      <w:r>
        <w:t>transactions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318"/>
        <w:gridCol w:w="5242"/>
      </w:tblGrid>
      <w:tr>
        <w:trPr>
          <w:cantSplit/>
          <w:tblHeader/>
        </w:trPr>
        <w:tc>
          <w:tcPr>
            <w:tcW w:type="dxa" w:w="2520"/>
            <w:vAlign w:val="center"/>
            <w:shd w:fill="DBEAF5"/>
            <w:tcMar>
              <w:top w:w="80" w:type="dxa"/>
              <w:bottom w:w="80" w:type="dxa"/>
              <w:left w:w="80" w:type="dxa"/>
              <w:right w:w="80" w:type="dxa"/>
            </w:tcMar>
          </w:tcPr>
          <w:p>
            <w:pPr>
              <w:spacing w:after="80" w:before="80" w:line="250" w:lineRule="auto"/>
            </w:pPr>
            <w:r>
              <w:rPr>
                <w:b/>
                <w:sz w:val="19"/>
              </w:rPr>
              <w:t>Cột</w:t>
            </w:r>
          </w:p>
        </w:tc>
        <w:tc>
          <w:tcPr>
            <w:tcW w:type="dxa" w:w="2318"/>
            <w:vAlign w:val="center"/>
            <w:shd w:fill="DBEAF5"/>
            <w:tcMar>
              <w:top w:w="80" w:type="dxa"/>
              <w:bottom w:w="80" w:type="dxa"/>
              <w:left w:w="80" w:type="dxa"/>
              <w:right w:w="80" w:type="dxa"/>
            </w:tcMar>
          </w:tcPr>
          <w:p>
            <w:pPr>
              <w:spacing w:after="80" w:before="80" w:line="250" w:lineRule="auto"/>
            </w:pPr>
            <w:r>
              <w:rPr>
                <w:b/>
                <w:sz w:val="19"/>
              </w:rPr>
              <w:t>Kiểu</w:t>
            </w:r>
          </w:p>
        </w:tc>
        <w:tc>
          <w:tcPr>
            <w:tcW w:type="dxa" w:w="5242"/>
            <w:vAlign w:val="center"/>
            <w:shd w:fill="DBEAF5"/>
            <w:tcMar>
              <w:top w:w="80" w:type="dxa"/>
              <w:bottom w:w="80" w:type="dxa"/>
              <w:left w:w="80" w:type="dxa"/>
              <w:right w:w="80" w:type="dxa"/>
            </w:tcMar>
          </w:tcPr>
          <w:p>
            <w:pPr>
              <w:spacing w:after="80" w:before="80" w:line="250" w:lineRule="auto"/>
            </w:pPr>
            <w:r>
              <w:rPr>
                <w:b/>
                <w:sz w:val="19"/>
              </w:rPr>
              <w:t>Quy tắc</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user_id / portfolio_id</w:t>
            </w:r>
          </w:p>
        </w:tc>
        <w:tc>
          <w:tcPr>
            <w:tcW w:type="dxa" w:w="2318"/>
            <w:vAlign w:val="center"/>
            <w:shd w:fill="FFFFFF"/>
            <w:tcMar>
              <w:top w:w="80" w:type="dxa"/>
              <w:bottom w:w="80" w:type="dxa"/>
              <w:left w:w="80" w:type="dxa"/>
              <w:right w:w="80" w:type="dxa"/>
            </w:tcMar>
          </w:tcPr>
          <w:p>
            <w:pPr>
              <w:spacing w:after="80" w:before="80" w:line="250" w:lineRule="auto"/>
            </w:pPr>
            <w:r>
              <w:rPr>
                <w:sz w:val="19"/>
              </w:rPr>
              <w:t>BIGINT</w:t>
            </w:r>
          </w:p>
        </w:tc>
        <w:tc>
          <w:tcPr>
            <w:tcW w:type="dxa" w:w="5242"/>
            <w:vAlign w:val="center"/>
            <w:shd w:fill="FFFFFF"/>
            <w:tcMar>
              <w:top w:w="80" w:type="dxa"/>
              <w:bottom w:w="80" w:type="dxa"/>
              <w:left w:w="80" w:type="dxa"/>
              <w:right w:w="80" w:type="dxa"/>
            </w:tcMar>
          </w:tcPr>
          <w:p>
            <w:pPr>
              <w:spacing w:after="80" w:before="80" w:line="250" w:lineRule="auto"/>
            </w:pPr>
            <w:r>
              <w:rPr>
                <w:sz w:val="19"/>
              </w:rPr>
              <w:t>Composite FK(portfolio_id,user_id)-&gt;portfolios(id,user_id)</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instrument_id?</w:t>
            </w:r>
          </w:p>
        </w:tc>
        <w:tc>
          <w:tcPr>
            <w:tcW w:type="dxa" w:w="2318"/>
            <w:vAlign w:val="center"/>
            <w:shd w:fill="F5F8FA"/>
            <w:tcMar>
              <w:top w:w="80" w:type="dxa"/>
              <w:bottom w:w="80" w:type="dxa"/>
              <w:left w:w="80" w:type="dxa"/>
              <w:right w:w="80" w:type="dxa"/>
            </w:tcMar>
          </w:tcPr>
          <w:p>
            <w:pPr>
              <w:spacing w:after="80" w:before="80" w:line="250" w:lineRule="auto"/>
            </w:pPr>
            <w:r>
              <w:rPr>
                <w:sz w:val="19"/>
              </w:rPr>
              <w:t>BIGINT FK instruments</w:t>
            </w:r>
          </w:p>
        </w:tc>
        <w:tc>
          <w:tcPr>
            <w:tcW w:type="dxa" w:w="5242"/>
            <w:vAlign w:val="center"/>
            <w:shd w:fill="F5F8FA"/>
            <w:tcMar>
              <w:top w:w="80" w:type="dxa"/>
              <w:bottom w:w="80" w:type="dxa"/>
              <w:left w:w="80" w:type="dxa"/>
              <w:right w:w="80" w:type="dxa"/>
            </w:tcMar>
          </w:tcPr>
          <w:p>
            <w:pPr>
              <w:spacing w:after="80" w:before="80" w:line="250" w:lineRule="auto"/>
            </w:pPr>
            <w:r>
              <w:rPr>
                <w:sz w:val="19"/>
              </w:rPr>
              <w:t>Required BUY/SELL/DIVIDEND; NULL deposit/withdraw</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kind</w:t>
            </w:r>
          </w:p>
        </w:tc>
        <w:tc>
          <w:tcPr>
            <w:tcW w:type="dxa" w:w="2318"/>
            <w:vAlign w:val="center"/>
            <w:shd w:fill="FFFFFF"/>
            <w:tcMar>
              <w:top w:w="80" w:type="dxa"/>
              <w:bottom w:w="80" w:type="dxa"/>
              <w:left w:w="80" w:type="dxa"/>
              <w:right w:w="80" w:type="dxa"/>
            </w:tcMar>
          </w:tcPr>
          <w:p>
            <w:pPr>
              <w:spacing w:after="80" w:before="80" w:line="250" w:lineRule="auto"/>
            </w:pPr>
            <w:r>
              <w:rPr>
                <w:sz w:val="19"/>
              </w:rPr>
              <w:t>VARCHAR(16)</w:t>
            </w:r>
          </w:p>
        </w:tc>
        <w:tc>
          <w:tcPr>
            <w:tcW w:type="dxa" w:w="5242"/>
            <w:vAlign w:val="center"/>
            <w:shd w:fill="FFFFFF"/>
            <w:tcMar>
              <w:top w:w="80" w:type="dxa"/>
              <w:bottom w:w="80" w:type="dxa"/>
              <w:left w:w="80" w:type="dxa"/>
              <w:right w:w="80" w:type="dxa"/>
            </w:tcMar>
          </w:tcPr>
          <w:p>
            <w:pPr>
              <w:spacing w:after="80" w:before="80" w:line="250" w:lineRule="auto"/>
            </w:pPr>
            <w:r>
              <w:rPr>
                <w:sz w:val="19"/>
              </w:rPr>
              <w:t>DEPOSIT/WITHDRAW/BUY/SELL/DIVIDEND</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trade_date</w:t>
            </w:r>
          </w:p>
        </w:tc>
        <w:tc>
          <w:tcPr>
            <w:tcW w:type="dxa" w:w="2318"/>
            <w:vAlign w:val="center"/>
            <w:shd w:fill="F5F8FA"/>
            <w:tcMar>
              <w:top w:w="80" w:type="dxa"/>
              <w:bottom w:w="80" w:type="dxa"/>
              <w:left w:w="80" w:type="dxa"/>
              <w:right w:w="80" w:type="dxa"/>
            </w:tcMar>
          </w:tcPr>
          <w:p>
            <w:pPr>
              <w:spacing w:after="80" w:before="80" w:line="250" w:lineRule="auto"/>
            </w:pPr>
            <w:r>
              <w:rPr>
                <w:sz w:val="19"/>
              </w:rPr>
              <w:t>DATE</w:t>
            </w:r>
          </w:p>
        </w:tc>
        <w:tc>
          <w:tcPr>
            <w:tcW w:type="dxa" w:w="5242"/>
            <w:vAlign w:val="center"/>
            <w:shd w:fill="F5F8FA"/>
            <w:tcMar>
              <w:top w:w="80" w:type="dxa"/>
              <w:bottom w:w="80" w:type="dxa"/>
              <w:left w:w="80" w:type="dxa"/>
              <w:right w:w="80" w:type="dxa"/>
            </w:tcMar>
          </w:tcPr>
          <w:p>
            <w:pPr>
              <w:spacing w:after="80" w:before="80" w:line="250" w:lineRule="auto"/>
            </w:pPr>
            <w:r>
              <w:rPr>
                <w:sz w:val="19"/>
              </w:rPr>
              <w:t>Ngày mô phỏng; user write phải &gt;= event trước; UI không cho sửa ngày</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quantity?</w:t>
            </w:r>
          </w:p>
        </w:tc>
        <w:tc>
          <w:tcPr>
            <w:tcW w:type="dxa" w:w="2318"/>
            <w:vAlign w:val="center"/>
            <w:shd w:fill="FFFFFF"/>
            <w:tcMar>
              <w:top w:w="80" w:type="dxa"/>
              <w:bottom w:w="80" w:type="dxa"/>
              <w:left w:w="80" w:type="dxa"/>
              <w:right w:w="80" w:type="dxa"/>
            </w:tcMar>
          </w:tcPr>
          <w:p>
            <w:pPr>
              <w:spacing w:after="80" w:before="80" w:line="250" w:lineRule="auto"/>
            </w:pPr>
            <w:r>
              <w:rPr>
                <w:sz w:val="19"/>
              </w:rPr>
              <w:t>NUMERIC(24,8)</w:t>
            </w:r>
          </w:p>
        </w:tc>
        <w:tc>
          <w:tcPr>
            <w:tcW w:type="dxa" w:w="5242"/>
            <w:vAlign w:val="center"/>
            <w:shd w:fill="FFFFFF"/>
            <w:tcMar>
              <w:top w:w="80" w:type="dxa"/>
              <w:bottom w:w="80" w:type="dxa"/>
              <w:left w:w="80" w:type="dxa"/>
              <w:right w:w="80" w:type="dxa"/>
            </w:tcMar>
          </w:tcPr>
          <w:p>
            <w:pPr>
              <w:spacing w:after="80" w:before="80" w:line="250" w:lineRule="auto"/>
            </w:pPr>
            <w:r>
              <w:rPr>
                <w:sz w:val="19"/>
              </w:rPr>
              <w:t>BUY/SELL nguyên &gt;0 cho cổ phiếu VN; loại khác NULL</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unit_price?</w:t>
            </w:r>
          </w:p>
        </w:tc>
        <w:tc>
          <w:tcPr>
            <w:tcW w:type="dxa" w:w="2318"/>
            <w:vAlign w:val="center"/>
            <w:shd w:fill="F5F8FA"/>
            <w:tcMar>
              <w:top w:w="80" w:type="dxa"/>
              <w:bottom w:w="80" w:type="dxa"/>
              <w:left w:w="80" w:type="dxa"/>
              <w:right w:w="80" w:type="dxa"/>
            </w:tcMar>
          </w:tcPr>
          <w:p>
            <w:pPr>
              <w:spacing w:after="80" w:before="80" w:line="250" w:lineRule="auto"/>
            </w:pPr>
            <w:r>
              <w:rPr>
                <w:sz w:val="19"/>
              </w:rPr>
              <w:t>NUMERIC(24,8)</w:t>
            </w:r>
          </w:p>
        </w:tc>
        <w:tc>
          <w:tcPr>
            <w:tcW w:type="dxa" w:w="5242"/>
            <w:vAlign w:val="center"/>
            <w:shd w:fill="F5F8FA"/>
            <w:tcMar>
              <w:top w:w="80" w:type="dxa"/>
              <w:bottom w:w="80" w:type="dxa"/>
              <w:left w:w="80" w:type="dxa"/>
              <w:right w:w="80" w:type="dxa"/>
            </w:tcMar>
          </w:tcPr>
          <w:p>
            <w:pPr>
              <w:spacing w:after="80" w:before="80" w:line="250" w:lineRule="auto"/>
            </w:pPr>
            <w:r>
              <w:rPr>
                <w:sz w:val="19"/>
              </w:rPr>
              <w:t>BUY/SELL &gt;0; loại khác NULL</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gross_amount</w:t>
            </w:r>
          </w:p>
        </w:tc>
        <w:tc>
          <w:tcPr>
            <w:tcW w:type="dxa" w:w="2318"/>
            <w:vAlign w:val="center"/>
            <w:shd w:fill="FFFFFF"/>
            <w:tcMar>
              <w:top w:w="80" w:type="dxa"/>
              <w:bottom w:w="80" w:type="dxa"/>
              <w:left w:w="80" w:type="dxa"/>
              <w:right w:w="80" w:type="dxa"/>
            </w:tcMar>
          </w:tcPr>
          <w:p>
            <w:pPr>
              <w:spacing w:after="80" w:before="80" w:line="250" w:lineRule="auto"/>
            </w:pPr>
            <w:r>
              <w:rPr>
                <w:sz w:val="19"/>
              </w:rPr>
              <w:t>NUMERIC(24,0)</w:t>
            </w:r>
          </w:p>
        </w:tc>
        <w:tc>
          <w:tcPr>
            <w:tcW w:type="dxa" w:w="5242"/>
            <w:vAlign w:val="center"/>
            <w:shd w:fill="FFFFFF"/>
            <w:tcMar>
              <w:top w:w="80" w:type="dxa"/>
              <w:bottom w:w="80" w:type="dxa"/>
              <w:left w:w="80" w:type="dxa"/>
              <w:right w:w="80" w:type="dxa"/>
            </w:tcMar>
          </w:tcPr>
          <w:p>
            <w:pPr>
              <w:spacing w:after="80" w:before="80" w:line="250" w:lineRule="auto"/>
            </w:pPr>
            <w:r>
              <w:rPr>
                <w:sz w:val="19"/>
              </w:rPr>
              <w:t>&gt;0, BUY/SELL=round_half_up(q*price)</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fee / tax</w:t>
            </w:r>
          </w:p>
        </w:tc>
        <w:tc>
          <w:tcPr>
            <w:tcW w:type="dxa" w:w="2318"/>
            <w:vAlign w:val="center"/>
            <w:shd w:fill="F5F8FA"/>
            <w:tcMar>
              <w:top w:w="80" w:type="dxa"/>
              <w:bottom w:w="80" w:type="dxa"/>
              <w:left w:w="80" w:type="dxa"/>
              <w:right w:w="80" w:type="dxa"/>
            </w:tcMar>
          </w:tcPr>
          <w:p>
            <w:pPr>
              <w:spacing w:after="80" w:before="80" w:line="250" w:lineRule="auto"/>
            </w:pPr>
            <w:r>
              <w:rPr>
                <w:sz w:val="19"/>
              </w:rPr>
              <w:t>NUMERIC(24,0) default 0</w:t>
            </w:r>
          </w:p>
        </w:tc>
        <w:tc>
          <w:tcPr>
            <w:tcW w:type="dxa" w:w="5242"/>
            <w:vAlign w:val="center"/>
            <w:shd w:fill="F5F8FA"/>
            <w:tcMar>
              <w:top w:w="80" w:type="dxa"/>
              <w:bottom w:w="80" w:type="dxa"/>
              <w:left w:w="80" w:type="dxa"/>
              <w:right w:w="80" w:type="dxa"/>
            </w:tcMar>
          </w:tcPr>
          <w:p>
            <w:pPr>
              <w:spacing w:after="80" w:before="80" w:line="250" w:lineRule="auto"/>
            </w:pPr>
            <w:r>
              <w:rPr>
                <w:sz w:val="19"/>
              </w:rPr>
              <w:t>&gt;=0; deposit/withdraw=0; SELL/DIVIDEND gross&gt;=fee+tax</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cash_delta</w:t>
            </w:r>
          </w:p>
        </w:tc>
        <w:tc>
          <w:tcPr>
            <w:tcW w:type="dxa" w:w="2318"/>
            <w:vAlign w:val="center"/>
            <w:shd w:fill="FFFFFF"/>
            <w:tcMar>
              <w:top w:w="80" w:type="dxa"/>
              <w:bottom w:w="80" w:type="dxa"/>
              <w:left w:w="80" w:type="dxa"/>
              <w:right w:w="80" w:type="dxa"/>
            </w:tcMar>
          </w:tcPr>
          <w:p>
            <w:pPr>
              <w:spacing w:after="80" w:before="80" w:line="250" w:lineRule="auto"/>
            </w:pPr>
            <w:r>
              <w:rPr>
                <w:sz w:val="19"/>
              </w:rPr>
              <w:t>NUMERIC(24,0)</w:t>
            </w:r>
          </w:p>
        </w:tc>
        <w:tc>
          <w:tcPr>
            <w:tcW w:type="dxa" w:w="5242"/>
            <w:vAlign w:val="center"/>
            <w:shd w:fill="FFFFFF"/>
            <w:tcMar>
              <w:top w:w="80" w:type="dxa"/>
              <w:bottom w:w="80" w:type="dxa"/>
              <w:left w:w="80" w:type="dxa"/>
              <w:right w:w="80" w:type="dxa"/>
            </w:tcMar>
          </w:tcPr>
          <w:p>
            <w:pPr>
              <w:spacing w:after="80" w:before="80" w:line="250" w:lineRule="auto"/>
            </w:pPr>
            <w:r>
              <w:rPr>
                <w:sz w:val="19"/>
              </w:rPr>
              <w:t>Signed, do server tính, không chấp nhận từ client</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request_key</w:t>
            </w:r>
          </w:p>
        </w:tc>
        <w:tc>
          <w:tcPr>
            <w:tcW w:type="dxa" w:w="2318"/>
            <w:vAlign w:val="center"/>
            <w:shd w:fill="F5F8FA"/>
            <w:tcMar>
              <w:top w:w="80" w:type="dxa"/>
              <w:bottom w:w="80" w:type="dxa"/>
              <w:left w:w="80" w:type="dxa"/>
              <w:right w:w="80" w:type="dxa"/>
            </w:tcMar>
          </w:tcPr>
          <w:p>
            <w:pPr>
              <w:spacing w:after="80" w:before="80" w:line="250" w:lineRule="auto"/>
            </w:pPr>
            <w:r>
              <w:rPr>
                <w:sz w:val="19"/>
              </w:rPr>
              <w:t>UUID</w:t>
            </w:r>
          </w:p>
        </w:tc>
        <w:tc>
          <w:tcPr>
            <w:tcW w:type="dxa" w:w="5242"/>
            <w:vAlign w:val="center"/>
            <w:shd w:fill="F5F8FA"/>
            <w:tcMar>
              <w:top w:w="80" w:type="dxa"/>
              <w:bottom w:w="80" w:type="dxa"/>
              <w:left w:w="80" w:type="dxa"/>
              <w:right w:w="80" w:type="dxa"/>
            </w:tcMar>
          </w:tcPr>
          <w:p>
            <w:pPr>
              <w:spacing w:after="80" w:before="80" w:line="250" w:lineRule="auto"/>
            </w:pPr>
            <w:r>
              <w:rPr>
                <w:sz w:val="19"/>
              </w:rPr>
              <w:t>UNIQUE(portfolio_id,request_key)</w:t>
            </w:r>
          </w:p>
        </w:tc>
      </w:tr>
      <w:tr>
        <w:trPr>
          <w:cantSplit/>
        </w:trPr>
        <w:tc>
          <w:tcPr>
            <w:tcW w:type="dxa" w:w="2520"/>
            <w:vAlign w:val="center"/>
            <w:shd w:fill="FFFFFF"/>
            <w:tcMar>
              <w:top w:w="80" w:type="dxa"/>
              <w:bottom w:w="80" w:type="dxa"/>
              <w:left w:w="80" w:type="dxa"/>
              <w:right w:w="80" w:type="dxa"/>
            </w:tcMar>
          </w:tcPr>
          <w:p>
            <w:pPr>
              <w:spacing w:after="80" w:before="80" w:line="250" w:lineRule="auto"/>
            </w:pPr>
            <w:r>
              <w:rPr>
                <w:sz w:val="19"/>
              </w:rPr>
              <w:t>request_hash</w:t>
            </w:r>
          </w:p>
        </w:tc>
        <w:tc>
          <w:tcPr>
            <w:tcW w:type="dxa" w:w="2318"/>
            <w:vAlign w:val="center"/>
            <w:shd w:fill="FFFFFF"/>
            <w:tcMar>
              <w:top w:w="80" w:type="dxa"/>
              <w:bottom w:w="80" w:type="dxa"/>
              <w:left w:w="80" w:type="dxa"/>
              <w:right w:w="80" w:type="dxa"/>
            </w:tcMar>
          </w:tcPr>
          <w:p>
            <w:pPr>
              <w:spacing w:after="80" w:before="80" w:line="250" w:lineRule="auto"/>
            </w:pPr>
            <w:r>
              <w:rPr>
                <w:sz w:val="19"/>
              </w:rPr>
              <w:t>CHAR(64)</w:t>
            </w:r>
          </w:p>
        </w:tc>
        <w:tc>
          <w:tcPr>
            <w:tcW w:type="dxa" w:w="5242"/>
            <w:vAlign w:val="center"/>
            <w:shd w:fill="FFFFFF"/>
            <w:tcMar>
              <w:top w:w="80" w:type="dxa"/>
              <w:bottom w:w="80" w:type="dxa"/>
              <w:left w:w="80" w:type="dxa"/>
              <w:right w:w="80" w:type="dxa"/>
            </w:tcMar>
          </w:tcPr>
          <w:p>
            <w:pPr>
              <w:spacing w:after="80" w:before="80" w:line="250" w:lineRule="auto"/>
            </w:pPr>
            <w:r>
              <w:rPr>
                <w:sz w:val="19"/>
              </w:rPr>
              <w:t>Hash normalized payload, duplicate khác hash trả 409</w:t>
            </w:r>
          </w:p>
        </w:tc>
      </w:tr>
      <w:tr>
        <w:trPr>
          <w:cantSplit/>
        </w:trPr>
        <w:tc>
          <w:tcPr>
            <w:tcW w:type="dxa" w:w="2520"/>
            <w:vAlign w:val="center"/>
            <w:shd w:fill="F5F8FA"/>
            <w:tcMar>
              <w:top w:w="80" w:type="dxa"/>
              <w:bottom w:w="80" w:type="dxa"/>
              <w:left w:w="80" w:type="dxa"/>
              <w:right w:w="80" w:type="dxa"/>
            </w:tcMar>
          </w:tcPr>
          <w:p>
            <w:pPr>
              <w:spacing w:after="80" w:before="80" w:line="250" w:lineRule="auto"/>
            </w:pPr>
            <w:r>
              <w:rPr>
                <w:sz w:val="19"/>
              </w:rPr>
              <w:t>created_at</w:t>
            </w:r>
          </w:p>
        </w:tc>
        <w:tc>
          <w:tcPr>
            <w:tcW w:type="dxa" w:w="2318"/>
            <w:vAlign w:val="center"/>
            <w:shd w:fill="F5F8FA"/>
            <w:tcMar>
              <w:top w:w="80" w:type="dxa"/>
              <w:bottom w:w="80" w:type="dxa"/>
              <w:left w:w="80" w:type="dxa"/>
              <w:right w:w="80" w:type="dxa"/>
            </w:tcMar>
          </w:tcPr>
          <w:p>
            <w:pPr>
              <w:spacing w:after="80" w:before="80" w:line="250" w:lineRule="auto"/>
            </w:pPr>
            <w:r>
              <w:rPr>
                <w:sz w:val="19"/>
              </w:rPr>
              <w:t>TIMESTAMPTZ default now()</w:t>
            </w:r>
          </w:p>
        </w:tc>
        <w:tc>
          <w:tcPr>
            <w:tcW w:type="dxa" w:w="5242"/>
            <w:vAlign w:val="center"/>
            <w:shd w:fill="F5F8FA"/>
            <w:tcMar>
              <w:top w:w="80" w:type="dxa"/>
              <w:bottom w:w="80" w:type="dxa"/>
              <w:left w:w="80" w:type="dxa"/>
              <w:right w:w="80" w:type="dxa"/>
            </w:tcMar>
          </w:tcPr>
          <w:p>
            <w:pPr>
              <w:spacing w:after="80" w:before="80" w:line="250" w:lineRule="auto"/>
            </w:pPr>
            <w:r>
              <w:rPr>
                <w:sz w:val="19"/>
              </w:rPr>
              <w:t>Thời điểm ghi thật UTC; thứ tự replay(trade_date,id)</w:t>
            </w:r>
          </w:p>
        </w:tc>
      </w:tr>
    </w:tbl>
    <w:p>
      <w:pPr>
        <w:spacing w:after="40"/>
      </w:pPr>
    </w:p>
    <w:p>
      <w:r>
        <w:t>CHECK row shape theo kind, cash_delta theo công thức: deposit +gross; withdraw -gross; buy -(gross+fee+tax); sell/dividend gross-fee-tax. BUY/SELL check gross bằng round(quantity*unit_price). Mọi fee/tax VND nguyên, input max qty10^9, price10^12, tổngamount&lt;10^20. Không lưu realized/basis độc lập để lệch replay; domain tính lại trên small dataset. Không UPDATE/DELETE transaction qua route, PostgreSQL financial FK delete RESTRICT. Không force unique timestamp vì hai giao dịch cùng ngày hợp lệ.</w:t>
      </w:r>
    </w:p>
    <w:p>
      <w:pPr>
        <w:pStyle w:val="Heading2"/>
      </w:pPr>
      <w:r>
        <w:t>manual_assets và goals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31"/>
        <w:gridCol w:w="4133"/>
      </w:tblGrid>
      <w:tr>
        <w:trPr>
          <w:cantSplit/>
          <w:tblHeader/>
        </w:trPr>
        <w:tc>
          <w:tcPr>
            <w:tcW w:type="dxa" w:w="2016"/>
            <w:vAlign w:val="center"/>
            <w:shd w:fill="DBEAF5"/>
            <w:tcMar>
              <w:top w:w="80" w:type="dxa"/>
              <w:bottom w:w="80" w:type="dxa"/>
              <w:left w:w="80" w:type="dxa"/>
              <w:right w:w="80" w:type="dxa"/>
            </w:tcMar>
          </w:tcPr>
          <w:p>
            <w:pPr>
              <w:spacing w:after="80" w:before="80" w:line="250" w:lineRule="auto"/>
            </w:pPr>
            <w:r>
              <w:rPr>
                <w:b/>
                <w:sz w:val="19"/>
              </w:rPr>
              <w:t>Bảng</w:t>
            </w:r>
          </w:p>
        </w:tc>
        <w:tc>
          <w:tcPr>
            <w:tcW w:type="dxa" w:w="3931"/>
            <w:vAlign w:val="center"/>
            <w:shd w:fill="DBEAF5"/>
            <w:tcMar>
              <w:top w:w="80" w:type="dxa"/>
              <w:bottom w:w="80" w:type="dxa"/>
              <w:left w:w="80" w:type="dxa"/>
              <w:right w:w="80" w:type="dxa"/>
            </w:tcMar>
          </w:tcPr>
          <w:p>
            <w:pPr>
              <w:spacing w:after="80" w:before="80" w:line="250" w:lineRule="auto"/>
            </w:pPr>
            <w:r>
              <w:rPr>
                <w:b/>
                <w:sz w:val="19"/>
              </w:rPr>
              <w:t>Cột</w:t>
            </w:r>
          </w:p>
        </w:tc>
        <w:tc>
          <w:tcPr>
            <w:tcW w:type="dxa" w:w="4133"/>
            <w:vAlign w:val="center"/>
            <w:shd w:fill="DBEAF5"/>
            <w:tcMar>
              <w:top w:w="80" w:type="dxa"/>
              <w:bottom w:w="80" w:type="dxa"/>
              <w:left w:w="80" w:type="dxa"/>
              <w:right w:w="80" w:type="dxa"/>
            </w:tcMar>
          </w:tcPr>
          <w:p>
            <w:pPr>
              <w:spacing w:after="80" w:before="80" w:line="250" w:lineRule="auto"/>
            </w:pPr>
            <w:r>
              <w:rPr>
                <w:b/>
                <w:sz w:val="19"/>
              </w:rPr>
              <w:t>Ràng buộc</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manual_assets</w:t>
            </w:r>
          </w:p>
        </w:tc>
        <w:tc>
          <w:tcPr>
            <w:tcW w:type="dxa" w:w="3931"/>
            <w:vAlign w:val="center"/>
            <w:shd w:fill="FFFFFF"/>
            <w:tcMar>
              <w:top w:w="80" w:type="dxa"/>
              <w:bottom w:w="80" w:type="dxa"/>
              <w:left w:w="80" w:type="dxa"/>
              <w:right w:w="80" w:type="dxa"/>
            </w:tcMar>
          </w:tcPr>
          <w:p>
            <w:pPr>
              <w:spacing w:after="80" w:before="80" w:line="250" w:lineRule="auto"/>
            </w:pPr>
            <w:r>
              <w:rPr>
                <w:sz w:val="19"/>
              </w:rPr>
              <w:t>user_id FK; name VARCHAR(120); category VARCHAR(24); current_value NUMERIC(24,0); valued_on DATE</w:t>
            </w:r>
          </w:p>
        </w:tc>
        <w:tc>
          <w:tcPr>
            <w:tcW w:type="dxa" w:w="4133"/>
            <w:vAlign w:val="center"/>
            <w:shd w:fill="FFFFFF"/>
            <w:tcMar>
              <w:top w:w="80" w:type="dxa"/>
              <w:bottom w:w="80" w:type="dxa"/>
              <w:left w:w="80" w:type="dxa"/>
              <w:right w:w="80" w:type="dxa"/>
            </w:tcMar>
          </w:tcPr>
          <w:p>
            <w:pPr>
              <w:spacing w:after="80" w:before="80" w:line="250" w:lineRule="auto"/>
            </w:pPr>
            <w:r>
              <w:rPr>
                <w:sz w:val="19"/>
              </w:rPr>
              <w:t>category gold/property/other; current_value&gt;=0; chỉ current valuation, không chart lịch sử wealth thủ công</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goals</w:t>
            </w:r>
          </w:p>
        </w:tc>
        <w:tc>
          <w:tcPr>
            <w:tcW w:type="dxa" w:w="3931"/>
            <w:vAlign w:val="center"/>
            <w:shd w:fill="F5F8FA"/>
            <w:tcMar>
              <w:top w:w="80" w:type="dxa"/>
              <w:bottom w:w="80" w:type="dxa"/>
              <w:left w:w="80" w:type="dxa"/>
              <w:right w:w="80" w:type="dxa"/>
            </w:tcMar>
          </w:tcPr>
          <w:p>
            <w:pPr>
              <w:spacing w:after="80" w:before="80" w:line="250" w:lineRule="auto"/>
            </w:pPr>
            <w:r>
              <w:rPr>
                <w:sz w:val="19"/>
              </w:rPr>
              <w:t>user_id FK; name VARCHAR(120); category VARCHAR(24); target_amount NUMERIC(24,0); saved_amount NUMERIC(24,0) default 0; target_date? DATE</w:t>
            </w:r>
          </w:p>
        </w:tc>
        <w:tc>
          <w:tcPr>
            <w:tcW w:type="dxa" w:w="4133"/>
            <w:vAlign w:val="center"/>
            <w:shd w:fill="F5F8FA"/>
            <w:tcMar>
              <w:top w:w="80" w:type="dxa"/>
              <w:bottom w:w="80" w:type="dxa"/>
              <w:left w:w="80" w:type="dxa"/>
              <w:right w:w="80" w:type="dxa"/>
            </w:tcMar>
          </w:tcPr>
          <w:p>
            <w:pPr>
              <w:spacing w:after="80" w:before="80" w:line="250" w:lineRule="auto"/>
            </w:pPr>
            <w:r>
              <w:rPr>
                <w:sz w:val="19"/>
              </w:rPr>
              <w:t>target&gt;0,saved&gt;=0; category home/education/emergency/car/retirement/other; saved không linked cash, không cộng wealth</w:t>
            </w:r>
          </w:p>
        </w:tc>
      </w:tr>
    </w:tbl>
    <w:p>
      <w:pPr>
        <w:spacing w:after="40"/>
      </w:pPr>
    </w:p>
    <w:p>
      <w:r>
        <w:t>Manual asset sửa/xóa chỉ ảnh hưởng tổng hiện tại; chart danh mục chỉ C+S, không hứa lịch sử total wealth. Mục tiêu là sổ tiến độ đơn giản, không goal allocation/earmark và không chặn spendable cash.</w:t>
      </w:r>
    </w:p>
    <w:p>
      <w:pPr>
        <w:pStyle w:val="Heading2"/>
      </w:pPr>
      <w:r>
        <w:t>watchlist_items alert_rules notifications tasks learning_progress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31"/>
        <w:gridCol w:w="4133"/>
      </w:tblGrid>
      <w:tr>
        <w:trPr>
          <w:cantSplit/>
          <w:tblHeader/>
        </w:trPr>
        <w:tc>
          <w:tcPr>
            <w:tcW w:type="dxa" w:w="2016"/>
            <w:vAlign w:val="center"/>
            <w:shd w:fill="DBEAF5"/>
            <w:tcMar>
              <w:top w:w="80" w:type="dxa"/>
              <w:bottom w:w="80" w:type="dxa"/>
              <w:left w:w="80" w:type="dxa"/>
              <w:right w:w="80" w:type="dxa"/>
            </w:tcMar>
          </w:tcPr>
          <w:p>
            <w:pPr>
              <w:spacing w:after="80" w:before="80" w:line="250" w:lineRule="auto"/>
            </w:pPr>
            <w:r>
              <w:rPr>
                <w:b/>
                <w:sz w:val="19"/>
              </w:rPr>
              <w:t>Bảng</w:t>
            </w:r>
          </w:p>
        </w:tc>
        <w:tc>
          <w:tcPr>
            <w:tcW w:type="dxa" w:w="3931"/>
            <w:vAlign w:val="center"/>
            <w:shd w:fill="DBEAF5"/>
            <w:tcMar>
              <w:top w:w="80" w:type="dxa"/>
              <w:bottom w:w="80" w:type="dxa"/>
              <w:left w:w="80" w:type="dxa"/>
              <w:right w:w="80" w:type="dxa"/>
            </w:tcMar>
          </w:tcPr>
          <w:p>
            <w:pPr>
              <w:spacing w:after="80" w:before="80" w:line="250" w:lineRule="auto"/>
            </w:pPr>
            <w:r>
              <w:rPr>
                <w:b/>
                <w:sz w:val="19"/>
              </w:rPr>
              <w:t>Cột</w:t>
            </w:r>
          </w:p>
        </w:tc>
        <w:tc>
          <w:tcPr>
            <w:tcW w:type="dxa" w:w="4133"/>
            <w:vAlign w:val="center"/>
            <w:shd w:fill="DBEAF5"/>
            <w:tcMar>
              <w:top w:w="80" w:type="dxa"/>
              <w:bottom w:w="80" w:type="dxa"/>
              <w:left w:w="80" w:type="dxa"/>
              <w:right w:w="80" w:type="dxa"/>
            </w:tcMar>
          </w:tcPr>
          <w:p>
            <w:pPr>
              <w:spacing w:after="80" w:before="80" w:line="250" w:lineRule="auto"/>
            </w:pPr>
            <w:r>
              <w:rPr>
                <w:b/>
                <w:sz w:val="19"/>
              </w:rPr>
              <w:t>Ràng buộc</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watchlist_items</w:t>
            </w:r>
          </w:p>
        </w:tc>
        <w:tc>
          <w:tcPr>
            <w:tcW w:type="dxa" w:w="3931"/>
            <w:vAlign w:val="center"/>
            <w:shd w:fill="FFFFFF"/>
            <w:tcMar>
              <w:top w:w="80" w:type="dxa"/>
              <w:bottom w:w="80" w:type="dxa"/>
              <w:left w:w="80" w:type="dxa"/>
              <w:right w:w="80" w:type="dxa"/>
            </w:tcMar>
          </w:tcPr>
          <w:p>
            <w:pPr>
              <w:spacing w:after="80" w:before="80" w:line="250" w:lineRule="auto"/>
            </w:pPr>
            <w:r>
              <w:rPr>
                <w:sz w:val="19"/>
              </w:rPr>
              <w:t>user_id FK; instrument_id FK</w:t>
            </w:r>
          </w:p>
        </w:tc>
        <w:tc>
          <w:tcPr>
            <w:tcW w:type="dxa" w:w="4133"/>
            <w:vAlign w:val="center"/>
            <w:shd w:fill="FFFFFF"/>
            <w:tcMar>
              <w:top w:w="80" w:type="dxa"/>
              <w:bottom w:w="80" w:type="dxa"/>
              <w:left w:w="80" w:type="dxa"/>
              <w:right w:w="80" w:type="dxa"/>
            </w:tcMar>
          </w:tcPr>
          <w:p>
            <w:pPr>
              <w:spacing w:after="80" w:before="80" w:line="250" w:lineRule="auto"/>
            </w:pPr>
            <w:r>
              <w:rPr>
                <w:sz w:val="19"/>
              </w:rPr>
              <w:t>UNIQUE(user_id,instrument_id); một watchlist/user</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alert_rules</w:t>
            </w:r>
          </w:p>
        </w:tc>
        <w:tc>
          <w:tcPr>
            <w:tcW w:type="dxa" w:w="3931"/>
            <w:vAlign w:val="center"/>
            <w:shd w:fill="F5F8FA"/>
            <w:tcMar>
              <w:top w:w="80" w:type="dxa"/>
              <w:bottom w:w="80" w:type="dxa"/>
              <w:left w:w="80" w:type="dxa"/>
              <w:right w:w="80" w:type="dxa"/>
            </w:tcMar>
          </w:tcPr>
          <w:p>
            <w:pPr>
              <w:spacing w:after="80" w:before="80" w:line="250" w:lineRule="auto"/>
            </w:pPr>
            <w:r>
              <w:rPr>
                <w:sz w:val="19"/>
              </w:rPr>
              <w:t>user_id FK; instrument_id FK; operator VARCHAR(3); threshold NUMERIC(24,8); enabled BOOLEAN=true; last_condition? BOOLEAN; last_checked_at? TIMESTAMPTZ</w:t>
            </w:r>
          </w:p>
        </w:tc>
        <w:tc>
          <w:tcPr>
            <w:tcW w:type="dxa" w:w="4133"/>
            <w:vAlign w:val="center"/>
            <w:shd w:fill="F5F8FA"/>
            <w:tcMar>
              <w:top w:w="80" w:type="dxa"/>
              <w:bottom w:w="80" w:type="dxa"/>
              <w:left w:w="80" w:type="dxa"/>
              <w:right w:w="80" w:type="dxa"/>
            </w:tcMar>
          </w:tcPr>
          <w:p>
            <w:pPr>
              <w:spacing w:after="80" w:before="80" w:line="250" w:lineRule="auto"/>
            </w:pPr>
            <w:r>
              <w:rPr>
                <w:sz w:val="19"/>
              </w:rPr>
              <w:t>operator GTE/LTE,threshold&gt;0; giá so cùng đơn vị; lock rule khi evaluate</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notifications</w:t>
            </w:r>
          </w:p>
        </w:tc>
        <w:tc>
          <w:tcPr>
            <w:tcW w:type="dxa" w:w="3931"/>
            <w:vAlign w:val="center"/>
            <w:shd w:fill="FFFFFF"/>
            <w:tcMar>
              <w:top w:w="80" w:type="dxa"/>
              <w:bottom w:w="80" w:type="dxa"/>
              <w:left w:w="80" w:type="dxa"/>
              <w:right w:w="80" w:type="dxa"/>
            </w:tcMar>
          </w:tcPr>
          <w:p>
            <w:pPr>
              <w:spacing w:after="80" w:before="80" w:line="250" w:lineRule="auto"/>
            </w:pPr>
            <w:r>
              <w:rPr>
                <w:sz w:val="19"/>
              </w:rPr>
              <w:t>user_id FK; title VARCHAR(240); body TEXT; source_rule_id? BIGINT; observed_price? NUMERIC(24,8); source_date? DATE; read_at? TIMESTAMPTZ</w:t>
            </w:r>
          </w:p>
        </w:tc>
        <w:tc>
          <w:tcPr>
            <w:tcW w:type="dxa" w:w="4133"/>
            <w:vAlign w:val="center"/>
            <w:shd w:fill="FFFFFF"/>
            <w:tcMar>
              <w:top w:w="80" w:type="dxa"/>
              <w:bottom w:w="80" w:type="dxa"/>
              <w:left w:w="80" w:type="dxa"/>
              <w:right w:w="80" w:type="dxa"/>
            </w:tcMar>
          </w:tcPr>
          <w:p>
            <w:pPr>
              <w:spacing w:after="80" w:before="80" w:line="250" w:lineRule="auto"/>
            </w:pPr>
            <w:r>
              <w:rPr>
                <w:sz w:val="19"/>
              </w:rPr>
              <w:t>source_rule_id là ID audit tùy chọn, không FK sau xóa rule; server ghi owner từ rule; title/body snapshot không chứa secrets</w:t>
            </w:r>
          </w:p>
        </w:tc>
      </w:tr>
      <w:tr>
        <w:trPr>
          <w:cantSplit/>
        </w:trPr>
        <w:tc>
          <w:tcPr>
            <w:tcW w:type="dxa" w:w="2016"/>
            <w:vAlign w:val="center"/>
            <w:shd w:fill="F5F8FA"/>
            <w:tcMar>
              <w:top w:w="80" w:type="dxa"/>
              <w:bottom w:w="80" w:type="dxa"/>
              <w:left w:w="80" w:type="dxa"/>
              <w:right w:w="80" w:type="dxa"/>
            </w:tcMar>
          </w:tcPr>
          <w:p>
            <w:pPr>
              <w:spacing w:after="80" w:before="80" w:line="250" w:lineRule="auto"/>
            </w:pPr>
            <w:r>
              <w:rPr>
                <w:sz w:val="19"/>
              </w:rPr>
              <w:t>tasks</w:t>
            </w:r>
          </w:p>
        </w:tc>
        <w:tc>
          <w:tcPr>
            <w:tcW w:type="dxa" w:w="3931"/>
            <w:vAlign w:val="center"/>
            <w:shd w:fill="F5F8FA"/>
            <w:tcMar>
              <w:top w:w="80" w:type="dxa"/>
              <w:bottom w:w="80" w:type="dxa"/>
              <w:left w:w="80" w:type="dxa"/>
              <w:right w:w="80" w:type="dxa"/>
            </w:tcMar>
          </w:tcPr>
          <w:p>
            <w:pPr>
              <w:spacing w:after="80" w:before="80" w:line="250" w:lineRule="auto"/>
            </w:pPr>
            <w:r>
              <w:rPr>
                <w:sz w:val="19"/>
              </w:rPr>
              <w:t>user_id FK; title VARCHAR(240); due_date? DATE; completed_at? TIMESTAMPTZ</w:t>
            </w:r>
          </w:p>
        </w:tc>
        <w:tc>
          <w:tcPr>
            <w:tcW w:type="dxa" w:w="4133"/>
            <w:vAlign w:val="center"/>
            <w:shd w:fill="F5F8FA"/>
            <w:tcMar>
              <w:top w:w="80" w:type="dxa"/>
              <w:bottom w:w="80" w:type="dxa"/>
              <w:left w:w="80" w:type="dxa"/>
              <w:right w:w="80" w:type="dxa"/>
            </w:tcMar>
          </w:tcPr>
          <w:p>
            <w:pPr>
              <w:spacing w:after="80" w:before="80" w:line="250" w:lineRule="auto"/>
            </w:pPr>
            <w:r>
              <w:rPr>
                <w:sz w:val="19"/>
              </w:rPr>
              <w:t>title không rỗng; index(user_id,due_date)</w:t>
            </w:r>
          </w:p>
        </w:tc>
      </w:tr>
      <w:tr>
        <w:trPr>
          <w:cantSplit/>
        </w:trPr>
        <w:tc>
          <w:tcPr>
            <w:tcW w:type="dxa" w:w="2016"/>
            <w:vAlign w:val="center"/>
            <w:shd w:fill="FFFFFF"/>
            <w:tcMar>
              <w:top w:w="80" w:type="dxa"/>
              <w:bottom w:w="80" w:type="dxa"/>
              <w:left w:w="80" w:type="dxa"/>
              <w:right w:w="80" w:type="dxa"/>
            </w:tcMar>
          </w:tcPr>
          <w:p>
            <w:pPr>
              <w:spacing w:after="80" w:before="80" w:line="250" w:lineRule="auto"/>
            </w:pPr>
            <w:r>
              <w:rPr>
                <w:sz w:val="19"/>
              </w:rPr>
              <w:t>learning_progress</w:t>
            </w:r>
          </w:p>
        </w:tc>
        <w:tc>
          <w:tcPr>
            <w:tcW w:type="dxa" w:w="3931"/>
            <w:vAlign w:val="center"/>
            <w:shd w:fill="FFFFFF"/>
            <w:tcMar>
              <w:top w:w="80" w:type="dxa"/>
              <w:bottom w:w="80" w:type="dxa"/>
              <w:left w:w="80" w:type="dxa"/>
              <w:right w:w="80" w:type="dxa"/>
            </w:tcMar>
          </w:tcPr>
          <w:p>
            <w:pPr>
              <w:spacing w:after="80" w:before="80" w:line="250" w:lineRule="auto"/>
            </w:pPr>
            <w:r>
              <w:rPr>
                <w:sz w:val="19"/>
              </w:rPr>
              <w:t>user_id FK; lesson_slug VARCHAR(80); completed_at TIMESTAMPTZ</w:t>
            </w:r>
          </w:p>
        </w:tc>
        <w:tc>
          <w:tcPr>
            <w:tcW w:type="dxa" w:w="4133"/>
            <w:vAlign w:val="center"/>
            <w:shd w:fill="FFFFFF"/>
            <w:tcMar>
              <w:top w:w="80" w:type="dxa"/>
              <w:bottom w:w="80" w:type="dxa"/>
              <w:left w:w="80" w:type="dxa"/>
              <w:right w:w="80" w:type="dxa"/>
            </w:tcMar>
          </w:tcPr>
          <w:p>
            <w:pPr>
              <w:spacing w:after="80" w:before="80" w:line="250" w:lineRule="auto"/>
            </w:pPr>
            <w:r>
              <w:rPr>
                <w:sz w:val="19"/>
              </w:rPr>
              <w:t>UNIQUE(user_id,lesson_slug); lesson slug allowlist từ content JSON versioned</w:t>
            </w:r>
          </w:p>
        </w:tc>
      </w:tr>
    </w:tbl>
    <w:p>
      <w:pPr>
        <w:spacing w:after="40"/>
      </w:pPr>
    </w:p>
    <w:p>
      <w:r>
        <w:t>Mỗi bảng user-owned index user_id; notifications thêm(user_id,read_at,created_at). Xóa user không có endpoint demo; tài chính FK RESTRICT. Không dùng JSON tùy ý để làm nơi chứa tất cả các nghiệp vụ. Nội dung khóa/bài/chiến lược/community là fixture versioned, không CMS, không bảng thuê bao/chat trong demo.</w:t>
      </w:r>
    </w:p>
    <w:p>
      <w:pPr>
        <w:pStyle w:val="Heading1"/>
      </w:pPr>
      <w:r>
        <w:t>Tính toán và chống trùng</w:t>
      </w:r>
    </w:p>
    <w:p>
      <w:r>
        <w:t>Cash=sum cash_delta. Replay BUY/SELL theo trade_date,id: BUY Q+=q,B+=gross+fee+tax; SELL sold_basis=round8(B*q/Q), bán hết lấy hếtB, R+=gross-fee-tax-sold_basis,Q-=q,B-=sold_basis. Income I=sum net dividend. S=sumQ*latest_quote; U=S-B; P/L=R+U+I; portfolio V=Cash+S; total assets W=V+sum manual_assets. Goal không cộng vàoW. Tỷ lệ U/B chỉ hiển thị khiB&gt;0, không gọi là tỷ suất toàn bộ danh mục.</w:t>
      </w:r>
    </w:p>
    <w:p>
      <w:r>
        <w:t>Để ghi giao dịch: owner policy -&gt; transaction DB -&gt; khóa portfolio FOR UPDATE -&gt; kiểm tra request_key/hash -&gt; replay hiện tại -&gt; validate cash/quantity/date -&gt; insert -&gt; commit. Concurrent sell không cùng đọc số dư cũ. Payload key khác không được replay receipt khác. Biểu đồ historical portfolio EOD dùng giao dịch đến từng ngày và giá&lt;=ngày đó; sau event mới tính lại điểm ngày mô phỏng. Dataset demo nhỏ nên chưa cần projections/snapshots/queues, nhưng giới hạn input/list pagination rõ ràng.</w:t>
      </w:r>
    </w:p>
    <w:p>
      <w:r>
        <w:t>Thiếu quote: S và W không đầy đủ, trả NULL + known_value và label, không giá 0. Không có intraday nên bỏ nút 1D hoặc disabled có chú thích. Tất cả decimals response dạng chuỗi.</w:t>
      </w:r>
    </w:p>
    <w:p>
      <w:pPr>
        <w:pStyle w:val="Heading1"/>
      </w:pPr>
      <w:r>
        <w:t>Bộ dữ liệu và kiểm chứng</w:t>
      </w:r>
    </w:p>
    <w:p>
      <w:r>
        <w:t>Seed riêng hai users A/B, mỗi người portfolio riêng. Password demo đặt local DEMO_LOGIN_PASSWORD khi viết seeder, hash trước lưu, không trùng DB password, không in secret trong CI. Seed A có price history 30 ngày kết thúc 15/09/2026; ngày thật created_at không thay simulation date. Seed B rỗng để test ownership. Catalog có mã VN, index, vàng và crypto với nguồn demo.</w:t>
      </w:r>
    </w:p>
    <w:p>
      <w:r>
        <w:t>Fixture tiền của A: deposit 30.000.000; buy 100 @100.000 fee 10.000; buy 100 @120.000 fee 10.000; sell 50 @130.000 fee 10.000; dividend 100.000 tax 5.000. Thuế trade giả định 0. Quote cuối 125.000, manual asset 5.000.000, goal target 10.000.000 saved 2.000.000.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34"/>
        <w:gridCol w:w="5846"/>
      </w:tblGrid>
      <w:tr>
        <w:trPr>
          <w:cantSplit/>
          <w:tblHeader/>
        </w:trPr>
        <w:tc>
          <w:tcPr>
            <w:tcW w:type="dxa" w:w="4234"/>
            <w:vAlign w:val="center"/>
            <w:shd w:fill="DBEAF5"/>
            <w:tcMar>
              <w:top w:w="80" w:type="dxa"/>
              <w:bottom w:w="80" w:type="dxa"/>
              <w:left w:w="80" w:type="dxa"/>
              <w:right w:w="80" w:type="dxa"/>
            </w:tcMar>
          </w:tcPr>
          <w:p>
            <w:pPr>
              <w:spacing w:after="80" w:before="80" w:line="250" w:lineRule="auto"/>
            </w:pPr>
            <w:r>
              <w:rPr>
                <w:b/>
                <w:sz w:val="19"/>
              </w:rPr>
              <w:t>Giá trị</w:t>
            </w:r>
          </w:p>
        </w:tc>
        <w:tc>
          <w:tcPr>
            <w:tcW w:type="dxa" w:w="5846"/>
            <w:vAlign w:val="center"/>
            <w:shd w:fill="DBEAF5"/>
            <w:tcMar>
              <w:top w:w="80" w:type="dxa"/>
              <w:bottom w:w="80" w:type="dxa"/>
              <w:left w:w="80" w:type="dxa"/>
              <w:right w:w="80" w:type="dxa"/>
            </w:tcMar>
          </w:tcPr>
          <w:p>
            <w:pPr>
              <w:spacing w:after="80" w:before="80" w:line="250" w:lineRule="auto"/>
            </w:pPr>
            <w:r>
              <w:rPr>
                <w:b/>
                <w:sz w:val="19"/>
              </w:rPr>
              <w:t>Expected VND</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Cash</w:t>
            </w:r>
          </w:p>
        </w:tc>
        <w:tc>
          <w:tcPr>
            <w:tcW w:type="dxa" w:w="5846"/>
            <w:vAlign w:val="center"/>
            <w:shd w:fill="FFFFFF"/>
            <w:tcMar>
              <w:top w:w="80" w:type="dxa"/>
              <w:bottom w:w="80" w:type="dxa"/>
              <w:left w:w="80" w:type="dxa"/>
              <w:right w:w="80" w:type="dxa"/>
            </w:tcMar>
          </w:tcPr>
          <w:p>
            <w:pPr>
              <w:spacing w:after="80" w:before="80" w:line="250" w:lineRule="auto"/>
            </w:pPr>
            <w:r>
              <w:rPr>
                <w:sz w:val="19"/>
              </w:rPr>
              <w:t>14.565.000</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Quantity còn</w:t>
            </w:r>
          </w:p>
        </w:tc>
        <w:tc>
          <w:tcPr>
            <w:tcW w:type="dxa" w:w="5846"/>
            <w:vAlign w:val="center"/>
            <w:shd w:fill="F5F8FA"/>
            <w:tcMar>
              <w:top w:w="80" w:type="dxa"/>
              <w:bottom w:w="80" w:type="dxa"/>
              <w:left w:w="80" w:type="dxa"/>
              <w:right w:w="80" w:type="dxa"/>
            </w:tcMar>
          </w:tcPr>
          <w:p>
            <w:pPr>
              <w:spacing w:after="80" w:before="80" w:line="250" w:lineRule="auto"/>
            </w:pPr>
            <w:r>
              <w:rPr>
                <w:sz w:val="19"/>
              </w:rPr>
              <w:t>150 cổ phiếu</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Remaining basis</w:t>
            </w:r>
          </w:p>
        </w:tc>
        <w:tc>
          <w:tcPr>
            <w:tcW w:type="dxa" w:w="5846"/>
            <w:vAlign w:val="center"/>
            <w:shd w:fill="FFFFFF"/>
            <w:tcMar>
              <w:top w:w="80" w:type="dxa"/>
              <w:bottom w:w="80" w:type="dxa"/>
              <w:left w:w="80" w:type="dxa"/>
              <w:right w:w="80" w:type="dxa"/>
            </w:tcMar>
          </w:tcPr>
          <w:p>
            <w:pPr>
              <w:spacing w:after="80" w:before="80" w:line="250" w:lineRule="auto"/>
            </w:pPr>
            <w:r>
              <w:rPr>
                <w:sz w:val="19"/>
              </w:rPr>
              <w:t>16.515.000</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Securities value</w:t>
            </w:r>
          </w:p>
        </w:tc>
        <w:tc>
          <w:tcPr>
            <w:tcW w:type="dxa" w:w="5846"/>
            <w:vAlign w:val="center"/>
            <w:shd w:fill="F5F8FA"/>
            <w:tcMar>
              <w:top w:w="80" w:type="dxa"/>
              <w:bottom w:w="80" w:type="dxa"/>
              <w:left w:w="80" w:type="dxa"/>
              <w:right w:w="80" w:type="dxa"/>
            </w:tcMar>
          </w:tcPr>
          <w:p>
            <w:pPr>
              <w:spacing w:after="80" w:before="80" w:line="250" w:lineRule="auto"/>
            </w:pPr>
            <w:r>
              <w:rPr>
                <w:sz w:val="19"/>
              </w:rPr>
              <w:t>18.750.000</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Realized P/L</w:t>
            </w:r>
          </w:p>
        </w:tc>
        <w:tc>
          <w:tcPr>
            <w:tcW w:type="dxa" w:w="5846"/>
            <w:vAlign w:val="center"/>
            <w:shd w:fill="FFFFFF"/>
            <w:tcMar>
              <w:top w:w="80" w:type="dxa"/>
              <w:bottom w:w="80" w:type="dxa"/>
              <w:left w:w="80" w:type="dxa"/>
              <w:right w:w="80" w:type="dxa"/>
            </w:tcMar>
          </w:tcPr>
          <w:p>
            <w:pPr>
              <w:spacing w:after="80" w:before="80" w:line="250" w:lineRule="auto"/>
            </w:pPr>
            <w:r>
              <w:rPr>
                <w:sz w:val="19"/>
              </w:rPr>
              <w:t>985.000</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Unrealized P/L</w:t>
            </w:r>
          </w:p>
        </w:tc>
        <w:tc>
          <w:tcPr>
            <w:tcW w:type="dxa" w:w="5846"/>
            <w:vAlign w:val="center"/>
            <w:shd w:fill="F5F8FA"/>
            <w:tcMar>
              <w:top w:w="80" w:type="dxa"/>
              <w:bottom w:w="80" w:type="dxa"/>
              <w:left w:w="80" w:type="dxa"/>
              <w:right w:w="80" w:type="dxa"/>
            </w:tcMar>
          </w:tcPr>
          <w:p>
            <w:pPr>
              <w:spacing w:after="80" w:before="80" w:line="250" w:lineRule="auto"/>
            </w:pPr>
            <w:r>
              <w:rPr>
                <w:sz w:val="19"/>
              </w:rPr>
              <w:t>2.235.000</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Net income</w:t>
            </w:r>
          </w:p>
        </w:tc>
        <w:tc>
          <w:tcPr>
            <w:tcW w:type="dxa" w:w="5846"/>
            <w:vAlign w:val="center"/>
            <w:shd w:fill="FFFFFF"/>
            <w:tcMar>
              <w:top w:w="80" w:type="dxa"/>
              <w:bottom w:w="80" w:type="dxa"/>
              <w:left w:w="80" w:type="dxa"/>
              <w:right w:w="80" w:type="dxa"/>
            </w:tcMar>
          </w:tcPr>
          <w:p>
            <w:pPr>
              <w:spacing w:after="80" w:before="80" w:line="250" w:lineRule="auto"/>
            </w:pPr>
            <w:r>
              <w:rPr>
                <w:sz w:val="19"/>
              </w:rPr>
              <w:t>95.000</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Total investment P/L</w:t>
            </w:r>
          </w:p>
        </w:tc>
        <w:tc>
          <w:tcPr>
            <w:tcW w:type="dxa" w:w="5846"/>
            <w:vAlign w:val="center"/>
            <w:shd w:fill="F5F8FA"/>
            <w:tcMar>
              <w:top w:w="80" w:type="dxa"/>
              <w:bottom w:w="80" w:type="dxa"/>
              <w:left w:w="80" w:type="dxa"/>
              <w:right w:w="80" w:type="dxa"/>
            </w:tcMar>
          </w:tcPr>
          <w:p>
            <w:pPr>
              <w:spacing w:after="80" w:before="80" w:line="250" w:lineRule="auto"/>
            </w:pPr>
            <w:r>
              <w:rPr>
                <w:sz w:val="19"/>
              </w:rPr>
              <w:t>3.315.000</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Portfolio value cash và securities</w:t>
            </w:r>
          </w:p>
        </w:tc>
        <w:tc>
          <w:tcPr>
            <w:tcW w:type="dxa" w:w="5846"/>
            <w:vAlign w:val="center"/>
            <w:shd w:fill="FFFFFF"/>
            <w:tcMar>
              <w:top w:w="80" w:type="dxa"/>
              <w:bottom w:w="80" w:type="dxa"/>
              <w:left w:w="80" w:type="dxa"/>
              <w:right w:w="80" w:type="dxa"/>
            </w:tcMar>
          </w:tcPr>
          <w:p>
            <w:pPr>
              <w:spacing w:after="80" w:before="80" w:line="250" w:lineRule="auto"/>
            </w:pPr>
            <w:r>
              <w:rPr>
                <w:sz w:val="19"/>
              </w:rPr>
              <w:t>33.315.000</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Total assets có manual</w:t>
            </w:r>
          </w:p>
        </w:tc>
        <w:tc>
          <w:tcPr>
            <w:tcW w:type="dxa" w:w="5846"/>
            <w:vAlign w:val="center"/>
            <w:shd w:fill="F5F8FA"/>
            <w:tcMar>
              <w:top w:w="80" w:type="dxa"/>
              <w:bottom w:w="80" w:type="dxa"/>
              <w:left w:w="80" w:type="dxa"/>
              <w:right w:w="80" w:type="dxa"/>
            </w:tcMar>
          </w:tcPr>
          <w:p>
            <w:pPr>
              <w:spacing w:after="80" w:before="80" w:line="250" w:lineRule="auto"/>
            </w:pPr>
            <w:r>
              <w:rPr>
                <w:sz w:val="19"/>
              </w:rPr>
              <w:t>38.315.000</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Goal progress</w:t>
            </w:r>
          </w:p>
        </w:tc>
        <w:tc>
          <w:tcPr>
            <w:tcW w:type="dxa" w:w="5846"/>
            <w:vAlign w:val="center"/>
            <w:shd w:fill="FFFFFF"/>
            <w:tcMar>
              <w:top w:w="80" w:type="dxa"/>
              <w:bottom w:w="80" w:type="dxa"/>
              <w:left w:w="80" w:type="dxa"/>
              <w:right w:w="80" w:type="dxa"/>
            </w:tcMar>
          </w:tcPr>
          <w:p>
            <w:pPr>
              <w:spacing w:after="80" w:before="80" w:line="250" w:lineRule="auto"/>
            </w:pPr>
            <w:r>
              <w:rPr>
                <w:sz w:val="19"/>
              </w:rPr>
              <w:t>20%</w:t>
            </w:r>
          </w:p>
        </w:tc>
      </w:tr>
    </w:tbl>
    <w:p>
      <w:pPr>
        <w:spacing w:after="40"/>
      </w:pPr>
    </w:p>
    <w:p>
      <w:r>
        <w:t>Deposit thêm 10m: cash 24.565.000, wealth 48.315.000, P/L vẫn3.315.000. Mua thêm 10@125.000 fee 0 sau fixture gốc: cash13.315.000,Q = 160,B17.765.000,S20.000.000,W = 38.315.000. Bán hết lấy hếtbasis, không residue. Simulation giảm 20% giá từ fixture gốc: S15.000.000,W34.565.000, lỗ kịch bản3.750.000, DB không đổi.</w:t>
      </w:r>
    </w:p>
    <w:p>
      <w:pPr>
        <w:pStyle w:val="Heading1"/>
      </w:pPr>
      <w:r>
        <w:t>Migrations và Supabase</w:t>
      </w:r>
    </w:p>
    <w:p>
      <w:r>
        <w:t>Thứ tự: users/framework -&gt; portfolios -&gt; instruments/market_prices -&gt; transactions -&gt; manual_assets/goals -&gt; watchlist/alerts/notifications/tasks/progress. Không chạy migrations trước khi bắt đầu đợt code theo yêu cầu hiện tại. Kiểm tra DB thông qua Laravel sau setup; dùng database test riêng cho migrate:fresh. Seed thêm account demo idempotent, không reset Supabase dùng chung.</w:t>
      </w:r>
    </w:p>
    <w:p>
      <w:r>
        <w:t>Backend kết nối direct PostgreSQL TLS; verify routing bằng Laravel và xem grants/Data API trước khi tạo bảng. Vì browser không dùng Supabase API, không cấp anon/authenticated quyền đọc bảng tài chính. Nếu bảng đặt public thì cần revoke grants phù hợp hoặc disable Data API; kiểm chứng bằng request không auth không đọc được dữ liệu. Chưa tự đánh dấu phần này đã làm. Không cần đổi password tài khoản Supabase để hoàn thành tài liệu.</w:t>
      </w:r>
    </w:p>
    <w:p>
      <w:r>
        <w:br w:type="page"/>
      </w:r>
    </w:p>
    <w:p>
      <w:pPr>
        <w:pStyle w:val="Heading1"/>
      </w:pPr>
      <w:r>
        <w:t>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3730"/>
        <w:gridCol w:w="5443"/>
      </w:tblGrid>
      <w:tr>
        <w:trPr>
          <w:cantSplit/>
          <w:tblHeader/>
        </w:trPr>
        <w:tc>
          <w:tcPr>
            <w:tcW w:type="dxa" w:w="907"/>
            <w:vAlign w:val="center"/>
            <w:shd w:fill="DBEAF5"/>
            <w:tcMar>
              <w:top w:w="80" w:type="dxa"/>
              <w:bottom w:w="80" w:type="dxa"/>
              <w:left w:w="80" w:type="dxa"/>
              <w:right w:w="80" w:type="dxa"/>
            </w:tcMar>
          </w:tcPr>
          <w:p>
            <w:pPr>
              <w:spacing w:after="80" w:before="80" w:line="250" w:lineRule="auto"/>
            </w:pPr>
            <w:r>
              <w:rPr>
                <w:b/>
                <w:sz w:val="19"/>
              </w:rPr>
              <w:t>Test</w:t>
            </w:r>
          </w:p>
        </w:tc>
        <w:tc>
          <w:tcPr>
            <w:tcW w:type="dxa" w:w="3730"/>
            <w:vAlign w:val="center"/>
            <w:shd w:fill="DBEAF5"/>
            <w:tcMar>
              <w:top w:w="80" w:type="dxa"/>
              <w:bottom w:w="80" w:type="dxa"/>
              <w:left w:w="80" w:type="dxa"/>
              <w:right w:w="80" w:type="dxa"/>
            </w:tcMar>
          </w:tcPr>
          <w:p>
            <w:pPr>
              <w:spacing w:after="80" w:before="80" w:line="250" w:lineRule="auto"/>
            </w:pPr>
            <w:r>
              <w:rPr>
                <w:b/>
                <w:sz w:val="19"/>
              </w:rPr>
              <w:t>Tình huống</w:t>
            </w:r>
          </w:p>
        </w:tc>
        <w:tc>
          <w:tcPr>
            <w:tcW w:type="dxa" w:w="5443"/>
            <w:vAlign w:val="center"/>
            <w:shd w:fill="DBEAF5"/>
            <w:tcMar>
              <w:top w:w="80" w:type="dxa"/>
              <w:bottom w:w="80" w:type="dxa"/>
              <w:left w:w="80" w:type="dxa"/>
              <w:right w:w="80" w:type="dxa"/>
            </w:tcMar>
          </w:tcPr>
          <w:p>
            <w:pPr>
              <w:spacing w:after="80" w:before="80" w:line="250" w:lineRule="auto"/>
            </w:pPr>
            <w:r>
              <w:rPr>
                <w:b/>
                <w:sz w:val="19"/>
              </w:rPr>
              <w:t>Expected</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T01</w:t>
            </w:r>
          </w:p>
        </w:tc>
        <w:tc>
          <w:tcPr>
            <w:tcW w:type="dxa" w:w="3730"/>
            <w:vAlign w:val="center"/>
            <w:shd w:fill="FFFFFF"/>
            <w:tcMar>
              <w:top w:w="80" w:type="dxa"/>
              <w:bottom w:w="80" w:type="dxa"/>
              <w:left w:w="80" w:type="dxa"/>
              <w:right w:w="80" w:type="dxa"/>
            </w:tcMar>
          </w:tcPr>
          <w:p>
            <w:pPr>
              <w:spacing w:after="80" w:before="80" w:line="250" w:lineRule="auto"/>
            </w:pPr>
            <w:r>
              <w:rPr>
                <w:sz w:val="19"/>
              </w:rPr>
              <w:t>Tất cả menu public/private</w:t>
            </w:r>
          </w:p>
        </w:tc>
        <w:tc>
          <w:tcPr>
            <w:tcW w:type="dxa" w:w="5443"/>
            <w:vAlign w:val="center"/>
            <w:shd w:fill="FFFFFF"/>
            <w:tcMar>
              <w:top w:w="80" w:type="dxa"/>
              <w:bottom w:w="80" w:type="dxa"/>
              <w:left w:w="80" w:type="dxa"/>
              <w:right w:w="80" w:type="dxa"/>
            </w:tcMar>
          </w:tcPr>
          <w:p>
            <w:pPr>
              <w:spacing w:after="80" w:before="80" w:line="250" w:lineRule="auto"/>
            </w:pPr>
            <w:r>
              <w:rPr>
                <w:sz w:val="19"/>
              </w:rPr>
              <w:t>Có route, auth redirect đúng, không dead link/nút thành công giả</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T02</w:t>
            </w:r>
          </w:p>
        </w:tc>
        <w:tc>
          <w:tcPr>
            <w:tcW w:type="dxa" w:w="3730"/>
            <w:vAlign w:val="center"/>
            <w:shd w:fill="F5F8FA"/>
            <w:tcMar>
              <w:top w:w="80" w:type="dxa"/>
              <w:bottom w:w="80" w:type="dxa"/>
              <w:left w:w="80" w:type="dxa"/>
              <w:right w:w="80" w:type="dxa"/>
            </w:tcMar>
          </w:tcPr>
          <w:p>
            <w:pPr>
              <w:spacing w:after="80" w:before="80" w:line="250" w:lineRule="auto"/>
            </w:pPr>
            <w:r>
              <w:rPr>
                <w:sz w:val="19"/>
              </w:rPr>
              <w:t>Register/login/logout; credentials sai</w:t>
            </w:r>
          </w:p>
        </w:tc>
        <w:tc>
          <w:tcPr>
            <w:tcW w:type="dxa" w:w="5443"/>
            <w:vAlign w:val="center"/>
            <w:shd w:fill="F5F8FA"/>
            <w:tcMar>
              <w:top w:w="80" w:type="dxa"/>
              <w:bottom w:w="80" w:type="dxa"/>
              <w:left w:w="80" w:type="dxa"/>
              <w:right w:w="80" w:type="dxa"/>
            </w:tcMar>
          </w:tcPr>
          <w:p>
            <w:pPr>
              <w:spacing w:after="80" w:before="80" w:line="250" w:lineRule="auto"/>
            </w:pPr>
            <w:r>
              <w:rPr>
                <w:sz w:val="19"/>
              </w:rPr>
              <w:t>Hash password; lỗi phù hợp; session rotate và invalidate</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T03</w:t>
            </w:r>
          </w:p>
        </w:tc>
        <w:tc>
          <w:tcPr>
            <w:tcW w:type="dxa" w:w="3730"/>
            <w:vAlign w:val="center"/>
            <w:shd w:fill="FFFFFF"/>
            <w:tcMar>
              <w:top w:w="80" w:type="dxa"/>
              <w:bottom w:w="80" w:type="dxa"/>
              <w:left w:w="80" w:type="dxa"/>
              <w:right w:w="80" w:type="dxa"/>
            </w:tcMar>
          </w:tcPr>
          <w:p>
            <w:pPr>
              <w:spacing w:after="80" w:before="80" w:line="250" w:lineRule="auto"/>
            </w:pPr>
            <w:r>
              <w:rPr>
                <w:sz w:val="19"/>
              </w:rPr>
              <w:t>A gọi ID portfolio/goal/watchlist của B</w:t>
            </w:r>
          </w:p>
        </w:tc>
        <w:tc>
          <w:tcPr>
            <w:tcW w:type="dxa" w:w="5443"/>
            <w:vAlign w:val="center"/>
            <w:shd w:fill="FFFFFF"/>
            <w:tcMar>
              <w:top w:w="80" w:type="dxa"/>
              <w:bottom w:w="80" w:type="dxa"/>
              <w:left w:w="80" w:type="dxa"/>
              <w:right w:w="80" w:type="dxa"/>
            </w:tcMar>
          </w:tcPr>
          <w:p>
            <w:pPr>
              <w:spacing w:after="80" w:before="80" w:line="250" w:lineRule="auto"/>
            </w:pPr>
            <w:r>
              <w:rPr>
                <w:sz w:val="19"/>
              </w:rPr>
              <w:t>404; không ghi hoặc lộ payload; composite FK chặn transaction khác owner</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T04</w:t>
            </w:r>
          </w:p>
        </w:tc>
        <w:tc>
          <w:tcPr>
            <w:tcW w:type="dxa" w:w="3730"/>
            <w:vAlign w:val="center"/>
            <w:shd w:fill="F5F8FA"/>
            <w:tcMar>
              <w:top w:w="80" w:type="dxa"/>
              <w:bottom w:w="80" w:type="dxa"/>
              <w:left w:w="80" w:type="dxa"/>
              <w:right w:w="80" w:type="dxa"/>
            </w:tcMar>
          </w:tcPr>
          <w:p>
            <w:pPr>
              <w:spacing w:after="80" w:before="80" w:line="250" w:lineRule="auto"/>
            </w:pPr>
            <w:r>
              <w:rPr>
                <w:sz w:val="19"/>
              </w:rPr>
              <w:t>Fixture tính danh mục</w:t>
            </w:r>
          </w:p>
        </w:tc>
        <w:tc>
          <w:tcPr>
            <w:tcW w:type="dxa" w:w="5443"/>
            <w:vAlign w:val="center"/>
            <w:shd w:fill="F5F8FA"/>
            <w:tcMar>
              <w:top w:w="80" w:type="dxa"/>
              <w:bottom w:w="80" w:type="dxa"/>
              <w:left w:w="80" w:type="dxa"/>
              <w:right w:w="80" w:type="dxa"/>
            </w:tcMar>
          </w:tcPr>
          <w:p>
            <w:pPr>
              <w:spacing w:after="80" w:before="80" w:line="250" w:lineRule="auto"/>
            </w:pPr>
            <w:r>
              <w:rPr>
                <w:sz w:val="19"/>
              </w:rPr>
              <w:t>Cash 14.565m, W = 38.315m, P/L 3.315m chính xác</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T05</w:t>
            </w:r>
          </w:p>
        </w:tc>
        <w:tc>
          <w:tcPr>
            <w:tcW w:type="dxa" w:w="3730"/>
            <w:vAlign w:val="center"/>
            <w:shd w:fill="FFFFFF"/>
            <w:tcMar>
              <w:top w:w="80" w:type="dxa"/>
              <w:bottom w:w="80" w:type="dxa"/>
              <w:left w:w="80" w:type="dxa"/>
              <w:right w:w="80" w:type="dxa"/>
            </w:tcMar>
          </w:tcPr>
          <w:p>
            <w:pPr>
              <w:spacing w:after="80" w:before="80" w:line="250" w:lineRule="auto"/>
            </w:pPr>
            <w:r>
              <w:rPr>
                <w:sz w:val="19"/>
              </w:rPr>
              <w:t>Deposit 10 triệu; BUY 10 thêm</w:t>
            </w:r>
          </w:p>
        </w:tc>
        <w:tc>
          <w:tcPr>
            <w:tcW w:type="dxa" w:w="5443"/>
            <w:vAlign w:val="center"/>
            <w:shd w:fill="FFFFFF"/>
            <w:tcMar>
              <w:top w:w="80" w:type="dxa"/>
              <w:bottom w:w="80" w:type="dxa"/>
              <w:left w:w="80" w:type="dxa"/>
              <w:right w:w="80" w:type="dxa"/>
            </w:tcMar>
          </w:tcPr>
          <w:p>
            <w:pPr>
              <w:spacing w:after="80" w:before="80" w:line="250" w:lineRule="auto"/>
            </w:pPr>
            <w:r>
              <w:rPr>
                <w:sz w:val="19"/>
              </w:rPr>
              <w:t>Deposit không tăng P/L; BUY đổi cash/Q/chart đúng như DATABASE</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T06</w:t>
            </w:r>
          </w:p>
        </w:tc>
        <w:tc>
          <w:tcPr>
            <w:tcW w:type="dxa" w:w="3730"/>
            <w:vAlign w:val="center"/>
            <w:shd w:fill="F5F8FA"/>
            <w:tcMar>
              <w:top w:w="80" w:type="dxa"/>
              <w:bottom w:w="80" w:type="dxa"/>
              <w:left w:w="80" w:type="dxa"/>
              <w:right w:w="80" w:type="dxa"/>
            </w:tcMar>
          </w:tcPr>
          <w:p>
            <w:pPr>
              <w:spacing w:after="80" w:before="80" w:line="250" w:lineRule="auto"/>
            </w:pPr>
            <w:r>
              <w:rPr>
                <w:sz w:val="19"/>
              </w:rPr>
              <w:t>SELL vượt lượng, withdraw thiếu tiền, fee âm</w:t>
            </w:r>
          </w:p>
        </w:tc>
        <w:tc>
          <w:tcPr>
            <w:tcW w:type="dxa" w:w="5443"/>
            <w:vAlign w:val="center"/>
            <w:shd w:fill="F5F8FA"/>
            <w:tcMar>
              <w:top w:w="80" w:type="dxa"/>
              <w:bottom w:w="80" w:type="dxa"/>
              <w:left w:w="80" w:type="dxa"/>
              <w:right w:w="80" w:type="dxa"/>
            </w:tcMar>
          </w:tcPr>
          <w:p>
            <w:pPr>
              <w:spacing w:after="80" w:before="80" w:line="250" w:lineRule="auto"/>
            </w:pPr>
            <w:r>
              <w:rPr>
                <w:sz w:val="19"/>
              </w:rPr>
              <w:t>422 và không ghi nửa transaction</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T07</w:t>
            </w:r>
          </w:p>
        </w:tc>
        <w:tc>
          <w:tcPr>
            <w:tcW w:type="dxa" w:w="3730"/>
            <w:vAlign w:val="center"/>
            <w:shd w:fill="FFFFFF"/>
            <w:tcMar>
              <w:top w:w="80" w:type="dxa"/>
              <w:bottom w:w="80" w:type="dxa"/>
              <w:left w:w="80" w:type="dxa"/>
              <w:right w:w="80" w:type="dxa"/>
            </w:tcMar>
          </w:tcPr>
          <w:p>
            <w:pPr>
              <w:spacing w:after="80" w:before="80" w:line="250" w:lineRule="auto"/>
            </w:pPr>
            <w:r>
              <w:rPr>
                <w:sz w:val="19"/>
              </w:rPr>
              <w:t>Cùng request key retry; hai sell đồng thời</w:t>
            </w:r>
          </w:p>
        </w:tc>
        <w:tc>
          <w:tcPr>
            <w:tcW w:type="dxa" w:w="5443"/>
            <w:vAlign w:val="center"/>
            <w:shd w:fill="FFFFFF"/>
            <w:tcMar>
              <w:top w:w="80" w:type="dxa"/>
              <w:bottom w:w="80" w:type="dxa"/>
              <w:left w:w="80" w:type="dxa"/>
              <w:right w:w="80" w:type="dxa"/>
            </w:tcMar>
          </w:tcPr>
          <w:p>
            <w:pPr>
              <w:spacing w:after="80" w:before="80" w:line="250" w:lineRule="auto"/>
            </w:pPr>
            <w:r>
              <w:rPr>
                <w:sz w:val="19"/>
              </w:rPr>
              <w:t>Một receipt cùng hash; khác hash trả 409; không vị thế âm</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T08</w:t>
            </w:r>
          </w:p>
        </w:tc>
        <w:tc>
          <w:tcPr>
            <w:tcW w:type="dxa" w:w="3730"/>
            <w:vAlign w:val="center"/>
            <w:shd w:fill="F5F8FA"/>
            <w:tcMar>
              <w:top w:w="80" w:type="dxa"/>
              <w:bottom w:w="80" w:type="dxa"/>
              <w:left w:w="80" w:type="dxa"/>
              <w:right w:w="80" w:type="dxa"/>
            </w:tcMar>
          </w:tcPr>
          <w:p>
            <w:pPr>
              <w:spacing w:after="80" w:before="80" w:line="250" w:lineRule="auto"/>
            </w:pPr>
            <w:r>
              <w:rPr>
                <w:sz w:val="19"/>
              </w:rPr>
              <w:t>Goal saved 2 triệu / target 10 triệu; sửa saved</w:t>
            </w:r>
          </w:p>
        </w:tc>
        <w:tc>
          <w:tcPr>
            <w:tcW w:type="dxa" w:w="5443"/>
            <w:vAlign w:val="center"/>
            <w:shd w:fill="F5F8FA"/>
            <w:tcMar>
              <w:top w:w="80" w:type="dxa"/>
              <w:bottom w:w="80" w:type="dxa"/>
              <w:left w:w="80" w:type="dxa"/>
              <w:right w:w="80" w:type="dxa"/>
            </w:tcMar>
          </w:tcPr>
          <w:p>
            <w:pPr>
              <w:spacing w:after="80" w:before="80" w:line="250" w:lineRule="auto"/>
            </w:pPr>
            <w:r>
              <w:rPr>
                <w:sz w:val="19"/>
              </w:rPr>
              <w:t>20%; reload giữ; cash/W không đổi</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T09</w:t>
            </w:r>
          </w:p>
        </w:tc>
        <w:tc>
          <w:tcPr>
            <w:tcW w:type="dxa" w:w="3730"/>
            <w:vAlign w:val="center"/>
            <w:shd w:fill="FFFFFF"/>
            <w:tcMar>
              <w:top w:w="80" w:type="dxa"/>
              <w:bottom w:w="80" w:type="dxa"/>
              <w:left w:w="80" w:type="dxa"/>
              <w:right w:w="80" w:type="dxa"/>
            </w:tcMar>
          </w:tcPr>
          <w:p>
            <w:pPr>
              <w:spacing w:after="80" w:before="80" w:line="250" w:lineRule="auto"/>
            </w:pPr>
            <w:r>
              <w:rPr>
                <w:sz w:val="19"/>
              </w:rPr>
              <w:t>Watch duplicate, task toggle, bài học complete</w:t>
            </w:r>
          </w:p>
        </w:tc>
        <w:tc>
          <w:tcPr>
            <w:tcW w:type="dxa" w:w="5443"/>
            <w:vAlign w:val="center"/>
            <w:shd w:fill="FFFFFF"/>
            <w:tcMar>
              <w:top w:w="80" w:type="dxa"/>
              <w:bottom w:w="80" w:type="dxa"/>
              <w:left w:w="80" w:type="dxa"/>
              <w:right w:w="80" w:type="dxa"/>
            </w:tcMar>
          </w:tcPr>
          <w:p>
            <w:pPr>
              <w:spacing w:after="80" w:before="80" w:line="250" w:lineRule="auto"/>
            </w:pPr>
            <w:r>
              <w:rPr>
                <w:sz w:val="19"/>
              </w:rPr>
              <w:t>Không duplicate row; trạng thái reload đúng</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T10</w:t>
            </w:r>
          </w:p>
        </w:tc>
        <w:tc>
          <w:tcPr>
            <w:tcW w:type="dxa" w:w="3730"/>
            <w:vAlign w:val="center"/>
            <w:shd w:fill="F5F8FA"/>
            <w:tcMar>
              <w:top w:w="80" w:type="dxa"/>
              <w:bottom w:w="80" w:type="dxa"/>
              <w:left w:w="80" w:type="dxa"/>
              <w:right w:w="80" w:type="dxa"/>
            </w:tcMar>
          </w:tcPr>
          <w:p>
            <w:pPr>
              <w:spacing w:after="80" w:before="80" w:line="250" w:lineRule="auto"/>
            </w:pPr>
            <w:r>
              <w:rPr>
                <w:sz w:val="19"/>
              </w:rPr>
              <w:t>Alert condition false-&gt;true rồi true lặp</w:t>
            </w:r>
          </w:p>
        </w:tc>
        <w:tc>
          <w:tcPr>
            <w:tcW w:type="dxa" w:w="5443"/>
            <w:vAlign w:val="center"/>
            <w:shd w:fill="F5F8FA"/>
            <w:tcMar>
              <w:top w:w="80" w:type="dxa"/>
              <w:bottom w:w="80" w:type="dxa"/>
              <w:left w:w="80" w:type="dxa"/>
              <w:right w:w="80" w:type="dxa"/>
            </w:tcMar>
          </w:tcPr>
          <w:p>
            <w:pPr>
              <w:spacing w:after="80" w:before="80" w:line="250" w:lineRule="auto"/>
            </w:pPr>
            <w:r>
              <w:rPr>
                <w:sz w:val="19"/>
              </w:rPr>
              <w:t>Một notification; mark read idempotent; missing price không trigger</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T11</w:t>
            </w:r>
          </w:p>
        </w:tc>
        <w:tc>
          <w:tcPr>
            <w:tcW w:type="dxa" w:w="3730"/>
            <w:vAlign w:val="center"/>
            <w:shd w:fill="FFFFFF"/>
            <w:tcMar>
              <w:top w:w="80" w:type="dxa"/>
              <w:bottom w:w="80" w:type="dxa"/>
              <w:left w:w="80" w:type="dxa"/>
              <w:right w:w="80" w:type="dxa"/>
            </w:tcMar>
          </w:tcPr>
          <w:p>
            <w:pPr>
              <w:spacing w:after="80" w:before="80" w:line="250" w:lineRule="auto"/>
            </w:pPr>
            <w:r>
              <w:rPr>
                <w:sz w:val="19"/>
              </w:rPr>
              <w:t>Mock market/AI/strategies; scenario shock</w:t>
            </w:r>
          </w:p>
        </w:tc>
        <w:tc>
          <w:tcPr>
            <w:tcW w:type="dxa" w:w="5443"/>
            <w:vAlign w:val="center"/>
            <w:shd w:fill="FFFFFF"/>
            <w:tcMar>
              <w:top w:w="80" w:type="dxa"/>
              <w:bottom w:w="80" w:type="dxa"/>
              <w:left w:w="80" w:type="dxa"/>
              <w:right w:w="80" w:type="dxa"/>
            </w:tcMar>
          </w:tcPr>
          <w:p>
            <w:pPr>
              <w:spacing w:after="80" w:before="80" w:line="250" w:lineRule="auto"/>
            </w:pPr>
            <w:r>
              <w:rPr>
                <w:sz w:val="19"/>
              </w:rPr>
              <w:t>Nhãn mô phỏng, không đưa ra kết quả tự nhận là API/LLM/backtest thật; shock không write assets</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T12</w:t>
            </w:r>
          </w:p>
        </w:tc>
        <w:tc>
          <w:tcPr>
            <w:tcW w:type="dxa" w:w="3730"/>
            <w:vAlign w:val="center"/>
            <w:shd w:fill="F5F8FA"/>
            <w:tcMar>
              <w:top w:w="80" w:type="dxa"/>
              <w:bottom w:w="80" w:type="dxa"/>
              <w:left w:w="80" w:type="dxa"/>
              <w:right w:w="80" w:type="dxa"/>
            </w:tcMar>
          </w:tcPr>
          <w:p>
            <w:pPr>
              <w:spacing w:after="80" w:before="80" w:line="250" w:lineRule="auto"/>
            </w:pPr>
            <w:r>
              <w:rPr>
                <w:sz w:val="19"/>
              </w:rPr>
              <w:t>Empty/missing price, mobile360/tablet768/desktop1366</w:t>
            </w:r>
          </w:p>
        </w:tc>
        <w:tc>
          <w:tcPr>
            <w:tcW w:type="dxa" w:w="5443"/>
            <w:vAlign w:val="center"/>
            <w:shd w:fill="F5F8FA"/>
            <w:tcMar>
              <w:top w:w="80" w:type="dxa"/>
              <w:bottom w:w="80" w:type="dxa"/>
              <w:left w:w="80" w:type="dxa"/>
              <w:right w:w="80" w:type="dxa"/>
            </w:tcMar>
          </w:tcPr>
          <w:p>
            <w:pPr>
              <w:spacing w:after="80" w:before="80" w:line="250" w:lineRule="auto"/>
            </w:pPr>
            <w:r>
              <w:rPr>
                <w:sz w:val="19"/>
              </w:rPr>
              <w:t>Không chia0 hoặc biến missing thành 0; không tràn ngang toàn trang</w:t>
            </w:r>
          </w:p>
        </w:tc>
      </w:tr>
      <w:tr>
        <w:trPr>
          <w:cantSplit/>
        </w:trPr>
        <w:tc>
          <w:tcPr>
            <w:tcW w:type="dxa" w:w="907"/>
            <w:vAlign w:val="center"/>
            <w:shd w:fill="FFFFFF"/>
            <w:tcMar>
              <w:top w:w="80" w:type="dxa"/>
              <w:bottom w:w="80" w:type="dxa"/>
              <w:left w:w="80" w:type="dxa"/>
              <w:right w:w="80" w:type="dxa"/>
            </w:tcMar>
          </w:tcPr>
          <w:p>
            <w:pPr>
              <w:spacing w:after="80" w:before="80" w:line="250" w:lineRule="auto"/>
            </w:pPr>
            <w:r>
              <w:rPr>
                <w:sz w:val="19"/>
              </w:rPr>
              <w:t>T13</w:t>
            </w:r>
          </w:p>
        </w:tc>
        <w:tc>
          <w:tcPr>
            <w:tcW w:type="dxa" w:w="3730"/>
            <w:vAlign w:val="center"/>
            <w:shd w:fill="FFFFFF"/>
            <w:tcMar>
              <w:top w:w="80" w:type="dxa"/>
              <w:bottom w:w="80" w:type="dxa"/>
              <w:left w:w="80" w:type="dxa"/>
              <w:right w:w="80" w:type="dxa"/>
            </w:tcMar>
          </w:tcPr>
          <w:p>
            <w:pPr>
              <w:spacing w:after="80" w:before="80" w:line="250" w:lineRule="auto"/>
            </w:pPr>
            <w:r>
              <w:rPr>
                <w:sz w:val="19"/>
              </w:rPr>
              <w:t>Build/backend suite/secret scan</w:t>
            </w:r>
          </w:p>
        </w:tc>
        <w:tc>
          <w:tcPr>
            <w:tcW w:type="dxa" w:w="5443"/>
            <w:vAlign w:val="center"/>
            <w:shd w:fill="FFFFFF"/>
            <w:tcMar>
              <w:top w:w="80" w:type="dxa"/>
              <w:bottom w:w="80" w:type="dxa"/>
              <w:left w:w="80" w:type="dxa"/>
              <w:right w:w="80" w:type="dxa"/>
            </w:tcMar>
          </w:tcPr>
          <w:p>
            <w:pPr>
              <w:spacing w:after="80" w:before="80" w:line="250" w:lineRule="auto"/>
            </w:pPr>
            <w:r>
              <w:rPr>
                <w:sz w:val="19"/>
              </w:rPr>
              <w:t>PHP domain và feature tests, frontend build qua; .env không tracked; không credentials trong assets</w:t>
            </w:r>
          </w:p>
        </w:tc>
      </w:tr>
      <w:tr>
        <w:trPr>
          <w:cantSplit/>
        </w:trPr>
        <w:tc>
          <w:tcPr>
            <w:tcW w:type="dxa" w:w="907"/>
            <w:vAlign w:val="center"/>
            <w:shd w:fill="F5F8FA"/>
            <w:tcMar>
              <w:top w:w="80" w:type="dxa"/>
              <w:bottom w:w="80" w:type="dxa"/>
              <w:left w:w="80" w:type="dxa"/>
              <w:right w:w="80" w:type="dxa"/>
            </w:tcMar>
          </w:tcPr>
          <w:p>
            <w:pPr>
              <w:spacing w:after="80" w:before="80" w:line="250" w:lineRule="auto"/>
            </w:pPr>
            <w:r>
              <w:rPr>
                <w:sz w:val="19"/>
              </w:rPr>
              <w:t>T14</w:t>
            </w:r>
          </w:p>
        </w:tc>
        <w:tc>
          <w:tcPr>
            <w:tcW w:type="dxa" w:w="3730"/>
            <w:vAlign w:val="center"/>
            <w:shd w:fill="F5F8FA"/>
            <w:tcMar>
              <w:top w:w="80" w:type="dxa"/>
              <w:bottom w:w="80" w:type="dxa"/>
              <w:left w:w="80" w:type="dxa"/>
              <w:right w:w="80" w:type="dxa"/>
            </w:tcMar>
          </w:tcPr>
          <w:p>
            <w:pPr>
              <w:spacing w:after="80" w:before="80" w:line="250" w:lineRule="auto"/>
            </w:pPr>
            <w:r>
              <w:rPr>
                <w:sz w:val="19"/>
              </w:rPr>
              <w:t>Supabase table permissions và deploy</w:t>
            </w:r>
          </w:p>
        </w:tc>
        <w:tc>
          <w:tcPr>
            <w:tcW w:type="dxa" w:w="5443"/>
            <w:vAlign w:val="center"/>
            <w:shd w:fill="F5F8FA"/>
            <w:tcMar>
              <w:top w:w="80" w:type="dxa"/>
              <w:bottom w:w="80" w:type="dxa"/>
              <w:left w:w="80" w:type="dxa"/>
              <w:right w:w="80" w:type="dxa"/>
            </w:tcMar>
          </w:tcPr>
          <w:p>
            <w:pPr>
              <w:spacing w:after="80" w:before="80" w:line="250" w:lineRule="auto"/>
            </w:pPr>
            <w:r>
              <w:rPr>
                <w:sz w:val="19"/>
              </w:rPr>
              <w:t>Unauthenticated Data API không đọc dữ liệu; APP_DEBUG=false trên public URL; login/logout smoke</w:t>
            </w:r>
          </w:p>
        </w:tc>
      </w:tr>
    </w:tbl>
    <w:p>
      <w:pPr>
        <w:spacing w:after="40"/>
      </w:pPr>
    </w:p>
    <w:p>
      <w:r>
        <w:t>T01..T14 là ca dự kiến, chưa chạy vì chưa có tính năng. CI skeleton pass không có nghĩa các ca này pass. Chỉ báo hoàn thành theo bằng chứng command output/manual screenshot trong PR, không tự tick checklist theo tài liệu.</w:t>
      </w:r>
    </w:p>
    <w:p>
      <w:pPr>
        <w:pStyle w:val="Heading1"/>
      </w:pPr>
      <w:r>
        <w:t>Git và triển khai</w:t>
      </w:r>
    </w:p>
    <w:p>
      <w:r>
        <w:t>Source hiện ở mofi-app/. Docs ở docs/demo/, file Word ở docs/word/. Dùng feature branch khi bắt đầu code, commit nhỏ theo config/auth/data/UI/feature/test. PR template đã có; CI workflow chưa có, cần tạo với PHP8.4, Node24, Composer install/validate, Pint, tests với PostgreSQL test, npm ci/build và secret check. Chưa có branch protection đã xác minh, không tuyên bố đã bật.</w:t>
      </w:r>
    </w:p>
    <w:p>
      <w:r>
        <w:t>Không dùng .env thật trên runner; CI có credential database test tạm. Không dùng lệnh setup có migrate --force trước khi chỉ rõ DB đích. Chỉ seed fake data. Database demo phải ghi rõ read/write demo account, không thu thập thông tin thật; không có payment/API tài chính thật.</w:t>
      </w:r>
    </w:p>
    <w:p>
      <w:r>
        <w:t>Lệnh thực thi sẽ được xác minh khi code: composer install, tạo .env local, key:generate nếu thiếu, npm ci, migrate, seed, test, npm run build. Không tạo thêm APP_KEY mới đè key đang dùng tùy tiện. React/Inertia cần dependency và cấu hình mới, không giả định đã có vì composer Laravel skeleton chạy được.</w:t>
      </w:r>
    </w:p>
    <w:p>
      <w:pPr>
        <w:pStyle w:val="Heading1"/>
      </w:pPr>
      <w:r>
        <w:t>Trạng thái trước khi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34"/>
        <w:gridCol w:w="5846"/>
      </w:tblGrid>
      <w:tr>
        <w:trPr>
          <w:cantSplit/>
          <w:tblHeader/>
        </w:trPr>
        <w:tc>
          <w:tcPr>
            <w:tcW w:type="dxa" w:w="4234"/>
            <w:vAlign w:val="center"/>
            <w:shd w:fill="DBEAF5"/>
            <w:tcMar>
              <w:top w:w="80" w:type="dxa"/>
              <w:bottom w:w="80" w:type="dxa"/>
              <w:left w:w="80" w:type="dxa"/>
              <w:right w:w="80" w:type="dxa"/>
            </w:tcMar>
          </w:tcPr>
          <w:p>
            <w:pPr>
              <w:spacing w:after="80" w:before="80" w:line="250" w:lineRule="auto"/>
            </w:pPr>
            <w:r>
              <w:rPr>
                <w:b/>
                <w:sz w:val="19"/>
              </w:rPr>
              <w:t>Hạng mục</w:t>
            </w:r>
          </w:p>
        </w:tc>
        <w:tc>
          <w:tcPr>
            <w:tcW w:type="dxa" w:w="5846"/>
            <w:vAlign w:val="center"/>
            <w:shd w:fill="DBEAF5"/>
            <w:tcMar>
              <w:top w:w="80" w:type="dxa"/>
              <w:bottom w:w="80" w:type="dxa"/>
              <w:left w:w="80" w:type="dxa"/>
              <w:right w:w="80" w:type="dxa"/>
            </w:tcMar>
          </w:tcPr>
          <w:p>
            <w:pPr>
              <w:spacing w:after="80" w:before="80" w:line="250" w:lineRule="auto"/>
            </w:pPr>
            <w:r>
              <w:rPr>
                <w:b/>
                <w:sz w:val="19"/>
              </w:rPr>
              <w:t>Trạng thái ngày 17/09/2026</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Phạm vi demo và database rút gọn</w:t>
            </w:r>
          </w:p>
        </w:tc>
        <w:tc>
          <w:tcPr>
            <w:tcW w:type="dxa" w:w="5846"/>
            <w:vAlign w:val="center"/>
            <w:shd w:fill="FFFFFF"/>
            <w:tcMar>
              <w:top w:w="80" w:type="dxa"/>
              <w:bottom w:w="80" w:type="dxa"/>
              <w:left w:w="80" w:type="dxa"/>
              <w:right w:w="80" w:type="dxa"/>
            </w:tcMar>
          </w:tcPr>
          <w:p>
            <w:pPr>
              <w:spacing w:after="80" w:before="80" w:line="250" w:lineRule="auto"/>
            </w:pPr>
            <w:r>
              <w:rPr>
                <w:sz w:val="19"/>
              </w:rPr>
              <w:t>Đã viết trong SPECIFICATION/DATABASE; là baseline triển khai, không phải approval của sếp</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GitHub repo và scaffold Laravel</w:t>
            </w:r>
          </w:p>
        </w:tc>
        <w:tc>
          <w:tcPr>
            <w:tcW w:type="dxa" w:w="5846"/>
            <w:vAlign w:val="center"/>
            <w:shd w:fill="F5F8FA"/>
            <w:tcMar>
              <w:top w:w="80" w:type="dxa"/>
              <w:bottom w:w="80" w:type="dxa"/>
              <w:left w:w="80" w:type="dxa"/>
              <w:right w:w="80" w:type="dxa"/>
            </w:tcMar>
          </w:tcPr>
          <w:p>
            <w:pPr>
              <w:spacing w:after="80" w:before="80" w:line="250" w:lineRule="auto"/>
            </w:pPr>
            <w:r>
              <w:rPr>
                <w:sz w:val="19"/>
              </w:rPr>
              <w:t>Có, đã push từ các đợt trước</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Mật khẩu local</w:t>
            </w:r>
          </w:p>
        </w:tc>
        <w:tc>
          <w:tcPr>
            <w:tcW w:type="dxa" w:w="5846"/>
            <w:vAlign w:val="center"/>
            <w:shd w:fill="FFFFFF"/>
            <w:tcMar>
              <w:top w:w="80" w:type="dxa"/>
              <w:bottom w:w="80" w:type="dxa"/>
              <w:left w:w="80" w:type="dxa"/>
              <w:right w:w="80" w:type="dxa"/>
            </w:tcMar>
          </w:tcPr>
          <w:p>
            <w:pPr>
              <w:spacing w:after="80" w:before="80" w:line="250" w:lineRule="auto"/>
            </w:pPr>
            <w:r>
              <w:rPr>
                <w:sz w:val="19"/>
              </w:rPr>
              <w:t>Đã cấu hình .env bị Git ignore; không có trong tài liệu</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PostgreSQL direct connection</w:t>
            </w:r>
          </w:p>
        </w:tc>
        <w:tc>
          <w:tcPr>
            <w:tcW w:type="dxa" w:w="5846"/>
            <w:vAlign w:val="center"/>
            <w:shd w:fill="F5F8FA"/>
            <w:tcMar>
              <w:top w:w="80" w:type="dxa"/>
              <w:bottom w:w="80" w:type="dxa"/>
              <w:left w:w="80" w:type="dxa"/>
              <w:right w:w="80" w:type="dxa"/>
            </w:tcMar>
          </w:tcPr>
          <w:p>
            <w:pPr>
              <w:spacing w:after="80" w:before="80" w:line="250" w:lineRule="auto"/>
            </w:pPr>
            <w:r>
              <w:rPr>
                <w:sz w:val="19"/>
              </w:rPr>
              <w:t>PDO SELECT read-only qua TLS thành công; public có 0 bảng</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Laravel-level connection và migrations</w:t>
            </w:r>
          </w:p>
        </w:tc>
        <w:tc>
          <w:tcPr>
            <w:tcW w:type="dxa" w:w="5846"/>
            <w:vAlign w:val="center"/>
            <w:shd w:fill="FFFFFF"/>
            <w:tcMar>
              <w:top w:w="80" w:type="dxa"/>
              <w:bottom w:w="80" w:type="dxa"/>
              <w:left w:w="80" w:type="dxa"/>
              <w:right w:w="80" w:type="dxa"/>
            </w:tcMar>
          </w:tcPr>
          <w:p>
            <w:pPr>
              <w:spacing w:after="80" w:before="80" w:line="250" w:lineRule="auto"/>
            </w:pPr>
            <w:r>
              <w:rPr>
                <w:sz w:val="19"/>
              </w:rPr>
              <w:t>Chưa kiểm chứng Laravel DB facade; chưa chạy migrations</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React/Inertia/TS và giao diện</w:t>
            </w:r>
          </w:p>
        </w:tc>
        <w:tc>
          <w:tcPr>
            <w:tcW w:type="dxa" w:w="5846"/>
            <w:vAlign w:val="center"/>
            <w:shd w:fill="F5F8FA"/>
            <w:tcMar>
              <w:top w:w="80" w:type="dxa"/>
              <w:bottom w:w="80" w:type="dxa"/>
              <w:left w:w="80" w:type="dxa"/>
              <w:right w:w="80" w:type="dxa"/>
            </w:tcMar>
          </w:tcPr>
          <w:p>
            <w:pPr>
              <w:spacing w:after="80" w:before="80" w:line="250" w:lineRule="auto"/>
            </w:pPr>
            <w:r>
              <w:rPr>
                <w:sz w:val="19"/>
              </w:rPr>
              <w:t>Chưa cài/chưa triển khai</w:t>
            </w:r>
          </w:p>
        </w:tc>
      </w:tr>
      <w:tr>
        <w:trPr>
          <w:cantSplit/>
        </w:trPr>
        <w:tc>
          <w:tcPr>
            <w:tcW w:type="dxa" w:w="4234"/>
            <w:vAlign w:val="center"/>
            <w:shd w:fill="FFFFFF"/>
            <w:tcMar>
              <w:top w:w="80" w:type="dxa"/>
              <w:bottom w:w="80" w:type="dxa"/>
              <w:left w:w="80" w:type="dxa"/>
              <w:right w:w="80" w:type="dxa"/>
            </w:tcMar>
          </w:tcPr>
          <w:p>
            <w:pPr>
              <w:spacing w:after="80" w:before="80" w:line="250" w:lineRule="auto"/>
            </w:pPr>
            <w:r>
              <w:rPr>
                <w:sz w:val="19"/>
              </w:rPr>
              <w:t>Seed demo, CI và hosting</w:t>
            </w:r>
          </w:p>
        </w:tc>
        <w:tc>
          <w:tcPr>
            <w:tcW w:type="dxa" w:w="5846"/>
            <w:vAlign w:val="center"/>
            <w:shd w:fill="FFFFFF"/>
            <w:tcMar>
              <w:top w:w="80" w:type="dxa"/>
              <w:bottom w:w="80" w:type="dxa"/>
              <w:left w:w="80" w:type="dxa"/>
              <w:right w:w="80" w:type="dxa"/>
            </w:tcMar>
          </w:tcPr>
          <w:p>
            <w:pPr>
              <w:spacing w:after="80" w:before="80" w:line="250" w:lineRule="auto"/>
            </w:pPr>
            <w:r>
              <w:rPr>
                <w:sz w:val="19"/>
              </w:rPr>
              <w:t>Chưa tạo; làm ở đợt code nền</w:t>
            </w:r>
          </w:p>
        </w:tc>
      </w:tr>
      <w:tr>
        <w:trPr>
          <w:cantSplit/>
        </w:trPr>
        <w:tc>
          <w:tcPr>
            <w:tcW w:type="dxa" w:w="4234"/>
            <w:vAlign w:val="center"/>
            <w:shd w:fill="F5F8FA"/>
            <w:tcMar>
              <w:top w:w="80" w:type="dxa"/>
              <w:bottom w:w="80" w:type="dxa"/>
              <w:left w:w="80" w:type="dxa"/>
              <w:right w:w="80" w:type="dxa"/>
            </w:tcMar>
          </w:tcPr>
          <w:p>
            <w:pPr>
              <w:spacing w:after="80" w:before="80" w:line="250" w:lineRule="auto"/>
            </w:pPr>
            <w:r>
              <w:rPr>
                <w:sz w:val="19"/>
              </w:rPr>
              <w:t>Supabase grants/Data API</w:t>
            </w:r>
          </w:p>
        </w:tc>
        <w:tc>
          <w:tcPr>
            <w:tcW w:type="dxa" w:w="5846"/>
            <w:vAlign w:val="center"/>
            <w:shd w:fill="F5F8FA"/>
            <w:tcMar>
              <w:top w:w="80" w:type="dxa"/>
              <w:bottom w:w="80" w:type="dxa"/>
              <w:left w:w="80" w:type="dxa"/>
              <w:right w:w="80" w:type="dxa"/>
            </w:tcMar>
          </w:tcPr>
          <w:p>
            <w:pPr>
              <w:spacing w:after="80" w:before="80" w:line="250" w:lineRule="auto"/>
            </w:pPr>
            <w:r>
              <w:rPr>
                <w:sz w:val="19"/>
              </w:rPr>
              <w:t>Chưa audit/configure; phải kiểm tra trước expose demo</w:t>
            </w:r>
          </w:p>
        </w:tc>
      </w:tr>
    </w:tbl>
    <w:p>
      <w:pPr>
        <w:spacing w:after="40"/>
      </w:pPr>
    </w:p>
    <w:p>
      <w:r>
        <w:t>Các bước còn lại thuộc thực thi code nền và kiểm thử, không phải thiếu một vòng đặc tả dài hạn nữa. Không cần mật khẩu trong chat thêm lần nữa để viết tài liệu. Secret chỉ dùng server/local khi kết nối được ủy quyền.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MOFI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và database MOFI</dc:title>
  <dc:subject/>
  <dc:creator>MOFI</dc:creator>
  <cp:keywords/>
  <dc:description>generated by python-docx</dc:description>
  <cp:lastModifiedBy/>
  <cp:revision>1</cp:revision>
  <dcterms:created xsi:type="dcterms:W3CDTF">2013-12-23T23:15:00Z</dcterms:created>
  <dcterms:modified xsi:type="dcterms:W3CDTF">2013-12-23T23:15:00Z</dcterms:modified>
  <cp:category/>
</cp:coreProperties>
</file>