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keepNext/>
        <w:keepLines/>
        <w:pageBreakBefore w:val="0"/>
        <w:widowControl/>
        <w:spacing w:before="0" w:after="0"/>
        <w:ind w:firstLine="0" w:left="0"/>
        <w:jc w:val="center"/>
      </w:pPr>
      <w:r>
        <w:rPr>
          <w:rFonts w:ascii="Times New Roman" w:hAnsi="Times New Roman" w:eastAsia="Times New Roman" w:cs="Times New Roman"/>
          <w:b/>
          <w:i w:val="0"/>
          <w:color w:val="000000"/>
          <w:sz w:val="26"/>
          <w:lang w:val="vi-VN"/>
        </w:rPr>
        <w:t>CỘNG HÒA XÃ HỘI CHỦ NGHĨA VIỆT NAM</w:t>
      </w:r>
    </w:p>
    <w:p>
      <w:pPr>
        <w:keepNext/>
        <w:keepLines/>
        <w:pageBreakBefore w:val="0"/>
        <w:widowControl/>
        <w:spacing w:before="0" w:after="260"/>
        <w:ind w:firstLine="0" w:left="0"/>
        <w:jc w:val="center"/>
      </w:pPr>
      <w:r>
        <w:rPr>
          <w:rFonts w:ascii="Times New Roman" w:hAnsi="Times New Roman" w:eastAsia="Times New Roman" w:cs="Times New Roman"/>
          <w:b/>
          <w:i w:val="0"/>
          <w:color w:val="000000"/>
          <w:sz w:val="28"/>
          <w:lang w:val="vi-VN"/>
        </w:rPr>
        <w:t>Độc lập - Tự do - Hạnh phúc</w:t>
      </w:r>
    </w:p>
    <w:p>
      <w:pPr>
        <w:pStyle w:val="Title"/>
        <w:keepNext/>
        <w:keepLines/>
        <w:pageBreakBefore w:val="0"/>
        <w:widowControl/>
        <w:spacing w:before="0" w:after="60"/>
        <w:ind w:firstLine="0" w:left="0"/>
        <w:jc w:val="center"/>
      </w:pPr>
      <w:r>
        <w:rPr>
          <w:rFonts w:ascii="Times New Roman" w:hAnsi="Times New Roman" w:eastAsia="Times New Roman" w:cs="Times New Roman"/>
          <w:b/>
          <w:i w:val="0"/>
          <w:color w:val="000000"/>
          <w:sz w:val="32"/>
          <w:lang w:val="vi-VN"/>
        </w:rPr>
        <w:t>ĐƠN ĐỀ NGHỊ</w:t>
      </w:r>
    </w:p>
    <w:p>
      <w:pPr>
        <w:keepNext/>
        <w:keepLines/>
        <w:pageBreakBefore w:val="0"/>
        <w:widowControl/>
        <w:spacing w:before="0" w:after="240"/>
        <w:ind w:firstLine="0" w:left="0"/>
        <w:jc w:val="center"/>
      </w:pPr>
      <w:r>
        <w:rPr>
          <w:rFonts w:ascii="Times New Roman" w:hAnsi="Times New Roman" w:eastAsia="Times New Roman" w:cs="Times New Roman"/>
          <w:b/>
          <w:i w:val="0"/>
          <w:color w:val="000000"/>
          <w:sz w:val="28"/>
          <w:lang w:val="vi-VN"/>
        </w:rPr>
        <w:t>Về việc xem xét và thông tin tình hình giải quyết</w:t>
        <w:br/>
        <w:t>hồ sơ chuyển mục đích sử dụng đất</w:t>
      </w:r>
    </w:p>
    <w:p>
      <w:pPr>
        <w:keepNext/>
        <w:keepLines/>
        <w:pageBreakBefore w:val="0"/>
        <w:widowControl/>
        <w:spacing w:before="0" w:after="200"/>
        <w:ind w:firstLine="0" w:left="0"/>
        <w:jc w:val="center"/>
      </w:pPr>
      <w:r>
        <w:rPr>
          <w:rFonts w:ascii="Times New Roman" w:hAnsi="Times New Roman" w:eastAsia="Times New Roman" w:cs="Times New Roman"/>
          <w:b/>
          <w:i w:val="0"/>
          <w:color w:val="000000"/>
          <w:sz w:val="28"/>
          <w:lang w:val="vi-VN"/>
        </w:rPr>
        <w:t>Kính gửi: Chủ tịch Ủy ban nhân dân phường Duy Tân, tỉnh Ninh Bình</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Tôi tên là: .........................................................................................................</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Ngày sinh: ....../....../............  Số CCCD: ....................................................</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Địa chỉ thường trú: ...............................................................................................</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Số điện thoại: ......................................................................................................</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Thửa đất số: ................................., tờ bản đồ số: ..................................................</w:t>
      </w:r>
    </w:p>
    <w:p>
      <w:pPr>
        <w:keepNext w:val="0"/>
        <w:keepLines/>
        <w:pageBreakBefore w:val="0"/>
        <w:widowControl/>
        <w:spacing w:before="0" w:after="100"/>
        <w:ind w:firstLine="0" w:left="0"/>
        <w:jc w:val="left"/>
      </w:pPr>
      <w:r>
        <w:rPr>
          <w:rFonts w:ascii="Times New Roman" w:hAnsi="Times New Roman" w:eastAsia="Times New Roman" w:cs="Times New Roman"/>
          <w:b w:val="0"/>
          <w:i w:val="0"/>
          <w:color w:val="000000"/>
          <w:sz w:val="28"/>
          <w:lang w:val="vi-VN"/>
        </w:rPr>
        <w:t>Địa chỉ thửa đất: ...................................................................................................</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 xml:space="preserve">Gia đình tôi hiện đang sử dụng thửa đất nêu trên có tổng diện tích </w:t>
      </w:r>
      <w:r>
        <w:rPr>
          <w:rFonts w:ascii="Times New Roman" w:hAnsi="Times New Roman" w:eastAsia="Times New Roman" w:cs="Times New Roman"/>
          <w:b/>
          <w:i w:val="0"/>
          <w:color w:val="000000"/>
          <w:sz w:val="28"/>
          <w:lang w:val="vi-VN"/>
        </w:rPr>
        <w:t>655 m²</w:t>
      </w:r>
      <w:r>
        <w:rPr>
          <w:rFonts w:ascii="Times New Roman" w:hAnsi="Times New Roman" w:eastAsia="Times New Roman" w:cs="Times New Roman"/>
          <w:b w:val="0"/>
          <w:i w:val="0"/>
          <w:color w:val="000000"/>
          <w:sz w:val="28"/>
          <w:lang w:val="vi-VN"/>
        </w:rPr>
        <w:t xml:space="preserve">, trong đó có </w:t>
      </w:r>
      <w:r>
        <w:rPr>
          <w:rFonts w:ascii="Times New Roman" w:hAnsi="Times New Roman" w:eastAsia="Times New Roman" w:cs="Times New Roman"/>
          <w:b/>
          <w:i w:val="0"/>
          <w:color w:val="000000"/>
          <w:sz w:val="28"/>
          <w:lang w:val="vi-VN"/>
        </w:rPr>
        <w:t>106 m² đất trồng cây lâu năm (CLN)</w:t>
      </w:r>
      <w:r>
        <w:rPr>
          <w:rFonts w:ascii="Times New Roman" w:hAnsi="Times New Roman" w:eastAsia="Times New Roman" w:cs="Times New Roman"/>
          <w:b w:val="0"/>
          <w:i w:val="0"/>
          <w:color w:val="000000"/>
          <w:sz w:val="28"/>
          <w:lang w:val="vi-VN"/>
        </w:rPr>
        <w:t xml:space="preserve">. Gia đình tôi có nguyện vọng chuyển phần diện tích 106 m² này sang </w:t>
      </w:r>
      <w:r>
        <w:rPr>
          <w:rFonts w:ascii="Times New Roman" w:hAnsi="Times New Roman" w:eastAsia="Times New Roman" w:cs="Times New Roman"/>
          <w:b/>
          <w:i w:val="0"/>
          <w:color w:val="000000"/>
          <w:sz w:val="28"/>
          <w:lang w:val="vi-VN"/>
        </w:rPr>
        <w:t>đất ở tại đô thị (ODT)</w:t>
      </w:r>
      <w:r>
        <w:rPr>
          <w:rFonts w:ascii="Times New Roman" w:hAnsi="Times New Roman" w:eastAsia="Times New Roman" w:cs="Times New Roman"/>
          <w:b w:val="0"/>
          <w:i w:val="0"/>
          <w:color w:val="000000"/>
          <w:sz w:val="28"/>
          <w:lang w:val="vi-VN"/>
        </w:rPr>
        <w:t xml:space="preserve"> để phục vụ nhu cầu ổn định chỗ ở của gia đình.</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Từ đầu tháng 05/2026, tôi đã nhiều lần liên hệ và làm việc với bộ phận chuyên môn để tìm hiểu, được hướng dẫn và thực hiện thủ tục chuyển mục đích sử dụng đất.</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 xml:space="preserve">Ngày </w:t>
      </w:r>
      <w:r>
        <w:rPr>
          <w:rFonts w:ascii="Times New Roman" w:hAnsi="Times New Roman" w:eastAsia="Times New Roman" w:cs="Times New Roman"/>
          <w:b/>
          <w:i w:val="0"/>
          <w:color w:val="000000"/>
          <w:sz w:val="28"/>
          <w:lang w:val="vi-VN"/>
        </w:rPr>
        <w:t>06/10/2026</w:t>
      </w:r>
      <w:r>
        <w:rPr>
          <w:rFonts w:ascii="Times New Roman" w:hAnsi="Times New Roman" w:eastAsia="Times New Roman" w:cs="Times New Roman"/>
          <w:b w:val="0"/>
          <w:i w:val="0"/>
          <w:color w:val="000000"/>
          <w:sz w:val="28"/>
          <w:lang w:val="vi-VN"/>
        </w:rPr>
        <w:t>, tôi đã nộp hồ sơ đề nghị chuyển mục đích sử dụng đất và được cán bộ chuyên môn tiếp nhận để xử lý. Sau thời điểm này, tôi tiếp tục chủ động liên hệ để nắm tình hình giải quyết hồ sơ.</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Tuy nhiên, đến nay tôi chưa nhận được thông tin cụ thể về hồ sơ đang được xử lý đến bước nào, có nội dung nào cần xác minh, bổ sung hoặc còn khó khăn, vướng mắc cần giải quyết hay không.</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Quá trình thực hiện thủ tục đã kéo dài trong một khoảng thời gian đáng kể. Gia đình tôi đã dành nhiều thời gian, công sức để liên hệ, đi lại và theo dõi nhưng đến nay vẫn chưa xác định được hướng xử lý và thời điểm dự kiến hoàn thành. Điều này ảnh hưởng trực tiếp đến kế hoạch ổn định chỗ ở của gia đình tôi.</w:t>
      </w:r>
    </w:p>
    <w:p>
      <w:pPr>
        <w:keepNext w:val="0"/>
        <w:keepLines/>
        <w:pageBreakBefore/>
        <w:widowControl/>
        <w:spacing w:before="0" w:after="120"/>
        <w:ind w:firstLine="567" w:left="0"/>
        <w:jc w:val="both"/>
      </w:pPr>
      <w:r>
        <w:rPr>
          <w:rFonts w:ascii="Times New Roman" w:hAnsi="Times New Roman" w:eastAsia="Times New Roman" w:cs="Times New Roman"/>
          <w:b w:val="0"/>
          <w:i w:val="0"/>
          <w:color w:val="000000"/>
          <w:sz w:val="28"/>
          <w:lang w:val="vi-VN"/>
        </w:rPr>
        <w:t xml:space="preserve">Trên cơ sở </w:t>
      </w:r>
      <w:r>
        <w:rPr>
          <w:rFonts w:ascii="Times New Roman" w:hAnsi="Times New Roman" w:eastAsia="Times New Roman" w:cs="Times New Roman"/>
          <w:b/>
          <w:i w:val="0"/>
          <w:color w:val="000000"/>
          <w:sz w:val="28"/>
          <w:lang w:val="vi-VN"/>
        </w:rPr>
        <w:t>Quyết định số 64/2026/QĐ-UBND ngày 10/6/2026 của Ủy ban nhân dân tỉnh Ninh Bình</w:t>
      </w:r>
      <w:r>
        <w:rPr>
          <w:rFonts w:ascii="Times New Roman" w:hAnsi="Times New Roman" w:eastAsia="Times New Roman" w:cs="Times New Roman"/>
          <w:b w:val="0"/>
          <w:i w:val="0"/>
          <w:color w:val="000000"/>
          <w:sz w:val="28"/>
          <w:lang w:val="vi-VN"/>
        </w:rPr>
        <w:t xml:space="preserve"> quy định về trình tự, thủ tục hành chính lĩnh vực đất đai trên địa bàn tỉnh và các quy định pháp luật có liên quan, tôi kính mong </w:t>
      </w:r>
      <w:r>
        <w:rPr>
          <w:rFonts w:ascii="Times New Roman" w:hAnsi="Times New Roman" w:eastAsia="Times New Roman" w:cs="Times New Roman"/>
          <w:b/>
          <w:i w:val="0"/>
          <w:color w:val="000000"/>
          <w:sz w:val="28"/>
          <w:lang w:val="vi-VN"/>
        </w:rPr>
        <w:t>Chủ tịch Ủy ban nhân dân phường Duy Tân quan tâm, xem xét tình hình giải quyết hồ sơ nêu trên</w:t>
      </w:r>
      <w:r>
        <w:rPr>
          <w:rFonts w:ascii="Times New Roman" w:hAnsi="Times New Roman" w:eastAsia="Times New Roman" w:cs="Times New Roman"/>
          <w:b w:val="0"/>
          <w:i w:val="0"/>
          <w:color w:val="000000"/>
          <w:sz w:val="28"/>
          <w:lang w:val="vi-VN"/>
        </w:rPr>
        <w:t>.</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Tôi mong được thông tin bằng văn bản về tình trạng và hướng giải quyết hồ sơ để gia đình có cơ sở theo dõi và chủ động thực hiện các công việc có liên quan.</w:t>
      </w:r>
    </w:p>
    <w:p>
      <w:pPr>
        <w:keepNext w:val="0"/>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Trường hợp hồ sơ đủ điều kiện tiếp tục giải quyết, tôi mong được biết các bước còn lại và thời gian dự kiến hoàn thành. Trường hợp hồ sơ chưa đủ điều kiện hoặc không đủ điều kiện giải quyết, tôi mong được biết lý do, căn cứ pháp lý và nội dung cần thực hiện thêm (nếu có).</w:t>
      </w:r>
    </w:p>
    <w:p>
      <w:pPr>
        <w:keepNext/>
        <w:keepLines/>
        <w:pageBreakBefore w:val="0"/>
        <w:widowControl/>
        <w:spacing w:before="0" w:after="120"/>
        <w:ind w:firstLine="567" w:left="0"/>
        <w:jc w:val="both"/>
      </w:pPr>
      <w:r>
        <w:rPr>
          <w:rFonts w:ascii="Times New Roman" w:hAnsi="Times New Roman" w:eastAsia="Times New Roman" w:cs="Times New Roman"/>
          <w:b w:val="0"/>
          <w:i w:val="0"/>
          <w:color w:val="000000"/>
          <w:sz w:val="28"/>
          <w:lang w:val="vi-VN"/>
        </w:rPr>
        <w:t>Gia đình tôi sẵn sàng phối hợp, cung cấp và bổ sung đầy đủ thông tin, tài liệu theo yêu cầu trong quá trình giải quyết hồ sơ.</w:t>
      </w:r>
    </w:p>
    <w:p>
      <w:pPr>
        <w:keepNext/>
        <w:keepLines/>
        <w:pageBreakBefore w:val="0"/>
        <w:widowControl/>
        <w:spacing w:before="0" w:after="200"/>
        <w:ind w:firstLine="567" w:left="0"/>
        <w:jc w:val="both"/>
      </w:pPr>
      <w:r>
        <w:rPr>
          <w:rFonts w:ascii="Times New Roman" w:hAnsi="Times New Roman" w:eastAsia="Times New Roman" w:cs="Times New Roman"/>
          <w:b/>
          <w:i w:val="0"/>
          <w:color w:val="000000"/>
          <w:sz w:val="28"/>
          <w:lang w:val="vi-VN"/>
        </w:rPr>
        <w:t>Tôi xin trân trọng cảm ơn!</w:t>
      </w:r>
    </w:p>
    <w:p>
      <w:pPr>
        <w:keepNext/>
        <w:keepLines/>
        <w:pageBreakBefore w:val="0"/>
        <w:widowControl/>
        <w:spacing w:before="0" w:after="60"/>
        <w:ind w:firstLine="0" w:left="3969"/>
        <w:jc w:val="center"/>
      </w:pPr>
      <w:r>
        <w:rPr>
          <w:rFonts w:ascii="Times New Roman" w:hAnsi="Times New Roman" w:eastAsia="Times New Roman" w:cs="Times New Roman"/>
          <w:b w:val="0"/>
          <w:i/>
          <w:color w:val="000000"/>
          <w:sz w:val="26"/>
          <w:lang w:val="vi-VN"/>
        </w:rPr>
        <w:t>Duy Tân, ngày ...... tháng ...... năm 2026</w:t>
      </w:r>
    </w:p>
    <w:p>
      <w:pPr>
        <w:keepNext/>
        <w:keepLines/>
        <w:pageBreakBefore w:val="0"/>
        <w:widowControl/>
        <w:spacing w:before="0" w:after="20"/>
        <w:ind w:firstLine="0" w:left="3969"/>
        <w:jc w:val="center"/>
      </w:pPr>
      <w:r>
        <w:rPr>
          <w:rFonts w:ascii="Times New Roman" w:hAnsi="Times New Roman" w:eastAsia="Times New Roman" w:cs="Times New Roman"/>
          <w:b/>
          <w:i w:val="0"/>
          <w:color w:val="000000"/>
          <w:sz w:val="26"/>
          <w:lang w:val="vi-VN"/>
        </w:rPr>
        <w:t>NGƯỜI LÀM ĐƠN</w:t>
      </w:r>
    </w:p>
    <w:p>
      <w:pPr>
        <w:keepNext/>
        <w:keepLines/>
        <w:pageBreakBefore w:val="0"/>
        <w:widowControl/>
        <w:spacing w:before="0" w:after="920"/>
        <w:ind w:firstLine="0" w:left="3969"/>
        <w:jc w:val="center"/>
      </w:pPr>
      <w:r>
        <w:rPr>
          <w:rFonts w:ascii="Times New Roman" w:hAnsi="Times New Roman" w:eastAsia="Times New Roman" w:cs="Times New Roman"/>
          <w:b w:val="0"/>
          <w:i/>
          <w:color w:val="000000"/>
          <w:sz w:val="26"/>
          <w:lang w:val="vi-VN"/>
        </w:rPr>
        <w:t>(Ký và ghi rõ họ tên)</w:t>
      </w:r>
    </w:p>
    <w:p>
      <w:pPr>
        <w:keepNext w:val="0"/>
        <w:keepLines/>
        <w:pageBreakBefore w:val="0"/>
        <w:widowControl/>
        <w:spacing w:before="0" w:after="0"/>
        <w:ind w:firstLine="0" w:left="3969"/>
        <w:jc w:val="center"/>
      </w:pPr>
      <w:r>
        <w:rPr>
          <w:rFonts w:ascii="Times New Roman" w:hAnsi="Times New Roman" w:eastAsia="Times New Roman" w:cs="Times New Roman"/>
          <w:b w:val="0"/>
          <w:i w:val="0"/>
          <w:color w:val="000000"/>
          <w:sz w:val="28"/>
          <w:lang w:val="vi-VN"/>
        </w:rPr>
        <w:t>...........................................</w:t>
      </w:r>
    </w:p>
    <w:sectPr>
      <w:type w:val="nextPage"/>
      <w:pgSz w:w="11906" w:h="16838"/>
      <w:pgMar w:top="1134" w:right="1134" w:bottom="1134" w:left="1701" w:header="454" w:footer="454"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spacing w:after="120" w:line="276" w:lineRule="auto"/>
    </w:pPr>
    <w:rPr>
      <w:rFonts w:ascii="Times New Roman" w:hAnsi="Times New Roman" w:eastAsia="Times New Roman" w:cs="Times New Roman"/>
      <w:color w:val="000000"/>
      <w:sz w:val="28"/>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spacing w:after="300" w:line="240" w:lineRule="auto"/>
      <w:contextualSpacing/>
    </w:pPr>
    <w:rPr>
      <w:rFonts w:ascii="Calibri" w:hAnsi="Calibri" w:eastAsia="Times New Roman" w:cs="Times New Roman"/>
      <w:color w:val="000000"/>
      <w:spacing w:val="5"/>
      <w:kern w:val="28"/>
      <w:sz w:val="28"/>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customXml" Target="../customXml/item1.xml"/><Relationship Id="rId7" Type="http://schemas.microsoft.com/office/2007/relationships/stylesWithEffects" Target="stylesWithEffect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515</Words>
  <Paragraphs>22</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đề nghị giải quyết hồ sơ chuyển mục đích sử dụng đất</dc:title>
  <dc:subject>Đề nghị xem xét và thông tin tình hình giải quyết hồ sơ chuyển mục đích sử dụng đất</dc:subject>
  <cp:lastModifiedBy/>
  <cp:revision>3</cp:revision>
  <dcterms:created xsi:type="dcterms:W3CDTF">2013-12-23T23:15:00Z</dcterms:created>
  <dcterms:modified xsi:type="dcterms:W3CDTF">2026-10-19T13:17:13Z</dcterms:modified>
</cp:coreProperties>
</file>