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customXml/item1.xml" ContentType="application/xml"/>
  <Override PartName="/customXml/itemProps1.xml" ContentType="application/vnd.openxmlformats-officedocument.customXmlProperties+xml"/>
  <Override PartName="/word/stylesWithEffects.xml" ContentType="application/vnd.ms-word.stylesWithEffects+xml"/>
  <Override PartName="/word/webSettings.xml" ContentType="application/vnd.openxmlformats-officedocument.wordprocessingml.webSettings+xml"/>
  <Override PartName="/docProps/thumbnail.jpeg" ContentType="image/jpeg"/>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package/2006/relationships/metadata/thumbnail" Target="docProps/thumbnail.jpeg"/><Relationship Id="rId2"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body>
    <w:p>
      <w:pPr>
        <w:pStyle w:val="HEADER_NATION"/>
        <w:keepNext/>
        <w:keepLines/>
        <w:pageBreakBefore w:val="0"/>
        <w:widowControl/>
        <w:spacing w:before="0" w:after="40" w:line="240" w:lineRule="auto"/>
        <w:ind w:left="0" w:right="0" w:firstLine="0"/>
        <w:jc w:val="center"/>
        <w:rPr>
          <w:rFonts w:ascii="Times New Roman" w:hAnsi="Times New Roman" w:eastAsia="Times New Roman"/>
          <w:b/>
          <w:bCs/>
          <w:i w:val="0"/>
          <w:iCs w:val="0"/>
          <w:color w:val="000000"/>
          <w:sz w:val="26"/>
          <w:szCs w:val="26"/>
        </w:rPr>
      </w:pPr>
      <w:r>
        <w:rPr>
          <w:b/>
        </w:rPr>
        <w:t xml:space="preserve">CỘNG HÒA XÃ HỘI CHỦ NGHĨA VIỆT NAM</w:t>
      </w:r>
    </w:p>
    <w:p>
      <w:pPr>
        <w:jc w:val="center"/>
      </w:pPr>
      <w:r>
        <w:rPr>
          <w:b/>
        </w:rPr>
        <w:t xml:space="preserve">Độc lập - Tự do - Hạnh phúc</w:t>
      </w:r>
    </w:p>
    <w:p>
      <w:pPr>
        <w:pBdr>
          <w:bottom w:val="single" w:sz="6" w:space="1" w:color="A0A0A0"/>
        </w:pBdr>
      </w:pPr>
    </w:p>
    <w:p>
      <w:pPr>
        <w:pStyle w:val="Heading1"/>
      </w:pPr>
      <w:r>
        <w:t xml:space="preserve">BẢN TRÌNH BÀY BỔ SUNG</w:t>
      </w:r>
    </w:p>
    <w:p>
      <w:r>
        <w:rPr>
          <w:i/>
        </w:rPr>
        <w:t xml:space="preserve">Về việc bổ sung thông tin phục vụ xem xét hồ sơ chuyển mục đích sử dụng đất</w:t>
      </w:r>
    </w:p>
    <w:p>
      <w:r>
        <w:rPr>
          <w:b/>
        </w:rPr>
        <w:t xml:space="preserve">Kính gửi: Ủy ban nhân dân phường Duy Tân, tỉnh Ninh Bình</w:t>
      </w:r>
    </w:p>
    <w:p>
      <w:r>
        <w:t xml:space="preserve">Tôi tên là: ..............................................................................................</w:t>
      </w:r>
    </w:p>
    <w:p>
      <w:r>
        <w:t xml:space="preserve">Ngày sinh: ...... / ...... / ............ Số CCCD: ...............................................</w:t>
      </w:r>
    </w:p>
    <w:p>
      <w:r>
        <w:t xml:space="preserve">Địa chỉ thường trú: ...................................................................................</w:t>
      </w:r>
    </w:p>
    <w:p>
      <w:r>
        <w:t xml:space="preserve">Ngày 06/10/2026, tôi đã gửi hồ sơ đề nghị chuyển mục đích sử dụng đất tại phường Duy Tân. Ngày 20/10/2026, tôi tiếp tục trực tiếp gửi đơn đề nghị Chủ tịch UBND phường xem xét, giải quyết hồ sơ.</w:t>
      </w:r>
    </w:p>
    <w:p>
      <w:r>
        <w:t xml:space="preserve">Nay tôi xin trình bày bổ sung về hoàn cảnh gia đình, nhu cầu sử dụng đất và một số thông tin tham khảo để UBND phường có thêm cơ sở xem xét khi giải quyết hồ sơ và trả lời đơn.</w:t>
      </w:r>
    </w:p>
    <w:p>
      <w:pPr>
        <w:pStyle w:val="Heading2"/>
      </w:pPr>
      <w:r>
        <w:t xml:space="preserve">I. Hoàn cảnh gia đình và nhu cầu sử dụng đất</w:t>
      </w:r>
    </w:p>
    <w:p>
      <w:r>
        <w:rPr>
          <w:b/>
        </w:rPr>
        <w:t xml:space="preserve">1. Về phương án bố trí nhà ở</w:t>
      </w:r>
    </w:p>
    <w:p>
      <w:r>
        <w:t xml:space="preserve">Trong quá trình lên phương án xây dựng nhà ở, gia đình tôi phải cân nhắc đến ảnh hưởng của xưởng dệt thuộc hộ liền kề ở phía Tây thửa đất. Tiếng ồn khi xưởng hoạt động rất lớn, ảnh hưởng rõ rệt đến sinh hoạt, đặc biệt là việc nghỉ ngơi.</w:t>
      </w:r>
    </w:p>
    <w:p>
      <w:r>
        <w:t xml:space="preserve">Vì vậy, gia đình dự kiến xây dựng nhà hai tầng về phía Đông thửa đất, gần nhà thờ họ, nhằm hạn chế tiếng ồn và đáp ứng nhu cầu sinh hoạt của nhiều thế hệ.</w:t>
      </w:r>
    </w:p>
    <w:p>
      <w:r>
        <w:t xml:space="preserve">Tuy nhiên, nếu xây dựng tại vị trí này mà không lùi về phía sau, khối nhà hai tầng sẽ che khuất toàn bộ nhà thờ họ. Gia đình mong muốn lùi nhà ở về phía sau, đồng thời dịch chuyển nhà thờ họ lên phía trước một khoảng cách phù hợp nhằm giữ gìn không gian thờ tự và sự hài hòa giữa các công trình.</w:t>
      </w:r>
    </w:p>
    <w:p>
      <w:r>
        <w:t xml:space="preserve">Phương án này cần sử dụng một phần đất trồng cây lâu năm phía sau, là lý do trực tiếp phát sinh nhu cầu chuyển mục đích sử dụng đất của gia đình.</w:t>
      </w:r>
    </w:p>
    <w:p>
      <w:r>
        <w:rPr>
          <w:b/>
        </w:rPr>
        <w:t xml:space="preserve">2. Về điều kiện sinh hoạt và hoàn cảnh gia đình</w:t>
      </w:r>
    </w:p>
    <w:p>
      <w:r>
        <w:t xml:space="preserve">Hiện nay, tôi đang sống cùng mẹ trong căn nhà do bố mẹ xây dựng từ năm 1991. Vợ và hai con tôi (cháu lớn sinh tháng 02/2021, cháu nhỏ sinh tháng 06/2025) đang sinh sống tại nhà ông bà ngoại để có điều kiện sinh hoạt an toàn, phù hợp hơn cho các cháu.</w:t>
      </w:r>
    </w:p>
    <w:p>
      <w:r>
        <w:t xml:space="preserve">Căn nhà này hiện đã xuống cấp, tường bong tróc, chống thấm kém, dễ bị ẩm khi trời mưa hoặc nồm và xuất hiện nhiều nấm mốc. Tình trạng này khiến gia đình lo ngại về sức khỏe, đặc biệt khi đón các con nhỏ về sinh sống.</w:t>
      </w:r>
    </w:p>
    <w:p>
      <w:r>
        <w:t xml:space="preserve">Phần lớn hệ thống điện âm tường đã hư hỏng, phải sử dụng dây điện đi nổi ở nhiều vị trí; trên tường còn vết cháy đen do sự cố điện trước đây. Hệ thống điện cũ chưa thể khắc phục triệt để, cùng với tình trạng ẩm tái diễn hằng năm, vẫn tiềm ẩn nguy cơ chập cháy.</w:t>
      </w:r>
    </w:p>
    <w:p>
      <w:r>
        <w:t xml:space="preserve">Hai con tôi hiện còn nhỏ, rất cần môi trường sống an toàn, lành mạnh. Vì vậy, gia đình mong sớm xây dựng nhà mới để bảo đảm điều kiện sinh hoạt và chăm sóc các cháu.</w:t>
      </w:r>
    </w:p>
    <w:p>
      <w:r>
        <w:t xml:space="preserve">Bà nội tôi hiện 92 tuổi, nằm một chỗ và đang sinh hoạt tại nhà thờ họ. Chú tôi cũng đã lớn tuổi, hiện sống cùng bà để chăm sóc. Nhà thờ họ là công trình được xây dựng từ lâu, không gian chật hẹp, cơ sở vật chất hạn chế, khiến việc sinh hoạt và chăm sóc người cao tuổi gặp nhiều bất tiện.</w:t>
      </w:r>
    </w:p>
    <w:p>
      <w:r>
        <w:t xml:space="preserve">Gia đình dự kiến sau khi xây dựng nhà mới sẽ đón bà nội và chú về cùng sinh sống, thuận tiện chăm sóc các thành viên lớn tuổi và ổn định cuộc sống lâu dài.</w:t>
      </w:r>
    </w:p>
    <w:p/>
    <w:p>
      <w:r>
        <w:t xml:space="preserve">Nhìn chung, thửa đất đang có diện tích đất ở tương đối lớn, việc bố trí nơi nghỉ ngơi, học tập và làm việc cho các thế hệ trong gia đình vẫn chịu ảnh hưởng đáng kể từ tiếng ồn của xưởng dệt. Đồng thời, vị trí xây dựng cần bảo đảm sự hài hòa với nhà thờ họ, công trình có ý nghĩa quan trọng đối với gia đình và dòng họ. Những yếu tố này khiến gia đình không có nhiều lựa chọn về vị trí xây dựng nhà ở phù hợp với nhu cầu thực tế.</w:t>
      </w:r>
    </w:p>
    <w:p>
      <w:pPr>
        <w:pStyle w:val="Heading2"/>
      </w:pPr>
      <w:r>
        <w:t xml:space="preserve">II. Nguyện vọng và phương án sử dụng đất</w:t>
      </w:r>
    </w:p>
    <w:p>
      <w:r>
        <w:t xml:space="preserve">Gia đình mong được xem xét chuyển mục đích sử dụng đất theo diện tích đã đề nghị trong hồ sơ để thuận tiện bố trí nhà ở và các công trình phù hợp với nhu cầu thực tế.</w:t>
      </w:r>
    </w:p>
    <w:p>
      <w:r>
        <w:t xml:space="preserve">Trường hợp chưa thể xem xét toàn bộ diện tích đã đề nghị, gia đình cũng mong được xem xét phương án chuyển khoảng </w:t>
      </w:r>
      <w:r>
        <w:rPr>
          <w:b/>
        </w:rPr>
        <w:t xml:space="preserve">50 m²</w:t>
      </w:r>
      <w:r>
        <w:t xml:space="preserve"> trong phần đất này. Khi đó, gia đình sẽ cần tính toán lại vị trí xây dựng và điều chỉnh phương án bố trí các công trình cho phù hợp.</w:t>
      </w:r>
    </w:p>
    <w:p>
      <w:pPr>
        <w:pStyle w:val="Heading2"/>
      </w:pPr>
      <w:r>
        <w:t xml:space="preserve">III. Một số thông tin tham khảo liên quan</w:t>
      </w:r>
    </w:p>
    <w:p>
      <w:r>
        <w:t xml:space="preserve">Trong quá trình tìm hiểu, tôi có tham khảo một số văn bản và quyết định công khai của tỉnh Ninh Bình liên quan đến việc phân bổ chỉ tiêu sử dụng đất, phát triển quỹ đất và triển khai chuyển mục đích sử dụng đất tại các địa phương.</w:t>
      </w:r>
    </w:p>
    <w:p>
      <w:r>
        <w:rPr>
          <w:b/>
        </w:rPr>
        <w:t xml:space="preserve">1. Về chỉ tiêu sử dụng đất</w:t>
      </w:r>
    </w:p>
    <w:p>
      <w:r>
        <w:t xml:space="preserve">Theo Phụ lục 121 công bố kèm Quyết định số </w:t>
      </w:r>
      <w:r>
        <w:rPr>
          <w:b/>
        </w:rPr>
        <w:t xml:space="preserve">3279/QĐ-UBND ngày 30/08/2026</w:t>
      </w:r>
      <w:r>
        <w:t xml:space="preserve"> của UBND tỉnh Ninh Bình về điều chỉnh phân bổ chỉ tiêu sử dụng đất đến năm 2030, diện tích đất ở đô thị của phường Duy Tân tăng từ </w:t>
      </w:r>
      <w:r>
        <w:rPr>
          <w:b/>
        </w:rPr>
        <w:t xml:space="preserve">269,76 ha năm 2025 lên 320,02 ha đến năm 2030</w:t>
      </w:r>
      <w:r>
        <w:t xml:space="preserve">, tương đương </w:t>
      </w:r>
      <w:r>
        <w:rPr>
          <w:b/>
        </w:rPr>
        <w:t xml:space="preserve">50,26 ha</w:t>
      </w:r>
      <w:r>
        <w:t xml:space="preserve"> trong cả kỳ.</w:t>
      </w:r>
    </w:p>
    <w:p>
      <w:r>
        <w:t xml:space="preserve">Đây là mức tăng đáng kể về quy mô đất ở đô thị được tỉnh phân bổ cho phường Duy Tân trong giai đoạn đến năm 2030.</w:t>
      </w:r>
    </w:p>
    <w:p>
      <w:r>
        <w:t xml:space="preserve">Tại khoản 4 Điều 2, Quyết định giao UBND các xã, phường tập trung nguồn lực thực hiện các chỉ tiêu sử dụng đất được phân bổ, đồng thời thực hiện việc chuyển mục đích sử dụng đất theo đúng thẩm quyền, trình tự, thủ tục và bảo đảm phù hợp với chỉ tiêu được phân bổ.</w:t>
      </w:r>
    </w:p>
    <w:p>
      <w:r>
        <w:rPr>
          <w:b/>
        </w:rPr>
        <w:t xml:space="preserve">2. Về định hướng của tỉnh và việc triển khai tại địa phương</w:t>
      </w:r>
    </w:p>
    <w:p>
      <w:r>
        <w:rPr>
          <w:b/>
        </w:rPr>
        <w:t xml:space="preserve">Đề án số 08/ĐA-UBND ngày 29/07/2026</w:t>
      </w:r>
      <w:r>
        <w:t xml:space="preserve"> của UBND tỉnh về phát triển quỹ đất tạo nguồn thu tiền sử dụng đất giai đoạn 2026–2030 có nội dung về giao đất, chuyển mục đích sử dụng đất đối với quỹ đất xen kẹt, đồng thời đặt ra yêu cầu rút ngắn thời gian giải quyết thủ tục hành chính. Tại Mục VI.9, Đề án giao UBND các xã, phường rà soát quy hoạch, chỉ tiêu sử dụng đất được phân bổ để tổ chức triển khai phù hợp với các quy định liên quan.</w:t>
      </w:r>
    </w:p>
    <w:p>
      <w:r>
        <w:rPr>
          <w:b/>
        </w:rPr>
        <w:t xml:space="preserve">Công văn số 5061/UBND-VP5 ngày 18/07/2026</w:t>
      </w:r>
      <w:r>
        <w:t xml:space="preserve"> của UBND tỉnh chỉ đạo tập trung thực hiện công tác thu tiền sử dụng đất năm 2026.</w:t>
      </w:r>
    </w:p>
    <w:p>
      <w:r>
        <w:rPr>
          <w:b/>
        </w:rPr>
        <w:t xml:space="preserve">Thông báo số 231/TB-UBND ngày 29/07/2026</w:t>
      </w:r>
      <w:r>
        <w:t xml:space="preserve"> của UBND xã Phú Long viện dẫn Công văn 5061/UBND-VP5 và thông báo tiếp tục tiếp nhận, giải quyết hồ sơ chuyển đất nông nghiệp sang đất ở từ ngày 01/08/2026.</w:t>
      </w:r>
    </w:p>
    <w:p>
      <w:r>
        <w:rPr>
          <w:b/>
        </w:rPr>
        <w:t xml:space="preserve">3. Về thực tiễn giải quyết hồ sơ chuyển mục đích sử dụng đất</w:t>
      </w:r>
    </w:p>
    <w:p>
      <w:r>
        <w:t xml:space="preserve">Qua các quyết định được công khai trong năm 2026, tôi có tham khảo một số trường hợp được phép chuyển mục đích sử dụng đất với diện tích tương đối lớn:</w:t>
      </w:r>
    </w:p>
    <w:p>
      <w:pPr>
        <w:pStyle w:val="ListParagraph"/>
        <w:numPr>
          <w:ilvl w:val="0"/>
          <w:numId w:val="10"/>
        </w:numPr>
      </w:pPr>
      <w:r>
        <w:rPr>
          <w:b/>
        </w:rPr>
        <w:t xml:space="preserve">Quyết định số 237/QĐ-UBND ngày 27/03/2026</w:t>
      </w:r>
      <w:r>
        <w:t xml:space="preserve"> của UBND xã Phú Long, cho phép chuyển </w:t>
      </w:r>
      <w:r>
        <w:rPr>
          <w:b/>
        </w:rPr>
        <w:t xml:space="preserve">681,4 m² đất trồng cây lâu năm sang đất ở nông thôn</w:t>
      </w:r>
      <w:r>
        <w:t xml:space="preserve">.</w:t>
      </w:r>
    </w:p>
    <w:p>
      <w:pPr>
        <w:pStyle w:val="ListParagraph"/>
        <w:numPr>
          <w:ilvl w:val="0"/>
          <w:numId w:val="10"/>
        </w:numPr>
      </w:pPr>
      <w:r>
        <w:rPr>
          <w:b/>
        </w:rPr>
        <w:t xml:space="preserve">Quyết định số 4162/QĐ-UBND ngày 22/08/2026</w:t>
      </w:r>
      <w:r>
        <w:t xml:space="preserve"> của UBND phường Mỹ Lộc, cho phép chuyển </w:t>
      </w:r>
      <w:r>
        <w:rPr>
          <w:b/>
        </w:rPr>
        <w:t xml:space="preserve">407 m² đất nuôi trồng thủy sản sang đất ở đô thị</w:t>
      </w:r>
      <w:r>
        <w:t xml:space="preserve">.</w:t>
      </w:r>
    </w:p>
    <w:p>
      <w:r>
        <w:t xml:space="preserve">Nhìn chung, các số liệu phân bổ chỉ tiêu, văn bản chỉ đạo và những quyết định trên cho thấy việc chuyển mục đích sử dụng đất đang được triển khai trên thực tế tại một số địa phương trong tỉnh. Hoạt động này góp phần đáp ứng nhu cầu về đất ở, ổn định cuộc sống của người dân, đồng thời phát huy nguồn lực đất đai phục vụ phát triển kinh tế - xã hội theo quy định.</w:t>
      </w:r>
    </w:p>
    <w:p>
      <w:pPr>
        <w:pStyle w:val="Heading2"/>
      </w:pPr>
      <w:r>
        <w:t xml:space="preserve">IV. Nội dung đề nghị</w:t>
      </w:r>
    </w:p>
    <w:p>
      <w:r>
        <w:t xml:space="preserve">Từ hoàn cảnh, nhu cầu thực tế và các thông tin đã trình bày, tôi kính mong UBND phường quan tâm, xem xét thêm những nội dung bổ sung này trong quá trình giải quyết hồ sơ và trả lời đơn tôi đã trực tiếp gửi ngày 20/10/2026.</w:t>
      </w:r>
    </w:p>
    <w:p>
      <w:r>
        <w:t xml:space="preserve">Thửa đất hiện đứng tên vợ chồng tôi được tách ra từ khu đất của gia đình, dòng họ gắn với nhà thờ họ. Gia đình mong muốn sử dụng đất ổn định, lâu dài để làm nơi ở, chăm sóc các thế hệ và giữ gìn không gian thờ tự. Với nguyện vọng đó, tôi sẵn sàng cam kết không chuyển nhượng quyền sử dụng đất trong một thời hạn cụ thể nếu được xem xét cho phép chuyển mục đích sử dụng đất.</w:t>
      </w:r>
    </w:p>
    <w:p>
      <w:r>
        <w:t xml:space="preserve">Tôi xin cam đoan những thông tin về hoàn cảnh gia đình, hiện trạng nhà ở và điều kiện sinh hoạt được trình bày tại Mục I là đúng sự thật. Gia đình sẵn sàng phối hợp kiểm tra thực tế khi cần thiết.</w:t>
      </w:r>
    </w:p>
    <w:p>
      <w:r>
        <w:t xml:space="preserve">Tôi xin trân trọng cảm ơn.</w:t>
      </w:r>
    </w:p>
    <w:p>
      <w:r>
        <w:rPr>
          <w:i/>
        </w:rPr>
        <w:t xml:space="preserve">Duy Tân, ngày ..… tháng ….. năm 2026</w:t>
      </w:r>
    </w:p>
    <w:p>
      <w:r>
        <w:rPr>
          <w:b/>
        </w:rPr>
        <w:t xml:space="preserve">NGƯỜI TRÌNH BÀY</w:t>
      </w:r>
    </w:p>
    <w:p>
      <w:r>
        <w:rPr>
          <w:i/>
        </w:rPr>
        <w:t xml:space="preserve">(Ký, ghi rõ họ và tên)</w:t>
      </w:r>
    </w:p>
    <w:p>
      <w:r>
        <w:t xml:space="preserve">............................................................</w:t>
      </w:r>
    </w:p>
    <w:sectPr>
      <w:type w:val="nextPage"/>
      <w:pgSz w:w="11906" w:h="16838"/>
      <w:pgMar w:top="1134" w:right="1134" w:bottom="1134" w:left="1701" w:header="567" w:footer="624"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abstractNum w:abstractNumId="0">
    <w:nsid w:val="FFFFFF7C"/>
    <w:multiLevelType w:val="singleLevel"/>
    <w:tmpl w:val="C310EC42"/>
    <w:lvl w:ilvl="0">
      <w:start w:val="1"/>
      <w:numFmt w:val="decimal"/>
      <w:lvlText w:val="%1."/>
      <w:lvlJc w:val="left"/>
      <w:pPr>
        <w:tabs>
          <w:tab w:val="num" w:pos="1800"/>
        </w:tabs>
        <w:ind w:left="180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1">
    <w:nsid w:val="FFFFFF7D"/>
    <w:multiLevelType w:val="singleLevel"/>
    <w:tmpl w:val="E4089024"/>
    <w:lvl w:ilvl="0">
      <w:start w:val="1"/>
      <w:numFmt w:val="decimal"/>
      <w:lvlText w:val="%1."/>
      <w:lvlJc w:val="left"/>
      <w:pPr>
        <w:tabs>
          <w:tab w:val="num" w:pos="1440"/>
        </w:tabs>
        <w:ind w:left="144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9">
    <w:multiLevelType w:val="multilevel"/>
    <w:lvl w:ilvl="0">
      <w:start w:val="1"/>
      <w:numFmt w:val="bullet"/>
      <w:lvlText w:val="•"/>
      <w:lvlJc w:val="left"/>
      <w:pPr>
        <w:ind w:left="720" w:hanging="360"/>
      </w:pPr>
      <w:rPr>
        <w:rFonts w:ascii="Arial" w:hAnsi="Arial"/>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footnotePr>
    <w:numFmt w:val="decimal"/>
  </w:footnotePr>
  <w:endnotePr>
    <w:numFmt w:val="lowerRoman"/>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docDefaults>
    <w:rPrDefault>
      <w:rPr>
        <w:rFonts w:ascii="Cambria" w:hAnsi="Cambria"/>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default="1">
    <w:name w:val="Normal"/>
    <w:qFormat/>
    <w:pPr>
      <w:spacing w:before="0" w:after="70" w:line="252" w:lineRule="auto"/>
      <w:ind w:left="0" w:firstLine="0"/>
    </w:pPr>
    <w:rPr>
      <w:rFonts w:ascii="Times New Roman" w:hAnsi="Times New Roman" w:eastAsia="Times New Roman"/>
      <w:sz w:val="24"/>
    </w:rPr>
  </w:style>
  <w:style w:type="paragraph" w:styleId="Header">
    <w:name w:val="header"/>
    <w:basedOn w:val="Normal"/>
    <w:link w:val="HeaderChar"/>
    <w:uiPriority w:val="99"/>
    <w:pPr>
      <w:tabs>
        <w:tab w:val="center" w:pos="4680"/>
        <w:tab w:val="right" w:pos="9360"/>
      </w:tabs>
      <w:spacing w:after="0" w:line="240" w:lineRule="auto"/>
    </w:pPr>
  </w:style>
  <w:style w:type="character" w:styleId="HeaderChar" w:customStyle="1">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Heading1">
    <w:name w:val="heading 1"/>
    <w:basedOn w:val="Normal"/>
    <w:next w:val="Normal"/>
    <w:link w:val="Heading1Char"/>
    <w:uiPriority w:val="9"/>
    <w:qFormat/>
    <w:pPr>
      <w:keepNext/>
      <w:keepLines/>
      <w:spacing w:before="480" w:after="0"/>
      <w:outlineLvl w:val="0"/>
    </w:pPr>
    <w:rPr>
      <w:rFonts w:ascii="Calibri" w:hAnsi="Calibri"/>
      <w:b/>
      <w:bCs/>
      <w:color w:val="376092"/>
      <w:sz w:val="28"/>
      <w:szCs w:val="28"/>
    </w:rPr>
  </w:style>
  <w:style w:type="paragraph" w:styleId="Heading2">
    <w:name w:val="heading 2"/>
    <w:basedOn w:val="Normal"/>
    <w:next w:val="Normal"/>
    <w:link w:val="Heading2Char"/>
    <w:uiPriority w:val="9"/>
    <w:qFormat/>
    <w:pPr>
      <w:keepNext/>
      <w:keepLines/>
      <w:spacing w:before="200" w:after="0"/>
      <w:outlineLvl w:val="1"/>
    </w:pPr>
    <w:rPr>
      <w:rFonts w:ascii="Calibri" w:hAnsi="Calibri"/>
      <w:b/>
      <w:bCs/>
      <w:color w:val="4F81BD"/>
      <w:sz w:val="26"/>
      <w:szCs w:val="26"/>
    </w:rPr>
  </w:style>
  <w:style w:type="paragraph" w:styleId="Heading3">
    <w:name w:val="heading 3"/>
    <w:basedOn w:val="Normal"/>
    <w:next w:val="Normal"/>
    <w:link w:val="Heading3Char"/>
    <w:uiPriority w:val="9"/>
    <w:qFormat/>
    <w:pPr>
      <w:keepNext/>
      <w:keepLines/>
      <w:spacing w:before="200" w:after="0"/>
      <w:outlineLvl w:val="2"/>
    </w:pPr>
    <w:rPr>
      <w:rFonts w:ascii="Calibri"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hAnsi="Calibri"/>
      <w:color w:val="2440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hAnsi="Calibri"/>
      <w:i/>
      <w:iCs/>
      <w:color w:val="244061"/>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Calibri" w:hAnsi="Calibri"/>
      <w:i/>
      <w:iCs/>
      <w:color w:val="404040"/>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Calibri" w:hAnsi="Calibri"/>
      <w:color w:val="4F81BD"/>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Calibri" w:hAnsi="Calibri"/>
      <w:i/>
      <w:iCs/>
      <w:color w:val="404040"/>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pPr>
      <w:spacing w:after="0" w:line="240" w:lineRule="auto"/>
    </w:pPr>
  </w:style>
  <w:style w:type="character" w:styleId="Heading1Char" w:customStyle="1">
    <w:name w:val="Heading 1 Char"/>
    <w:basedOn w:val="DefaultParagraphFont"/>
    <w:link w:val="Heading1"/>
    <w:uiPriority w:val="9"/>
    <w:rPr>
      <w:rFonts w:ascii="Calibri" w:hAnsi="Calibri"/>
      <w:b/>
      <w:bCs/>
      <w:color w:val="376092"/>
      <w:sz w:val="28"/>
      <w:szCs w:val="28"/>
    </w:rPr>
  </w:style>
  <w:style w:type="character" w:styleId="Heading2Char" w:customStyle="1">
    <w:name w:val="Heading 2 Char"/>
    <w:basedOn w:val="DefaultParagraphFont"/>
    <w:link w:val="Heading2"/>
    <w:uiPriority w:val="9"/>
    <w:rPr>
      <w:rFonts w:ascii="Calibri" w:hAnsi="Calibri"/>
      <w:b/>
      <w:bCs/>
      <w:color w:val="4F81BD"/>
      <w:sz w:val="26"/>
      <w:szCs w:val="26"/>
    </w:rPr>
  </w:style>
  <w:style w:type="character" w:styleId="Heading3Char" w:customStyle="1">
    <w:name w:val="Heading 3 Char"/>
    <w:basedOn w:val="DefaultParagraphFont"/>
    <w:link w:val="Heading3"/>
    <w:uiPriority w:val="9"/>
    <w:rPr>
      <w:rFonts w:ascii="Calibri" w:hAnsi="Calibri"/>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hAnsi="Calibri"/>
      <w:color w:val="17375E"/>
      <w:spacing w:val="5"/>
      <w:kern w:val="28"/>
      <w:sz w:val="52"/>
      <w:szCs w:val="52"/>
    </w:rPr>
  </w:style>
  <w:style w:type="character" w:styleId="TitleChar" w:customStyle="1">
    <w:name w:val="Title Char"/>
    <w:basedOn w:val="DefaultParagraphFont"/>
    <w:link w:val="Title"/>
    <w:uiPriority w:val="10"/>
    <w:rPr>
      <w:rFonts w:ascii="Calibri" w:hAnsi="Calibri"/>
      <w:color w:val="17375E"/>
      <w:spacing w:val="5"/>
      <w:kern w:val="28"/>
      <w:sz w:val="52"/>
      <w:szCs w:val="52"/>
    </w:rPr>
  </w:style>
  <w:style w:type="paragraph" w:styleId="Subtitle">
    <w:name w:val="Subtitle"/>
    <w:basedOn w:val="Normal"/>
    <w:next w:val="Normal"/>
    <w:link w:val="SubtitleChar"/>
    <w:uiPriority w:val="11"/>
    <w:qFormat/>
    <w:rPr>
      <w:rFonts w:ascii="Calibri" w:hAnsi="Calibri"/>
      <w:i/>
      <w:iCs/>
      <w:color w:val="4F81BD"/>
      <w:spacing w:val="15"/>
      <w:sz w:val="24"/>
      <w:szCs w:val="24"/>
    </w:rPr>
  </w:style>
  <w:style w:type="character" w:styleId="SubtitleChar" w:customStyle="1">
    <w:name w:val="Subtitle Char"/>
    <w:basedOn w:val="DefaultParagraphFont"/>
    <w:link w:val="Subtitle"/>
    <w:uiPriority w:val="11"/>
    <w:rPr>
      <w:rFonts w:ascii="Calibri" w:hAnsi="Calibri"/>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styleId="BodyTextChar" w:customStyle="1">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styleId="BodyText2Char" w:customStyle="1">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styleId="BodyText3Char" w:customStyle="1">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ilvl w:val="0"/>
        <w:numId w:val="1"/>
      </w:numPr>
      <w:contextualSpacing/>
    </w:pPr>
  </w:style>
  <w:style w:type="paragraph" w:styleId="ListBullet2">
    <w:name w:val="List Bullet 2"/>
    <w:basedOn w:val="Normal"/>
    <w:uiPriority w:val="99"/>
    <w:pPr>
      <w:numPr>
        <w:ilvl w:val="0"/>
        <w:numId w:val="2"/>
      </w:numPr>
      <w:contextualSpacing/>
    </w:pPr>
  </w:style>
  <w:style w:type="paragraph" w:styleId="ListBullet3">
    <w:name w:val="List Bullet 3"/>
    <w:basedOn w:val="Normal"/>
    <w:uiPriority w:val="99"/>
    <w:pPr>
      <w:numPr>
        <w:ilvl w:val="0"/>
        <w:numId w:val="3"/>
      </w:numPr>
      <w:contextualSpacing/>
    </w:pPr>
  </w:style>
  <w:style w:type="paragraph" w:styleId="ListNumber">
    <w:name w:val="List Number"/>
    <w:basedOn w:val="Normal"/>
    <w:uiPriority w:val="99"/>
    <w:pPr>
      <w:numPr>
        <w:ilvl w:val="0"/>
        <w:numId w:val="5"/>
      </w:numPr>
      <w:contextualSpacing/>
    </w:pPr>
  </w:style>
  <w:style w:type="paragraph" w:styleId="ListNumber2">
    <w:name w:val="List Number 2"/>
    <w:basedOn w:val="Normal"/>
    <w:uiPriority w:val="99"/>
    <w:pPr>
      <w:numPr>
        <w:ilvl w:val="0"/>
        <w:numId w:val="6"/>
      </w:numPr>
      <w:contextualSpacing/>
    </w:pPr>
  </w:style>
  <w:style w:type="paragraph" w:styleId="ListNumber3">
    <w:name w:val="List Number 3"/>
    <w:basedOn w:val="Normal"/>
    <w:uiPriority w:val="99"/>
    <w:pPr>
      <w:numPr>
        <w:ilvl w:val="0"/>
        <w:numId w:val="7"/>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styleId="QuoteChar" w:customStyle="1">
    <w:name w:val="Quote Char"/>
    <w:basedOn w:val="DefaultParagraphFont"/>
    <w:link w:val="Quote"/>
    <w:uiPriority w:val="29"/>
    <w:rPr>
      <w:i/>
      <w:iCs/>
      <w:color w:val="000000"/>
    </w:rPr>
  </w:style>
  <w:style w:type="character" w:styleId="Heading4Char" w:customStyle="1">
    <w:name w:val="Heading 4 Char"/>
    <w:basedOn w:val="DefaultParagraphFont"/>
    <w:link w:val="Heading4"/>
    <w:uiPriority w:val="9"/>
    <w:semiHidden/>
    <w:unhideWhenUsed/>
    <w:rPr>
      <w:rFonts w:ascii="Calibri" w:hAnsi="Calibri"/>
      <w:b/>
      <w:bCs/>
      <w:i/>
      <w:iCs/>
      <w:color w:val="4F81BD"/>
    </w:rPr>
  </w:style>
  <w:style w:type="character" w:styleId="Heading5Char" w:customStyle="1">
    <w:name w:val="Heading 5 Char"/>
    <w:basedOn w:val="DefaultParagraphFont"/>
    <w:link w:val="Heading5"/>
    <w:uiPriority w:val="9"/>
    <w:semiHidden/>
    <w:unhideWhenUsed/>
    <w:rPr>
      <w:rFonts w:ascii="Calibri" w:hAnsi="Calibri"/>
      <w:color w:val="244061"/>
    </w:rPr>
  </w:style>
  <w:style w:type="character" w:styleId="Heading6Char" w:customStyle="1">
    <w:name w:val="Heading 6 Char"/>
    <w:basedOn w:val="DefaultParagraphFont"/>
    <w:link w:val="Heading6"/>
    <w:uiPriority w:val="9"/>
    <w:semiHidden/>
    <w:unhideWhenUsed/>
    <w:rPr>
      <w:rFonts w:ascii="Calibri" w:hAnsi="Calibri"/>
      <w:i/>
      <w:iCs/>
      <w:color w:val="244061"/>
    </w:rPr>
  </w:style>
  <w:style w:type="character" w:styleId="Heading7Char" w:customStyle="1">
    <w:name w:val="Heading 7 Char"/>
    <w:basedOn w:val="DefaultParagraphFont"/>
    <w:link w:val="Heading7"/>
    <w:uiPriority w:val="9"/>
    <w:semiHidden/>
    <w:unhideWhenUsed/>
    <w:rPr>
      <w:rFonts w:ascii="Calibri" w:hAnsi="Calibri"/>
      <w:i/>
      <w:iCs/>
      <w:color w:val="404040"/>
    </w:rPr>
  </w:style>
  <w:style w:type="character" w:styleId="Heading8Char" w:customStyle="1">
    <w:name w:val="Heading 8 Char"/>
    <w:basedOn w:val="DefaultParagraphFont"/>
    <w:link w:val="Heading8"/>
    <w:uiPriority w:val="9"/>
    <w:semiHidden/>
    <w:unhideWhenUsed/>
    <w:rPr>
      <w:rFonts w:ascii="Calibri" w:hAnsi="Calibri"/>
      <w:color w:val="4F81BD"/>
      <w:sz w:val="20"/>
      <w:szCs w:val="20"/>
    </w:rPr>
  </w:style>
  <w:style w:type="character" w:styleId="Heading9Char" w:customStyle="1">
    <w:name w:val="Heading 9 Char"/>
    <w:basedOn w:val="DefaultParagraphFont"/>
    <w:link w:val="Heading9"/>
    <w:uiPriority w:val="9"/>
    <w:semiHidden/>
    <w:unhideWhenUsed/>
    <w:rPr>
      <w:rFonts w:ascii="Calibri" w:hAnsi="Calibri"/>
      <w:i/>
      <w:iCs/>
      <w:color w:val="404040"/>
      <w:sz w:val="20"/>
      <w:szCs w:val="20"/>
    </w:rPr>
  </w:style>
  <w:style w:type="paragraph" w:styleId="Caption">
    <w:name w:val="caption"/>
    <w:basedOn w:val="Normal"/>
    <w:next w:val="Normal"/>
    <w:uiPriority w:val="35"/>
    <w:semiHidden/>
    <w:unhideWhenUsed/>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styleId="IntenseQuoteChar" w:customStyle="1">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C0C0C0"/>
      </w:tcPr>
    </w:tblStylePr>
    <w:tblStylePr w:type="band1Horz">
      <w:tcPr>
        <w:tcBorders>
          <w:left w:val="nil" w:sz="4" w:space="0" w:color="auto"/>
          <w:right w:val="nil" w:sz="4" w:space="0" w:color="auto"/>
          <w:insideH w:val="nil" w:sz="4" w:space="0" w:color="auto"/>
          <w:insideV w:val="nil" w:sz="4" w:space="0" w:color="auto"/>
        </w:tcBorders>
        <w:shd w:val="clear" w:color="auto" w:fill="C0C0C0"/>
      </w:tcPr>
    </w:tblStylePr>
    <w:tblStylePr w:type="firstCol">
      <w:rPr>
        <w:b/>
        <w:bCs/>
      </w:rPr>
    </w:tblStylePr>
    <w:tblStylePr w:type="lastCol">
      <w:rPr>
        <w:b/>
        <w:bCs/>
      </w:rPr>
    </w:tblStylePr>
    <w:tblStylePr w:type="firstRow">
      <w:rPr>
        <w:b/>
        <w:bCs/>
      </w:rPr>
      <w:tcPr>
        <w:tcBorders>
          <w:top w:val="single" w:sz="8" w:space="0" w:color="000000"/>
          <w:left w:val="nil" w:sz="4" w:space="0" w:color="auto"/>
          <w:bottom w:val="single" w:sz="8" w:space="0" w:color="000000"/>
          <w:right w:val="nil" w:sz="4" w:space="0" w:color="auto"/>
          <w:insideH w:val="nil" w:sz="4" w:space="0" w:color="auto"/>
          <w:insideV w:val="nil" w:sz="4" w:space="0" w:color="auto"/>
        </w:tcBorders>
      </w:tcPr>
    </w:tblStylePr>
    <w:tblStylePr w:type="lastRow">
      <w:rPr>
        <w:b/>
        <w:bCs/>
      </w:rPr>
      <w:tcPr>
        <w:tcBorders>
          <w:top w:val="single" w:sz="8" w:space="0" w:color="000000"/>
          <w:left w:val="nil" w:sz="4" w:space="0" w:color="auto"/>
          <w:bottom w:val="single" w:sz="8" w:space="0" w:color="000000"/>
          <w:right w:val="nil" w:sz="4" w:space="0" w:color="auto"/>
          <w:insideH w:val="nil" w:sz="4" w:space="0" w:color="auto"/>
          <w:insideV w:val="nil" w:sz="4" w:space="0" w:color="auto"/>
        </w:tcBorders>
      </w:tcPr>
    </w:tblStylePr>
  </w:style>
  <w:style w:type="table" w:styleId="LightShading-Accent1">
    <w:name w:val="Light Shading Accent 1"/>
    <w:basedOn w:val="TableNormal"/>
    <w:uiPriority w:val="60"/>
    <w:pPr>
      <w:spacing w:after="0" w:line="240" w:lineRule="auto"/>
    </w:pPr>
    <w:rPr>
      <w:color w:val="376092"/>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4E0EF"/>
      </w:tcPr>
    </w:tblStylePr>
    <w:tblStylePr w:type="band1Horz">
      <w:tcPr>
        <w:tcBorders>
          <w:left w:val="nil" w:sz="4" w:space="0" w:color="auto"/>
          <w:right w:val="nil" w:sz="4" w:space="0" w:color="auto"/>
          <w:insideH w:val="nil" w:sz="4" w:space="0" w:color="auto"/>
          <w:insideV w:val="nil" w:sz="4" w:space="0" w:color="auto"/>
        </w:tcBorders>
        <w:shd w:val="clear" w:color="auto" w:fill="D4E0EF"/>
      </w:tcPr>
    </w:tblStylePr>
    <w:tblStylePr w:type="firstCol">
      <w:rPr>
        <w:b/>
        <w:bCs/>
      </w:rPr>
    </w:tblStylePr>
    <w:tblStylePr w:type="lastCol">
      <w:rPr>
        <w:b/>
        <w:bCs/>
      </w:rPr>
    </w:tblStylePr>
    <w:tblStylePr w:type="firstRow">
      <w:rPr>
        <w:b/>
        <w:bCs/>
      </w:rPr>
      <w:tcPr>
        <w:tcBorders>
          <w:top w:val="single" w:sz="8" w:space="0" w:color="4F81BD"/>
          <w:left w:val="nil" w:sz="4" w:space="0" w:color="auto"/>
          <w:bottom w:val="single" w:sz="8" w:space="0" w:color="4F81BD"/>
          <w:right w:val="nil" w:sz="4" w:space="0" w:color="auto"/>
          <w:insideH w:val="nil" w:sz="4" w:space="0" w:color="auto"/>
          <w:insideV w:val="nil" w:sz="4" w:space="0" w:color="auto"/>
        </w:tcBorders>
      </w:tcPr>
    </w:tblStylePr>
    <w:tblStylePr w:type="lastRow">
      <w:rPr>
        <w:b/>
        <w:bCs/>
      </w:rPr>
      <w:tcPr>
        <w:tcBorders>
          <w:top w:val="single" w:sz="8" w:space="0" w:color="4F81BD"/>
          <w:left w:val="nil" w:sz="4" w:space="0" w:color="auto"/>
          <w:bottom w:val="single" w:sz="8" w:space="0" w:color="4F81BD"/>
          <w:right w:val="nil" w:sz="4" w:space="0" w:color="auto"/>
          <w:insideH w:val="nil" w:sz="4" w:space="0" w:color="auto"/>
          <w:insideV w:val="nil" w:sz="4" w:space="0" w:color="auto"/>
        </w:tcBorders>
      </w:tcPr>
    </w:tblStylePr>
  </w:style>
  <w:style w:type="table" w:styleId="LightShading-Accent2">
    <w:name w:val="Light Shading Accent 2"/>
    <w:basedOn w:val="TableNormal"/>
    <w:uiPriority w:val="60"/>
    <w:pPr>
      <w:spacing w:after="0" w:line="240" w:lineRule="auto"/>
    </w:pPr>
    <w:rPr>
      <w:color w:val="953735"/>
    </w:rPr>
    <w:tblPr>
      <w:tblStyleRowBandSize w:val="1"/>
      <w:tblStyleColBandSize w:val="1"/>
      <w:tblBorders>
        <w:top w:val="single" w:sz="8" w:space="0" w:color="C0504D"/>
        <w:bottom w:val="single" w:sz="8" w:space="0" w:color="C0504D"/>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FD4D3"/>
      </w:tcPr>
    </w:tblStylePr>
    <w:tblStylePr w:type="band1Horz">
      <w:tcPr>
        <w:tcBorders>
          <w:left w:val="nil" w:sz="4" w:space="0" w:color="auto"/>
          <w:right w:val="nil" w:sz="4" w:space="0" w:color="auto"/>
          <w:insideH w:val="nil" w:sz="4" w:space="0" w:color="auto"/>
          <w:insideV w:val="nil" w:sz="4" w:space="0" w:color="auto"/>
        </w:tcBorders>
        <w:shd w:val="clear" w:color="auto" w:fill="EFD4D3"/>
      </w:tcPr>
    </w:tblStylePr>
    <w:tblStylePr w:type="firstCol">
      <w:rPr>
        <w:b/>
        <w:bCs/>
      </w:rPr>
    </w:tblStylePr>
    <w:tblStylePr w:type="lastCol">
      <w:rPr>
        <w:b/>
        <w:bCs/>
      </w:rPr>
    </w:tblStylePr>
    <w:tblStylePr w:type="firstRow">
      <w:rPr>
        <w:b/>
        <w:bCs/>
      </w:rPr>
      <w:tcPr>
        <w:tcBorders>
          <w:top w:val="single" w:sz="8" w:space="0" w:color="C0504D"/>
          <w:left w:val="nil" w:sz="4" w:space="0" w:color="auto"/>
          <w:bottom w:val="single" w:sz="8" w:space="0" w:color="C0504D"/>
          <w:right w:val="nil" w:sz="4" w:space="0" w:color="auto"/>
          <w:insideH w:val="nil" w:sz="4" w:space="0" w:color="auto"/>
          <w:insideV w:val="nil" w:sz="4" w:space="0" w:color="auto"/>
        </w:tcBorders>
      </w:tcPr>
    </w:tblStylePr>
    <w:tblStylePr w:type="lastRow">
      <w:rPr>
        <w:b/>
        <w:bCs/>
      </w:rPr>
      <w:tcPr>
        <w:tcBorders>
          <w:top w:val="single" w:sz="8" w:space="0" w:color="C0504D"/>
          <w:left w:val="nil" w:sz="4" w:space="0" w:color="auto"/>
          <w:bottom w:val="single" w:sz="8" w:space="0" w:color="C0504D"/>
          <w:right w:val="nil" w:sz="4" w:space="0" w:color="auto"/>
          <w:insideH w:val="nil" w:sz="4" w:space="0" w:color="auto"/>
          <w:insideV w:val="nil" w:sz="4" w:space="0" w:color="auto"/>
        </w:tcBorders>
      </w:tcPr>
    </w:tblStylePr>
  </w:style>
  <w:style w:type="table" w:styleId="LightShading-Accent3">
    <w:name w:val="Light Shading Accent 3"/>
    <w:basedOn w:val="TableNormal"/>
    <w:uiPriority w:val="60"/>
    <w:pPr>
      <w:spacing w:after="0" w:line="240" w:lineRule="auto"/>
    </w:pPr>
    <w:rPr>
      <w:color w:val="76933C"/>
    </w:rPr>
    <w:tblPr>
      <w:tblStyleRowBandSize w:val="1"/>
      <w:tblStyleColBandSize w:val="1"/>
      <w:tblBorders>
        <w:top w:val="single" w:sz="8" w:space="0" w:color="9BBB59"/>
        <w:bottom w:val="single" w:sz="8" w:space="0" w:color="9BBB59"/>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6EED6"/>
      </w:tcPr>
    </w:tblStylePr>
    <w:tblStylePr w:type="band1Horz">
      <w:tcPr>
        <w:tcBorders>
          <w:left w:val="nil" w:sz="4" w:space="0" w:color="auto"/>
          <w:right w:val="nil" w:sz="4" w:space="0" w:color="auto"/>
          <w:insideH w:val="nil" w:sz="4" w:space="0" w:color="auto"/>
          <w:insideV w:val="nil" w:sz="4" w:space="0" w:color="auto"/>
        </w:tcBorders>
        <w:shd w:val="clear" w:color="auto" w:fill="E6EED6"/>
      </w:tcPr>
    </w:tblStylePr>
    <w:tblStylePr w:type="firstCol">
      <w:rPr>
        <w:b/>
        <w:bCs/>
      </w:rPr>
    </w:tblStylePr>
    <w:tblStylePr w:type="lastCol">
      <w:rPr>
        <w:b/>
        <w:bCs/>
      </w:rPr>
    </w:tblStylePr>
    <w:tblStylePr w:type="firstRow">
      <w:rPr>
        <w:b/>
        <w:bCs/>
      </w:rPr>
      <w:tcPr>
        <w:tcBorders>
          <w:top w:val="single" w:sz="8" w:space="0" w:color="9BBB59"/>
          <w:left w:val="nil" w:sz="4" w:space="0" w:color="auto"/>
          <w:bottom w:val="single" w:sz="8" w:space="0" w:color="9BBB59"/>
          <w:right w:val="nil" w:sz="4" w:space="0" w:color="auto"/>
          <w:insideH w:val="nil" w:sz="4" w:space="0" w:color="auto"/>
          <w:insideV w:val="nil" w:sz="4" w:space="0" w:color="auto"/>
        </w:tcBorders>
      </w:tcPr>
    </w:tblStylePr>
    <w:tblStylePr w:type="lastRow">
      <w:rPr>
        <w:b/>
        <w:bCs/>
      </w:rPr>
      <w:tcPr>
        <w:tcBorders>
          <w:top w:val="single" w:sz="8" w:space="0" w:color="9BBB59"/>
          <w:left w:val="nil" w:sz="4" w:space="0" w:color="auto"/>
          <w:bottom w:val="single" w:sz="8" w:space="0" w:color="9BBB59"/>
          <w:right w:val="nil" w:sz="4" w:space="0" w:color="auto"/>
          <w:insideH w:val="nil" w:sz="4" w:space="0" w:color="auto"/>
          <w:insideV w:val="nil" w:sz="4" w:space="0" w:color="auto"/>
        </w:tcBorders>
      </w:tcPr>
    </w:tblStylePr>
  </w:style>
  <w:style w:type="table" w:styleId="LightShading-Accent4">
    <w:name w:val="Light Shading Accent 4"/>
    <w:basedOn w:val="TableNormal"/>
    <w:uiPriority w:val="60"/>
    <w:pPr>
      <w:spacing w:after="0" w:line="240" w:lineRule="auto"/>
    </w:pPr>
    <w:rPr>
      <w:color w:val="604A7B"/>
    </w:rPr>
    <w:tblPr>
      <w:tblStyleRowBandSize w:val="1"/>
      <w:tblStyleColBandSize w:val="1"/>
      <w:tblBorders>
        <w:top w:val="single" w:sz="8" w:space="0" w:color="8064A2"/>
        <w:bottom w:val="single" w:sz="8" w:space="0" w:color="8064A2"/>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0D9E8"/>
      </w:tcPr>
    </w:tblStylePr>
    <w:tblStylePr w:type="band1Horz">
      <w:tcPr>
        <w:tcBorders>
          <w:left w:val="nil" w:sz="4" w:space="0" w:color="auto"/>
          <w:right w:val="nil" w:sz="4" w:space="0" w:color="auto"/>
          <w:insideH w:val="nil" w:sz="4" w:space="0" w:color="auto"/>
          <w:insideV w:val="nil" w:sz="4" w:space="0" w:color="auto"/>
        </w:tcBorders>
        <w:shd w:val="clear" w:color="auto" w:fill="E0D9E8"/>
      </w:tcPr>
    </w:tblStylePr>
    <w:tblStylePr w:type="firstCol">
      <w:rPr>
        <w:b/>
        <w:bCs/>
      </w:rPr>
    </w:tblStylePr>
    <w:tblStylePr w:type="lastCol">
      <w:rPr>
        <w:b/>
        <w:bCs/>
      </w:rPr>
    </w:tblStylePr>
    <w:tblStylePr w:type="firstRow">
      <w:rPr>
        <w:b/>
        <w:bCs/>
      </w:rPr>
      <w:tcPr>
        <w:tcBorders>
          <w:top w:val="single" w:sz="8" w:space="0" w:color="8064A2"/>
          <w:left w:val="nil" w:sz="4" w:space="0" w:color="auto"/>
          <w:bottom w:val="single" w:sz="8" w:space="0" w:color="8064A2"/>
          <w:right w:val="nil" w:sz="4" w:space="0" w:color="auto"/>
          <w:insideH w:val="nil" w:sz="4" w:space="0" w:color="auto"/>
          <w:insideV w:val="nil" w:sz="4" w:space="0" w:color="auto"/>
        </w:tcBorders>
      </w:tcPr>
    </w:tblStylePr>
    <w:tblStylePr w:type="lastRow">
      <w:rPr>
        <w:b/>
        <w:bCs/>
      </w:rPr>
      <w:tcPr>
        <w:tcBorders>
          <w:top w:val="single" w:sz="8" w:space="0" w:color="8064A2"/>
          <w:left w:val="nil" w:sz="4" w:space="0" w:color="auto"/>
          <w:bottom w:val="single" w:sz="8" w:space="0" w:color="8064A2"/>
          <w:right w:val="nil" w:sz="4" w:space="0" w:color="auto"/>
          <w:insideH w:val="nil" w:sz="4" w:space="0" w:color="auto"/>
          <w:insideV w:val="nil" w:sz="4" w:space="0" w:color="auto"/>
        </w:tcBorders>
      </w:tcPr>
    </w:tblStylePr>
  </w:style>
  <w:style w:type="table" w:styleId="LightShading-Accent5">
    <w:name w:val="Light Shading Accent 5"/>
    <w:basedOn w:val="TableNormal"/>
    <w:uiPriority w:val="60"/>
    <w:pPr>
      <w:spacing w:after="0" w:line="240" w:lineRule="auto"/>
    </w:pPr>
    <w:rPr>
      <w:color w:val="31859B"/>
    </w:rPr>
    <w:tblPr>
      <w:tblStyleRowBandSize w:val="1"/>
      <w:tblStyleColBandSize w:val="1"/>
      <w:tblBorders>
        <w:top w:val="single" w:sz="8" w:space="0" w:color="4BACC6"/>
        <w:bottom w:val="single" w:sz="8" w:space="0" w:color="4BACC6"/>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3EAF1"/>
      </w:tcPr>
    </w:tblStylePr>
    <w:tblStylePr w:type="band1Horz">
      <w:tcPr>
        <w:tcBorders>
          <w:left w:val="nil" w:sz="4" w:space="0" w:color="auto"/>
          <w:right w:val="nil" w:sz="4" w:space="0" w:color="auto"/>
          <w:insideH w:val="nil" w:sz="4" w:space="0" w:color="auto"/>
          <w:insideV w:val="nil" w:sz="4" w:space="0" w:color="auto"/>
        </w:tcBorders>
        <w:shd w:val="clear" w:color="auto" w:fill="D3EAF1"/>
      </w:tcPr>
    </w:tblStylePr>
    <w:tblStylePr w:type="firstCol">
      <w:rPr>
        <w:b/>
        <w:bCs/>
      </w:rPr>
    </w:tblStylePr>
    <w:tblStylePr w:type="lastCol">
      <w:rPr>
        <w:b/>
        <w:bCs/>
      </w:rPr>
    </w:tblStylePr>
    <w:tblStylePr w:type="firstRow">
      <w:rPr>
        <w:b/>
        <w:bCs/>
      </w:rPr>
      <w:tcPr>
        <w:tcBorders>
          <w:top w:val="single" w:sz="8" w:space="0" w:color="4BACC6"/>
          <w:left w:val="nil" w:sz="4" w:space="0" w:color="auto"/>
          <w:bottom w:val="single" w:sz="8" w:space="0" w:color="4BACC6"/>
          <w:right w:val="nil" w:sz="4" w:space="0" w:color="auto"/>
          <w:insideH w:val="nil" w:sz="4" w:space="0" w:color="auto"/>
          <w:insideV w:val="nil" w:sz="4" w:space="0" w:color="auto"/>
        </w:tcBorders>
      </w:tcPr>
    </w:tblStylePr>
    <w:tblStylePr w:type="lastRow">
      <w:rPr>
        <w:b/>
        <w:bCs/>
      </w:rPr>
      <w:tcPr>
        <w:tcBorders>
          <w:top w:val="single" w:sz="8" w:space="0" w:color="4BACC6"/>
          <w:left w:val="nil" w:sz="4" w:space="0" w:color="auto"/>
          <w:bottom w:val="single" w:sz="8" w:space="0" w:color="4BACC6"/>
          <w:right w:val="nil" w:sz="4" w:space="0" w:color="auto"/>
          <w:insideH w:val="nil" w:sz="4" w:space="0" w:color="auto"/>
          <w:insideV w:val="nil" w:sz="4" w:space="0" w:color="auto"/>
        </w:tcBorders>
      </w:tcPr>
    </w:tblStylePr>
  </w:style>
  <w:style w:type="table" w:styleId="LightShading-Accent6">
    <w:name w:val="Light Shading Accent 6"/>
    <w:basedOn w:val="TableNormal"/>
    <w:uiPriority w:val="60"/>
    <w:pPr>
      <w:spacing w:after="0" w:line="240" w:lineRule="auto"/>
    </w:pPr>
    <w:rPr>
      <w:color w:val="E46C0A"/>
    </w:rPr>
    <w:tblPr>
      <w:tblStyleRowBandSize w:val="1"/>
      <w:tblStyleColBandSize w:val="1"/>
      <w:tblBorders>
        <w:top w:val="single" w:sz="8" w:space="0" w:color="F79646"/>
        <w:bottom w:val="single" w:sz="8" w:space="0" w:color="F79646"/>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FDE5D1"/>
      </w:tcPr>
    </w:tblStylePr>
    <w:tblStylePr w:type="band1Horz">
      <w:tcPr>
        <w:tcBorders>
          <w:left w:val="nil" w:sz="4" w:space="0" w:color="auto"/>
          <w:right w:val="nil" w:sz="4" w:space="0" w:color="auto"/>
          <w:insideH w:val="nil" w:sz="4" w:space="0" w:color="auto"/>
          <w:insideV w:val="nil" w:sz="4" w:space="0" w:color="auto"/>
        </w:tcBorders>
        <w:shd w:val="clear" w:color="auto" w:fill="FDE5D1"/>
      </w:tcPr>
    </w:tblStylePr>
    <w:tblStylePr w:type="firstCol">
      <w:rPr>
        <w:b/>
        <w:bCs/>
      </w:rPr>
    </w:tblStylePr>
    <w:tblStylePr w:type="lastCol">
      <w:rPr>
        <w:b/>
        <w:bCs/>
      </w:rPr>
    </w:tblStylePr>
    <w:tblStylePr w:type="firstRow">
      <w:rPr>
        <w:b/>
        <w:bCs/>
      </w:rPr>
      <w:tcPr>
        <w:tcBorders>
          <w:top w:val="single" w:sz="8" w:space="0" w:color="F79646"/>
          <w:left w:val="nil" w:sz="4" w:space="0" w:color="auto"/>
          <w:bottom w:val="single" w:sz="8" w:space="0" w:color="F79646"/>
          <w:right w:val="nil" w:sz="4" w:space="0" w:color="auto"/>
          <w:insideH w:val="nil" w:sz="4" w:space="0" w:color="auto"/>
          <w:insideV w:val="nil" w:sz="4" w:space="0" w:color="auto"/>
        </w:tcBorders>
      </w:tcPr>
    </w:tblStylePr>
    <w:tblStylePr w:type="lastRow">
      <w:rPr>
        <w:b/>
        <w:bCs/>
      </w:rPr>
      <w:tcPr>
        <w:tcBorders>
          <w:top w:val="single" w:sz="8" w:space="0" w:color="F79646"/>
          <w:left w:val="nil" w:sz="4" w:space="0" w:color="auto"/>
          <w:bottom w:val="single" w:sz="8" w:space="0" w:color="F79646"/>
          <w:right w:val="nil" w:sz="4" w:space="0" w:color="auto"/>
          <w:insideH w:val="nil" w:sz="4" w:space="0" w:color="auto"/>
          <w:insideV w:val="nil" w:sz="4" w:space="0" w:color="auto"/>
        </w:tcBorders>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band1Vert">
      <w:tcPr>
        <w:tcBorders>
          <w:top w:val="single" w:sz="8" w:space="0" w:color="000000"/>
          <w:left w:val="single" w:sz="8" w:space="0" w:color="000000"/>
          <w:bottom w:val="single" w:sz="8" w:space="0" w:color="000000"/>
          <w:right w:val="single" w:sz="8" w:space="0" w:color="000000"/>
        </w:tcBorders>
      </w:tcPr>
    </w:tblStylePr>
    <w:tblStylePr w:type="band1Horz">
      <w:tcPr>
        <w:tcBorders>
          <w:top w:val="single" w:sz="8"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firstRow">
      <w:rPr>
        <w:b/>
        <w:bCs/>
        <w:color w:val="FFFFFF"/>
      </w:rPr>
      <w:tcPr>
        <w:shd w:val="clear" w:color="auto" w:fill="000000"/>
      </w:tcPr>
    </w:tblStylePr>
    <w:tblStylePr w:type="lastRow">
      <w:rPr>
        <w:b/>
        <w:bCs/>
      </w:rPr>
      <w:tcPr>
        <w:tcBorders>
          <w:top w:val="double" w:sz="6"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band1Vert">
      <w:tcPr>
        <w:tcBorders>
          <w:top w:val="single" w:sz="8" w:space="0" w:color="4F81BD"/>
          <w:left w:val="single" w:sz="8" w:space="0" w:color="4F81BD"/>
          <w:bottom w:val="single" w:sz="8" w:space="0" w:color="4F81BD"/>
          <w:right w:val="single" w:sz="8" w:space="0" w:color="4F81BD"/>
        </w:tcBorders>
      </w:tcPr>
    </w:tblStylePr>
    <w:tblStylePr w:type="band1Horz">
      <w:tcPr>
        <w:tcBorders>
          <w:top w:val="single" w:sz="8"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firstRow">
      <w:rPr>
        <w:b/>
        <w:bCs/>
        <w:color w:val="FFFFFF"/>
      </w:rPr>
      <w:tcPr>
        <w:shd w:val="clear" w:color="auto" w:fill="4F81BD"/>
      </w:tcPr>
    </w:tblStylePr>
    <w:tblStylePr w:type="lastRow">
      <w:rPr>
        <w:b/>
        <w:bCs/>
      </w:rPr>
      <w:tcPr>
        <w:tcBorders>
          <w:top w:val="double" w:sz="6"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band1Vert">
      <w:tcPr>
        <w:tcBorders>
          <w:top w:val="single" w:sz="8" w:space="0" w:color="C0504D"/>
          <w:left w:val="single" w:sz="8" w:space="0" w:color="C0504D"/>
          <w:bottom w:val="single" w:sz="8" w:space="0" w:color="C0504D"/>
          <w:right w:val="single" w:sz="8" w:space="0" w:color="C0504D"/>
        </w:tcBorders>
      </w:tcPr>
    </w:tblStylePr>
    <w:tblStylePr w:type="band1Horz">
      <w:tcPr>
        <w:tcBorders>
          <w:top w:val="single" w:sz="8"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firstRow">
      <w:rPr>
        <w:b/>
        <w:bCs/>
        <w:color w:val="FFFFFF"/>
      </w:rPr>
      <w:tcPr>
        <w:shd w:val="clear" w:color="auto" w:fill="C0504D"/>
      </w:tcPr>
    </w:tblStylePr>
    <w:tblStylePr w:type="lastRow">
      <w:rPr>
        <w:b/>
        <w:bCs/>
      </w:rPr>
      <w:tcPr>
        <w:tcBorders>
          <w:top w:val="double" w:sz="6"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band1Vert">
      <w:tcPr>
        <w:tcBorders>
          <w:top w:val="single" w:sz="8" w:space="0" w:color="9BBB59"/>
          <w:left w:val="single" w:sz="8" w:space="0" w:color="9BBB59"/>
          <w:bottom w:val="single" w:sz="8" w:space="0" w:color="9BBB59"/>
          <w:right w:val="single" w:sz="8" w:space="0" w:color="9BBB59"/>
        </w:tcBorders>
      </w:tcPr>
    </w:tblStylePr>
    <w:tblStylePr w:type="band1Horz">
      <w:tcPr>
        <w:tcBorders>
          <w:top w:val="single" w:sz="8"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firstRow">
      <w:rPr>
        <w:b/>
        <w:bCs/>
        <w:color w:val="FFFFFF"/>
      </w:rPr>
      <w:tcPr>
        <w:shd w:val="clear" w:color="auto" w:fill="9BBB59"/>
      </w:tcPr>
    </w:tblStylePr>
    <w:tblStylePr w:type="lastRow">
      <w:rPr>
        <w:b/>
        <w:bCs/>
      </w:rPr>
      <w:tcPr>
        <w:tcBorders>
          <w:top w:val="double" w:sz="6"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band1Vert">
      <w:tcPr>
        <w:tcBorders>
          <w:top w:val="single" w:sz="8" w:space="0" w:color="8064A2"/>
          <w:left w:val="single" w:sz="8" w:space="0" w:color="8064A2"/>
          <w:bottom w:val="single" w:sz="8" w:space="0" w:color="8064A2"/>
          <w:right w:val="single" w:sz="8" w:space="0" w:color="8064A2"/>
        </w:tcBorders>
      </w:tcPr>
    </w:tblStylePr>
    <w:tblStylePr w:type="band1Horz">
      <w:tcPr>
        <w:tcBorders>
          <w:top w:val="single" w:sz="8"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firstRow">
      <w:rPr>
        <w:b/>
        <w:bCs/>
        <w:color w:val="FFFFFF"/>
      </w:rPr>
      <w:tcPr>
        <w:shd w:val="clear" w:color="auto" w:fill="8064A2"/>
      </w:tcPr>
    </w:tblStylePr>
    <w:tblStylePr w:type="lastRow">
      <w:rPr>
        <w:b/>
        <w:bCs/>
      </w:rPr>
      <w:tcPr>
        <w:tcBorders>
          <w:top w:val="double" w:sz="6"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band1Vert">
      <w:tcPr>
        <w:tcBorders>
          <w:top w:val="single" w:sz="8" w:space="0" w:color="4BACC6"/>
          <w:left w:val="single" w:sz="8" w:space="0" w:color="4BACC6"/>
          <w:bottom w:val="single" w:sz="8" w:space="0" w:color="4BACC6"/>
          <w:right w:val="single" w:sz="8" w:space="0" w:color="4BACC6"/>
        </w:tcBorders>
      </w:tcPr>
    </w:tblStylePr>
    <w:tblStylePr w:type="band1Horz">
      <w:tcPr>
        <w:tcBorders>
          <w:top w:val="single" w:sz="8"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firstRow">
      <w:rPr>
        <w:b/>
        <w:bCs/>
        <w:color w:val="FFFFFF"/>
      </w:rPr>
      <w:tcPr>
        <w:shd w:val="clear" w:color="auto" w:fill="4BACC6"/>
      </w:tcPr>
    </w:tblStylePr>
    <w:tblStylePr w:type="lastRow">
      <w:rPr>
        <w:b/>
        <w:bCs/>
      </w:rPr>
      <w:tcPr>
        <w:tcBorders>
          <w:top w:val="double" w:sz="6"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band1Vert">
      <w:tcPr>
        <w:tcBorders>
          <w:top w:val="single" w:sz="8" w:space="0" w:color="F79646"/>
          <w:left w:val="single" w:sz="8" w:space="0" w:color="F79646"/>
          <w:bottom w:val="single" w:sz="8" w:space="0" w:color="F79646"/>
          <w:right w:val="single" w:sz="8" w:space="0" w:color="F79646"/>
        </w:tcBorders>
      </w:tcPr>
    </w:tblStylePr>
    <w:tblStylePr w:type="band1Horz">
      <w:tcPr>
        <w:tcBorders>
          <w:top w:val="single" w:sz="8"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firstRow">
      <w:rPr>
        <w:b/>
        <w:bCs/>
        <w:color w:val="FFFFFF"/>
      </w:rPr>
      <w:tcPr>
        <w:shd w:val="clear" w:color="auto" w:fill="F79646"/>
      </w:tcPr>
    </w:tblStylePr>
    <w:tblStylePr w:type="lastRow">
      <w:rPr>
        <w:b/>
        <w:bCs/>
      </w:rPr>
      <w:tcPr>
        <w:tcBorders>
          <w:top w:val="double" w:sz="6"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band1Vert">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rPr>
        <w:rFonts w:ascii="Calibri" w:hAnsi="Calibri"/>
        <w:b/>
        <w:bCs/>
      </w:rPr>
    </w:tblStylePr>
    <w:tblStylePr w:type="lastCol">
      <w:rPr>
        <w:rFonts w:ascii="Calibri" w:hAnsi="Calibri"/>
        <w:b/>
        <w:bCs/>
      </w:rPr>
      <w:tcPr>
        <w:tcBorders>
          <w:top w:val="single" w:sz="8" w:space="0" w:color="000000"/>
          <w:left w:val="single" w:sz="8" w:space="0" w:color="000000"/>
          <w:bottom w:val="single" w:sz="8" w:space="0" w:color="000000"/>
          <w:right w:val="single" w:sz="8" w:space="0" w:color="000000"/>
        </w:tcBorders>
      </w:tcPr>
    </w:tblStylePr>
    <w:tblStylePr w:type="firstRow">
      <w:rPr>
        <w:rFonts w:ascii="Calibri" w:hAnsi="Calibri"/>
        <w:b/>
        <w:bCs/>
      </w:rPr>
      <w:tcPr>
        <w:tcBorders>
          <w:top w:val="single" w:sz="8" w:space="0" w:color="000000"/>
          <w:left w:val="single" w:sz="8" w:space="0" w:color="000000"/>
          <w:bottom w:val="single" w:sz="18" w:space="0" w:color="000000"/>
          <w:right w:val="single" w:sz="8" w:space="0" w:color="000000"/>
          <w:insideH w:val="nil" w:sz="4" w:space="0" w:color="auto"/>
          <w:insideV w:val="single" w:sz="8" w:space="0" w:color="000000"/>
        </w:tcBorders>
      </w:tcPr>
    </w:tblStylePr>
    <w:tblStylePr w:type="lastRow">
      <w:rPr>
        <w:rFonts w:ascii="Calibri" w:hAnsi="Calibri"/>
        <w:b/>
        <w:bCs/>
      </w:rPr>
      <w:tcPr>
        <w:tcBorders>
          <w:top w:val="double" w:sz="6" w:space="0" w:color="000000"/>
          <w:left w:val="single" w:sz="8" w:space="0" w:color="000000"/>
          <w:bottom w:val="single" w:sz="8" w:space="0" w:color="000000"/>
          <w:right w:val="single" w:sz="8" w:space="0" w:color="000000"/>
          <w:insideH w:val="nil" w:sz="4" w:space="0" w:color="auto"/>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band1Vert">
      <w:tcPr>
        <w:tcBorders>
          <w:top w:val="single" w:sz="8" w:space="0" w:color="4F81BD"/>
          <w:left w:val="single" w:sz="8" w:space="0" w:color="4F81BD"/>
          <w:bottom w:val="single" w:sz="8" w:space="0" w:color="4F81BD"/>
          <w:right w:val="single" w:sz="8" w:space="0" w:color="4F81BD"/>
        </w:tcBorders>
        <w:shd w:val="clear" w:color="auto" w:fill="D4E0EF"/>
      </w:tcPr>
    </w:tblStylePr>
    <w:tblStylePr w:type="band1Horz">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4E0EF"/>
      </w:tcPr>
    </w:tblStylePr>
    <w:tblStylePr w:type="band2Horz">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rPr>
        <w:rFonts w:ascii="Calibri" w:hAnsi="Calibri"/>
        <w:b/>
        <w:bCs/>
      </w:rPr>
    </w:tblStylePr>
    <w:tblStylePr w:type="lastCol">
      <w:rPr>
        <w:rFonts w:ascii="Calibri" w:hAnsi="Calibri"/>
        <w:b/>
        <w:bCs/>
      </w:rPr>
      <w:tcPr>
        <w:tcBorders>
          <w:top w:val="single" w:sz="8" w:space="0" w:color="4F81BD"/>
          <w:left w:val="single" w:sz="8" w:space="0" w:color="4F81BD"/>
          <w:bottom w:val="single" w:sz="8" w:space="0" w:color="4F81BD"/>
          <w:right w:val="single" w:sz="8" w:space="0" w:color="4F81BD"/>
        </w:tcBorders>
      </w:tcPr>
    </w:tblStylePr>
    <w:tblStylePr w:type="firstRow">
      <w:rPr>
        <w:rFonts w:ascii="Calibri" w:hAnsi="Calibri"/>
        <w:b/>
        <w:bCs/>
      </w:rPr>
      <w:tcPr>
        <w:tcBorders>
          <w:top w:val="single" w:sz="8" w:space="0" w:color="4F81BD"/>
          <w:left w:val="single" w:sz="8" w:space="0" w:color="4F81BD"/>
          <w:bottom w:val="single" w:sz="18" w:space="0" w:color="4F81BD"/>
          <w:right w:val="single" w:sz="8" w:space="0" w:color="4F81BD"/>
          <w:insideH w:val="nil" w:sz="4" w:space="0" w:color="auto"/>
          <w:insideV w:val="single" w:sz="8" w:space="0" w:color="4F81BD"/>
        </w:tcBorders>
      </w:tcPr>
    </w:tblStylePr>
    <w:tblStylePr w:type="lastRow">
      <w:rPr>
        <w:rFonts w:ascii="Calibri" w:hAnsi="Calibri"/>
        <w:b/>
        <w:bCs/>
      </w:rPr>
      <w:tcPr>
        <w:tcBorders>
          <w:top w:val="double" w:sz="6" w:space="0" w:color="4F81BD"/>
          <w:left w:val="single" w:sz="8" w:space="0" w:color="4F81BD"/>
          <w:bottom w:val="single" w:sz="8" w:space="0" w:color="4F81BD"/>
          <w:right w:val="single" w:sz="8" w:space="0" w:color="4F81BD"/>
          <w:insideH w:val="nil" w:sz="4" w:space="0" w:color="auto"/>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band1Vert">
      <w:tcPr>
        <w:tcBorders>
          <w:top w:val="single" w:sz="8" w:space="0" w:color="C0504D"/>
          <w:left w:val="single" w:sz="8" w:space="0" w:color="C0504D"/>
          <w:bottom w:val="single" w:sz="8" w:space="0" w:color="C0504D"/>
          <w:right w:val="single" w:sz="8" w:space="0" w:color="C0504D"/>
        </w:tcBorders>
        <w:shd w:val="clear" w:color="auto" w:fill="EFD4D3"/>
      </w:tcPr>
    </w:tblStylePr>
    <w:tblStylePr w:type="band1Horz">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4D3"/>
      </w:tcPr>
    </w:tblStylePr>
    <w:tblStylePr w:type="band2Horz">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rPr>
        <w:rFonts w:ascii="Calibri" w:hAnsi="Calibri"/>
        <w:b/>
        <w:bCs/>
      </w:rPr>
    </w:tblStylePr>
    <w:tblStylePr w:type="lastCol">
      <w:rPr>
        <w:rFonts w:ascii="Calibri" w:hAnsi="Calibri"/>
        <w:b/>
        <w:bCs/>
      </w:rPr>
      <w:tcPr>
        <w:tcBorders>
          <w:top w:val="single" w:sz="8" w:space="0" w:color="C0504D"/>
          <w:left w:val="single" w:sz="8" w:space="0" w:color="C0504D"/>
          <w:bottom w:val="single" w:sz="8" w:space="0" w:color="C0504D"/>
          <w:right w:val="single" w:sz="8" w:space="0" w:color="C0504D"/>
        </w:tcBorders>
      </w:tcPr>
    </w:tblStylePr>
    <w:tblStylePr w:type="firstRow">
      <w:rPr>
        <w:rFonts w:ascii="Calibri" w:hAnsi="Calibri"/>
        <w:b/>
        <w:bCs/>
      </w:rPr>
      <w:tcPr>
        <w:tcBorders>
          <w:top w:val="single" w:sz="8" w:space="0" w:color="C0504D"/>
          <w:left w:val="single" w:sz="8" w:space="0" w:color="C0504D"/>
          <w:bottom w:val="single" w:sz="18" w:space="0" w:color="C0504D"/>
          <w:right w:val="single" w:sz="8" w:space="0" w:color="C0504D"/>
          <w:insideH w:val="nil" w:sz="4" w:space="0" w:color="auto"/>
          <w:insideV w:val="single" w:sz="8" w:space="0" w:color="C0504D"/>
        </w:tcBorders>
      </w:tcPr>
    </w:tblStylePr>
    <w:tblStylePr w:type="lastRow">
      <w:rPr>
        <w:rFonts w:ascii="Calibri" w:hAnsi="Calibri"/>
        <w:b/>
        <w:bCs/>
      </w:rPr>
      <w:tcPr>
        <w:tcBorders>
          <w:top w:val="double" w:sz="6" w:space="0" w:color="C0504D"/>
          <w:left w:val="single" w:sz="8" w:space="0" w:color="C0504D"/>
          <w:bottom w:val="single" w:sz="8" w:space="0" w:color="C0504D"/>
          <w:right w:val="single" w:sz="8" w:space="0" w:color="C0504D"/>
          <w:insideH w:val="nil" w:sz="4" w:space="0" w:color="auto"/>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band1Vert">
      <w:tcPr>
        <w:tcBorders>
          <w:top w:val="single" w:sz="8" w:space="0" w:color="9BBB59"/>
          <w:left w:val="single" w:sz="8" w:space="0" w:color="9BBB59"/>
          <w:bottom w:val="single" w:sz="8" w:space="0" w:color="9BBB59"/>
          <w:right w:val="single" w:sz="8" w:space="0" w:color="9BBB59"/>
        </w:tcBorders>
        <w:shd w:val="clear" w:color="auto" w:fill="E6EED6"/>
      </w:tcPr>
    </w:tblStylePr>
    <w:tblStylePr w:type="band1Horz">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6"/>
      </w:tcPr>
    </w:tblStylePr>
    <w:tblStylePr w:type="band2Horz">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rPr>
        <w:rFonts w:ascii="Calibri" w:hAnsi="Calibri"/>
        <w:b/>
        <w:bCs/>
      </w:rPr>
    </w:tblStylePr>
    <w:tblStylePr w:type="lastCol">
      <w:rPr>
        <w:rFonts w:ascii="Calibri" w:hAnsi="Calibri"/>
        <w:b/>
        <w:bCs/>
      </w:rPr>
      <w:tcPr>
        <w:tcBorders>
          <w:top w:val="single" w:sz="8" w:space="0" w:color="9BBB59"/>
          <w:left w:val="single" w:sz="8" w:space="0" w:color="9BBB59"/>
          <w:bottom w:val="single" w:sz="8" w:space="0" w:color="9BBB59"/>
          <w:right w:val="single" w:sz="8" w:space="0" w:color="9BBB59"/>
        </w:tcBorders>
      </w:tcPr>
    </w:tblStylePr>
    <w:tblStylePr w:type="firstRow">
      <w:rPr>
        <w:rFonts w:ascii="Calibri" w:hAnsi="Calibri"/>
        <w:b/>
        <w:bCs/>
      </w:rPr>
      <w:tcPr>
        <w:tcBorders>
          <w:top w:val="single" w:sz="8" w:space="0" w:color="9BBB59"/>
          <w:left w:val="single" w:sz="8" w:space="0" w:color="9BBB59"/>
          <w:bottom w:val="single" w:sz="18" w:space="0" w:color="9BBB59"/>
          <w:right w:val="single" w:sz="8" w:space="0" w:color="9BBB59"/>
          <w:insideH w:val="nil" w:sz="4" w:space="0" w:color="auto"/>
          <w:insideV w:val="single" w:sz="8" w:space="0" w:color="9BBB59"/>
        </w:tcBorders>
      </w:tcPr>
    </w:tblStylePr>
    <w:tblStylePr w:type="lastRow">
      <w:rPr>
        <w:rFonts w:ascii="Calibri" w:hAnsi="Calibri"/>
        <w:b/>
        <w:bCs/>
      </w:rPr>
      <w:tcPr>
        <w:tcBorders>
          <w:top w:val="double" w:sz="6" w:space="0" w:color="9BBB59"/>
          <w:left w:val="single" w:sz="8" w:space="0" w:color="9BBB59"/>
          <w:bottom w:val="single" w:sz="8" w:space="0" w:color="9BBB59"/>
          <w:right w:val="single" w:sz="8" w:space="0" w:color="9BBB59"/>
          <w:insideH w:val="nil" w:sz="4" w:space="0" w:color="auto"/>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band1Vert">
      <w:tcPr>
        <w:tcBorders>
          <w:top w:val="single" w:sz="8" w:space="0" w:color="8064A2"/>
          <w:left w:val="single" w:sz="8" w:space="0" w:color="8064A2"/>
          <w:bottom w:val="single" w:sz="8" w:space="0" w:color="8064A2"/>
          <w:right w:val="single" w:sz="8" w:space="0" w:color="8064A2"/>
        </w:tcBorders>
        <w:shd w:val="clear" w:color="auto" w:fill="E0D9E8"/>
      </w:tcPr>
    </w:tblStylePr>
    <w:tblStylePr w:type="band1Horz">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E0D9E8"/>
      </w:tcPr>
    </w:tblStylePr>
    <w:tblStylePr w:type="band2Horz">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rPr>
        <w:rFonts w:ascii="Calibri" w:hAnsi="Calibri"/>
        <w:b/>
        <w:bCs/>
      </w:rPr>
    </w:tblStylePr>
    <w:tblStylePr w:type="lastCol">
      <w:rPr>
        <w:rFonts w:ascii="Calibri" w:hAnsi="Calibri"/>
        <w:b/>
        <w:bCs/>
      </w:rPr>
      <w:tcPr>
        <w:tcBorders>
          <w:top w:val="single" w:sz="8" w:space="0" w:color="8064A2"/>
          <w:left w:val="single" w:sz="8" w:space="0" w:color="8064A2"/>
          <w:bottom w:val="single" w:sz="8" w:space="0" w:color="8064A2"/>
          <w:right w:val="single" w:sz="8" w:space="0" w:color="8064A2"/>
        </w:tcBorders>
      </w:tcPr>
    </w:tblStylePr>
    <w:tblStylePr w:type="firstRow">
      <w:rPr>
        <w:rFonts w:ascii="Calibri" w:hAnsi="Calibri"/>
        <w:b/>
        <w:bCs/>
      </w:rPr>
      <w:tcPr>
        <w:tcBorders>
          <w:top w:val="single" w:sz="8" w:space="0" w:color="8064A2"/>
          <w:left w:val="single" w:sz="8" w:space="0" w:color="8064A2"/>
          <w:bottom w:val="single" w:sz="18" w:space="0" w:color="8064A2"/>
          <w:right w:val="single" w:sz="8" w:space="0" w:color="8064A2"/>
          <w:insideH w:val="nil" w:sz="4" w:space="0" w:color="auto"/>
          <w:insideV w:val="single" w:sz="8" w:space="0" w:color="8064A2"/>
        </w:tcBorders>
      </w:tcPr>
    </w:tblStylePr>
    <w:tblStylePr w:type="lastRow">
      <w:rPr>
        <w:rFonts w:ascii="Calibri" w:hAnsi="Calibri"/>
        <w:b/>
        <w:bCs/>
      </w:rPr>
      <w:tcPr>
        <w:tcBorders>
          <w:top w:val="double" w:sz="6" w:space="0" w:color="8064A2"/>
          <w:left w:val="single" w:sz="8" w:space="0" w:color="8064A2"/>
          <w:bottom w:val="single" w:sz="8" w:space="0" w:color="8064A2"/>
          <w:right w:val="single" w:sz="8" w:space="0" w:color="8064A2"/>
          <w:insideH w:val="nil" w:sz="4" w:space="0" w:color="auto"/>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band1Vert">
      <w:tcPr>
        <w:tcBorders>
          <w:top w:val="single" w:sz="8" w:space="0" w:color="4BACC6"/>
          <w:left w:val="single" w:sz="8" w:space="0" w:color="4BACC6"/>
          <w:bottom w:val="single" w:sz="8" w:space="0" w:color="4BACC6"/>
          <w:right w:val="single" w:sz="8" w:space="0" w:color="4BACC6"/>
        </w:tcBorders>
        <w:shd w:val="clear" w:color="auto" w:fill="D3EAF1"/>
      </w:tcPr>
    </w:tblStylePr>
    <w:tblStylePr w:type="band1Horz">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3EAF1"/>
      </w:tcPr>
    </w:tblStylePr>
    <w:tblStylePr w:type="band2Horz">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rPr>
        <w:rFonts w:ascii="Calibri" w:hAnsi="Calibri"/>
        <w:b/>
        <w:bCs/>
      </w:rPr>
    </w:tblStylePr>
    <w:tblStylePr w:type="lastCol">
      <w:rPr>
        <w:rFonts w:ascii="Calibri" w:hAnsi="Calibri"/>
        <w:b/>
        <w:bCs/>
      </w:rPr>
      <w:tcPr>
        <w:tcBorders>
          <w:top w:val="single" w:sz="8" w:space="0" w:color="4BACC6"/>
          <w:left w:val="single" w:sz="8" w:space="0" w:color="4BACC6"/>
          <w:bottom w:val="single" w:sz="8" w:space="0" w:color="4BACC6"/>
          <w:right w:val="single" w:sz="8" w:space="0" w:color="4BACC6"/>
        </w:tcBorders>
      </w:tcPr>
    </w:tblStylePr>
    <w:tblStylePr w:type="firstRow">
      <w:rPr>
        <w:rFonts w:ascii="Calibri" w:hAnsi="Calibri"/>
        <w:b/>
        <w:bCs/>
      </w:rPr>
      <w:tcPr>
        <w:tcBorders>
          <w:top w:val="single" w:sz="8" w:space="0" w:color="4BACC6"/>
          <w:left w:val="single" w:sz="8" w:space="0" w:color="4BACC6"/>
          <w:bottom w:val="single" w:sz="18" w:space="0" w:color="4BACC6"/>
          <w:right w:val="single" w:sz="8" w:space="0" w:color="4BACC6"/>
          <w:insideH w:val="nil" w:sz="4" w:space="0" w:color="auto"/>
          <w:insideV w:val="single" w:sz="8" w:space="0" w:color="4BACC6"/>
        </w:tcBorders>
      </w:tcPr>
    </w:tblStylePr>
    <w:tblStylePr w:type="lastRow">
      <w:rPr>
        <w:rFonts w:ascii="Calibri" w:hAnsi="Calibri"/>
        <w:b/>
        <w:bCs/>
      </w:rPr>
      <w:tcPr>
        <w:tcBorders>
          <w:top w:val="double" w:sz="6" w:space="0" w:color="4BACC6"/>
          <w:left w:val="single" w:sz="8" w:space="0" w:color="4BACC6"/>
          <w:bottom w:val="single" w:sz="8" w:space="0" w:color="4BACC6"/>
          <w:right w:val="single" w:sz="8" w:space="0" w:color="4BACC6"/>
          <w:insideH w:val="nil" w:sz="4" w:space="0" w:color="auto"/>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band1Vert">
      <w:tcPr>
        <w:tcBorders>
          <w:top w:val="single" w:sz="8" w:space="0" w:color="F79646"/>
          <w:left w:val="single" w:sz="8" w:space="0" w:color="F79646"/>
          <w:bottom w:val="single" w:sz="8" w:space="0" w:color="F79646"/>
          <w:right w:val="single" w:sz="8" w:space="0" w:color="F79646"/>
        </w:tcBorders>
        <w:shd w:val="clear" w:color="auto" w:fill="FDE5D1"/>
      </w:tcPr>
    </w:tblStylePr>
    <w:tblStylePr w:type="band1Horz">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5D1"/>
      </w:tcPr>
    </w:tblStylePr>
    <w:tblStylePr w:type="band2Horz">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rPr>
        <w:rFonts w:ascii="Calibri" w:hAnsi="Calibri"/>
        <w:b/>
        <w:bCs/>
      </w:rPr>
    </w:tblStylePr>
    <w:tblStylePr w:type="lastCol">
      <w:rPr>
        <w:rFonts w:ascii="Calibri" w:hAnsi="Calibri"/>
        <w:b/>
        <w:bCs/>
      </w:rPr>
      <w:tcPr>
        <w:tcBorders>
          <w:top w:val="single" w:sz="8" w:space="0" w:color="F79646"/>
          <w:left w:val="single" w:sz="8" w:space="0" w:color="F79646"/>
          <w:bottom w:val="single" w:sz="8" w:space="0" w:color="F79646"/>
          <w:right w:val="single" w:sz="8" w:space="0" w:color="F79646"/>
        </w:tcBorders>
      </w:tcPr>
    </w:tblStylePr>
    <w:tblStylePr w:type="firstRow">
      <w:rPr>
        <w:rFonts w:ascii="Calibri" w:hAnsi="Calibri"/>
        <w:b/>
        <w:bCs/>
      </w:rPr>
      <w:tcPr>
        <w:tcBorders>
          <w:top w:val="single" w:sz="8" w:space="0" w:color="F79646"/>
          <w:left w:val="single" w:sz="8" w:space="0" w:color="F79646"/>
          <w:bottom w:val="single" w:sz="18" w:space="0" w:color="F79646"/>
          <w:right w:val="single" w:sz="8" w:space="0" w:color="F79646"/>
          <w:insideH w:val="nil" w:sz="4" w:space="0" w:color="auto"/>
          <w:insideV w:val="single" w:sz="8" w:space="0" w:color="F79646"/>
        </w:tcBorders>
      </w:tcPr>
    </w:tblStylePr>
    <w:tblStylePr w:type="lastRow">
      <w:rPr>
        <w:rFonts w:ascii="Calibri" w:hAnsi="Calibri"/>
        <w:b/>
        <w:bCs/>
      </w:rPr>
      <w:tcPr>
        <w:tcBorders>
          <w:top w:val="double" w:sz="6" w:space="0" w:color="F79646"/>
          <w:left w:val="single" w:sz="8" w:space="0" w:color="F79646"/>
          <w:bottom w:val="single" w:sz="8" w:space="0" w:color="F79646"/>
          <w:right w:val="single" w:sz="8" w:space="0" w:color="F79646"/>
          <w:insideH w:val="nil" w:sz="4" w:space="0" w:color="auto"/>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band1Vert">
      <w:tcPr>
        <w:shd w:val="clear" w:color="auto" w:fill="C0C0C0"/>
      </w:tcPr>
    </w:tblStylePr>
    <w:tblStylePr w:type="band1Horz">
      <w:tcPr>
        <w:tcBorders>
          <w:insideH w:val="nil" w:sz="4" w:space="0" w:color="auto"/>
          <w:insideV w:val="nil" w:sz="4" w:space="0" w:color="auto"/>
        </w:tcBorders>
        <w:shd w:val="clear" w:color="auto" w:fill="C0C0C0"/>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404040"/>
          <w:left w:val="single" w:sz="8" w:space="0" w:color="404040"/>
          <w:bottom w:val="single" w:sz="8" w:space="0" w:color="404040"/>
          <w:right w:val="single" w:sz="8" w:space="0" w:color="404040"/>
          <w:insideH w:val="nil" w:sz="4" w:space="0" w:color="auto"/>
          <w:insideV w:val="nil" w:sz="4" w:space="0" w:color="auto"/>
        </w:tcBorders>
        <w:shd w:val="clear" w:color="auto" w:fill="000000"/>
      </w:tcPr>
    </w:tblStylePr>
    <w:tblStylePr w:type="lastRow">
      <w:rPr>
        <w:b/>
        <w:bCs/>
      </w:rPr>
      <w:tcPr>
        <w:tcBorders>
          <w:top w:val="double" w:sz="6" w:space="0" w:color="404040"/>
          <w:left w:val="single" w:sz="8" w:space="0" w:color="404040"/>
          <w:bottom w:val="single" w:sz="8" w:space="0" w:color="404040"/>
          <w:right w:val="single" w:sz="8" w:space="0" w:color="404040"/>
          <w:insideH w:val="nil" w:sz="4" w:space="0" w:color="auto"/>
          <w:insideV w:val="nil" w:sz="4" w:space="0" w:color="auto"/>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band1Vert">
      <w:tcPr>
        <w:shd w:val="clear" w:color="auto" w:fill="D4E0EF"/>
      </w:tcPr>
    </w:tblStylePr>
    <w:tblStylePr w:type="band1Horz">
      <w:tcPr>
        <w:tcBorders>
          <w:insideH w:val="nil" w:sz="4" w:space="0" w:color="auto"/>
          <w:insideV w:val="nil" w:sz="4" w:space="0" w:color="auto"/>
        </w:tcBorders>
        <w:shd w:val="clear" w:color="auto" w:fill="D4E0EF"/>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7BA0CD"/>
          <w:left w:val="single" w:sz="8" w:space="0" w:color="7BA0CD"/>
          <w:bottom w:val="single" w:sz="8" w:space="0" w:color="7BA0CD"/>
          <w:right w:val="single" w:sz="8" w:space="0" w:color="7BA0CD"/>
          <w:insideH w:val="nil" w:sz="4" w:space="0" w:color="auto"/>
          <w:insideV w:val="nil" w:sz="4" w:space="0" w:color="auto"/>
        </w:tcBorders>
        <w:shd w:val="clear" w:color="auto" w:fill="4F81BD"/>
      </w:tcPr>
    </w:tblStylePr>
    <w:tblStylePr w:type="lastRow">
      <w:rPr>
        <w:b/>
        <w:bCs/>
      </w:rPr>
      <w:tcPr>
        <w:tcBorders>
          <w:top w:val="double" w:sz="6" w:space="0" w:color="7BA0CD"/>
          <w:left w:val="single" w:sz="8" w:space="0" w:color="7BA0CD"/>
          <w:bottom w:val="single" w:sz="8" w:space="0" w:color="7BA0CD"/>
          <w:right w:val="single" w:sz="8" w:space="0" w:color="7BA0CD"/>
          <w:insideH w:val="nil" w:sz="4" w:space="0" w:color="auto"/>
          <w:insideV w:val="nil" w:sz="4" w:space="0" w:color="auto"/>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band1Vert">
      <w:tcPr>
        <w:shd w:val="clear" w:color="auto" w:fill="EFD4D3"/>
      </w:tcPr>
    </w:tblStylePr>
    <w:tblStylePr w:type="band1Horz">
      <w:tcPr>
        <w:tcBorders>
          <w:insideH w:val="nil" w:sz="4" w:space="0" w:color="auto"/>
          <w:insideV w:val="nil" w:sz="4" w:space="0" w:color="auto"/>
        </w:tcBorders>
        <w:shd w:val="clear" w:color="auto" w:fill="EFD4D3"/>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CF7B79"/>
          <w:left w:val="single" w:sz="8" w:space="0" w:color="CF7B79"/>
          <w:bottom w:val="single" w:sz="8" w:space="0" w:color="CF7B79"/>
          <w:right w:val="single" w:sz="8" w:space="0" w:color="CF7B79"/>
          <w:insideH w:val="nil" w:sz="4" w:space="0" w:color="auto"/>
          <w:insideV w:val="nil" w:sz="4" w:space="0" w:color="auto"/>
        </w:tcBorders>
        <w:shd w:val="clear" w:color="auto" w:fill="C0504D"/>
      </w:tcPr>
    </w:tblStylePr>
    <w:tblStylePr w:type="lastRow">
      <w:rPr>
        <w:b/>
        <w:bCs/>
      </w:rPr>
      <w:tcPr>
        <w:tcBorders>
          <w:top w:val="double" w:sz="6" w:space="0" w:color="CF7B79"/>
          <w:left w:val="single" w:sz="8" w:space="0" w:color="CF7B79"/>
          <w:bottom w:val="single" w:sz="8" w:space="0" w:color="CF7B79"/>
          <w:right w:val="single" w:sz="8" w:space="0" w:color="CF7B79"/>
          <w:insideH w:val="nil" w:sz="4" w:space="0" w:color="auto"/>
          <w:insideV w:val="nil" w:sz="4" w:space="0" w:color="auto"/>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band1Vert">
      <w:tcPr>
        <w:shd w:val="clear" w:color="auto" w:fill="E6EED6"/>
      </w:tcPr>
    </w:tblStylePr>
    <w:tblStylePr w:type="band1Horz">
      <w:tcPr>
        <w:tcBorders>
          <w:insideH w:val="nil" w:sz="4" w:space="0" w:color="auto"/>
          <w:insideV w:val="nil" w:sz="4" w:space="0" w:color="auto"/>
        </w:tcBorders>
        <w:shd w:val="clear" w:color="auto" w:fill="E6EED6"/>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B3CC82"/>
          <w:left w:val="single" w:sz="8" w:space="0" w:color="B3CC82"/>
          <w:bottom w:val="single" w:sz="8" w:space="0" w:color="B3CC82"/>
          <w:right w:val="single" w:sz="8" w:space="0" w:color="B3CC82"/>
          <w:insideH w:val="nil" w:sz="4" w:space="0" w:color="auto"/>
          <w:insideV w:val="nil" w:sz="4" w:space="0" w:color="auto"/>
        </w:tcBorders>
        <w:shd w:val="clear" w:color="auto" w:fill="9BBB59"/>
      </w:tcPr>
    </w:tblStylePr>
    <w:tblStylePr w:type="lastRow">
      <w:rPr>
        <w:b/>
        <w:bCs/>
      </w:rPr>
      <w:tcPr>
        <w:tcBorders>
          <w:top w:val="double" w:sz="6" w:space="0" w:color="B3CC82"/>
          <w:left w:val="single" w:sz="8" w:space="0" w:color="B3CC82"/>
          <w:bottom w:val="single" w:sz="8" w:space="0" w:color="B3CC82"/>
          <w:right w:val="single" w:sz="8" w:space="0" w:color="B3CC82"/>
          <w:insideH w:val="nil" w:sz="4" w:space="0" w:color="auto"/>
          <w:insideV w:val="nil" w:sz="4" w:space="0" w:color="auto"/>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band1Vert">
      <w:tcPr>
        <w:shd w:val="clear" w:color="auto" w:fill="E0D9E8"/>
      </w:tcPr>
    </w:tblStylePr>
    <w:tblStylePr w:type="band1Horz">
      <w:tcPr>
        <w:tcBorders>
          <w:insideH w:val="nil" w:sz="4" w:space="0" w:color="auto"/>
          <w:insideV w:val="nil" w:sz="4" w:space="0" w:color="auto"/>
        </w:tcBorders>
        <w:shd w:val="clear" w:color="auto" w:fill="E0D9E8"/>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9F8AB9"/>
          <w:left w:val="single" w:sz="8" w:space="0" w:color="9F8AB9"/>
          <w:bottom w:val="single" w:sz="8" w:space="0" w:color="9F8AB9"/>
          <w:right w:val="single" w:sz="8" w:space="0" w:color="9F8AB9"/>
          <w:insideH w:val="nil" w:sz="4" w:space="0" w:color="auto"/>
          <w:insideV w:val="nil" w:sz="4" w:space="0" w:color="auto"/>
        </w:tcBorders>
        <w:shd w:val="clear" w:color="auto" w:fill="8064A2"/>
      </w:tcPr>
    </w:tblStylePr>
    <w:tblStylePr w:type="lastRow">
      <w:rPr>
        <w:b/>
        <w:bCs/>
      </w:rPr>
      <w:tcPr>
        <w:tcBorders>
          <w:top w:val="double" w:sz="6" w:space="0" w:color="9F8AB9"/>
          <w:left w:val="single" w:sz="8" w:space="0" w:color="9F8AB9"/>
          <w:bottom w:val="single" w:sz="8" w:space="0" w:color="9F8AB9"/>
          <w:right w:val="single" w:sz="8" w:space="0" w:color="9F8AB9"/>
          <w:insideH w:val="nil" w:sz="4" w:space="0" w:color="auto"/>
          <w:insideV w:val="nil" w:sz="4" w:space="0" w:color="auto"/>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band1Vert">
      <w:tcPr>
        <w:shd w:val="clear" w:color="auto" w:fill="D3EAF1"/>
      </w:tcPr>
    </w:tblStylePr>
    <w:tblStylePr w:type="band1Horz">
      <w:tcPr>
        <w:tcBorders>
          <w:insideH w:val="nil" w:sz="4" w:space="0" w:color="auto"/>
          <w:insideV w:val="nil" w:sz="4" w:space="0" w:color="auto"/>
        </w:tcBorders>
        <w:shd w:val="clear" w:color="auto" w:fill="D3EAF1"/>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78C0D4"/>
          <w:left w:val="single" w:sz="8" w:space="0" w:color="78C0D4"/>
          <w:bottom w:val="single" w:sz="8" w:space="0" w:color="78C0D4"/>
          <w:right w:val="single" w:sz="8" w:space="0" w:color="78C0D4"/>
          <w:insideH w:val="nil" w:sz="4" w:space="0" w:color="auto"/>
          <w:insideV w:val="nil" w:sz="4" w:space="0" w:color="auto"/>
        </w:tcBorders>
        <w:shd w:val="clear" w:color="auto" w:fill="4BACC6"/>
      </w:tcPr>
    </w:tblStylePr>
    <w:tblStylePr w:type="lastRow">
      <w:rPr>
        <w:b/>
        <w:bCs/>
      </w:rPr>
      <w:tcPr>
        <w:tcBorders>
          <w:top w:val="double" w:sz="6" w:space="0" w:color="78C0D4"/>
          <w:left w:val="single" w:sz="8" w:space="0" w:color="78C0D4"/>
          <w:bottom w:val="single" w:sz="8" w:space="0" w:color="78C0D4"/>
          <w:right w:val="single" w:sz="8" w:space="0" w:color="78C0D4"/>
          <w:insideH w:val="nil" w:sz="4" w:space="0" w:color="auto"/>
          <w:insideV w:val="nil" w:sz="4" w:space="0" w:color="auto"/>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band1Vert">
      <w:tcPr>
        <w:shd w:val="clear" w:color="auto" w:fill="FDE5D1"/>
      </w:tcPr>
    </w:tblStylePr>
    <w:tblStylePr w:type="band1Horz">
      <w:tcPr>
        <w:tcBorders>
          <w:insideH w:val="nil" w:sz="4" w:space="0" w:color="auto"/>
          <w:insideV w:val="nil" w:sz="4" w:space="0" w:color="auto"/>
        </w:tcBorders>
        <w:shd w:val="clear" w:color="auto" w:fill="FDE5D1"/>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F9B074"/>
          <w:left w:val="single" w:sz="8" w:space="0" w:color="F9B074"/>
          <w:bottom w:val="single" w:sz="8" w:space="0" w:color="F9B074"/>
          <w:right w:val="single" w:sz="8" w:space="0" w:color="F9B074"/>
          <w:insideH w:val="nil" w:sz="4" w:space="0" w:color="auto"/>
          <w:insideV w:val="nil" w:sz="4" w:space="0" w:color="auto"/>
        </w:tcBorders>
        <w:shd w:val="clear" w:color="auto" w:fill="F79646"/>
      </w:tcPr>
    </w:tblStylePr>
    <w:tblStylePr w:type="lastRow">
      <w:rPr>
        <w:b/>
        <w:bCs/>
      </w:rPr>
      <w:tcPr>
        <w:tcBorders>
          <w:top w:val="double" w:sz="6" w:space="0" w:color="F9B074"/>
          <w:left w:val="single" w:sz="8" w:space="0" w:color="F9B074"/>
          <w:bottom w:val="single" w:sz="8" w:space="0" w:color="F9B074"/>
          <w:right w:val="single" w:sz="8" w:space="0" w:color="F9B074"/>
          <w:insideH w:val="nil" w:sz="4" w:space="0" w:color="auto"/>
          <w:insideV w:val="nil" w:sz="4" w:space="0" w:color="auto"/>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000000"/>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000000"/>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000000"/>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4F81BD"/>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4F81BD"/>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4F81BD"/>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C0504D"/>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C0504D"/>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C0504D"/>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9BBB59"/>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9BBB59"/>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9BBB59"/>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8064A2"/>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8064A2"/>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8064A2"/>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4BACC6"/>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4BACC6"/>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4BACC6"/>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F79646"/>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F79646"/>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F79646"/>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tblStylePr w:type="band1Vert">
      <w:tcPr>
        <w:shd w:val="clear" w:color="auto" w:fill="C0C0C0"/>
      </w:tcPr>
    </w:tblStylePr>
    <w:tblStylePr w:type="band1Horz">
      <w:tcPr>
        <w:shd w:val="clear" w:color="auto" w:fill="C0C0C0"/>
      </w:tcPr>
    </w:tblStylePr>
    <w:tblStylePr w:type="firstCol">
      <w:rPr>
        <w:b/>
        <w:bCs/>
      </w:rPr>
    </w:tblStylePr>
    <w:tblStylePr w:type="lastCol">
      <w:rPr>
        <w:b/>
        <w:bCs/>
      </w:rPr>
      <w:tcPr>
        <w:tcBorders>
          <w:top w:val="single" w:sz="8" w:space="0" w:color="000000"/>
          <w:bottom w:val="single" w:sz="8" w:space="0" w:color="000000"/>
        </w:tcBorders>
      </w:tcPr>
    </w:tblStylePr>
    <w:tblStylePr w:type="firstRow">
      <w:rPr>
        <w:rFonts w:ascii="Calibri" w:hAnsi="Calibri"/>
      </w:rPr>
      <w:tcPr>
        <w:tcBorders>
          <w:top w:val="nil" w:sz="4" w:space="0" w:color="auto"/>
          <w:bottom w:val="single" w:sz="8" w:space="0" w:color="000000"/>
        </w:tcBorders>
      </w:tcPr>
    </w:tblStylePr>
    <w:tblStylePr w:type="lastRow">
      <w:rPr>
        <w:b/>
        <w:bCs/>
        <w:color w:val="1F497D"/>
      </w:rPr>
      <w:tcPr>
        <w:tcBorders>
          <w:top w:val="single" w:sz="8" w:space="0" w:color="000000"/>
          <w:bottom w:val="single" w:sz="8" w:space="0" w:color="000000"/>
        </w:tcBorders>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tblStylePr w:type="band1Vert">
      <w:tcPr>
        <w:shd w:val="clear" w:color="auto" w:fill="D4E0EF"/>
      </w:tcPr>
    </w:tblStylePr>
    <w:tblStylePr w:type="band1Horz">
      <w:tcPr>
        <w:shd w:val="clear" w:color="auto" w:fill="D4E0EF"/>
      </w:tcPr>
    </w:tblStylePr>
    <w:tblStylePr w:type="firstCol">
      <w:rPr>
        <w:b/>
        <w:bCs/>
      </w:rPr>
    </w:tblStylePr>
    <w:tblStylePr w:type="lastCol">
      <w:rPr>
        <w:b/>
        <w:bCs/>
      </w:rPr>
      <w:tcPr>
        <w:tcBorders>
          <w:top w:val="single" w:sz="8" w:space="0" w:color="4F81BD"/>
          <w:bottom w:val="single" w:sz="8" w:space="0" w:color="4F81BD"/>
        </w:tcBorders>
      </w:tcPr>
    </w:tblStylePr>
    <w:tblStylePr w:type="firstRow">
      <w:rPr>
        <w:rFonts w:ascii="Calibri" w:hAnsi="Calibri"/>
      </w:rPr>
      <w:tcPr>
        <w:tcBorders>
          <w:top w:val="nil" w:sz="4" w:space="0" w:color="auto"/>
          <w:bottom w:val="single" w:sz="8" w:space="0" w:color="4F81BD"/>
        </w:tcBorders>
      </w:tcPr>
    </w:tblStylePr>
    <w:tblStylePr w:type="lastRow">
      <w:rPr>
        <w:b/>
        <w:bCs/>
        <w:color w:val="1F497D"/>
      </w:rPr>
      <w:tcPr>
        <w:tcBorders>
          <w:top w:val="single" w:sz="8" w:space="0" w:color="4F81BD"/>
          <w:bottom w:val="single" w:sz="8" w:space="0" w:color="4F81BD"/>
        </w:tcBorders>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CellMar>
        <w:top w:w="0" w:type="dxa"/>
        <w:left w:w="108" w:type="dxa"/>
        <w:bottom w:w="0" w:type="dxa"/>
        <w:right w:w="108" w:type="dxa"/>
      </w:tblCellMar>
    </w:tblPr>
    <w:tblStylePr w:type="band1Vert">
      <w:tcPr>
        <w:shd w:val="clear" w:color="auto" w:fill="EFD4D3"/>
      </w:tcPr>
    </w:tblStylePr>
    <w:tblStylePr w:type="band1Horz">
      <w:tcPr>
        <w:shd w:val="clear" w:color="auto" w:fill="EFD4D3"/>
      </w:tcPr>
    </w:tblStylePr>
    <w:tblStylePr w:type="firstCol">
      <w:rPr>
        <w:b/>
        <w:bCs/>
      </w:rPr>
    </w:tblStylePr>
    <w:tblStylePr w:type="lastCol">
      <w:rPr>
        <w:b/>
        <w:bCs/>
      </w:rPr>
      <w:tcPr>
        <w:tcBorders>
          <w:top w:val="single" w:sz="8" w:space="0" w:color="C0504D"/>
          <w:bottom w:val="single" w:sz="8" w:space="0" w:color="C0504D"/>
        </w:tcBorders>
      </w:tcPr>
    </w:tblStylePr>
    <w:tblStylePr w:type="firstRow">
      <w:rPr>
        <w:rFonts w:ascii="Calibri" w:hAnsi="Calibri"/>
      </w:rPr>
      <w:tcPr>
        <w:tcBorders>
          <w:top w:val="nil" w:sz="4" w:space="0" w:color="auto"/>
          <w:bottom w:val="single" w:sz="8" w:space="0" w:color="C0504D"/>
        </w:tcBorders>
      </w:tcPr>
    </w:tblStylePr>
    <w:tblStylePr w:type="lastRow">
      <w:rPr>
        <w:b/>
        <w:bCs/>
        <w:color w:val="1F497D"/>
      </w:rPr>
      <w:tcPr>
        <w:tcBorders>
          <w:top w:val="single" w:sz="8" w:space="0" w:color="C0504D"/>
          <w:bottom w:val="single" w:sz="8" w:space="0" w:color="C0504D"/>
        </w:tcBorders>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CellMar>
        <w:top w:w="0" w:type="dxa"/>
        <w:left w:w="108" w:type="dxa"/>
        <w:bottom w:w="0" w:type="dxa"/>
        <w:right w:w="108" w:type="dxa"/>
      </w:tblCellMar>
    </w:tblPr>
    <w:tblStylePr w:type="band1Vert">
      <w:tcPr>
        <w:shd w:val="clear" w:color="auto" w:fill="E6EED6"/>
      </w:tcPr>
    </w:tblStylePr>
    <w:tblStylePr w:type="band1Horz">
      <w:tcPr>
        <w:shd w:val="clear" w:color="auto" w:fill="E6EED6"/>
      </w:tcPr>
    </w:tblStylePr>
    <w:tblStylePr w:type="firstCol">
      <w:rPr>
        <w:b/>
        <w:bCs/>
      </w:rPr>
    </w:tblStylePr>
    <w:tblStylePr w:type="lastCol">
      <w:rPr>
        <w:b/>
        <w:bCs/>
      </w:rPr>
      <w:tcPr>
        <w:tcBorders>
          <w:top w:val="single" w:sz="8" w:space="0" w:color="9BBB59"/>
          <w:bottom w:val="single" w:sz="8" w:space="0" w:color="9BBB59"/>
        </w:tcBorders>
      </w:tcPr>
    </w:tblStylePr>
    <w:tblStylePr w:type="firstRow">
      <w:rPr>
        <w:rFonts w:ascii="Calibri" w:hAnsi="Calibri"/>
      </w:rPr>
      <w:tcPr>
        <w:tcBorders>
          <w:top w:val="nil" w:sz="4" w:space="0" w:color="auto"/>
          <w:bottom w:val="single" w:sz="8" w:space="0" w:color="9BBB59"/>
        </w:tcBorders>
      </w:tcPr>
    </w:tblStylePr>
    <w:tblStylePr w:type="lastRow">
      <w:rPr>
        <w:b/>
        <w:bCs/>
        <w:color w:val="1F497D"/>
      </w:rPr>
      <w:tcPr>
        <w:tcBorders>
          <w:top w:val="single" w:sz="8" w:space="0" w:color="9BBB59"/>
          <w:bottom w:val="single" w:sz="8" w:space="0" w:color="9BBB59"/>
        </w:tcBorders>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CellMar>
        <w:top w:w="0" w:type="dxa"/>
        <w:left w:w="108" w:type="dxa"/>
        <w:bottom w:w="0" w:type="dxa"/>
        <w:right w:w="108" w:type="dxa"/>
      </w:tblCellMar>
    </w:tblPr>
    <w:tblStylePr w:type="band1Vert">
      <w:tcPr>
        <w:shd w:val="clear" w:color="auto" w:fill="E0D9E8"/>
      </w:tcPr>
    </w:tblStylePr>
    <w:tblStylePr w:type="band1Horz">
      <w:tcPr>
        <w:shd w:val="clear" w:color="auto" w:fill="E0D9E8"/>
      </w:tcPr>
    </w:tblStylePr>
    <w:tblStylePr w:type="firstCol">
      <w:rPr>
        <w:b/>
        <w:bCs/>
      </w:rPr>
    </w:tblStylePr>
    <w:tblStylePr w:type="lastCol">
      <w:rPr>
        <w:b/>
        <w:bCs/>
      </w:rPr>
      <w:tcPr>
        <w:tcBorders>
          <w:top w:val="single" w:sz="8" w:space="0" w:color="8064A2"/>
          <w:bottom w:val="single" w:sz="8" w:space="0" w:color="8064A2"/>
        </w:tcBorders>
      </w:tcPr>
    </w:tblStylePr>
    <w:tblStylePr w:type="firstRow">
      <w:rPr>
        <w:rFonts w:ascii="Calibri" w:hAnsi="Calibri"/>
      </w:rPr>
      <w:tcPr>
        <w:tcBorders>
          <w:top w:val="nil" w:sz="4" w:space="0" w:color="auto"/>
          <w:bottom w:val="single" w:sz="8" w:space="0" w:color="8064A2"/>
        </w:tcBorders>
      </w:tcPr>
    </w:tblStylePr>
    <w:tblStylePr w:type="lastRow">
      <w:rPr>
        <w:b/>
        <w:bCs/>
        <w:color w:val="1F497D"/>
      </w:rPr>
      <w:tcPr>
        <w:tcBorders>
          <w:top w:val="single" w:sz="8" w:space="0" w:color="8064A2"/>
          <w:bottom w:val="single" w:sz="8" w:space="0" w:color="8064A2"/>
        </w:tcBorders>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CellMar>
        <w:top w:w="0" w:type="dxa"/>
        <w:left w:w="108" w:type="dxa"/>
        <w:bottom w:w="0" w:type="dxa"/>
        <w:right w:w="108" w:type="dxa"/>
      </w:tblCellMar>
    </w:tblPr>
    <w:tblStylePr w:type="band1Vert">
      <w:tcPr>
        <w:shd w:val="clear" w:color="auto" w:fill="D3EAF1"/>
      </w:tcPr>
    </w:tblStylePr>
    <w:tblStylePr w:type="band1Horz">
      <w:tcPr>
        <w:shd w:val="clear" w:color="auto" w:fill="D3EAF1"/>
      </w:tcPr>
    </w:tblStylePr>
    <w:tblStylePr w:type="firstCol">
      <w:rPr>
        <w:b/>
        <w:bCs/>
      </w:rPr>
    </w:tblStylePr>
    <w:tblStylePr w:type="lastCol">
      <w:rPr>
        <w:b/>
        <w:bCs/>
      </w:rPr>
      <w:tcPr>
        <w:tcBorders>
          <w:top w:val="single" w:sz="8" w:space="0" w:color="4BACC6"/>
          <w:bottom w:val="single" w:sz="8" w:space="0" w:color="4BACC6"/>
        </w:tcBorders>
      </w:tcPr>
    </w:tblStylePr>
    <w:tblStylePr w:type="firstRow">
      <w:rPr>
        <w:rFonts w:ascii="Calibri" w:hAnsi="Calibri"/>
      </w:rPr>
      <w:tcPr>
        <w:tcBorders>
          <w:top w:val="nil" w:sz="4" w:space="0" w:color="auto"/>
          <w:bottom w:val="single" w:sz="8" w:space="0" w:color="4BACC6"/>
        </w:tcBorders>
      </w:tcPr>
    </w:tblStylePr>
    <w:tblStylePr w:type="lastRow">
      <w:rPr>
        <w:b/>
        <w:bCs/>
        <w:color w:val="1F497D"/>
      </w:rPr>
      <w:tcPr>
        <w:tcBorders>
          <w:top w:val="single" w:sz="8" w:space="0" w:color="4BACC6"/>
          <w:bottom w:val="single" w:sz="8" w:space="0" w:color="4BACC6"/>
        </w:tcBorders>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CellMar>
        <w:top w:w="0" w:type="dxa"/>
        <w:left w:w="108" w:type="dxa"/>
        <w:bottom w:w="0" w:type="dxa"/>
        <w:right w:w="108" w:type="dxa"/>
      </w:tblCellMar>
    </w:tblPr>
    <w:tblStylePr w:type="band1Vert">
      <w:tcPr>
        <w:shd w:val="clear" w:color="auto" w:fill="FDE5D1"/>
      </w:tcPr>
    </w:tblStylePr>
    <w:tblStylePr w:type="band1Horz">
      <w:tcPr>
        <w:shd w:val="clear" w:color="auto" w:fill="FDE5D1"/>
      </w:tcPr>
    </w:tblStylePr>
    <w:tblStylePr w:type="firstCol">
      <w:rPr>
        <w:b/>
        <w:bCs/>
      </w:rPr>
    </w:tblStylePr>
    <w:tblStylePr w:type="lastCol">
      <w:rPr>
        <w:b/>
        <w:bCs/>
      </w:rPr>
      <w:tcPr>
        <w:tcBorders>
          <w:top w:val="single" w:sz="8" w:space="0" w:color="F79646"/>
          <w:bottom w:val="single" w:sz="8" w:space="0" w:color="F79646"/>
        </w:tcBorders>
      </w:tcPr>
    </w:tblStylePr>
    <w:tblStylePr w:type="firstRow">
      <w:rPr>
        <w:rFonts w:ascii="Calibri" w:hAnsi="Calibri"/>
      </w:rPr>
      <w:tcPr>
        <w:tcBorders>
          <w:top w:val="nil" w:sz="4" w:space="0" w:color="auto"/>
          <w:bottom w:val="single" w:sz="8" w:space="0" w:color="F79646"/>
        </w:tcBorders>
      </w:tcPr>
    </w:tblStylePr>
    <w:tblStylePr w:type="lastRow">
      <w:rPr>
        <w:b/>
        <w:bCs/>
        <w:color w:val="1F497D"/>
      </w:rPr>
      <w:tcPr>
        <w:tcBorders>
          <w:top w:val="single" w:sz="8" w:space="0" w:color="F79646"/>
          <w:bottom w:val="single" w:sz="8" w:space="0" w:color="F79646"/>
        </w:tcBorders>
      </w:tcPr>
    </w:tblStylePr>
  </w:style>
  <w:style w:type="table" w:styleId="MediumList2">
    <w:name w:val="Medium List 2"/>
    <w:basedOn w:val="TableNormal"/>
    <w:uiPriority w:val="66"/>
    <w:pPr>
      <w:spacing w:after="0" w:line="240" w:lineRule="auto"/>
    </w:pPr>
    <w:rPr>
      <w:rFonts w:ascii="Calibri"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C0C0C0"/>
      </w:tcPr>
    </w:tblStylePr>
    <w:tblStylePr w:type="band1Horz">
      <w:tcPr>
        <w:tcBorders>
          <w:top w:val="nil" w:sz="4" w:space="0" w:color="auto"/>
          <w:bottom w:val="nil" w:sz="4" w:space="0" w:color="auto"/>
          <w:insideH w:val="nil" w:sz="4" w:space="0" w:color="auto"/>
          <w:insideV w:val="nil" w:sz="4" w:space="0" w:color="auto"/>
        </w:tcBorders>
        <w:shd w:val="clear" w:color="auto" w:fill="C0C0C0"/>
      </w:tcPr>
    </w:tblStylePr>
    <w:tblStylePr w:type="firstCol">
      <w:tcPr>
        <w:tcBorders>
          <w:top w:val="nil" w:sz="4" w:space="0" w:color="auto"/>
          <w:left w:val="nil" w:sz="4" w:space="0" w:color="auto"/>
          <w:bottom w:val="nil" w:sz="4" w:space="0" w:color="auto"/>
          <w:right w:val="single" w:sz="8" w:space="0" w:color="000000"/>
          <w:insideH w:val="nil" w:sz="4" w:space="0" w:color="auto"/>
          <w:insideV w:val="nil" w:sz="4" w:space="0" w:color="auto"/>
        </w:tcBorders>
        <w:shd w:val="clear" w:color="auto" w:fill="FFFFFF"/>
      </w:tcPr>
    </w:tblStylePr>
    <w:tblStylePr w:type="lastCol">
      <w:tcPr>
        <w:tcBorders>
          <w:top w:val="nil" w:sz="4" w:space="0" w:color="auto"/>
          <w:left w:val="single" w:sz="8" w:space="0" w:color="000000"/>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000000"/>
          <w:right w:val="nil" w:sz="4" w:space="0" w:color="auto"/>
          <w:insideH w:val="nil" w:sz="4" w:space="0" w:color="auto"/>
          <w:insideV w:val="nil" w:sz="4" w:space="0" w:color="auto"/>
        </w:tcBorders>
        <w:shd w:val="clear" w:color="auto" w:fill="FFFFFF"/>
      </w:tcPr>
    </w:tblStylePr>
    <w:tblStylePr w:type="lastRow">
      <w:tcPr>
        <w:tcBorders>
          <w:top w:val="single" w:sz="8"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1">
    <w:name w:val="Medium List 2 Accent 1"/>
    <w:basedOn w:val="TableNormal"/>
    <w:uiPriority w:val="66"/>
    <w:pPr>
      <w:spacing w:after="0" w:line="240" w:lineRule="auto"/>
    </w:pPr>
    <w:rPr>
      <w:rFonts w:ascii="Calibri"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4E0EF"/>
      </w:tcPr>
    </w:tblStylePr>
    <w:tblStylePr w:type="band1Horz">
      <w:tcPr>
        <w:tcBorders>
          <w:top w:val="nil" w:sz="4" w:space="0" w:color="auto"/>
          <w:bottom w:val="nil" w:sz="4" w:space="0" w:color="auto"/>
          <w:insideH w:val="nil" w:sz="4" w:space="0" w:color="auto"/>
          <w:insideV w:val="nil" w:sz="4" w:space="0" w:color="auto"/>
        </w:tcBorders>
        <w:shd w:val="clear" w:color="auto" w:fill="D4E0EF"/>
      </w:tcPr>
    </w:tblStylePr>
    <w:tblStylePr w:type="firstCol">
      <w:tcPr>
        <w:tcBorders>
          <w:top w:val="nil" w:sz="4" w:space="0" w:color="auto"/>
          <w:left w:val="nil" w:sz="4" w:space="0" w:color="auto"/>
          <w:bottom w:val="nil" w:sz="4" w:space="0" w:color="auto"/>
          <w:right w:val="single" w:sz="8" w:space="0" w:color="4F81BD"/>
          <w:insideH w:val="nil" w:sz="4" w:space="0" w:color="auto"/>
          <w:insideV w:val="nil" w:sz="4" w:space="0" w:color="auto"/>
        </w:tcBorders>
        <w:shd w:val="clear" w:color="auto" w:fill="FFFFFF"/>
      </w:tcPr>
    </w:tblStylePr>
    <w:tblStylePr w:type="lastCol">
      <w:tcPr>
        <w:tcBorders>
          <w:top w:val="nil" w:sz="4" w:space="0" w:color="auto"/>
          <w:left w:val="single" w:sz="8" w:space="0" w:color="4F81BD"/>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4F81BD"/>
          <w:right w:val="nil" w:sz="4" w:space="0" w:color="auto"/>
          <w:insideH w:val="nil" w:sz="4" w:space="0" w:color="auto"/>
          <w:insideV w:val="nil" w:sz="4" w:space="0" w:color="auto"/>
        </w:tcBorders>
        <w:shd w:val="clear" w:color="auto" w:fill="FFFFFF"/>
      </w:tcPr>
    </w:tblStylePr>
    <w:tblStylePr w:type="lastRow">
      <w:tcPr>
        <w:tcBorders>
          <w:top w:val="single" w:sz="8" w:space="0" w:color="4F81BD"/>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2">
    <w:name w:val="Medium List 2 Accent 2"/>
    <w:basedOn w:val="TableNormal"/>
    <w:uiPriority w:val="66"/>
    <w:pPr>
      <w:spacing w:after="0" w:line="240" w:lineRule="auto"/>
    </w:pPr>
    <w:rPr>
      <w:rFonts w:ascii="Calibri"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FD4D3"/>
      </w:tcPr>
    </w:tblStylePr>
    <w:tblStylePr w:type="band1Horz">
      <w:tcPr>
        <w:tcBorders>
          <w:top w:val="nil" w:sz="4" w:space="0" w:color="auto"/>
          <w:bottom w:val="nil" w:sz="4" w:space="0" w:color="auto"/>
          <w:insideH w:val="nil" w:sz="4" w:space="0" w:color="auto"/>
          <w:insideV w:val="nil" w:sz="4" w:space="0" w:color="auto"/>
        </w:tcBorders>
        <w:shd w:val="clear" w:color="auto" w:fill="EFD4D3"/>
      </w:tcPr>
    </w:tblStylePr>
    <w:tblStylePr w:type="firstCol">
      <w:tcPr>
        <w:tcBorders>
          <w:top w:val="nil" w:sz="4" w:space="0" w:color="auto"/>
          <w:left w:val="nil" w:sz="4" w:space="0" w:color="auto"/>
          <w:bottom w:val="nil" w:sz="4" w:space="0" w:color="auto"/>
          <w:right w:val="single" w:sz="8" w:space="0" w:color="C0504D"/>
          <w:insideH w:val="nil" w:sz="4" w:space="0" w:color="auto"/>
          <w:insideV w:val="nil" w:sz="4" w:space="0" w:color="auto"/>
        </w:tcBorders>
        <w:shd w:val="clear" w:color="auto" w:fill="FFFFFF"/>
      </w:tcPr>
    </w:tblStylePr>
    <w:tblStylePr w:type="lastCol">
      <w:tcPr>
        <w:tcBorders>
          <w:top w:val="nil" w:sz="4" w:space="0" w:color="auto"/>
          <w:left w:val="single" w:sz="8" w:space="0" w:color="C0504D"/>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tcPr>
        <w:tcBorders>
          <w:top w:val="single" w:sz="8" w:space="0" w:color="C0504D"/>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3">
    <w:name w:val="Medium List 2 Accent 3"/>
    <w:basedOn w:val="TableNormal"/>
    <w:uiPriority w:val="66"/>
    <w:pPr>
      <w:spacing w:after="0" w:line="240" w:lineRule="auto"/>
    </w:pPr>
    <w:rPr>
      <w:rFonts w:ascii="Calibri"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6EED6"/>
      </w:tcPr>
    </w:tblStylePr>
    <w:tblStylePr w:type="band1Horz">
      <w:tcPr>
        <w:tcBorders>
          <w:top w:val="nil" w:sz="4" w:space="0" w:color="auto"/>
          <w:bottom w:val="nil" w:sz="4" w:space="0" w:color="auto"/>
          <w:insideH w:val="nil" w:sz="4" w:space="0" w:color="auto"/>
          <w:insideV w:val="nil" w:sz="4" w:space="0" w:color="auto"/>
        </w:tcBorders>
        <w:shd w:val="clear" w:color="auto" w:fill="E6EED6"/>
      </w:tcPr>
    </w:tblStylePr>
    <w:tblStylePr w:type="firstCol">
      <w:tcPr>
        <w:tcBorders>
          <w:top w:val="nil" w:sz="4" w:space="0" w:color="auto"/>
          <w:left w:val="nil" w:sz="4" w:space="0" w:color="auto"/>
          <w:bottom w:val="nil" w:sz="4" w:space="0" w:color="auto"/>
          <w:right w:val="single" w:sz="8" w:space="0" w:color="9BBB59"/>
          <w:insideH w:val="nil" w:sz="4" w:space="0" w:color="auto"/>
          <w:insideV w:val="nil" w:sz="4" w:space="0" w:color="auto"/>
        </w:tcBorders>
        <w:shd w:val="clear" w:color="auto" w:fill="FFFFFF"/>
      </w:tcPr>
    </w:tblStylePr>
    <w:tblStylePr w:type="lastCol">
      <w:tcPr>
        <w:tcBorders>
          <w:top w:val="nil" w:sz="4" w:space="0" w:color="auto"/>
          <w:left w:val="single" w:sz="8" w:space="0" w:color="9BBB59"/>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9BBB59"/>
          <w:right w:val="nil" w:sz="4" w:space="0" w:color="auto"/>
          <w:insideH w:val="nil" w:sz="4" w:space="0" w:color="auto"/>
          <w:insideV w:val="nil" w:sz="4" w:space="0" w:color="auto"/>
        </w:tcBorders>
        <w:shd w:val="clear" w:color="auto" w:fill="FFFFFF"/>
      </w:tcPr>
    </w:tblStylePr>
    <w:tblStylePr w:type="lastRow">
      <w:tcPr>
        <w:tcBorders>
          <w:top w:val="single" w:sz="8" w:space="0" w:color="9BBB59"/>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4">
    <w:name w:val="Medium List 2 Accent 4"/>
    <w:basedOn w:val="TableNormal"/>
    <w:uiPriority w:val="66"/>
    <w:pPr>
      <w:spacing w:after="0" w:line="240" w:lineRule="auto"/>
    </w:pPr>
    <w:rPr>
      <w:rFonts w:ascii="Calibri"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0D9E8"/>
      </w:tcPr>
    </w:tblStylePr>
    <w:tblStylePr w:type="band1Horz">
      <w:tcPr>
        <w:tcBorders>
          <w:top w:val="nil" w:sz="4" w:space="0" w:color="auto"/>
          <w:bottom w:val="nil" w:sz="4" w:space="0" w:color="auto"/>
          <w:insideH w:val="nil" w:sz="4" w:space="0" w:color="auto"/>
          <w:insideV w:val="nil" w:sz="4" w:space="0" w:color="auto"/>
        </w:tcBorders>
        <w:shd w:val="clear" w:color="auto" w:fill="E0D9E8"/>
      </w:tcPr>
    </w:tblStylePr>
    <w:tblStylePr w:type="firstCol">
      <w:tcPr>
        <w:tcBorders>
          <w:top w:val="nil" w:sz="4" w:space="0" w:color="auto"/>
          <w:left w:val="nil" w:sz="4" w:space="0" w:color="auto"/>
          <w:bottom w:val="nil" w:sz="4" w:space="0" w:color="auto"/>
          <w:right w:val="single" w:sz="8" w:space="0" w:color="8064A2"/>
          <w:insideH w:val="nil" w:sz="4" w:space="0" w:color="auto"/>
          <w:insideV w:val="nil" w:sz="4" w:space="0" w:color="auto"/>
        </w:tcBorders>
        <w:shd w:val="clear" w:color="auto" w:fill="FFFFFF"/>
      </w:tcPr>
    </w:tblStylePr>
    <w:tblStylePr w:type="lastCol">
      <w:tcPr>
        <w:tcBorders>
          <w:top w:val="nil" w:sz="4" w:space="0" w:color="auto"/>
          <w:left w:val="single" w:sz="8" w:space="0" w:color="8064A2"/>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8064A2"/>
          <w:right w:val="nil" w:sz="4" w:space="0" w:color="auto"/>
          <w:insideH w:val="nil" w:sz="4" w:space="0" w:color="auto"/>
          <w:insideV w:val="nil" w:sz="4" w:space="0" w:color="auto"/>
        </w:tcBorders>
        <w:shd w:val="clear" w:color="auto" w:fill="FFFFFF"/>
      </w:tcPr>
    </w:tblStylePr>
    <w:tblStylePr w:type="lastRow">
      <w:tcPr>
        <w:tcBorders>
          <w:top w:val="single" w:sz="8" w:space="0" w:color="8064A2"/>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5">
    <w:name w:val="Medium List 2 Accent 5"/>
    <w:basedOn w:val="TableNormal"/>
    <w:uiPriority w:val="66"/>
    <w:pPr>
      <w:spacing w:after="0" w:line="240" w:lineRule="auto"/>
    </w:pPr>
    <w:rPr>
      <w:rFonts w:ascii="Calibri"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3EAF1"/>
      </w:tcPr>
    </w:tblStylePr>
    <w:tblStylePr w:type="band1Horz">
      <w:tcPr>
        <w:tcBorders>
          <w:top w:val="nil" w:sz="4" w:space="0" w:color="auto"/>
          <w:bottom w:val="nil" w:sz="4" w:space="0" w:color="auto"/>
          <w:insideH w:val="nil" w:sz="4" w:space="0" w:color="auto"/>
          <w:insideV w:val="nil" w:sz="4" w:space="0" w:color="auto"/>
        </w:tcBorders>
        <w:shd w:val="clear" w:color="auto" w:fill="D3EAF1"/>
      </w:tcPr>
    </w:tblStylePr>
    <w:tblStylePr w:type="firstCol">
      <w:tcPr>
        <w:tcBorders>
          <w:top w:val="nil" w:sz="4" w:space="0" w:color="auto"/>
          <w:left w:val="nil" w:sz="4" w:space="0" w:color="auto"/>
          <w:bottom w:val="nil" w:sz="4" w:space="0" w:color="auto"/>
          <w:right w:val="single" w:sz="8" w:space="0" w:color="4BACC6"/>
          <w:insideH w:val="nil" w:sz="4" w:space="0" w:color="auto"/>
          <w:insideV w:val="nil" w:sz="4" w:space="0" w:color="auto"/>
        </w:tcBorders>
        <w:shd w:val="clear" w:color="auto" w:fill="FFFFFF"/>
      </w:tcPr>
    </w:tblStylePr>
    <w:tblStylePr w:type="lastCol">
      <w:tcPr>
        <w:tcBorders>
          <w:top w:val="nil" w:sz="4" w:space="0" w:color="auto"/>
          <w:left w:val="single" w:sz="8" w:space="0" w:color="4BACC6"/>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4BACC6"/>
          <w:right w:val="nil" w:sz="4" w:space="0" w:color="auto"/>
          <w:insideH w:val="nil" w:sz="4" w:space="0" w:color="auto"/>
          <w:insideV w:val="nil" w:sz="4" w:space="0" w:color="auto"/>
        </w:tcBorders>
        <w:shd w:val="clear" w:color="auto" w:fill="FFFFFF"/>
      </w:tcPr>
    </w:tblStylePr>
    <w:tblStylePr w:type="lastRow">
      <w:tcPr>
        <w:tcBorders>
          <w:top w:val="single" w:sz="8" w:space="0" w:color="4BACC6"/>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6">
    <w:name w:val="Medium List 2 Accent 6"/>
    <w:basedOn w:val="TableNormal"/>
    <w:uiPriority w:val="66"/>
    <w:pPr>
      <w:spacing w:after="0" w:line="240" w:lineRule="auto"/>
    </w:pPr>
    <w:rPr>
      <w:rFonts w:ascii="Calibri"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FDE5D1"/>
      </w:tcPr>
    </w:tblStylePr>
    <w:tblStylePr w:type="band1Horz">
      <w:tcPr>
        <w:tcBorders>
          <w:top w:val="nil" w:sz="4" w:space="0" w:color="auto"/>
          <w:bottom w:val="nil" w:sz="4" w:space="0" w:color="auto"/>
          <w:insideH w:val="nil" w:sz="4" w:space="0" w:color="auto"/>
          <w:insideV w:val="nil" w:sz="4" w:space="0" w:color="auto"/>
        </w:tcBorders>
        <w:shd w:val="clear" w:color="auto" w:fill="FDE5D1"/>
      </w:tcPr>
    </w:tblStylePr>
    <w:tblStylePr w:type="firstCol">
      <w:tcPr>
        <w:tcBorders>
          <w:top w:val="nil" w:sz="4" w:space="0" w:color="auto"/>
          <w:left w:val="nil" w:sz="4" w:space="0" w:color="auto"/>
          <w:bottom w:val="nil" w:sz="4" w:space="0" w:color="auto"/>
          <w:right w:val="single" w:sz="8" w:space="0" w:color="F79646"/>
          <w:insideH w:val="nil" w:sz="4" w:space="0" w:color="auto"/>
          <w:insideV w:val="nil" w:sz="4" w:space="0" w:color="auto"/>
        </w:tcBorders>
        <w:shd w:val="clear" w:color="auto" w:fill="FFFFFF"/>
      </w:tcPr>
    </w:tblStylePr>
    <w:tblStylePr w:type="lastCol">
      <w:tcPr>
        <w:tcBorders>
          <w:top w:val="nil" w:sz="4" w:space="0" w:color="auto"/>
          <w:left w:val="single" w:sz="8" w:space="0" w:color="F79646"/>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F79646"/>
          <w:right w:val="nil" w:sz="4" w:space="0" w:color="auto"/>
          <w:insideH w:val="nil" w:sz="4" w:space="0" w:color="auto"/>
          <w:insideV w:val="nil" w:sz="4" w:space="0" w:color="auto"/>
        </w:tcBorders>
        <w:shd w:val="clear" w:color="auto" w:fill="FFFFFF"/>
      </w:tcPr>
    </w:tblStylePr>
    <w:tblStylePr w:type="lastRow">
      <w:tcPr>
        <w:tcBorders>
          <w:top w:val="single" w:sz="8" w:space="0" w:color="F79646"/>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blStylePr w:type="band1Vert">
      <w:tcPr>
        <w:shd w:val="clear" w:color="auto" w:fill="808080"/>
      </w:tcPr>
    </w:tblStylePr>
    <w:tblStylePr w:type="band1Horz">
      <w:tcPr>
        <w:shd w:val="clear" w:color="auto" w:fill="808080"/>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404040"/>
        </w:tcBorders>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blStylePr w:type="band1Vert">
      <w:tcPr>
        <w:shd w:val="clear" w:color="auto" w:fill="A7C0DE"/>
      </w:tcPr>
    </w:tblStylePr>
    <w:tblStylePr w:type="band1Horz">
      <w:tcPr>
        <w:shd w:val="clear" w:color="auto" w:fill="A7C0DE"/>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7BA0CD"/>
        </w:tcBorders>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blStylePr w:type="band1Vert">
      <w:tcPr>
        <w:shd w:val="clear" w:color="auto" w:fill="E0A8A6"/>
      </w:tcPr>
    </w:tblStylePr>
    <w:tblStylePr w:type="band1Horz">
      <w:tcPr>
        <w:shd w:val="clear" w:color="auto" w:fill="E0A8A6"/>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CF7B79"/>
        </w:tcBorders>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blStylePr w:type="band1Vert">
      <w:tcPr>
        <w:shd w:val="clear" w:color="auto" w:fill="CDDDAC"/>
      </w:tcPr>
    </w:tblStylePr>
    <w:tblStylePr w:type="band1Horz">
      <w:tcPr>
        <w:shd w:val="clear" w:color="auto" w:fill="CDDDAC"/>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B3CC82"/>
        </w:tcBorders>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blStylePr w:type="band1Vert">
      <w:tcPr>
        <w:shd w:val="clear" w:color="auto" w:fill="C0B2D1"/>
      </w:tcPr>
    </w:tblStylePr>
    <w:tblStylePr w:type="band1Horz">
      <w:tcPr>
        <w:shd w:val="clear" w:color="auto" w:fill="C0B2D1"/>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9F8AB9"/>
        </w:tcBorders>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blStylePr w:type="band1Vert">
      <w:tcPr>
        <w:shd w:val="clear" w:color="auto" w:fill="A5D6E3"/>
      </w:tcPr>
    </w:tblStylePr>
    <w:tblStylePr w:type="band1Horz">
      <w:tcPr>
        <w:shd w:val="clear" w:color="auto" w:fill="A5D6E3"/>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78C0D4"/>
        </w:tcBorders>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blStylePr w:type="band1Vert">
      <w:tcPr>
        <w:shd w:val="clear" w:color="auto" w:fill="FBCBA3"/>
      </w:tcPr>
    </w:tblStylePr>
    <w:tblStylePr w:type="band1Horz">
      <w:tcPr>
        <w:shd w:val="clear" w:color="auto" w:fill="FBCBA3"/>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F9B074"/>
        </w:tcBorders>
      </w:tcPr>
    </w:tblStylePr>
  </w:style>
  <w:style w:type="table" w:styleId="MediumGrid2">
    <w:name w:val="Medium Grid 2"/>
    <w:basedOn w:val="TableNormal"/>
    <w:uiPriority w:val="68"/>
    <w:pPr>
      <w:spacing w:after="0" w:line="240" w:lineRule="auto"/>
    </w:pPr>
    <w:rPr>
      <w:rFonts w:ascii="Calibri"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band1Vert">
      <w:tcPr>
        <w:shd w:val="clear" w:color="auto" w:fill="808080"/>
      </w:tcPr>
    </w:tblStylePr>
    <w:tblStylePr w:type="band1Horz">
      <w:tcPr>
        <w:tcBorders>
          <w:insideH w:val="single" w:sz="6" w:space="0" w:color="000000"/>
          <w:insideV w:val="single" w:sz="6" w:space="0" w:color="000000"/>
        </w:tcBorders>
        <w:shd w:val="clear" w:color="auto" w:fill="808080"/>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CCCCCC"/>
      </w:tcPr>
    </w:tblStylePr>
    <w:tblStylePr w:type="firstRow">
      <w:rPr>
        <w:b/>
        <w:bCs/>
        <w:color w:val="000000"/>
      </w:rPr>
      <w:tcPr>
        <w:shd w:val="clear" w:color="auto" w:fill="E6E6E6"/>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1">
    <w:name w:val="Medium Grid 2 Accent 1"/>
    <w:basedOn w:val="TableNormal"/>
    <w:uiPriority w:val="68"/>
    <w:pPr>
      <w:spacing w:after="0" w:line="240" w:lineRule="auto"/>
    </w:pPr>
    <w:rPr>
      <w:rFonts w:ascii="Calibri"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band1Vert">
      <w:tcPr>
        <w:shd w:val="clear" w:color="auto" w:fill="A7C0DE"/>
      </w:tcPr>
    </w:tblStylePr>
    <w:tblStylePr w:type="band1Horz">
      <w:tcPr>
        <w:tcBorders>
          <w:insideH w:val="single" w:sz="6" w:space="0" w:color="4F81BD"/>
          <w:insideV w:val="single" w:sz="6" w:space="0" w:color="4F81BD"/>
        </w:tcBorders>
        <w:shd w:val="clear" w:color="auto" w:fill="A7C0DE"/>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CE6F2"/>
      </w:tcPr>
    </w:tblStylePr>
    <w:tblStylePr w:type="firstRow">
      <w:rPr>
        <w:b/>
        <w:bCs/>
        <w:color w:val="000000"/>
      </w:rPr>
      <w:tcPr>
        <w:shd w:val="clear" w:color="auto" w:fill="EEF3F9"/>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2">
    <w:name w:val="Medium Grid 2 Accent 2"/>
    <w:basedOn w:val="TableNormal"/>
    <w:uiPriority w:val="68"/>
    <w:pPr>
      <w:spacing w:after="0" w:line="240" w:lineRule="auto"/>
    </w:pPr>
    <w:rPr>
      <w:rFonts w:ascii="Calibri"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band1Vert">
      <w:tcPr>
        <w:shd w:val="clear" w:color="auto" w:fill="E0A8A6"/>
      </w:tcPr>
    </w:tblStylePr>
    <w:tblStylePr w:type="band1Horz">
      <w:tcPr>
        <w:tcBorders>
          <w:insideH w:val="single" w:sz="6" w:space="0" w:color="C0504D"/>
          <w:insideV w:val="single" w:sz="6" w:space="0" w:color="C0504D"/>
        </w:tcBorders>
        <w:shd w:val="clear" w:color="auto" w:fill="E0A8A6"/>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2DCDB"/>
      </w:tcPr>
    </w:tblStylePr>
    <w:tblStylePr w:type="firstRow">
      <w:rPr>
        <w:b/>
        <w:bCs/>
        <w:color w:val="000000"/>
      </w:rPr>
      <w:tcPr>
        <w:shd w:val="clear" w:color="auto" w:fill="F9EEEE"/>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3">
    <w:name w:val="Medium Grid 2 Accent 3"/>
    <w:basedOn w:val="TableNormal"/>
    <w:uiPriority w:val="68"/>
    <w:pPr>
      <w:spacing w:after="0" w:line="240" w:lineRule="auto"/>
    </w:pPr>
    <w:rPr>
      <w:rFonts w:ascii="Calibri"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band1Vert">
      <w:tcPr>
        <w:shd w:val="clear" w:color="auto" w:fill="CDDDAC"/>
      </w:tcPr>
    </w:tblStylePr>
    <w:tblStylePr w:type="band1Horz">
      <w:tcPr>
        <w:tcBorders>
          <w:insideH w:val="single" w:sz="6" w:space="0" w:color="9BBB59"/>
          <w:insideV w:val="single" w:sz="6" w:space="0" w:color="9BBB59"/>
        </w:tcBorders>
        <w:shd w:val="clear" w:color="auto" w:fill="CDDDAC"/>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BF1DE"/>
      </w:tcPr>
    </w:tblStylePr>
    <w:tblStylePr w:type="firstRow">
      <w:rPr>
        <w:b/>
        <w:bCs/>
        <w:color w:val="000000"/>
      </w:rPr>
      <w:tcPr>
        <w:shd w:val="clear" w:color="auto" w:fill="F5F8EF"/>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4">
    <w:name w:val="Medium Grid 2 Accent 4"/>
    <w:basedOn w:val="TableNormal"/>
    <w:uiPriority w:val="68"/>
    <w:pPr>
      <w:spacing w:after="0" w:line="240" w:lineRule="auto"/>
    </w:pPr>
    <w:rPr>
      <w:rFonts w:ascii="Calibri"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band1Vert">
      <w:tcPr>
        <w:shd w:val="clear" w:color="auto" w:fill="C0B2D1"/>
      </w:tcPr>
    </w:tblStylePr>
    <w:tblStylePr w:type="band1Horz">
      <w:tcPr>
        <w:tcBorders>
          <w:insideH w:val="single" w:sz="6" w:space="0" w:color="8064A2"/>
          <w:insideV w:val="single" w:sz="6" w:space="0" w:color="8064A2"/>
        </w:tcBorders>
        <w:shd w:val="clear" w:color="auto" w:fill="C0B2D1"/>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6E0EC"/>
      </w:tcPr>
    </w:tblStylePr>
    <w:tblStylePr w:type="firstRow">
      <w:rPr>
        <w:b/>
        <w:bCs/>
        <w:color w:val="000000"/>
      </w:rPr>
      <w:tcPr>
        <w:shd w:val="clear" w:color="auto" w:fill="F3F0F6"/>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5">
    <w:name w:val="Medium Grid 2 Accent 5"/>
    <w:basedOn w:val="TableNormal"/>
    <w:uiPriority w:val="68"/>
    <w:pPr>
      <w:spacing w:after="0" w:line="240" w:lineRule="auto"/>
    </w:pPr>
    <w:rPr>
      <w:rFonts w:ascii="Calibri"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band1Vert">
      <w:tcPr>
        <w:shd w:val="clear" w:color="auto" w:fill="A5D6E3"/>
      </w:tcPr>
    </w:tblStylePr>
    <w:tblStylePr w:type="band1Horz">
      <w:tcPr>
        <w:tcBorders>
          <w:insideH w:val="single" w:sz="6" w:space="0" w:color="4BACC6"/>
          <w:insideV w:val="single" w:sz="6" w:space="0" w:color="4BACC6"/>
        </w:tcBorders>
        <w:shd w:val="clear" w:color="auto" w:fill="A5D6E3"/>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BEEF4"/>
      </w:tcPr>
    </w:tblStylePr>
    <w:tblStylePr w:type="firstRow">
      <w:rPr>
        <w:b/>
        <w:bCs/>
        <w:color w:val="000000"/>
      </w:rPr>
      <w:tcPr>
        <w:shd w:val="clear" w:color="auto" w:fill="EDF7F9"/>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6">
    <w:name w:val="Medium Grid 2 Accent 6"/>
    <w:basedOn w:val="TableNormal"/>
    <w:uiPriority w:val="68"/>
    <w:pPr>
      <w:spacing w:after="0" w:line="240" w:lineRule="auto"/>
    </w:pPr>
    <w:rPr>
      <w:rFonts w:ascii="Calibri"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band1Vert">
      <w:tcPr>
        <w:shd w:val="clear" w:color="auto" w:fill="FBCBA3"/>
      </w:tcPr>
    </w:tblStylePr>
    <w:tblStylePr w:type="band1Horz">
      <w:tcPr>
        <w:tcBorders>
          <w:insideH w:val="single" w:sz="6" w:space="0" w:color="F79646"/>
          <w:insideV w:val="single" w:sz="6" w:space="0" w:color="F79646"/>
        </w:tcBorders>
        <w:shd w:val="clear" w:color="auto" w:fill="FBCBA3"/>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DEADA"/>
      </w:tcPr>
    </w:tblStylePr>
    <w:tblStylePr w:type="firstRow">
      <w:rPr>
        <w:b/>
        <w:bCs/>
        <w:color w:val="000000"/>
      </w:rPr>
      <w:tcPr>
        <w:shd w:val="clear" w:color="auto" w:fill="FEF5ED"/>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808080"/>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000000"/>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000000"/>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000000"/>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00000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A7C0DE"/>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C0DE"/>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4F81BD"/>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4F81BD"/>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4F81BD"/>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4F81BD"/>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E0A8A6"/>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0A8A6"/>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C0504D"/>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C0504D"/>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C0504D"/>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C0504D"/>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CDDDAC"/>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9BBB59"/>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9BBB59"/>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9BBB59"/>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9BBB59"/>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C0B2D1"/>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0B2D1"/>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8064A2"/>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8064A2"/>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8064A2"/>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8064A2"/>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A5D6E3"/>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6E3"/>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4BACC6"/>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4BACC6"/>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4BACC6"/>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4BACC6"/>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FBCBA3"/>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BA3"/>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F79646"/>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F79646"/>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F79646"/>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F79646"/>
      </w:tcPr>
    </w:tblStylePr>
  </w:style>
  <w:style w:type="table" w:styleId="DarkList">
    <w:name w:val="Dark List"/>
    <w:basedOn w:val="TableNormal"/>
    <w:uiPriority w:val="70"/>
    <w:pPr>
      <w:spacing w:after="0" w:line="240" w:lineRule="auto"/>
    </w:pPr>
    <w:rPr>
      <w:color w:val="FFFFFF"/>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000000"/>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000000"/>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76092"/>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76092"/>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376092"/>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376092"/>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24406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953735"/>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953735"/>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953735"/>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953735"/>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632523"/>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6933C"/>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6933C"/>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76933C"/>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76933C"/>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4F6228"/>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604A7B"/>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604A7B"/>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604A7B"/>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604A7B"/>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403152"/>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1859B"/>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1859B"/>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31859B"/>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31859B"/>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215867"/>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46C0A"/>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46C0A"/>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E46C0A"/>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E46C0A"/>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974807"/>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999999"/>
      </w:tcPr>
    </w:tblStylePr>
    <w:tblStylePr w:type="band1Horz">
      <w:tcPr>
        <w:shd w:val="clear" w:color="auto" w:fill="808080"/>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000000"/>
          <w:insideV w:val="nil" w:sz="4" w:space="0" w:color="auto"/>
        </w:tcBorders>
        <w:shd w:val="clear" w:color="auto" w:fill="000000"/>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00000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B9CDE5"/>
      </w:tcPr>
    </w:tblStylePr>
    <w:tblStylePr w:type="band1Horz">
      <w:tcPr>
        <w:shd w:val="clear" w:color="auto" w:fill="A7C0DE"/>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2C4C74"/>
          <w:insideV w:val="nil" w:sz="4" w:space="0" w:color="auto"/>
        </w:tcBorders>
        <w:shd w:val="clear" w:color="auto" w:fill="2C4D75"/>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2C4D75"/>
      </w:tcPr>
    </w:tblStyle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2C4D75"/>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E6B9B8"/>
      </w:tcPr>
    </w:tblStylePr>
    <w:tblStylePr w:type="band1Horz">
      <w:tcPr>
        <w:shd w:val="clear" w:color="auto" w:fill="E0A8A6"/>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772C2A"/>
          <w:insideV w:val="nil" w:sz="4" w:space="0" w:color="auto"/>
        </w:tcBorders>
        <w:shd w:val="clear" w:color="auto" w:fill="772C2A"/>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72C2A"/>
      </w:tcPr>
    </w:tblStyle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772C2A"/>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D7E4BD"/>
      </w:tcPr>
    </w:tblStylePr>
    <w:tblStylePr w:type="band1Horz">
      <w:tcPr>
        <w:shd w:val="clear" w:color="auto" w:fill="CDDDAC"/>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5E7530"/>
          <w:insideV w:val="nil" w:sz="4" w:space="0" w:color="auto"/>
        </w:tcBorders>
        <w:shd w:val="clear" w:color="auto" w:fill="5F7530"/>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5F7530"/>
      </w:tcPr>
    </w:tblStylePr>
    <w:tblStylePr w:type="firstRow">
      <w:rPr>
        <w:b/>
        <w:bCs/>
      </w:rPr>
      <w:tcPr>
        <w:tcBorders>
          <w:top w:val="nil" w:sz="4" w:space="0" w:color="auto"/>
          <w:left w:val="nil" w:sz="4" w:space="0" w:color="auto"/>
          <w:bottom w:val="single" w:sz="24" w:space="0" w:color="8064A2"/>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5F7530"/>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CCC1DA"/>
      </w:tcPr>
    </w:tblStylePr>
    <w:tblStylePr w:type="band1Horz">
      <w:tcPr>
        <w:shd w:val="clear" w:color="auto" w:fill="C0B2D1"/>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4C3B62"/>
          <w:insideV w:val="nil" w:sz="4" w:space="0" w:color="auto"/>
        </w:tcBorders>
        <w:shd w:val="clear" w:color="auto" w:fill="4D3B62"/>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4D3B62"/>
      </w:tcPr>
    </w:tblStylePr>
    <w:tblStylePr w:type="firstRow">
      <w:rPr>
        <w:b/>
        <w:bCs/>
      </w:rPr>
      <w:tcPr>
        <w:tcBorders>
          <w:top w:val="nil" w:sz="4" w:space="0" w:color="auto"/>
          <w:left w:val="nil" w:sz="4" w:space="0" w:color="auto"/>
          <w:bottom w:val="single" w:sz="24" w:space="0" w:color="9BBB59"/>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4D3B62"/>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B7DEE8"/>
      </w:tcPr>
    </w:tblStylePr>
    <w:tblStylePr w:type="band1Horz">
      <w:tcPr>
        <w:shd w:val="clear" w:color="auto" w:fill="A5D6E3"/>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276A7C"/>
          <w:insideV w:val="nil" w:sz="4" w:space="0" w:color="auto"/>
        </w:tcBorders>
        <w:shd w:val="clear" w:color="auto" w:fill="276A7C"/>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276A7C"/>
      </w:tcPr>
    </w:tblStylePr>
    <w:tblStylePr w:type="firstRow">
      <w:rPr>
        <w:b/>
        <w:bCs/>
      </w:rPr>
      <w:tcPr>
        <w:tcBorders>
          <w:top w:val="nil" w:sz="4" w:space="0" w:color="auto"/>
          <w:left w:val="nil" w:sz="4" w:space="0" w:color="auto"/>
          <w:bottom w:val="single" w:sz="24" w:space="0" w:color="F79646"/>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276A7C"/>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FCD5B5"/>
      </w:tcPr>
    </w:tblStylePr>
    <w:tblStylePr w:type="band1Horz">
      <w:tcPr>
        <w:shd w:val="clear" w:color="auto" w:fill="FBCBA3"/>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B65608"/>
          <w:insideV w:val="nil" w:sz="4" w:space="0" w:color="auto"/>
        </w:tcBorders>
        <w:shd w:val="clear" w:color="auto" w:fill="B65708"/>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B65708"/>
      </w:tcPr>
    </w:tblStylePr>
    <w:tblStylePr w:type="firstRow">
      <w:rPr>
        <w:b/>
        <w:bCs/>
      </w:rPr>
      <w:tcPr>
        <w:tcBorders>
          <w:top w:val="nil" w:sz="4" w:space="0" w:color="auto"/>
          <w:left w:val="nil" w:sz="4" w:space="0" w:color="auto"/>
          <w:bottom w:val="single" w:sz="24" w:space="0" w:color="4BACC6"/>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B65708"/>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C0C0C0"/>
      </w:tcPr>
    </w:tblStylePr>
    <w:tblStylePr w:type="band1Horz">
      <w:tcPr>
        <w:shd w:val="clear" w:color="auto" w:fill="CCCCCC"/>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4E0EF"/>
      </w:tcPr>
    </w:tblStylePr>
    <w:tblStylePr w:type="band1Horz">
      <w:tcPr>
        <w:shd w:val="clear" w:color="auto" w:fill="DCE6F2"/>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FD4D3"/>
      </w:tcPr>
    </w:tblStylePr>
    <w:tblStylePr w:type="band1Horz">
      <w:tcPr>
        <w:shd w:val="clear" w:color="auto" w:fill="F2DCDB"/>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6EED6"/>
      </w:tcPr>
    </w:tblStylePr>
    <w:tblStylePr w:type="band1Horz">
      <w:tcPr>
        <w:shd w:val="clear" w:color="auto" w:fill="EBF1DE"/>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664F83"/>
      </w:tcPr>
    </w:tblStylePr>
    <w:tblStylePr w:type="lastRow">
      <w:rPr>
        <w:b/>
        <w:bCs/>
        <w:color w:val="664F83"/>
      </w:rPr>
      <w:tcPr>
        <w:tcBorders>
          <w:top w:val="single" w:sz="12" w:space="0" w:color="000000"/>
        </w:tcBorders>
        <w:shd w:val="clear" w:color="auto" w:fill="FFFFFF"/>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0D9E8"/>
      </w:tcPr>
    </w:tblStylePr>
    <w:tblStylePr w:type="band1Horz">
      <w:tcPr>
        <w:shd w:val="clear" w:color="auto" w:fill="E6E0EC"/>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7E9D40"/>
      </w:tcPr>
    </w:tblStylePr>
    <w:tblStylePr w:type="lastRow">
      <w:rPr>
        <w:b/>
        <w:bCs/>
        <w:color w:val="7E9D40"/>
      </w:rPr>
      <w:tcPr>
        <w:tcBorders>
          <w:top w:val="single" w:sz="12" w:space="0" w:color="000000"/>
        </w:tcBorders>
        <w:shd w:val="clear" w:color="auto" w:fill="FFFFFF"/>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3EAF1"/>
      </w:tcPr>
    </w:tblStylePr>
    <w:tblStylePr w:type="band1Horz">
      <w:tcPr>
        <w:shd w:val="clear" w:color="auto" w:fill="DBEEF4"/>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F3740B"/>
      </w:tcPr>
    </w:tblStylePr>
    <w:tblStylePr w:type="lastRow">
      <w:rPr>
        <w:b/>
        <w:bCs/>
        <w:color w:val="F3740B"/>
      </w:rPr>
      <w:tcPr>
        <w:tcBorders>
          <w:top w:val="single" w:sz="12" w:space="0" w:color="000000"/>
        </w:tcBorders>
        <w:shd w:val="clear" w:color="auto" w:fill="FFFFFF"/>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DE5D1"/>
      </w:tcPr>
    </w:tblStylePr>
    <w:tblStylePr w:type="band1Horz">
      <w:tcPr>
        <w:shd w:val="clear" w:color="auto" w:fill="FDEADA"/>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358EA6"/>
      </w:tcPr>
    </w:tblStylePr>
    <w:tblStylePr w:type="lastRow">
      <w:rPr>
        <w:b/>
        <w:bCs/>
        <w:color w:val="358EA6"/>
      </w:rPr>
      <w:tcPr>
        <w:tcBorders>
          <w:top w:val="single" w:sz="12" w:space="0" w:color="000000"/>
        </w:tcBorders>
        <w:shd w:val="clear" w:color="auto" w:fill="FFFFFF"/>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tblCellMar>
        <w:top w:w="0" w:type="dxa"/>
        <w:left w:w="108" w:type="dxa"/>
        <w:bottom w:w="0" w:type="dxa"/>
        <w:right w:w="108" w:type="dxa"/>
      </w:tblCellMar>
    </w:tblPr>
    <w:tblStylePr w:type="band1Vert">
      <w:tcPr>
        <w:shd w:val="clear" w:color="auto" w:fill="808080"/>
      </w:tcPr>
    </w:tblStylePr>
    <w:tblStylePr w:type="band1Horz">
      <w:tcPr>
        <w:shd w:val="clear" w:color="auto" w:fill="808080"/>
      </w:tcPr>
    </w:tblStylePr>
    <w:tblStylePr w:type="firstCol">
      <w:rPr>
        <w:color w:val="FFFFFF"/>
      </w:rPr>
      <w:tcPr>
        <w:shd w:val="clear" w:color="auto" w:fill="000000"/>
      </w:tcPr>
    </w:tblStylePr>
    <w:tblStylePr w:type="lastCol">
      <w:rPr>
        <w:color w:val="FFFFFF"/>
      </w:rPr>
      <w:tcPr>
        <w:shd w:val="clear" w:color="auto" w:fill="000000"/>
      </w:tcPr>
    </w:tblStylePr>
    <w:tblStylePr w:type="firstRow">
      <w:rPr>
        <w:b/>
        <w:bCs/>
      </w:rPr>
      <w:tcPr>
        <w:shd w:val="clear" w:color="auto" w:fill="999999"/>
      </w:tcPr>
    </w:tblStylePr>
    <w:tblStylePr w:type="lastRow">
      <w:rPr>
        <w:b/>
        <w:bCs/>
        <w:color w:val="000000"/>
      </w:rPr>
      <w:tcPr>
        <w:shd w:val="clear" w:color="auto" w:fill="999999"/>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tblCellMar>
        <w:top w:w="0" w:type="dxa"/>
        <w:left w:w="108" w:type="dxa"/>
        <w:bottom w:w="0" w:type="dxa"/>
        <w:right w:w="108" w:type="dxa"/>
      </w:tblCellMar>
    </w:tblPr>
    <w:tblStylePr w:type="band1Vert">
      <w:tcPr>
        <w:shd w:val="clear" w:color="auto" w:fill="A7C0DE"/>
      </w:tcPr>
    </w:tblStylePr>
    <w:tblStylePr w:type="band1Horz">
      <w:tcPr>
        <w:shd w:val="clear" w:color="auto" w:fill="A7C0DE"/>
      </w:tcPr>
    </w:tblStylePr>
    <w:tblStylePr w:type="firstCol">
      <w:rPr>
        <w:color w:val="FFFFFF"/>
      </w:rPr>
      <w:tcPr>
        <w:shd w:val="clear" w:color="auto" w:fill="376092"/>
      </w:tcPr>
    </w:tblStylePr>
    <w:tblStylePr w:type="lastCol">
      <w:rPr>
        <w:color w:val="FFFFFF"/>
      </w:rPr>
      <w:tcPr>
        <w:shd w:val="clear" w:color="auto" w:fill="376092"/>
      </w:tcPr>
    </w:tblStylePr>
    <w:tblStylePr w:type="firstRow">
      <w:rPr>
        <w:b/>
        <w:bCs/>
      </w:rPr>
      <w:tcPr>
        <w:shd w:val="clear" w:color="auto" w:fill="B9CDE5"/>
      </w:tcPr>
    </w:tblStylePr>
    <w:tblStylePr w:type="lastRow">
      <w:rPr>
        <w:b/>
        <w:bCs/>
        <w:color w:val="000000"/>
      </w:rPr>
      <w:tcPr>
        <w:shd w:val="clear" w:color="auto" w:fill="B9CDE5"/>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tblCellMar>
        <w:top w:w="0" w:type="dxa"/>
        <w:left w:w="108" w:type="dxa"/>
        <w:bottom w:w="0" w:type="dxa"/>
        <w:right w:w="108" w:type="dxa"/>
      </w:tblCellMar>
    </w:tblPr>
    <w:tblStylePr w:type="band1Vert">
      <w:tcPr>
        <w:shd w:val="clear" w:color="auto" w:fill="E0A8A6"/>
      </w:tcPr>
    </w:tblStylePr>
    <w:tblStylePr w:type="band1Horz">
      <w:tcPr>
        <w:shd w:val="clear" w:color="auto" w:fill="E0A8A6"/>
      </w:tcPr>
    </w:tblStylePr>
    <w:tblStylePr w:type="firstCol">
      <w:rPr>
        <w:color w:val="FFFFFF"/>
      </w:rPr>
      <w:tcPr>
        <w:shd w:val="clear" w:color="auto" w:fill="953735"/>
      </w:tcPr>
    </w:tblStylePr>
    <w:tblStylePr w:type="lastCol">
      <w:rPr>
        <w:color w:val="FFFFFF"/>
      </w:rPr>
      <w:tcPr>
        <w:shd w:val="clear" w:color="auto" w:fill="953735"/>
      </w:tcPr>
    </w:tblStylePr>
    <w:tblStylePr w:type="firstRow">
      <w:rPr>
        <w:b/>
        <w:bCs/>
      </w:rPr>
      <w:tcPr>
        <w:shd w:val="clear" w:color="auto" w:fill="E6B9B8"/>
      </w:tcPr>
    </w:tblStylePr>
    <w:tblStylePr w:type="lastRow">
      <w:rPr>
        <w:b/>
        <w:bCs/>
        <w:color w:val="000000"/>
      </w:rPr>
      <w:tcPr>
        <w:shd w:val="clear" w:color="auto" w:fill="E6B9B8"/>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tblCellMar>
        <w:top w:w="0" w:type="dxa"/>
        <w:left w:w="108" w:type="dxa"/>
        <w:bottom w:w="0" w:type="dxa"/>
        <w:right w:w="108" w:type="dxa"/>
      </w:tblCellMar>
    </w:tblPr>
    <w:tblStylePr w:type="band1Vert">
      <w:tcPr>
        <w:shd w:val="clear" w:color="auto" w:fill="CDDDAC"/>
      </w:tcPr>
    </w:tblStylePr>
    <w:tblStylePr w:type="band1Horz">
      <w:tcPr>
        <w:shd w:val="clear" w:color="auto" w:fill="CDDDAC"/>
      </w:tcPr>
    </w:tblStylePr>
    <w:tblStylePr w:type="firstCol">
      <w:rPr>
        <w:color w:val="FFFFFF"/>
      </w:rPr>
      <w:tcPr>
        <w:shd w:val="clear" w:color="auto" w:fill="76933C"/>
      </w:tcPr>
    </w:tblStylePr>
    <w:tblStylePr w:type="lastCol">
      <w:rPr>
        <w:color w:val="FFFFFF"/>
      </w:rPr>
      <w:tcPr>
        <w:shd w:val="clear" w:color="auto" w:fill="76933C"/>
      </w:tcPr>
    </w:tblStylePr>
    <w:tblStylePr w:type="firstRow">
      <w:rPr>
        <w:b/>
        <w:bCs/>
      </w:rPr>
      <w:tcPr>
        <w:shd w:val="clear" w:color="auto" w:fill="D7E4BD"/>
      </w:tcPr>
    </w:tblStylePr>
    <w:tblStylePr w:type="lastRow">
      <w:rPr>
        <w:b/>
        <w:bCs/>
        <w:color w:val="000000"/>
      </w:rPr>
      <w:tcPr>
        <w:shd w:val="clear" w:color="auto" w:fill="D7E4BD"/>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tblCellMar>
        <w:top w:w="0" w:type="dxa"/>
        <w:left w:w="108" w:type="dxa"/>
        <w:bottom w:w="0" w:type="dxa"/>
        <w:right w:w="108" w:type="dxa"/>
      </w:tblCellMar>
    </w:tblPr>
    <w:tblStylePr w:type="band1Vert">
      <w:tcPr>
        <w:shd w:val="clear" w:color="auto" w:fill="C0B2D1"/>
      </w:tcPr>
    </w:tblStylePr>
    <w:tblStylePr w:type="band1Horz">
      <w:tcPr>
        <w:shd w:val="clear" w:color="auto" w:fill="C0B2D1"/>
      </w:tcPr>
    </w:tblStylePr>
    <w:tblStylePr w:type="firstCol">
      <w:rPr>
        <w:color w:val="FFFFFF"/>
      </w:rPr>
      <w:tcPr>
        <w:shd w:val="clear" w:color="auto" w:fill="604A7B"/>
      </w:tcPr>
    </w:tblStylePr>
    <w:tblStylePr w:type="lastCol">
      <w:rPr>
        <w:color w:val="FFFFFF"/>
      </w:rPr>
      <w:tcPr>
        <w:shd w:val="clear" w:color="auto" w:fill="604A7B"/>
      </w:tcPr>
    </w:tblStylePr>
    <w:tblStylePr w:type="firstRow">
      <w:rPr>
        <w:b/>
        <w:bCs/>
      </w:rPr>
      <w:tcPr>
        <w:shd w:val="clear" w:color="auto" w:fill="CCC1DA"/>
      </w:tcPr>
    </w:tblStylePr>
    <w:tblStylePr w:type="lastRow">
      <w:rPr>
        <w:b/>
        <w:bCs/>
        <w:color w:val="000000"/>
      </w:rPr>
      <w:tcPr>
        <w:shd w:val="clear" w:color="auto" w:fill="CCC1DA"/>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tblCellMar>
        <w:top w:w="0" w:type="dxa"/>
        <w:left w:w="108" w:type="dxa"/>
        <w:bottom w:w="0" w:type="dxa"/>
        <w:right w:w="108" w:type="dxa"/>
      </w:tblCellMar>
    </w:tblPr>
    <w:tblStylePr w:type="band1Vert">
      <w:tcPr>
        <w:shd w:val="clear" w:color="auto" w:fill="A5D6E3"/>
      </w:tcPr>
    </w:tblStylePr>
    <w:tblStylePr w:type="band1Horz">
      <w:tcPr>
        <w:shd w:val="clear" w:color="auto" w:fill="A5D6E3"/>
      </w:tcPr>
    </w:tblStylePr>
    <w:tblStylePr w:type="firstCol">
      <w:rPr>
        <w:color w:val="FFFFFF"/>
      </w:rPr>
      <w:tcPr>
        <w:shd w:val="clear" w:color="auto" w:fill="31859B"/>
      </w:tcPr>
    </w:tblStylePr>
    <w:tblStylePr w:type="lastCol">
      <w:rPr>
        <w:color w:val="FFFFFF"/>
      </w:rPr>
      <w:tcPr>
        <w:shd w:val="clear" w:color="auto" w:fill="31859B"/>
      </w:tcPr>
    </w:tblStylePr>
    <w:tblStylePr w:type="firstRow">
      <w:rPr>
        <w:b/>
        <w:bCs/>
      </w:rPr>
      <w:tcPr>
        <w:shd w:val="clear" w:color="auto" w:fill="B7DEE8"/>
      </w:tcPr>
    </w:tblStylePr>
    <w:tblStylePr w:type="lastRow">
      <w:rPr>
        <w:b/>
        <w:bCs/>
        <w:color w:val="000000"/>
      </w:rPr>
      <w:tcPr>
        <w:shd w:val="clear" w:color="auto" w:fill="B7DEE8"/>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tblCellMar>
        <w:top w:w="0" w:type="dxa"/>
        <w:left w:w="108" w:type="dxa"/>
        <w:bottom w:w="0" w:type="dxa"/>
        <w:right w:w="108" w:type="dxa"/>
      </w:tblCellMar>
    </w:tblPr>
    <w:tblStylePr w:type="band1Vert">
      <w:tcPr>
        <w:shd w:val="clear" w:color="auto" w:fill="FBCBA3"/>
      </w:tcPr>
    </w:tblStylePr>
    <w:tblStylePr w:type="band1Horz">
      <w:tcPr>
        <w:shd w:val="clear" w:color="auto" w:fill="FBCBA3"/>
      </w:tcPr>
    </w:tblStylePr>
    <w:tblStylePr w:type="firstCol">
      <w:rPr>
        <w:color w:val="FFFFFF"/>
      </w:rPr>
      <w:tcPr>
        <w:shd w:val="clear" w:color="auto" w:fill="E46C0A"/>
      </w:tcPr>
    </w:tblStylePr>
    <w:tblStylePr w:type="lastCol">
      <w:rPr>
        <w:color w:val="FFFFFF"/>
      </w:rPr>
      <w:tcPr>
        <w:shd w:val="clear" w:color="auto" w:fill="E46C0A"/>
      </w:tcPr>
    </w:tblStylePr>
    <w:tblStylePr w:type="firstRow">
      <w:rPr>
        <w:b/>
        <w:bCs/>
      </w:rPr>
      <w:tcPr>
        <w:shd w:val="clear" w:color="auto" w:fill="FCD5B5"/>
      </w:tcPr>
    </w:tblStylePr>
    <w:tblStylePr w:type="lastRow">
      <w:rPr>
        <w:b/>
        <w:bCs/>
        <w:color w:val="000000"/>
      </w:rPr>
      <w:tcPr>
        <w:shd w:val="clear" w:color="auto" w:fill="FCD5B5"/>
      </w:tcPr>
    </w:tblStylePr>
  </w:style>
  <w:style w:type="paragraph" w:styleId="SECTION" w:customStyle="1">
    <w:name w:val="SECTION"/>
    <w:basedOn w:val="Normal"/>
    <w:pPr>
      <w:keepNext/>
      <w:spacing w:before="120" w:after="60"/>
      <w:ind w:left="0" w:firstLine="0"/>
    </w:pPr>
    <w:rPr>
      <w:rFonts w:ascii="Times New Roman" w:hAnsi="Times New Roman" w:eastAsia="Times New Roman"/>
      <w:b/>
      <w:sz w:val="25"/>
    </w:rPr>
  </w:style>
  <w:style w:type="paragraph" w:styleId="SUBSECTION" w:customStyle="1">
    <w:name w:val="SUBSECTION"/>
    <w:basedOn w:val="Normal"/>
    <w:pPr>
      <w:keepNext/>
      <w:spacing w:before="80" w:after="40"/>
      <w:ind w:left="0" w:firstLine="0"/>
    </w:pPr>
    <w:rPr>
      <w:rFonts w:ascii="Times New Roman" w:hAnsi="Times New Roman" w:eastAsia="Times New Roman"/>
      <w:b/>
      <w:sz w:val="24"/>
    </w:rPr>
  </w:style>
  <w:style w:type="paragraph" w:styleId="TITLE_DOC" w:customStyle="1">
    <w:name w:val="TITLE_DOC"/>
    <w:basedOn w:val="Normal"/>
    <w:pPr>
      <w:keepNext/>
      <w:spacing w:before="180" w:after="60"/>
      <w:ind w:left="0" w:firstLine="0"/>
    </w:pPr>
    <w:rPr>
      <w:rFonts w:ascii="Times New Roman" w:hAnsi="Times New Roman" w:eastAsia="Times New Roman"/>
      <w:b/>
      <w:sz w:val="29"/>
    </w:rPr>
  </w:style>
  <w:style w:type="paragraph" w:styleId="SUBTITLE_DOC" w:customStyle="1">
    <w:name w:val="SUBTITLE_DOC"/>
    <w:basedOn w:val="Normal"/>
    <w:pPr>
      <w:keepNext/>
      <w:spacing w:before="0" w:after="160"/>
      <w:ind w:left="0" w:firstLine="0"/>
    </w:pPr>
    <w:rPr>
      <w:rFonts w:ascii="Times New Roman" w:hAnsi="Times New Roman" w:eastAsia="Times New Roman"/>
      <w:b w:val="0"/>
      <w:sz w:val="23"/>
    </w:rPr>
  </w:style>
  <w:style w:type="paragraph" w:styleId="HEADER_NATION" w:customStyle="1">
    <w:name w:val="HEADER_NATION"/>
    <w:basedOn w:val="Normal"/>
    <w:pPr>
      <w:keepNext/>
      <w:spacing w:before="0" w:after="40"/>
      <w:ind w:left="0" w:firstLine="0"/>
    </w:pPr>
    <w:rPr>
      <w:rFonts w:ascii="Times New Roman" w:hAnsi="Times New Roman" w:eastAsia="Times New Roman"/>
      <w:b/>
      <w:sz w:val="25"/>
    </w:rPr>
  </w:style>
  <w:style w:type="paragraph" w:styleId="HEADER_MOTTO" w:customStyle="1">
    <w:name w:val="HEADER_MOTTO"/>
    <w:basedOn w:val="Normal"/>
    <w:pPr>
      <w:keepNext/>
      <w:spacing w:before="0" w:after="40"/>
      <w:ind w:left="0" w:firstLine="0"/>
    </w:pPr>
    <w:rPr>
      <w:rFonts w:ascii="Times New Roman" w:hAnsi="Times New Roman" w:eastAsia="Times New Roman"/>
      <w:b/>
      <w:sz w:val="24"/>
    </w:rPr>
  </w:style>
  <w:style w:type="character" w:styleId="Hyperlink">
    <w:name w:val="Hyperlink"/>
    <w:basedOn w:val="DefaultParagraphFont"/>
    <w:uiPriority w:val="99"/>
    <w:rPr>
      <w:color w:val="467886"/>
      <w:u w:val="single"/>
    </w:rPr>
  </w:style>
  <w:style w:type="paragraph" w:styleId="FootnoteText">
    <w:name w:val="footnote text"/>
    <w:basedOn w:val="Normal"/>
    <w:uiPriority w:val="99"/>
    <w:pPr>
      <w:spacing w:after="0" w:line="240" w:lineRule="auto"/>
    </w:pPr>
    <w:rPr>
      <w:sz w:val="20"/>
    </w:rPr>
  </w:style>
  <w:style w:type="character" w:styleId="FootnoteReference">
    <w:name w:val="footnote reference"/>
    <w:basedOn w:val="DefaultParagraphFont"/>
    <w:uiPriority w:val="99"/>
    <w:rPr>
      <w:vertAlign w:val="superscript"/>
    </w:rPr>
  </w:style>
  <w:style w:type="paragraph" w:styleId="EndnoteText">
    <w:name w:val="endnote text"/>
    <w:basedOn w:val="Normal"/>
    <w:uiPriority w:val="99"/>
    <w:pPr>
      <w:spacing w:after="0" w:line="240" w:lineRule="auto"/>
    </w:pPr>
    <w:rPr>
      <w:sz w:val="20"/>
    </w:rPr>
  </w:style>
  <w:style w:type="character" w:styleId="EndnoteReference">
    <w:name w:val="endnote reference"/>
    <w:basedOn w:val="DefaultParagraphFont"/>
    <w:uiPriority w:val="99"/>
    <w:rPr>
      <w:vertAlign w:val="superscript"/>
    </w:rPr>
  </w:style>
  <w:style w:type="paragraph" w:styleId="TOC1">
    <w:name w:val="toc 1"/>
    <w:basedOn w:val="Normal"/>
    <w:next w:val="Normal"/>
    <w:uiPriority w:val="39"/>
    <w:pPr>
      <w:spacing w:after="100"/>
      <w:ind w:left="0"/>
    </w:pPr>
  </w:style>
  <w:style w:type="paragraph" w:styleId="TOC2">
    <w:name w:val="toc 2"/>
    <w:basedOn w:val="Normal"/>
    <w:next w:val="Normal"/>
    <w:uiPriority w:val="39"/>
    <w:pPr>
      <w:spacing w:after="100"/>
      <w:ind w:left="240"/>
    </w:pPr>
  </w:style>
  <w:style w:type="paragraph" w:styleId="TOC3">
    <w:name w:val="toc 3"/>
    <w:basedOn w:val="Normal"/>
    <w:next w:val="Normal"/>
    <w:uiPriority w:val="39"/>
    <w:pPr>
      <w:spacing w:after="100"/>
      <w:ind w:left="480"/>
    </w:pPr>
  </w:style>
  <w:style w:type="paragraph" w:styleId="TOC4">
    <w:name w:val="toc 4"/>
    <w:basedOn w:val="Normal"/>
    <w:next w:val="Normal"/>
    <w:uiPriority w:val="39"/>
    <w:pPr>
      <w:spacing w:after="100"/>
      <w:ind w:left="720"/>
    </w:pPr>
  </w:style>
  <w:style w:type="paragraph" w:styleId="TOC5">
    <w:name w:val="toc 5"/>
    <w:basedOn w:val="Normal"/>
    <w:next w:val="Normal"/>
    <w:uiPriority w:val="39"/>
    <w:pPr>
      <w:spacing w:after="100"/>
      <w:ind w:left="960"/>
    </w:pPr>
  </w:style>
  <w:style w:type="paragraph" w:styleId="TOC6">
    <w:name w:val="toc 6"/>
    <w:basedOn w:val="Normal"/>
    <w:next w:val="Normal"/>
    <w:uiPriority w:val="39"/>
    <w:pPr>
      <w:spacing w:after="100"/>
      <w:ind w:left="1200"/>
    </w:pPr>
  </w:style>
  <w:style w:type="paragraph" w:styleId="TOC7">
    <w:name w:val="toc 7"/>
    <w:basedOn w:val="Normal"/>
    <w:next w:val="Normal"/>
    <w:uiPriority w:val="39"/>
    <w:pPr>
      <w:spacing w:after="100"/>
      <w:ind w:left="1440"/>
    </w:pPr>
  </w:style>
  <w:style w:type="paragraph" w:styleId="TOC8">
    <w:name w:val="toc 8"/>
    <w:basedOn w:val="Normal"/>
    <w:next w:val="Normal"/>
    <w:uiPriority w:val="39"/>
    <w:pPr>
      <w:spacing w:after="100"/>
      <w:ind w:left="1680"/>
    </w:pPr>
  </w:style>
  <w:style w:type="paragraph" w:styleId="TOC9">
    <w:name w:val="toc 9"/>
    <w:basedOn w:val="Normal"/>
    <w:next w:val="Normal"/>
    <w:uiPriority w:val="39"/>
    <w:pPr>
      <w:spacing w:after="100"/>
      <w:ind w:left="1920"/>
    </w:pPr>
  </w:style>
  <w:style w:type="table" w:styleId="PlainTable1">
    <w:name w:val="Plain Table 1"/>
    <w:basedOn w:val="TableNormal"/>
    <w:uiPriority w:val="60"/>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band1Horz">
      <w:tcPr>
        <w:shd w:val="clear" w:color="auto" w:fill="F2F2F2"/>
      </w:tcPr>
    </w:tblStylePr>
    <w:tblStylePr w:type="firstCol">
      <w:rPr>
        <w:b/>
      </w:rPr>
    </w:tblStylePr>
    <w:tblStylePr w:type="firstRow">
      <w:rPr>
        <w:b/>
      </w:rPr>
    </w:tblStylePr>
  </w:style>
  <w:style w:type="table" w:styleId="GridTable1Light">
    <w:name w:val="Grid Table 1 Light"/>
    <w:basedOn w:val="TableNormal"/>
    <w:uiPriority w:val="60"/>
    <w:pPr>
      <w:spacing w:after="0" w:line="240" w:lineRule="auto"/>
    </w:p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Col">
      <w:rPr>
        <w:b/>
      </w:rPr>
    </w:tblStylePr>
    <w:tblStylePr w:type="firstRow">
      <w:rPr>
        <w:b/>
      </w:rPr>
    </w:tblStylePr>
  </w:style>
  <w:style w:type="table" w:styleId="GridTable4AccentBlue">
    <w:name w:val="Grid Table 4 – Blue"/>
    <w:basedOn w:val="TableNormal"/>
    <w:uiPriority w:val="60"/>
    <w:pPr>
      <w:spacing w:after="0" w:line="240" w:lineRule="auto"/>
    </w:pPr>
    <w:tblPr>
      <w:tblStyleRowBandSize w:val="1"/>
      <w:tblStyleColBandSize w:val="1"/>
      <w:tblBorders>
        <w:top w:val="single" w:sz="4" w:space="0" w:color="C1E4F5"/>
        <w:left w:val="single" w:sz="4" w:space="0" w:color="C1E4F5"/>
        <w:bottom w:val="single" w:sz="4" w:space="0" w:color="C1E4F5"/>
        <w:right w:val="single" w:sz="4" w:space="0" w:color="C1E4F5"/>
        <w:insideH w:val="single" w:sz="4" w:space="0" w:color="C1E4F5"/>
        <w:insideV w:val="single" w:sz="4" w:space="0" w:color="C1E4F5"/>
      </w:tblBorders>
    </w:tblPr>
    <w:tblStylePr w:type="band1Horz">
      <w:tcPr>
        <w:shd w:val="clear" w:color="auto" w:fill="C1E4F5"/>
      </w:tcPr>
    </w:tblStylePr>
    <w:tblStylePr w:type="firstCol">
      <w:rPr>
        <w:b/>
      </w:rPr>
    </w:tblStylePr>
    <w:tblStylePr w:type="firstRow">
      <w:rPr>
        <w:b/>
        <w:color w:val="FFFFFF"/>
      </w:rPr>
      <w:tcPr>
        <w:shd w:val="clear" w:color="auto" w:fill="156082"/>
      </w:tcPr>
    </w:tblStylePr>
  </w:style>
  <w:style w:type="table" w:styleId="ListTable3AccentBlue">
    <w:name w:val="List Table 3 – Blue"/>
    <w:basedOn w:val="TableNormal"/>
    <w:uiPriority w:val="60"/>
    <w:pPr>
      <w:spacing w:after="0" w:line="240" w:lineRule="auto"/>
    </w:pPr>
    <w:tblPr>
      <w:tblStyleRowBandSize w:val="1"/>
      <w:tblStyleColBandSize w:val="1"/>
      <w:tblBorders>
        <w:top w:val="single" w:sz="4" w:space="0" w:color="156082"/>
        <w:left w:val="single" w:sz="4" w:space="0" w:color="156082"/>
        <w:bottom w:val="single" w:sz="4" w:space="0" w:color="156082"/>
        <w:right w:val="single" w:sz="4" w:space="0" w:color="156082"/>
      </w:tblBorders>
    </w:tblPr>
    <w:tblStylePr w:type="firstRow">
      <w:rPr>
        <w:b/>
        <w:color w:val="FFFFFF"/>
      </w:rPr>
      <w:tcPr>
        <w:shd w:val="clear" w:color="auto" w:fill="156082"/>
      </w:tcPr>
    </w:tblStylePr>
    <w:tblStylePr w:type="lastRow">
      <w:tcPr>
        <w:tcBorders>
          <w:top w:val="single" w:sz="4" w:space="0" w:color="156082"/>
        </w:tcBorders>
      </w:tcPr>
    </w:tblStylePr>
  </w:style>
  <w:style w:type="table" w:styleId="GridTable4AccentOrange">
    <w:name w:val="Grid Table 4 – Orange"/>
    <w:basedOn w:val="TableNormal"/>
    <w:uiPriority w:val="60"/>
    <w:pPr>
      <w:spacing w:after="0" w:line="240" w:lineRule="auto"/>
    </w:pPr>
    <w:tblPr>
      <w:tblStyleRowBandSize w:val="1"/>
      <w:tblStyleColBandSize w:val="1"/>
      <w:tblBorders>
        <w:top w:val="single" w:sz="4" w:space="0" w:color="FBE2D5"/>
        <w:left w:val="single" w:sz="4" w:space="0" w:color="FBE2D5"/>
        <w:bottom w:val="single" w:sz="4" w:space="0" w:color="FBE2D5"/>
        <w:right w:val="single" w:sz="4" w:space="0" w:color="FBE2D5"/>
        <w:insideH w:val="single" w:sz="4" w:space="0" w:color="FBE2D5"/>
        <w:insideV w:val="single" w:sz="4" w:space="0" w:color="FBE2D5"/>
      </w:tblBorders>
    </w:tblPr>
    <w:tblStylePr w:type="band1Horz">
      <w:tcPr>
        <w:shd w:val="clear" w:color="auto" w:fill="FBE2D5"/>
      </w:tcPr>
    </w:tblStylePr>
    <w:tblStylePr w:type="firstCol">
      <w:rPr>
        <w:b/>
      </w:rPr>
    </w:tblStylePr>
    <w:tblStylePr w:type="firstRow">
      <w:rPr>
        <w:b/>
        <w:color w:val="FFFFFF"/>
      </w:rPr>
      <w:tcPr>
        <w:shd w:val="clear" w:color="auto" w:fill="E97132"/>
      </w:tcPr>
    </w:tblStylePr>
  </w:style>
  <w:style w:type="table" w:styleId="ListTable3AccentOrange">
    <w:name w:val="List Table 3 – Orange"/>
    <w:basedOn w:val="TableNormal"/>
    <w:uiPriority w:val="60"/>
    <w:pPr>
      <w:spacing w:after="0" w:line="240" w:lineRule="auto"/>
    </w:pPr>
    <w:tblPr>
      <w:tblStyleRowBandSize w:val="1"/>
      <w:tblStyleColBandSize w:val="1"/>
      <w:tblBorders>
        <w:top w:val="single" w:sz="4" w:space="0" w:color="E97132"/>
        <w:left w:val="single" w:sz="4" w:space="0" w:color="E97132"/>
        <w:bottom w:val="single" w:sz="4" w:space="0" w:color="E97132"/>
        <w:right w:val="single" w:sz="4" w:space="0" w:color="E97132"/>
      </w:tblBorders>
    </w:tblPr>
    <w:tblStylePr w:type="firstRow">
      <w:rPr>
        <w:b/>
        <w:color w:val="FFFFFF"/>
      </w:rPr>
      <w:tcPr>
        <w:shd w:val="clear" w:color="auto" w:fill="E97132"/>
      </w:tcPr>
    </w:tblStylePr>
    <w:tblStylePr w:type="lastRow">
      <w:tcPr>
        <w:tcBorders>
          <w:top w:val="single" w:sz="4" w:space="0" w:color="E97132"/>
        </w:tcBorders>
      </w:tcPr>
    </w:tblStylePr>
  </w:style>
  <w:style w:type="table" w:styleId="GridTable4AccentGreen">
    <w:name w:val="Grid Table 4 – Green"/>
    <w:basedOn w:val="TableNormal"/>
    <w:uiPriority w:val="60"/>
    <w:pPr>
      <w:spacing w:after="0" w:line="240" w:lineRule="auto"/>
    </w:pPr>
    <w:tblPr>
      <w:tblStyleRowBandSize w:val="1"/>
      <w:tblStyleColBandSize w:val="1"/>
      <w:tblBorders>
        <w:top w:val="single" w:sz="4" w:space="0" w:color="C1F0C8"/>
        <w:left w:val="single" w:sz="4" w:space="0" w:color="C1F0C8"/>
        <w:bottom w:val="single" w:sz="4" w:space="0" w:color="C1F0C8"/>
        <w:right w:val="single" w:sz="4" w:space="0" w:color="C1F0C8"/>
        <w:insideH w:val="single" w:sz="4" w:space="0" w:color="C1F0C8"/>
        <w:insideV w:val="single" w:sz="4" w:space="0" w:color="C1F0C8"/>
      </w:tblBorders>
    </w:tblPr>
    <w:tblStylePr w:type="band1Horz">
      <w:tcPr>
        <w:shd w:val="clear" w:color="auto" w:fill="C1F0C8"/>
      </w:tcPr>
    </w:tblStylePr>
    <w:tblStylePr w:type="firstCol">
      <w:rPr>
        <w:b/>
      </w:rPr>
    </w:tblStylePr>
    <w:tblStylePr w:type="firstRow">
      <w:rPr>
        <w:b/>
        <w:color w:val="FFFFFF"/>
      </w:rPr>
      <w:tcPr>
        <w:shd w:val="clear" w:color="auto" w:fill="196B24"/>
      </w:tcPr>
    </w:tblStylePr>
  </w:style>
  <w:style w:type="table" w:styleId="ListTable3AccentGreen">
    <w:name w:val="List Table 3 – Green"/>
    <w:basedOn w:val="TableNormal"/>
    <w:uiPriority w:val="60"/>
    <w:pPr>
      <w:spacing w:after="0" w:line="240" w:lineRule="auto"/>
    </w:pPr>
    <w:tblPr>
      <w:tblStyleRowBandSize w:val="1"/>
      <w:tblStyleColBandSize w:val="1"/>
      <w:tblBorders>
        <w:top w:val="single" w:sz="4" w:space="0" w:color="196B24"/>
        <w:left w:val="single" w:sz="4" w:space="0" w:color="196B24"/>
        <w:bottom w:val="single" w:sz="4" w:space="0" w:color="196B24"/>
        <w:right w:val="single" w:sz="4" w:space="0" w:color="196B24"/>
      </w:tblBorders>
    </w:tblPr>
    <w:tblStylePr w:type="firstRow">
      <w:rPr>
        <w:b/>
        <w:color w:val="FFFFFF"/>
      </w:rPr>
      <w:tcPr>
        <w:shd w:val="clear" w:color="auto" w:fill="196B24"/>
      </w:tcPr>
    </w:tblStylePr>
    <w:tblStylePr w:type="lastRow">
      <w:tcPr>
        <w:tcBorders>
          <w:top w:val="single" w:sz="4" w:space="0" w:color="196B24"/>
        </w:tcBorders>
      </w:tcPr>
    </w:tblStylePr>
  </w:style>
  <w:style w:type="table" w:styleId="GridTable4AccentPurple">
    <w:name w:val="Grid Table 4 – Purple"/>
    <w:basedOn w:val="TableNormal"/>
    <w:uiPriority w:val="60"/>
    <w:pPr>
      <w:spacing w:after="0" w:line="240" w:lineRule="auto"/>
    </w:pPr>
    <w:tblPr>
      <w:tblStyleRowBandSize w:val="1"/>
      <w:tblStyleColBandSize w:val="1"/>
      <w:tblBorders>
        <w:top w:val="single" w:sz="4" w:space="0" w:color="E5D2EE"/>
        <w:left w:val="single" w:sz="4" w:space="0" w:color="E5D2EE"/>
        <w:bottom w:val="single" w:sz="4" w:space="0" w:color="E5D2EE"/>
        <w:right w:val="single" w:sz="4" w:space="0" w:color="E5D2EE"/>
        <w:insideH w:val="single" w:sz="4" w:space="0" w:color="E5D2EE"/>
        <w:insideV w:val="single" w:sz="4" w:space="0" w:color="E5D2EE"/>
      </w:tblBorders>
    </w:tblPr>
    <w:tblStylePr w:type="band1Horz">
      <w:tcPr>
        <w:shd w:val="clear" w:color="auto" w:fill="E5D2EE"/>
      </w:tcPr>
    </w:tblStylePr>
    <w:tblStylePr w:type="firstCol">
      <w:rPr>
        <w:b/>
      </w:rPr>
    </w:tblStylePr>
    <w:tblStylePr w:type="firstRow">
      <w:rPr>
        <w:b/>
        <w:color w:val="FFFFFF"/>
      </w:rPr>
      <w:tcPr>
        <w:shd w:val="clear" w:color="auto" w:fill="712E8D"/>
      </w:tcPr>
    </w:tblStylePr>
  </w:style>
  <w:style w:type="table" w:styleId="ListTable3AccentPurple">
    <w:name w:val="List Table 3 – Purple"/>
    <w:basedOn w:val="TableNormal"/>
    <w:uiPriority w:val="60"/>
    <w:pPr>
      <w:spacing w:after="0" w:line="240" w:lineRule="auto"/>
    </w:pPr>
    <w:tblPr>
      <w:tblStyleRowBandSize w:val="1"/>
      <w:tblStyleColBandSize w:val="1"/>
      <w:tblBorders>
        <w:top w:val="single" w:sz="4" w:space="0" w:color="712E8D"/>
        <w:left w:val="single" w:sz="4" w:space="0" w:color="712E8D"/>
        <w:bottom w:val="single" w:sz="4" w:space="0" w:color="712E8D"/>
        <w:right w:val="single" w:sz="4" w:space="0" w:color="712E8D"/>
      </w:tblBorders>
    </w:tblPr>
    <w:tblStylePr w:type="firstRow">
      <w:rPr>
        <w:b/>
        <w:color w:val="FFFFFF"/>
      </w:rPr>
      <w:tcPr>
        <w:shd w:val="clear" w:color="auto" w:fill="712E8D"/>
      </w:tcPr>
    </w:tblStylePr>
    <w:tblStylePr w:type="lastRow">
      <w:tcPr>
        <w:tcBorders>
          <w:top w:val="single" w:sz="4" w:space="0" w:color="712E8D"/>
        </w:tcBorders>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fontTable" Target="fontTable.xml"/><Relationship Id="rId6" Type="http://schemas.openxmlformats.org/officeDocument/2006/relationships/customXml" Target="../customXml/item1.xml"/><Relationship Id="rId7" Type="http://schemas.microsoft.com/office/2007/relationships/stylesWithEffects" Target="stylesWithEffects.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The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Theme">
      <a:majorFont>
        <a:latin typeface="Calibri"/>
        <a:ea typeface=""/>
        <a:cs typeface=""/>
      </a:majorFont>
      <a:minorFont>
        <a:latin typeface="Cambria"/>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WordCraft</Application>
  <Words>1620</Words>
  <Paragraphs>53</Paragraphs>
  <DocSecurity>0</DocSecurity>
  <Template>Normal.dotm</Template>
  <ScaleCrop>false</ScaleCrop>
  <Manager/>
  <Company/>
  <LinksUpToDate>false</LinksUpToDate>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 trình bày bổ sung - UBND phường Duy Tân</dc:title>
  <dc:subject>Bổ sung hoàn cảnh gia đình và thông tin tham khảo về chuyển mục đích sử dụng đất</dc:subject>
  <dc:description>generated by python-docx</dc:description>
  <cp:lastModifiedBy>WordCraft User</cp:lastModifiedBy>
  <cp:revision>25</cp:revision>
  <dcterms:created xsi:type="dcterms:W3CDTF">2013-12-23T23:15:00Z</dcterms:created>
  <dcterms:modified xsi:type="dcterms:W3CDTF">2026-10-29T05:18:04Z</dcterms:modified>
</cp:coreProperties>
</file>