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4079" w14:textId="77777777" w:rsidR="00B262A1" w:rsidRDefault="00000000">
      <w:pPr>
        <w:spacing w:after="100"/>
        <w:jc w:val="center"/>
      </w:pPr>
      <w:r>
        <w:rPr>
          <w:sz w:val="32"/>
        </w:rPr>
        <w:t>ĐẠI HỌC BÁCH KHOA HÀ NỘI</w:t>
      </w:r>
    </w:p>
    <w:p w14:paraId="7264259D" w14:textId="77777777" w:rsidR="00B262A1" w:rsidRDefault="00000000">
      <w:pPr>
        <w:spacing w:after="500"/>
        <w:jc w:val="center"/>
      </w:pPr>
      <w:r>
        <w:rPr>
          <w:b/>
          <w:sz w:val="32"/>
        </w:rPr>
        <w:t>TRƯỜNG ĐIỆN – ĐIỆN TỬ</w:t>
      </w:r>
    </w:p>
    <w:p w14:paraId="0703F911" w14:textId="77777777" w:rsidR="00B262A1" w:rsidRDefault="00000000">
      <w:pPr>
        <w:spacing w:after="860"/>
        <w:jc w:val="center"/>
      </w:pPr>
      <w:r>
        <w:rPr>
          <w:noProof/>
        </w:rPr>
        <w:drawing>
          <wp:inline distT="0" distB="0" distL="0" distR="0" wp14:anchorId="62EFBE14" wp14:editId="225BFFA0">
            <wp:extent cx="1078992" cy="1592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logo.jpg"/>
                    <pic:cNvPicPr/>
                  </pic:nvPicPr>
                  <pic:blipFill>
                    <a:blip r:embed="rId6"/>
                    <a:stretch>
                      <a:fillRect/>
                    </a:stretch>
                  </pic:blipFill>
                  <pic:spPr>
                    <a:xfrm>
                      <a:off x="0" y="0"/>
                      <a:ext cx="1078992" cy="1592079"/>
                    </a:xfrm>
                    <a:prstGeom prst="rect">
                      <a:avLst/>
                    </a:prstGeom>
                  </pic:spPr>
                </pic:pic>
              </a:graphicData>
            </a:graphic>
          </wp:inline>
        </w:drawing>
      </w:r>
    </w:p>
    <w:p w14:paraId="3E76AC8F" w14:textId="77777777" w:rsidR="00B262A1" w:rsidRDefault="00000000">
      <w:pPr>
        <w:spacing w:after="140"/>
        <w:jc w:val="center"/>
      </w:pPr>
      <w:r>
        <w:rPr>
          <w:b/>
          <w:sz w:val="36"/>
        </w:rPr>
        <w:t>BÁO CÁO TIẾN ĐỘ TUẦN 3</w:t>
      </w:r>
    </w:p>
    <w:p w14:paraId="69C6CA4E" w14:textId="77777777" w:rsidR="00B262A1" w:rsidRDefault="00000000">
      <w:pPr>
        <w:spacing w:after="160"/>
        <w:jc w:val="center"/>
      </w:pPr>
      <w:r>
        <w:rPr>
          <w:b/>
          <w:sz w:val="34"/>
        </w:rPr>
        <w:t>KỸ THUẬT PHẦN MỀM ỨNG DỤNG ET3260</w:t>
      </w:r>
    </w:p>
    <w:p w14:paraId="0A4C02CF" w14:textId="77777777" w:rsidR="00B262A1" w:rsidRDefault="00000000">
      <w:pPr>
        <w:spacing w:after="400"/>
        <w:jc w:val="center"/>
      </w:pPr>
      <w:r>
        <w:rPr>
          <w:b/>
          <w:sz w:val="32"/>
        </w:rPr>
        <w:t>Đề tài: Hệ thống mô phỏng hỗ trợ đánh giá suy tim ở người cao tuổi</w:t>
      </w:r>
    </w:p>
    <w:p w14:paraId="211464F7" w14:textId="77777777" w:rsidR="00B262A1" w:rsidRDefault="00000000">
      <w:pPr>
        <w:spacing w:after="160"/>
        <w:jc w:val="center"/>
      </w:pPr>
      <w:r>
        <w:rPr>
          <w:b/>
          <w:sz w:val="28"/>
        </w:rPr>
        <w:t>GVHD: ThS. Hoàng Quang Huy</w:t>
      </w:r>
    </w:p>
    <w:p w14:paraId="26722030" w14:textId="77777777" w:rsidR="00B262A1" w:rsidRDefault="00000000">
      <w:pPr>
        <w:spacing w:after="680"/>
        <w:jc w:val="center"/>
      </w:pPr>
      <w:r>
        <w:rPr>
          <w:b/>
          <w:sz w:val="28"/>
        </w:rPr>
        <w:t>Nhóm sinh viên thực hiện: Nhóm 27</w:t>
      </w:r>
    </w:p>
    <w:tbl>
      <w:tblPr>
        <w:tblW w:w="0" w:type="auto"/>
        <w:tblLayout w:type="fixed"/>
        <w:tblLook w:val="04A0" w:firstRow="1" w:lastRow="0" w:firstColumn="1" w:lastColumn="0" w:noHBand="0" w:noVBand="1"/>
      </w:tblPr>
      <w:tblGrid>
        <w:gridCol w:w="1224"/>
        <w:gridCol w:w="5256"/>
        <w:gridCol w:w="2520"/>
      </w:tblGrid>
      <w:tr w:rsidR="00B262A1" w14:paraId="1EFD6E4B" w14:textId="77777777">
        <w:tc>
          <w:tcPr>
            <w:tcW w:w="1224"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03499DB8" w14:textId="77777777" w:rsidR="00B262A1" w:rsidRDefault="00000000">
            <w:pPr>
              <w:spacing w:after="0" w:line="264" w:lineRule="auto"/>
              <w:jc w:val="center"/>
            </w:pPr>
            <w:r>
              <w:rPr>
                <w:b/>
              </w:rPr>
              <w:t>STT</w:t>
            </w:r>
          </w:p>
        </w:tc>
        <w:tc>
          <w:tcPr>
            <w:tcW w:w="5256"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3A344BE0" w14:textId="77777777" w:rsidR="00B262A1" w:rsidRDefault="00000000">
            <w:pPr>
              <w:spacing w:after="0" w:line="264" w:lineRule="auto"/>
              <w:jc w:val="center"/>
            </w:pPr>
            <w:r>
              <w:rPr>
                <w:b/>
              </w:rPr>
              <w:t>Họ và tên</w:t>
            </w:r>
          </w:p>
        </w:tc>
        <w:tc>
          <w:tcPr>
            <w:tcW w:w="2520"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034F946B" w14:textId="77777777" w:rsidR="00B262A1" w:rsidRDefault="00000000">
            <w:pPr>
              <w:spacing w:after="0" w:line="264" w:lineRule="auto"/>
              <w:jc w:val="center"/>
            </w:pPr>
            <w:r>
              <w:rPr>
                <w:b/>
              </w:rPr>
              <w:t>MSSV</w:t>
            </w:r>
          </w:p>
        </w:tc>
      </w:tr>
      <w:tr w:rsidR="00B262A1" w14:paraId="7C9702BC" w14:textId="77777777">
        <w:tc>
          <w:tcPr>
            <w:tcW w:w="122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B7CE72C" w14:textId="77777777" w:rsidR="00B262A1" w:rsidRDefault="00000000">
            <w:pPr>
              <w:spacing w:after="0" w:line="264" w:lineRule="auto"/>
              <w:jc w:val="center"/>
            </w:pPr>
            <w:r>
              <w:t>27</w:t>
            </w:r>
          </w:p>
        </w:tc>
        <w:tc>
          <w:tcPr>
            <w:tcW w:w="525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1BD6F1C" w14:textId="77777777" w:rsidR="00B262A1" w:rsidRDefault="00000000">
            <w:pPr>
              <w:spacing w:after="0" w:line="264" w:lineRule="auto"/>
              <w:jc w:val="center"/>
            </w:pPr>
            <w:r>
              <w:t>Trần Nguyễn Hoàng Hải</w:t>
            </w:r>
          </w:p>
        </w:tc>
        <w:tc>
          <w:tcPr>
            <w:tcW w:w="252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B5C3CD8" w14:textId="77777777" w:rsidR="00B262A1" w:rsidRDefault="00000000">
            <w:pPr>
              <w:spacing w:after="0" w:line="264" w:lineRule="auto"/>
              <w:jc w:val="center"/>
            </w:pPr>
            <w:r>
              <w:t>202414097</w:t>
            </w:r>
          </w:p>
        </w:tc>
      </w:tr>
      <w:tr w:rsidR="00B262A1" w14:paraId="1D0D1FB2" w14:textId="77777777">
        <w:tc>
          <w:tcPr>
            <w:tcW w:w="122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850D617" w14:textId="77777777" w:rsidR="00B262A1" w:rsidRDefault="00000000">
            <w:pPr>
              <w:spacing w:after="0" w:line="264" w:lineRule="auto"/>
              <w:jc w:val="center"/>
            </w:pPr>
            <w:r>
              <w:t>35</w:t>
            </w:r>
          </w:p>
        </w:tc>
        <w:tc>
          <w:tcPr>
            <w:tcW w:w="525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60320A7E" w14:textId="77777777" w:rsidR="00B262A1" w:rsidRDefault="00000000">
            <w:pPr>
              <w:spacing w:after="0" w:line="264" w:lineRule="auto"/>
              <w:jc w:val="center"/>
            </w:pPr>
            <w:r>
              <w:t>Phạm Huy Đức</w:t>
            </w:r>
          </w:p>
        </w:tc>
        <w:tc>
          <w:tcPr>
            <w:tcW w:w="252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AC97151" w14:textId="77777777" w:rsidR="00B262A1" w:rsidRDefault="00000000">
            <w:pPr>
              <w:spacing w:after="0" w:line="264" w:lineRule="auto"/>
              <w:jc w:val="center"/>
            </w:pPr>
            <w:r>
              <w:t>202414049</w:t>
            </w:r>
          </w:p>
        </w:tc>
      </w:tr>
      <w:tr w:rsidR="00B262A1" w14:paraId="4C97F806" w14:textId="77777777">
        <w:tc>
          <w:tcPr>
            <w:tcW w:w="122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1B85BF77" w14:textId="77777777" w:rsidR="00B262A1" w:rsidRDefault="00000000">
            <w:pPr>
              <w:spacing w:after="0" w:line="264" w:lineRule="auto"/>
              <w:jc w:val="center"/>
            </w:pPr>
            <w:r>
              <w:t>38</w:t>
            </w:r>
          </w:p>
        </w:tc>
        <w:tc>
          <w:tcPr>
            <w:tcW w:w="525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50EFCDD" w14:textId="77777777" w:rsidR="00B262A1" w:rsidRDefault="00000000">
            <w:pPr>
              <w:spacing w:after="0" w:line="264" w:lineRule="auto"/>
              <w:jc w:val="center"/>
            </w:pPr>
            <w:r>
              <w:t>Đào Việt Đức</w:t>
            </w:r>
          </w:p>
        </w:tc>
        <w:tc>
          <w:tcPr>
            <w:tcW w:w="252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B0792CF" w14:textId="77777777" w:rsidR="00B262A1" w:rsidRDefault="00000000">
            <w:pPr>
              <w:spacing w:after="0" w:line="264" w:lineRule="auto"/>
              <w:jc w:val="center"/>
            </w:pPr>
            <w:r>
              <w:t>202414050</w:t>
            </w:r>
          </w:p>
        </w:tc>
      </w:tr>
    </w:tbl>
    <w:p w14:paraId="7D12DC70" w14:textId="77777777" w:rsidR="00B262A1" w:rsidRDefault="00000000">
      <w:pPr>
        <w:spacing w:before="440" w:after="0"/>
        <w:jc w:val="center"/>
      </w:pPr>
      <w:r>
        <w:t>Hà Nội, tháng 9 năm 2026</w:t>
      </w:r>
    </w:p>
    <w:p w14:paraId="40B1CAAA" w14:textId="61C5CB0C" w:rsidR="00081332" w:rsidRDefault="00000000" w:rsidP="00081332">
      <w:r>
        <w:br w:type="page"/>
      </w:r>
    </w:p>
    <w:sdt>
      <w:sdtPr>
        <w:id w:val="1951815203"/>
        <w:docPartObj>
          <w:docPartGallery w:val="Table of Contents"/>
          <w:docPartUnique/>
        </w:docPartObj>
      </w:sdtPr>
      <w:sdtEndPr>
        <w:rPr>
          <w:rFonts w:eastAsiaTheme="minorEastAsia" w:cstheme="minorBidi"/>
          <w:noProof/>
          <w:szCs w:val="22"/>
        </w:rPr>
      </w:sdtEndPr>
      <w:sdtContent>
        <w:p w14:paraId="7FB8BEA9" w14:textId="0D316AEF" w:rsidR="00081332" w:rsidRPr="00081332" w:rsidRDefault="00081332">
          <w:pPr>
            <w:pStyle w:val="TOCHeading"/>
            <w:rPr>
              <w:szCs w:val="26"/>
            </w:rPr>
          </w:pPr>
          <w:r w:rsidRPr="00081332">
            <w:rPr>
              <w:szCs w:val="26"/>
            </w:rPr>
            <w:t>Mục lục</w:t>
          </w:r>
        </w:p>
        <w:p w14:paraId="42719415" w14:textId="36DD480C" w:rsidR="00081332" w:rsidRPr="00081332" w:rsidRDefault="00081332">
          <w:pPr>
            <w:pStyle w:val="TOC1"/>
            <w:tabs>
              <w:tab w:val="right" w:leader="dot" w:pos="9019"/>
            </w:tabs>
            <w:rPr>
              <w:noProof/>
              <w:szCs w:val="26"/>
            </w:rPr>
          </w:pPr>
          <w:r w:rsidRPr="00081332">
            <w:rPr>
              <w:szCs w:val="26"/>
            </w:rPr>
            <w:fldChar w:fldCharType="begin"/>
          </w:r>
          <w:r w:rsidRPr="00081332">
            <w:rPr>
              <w:szCs w:val="26"/>
            </w:rPr>
            <w:instrText xml:space="preserve"> TOC \o "1-3" \h \z \u </w:instrText>
          </w:r>
          <w:r w:rsidRPr="00081332">
            <w:rPr>
              <w:szCs w:val="26"/>
            </w:rPr>
            <w:fldChar w:fldCharType="separate"/>
          </w:r>
          <w:hyperlink w:anchor="_Toc241529882" w:history="1">
            <w:r w:rsidRPr="00081332">
              <w:rPr>
                <w:rStyle w:val="Hyperlink"/>
                <w:noProof/>
                <w:szCs w:val="26"/>
              </w:rPr>
              <w:t>I. Tổng quan báo cáo tuần 3</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_Toc241529882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1A4AB469" w14:textId="44805CC1" w:rsidR="00081332" w:rsidRPr="00081332" w:rsidRDefault="00081332">
          <w:pPr>
            <w:pStyle w:val="TOC2"/>
            <w:tabs>
              <w:tab w:val="right" w:leader="dot" w:pos="9019"/>
            </w:tabs>
            <w:rPr>
              <w:noProof/>
              <w:szCs w:val="26"/>
            </w:rPr>
          </w:pPr>
          <w:hyperlink w:anchor="_Toc241529883" w:history="1">
            <w:r w:rsidRPr="00081332">
              <w:rPr>
                <w:rStyle w:val="Hyperlink"/>
                <w:noProof/>
                <w:szCs w:val="26"/>
              </w:rPr>
              <w:t>1.1 Mục tiêu</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_Toc241529883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3EF7DE43" w14:textId="5BCF00A4" w:rsidR="00081332" w:rsidRPr="00081332" w:rsidRDefault="00081332">
          <w:pPr>
            <w:pStyle w:val="TOC2"/>
            <w:tabs>
              <w:tab w:val="right" w:leader="dot" w:pos="9019"/>
            </w:tabs>
            <w:rPr>
              <w:noProof/>
              <w:szCs w:val="26"/>
            </w:rPr>
          </w:pPr>
          <w:hyperlink w:anchor="_Toc241529884" w:history="1">
            <w:r w:rsidRPr="00081332">
              <w:rPr>
                <w:rStyle w:val="Hyperlink"/>
                <w:noProof/>
                <w:szCs w:val="26"/>
              </w:rPr>
              <w:t>1.2 Quan điểm triển khai</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_Toc241529884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46167A12" w14:textId="709DDA31" w:rsidR="00081332" w:rsidRPr="00081332" w:rsidRDefault="00081332">
          <w:pPr>
            <w:pStyle w:val="TOC1"/>
            <w:tabs>
              <w:tab w:val="right" w:leader="dot" w:pos="9019"/>
            </w:tabs>
            <w:rPr>
              <w:noProof/>
              <w:szCs w:val="26"/>
            </w:rPr>
          </w:pPr>
          <w:hyperlink w:anchor="_Toc241529885" w:history="1">
            <w:r w:rsidRPr="00081332">
              <w:rPr>
                <w:rStyle w:val="Hyperlink"/>
                <w:noProof/>
                <w:szCs w:val="26"/>
              </w:rPr>
              <w:t>II. Tiến trình thực hiện</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_Toc241529885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6755D430" w14:textId="12015E83" w:rsidR="00081332" w:rsidRPr="00081332" w:rsidRDefault="00081332">
          <w:pPr>
            <w:pStyle w:val="TOC2"/>
            <w:tabs>
              <w:tab w:val="right" w:leader="dot" w:pos="9019"/>
            </w:tabs>
            <w:rPr>
              <w:noProof/>
              <w:szCs w:val="26"/>
            </w:rPr>
          </w:pPr>
          <w:hyperlink w:anchor="_Toc241529886" w:history="1">
            <w:r w:rsidRPr="00081332">
              <w:rPr>
                <w:rStyle w:val="Hyperlink"/>
                <w:noProof/>
                <w:szCs w:val="26"/>
              </w:rPr>
              <w:t>2.1  Thiết kế kiến trúc C4</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_Toc241529886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62BA127F" w14:textId="08E2587E" w:rsidR="00081332" w:rsidRPr="00081332" w:rsidRDefault="00081332">
          <w:pPr>
            <w:pStyle w:val="TOC2"/>
            <w:tabs>
              <w:tab w:val="right" w:leader="dot" w:pos="9019"/>
            </w:tabs>
            <w:rPr>
              <w:noProof/>
              <w:szCs w:val="26"/>
            </w:rPr>
          </w:pPr>
          <w:hyperlink w:anchor="_Toc241529887" w:history="1">
            <w:r w:rsidRPr="00081332">
              <w:rPr>
                <w:rStyle w:val="Hyperlink"/>
                <w:noProof/>
                <w:szCs w:val="26"/>
              </w:rPr>
              <w:t>2.2  Mô hình dữ liệu và DDL</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_Toc241529887 \h </w:instrText>
            </w:r>
            <w:r w:rsidRPr="00081332">
              <w:rPr>
                <w:noProof/>
                <w:webHidden/>
                <w:szCs w:val="26"/>
              </w:rPr>
            </w:r>
            <w:r w:rsidRPr="00081332">
              <w:rPr>
                <w:noProof/>
                <w:webHidden/>
                <w:szCs w:val="26"/>
              </w:rPr>
              <w:fldChar w:fldCharType="separate"/>
            </w:r>
            <w:r w:rsidRPr="00081332">
              <w:rPr>
                <w:noProof/>
                <w:webHidden/>
                <w:szCs w:val="26"/>
              </w:rPr>
              <w:t>3</w:t>
            </w:r>
            <w:r w:rsidRPr="00081332">
              <w:rPr>
                <w:noProof/>
                <w:webHidden/>
                <w:szCs w:val="26"/>
              </w:rPr>
              <w:fldChar w:fldCharType="end"/>
            </w:r>
          </w:hyperlink>
        </w:p>
        <w:p w14:paraId="176482E8" w14:textId="6062B8AE" w:rsidR="00081332" w:rsidRPr="00081332" w:rsidRDefault="00081332">
          <w:pPr>
            <w:pStyle w:val="TOC2"/>
            <w:tabs>
              <w:tab w:val="right" w:leader="dot" w:pos="9019"/>
            </w:tabs>
            <w:rPr>
              <w:noProof/>
              <w:szCs w:val="26"/>
            </w:rPr>
          </w:pPr>
          <w:hyperlink w:anchor="_Toc241529888" w:history="1">
            <w:r w:rsidRPr="00081332">
              <w:rPr>
                <w:rStyle w:val="Hyperlink"/>
                <w:noProof/>
                <w:szCs w:val="26"/>
              </w:rPr>
              <w:t>2.3  Mô hình lớp và trình tự</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_Toc241529888 \h </w:instrText>
            </w:r>
            <w:r w:rsidRPr="00081332">
              <w:rPr>
                <w:noProof/>
                <w:webHidden/>
                <w:szCs w:val="26"/>
              </w:rPr>
            </w:r>
            <w:r w:rsidRPr="00081332">
              <w:rPr>
                <w:noProof/>
                <w:webHidden/>
                <w:szCs w:val="26"/>
              </w:rPr>
              <w:fldChar w:fldCharType="separate"/>
            </w:r>
            <w:r w:rsidRPr="00081332">
              <w:rPr>
                <w:noProof/>
                <w:webHidden/>
                <w:szCs w:val="26"/>
              </w:rPr>
              <w:t>4</w:t>
            </w:r>
            <w:r w:rsidRPr="00081332">
              <w:rPr>
                <w:noProof/>
                <w:webHidden/>
                <w:szCs w:val="26"/>
              </w:rPr>
              <w:fldChar w:fldCharType="end"/>
            </w:r>
          </w:hyperlink>
        </w:p>
        <w:p w14:paraId="05FEBFEC" w14:textId="1BE599E8" w:rsidR="00081332" w:rsidRPr="00081332" w:rsidRDefault="00081332">
          <w:pPr>
            <w:pStyle w:val="TOC2"/>
            <w:tabs>
              <w:tab w:val="right" w:leader="dot" w:pos="9019"/>
            </w:tabs>
            <w:rPr>
              <w:noProof/>
              <w:szCs w:val="26"/>
            </w:rPr>
          </w:pPr>
          <w:hyperlink w:anchor="_Toc241529889" w:history="1">
            <w:r w:rsidRPr="00081332">
              <w:rPr>
                <w:rStyle w:val="Hyperlink"/>
                <w:noProof/>
                <w:szCs w:val="26"/>
              </w:rPr>
              <w:t>2.4  Hợp đồng API và Gateway stub</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_Toc241529889 \h </w:instrText>
            </w:r>
            <w:r w:rsidRPr="00081332">
              <w:rPr>
                <w:noProof/>
                <w:webHidden/>
                <w:szCs w:val="26"/>
              </w:rPr>
            </w:r>
            <w:r w:rsidRPr="00081332">
              <w:rPr>
                <w:noProof/>
                <w:webHidden/>
                <w:szCs w:val="26"/>
              </w:rPr>
              <w:fldChar w:fldCharType="separate"/>
            </w:r>
            <w:r w:rsidRPr="00081332">
              <w:rPr>
                <w:noProof/>
                <w:webHidden/>
                <w:szCs w:val="26"/>
              </w:rPr>
              <w:t>4</w:t>
            </w:r>
            <w:r w:rsidRPr="00081332">
              <w:rPr>
                <w:noProof/>
                <w:webHidden/>
                <w:szCs w:val="26"/>
              </w:rPr>
              <w:fldChar w:fldCharType="end"/>
            </w:r>
          </w:hyperlink>
        </w:p>
        <w:p w14:paraId="191578B5" w14:textId="1A995A21" w:rsidR="00081332" w:rsidRPr="00081332" w:rsidRDefault="00081332">
          <w:pPr>
            <w:pStyle w:val="TOC1"/>
            <w:tabs>
              <w:tab w:val="right" w:leader="dot" w:pos="9019"/>
            </w:tabs>
            <w:rPr>
              <w:noProof/>
              <w:szCs w:val="26"/>
            </w:rPr>
          </w:pPr>
          <w:hyperlink w:anchor="_Toc241529890" w:history="1">
            <w:r w:rsidRPr="00081332">
              <w:rPr>
                <w:rStyle w:val="Hyperlink"/>
                <w:noProof/>
                <w:szCs w:val="26"/>
              </w:rPr>
              <w:t>III. Kết quả bàn giao</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_Toc241529890 \h </w:instrText>
            </w:r>
            <w:r w:rsidRPr="00081332">
              <w:rPr>
                <w:noProof/>
                <w:webHidden/>
                <w:szCs w:val="26"/>
              </w:rPr>
            </w:r>
            <w:r w:rsidRPr="00081332">
              <w:rPr>
                <w:noProof/>
                <w:webHidden/>
                <w:szCs w:val="26"/>
              </w:rPr>
              <w:fldChar w:fldCharType="separate"/>
            </w:r>
            <w:r w:rsidRPr="00081332">
              <w:rPr>
                <w:noProof/>
                <w:webHidden/>
                <w:szCs w:val="26"/>
              </w:rPr>
              <w:t>4</w:t>
            </w:r>
            <w:r w:rsidRPr="00081332">
              <w:rPr>
                <w:noProof/>
                <w:webHidden/>
                <w:szCs w:val="26"/>
              </w:rPr>
              <w:fldChar w:fldCharType="end"/>
            </w:r>
          </w:hyperlink>
        </w:p>
        <w:p w14:paraId="67C48587" w14:textId="51352700" w:rsidR="00081332" w:rsidRPr="00081332" w:rsidRDefault="00081332">
          <w:pPr>
            <w:pStyle w:val="TOC1"/>
            <w:tabs>
              <w:tab w:val="right" w:leader="dot" w:pos="9019"/>
            </w:tabs>
            <w:rPr>
              <w:noProof/>
              <w:szCs w:val="26"/>
            </w:rPr>
          </w:pPr>
          <w:hyperlink w:anchor="_Toc241529891" w:history="1">
            <w:r w:rsidRPr="00081332">
              <w:rPr>
                <w:rStyle w:val="Hyperlink"/>
                <w:noProof/>
                <w:szCs w:val="26"/>
              </w:rPr>
              <w:t>IV. Kiểm chứng kết quả</w:t>
            </w:r>
            <w:r w:rsidRPr="00081332">
              <w:rPr>
                <w:noProof/>
                <w:webHidden/>
                <w:szCs w:val="26"/>
              </w:rPr>
              <w:tab/>
            </w:r>
            <w:r w:rsidRPr="00081332">
              <w:rPr>
                <w:noProof/>
                <w:webHidden/>
                <w:szCs w:val="26"/>
              </w:rPr>
              <w:fldChar w:fldCharType="begin"/>
            </w:r>
            <w:r w:rsidRPr="00081332">
              <w:rPr>
                <w:noProof/>
                <w:webHidden/>
                <w:szCs w:val="26"/>
              </w:rPr>
              <w:instrText xml:space="preserve"> PAGEREF _Toc241529891 \h </w:instrText>
            </w:r>
            <w:r w:rsidRPr="00081332">
              <w:rPr>
                <w:noProof/>
                <w:webHidden/>
                <w:szCs w:val="26"/>
              </w:rPr>
            </w:r>
            <w:r w:rsidRPr="00081332">
              <w:rPr>
                <w:noProof/>
                <w:webHidden/>
                <w:szCs w:val="26"/>
              </w:rPr>
              <w:fldChar w:fldCharType="separate"/>
            </w:r>
            <w:r w:rsidRPr="00081332">
              <w:rPr>
                <w:noProof/>
                <w:webHidden/>
                <w:szCs w:val="26"/>
              </w:rPr>
              <w:t>4</w:t>
            </w:r>
            <w:r w:rsidRPr="00081332">
              <w:rPr>
                <w:noProof/>
                <w:webHidden/>
                <w:szCs w:val="26"/>
              </w:rPr>
              <w:fldChar w:fldCharType="end"/>
            </w:r>
          </w:hyperlink>
        </w:p>
        <w:p w14:paraId="6AC4B711" w14:textId="77777777" w:rsidR="00081332" w:rsidRDefault="00081332" w:rsidP="00081332">
          <w:pPr>
            <w:rPr>
              <w:b/>
              <w:bCs/>
              <w:noProof/>
            </w:rPr>
          </w:pPr>
          <w:r w:rsidRPr="00081332">
            <w:rPr>
              <w:b/>
              <w:bCs/>
              <w:noProof/>
              <w:szCs w:val="26"/>
            </w:rPr>
            <w:fldChar w:fldCharType="end"/>
          </w:r>
        </w:p>
        <w:p w14:paraId="54EA3F13" w14:textId="77777777" w:rsidR="00081332" w:rsidRDefault="00081332">
          <w:pPr>
            <w:spacing w:after="200"/>
            <w:rPr>
              <w:b/>
              <w:bCs/>
              <w:noProof/>
            </w:rPr>
          </w:pPr>
          <w:r>
            <w:rPr>
              <w:b/>
              <w:bCs/>
              <w:noProof/>
            </w:rPr>
            <w:br w:type="page"/>
          </w:r>
        </w:p>
        <w:p w14:paraId="73849245" w14:textId="17AFF8D8" w:rsidR="00081332" w:rsidRDefault="00081332" w:rsidP="00081332"/>
      </w:sdtContent>
    </w:sdt>
    <w:p w14:paraId="304F7964" w14:textId="77777777" w:rsidR="00B262A1" w:rsidRDefault="00B262A1"/>
    <w:p w14:paraId="2211416D" w14:textId="77777777" w:rsidR="00B262A1" w:rsidRDefault="00000000">
      <w:pPr>
        <w:pStyle w:val="Heading1"/>
      </w:pPr>
      <w:bookmarkStart w:id="0" w:name="_Toc241529882"/>
      <w:r>
        <w:t>I. Tổng quan báo cáo tuần 3</w:t>
      </w:r>
      <w:bookmarkEnd w:id="0"/>
    </w:p>
    <w:p w14:paraId="0B07B789" w14:textId="77777777" w:rsidR="00B262A1" w:rsidRDefault="00000000">
      <w:r>
        <w:t>Tuần 3, nhóm chuyển bộ yêu cầu tuần 2 thành thiết kế kiến trúc, dữ liệu, tương tác và hợp đồng API. Bốn hạng mục thiết kế đã có tệp bàn giao; Gateway chạy được ở chế độ stub để thử luồng giao diện và hợp đồng. Đây chưa phải hệ thống hỗ trợ quyết định lâm sàng hoàn chỉnh: dữ liệu runtime còn lưu RAM, các module chuyên môn chưa được triển khai và chưa dùng cho bệnh nhân thật.</w:t>
      </w:r>
    </w:p>
    <w:p w14:paraId="4218BA71" w14:textId="77777777" w:rsidR="00B262A1" w:rsidRDefault="00000000">
      <w:pPr>
        <w:pStyle w:val="Heading2"/>
      </w:pPr>
      <w:bookmarkStart w:id="1" w:name="_Toc241529883"/>
      <w:r>
        <w:t>1.1 Mục tiêu</w:t>
      </w:r>
      <w:bookmarkEnd w:id="1"/>
    </w:p>
    <w:p w14:paraId="49B55951" w14:textId="77777777" w:rsidR="00B262A1" w:rsidRDefault="00000000">
      <w:r>
        <w:t>Tiếp nối SRS v1.0, Use Case, DFD và RTM của tuần 2, nhóm đặt mục tiêu: (1) xác định bối cảnh và các container theo C4; (2) thiết kế ERD, từ điển dữ liệu và DDL PostgreSQL; (3) mô tả cấu trúc lớp và ba luồng tương tác chính; (4) công bố OpenAPI và chạy Gateway stub để các phần giao diện, dữ liệu và dịch vụ có thể phát triển song song.</w:t>
      </w:r>
    </w:p>
    <w:p w14:paraId="4D305137" w14:textId="77777777" w:rsidR="00B262A1" w:rsidRDefault="00000000">
      <w:pPr>
        <w:pStyle w:val="Heading2"/>
      </w:pPr>
      <w:bookmarkStart w:id="2" w:name="_Toc241529884"/>
      <w:r>
        <w:t>1.2 Quan điểm triển khai</w:t>
      </w:r>
      <w:bookmarkEnd w:id="2"/>
    </w:p>
    <w:p w14:paraId="51A88E2F" w14:textId="77777777" w:rsidR="00B262A1" w:rsidRDefault="00000000">
      <w:r>
        <w:t>Nhóm giữ phạm vi mô phỏng của đồ án. Bác sĩ vẫn là người xác nhận hoặc từ chối khuyến nghị; dược sĩ xem cảnh báo an toàn thuốc; quản trị viên quản lý bản nháp quy tắc nhưng không tự phê duyệt nội dung lâm sàng. HIS/EMR, LIS và PACS/RIS chỉ là nguồn ngoài được mô phỏng. Mọi kết quả mẫu của tuần 3 phải được nhận diện là stub, không dùng để chẩn đoán hay kê đơn.</w:t>
      </w:r>
    </w:p>
    <w:p w14:paraId="4A638DCB" w14:textId="77777777" w:rsidR="00B262A1" w:rsidRDefault="00000000">
      <w:pPr>
        <w:pStyle w:val="Heading1"/>
      </w:pPr>
      <w:bookmarkStart w:id="3" w:name="_Toc241529885"/>
      <w:r>
        <w:t>II. Tiến trình thực hiện</w:t>
      </w:r>
      <w:bookmarkEnd w:id="3"/>
    </w:p>
    <w:p w14:paraId="68439416" w14:textId="77777777" w:rsidR="00B262A1" w:rsidRDefault="00000000">
      <w:pPr>
        <w:pStyle w:val="Heading2"/>
      </w:pPr>
      <w:bookmarkStart w:id="4" w:name="_Toc241529886"/>
      <w:r>
        <w:t>2.1  Thiết kế kiến trúc C4</w:t>
      </w:r>
      <w:bookmarkEnd w:id="4"/>
    </w:p>
    <w:p w14:paraId="03950D0D" w14:textId="77777777" w:rsidR="00B262A1" w:rsidRDefault="00000000">
      <w:r>
        <w:t>Nhóm lấy ba vai trò và các nguồn dữ liệu ngoài từ SRS làm đầu vào, sau đó vẽ C1 để đặt HF-CDSS trong bối cảnh người dùng và hệ thống liên quan. C2 tách kiến trúc mục tiêu thành Web App, API Gateway, Core, bốn dịch vụ lâm sàng và PostgreSQL, đồng thời chú thích các giao thức kết nối. Nhóm đối chiếu lại ranh giới triển khai: mã tuần 3 mới có một tiến trình FastAPI với các route và adapter stub, chưa tách thành các dịch vụ độc lập.</w:t>
      </w:r>
    </w:p>
    <w:p w14:paraId="08226545" w14:textId="77777777" w:rsidR="00B262A1" w:rsidRDefault="00000000">
      <w:pPr>
        <w:pStyle w:val="Heading2"/>
      </w:pPr>
      <w:bookmarkStart w:id="5" w:name="_Toc241529887"/>
      <w:r>
        <w:t>2.2  Mô hình dữ liệu và DDL</w:t>
      </w:r>
      <w:bookmarkEnd w:id="5"/>
    </w:p>
    <w:p w14:paraId="2A93CEBA" w14:textId="77777777" w:rsidR="00B262A1" w:rsidRDefault="00000000">
      <w:r>
        <w:t>Từ các ca sử dụng, nhóm lập ERD gồm 18 bảng, mô tả trường dữ liệu, khóa chính, khóa ngoại, CHECK và chỉ mục trong từ điển dữ liệu. Dữ liệu được tách theo ca bệnh, lượt khám, quan sát, thuốc, kết quả đánh giá, quyết định và audit; snapshot JSON giữ căn cứ tại thời điểm đánh giá. Nhóm tạo schema.sql và seed.sql với dữ liệu synthetic. Thiết kế hướng tới 3NF, nhưng chưa có biên bản thẩm định chuẩn hóa độc lập.</w:t>
      </w:r>
    </w:p>
    <w:p w14:paraId="036E7411" w14:textId="77777777" w:rsidR="00B262A1" w:rsidRDefault="00000000">
      <w:pPr>
        <w:pStyle w:val="Heading2"/>
      </w:pPr>
      <w:bookmarkStart w:id="6" w:name="_Toc241529888"/>
      <w:r>
        <w:lastRenderedPageBreak/>
        <w:t>2.3  Mô hình lớp và trình tự</w:t>
      </w:r>
      <w:bookmarkEnd w:id="6"/>
    </w:p>
    <w:p w14:paraId="3F675005" w14:textId="77777777" w:rsidR="00B262A1" w:rsidRDefault="00000000">
      <w:r>
        <w:t>Nhóm tạo Class Diagram cho mô hình nghiệp vụ và các dịch vụ dự kiến, thêm một sơ đồ phản ánh đúng các lớp stub đang chạy để tránh nhầm mô hình đích với mã hiện tại. Ba Sequence Diagram diễn tả yêu cầu đánh giá, xác nhận hoặc từ chối quyết định, và quản trị bản nháp quy tắc. Các hình đều có tệp nguồn draw.io để tiếp tục chỉnh sửa.</w:t>
      </w:r>
    </w:p>
    <w:p w14:paraId="7975B138" w14:textId="77777777" w:rsidR="00B262A1" w:rsidRDefault="00000000">
      <w:pPr>
        <w:pStyle w:val="Heading2"/>
      </w:pPr>
      <w:bookmarkStart w:id="7" w:name="_Toc241529889"/>
      <w:r>
        <w:t>2.4  Hợp đồng API và Gateway stub</w:t>
      </w:r>
      <w:bookmarkEnd w:id="7"/>
    </w:p>
    <w:p w14:paraId="331CB6A4" w14:textId="77777777" w:rsidR="00B262A1" w:rsidRDefault="00000000">
      <w:pPr>
        <w:keepLines/>
      </w:pPr>
      <w:r>
        <w:t>Nhóm định nghĩa OpenAPI 3.0.3 gồm 17 đường dẫn và 22 thao tác, rồi đối chiếu với route FastAPI. Gateway hỗ trợ thử tạo ca, nhập dữ liệu, yêu cầu đánh giá, xem kết quả mẫu và ghi nhận quyết định; có kiểm tra vai trò, dữ liệu sai hoặc thiếu, revision cũ, quyết định lặp và quy tắc chưa duyệt. Bốn module lâm sàng vẫn trả dữ liệu giả lập; trạng thái runtime là mode=stub và mock_not_evaluated.</w:t>
      </w:r>
    </w:p>
    <w:p w14:paraId="6F9790CF" w14:textId="77777777" w:rsidR="00B262A1" w:rsidRDefault="00000000">
      <w:pPr>
        <w:pStyle w:val="Heading1"/>
      </w:pPr>
      <w:bookmarkStart w:id="8" w:name="_Toc241529890"/>
      <w:r>
        <w:t>III. Kết quả bàn giao</w:t>
      </w:r>
      <w:bookmarkEnd w:id="8"/>
    </w:p>
    <w:tbl>
      <w:tblPr>
        <w:tblW w:w="0" w:type="auto"/>
        <w:tblLayout w:type="fixed"/>
        <w:tblLook w:val="04A0" w:firstRow="1" w:lastRow="0" w:firstColumn="1" w:lastColumn="0" w:noHBand="0" w:noVBand="1"/>
      </w:tblPr>
      <w:tblGrid>
        <w:gridCol w:w="1584"/>
        <w:gridCol w:w="3528"/>
        <w:gridCol w:w="3888"/>
      </w:tblGrid>
      <w:tr w:rsidR="00B262A1" w14:paraId="18CE948E" w14:textId="77777777">
        <w:trPr>
          <w:tblHeader/>
        </w:trPr>
        <w:tc>
          <w:tcPr>
            <w:tcW w:w="1584"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249B503C" w14:textId="77777777" w:rsidR="00B262A1" w:rsidRPr="00081332" w:rsidRDefault="00000000">
            <w:pPr>
              <w:spacing w:after="0" w:line="264" w:lineRule="auto"/>
              <w:jc w:val="center"/>
              <w:rPr>
                <w:szCs w:val="26"/>
              </w:rPr>
            </w:pPr>
            <w:r w:rsidRPr="00081332">
              <w:rPr>
                <w:b/>
                <w:szCs w:val="26"/>
              </w:rPr>
              <w:t>Hạng mục</w:t>
            </w:r>
          </w:p>
        </w:tc>
        <w:tc>
          <w:tcPr>
            <w:tcW w:w="3528"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7561CB29" w14:textId="77777777" w:rsidR="00B262A1" w:rsidRPr="00081332" w:rsidRDefault="00000000">
            <w:pPr>
              <w:spacing w:after="0" w:line="264" w:lineRule="auto"/>
              <w:jc w:val="center"/>
              <w:rPr>
                <w:szCs w:val="26"/>
              </w:rPr>
            </w:pPr>
            <w:r w:rsidRPr="00081332">
              <w:rPr>
                <w:b/>
                <w:szCs w:val="26"/>
              </w:rPr>
              <w:t>Tệp chính</w:t>
            </w:r>
          </w:p>
        </w:tc>
        <w:tc>
          <w:tcPr>
            <w:tcW w:w="3888" w:type="dxa"/>
            <w:tcBorders>
              <w:top w:val="single" w:sz="4" w:space="0" w:color="D9D9D9"/>
              <w:left w:val="single" w:sz="4" w:space="0" w:color="D9D9D9"/>
              <w:bottom w:val="single" w:sz="4" w:space="0" w:color="D9D9D9"/>
              <w:right w:val="single" w:sz="4" w:space="0" w:color="D9D9D9"/>
            </w:tcBorders>
            <w:shd w:val="clear" w:color="auto" w:fill="E7EEF9"/>
            <w:tcMar>
              <w:top w:w="95" w:type="dxa"/>
              <w:left w:w="115" w:type="dxa"/>
              <w:bottom w:w="95" w:type="dxa"/>
              <w:right w:w="115" w:type="dxa"/>
            </w:tcMar>
            <w:vAlign w:val="center"/>
          </w:tcPr>
          <w:p w14:paraId="43BBDB08" w14:textId="77777777" w:rsidR="00B262A1" w:rsidRPr="00081332" w:rsidRDefault="00000000">
            <w:pPr>
              <w:spacing w:after="0" w:line="264" w:lineRule="auto"/>
              <w:jc w:val="center"/>
              <w:rPr>
                <w:szCs w:val="26"/>
              </w:rPr>
            </w:pPr>
            <w:r w:rsidRPr="00081332">
              <w:rPr>
                <w:b/>
                <w:szCs w:val="26"/>
              </w:rPr>
              <w:t>Mức hoàn thành</w:t>
            </w:r>
          </w:p>
        </w:tc>
      </w:tr>
      <w:tr w:rsidR="00B262A1" w14:paraId="44BA8B35" w14:textId="77777777">
        <w:tc>
          <w:tcPr>
            <w:tcW w:w="158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825CC79" w14:textId="77777777" w:rsidR="00B262A1" w:rsidRPr="00081332" w:rsidRDefault="00000000">
            <w:pPr>
              <w:spacing w:after="0" w:line="264" w:lineRule="auto"/>
              <w:rPr>
                <w:szCs w:val="26"/>
              </w:rPr>
            </w:pPr>
            <w:r w:rsidRPr="00081332">
              <w:rPr>
                <w:szCs w:val="26"/>
              </w:rPr>
              <w:t>C4 và UML</w:t>
            </w:r>
          </w:p>
        </w:tc>
        <w:tc>
          <w:tcPr>
            <w:tcW w:w="352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6D222355" w14:textId="77777777" w:rsidR="00B262A1" w:rsidRPr="00081332" w:rsidRDefault="00000000">
            <w:pPr>
              <w:spacing w:after="0" w:line="264" w:lineRule="auto"/>
              <w:rPr>
                <w:szCs w:val="26"/>
              </w:rPr>
            </w:pPr>
            <w:r w:rsidRPr="00081332">
              <w:rPr>
                <w:szCs w:val="26"/>
              </w:rPr>
              <w:t>docs/architecture/*.drawio, *.png</w:t>
            </w:r>
          </w:p>
        </w:tc>
        <w:tc>
          <w:tcPr>
            <w:tcW w:w="388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1B26ADD" w14:textId="77777777" w:rsidR="00B262A1" w:rsidRPr="00081332" w:rsidRDefault="00000000">
            <w:pPr>
              <w:spacing w:after="0" w:line="264" w:lineRule="auto"/>
              <w:rPr>
                <w:szCs w:val="26"/>
              </w:rPr>
            </w:pPr>
            <w:r w:rsidRPr="00081332">
              <w:rPr>
                <w:szCs w:val="26"/>
              </w:rPr>
              <w:t>Có C1, C2, Class và ba Sequence; C2 là kiến trúc mục tiêu.</w:t>
            </w:r>
          </w:p>
        </w:tc>
      </w:tr>
      <w:tr w:rsidR="00B262A1" w14:paraId="7EF4B2F3" w14:textId="77777777">
        <w:tc>
          <w:tcPr>
            <w:tcW w:w="158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37B51D0" w14:textId="77777777" w:rsidR="00B262A1" w:rsidRPr="00081332" w:rsidRDefault="00000000">
            <w:pPr>
              <w:spacing w:after="0" w:line="264" w:lineRule="auto"/>
              <w:rPr>
                <w:szCs w:val="26"/>
              </w:rPr>
            </w:pPr>
            <w:r w:rsidRPr="00081332">
              <w:rPr>
                <w:szCs w:val="26"/>
              </w:rPr>
              <w:t>ERD và dữ liệu</w:t>
            </w:r>
          </w:p>
        </w:tc>
        <w:tc>
          <w:tcPr>
            <w:tcW w:w="352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6CFE5F11" w14:textId="77777777" w:rsidR="00B262A1" w:rsidRPr="00081332" w:rsidRDefault="00000000">
            <w:pPr>
              <w:spacing w:after="0" w:line="264" w:lineRule="auto"/>
              <w:rPr>
                <w:szCs w:val="26"/>
              </w:rPr>
            </w:pPr>
            <w:r w:rsidRPr="00081332">
              <w:rPr>
                <w:szCs w:val="26"/>
              </w:rPr>
              <w:t>database/erd.md, data_dictionary.md, schema.sql, seed.sql</w:t>
            </w:r>
          </w:p>
        </w:tc>
        <w:tc>
          <w:tcPr>
            <w:tcW w:w="388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5920C74" w14:textId="77777777" w:rsidR="00B262A1" w:rsidRPr="00081332" w:rsidRDefault="00000000">
            <w:pPr>
              <w:spacing w:after="0" w:line="264" w:lineRule="auto"/>
              <w:rPr>
                <w:szCs w:val="26"/>
              </w:rPr>
            </w:pPr>
            <w:r w:rsidRPr="00081332">
              <w:rPr>
                <w:szCs w:val="26"/>
              </w:rPr>
              <w:t>Có ERD 18 bảng, từ điển, DDL và seed; đã chạy trên PostgreSQL cục bộ.</w:t>
            </w:r>
          </w:p>
        </w:tc>
      </w:tr>
      <w:tr w:rsidR="00B262A1" w14:paraId="77CBF6B2" w14:textId="77777777">
        <w:tc>
          <w:tcPr>
            <w:tcW w:w="158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C821B60" w14:textId="77777777" w:rsidR="00B262A1" w:rsidRPr="00081332" w:rsidRDefault="00000000">
            <w:pPr>
              <w:spacing w:after="0" w:line="264" w:lineRule="auto"/>
              <w:rPr>
                <w:szCs w:val="26"/>
              </w:rPr>
            </w:pPr>
            <w:r w:rsidRPr="00081332">
              <w:rPr>
                <w:szCs w:val="26"/>
              </w:rPr>
              <w:t>API và stub</w:t>
            </w:r>
          </w:p>
        </w:tc>
        <w:tc>
          <w:tcPr>
            <w:tcW w:w="352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660F888" w14:textId="77777777" w:rsidR="00B262A1" w:rsidRPr="00081332" w:rsidRDefault="00000000">
            <w:pPr>
              <w:spacing w:after="0" w:line="264" w:lineRule="auto"/>
              <w:rPr>
                <w:szCs w:val="26"/>
              </w:rPr>
            </w:pPr>
            <w:r w:rsidRPr="00081332">
              <w:rPr>
                <w:szCs w:val="26"/>
              </w:rPr>
              <w:t>api/openapi.yaml, src/gateway/</w:t>
            </w:r>
          </w:p>
        </w:tc>
        <w:tc>
          <w:tcPr>
            <w:tcW w:w="388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12B5E44" w14:textId="77777777" w:rsidR="00B262A1" w:rsidRPr="00081332" w:rsidRDefault="00000000">
            <w:pPr>
              <w:spacing w:after="0" w:line="264" w:lineRule="auto"/>
              <w:rPr>
                <w:szCs w:val="26"/>
              </w:rPr>
            </w:pPr>
            <w:r w:rsidRPr="00081332">
              <w:rPr>
                <w:szCs w:val="26"/>
              </w:rPr>
              <w:t>17 paths, 22 operations; Gateway FastAPI chạy một tiến trình và lưu RAM.</w:t>
            </w:r>
          </w:p>
        </w:tc>
      </w:tr>
      <w:tr w:rsidR="00B262A1" w14:paraId="4DC2177A" w14:textId="77777777">
        <w:tc>
          <w:tcPr>
            <w:tcW w:w="158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66C3FA02" w14:textId="77777777" w:rsidR="00B262A1" w:rsidRPr="00081332" w:rsidRDefault="00000000">
            <w:pPr>
              <w:spacing w:after="0" w:line="264" w:lineRule="auto"/>
              <w:rPr>
                <w:szCs w:val="26"/>
              </w:rPr>
            </w:pPr>
            <w:r w:rsidRPr="00081332">
              <w:rPr>
                <w:szCs w:val="26"/>
              </w:rPr>
              <w:t>Báo cáo và kiểm chứng</w:t>
            </w:r>
          </w:p>
        </w:tc>
        <w:tc>
          <w:tcPr>
            <w:tcW w:w="352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75B00F6" w14:textId="77777777" w:rsidR="00B262A1" w:rsidRPr="00081332" w:rsidRDefault="00000000">
            <w:pPr>
              <w:spacing w:after="0" w:line="264" w:lineRule="auto"/>
              <w:rPr>
                <w:szCs w:val="26"/>
              </w:rPr>
            </w:pPr>
            <w:r w:rsidRPr="00081332">
              <w:rPr>
                <w:szCs w:val="26"/>
              </w:rPr>
              <w:t>docs/Bao_cao_tuan3.md, docs/verification.md</w:t>
            </w:r>
          </w:p>
        </w:tc>
        <w:tc>
          <w:tcPr>
            <w:tcW w:w="3888"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94095DD" w14:textId="77777777" w:rsidR="00B262A1" w:rsidRPr="00081332" w:rsidRDefault="00000000">
            <w:pPr>
              <w:spacing w:after="0" w:line="264" w:lineRule="auto"/>
              <w:rPr>
                <w:szCs w:val="26"/>
              </w:rPr>
            </w:pPr>
            <w:r w:rsidRPr="00081332">
              <w:rPr>
                <w:szCs w:val="26"/>
              </w:rPr>
              <w:t>Ghi quyết định thiết kế, phép thử, giới hạn và bước tiếp theo.</w:t>
            </w:r>
          </w:p>
        </w:tc>
      </w:tr>
    </w:tbl>
    <w:p w14:paraId="2A0B7525" w14:textId="77777777" w:rsidR="00B262A1" w:rsidRDefault="00B262A1">
      <w:pPr>
        <w:spacing w:after="0"/>
      </w:pPr>
    </w:p>
    <w:p w14:paraId="1499CD68" w14:textId="77777777" w:rsidR="00B262A1" w:rsidRDefault="00000000">
      <w:pPr>
        <w:pStyle w:val="Heading1"/>
      </w:pPr>
      <w:bookmarkStart w:id="9" w:name="_Toc241529891"/>
      <w:r>
        <w:t>IV. Kiểm chứng kết quả</w:t>
      </w:r>
      <w:bookmarkEnd w:id="9"/>
    </w:p>
    <w:p w14:paraId="6B69D4C3" w14:textId="77777777" w:rsidR="00B262A1" w:rsidRDefault="00000000">
      <w:r>
        <w:t>Ngày 28/09/2026, nhóm kiểm tra lại hiện vật tuần 3 thay cho việc chỉ dựa vào nội dung slide. Script validate_submission.py trả PASS. Pytest chạy với PYTHONUTF8=1 trên Python 3.13 đạt 8/8 hàm kiểm thử API; còn một cảnh báo deprecation từ Starlette. Con số này là số hàm kiểm thử, không phải tám ca bệnh lâm sàng.</w:t>
      </w:r>
    </w:p>
    <w:p w14:paraId="56142FB4" w14:textId="77777777" w:rsidR="00B262A1" w:rsidRDefault="00000000">
      <w:r>
        <w:t xml:space="preserve">Các yêu cầu GET /health, /docs và /openapi.json qua FastAPI TestClient đều trả HTTP 200; tài liệu trả về khai báo OpenAPI 3.0.3. Phép thử này xác nhận endpoint và hợp đồng, chưa thay thế việc kiểm tra giao diện Swagger bằng trình duyệt. Hình C1, </w:t>
      </w:r>
      <w:r>
        <w:lastRenderedPageBreak/>
        <w:t>C2, ERD lõi và Sequence đánh giá trên slide khớp chính xác với ảnh PNG lưu trong repo.</w:t>
      </w:r>
    </w:p>
    <w:p w14:paraId="21C02247" w14:textId="3BE01104" w:rsidR="00B262A1" w:rsidRDefault="00000000">
      <w:r>
        <w:t xml:space="preserve">Nhóm chạy database/schema.sql và database/seed.sql trên PostgreSQL 16.15 cục bộ, từ database rỗng, với ON_ERROR_STOP=1. Hai script hoàn tất không lỗi; truy vấn sau chạy cho thấy 18 bảng, 5 trigger, 3 vai trò, 11 loại chỉ số và 1 hoạt chất synthetic. Đây là phép thử DDL/seed trên database tạm, không phải triển khai production hoặc bằng chứng Gateway đã kết nối PostgreSQL. </w:t>
      </w:r>
    </w:p>
    <w:sectPr w:rsidR="00B262A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798257">
    <w:abstractNumId w:val="8"/>
  </w:num>
  <w:num w:numId="2" w16cid:durableId="624502175">
    <w:abstractNumId w:val="6"/>
  </w:num>
  <w:num w:numId="3" w16cid:durableId="512037297">
    <w:abstractNumId w:val="5"/>
  </w:num>
  <w:num w:numId="4" w16cid:durableId="1419668343">
    <w:abstractNumId w:val="4"/>
  </w:num>
  <w:num w:numId="5" w16cid:durableId="1340498124">
    <w:abstractNumId w:val="7"/>
  </w:num>
  <w:num w:numId="6" w16cid:durableId="590314917">
    <w:abstractNumId w:val="3"/>
  </w:num>
  <w:num w:numId="7" w16cid:durableId="246379932">
    <w:abstractNumId w:val="2"/>
  </w:num>
  <w:num w:numId="8" w16cid:durableId="1278440874">
    <w:abstractNumId w:val="1"/>
  </w:num>
  <w:num w:numId="9" w16cid:durableId="11454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332"/>
    <w:rsid w:val="0015074B"/>
    <w:rsid w:val="0029639D"/>
    <w:rsid w:val="00326F90"/>
    <w:rsid w:val="00AA1D8D"/>
    <w:rsid w:val="00B262A1"/>
    <w:rsid w:val="00B47730"/>
    <w:rsid w:val="00BB0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684EB"/>
  <w14:defaultImageDpi w14:val="300"/>
  <w15:docId w15:val="{21BD6955-26D0-4CF9-AA47-B73CF335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outlineLvl w:val="0"/>
    </w:pPr>
    <w:rPr>
      <w:rFonts w:eastAsia="Times New Roman" w:cs="Times New Roman"/>
      <w:b/>
      <w:bCs/>
      <w:szCs w:val="28"/>
    </w:rPr>
  </w:style>
  <w:style w:type="paragraph" w:styleId="Heading2">
    <w:name w:val="heading 2"/>
    <w:basedOn w:val="Normal"/>
    <w:next w:val="Normal"/>
    <w:link w:val="Heading2Char"/>
    <w:uiPriority w:val="9"/>
    <w:unhideWhenUsed/>
    <w:qFormat/>
    <w:rsid w:val="00FC693F"/>
    <w:pPr>
      <w:keepNext/>
      <w:keepLines/>
      <w:spacing w:before="280" w:after="60"/>
      <w:outlineLvl w:val="1"/>
    </w:pPr>
    <w:rPr>
      <w:rFonts w:eastAsia="Times New Roman" w:cs="Times New Roman"/>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eastAsia="Times New Roman" w:cs="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332"/>
    <w:pPr>
      <w:spacing w:after="100"/>
    </w:pPr>
  </w:style>
  <w:style w:type="paragraph" w:styleId="TOC2">
    <w:name w:val="toc 2"/>
    <w:basedOn w:val="Normal"/>
    <w:next w:val="Normal"/>
    <w:autoRedefine/>
    <w:uiPriority w:val="39"/>
    <w:unhideWhenUsed/>
    <w:rsid w:val="00081332"/>
    <w:pPr>
      <w:spacing w:after="100"/>
      <w:ind w:left="260"/>
    </w:pPr>
  </w:style>
  <w:style w:type="character" w:styleId="Hyperlink">
    <w:name w:val="Hyperlink"/>
    <w:basedOn w:val="DefaultParagraphFont"/>
    <w:uiPriority w:val="99"/>
    <w:unhideWhenUsed/>
    <w:rsid w:val="000813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 Hoang Hai 202414097</cp:lastModifiedBy>
  <cp:revision>2</cp:revision>
  <dcterms:created xsi:type="dcterms:W3CDTF">2013-12-23T23:15:00Z</dcterms:created>
  <dcterms:modified xsi:type="dcterms:W3CDTF">2026-09-28T16:19:00Z</dcterms:modified>
  <cp:category/>
</cp:coreProperties>
</file>