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HIGH-DIMENTIONAL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Programming Exercise – 01</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30"/>
          <w:szCs w:val="30"/>
          <w:u w:val="none"/>
          <w:shd w:fill="auto" w:val="clear"/>
          <w:vertAlign w:val="baseline"/>
          <w:rtl w:val="0"/>
        </w:rPr>
        <w:t xml:space="preserve">Deadline: 23h59 0</w:t>
      </w:r>
      <w:r w:rsidDel="00000000" w:rsidR="00000000" w:rsidRPr="00000000">
        <w:rPr>
          <w:rFonts w:ascii="Times New Roman" w:cs="Times New Roman" w:eastAsia="Times New Roman" w:hAnsi="Times New Roman"/>
          <w:color w:val="ff0000"/>
          <w:sz w:val="30"/>
          <w:szCs w:val="30"/>
          <w:rtl w:val="0"/>
        </w:rPr>
        <w:t xml:space="preserve">8</w:t>
      </w:r>
      <w:r w:rsidDel="00000000" w:rsidR="00000000" w:rsidRPr="00000000">
        <w:rPr>
          <w:rFonts w:ascii="Times New Roman" w:cs="Times New Roman" w:eastAsia="Times New Roman" w:hAnsi="Times New Roman"/>
          <w:b w:val="0"/>
          <w:i w:val="0"/>
          <w:smallCaps w:val="0"/>
          <w:strike w:val="0"/>
          <w:color w:val="ff0000"/>
          <w:sz w:val="30"/>
          <w:szCs w:val="30"/>
          <w:u w:val="none"/>
          <w:shd w:fill="auto" w:val="clear"/>
          <w:vertAlign w:val="baseline"/>
          <w:rtl w:val="0"/>
        </w:rPr>
        <w:t xml:space="preserve">/05/202</w:t>
      </w:r>
      <w:r w:rsidDel="00000000" w:rsidR="00000000" w:rsidRPr="00000000">
        <w:rPr>
          <w:rFonts w:ascii="Times New Roman" w:cs="Times New Roman" w:eastAsia="Times New Roman" w:hAnsi="Times New Roman"/>
          <w:color w:val="ff0000"/>
          <w:sz w:val="30"/>
          <w:szCs w:val="30"/>
          <w:rtl w:val="0"/>
        </w:rPr>
        <w:t xml:space="preserve">2</w:t>
      </w:r>
      <w:r w:rsidDel="00000000" w:rsidR="00000000" w:rsidRPr="00000000">
        <w:rPr>
          <w:rtl w:val="0"/>
        </w:rPr>
      </w:r>
    </w:p>
    <w:p w:rsidR="00000000" w:rsidDel="00000000" w:rsidP="00000000" w:rsidRDefault="00000000" w:rsidRPr="00000000" w14:paraId="00000006">
      <w:pPr>
        <w:spacing w:after="0" w:line="240" w:lineRule="auto"/>
        <w:rPr>
          <w:rFonts w:ascii="Calibri" w:cs="Calibri" w:eastAsia="Calibri" w:hAnsi="Calibri"/>
          <w:color w:val="000000"/>
          <w:sz w:val="30"/>
          <w:szCs w:val="3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PROBLEM: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Dataset </w:t>
      </w:r>
      <w:hyperlink r:id="rId7">
        <w:r w:rsidDel="00000000" w:rsidR="00000000" w:rsidRPr="00000000">
          <w:rPr>
            <w:rFonts w:ascii="Times New Roman" w:cs="Times New Roman" w:eastAsia="Times New Roman" w:hAnsi="Times New Roman"/>
            <w:color w:val="1155cc"/>
            <w:sz w:val="30"/>
            <w:szCs w:val="30"/>
            <w:u w:val="single"/>
            <w:rtl w:val="0"/>
          </w:rPr>
          <w:t xml:space="preserve">https://drive.google.com/file/d/1-3uYtk4iDFxUXNAseTxQmw0B6mQRMYow/view?usp=sharing</w:t>
        </w:r>
      </w:hyperlink>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the room temperature dataset in file room-temperature.csv: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Plot a time series plot for each type of temperature data: FrontLeft, FrontRight, BackLeft and BackRight.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 the PCA algorithm to the whole data set.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observing these time series plot in a), how many latent variables should we use for the PCA algorithm to keep the most meaningful information? Apply the PCA for the temperature data by your chosen number of latent variables.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description: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 = 144: number of samples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 = 4 + 1 columns containing the date and time at which the 4 temperatures were recorded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Temperature measurements from 4 corners of a room: front left, front right, back left and back right.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finishing your task, please write a short report or a summary (pdf file) to explain your answers, ideas and the way your code works.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NOTICE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Please send the two files (coding and report file) before the due date. Or send the jupyter-notebook file (ipynb, html, pdf) or google-colab link.</w:t>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mail subject and the folder’s name would be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[HDA202</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_PEXX_Name_StudentCode]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where PE means Programming Exercise. For example: </w:t>
      </w:r>
      <w:bookmarkStart w:colFirst="0" w:colLast="0" w:name="bookmark=id.30j0zll" w:id="0"/>
      <w:bookmarkEnd w:id="0"/>
      <w:bookmarkStart w:colFirst="0" w:colLast="0" w:name="bookmark=id.gjdgxs" w:id="1"/>
      <w:bookmarkEnd w:id="1"/>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HDA2021_PE01_Le_Van_A_1</w:t>
      </w:r>
      <w:r w:rsidDel="00000000" w:rsidR="00000000" w:rsidRPr="00000000">
        <w:rPr>
          <w:rFonts w:ascii="Times New Roman" w:cs="Times New Roman" w:eastAsia="Times New Roman" w:hAnsi="Times New Roman"/>
          <w:i w:val="1"/>
          <w:sz w:val="28"/>
          <w:szCs w:val="28"/>
          <w:rtl w:val="0"/>
        </w:rPr>
        <w:t xml:space="preserve">9</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11001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HDA202</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_PE01_LeVanA_</w:t>
      </w:r>
      <w:r w:rsidDel="00000000" w:rsidR="00000000" w:rsidRPr="00000000">
        <w:rPr>
          <w:rFonts w:ascii="Times New Roman" w:cs="Times New Roman" w:eastAsia="Times New Roman" w:hAnsi="Times New Roman"/>
          <w:i w:val="1"/>
          <w:sz w:val="28"/>
          <w:szCs w:val="28"/>
          <w:rtl w:val="0"/>
        </w:rPr>
        <w:t xml:space="preserve">19</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11001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A">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Inside the coding file, there should be a brief introduction (as example below). </w:t>
      </w:r>
      <w:r w:rsidDel="00000000" w:rsidR="00000000" w:rsidRPr="00000000">
        <w:drawing>
          <wp:anchor allowOverlap="1" behindDoc="0" distB="0" distT="0" distL="114300" distR="114300" hidden="0" layoutInCell="1" locked="0" relativeHeight="0" simplePos="0">
            <wp:simplePos x="0" y="0"/>
            <wp:positionH relativeFrom="column">
              <wp:posOffset>2052637</wp:posOffset>
            </wp:positionH>
            <wp:positionV relativeFrom="paragraph">
              <wp:posOffset>502285</wp:posOffset>
            </wp:positionV>
            <wp:extent cx="1838325" cy="1000125"/>
            <wp:effectExtent b="0" l="0" r="0" t="0"/>
            <wp:wrapTopAndBottom distB="0" dist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838325" cy="1000125"/>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acceptance for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cheating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E">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TUTORIAL</w:t>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Export html file from jupyter-notebook</w:t>
      </w:r>
    </w:p>
    <w:p w:rsidR="00000000" w:rsidDel="00000000" w:rsidP="00000000" w:rsidRDefault="00000000" w:rsidRPr="00000000" w14:paraId="00000022">
      <w:pPr>
        <w:spacing w:after="0" w:line="240" w:lineRule="auto"/>
        <w:rPr>
          <w:rFonts w:ascii="Times New Roman" w:cs="Times New Roman" w:eastAsia="Times New Roman" w:hAnsi="Times New Roman"/>
          <w:color w:val="000000"/>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267335</wp:posOffset>
            </wp:positionV>
            <wp:extent cx="5943600" cy="5457825"/>
            <wp:effectExtent b="0" l="0" r="0" t="0"/>
            <wp:wrapTopAndBottom distB="0" dist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57825"/>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1952AC"/>
    <w:pPr>
      <w:autoSpaceDE w:val="0"/>
      <w:autoSpaceDN w:val="0"/>
      <w:adjustRightInd w:val="0"/>
      <w:spacing w:after="0" w:line="240" w:lineRule="auto"/>
    </w:pPr>
    <w:rPr>
      <w:rFonts w:ascii="Times New Roman" w:cs="Times New Roman" w:hAnsi="Times New Roman"/>
      <w:color w:val="000000"/>
      <w:sz w:val="24"/>
      <w:szCs w:val="24"/>
    </w:rPr>
  </w:style>
  <w:style w:type="paragraph" w:styleId="NoSpacing">
    <w:name w:val="No Spacing"/>
    <w:uiPriority w:val="1"/>
    <w:qFormat w:val="1"/>
    <w:rsid w:val="001952AC"/>
    <w:pPr>
      <w:spacing w:after="0" w:line="240" w:lineRule="auto"/>
    </w:pPr>
  </w:style>
  <w:style w:type="paragraph" w:styleId="ListParagraph">
    <w:name w:val="List Paragraph"/>
    <w:basedOn w:val="Normal"/>
    <w:uiPriority w:val="34"/>
    <w:qFormat w:val="1"/>
    <w:rsid w:val="001952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3uYtk4iDFxUXNAseTxQmw0B6mQRMYow/view?usp=shari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C9TKoWwJ3LYoo0MT7UwCTPSow==">AMUW2mUQ7nREHTVSVAGUggmXvh+anlWTNdfJs/0rUfMbybxCOxZXKGYu5ua2zSbVDKHhgROmf6OBX7oh2fHNcksReZkSLUZnJ0k9V4301IWAQ7t1VQTl6CCd9hmgCuEyBGGRvGcJENE4D9iteFvRMo4eXhS6mD83OA==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2020-06-06T04:34:00Z</dcterms:created>
  <dc:creator>DANG XUAN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0x0101000B64E232437F7A4BBC4C93C1371CC1DA</vt:lpwstr>
  </property>
</Properties>
</file>