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ackground w:color="FFFFFF"/>
  <w:body>
    <w:p w:rsidR="000E53FF" w:rsidRDefault="00000000" w14:paraId="60B21566" w14:textId="77777777">
      <w:pPr>
        <w:rPr>
          <w:sz w:val="28"/>
          <w:szCs w:val="28"/>
        </w:rPr>
      </w:pPr>
      <w:r>
        <w:rPr>
          <w:b/>
          <w:sz w:val="28"/>
          <w:szCs w:val="28"/>
        </w:rPr>
        <w:t>Bell Ringer</w:t>
      </w:r>
      <w:r>
        <w:rPr>
          <w:sz w:val="28"/>
          <w:szCs w:val="28"/>
        </w:rPr>
        <w:t>: DPIP &amp; Photosynthesis Practice FRQ</w:t>
      </w:r>
    </w:p>
    <w:p w:rsidR="000E53FF" w:rsidRDefault="00000000" w14:paraId="2AEBCA1D" w14:textId="77777777">
      <w:pPr>
        <w:rPr>
          <w:i/>
          <w:sz w:val="24"/>
          <w:szCs w:val="24"/>
        </w:rPr>
      </w:pPr>
      <w:r>
        <w:rPr>
          <w:i/>
          <w:sz w:val="24"/>
          <w:szCs w:val="24"/>
        </w:rPr>
        <w:t>AP Biology</w:t>
      </w:r>
    </w:p>
    <w:p w:rsidR="000E53FF" w:rsidRDefault="00000000" w14:paraId="32B58F21" w14:textId="77777777">
      <w:r>
        <w:rPr>
          <w:noProof/>
        </w:rPr>
        <w:drawing>
          <wp:anchor distT="114300" distB="114300" distL="114300" distR="114300" simplePos="0" relativeHeight="251658240" behindDoc="0" locked="0" layoutInCell="1" hidden="0" allowOverlap="1" wp14:anchorId="49D629E7" wp14:editId="38126599">
            <wp:simplePos x="0" y="0"/>
            <wp:positionH relativeFrom="column">
              <wp:posOffset>4602646</wp:posOffset>
            </wp:positionH>
            <wp:positionV relativeFrom="paragraph">
              <wp:posOffset>133350</wp:posOffset>
            </wp:positionV>
            <wp:extent cx="2255354" cy="185261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55354" cy="1852613"/>
                    </a:xfrm>
                    <a:prstGeom prst="rect">
                      <a:avLst/>
                    </a:prstGeom>
                    <a:ln/>
                  </pic:spPr>
                </pic:pic>
              </a:graphicData>
            </a:graphic>
          </wp:anchor>
        </w:drawing>
      </w:r>
    </w:p>
    <w:p w:rsidR="000E53FF" w:rsidRDefault="00000000" w14:paraId="7A40C199" w14:textId="77777777">
      <w:pPr>
        <w:rPr>
          <w:rFonts w:ascii="Helvetica Neue" w:hAnsi="Helvetica Neue" w:eastAsia="Helvetica Neue" w:cs="Helvetica Neue"/>
          <w:sz w:val="20"/>
          <w:szCs w:val="20"/>
        </w:rPr>
      </w:pPr>
      <w:r>
        <w:rPr>
          <w:rFonts w:ascii="Helvetica Neue" w:hAnsi="Helvetica Neue" w:eastAsia="Helvetica Neue" w:cs="Helvetica Neue"/>
          <w:sz w:val="20"/>
          <w:szCs w:val="20"/>
        </w:rPr>
        <w:t xml:space="preserve">Answers must be written in essay form.  Outline form or a bulleted list are not acceptable.  Labeled diagrams are acceptable to supplement discussion, but in no case will a diagram alone suffice.  It is important that you </w:t>
      </w:r>
      <w:r>
        <w:rPr>
          <w:rFonts w:ascii="Helvetica Neue" w:hAnsi="Helvetica Neue" w:eastAsia="Helvetica Neue" w:cs="Helvetica Neue"/>
          <w:b/>
          <w:sz w:val="20"/>
          <w:szCs w:val="20"/>
        </w:rPr>
        <w:t>read each question carefully and completely</w:t>
      </w:r>
      <w:r>
        <w:rPr>
          <w:rFonts w:ascii="Helvetica Neue" w:hAnsi="Helvetica Neue" w:eastAsia="Helvetica Neue" w:cs="Helvetica Neue"/>
          <w:sz w:val="20"/>
          <w:szCs w:val="20"/>
        </w:rPr>
        <w:t xml:space="preserve"> before you begin to write.  Write your answers on the pages provided.</w:t>
      </w:r>
    </w:p>
    <w:p w:rsidR="000E53FF" w:rsidRDefault="00000000" w14:paraId="214FF7E8" w14:textId="77777777">
      <w:pPr>
        <w:rPr>
          <w:rFonts w:ascii="Helvetica Neue" w:hAnsi="Helvetica Neue" w:eastAsia="Helvetica Neue" w:cs="Helvetica Neue"/>
          <w:sz w:val="20"/>
          <w:szCs w:val="20"/>
        </w:rPr>
      </w:pPr>
      <w:r>
        <w:rPr>
          <w:rFonts w:ascii="Helvetica Neue" w:hAnsi="Helvetica Neue" w:eastAsia="Helvetica Neue" w:cs="Helvetica Neue"/>
          <w:sz w:val="20"/>
          <w:szCs w:val="20"/>
        </w:rPr>
        <w:t xml:space="preserve"> </w:t>
      </w:r>
    </w:p>
    <w:p w:rsidR="000E53FF" w:rsidRDefault="00000000" w14:paraId="13E6335C" w14:textId="77777777">
      <w:pPr>
        <w:rPr>
          <w:rFonts w:ascii="Helvetica Neue" w:hAnsi="Helvetica Neue" w:eastAsia="Helvetica Neue" w:cs="Helvetica Neue"/>
          <w:sz w:val="20"/>
          <w:szCs w:val="20"/>
        </w:rPr>
      </w:pPr>
      <w:r>
        <w:rPr>
          <w:rFonts w:ascii="Helvetica Neue" w:hAnsi="Helvetica Neue" w:eastAsia="Helvetica Neue" w:cs="Helvetica Neue"/>
          <w:sz w:val="20"/>
          <w:szCs w:val="20"/>
        </w:rPr>
        <w:t xml:space="preserve">A controlled experiment was conducted to analyze the effects of darkness and boiling on the photosynthetic rate of incubated chloroplast suspensions.  The dye reduction technique was used.  The chloroplast suspensions were created by blending spinach leaves with a cold phosphate buffer, and then straining the solids from the liquid portion.  The resulting suspension was then mixed with DPIP.  DPIP is an electron acceptor that changes from blue to colorless when it is reduced.  To measure the amount of light that passes through a solution, a spectrophotometer was used.  The spectrophotometer takes two measurements:  absorbance and transmittance.  Transmittance is the measure of how much light passes through a solution, which indicates how clear the solution is.  </w:t>
      </w:r>
    </w:p>
    <w:p w:rsidR="000E53FF" w:rsidRDefault="000E53FF" w14:paraId="014D0D1E" w14:textId="77777777">
      <w:pPr>
        <w:rPr>
          <w:rFonts w:ascii="Helvetica Neue" w:hAnsi="Helvetica Neue" w:eastAsia="Helvetica Neue" w:cs="Helvetica Neue"/>
          <w:sz w:val="20"/>
          <w:szCs w:val="20"/>
        </w:rPr>
      </w:pPr>
    </w:p>
    <w:p w:rsidR="000E53FF" w:rsidRDefault="00000000" w14:paraId="03FCF053" w14:textId="77777777">
      <w:pPr>
        <w:rPr>
          <w:rFonts w:ascii="Helvetica Neue" w:hAnsi="Helvetica Neue" w:eastAsia="Helvetica Neue" w:cs="Helvetica Neue"/>
          <w:sz w:val="20"/>
          <w:szCs w:val="20"/>
        </w:rPr>
      </w:pPr>
      <w:r>
        <w:rPr>
          <w:rFonts w:ascii="Helvetica Neue" w:hAnsi="Helvetica Neue" w:eastAsia="Helvetica Neue" w:cs="Helvetica Neue"/>
          <w:sz w:val="20"/>
          <w:szCs w:val="20"/>
        </w:rPr>
        <w:t>Each sample was placed individually in a spectrophotometer and the percent transmittance was recorded.  The three samples were prepared as follows:</w:t>
      </w:r>
    </w:p>
    <w:p w:rsidR="000E53FF" w:rsidRDefault="00000000" w14:paraId="199C4B04" w14:textId="77777777">
      <w:pPr>
        <w:rPr>
          <w:rFonts w:ascii="Helvetica Neue" w:hAnsi="Helvetica Neue" w:eastAsia="Helvetica Neue" w:cs="Helvetica Neue"/>
          <w:sz w:val="20"/>
          <w:szCs w:val="20"/>
        </w:rPr>
      </w:pPr>
      <w:r>
        <w:rPr>
          <w:rFonts w:ascii="Helvetica Neue" w:hAnsi="Helvetica Neue" w:eastAsia="Helvetica Neue" w:cs="Helvetica Neue"/>
          <w:sz w:val="20"/>
          <w:szCs w:val="20"/>
        </w:rPr>
        <w:t xml:space="preserve">            </w:t>
      </w:r>
      <w:r>
        <w:rPr>
          <w:rFonts w:ascii="Helvetica Neue" w:hAnsi="Helvetica Neue" w:eastAsia="Helvetica Neue" w:cs="Helvetica Neue"/>
          <w:sz w:val="20"/>
          <w:szCs w:val="20"/>
        </w:rPr>
        <w:tab/>
      </w:r>
      <w:r>
        <w:rPr>
          <w:rFonts w:ascii="Helvetica Neue" w:hAnsi="Helvetica Neue" w:eastAsia="Helvetica Neue" w:cs="Helvetica Neue"/>
          <w:b/>
          <w:sz w:val="20"/>
          <w:szCs w:val="20"/>
        </w:rPr>
        <w:t xml:space="preserve">Sample 1: </w:t>
      </w:r>
      <w:r>
        <w:rPr>
          <w:rFonts w:ascii="Helvetica Neue" w:hAnsi="Helvetica Neue" w:eastAsia="Helvetica Neue" w:cs="Helvetica Neue"/>
          <w:sz w:val="20"/>
          <w:szCs w:val="20"/>
        </w:rPr>
        <w:t xml:space="preserve"> Chloroplast suspension + DPIP</w:t>
      </w:r>
    </w:p>
    <w:p w:rsidR="000E53FF" w:rsidRDefault="00000000" w14:paraId="1BF69388" w14:textId="77777777">
      <w:pPr>
        <w:rPr>
          <w:rFonts w:ascii="Helvetica Neue" w:hAnsi="Helvetica Neue" w:eastAsia="Helvetica Neue" w:cs="Helvetica Neue"/>
          <w:sz w:val="20"/>
          <w:szCs w:val="20"/>
        </w:rPr>
      </w:pPr>
      <w:r>
        <w:rPr>
          <w:rFonts w:ascii="Helvetica Neue" w:hAnsi="Helvetica Neue" w:eastAsia="Helvetica Neue" w:cs="Helvetica Neue"/>
          <w:sz w:val="20"/>
          <w:szCs w:val="20"/>
        </w:rPr>
        <w:t xml:space="preserve">            </w:t>
      </w:r>
      <w:r>
        <w:rPr>
          <w:rFonts w:ascii="Helvetica Neue" w:hAnsi="Helvetica Neue" w:eastAsia="Helvetica Neue" w:cs="Helvetica Neue"/>
          <w:sz w:val="20"/>
          <w:szCs w:val="20"/>
        </w:rPr>
        <w:tab/>
      </w:r>
      <w:r>
        <w:rPr>
          <w:rFonts w:ascii="Helvetica Neue" w:hAnsi="Helvetica Neue" w:eastAsia="Helvetica Neue" w:cs="Helvetica Neue"/>
          <w:b/>
          <w:sz w:val="20"/>
          <w:szCs w:val="20"/>
        </w:rPr>
        <w:t>Sample 2:</w:t>
      </w:r>
      <w:r>
        <w:rPr>
          <w:rFonts w:ascii="Helvetica Neue" w:hAnsi="Helvetica Neue" w:eastAsia="Helvetica Neue" w:cs="Helvetica Neue"/>
          <w:sz w:val="20"/>
          <w:szCs w:val="20"/>
        </w:rPr>
        <w:t xml:space="preserve">  Chloroplast suspension surrounded by foil wrap to provide a dark environment + DPIP</w:t>
      </w:r>
    </w:p>
    <w:p w:rsidR="000E53FF" w:rsidRDefault="00000000" w14:paraId="5D869004" w14:textId="77777777">
      <w:pPr>
        <w:rPr>
          <w:rFonts w:ascii="Helvetica Neue" w:hAnsi="Helvetica Neue" w:eastAsia="Helvetica Neue" w:cs="Helvetica Neue"/>
          <w:sz w:val="20"/>
          <w:szCs w:val="20"/>
        </w:rPr>
      </w:pPr>
      <w:r>
        <w:rPr>
          <w:rFonts w:ascii="Helvetica Neue" w:hAnsi="Helvetica Neue" w:eastAsia="Helvetica Neue" w:cs="Helvetica Neue"/>
          <w:sz w:val="20"/>
          <w:szCs w:val="20"/>
        </w:rPr>
        <w:t xml:space="preserve">            </w:t>
      </w:r>
      <w:r>
        <w:rPr>
          <w:rFonts w:ascii="Helvetica Neue" w:hAnsi="Helvetica Neue" w:eastAsia="Helvetica Neue" w:cs="Helvetica Neue"/>
          <w:b/>
          <w:sz w:val="20"/>
          <w:szCs w:val="20"/>
        </w:rPr>
        <w:tab/>
      </w:r>
      <w:r>
        <w:rPr>
          <w:rFonts w:ascii="Helvetica Neue" w:hAnsi="Helvetica Neue" w:eastAsia="Helvetica Neue" w:cs="Helvetica Neue"/>
          <w:b/>
          <w:sz w:val="20"/>
          <w:szCs w:val="20"/>
        </w:rPr>
        <w:t>Sample 3:</w:t>
      </w:r>
      <w:r>
        <w:rPr>
          <w:rFonts w:ascii="Helvetica Neue" w:hAnsi="Helvetica Neue" w:eastAsia="Helvetica Neue" w:cs="Helvetica Neue"/>
          <w:sz w:val="20"/>
          <w:szCs w:val="20"/>
        </w:rPr>
        <w:t xml:space="preserve">  Chloroplast suspension that has been boiled + DPIP</w:t>
      </w:r>
    </w:p>
    <w:p w:rsidR="000E53FF" w:rsidRDefault="00000000" w14:paraId="0E4FE40A" w14:textId="77777777">
      <w:pPr>
        <w:rPr>
          <w:rFonts w:ascii="Helvetica Neue" w:hAnsi="Helvetica Neue" w:eastAsia="Helvetica Neue" w:cs="Helvetica Neue"/>
          <w:sz w:val="20"/>
          <w:szCs w:val="20"/>
        </w:rPr>
      </w:pPr>
      <w:r>
        <w:rPr>
          <w:rFonts w:ascii="Helvetica Neue" w:hAnsi="Helvetica Neue" w:eastAsia="Helvetica Neue" w:cs="Helvetica Neue"/>
          <w:sz w:val="20"/>
          <w:szCs w:val="20"/>
        </w:rPr>
        <w:t xml:space="preserve"> </w:t>
      </w:r>
    </w:p>
    <w:p w:rsidR="000E53FF" w:rsidRDefault="00000000" w14:paraId="29EC0D67" w14:textId="77777777">
      <w:pPr>
        <w:rPr>
          <w:rFonts w:ascii="Helvetica Neue" w:hAnsi="Helvetica Neue" w:eastAsia="Helvetica Neue" w:cs="Helvetica Neue"/>
          <w:sz w:val="20"/>
          <w:szCs w:val="20"/>
        </w:rPr>
      </w:pPr>
      <w:r>
        <w:rPr>
          <w:rFonts w:ascii="Helvetica Neue" w:hAnsi="Helvetica Neue" w:eastAsia="Helvetica Neue" w:cs="Helvetica Neue"/>
          <w:sz w:val="20"/>
          <w:szCs w:val="20"/>
        </w:rPr>
        <w:t>The experiment was run and the data that were collected are given below:</w:t>
      </w:r>
    </w:p>
    <w:p w:rsidR="000E53FF" w:rsidRDefault="00000000" w14:paraId="5FCB03FB" w14:textId="77777777">
      <w:pPr>
        <w:rPr>
          <w:rFonts w:ascii="Helvetica Neue" w:hAnsi="Helvetica Neue" w:eastAsia="Helvetica Neue" w:cs="Helvetica Neue"/>
          <w:sz w:val="20"/>
          <w:szCs w:val="20"/>
        </w:rPr>
      </w:pPr>
      <w:r>
        <w:rPr>
          <w:rFonts w:ascii="Helvetica Neue" w:hAnsi="Helvetica Neue" w:eastAsia="Helvetica Neue" w:cs="Helvetica Neue"/>
          <w:sz w:val="20"/>
          <w:szCs w:val="20"/>
        </w:rPr>
        <w:t xml:space="preserve"> </w:t>
      </w:r>
    </w:p>
    <w:tbl>
      <w:tblPr>
        <w:tblStyle w:val="a"/>
        <w:tblW w:w="9270" w:type="dxa"/>
        <w:tblInd w:w="710" w:type="dxa"/>
        <w:tblBorders>
          <w:top w:val="nil"/>
          <w:left w:val="nil"/>
          <w:bottom w:val="nil"/>
          <w:right w:val="nil"/>
          <w:insideH w:val="nil"/>
          <w:insideV w:val="nil"/>
        </w:tblBorders>
        <w:tblLayout w:type="fixed"/>
        <w:tblLook w:val="0600" w:firstRow="0" w:lastRow="0" w:firstColumn="0" w:lastColumn="0" w:noHBand="1" w:noVBand="1"/>
      </w:tblPr>
      <w:tblGrid>
        <w:gridCol w:w="1710"/>
        <w:gridCol w:w="2776"/>
        <w:gridCol w:w="2392"/>
        <w:gridCol w:w="2392"/>
      </w:tblGrid>
      <w:tr w:rsidR="000E53FF" w:rsidTr="005B3829" w14:paraId="6EA7DB0E" w14:textId="77777777">
        <w:trPr>
          <w:trHeight w:val="762"/>
        </w:trPr>
        <w:tc>
          <w:tcPr>
            <w:tcW w:w="17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0E53FF" w:rsidRDefault="00000000" w14:paraId="0A648CAD" w14:textId="77777777">
            <w:pPr>
              <w:jc w:val="center"/>
              <w:rPr>
                <w:rFonts w:ascii="Helvetica Neue" w:hAnsi="Helvetica Neue" w:eastAsia="Helvetica Neue" w:cs="Helvetica Neue"/>
                <w:sz w:val="20"/>
                <w:szCs w:val="20"/>
              </w:rPr>
            </w:pPr>
            <w:r>
              <w:rPr>
                <w:rFonts w:ascii="Helvetica Neue" w:hAnsi="Helvetica Neue" w:eastAsia="Helvetica Neue" w:cs="Helvetica Neue"/>
                <w:sz w:val="20"/>
                <w:szCs w:val="20"/>
              </w:rPr>
              <w:t xml:space="preserve">Time </w:t>
            </w:r>
          </w:p>
          <w:p w:rsidR="000E53FF" w:rsidRDefault="00000000" w14:paraId="4E75902E" w14:textId="77777777">
            <w:pPr>
              <w:jc w:val="center"/>
              <w:rPr>
                <w:rFonts w:ascii="Helvetica Neue" w:hAnsi="Helvetica Neue" w:eastAsia="Helvetica Neue" w:cs="Helvetica Neue"/>
                <w:sz w:val="20"/>
                <w:szCs w:val="20"/>
              </w:rPr>
            </w:pPr>
            <w:r>
              <w:rPr>
                <w:rFonts w:ascii="Helvetica Neue" w:hAnsi="Helvetica Neue" w:eastAsia="Helvetica Neue" w:cs="Helvetica Neue"/>
                <w:sz w:val="20"/>
                <w:szCs w:val="20"/>
              </w:rPr>
              <w:t>(</w:t>
            </w:r>
            <w:proofErr w:type="gramStart"/>
            <w:r>
              <w:rPr>
                <w:rFonts w:ascii="Helvetica Neue" w:hAnsi="Helvetica Neue" w:eastAsia="Helvetica Neue" w:cs="Helvetica Neue"/>
                <w:sz w:val="20"/>
                <w:szCs w:val="20"/>
              </w:rPr>
              <w:t>in</w:t>
            </w:r>
            <w:proofErr w:type="gramEnd"/>
            <w:r>
              <w:rPr>
                <w:rFonts w:ascii="Helvetica Neue" w:hAnsi="Helvetica Neue" w:eastAsia="Helvetica Neue" w:cs="Helvetica Neue"/>
                <w:sz w:val="20"/>
                <w:szCs w:val="20"/>
              </w:rPr>
              <w:t xml:space="preserve"> minutes)</w:t>
            </w:r>
          </w:p>
        </w:tc>
        <w:tc>
          <w:tcPr>
            <w:tcW w:w="2776"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rsidR="000E53FF" w:rsidRDefault="00000000" w14:paraId="0F290B8E" w14:textId="77777777">
            <w:pPr>
              <w:jc w:val="center"/>
              <w:rPr>
                <w:rFonts w:ascii="Helvetica Neue" w:hAnsi="Helvetica Neue" w:eastAsia="Helvetica Neue" w:cs="Helvetica Neue"/>
                <w:sz w:val="20"/>
                <w:szCs w:val="20"/>
              </w:rPr>
            </w:pPr>
            <w:r>
              <w:rPr>
                <w:rFonts w:ascii="Helvetica Neue" w:hAnsi="Helvetica Neue" w:eastAsia="Helvetica Neue" w:cs="Helvetica Neue"/>
                <w:sz w:val="20"/>
                <w:szCs w:val="20"/>
              </w:rPr>
              <w:t xml:space="preserve">Light, </w:t>
            </w:r>
            <w:proofErr w:type="spellStart"/>
            <w:r>
              <w:rPr>
                <w:rFonts w:ascii="Helvetica Neue" w:hAnsi="Helvetica Neue" w:eastAsia="Helvetica Neue" w:cs="Helvetica Neue"/>
                <w:sz w:val="20"/>
                <w:szCs w:val="20"/>
              </w:rPr>
              <w:t>unboiled</w:t>
            </w:r>
            <w:proofErr w:type="spellEnd"/>
            <w:r>
              <w:rPr>
                <w:rFonts w:ascii="Helvetica Neue" w:hAnsi="Helvetica Neue" w:eastAsia="Helvetica Neue" w:cs="Helvetica Neue"/>
                <w:sz w:val="20"/>
                <w:szCs w:val="20"/>
              </w:rPr>
              <w:t xml:space="preserve"> % Transmittance</w:t>
            </w:r>
          </w:p>
          <w:p w:rsidR="000E53FF" w:rsidRDefault="00000000" w14:paraId="34AD0E12" w14:textId="77777777">
            <w:pPr>
              <w:jc w:val="center"/>
              <w:rPr>
                <w:rFonts w:ascii="Helvetica Neue" w:hAnsi="Helvetica Neue" w:eastAsia="Helvetica Neue" w:cs="Helvetica Neue"/>
                <w:sz w:val="20"/>
                <w:szCs w:val="20"/>
              </w:rPr>
            </w:pPr>
            <w:r>
              <w:rPr>
                <w:rFonts w:ascii="Helvetica Neue" w:hAnsi="Helvetica Neue" w:eastAsia="Helvetica Neue" w:cs="Helvetica Neue"/>
                <w:sz w:val="20"/>
                <w:szCs w:val="20"/>
              </w:rPr>
              <w:t>Sample 1</w:t>
            </w:r>
          </w:p>
        </w:tc>
        <w:tc>
          <w:tcPr>
            <w:tcW w:w="2392"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rsidR="000E53FF" w:rsidRDefault="00000000" w14:paraId="6E0186F4" w14:textId="77777777">
            <w:pPr>
              <w:jc w:val="center"/>
              <w:rPr>
                <w:rFonts w:ascii="Helvetica Neue" w:hAnsi="Helvetica Neue" w:eastAsia="Helvetica Neue" w:cs="Helvetica Neue"/>
                <w:sz w:val="20"/>
                <w:szCs w:val="20"/>
              </w:rPr>
            </w:pPr>
            <w:r>
              <w:rPr>
                <w:rFonts w:ascii="Helvetica Neue" w:hAnsi="Helvetica Neue" w:eastAsia="Helvetica Neue" w:cs="Helvetica Neue"/>
                <w:sz w:val="20"/>
                <w:szCs w:val="20"/>
              </w:rPr>
              <w:t xml:space="preserve">Dark, </w:t>
            </w:r>
            <w:proofErr w:type="spellStart"/>
            <w:r>
              <w:rPr>
                <w:rFonts w:ascii="Helvetica Neue" w:hAnsi="Helvetica Neue" w:eastAsia="Helvetica Neue" w:cs="Helvetica Neue"/>
                <w:sz w:val="20"/>
                <w:szCs w:val="20"/>
              </w:rPr>
              <w:t>unboiled</w:t>
            </w:r>
            <w:proofErr w:type="spellEnd"/>
          </w:p>
          <w:p w:rsidR="000E53FF" w:rsidRDefault="00000000" w14:paraId="4BA3243E" w14:textId="77777777">
            <w:pPr>
              <w:jc w:val="center"/>
              <w:rPr>
                <w:rFonts w:ascii="Helvetica Neue" w:hAnsi="Helvetica Neue" w:eastAsia="Helvetica Neue" w:cs="Helvetica Neue"/>
                <w:sz w:val="20"/>
                <w:szCs w:val="20"/>
              </w:rPr>
            </w:pPr>
            <w:r>
              <w:rPr>
                <w:rFonts w:ascii="Helvetica Neue" w:hAnsi="Helvetica Neue" w:eastAsia="Helvetica Neue" w:cs="Helvetica Neue"/>
                <w:sz w:val="20"/>
                <w:szCs w:val="20"/>
              </w:rPr>
              <w:t>% Transmittance</w:t>
            </w:r>
          </w:p>
          <w:p w:rsidR="000E53FF" w:rsidRDefault="00000000" w14:paraId="4CB2440D" w14:textId="77777777">
            <w:pPr>
              <w:jc w:val="center"/>
              <w:rPr>
                <w:rFonts w:ascii="Helvetica Neue" w:hAnsi="Helvetica Neue" w:eastAsia="Helvetica Neue" w:cs="Helvetica Neue"/>
                <w:sz w:val="20"/>
                <w:szCs w:val="20"/>
              </w:rPr>
            </w:pPr>
            <w:r>
              <w:rPr>
                <w:rFonts w:ascii="Helvetica Neue" w:hAnsi="Helvetica Neue" w:eastAsia="Helvetica Neue" w:cs="Helvetica Neue"/>
                <w:sz w:val="20"/>
                <w:szCs w:val="20"/>
              </w:rPr>
              <w:t>Sample 2</w:t>
            </w:r>
          </w:p>
        </w:tc>
        <w:tc>
          <w:tcPr>
            <w:tcW w:w="2392"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rsidR="000E53FF" w:rsidRDefault="00000000" w14:paraId="6DE98548" w14:textId="77777777">
            <w:pPr>
              <w:jc w:val="center"/>
              <w:rPr>
                <w:rFonts w:ascii="Helvetica Neue" w:hAnsi="Helvetica Neue" w:eastAsia="Helvetica Neue" w:cs="Helvetica Neue"/>
                <w:sz w:val="20"/>
                <w:szCs w:val="20"/>
              </w:rPr>
            </w:pPr>
            <w:r>
              <w:rPr>
                <w:rFonts w:ascii="Helvetica Neue" w:hAnsi="Helvetica Neue" w:eastAsia="Helvetica Neue" w:cs="Helvetica Neue"/>
                <w:sz w:val="20"/>
                <w:szCs w:val="20"/>
              </w:rPr>
              <w:t>Light, boiled</w:t>
            </w:r>
          </w:p>
          <w:p w:rsidR="000E53FF" w:rsidRDefault="00000000" w14:paraId="32AAFDD7" w14:textId="77777777">
            <w:pPr>
              <w:jc w:val="center"/>
              <w:rPr>
                <w:rFonts w:ascii="Helvetica Neue" w:hAnsi="Helvetica Neue" w:eastAsia="Helvetica Neue" w:cs="Helvetica Neue"/>
                <w:sz w:val="20"/>
                <w:szCs w:val="20"/>
              </w:rPr>
            </w:pPr>
            <w:r>
              <w:rPr>
                <w:rFonts w:ascii="Helvetica Neue" w:hAnsi="Helvetica Neue" w:eastAsia="Helvetica Neue" w:cs="Helvetica Neue"/>
                <w:sz w:val="20"/>
                <w:szCs w:val="20"/>
              </w:rPr>
              <w:t>% Transmittance</w:t>
            </w:r>
          </w:p>
          <w:p w:rsidR="000E53FF" w:rsidRDefault="00000000" w14:paraId="64D8DD1F" w14:textId="77777777">
            <w:pPr>
              <w:jc w:val="center"/>
              <w:rPr>
                <w:rFonts w:ascii="Helvetica Neue" w:hAnsi="Helvetica Neue" w:eastAsia="Helvetica Neue" w:cs="Helvetica Neue"/>
                <w:sz w:val="20"/>
                <w:szCs w:val="20"/>
              </w:rPr>
            </w:pPr>
            <w:r>
              <w:rPr>
                <w:rFonts w:ascii="Helvetica Neue" w:hAnsi="Helvetica Neue" w:eastAsia="Helvetica Neue" w:cs="Helvetica Neue"/>
                <w:sz w:val="20"/>
                <w:szCs w:val="20"/>
              </w:rPr>
              <w:t>Sample 3</w:t>
            </w:r>
          </w:p>
        </w:tc>
      </w:tr>
      <w:tr w:rsidR="000E53FF" w:rsidTr="005B3829" w14:paraId="31ABBCAF" w14:textId="77777777">
        <w:trPr>
          <w:trHeight w:val="288"/>
        </w:trPr>
        <w:tc>
          <w:tcPr>
            <w:tcW w:w="1710"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center"/>
          </w:tcPr>
          <w:p w:rsidR="000E53FF" w:rsidP="005B3829" w:rsidRDefault="00000000" w14:paraId="388B9E66" w14:textId="77777777">
            <w:pPr>
              <w:jc w:val="center"/>
              <w:rPr>
                <w:rFonts w:ascii="Helvetica Neue" w:hAnsi="Helvetica Neue" w:eastAsia="Helvetica Neue" w:cs="Helvetica Neue"/>
                <w:b/>
                <w:sz w:val="20"/>
                <w:szCs w:val="20"/>
              </w:rPr>
            </w:pPr>
            <w:r>
              <w:rPr>
                <w:rFonts w:ascii="Helvetica Neue" w:hAnsi="Helvetica Neue" w:eastAsia="Helvetica Neue" w:cs="Helvetica Neue"/>
                <w:b/>
                <w:sz w:val="20"/>
                <w:szCs w:val="20"/>
              </w:rPr>
              <w:t>0</w:t>
            </w:r>
          </w:p>
        </w:tc>
        <w:tc>
          <w:tcPr>
            <w:tcW w:w="2776" w:type="dxa"/>
            <w:tcBorders>
              <w:top w:val="nil"/>
              <w:left w:val="nil"/>
              <w:bottom w:val="single" w:color="000000" w:sz="8" w:space="0"/>
              <w:right w:val="single" w:color="000000" w:sz="8" w:space="0"/>
            </w:tcBorders>
            <w:tcMar>
              <w:top w:w="100" w:type="dxa"/>
              <w:left w:w="100" w:type="dxa"/>
              <w:bottom w:w="100" w:type="dxa"/>
              <w:right w:w="100" w:type="dxa"/>
            </w:tcMar>
            <w:vAlign w:val="center"/>
          </w:tcPr>
          <w:p w:rsidR="000E53FF" w:rsidP="005B3829" w:rsidRDefault="00000000" w14:paraId="5F4881B3" w14:textId="77777777">
            <w:pPr>
              <w:jc w:val="center"/>
              <w:rPr>
                <w:rFonts w:ascii="Helvetica Neue" w:hAnsi="Helvetica Neue" w:eastAsia="Helvetica Neue" w:cs="Helvetica Neue"/>
                <w:sz w:val="20"/>
                <w:szCs w:val="20"/>
              </w:rPr>
            </w:pPr>
            <w:r>
              <w:rPr>
                <w:rFonts w:ascii="Helvetica Neue" w:hAnsi="Helvetica Neue" w:eastAsia="Helvetica Neue" w:cs="Helvetica Neue"/>
                <w:sz w:val="20"/>
                <w:szCs w:val="20"/>
              </w:rPr>
              <w:t>28.8</w:t>
            </w:r>
          </w:p>
        </w:tc>
        <w:tc>
          <w:tcPr>
            <w:tcW w:w="2392" w:type="dxa"/>
            <w:tcBorders>
              <w:top w:val="nil"/>
              <w:left w:val="nil"/>
              <w:bottom w:val="single" w:color="000000" w:sz="8" w:space="0"/>
              <w:right w:val="single" w:color="000000" w:sz="8" w:space="0"/>
            </w:tcBorders>
            <w:tcMar>
              <w:top w:w="100" w:type="dxa"/>
              <w:left w:w="100" w:type="dxa"/>
              <w:bottom w:w="100" w:type="dxa"/>
              <w:right w:w="100" w:type="dxa"/>
            </w:tcMar>
            <w:vAlign w:val="center"/>
          </w:tcPr>
          <w:p w:rsidR="000E53FF" w:rsidP="005B3829" w:rsidRDefault="00000000" w14:paraId="7BA49746" w14:textId="77777777">
            <w:pPr>
              <w:jc w:val="center"/>
              <w:rPr>
                <w:rFonts w:ascii="Helvetica Neue" w:hAnsi="Helvetica Neue" w:eastAsia="Helvetica Neue" w:cs="Helvetica Neue"/>
                <w:sz w:val="20"/>
                <w:szCs w:val="20"/>
              </w:rPr>
            </w:pPr>
            <w:r>
              <w:rPr>
                <w:rFonts w:ascii="Helvetica Neue" w:hAnsi="Helvetica Neue" w:eastAsia="Helvetica Neue" w:cs="Helvetica Neue"/>
                <w:sz w:val="20"/>
                <w:szCs w:val="20"/>
              </w:rPr>
              <w:t>29.2</w:t>
            </w:r>
          </w:p>
        </w:tc>
        <w:tc>
          <w:tcPr>
            <w:tcW w:w="2392" w:type="dxa"/>
            <w:tcBorders>
              <w:top w:val="nil"/>
              <w:left w:val="nil"/>
              <w:bottom w:val="single" w:color="000000" w:sz="8" w:space="0"/>
              <w:right w:val="single" w:color="000000" w:sz="8" w:space="0"/>
            </w:tcBorders>
            <w:tcMar>
              <w:top w:w="100" w:type="dxa"/>
              <w:left w:w="100" w:type="dxa"/>
              <w:bottom w:w="100" w:type="dxa"/>
              <w:right w:w="100" w:type="dxa"/>
            </w:tcMar>
            <w:vAlign w:val="center"/>
          </w:tcPr>
          <w:p w:rsidR="000E53FF" w:rsidP="005B3829" w:rsidRDefault="00000000" w14:paraId="744C642B" w14:textId="77777777">
            <w:pPr>
              <w:jc w:val="center"/>
              <w:rPr>
                <w:rFonts w:ascii="Helvetica Neue" w:hAnsi="Helvetica Neue" w:eastAsia="Helvetica Neue" w:cs="Helvetica Neue"/>
                <w:sz w:val="20"/>
                <w:szCs w:val="20"/>
              </w:rPr>
            </w:pPr>
            <w:r>
              <w:rPr>
                <w:rFonts w:ascii="Helvetica Neue" w:hAnsi="Helvetica Neue" w:eastAsia="Helvetica Neue" w:cs="Helvetica Neue"/>
                <w:sz w:val="20"/>
                <w:szCs w:val="20"/>
              </w:rPr>
              <w:t>28.8</w:t>
            </w:r>
          </w:p>
        </w:tc>
      </w:tr>
      <w:tr w:rsidR="000E53FF" w:rsidTr="005B3829" w14:paraId="0CF80222" w14:textId="77777777">
        <w:trPr>
          <w:trHeight w:val="288"/>
        </w:trPr>
        <w:tc>
          <w:tcPr>
            <w:tcW w:w="1710"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center"/>
          </w:tcPr>
          <w:p w:rsidR="000E53FF" w:rsidP="005B3829" w:rsidRDefault="00000000" w14:paraId="2472512E" w14:textId="77777777">
            <w:pPr>
              <w:jc w:val="center"/>
              <w:rPr>
                <w:rFonts w:ascii="Helvetica Neue" w:hAnsi="Helvetica Neue" w:eastAsia="Helvetica Neue" w:cs="Helvetica Neue"/>
                <w:b/>
                <w:sz w:val="20"/>
                <w:szCs w:val="20"/>
              </w:rPr>
            </w:pPr>
            <w:r>
              <w:rPr>
                <w:rFonts w:ascii="Helvetica Neue" w:hAnsi="Helvetica Neue" w:eastAsia="Helvetica Neue" w:cs="Helvetica Neue"/>
                <w:b/>
                <w:sz w:val="20"/>
                <w:szCs w:val="20"/>
              </w:rPr>
              <w:t>5</w:t>
            </w:r>
          </w:p>
        </w:tc>
        <w:tc>
          <w:tcPr>
            <w:tcW w:w="2776" w:type="dxa"/>
            <w:tcBorders>
              <w:top w:val="nil"/>
              <w:left w:val="nil"/>
              <w:bottom w:val="single" w:color="000000" w:sz="8" w:space="0"/>
              <w:right w:val="single" w:color="000000" w:sz="8" w:space="0"/>
            </w:tcBorders>
            <w:tcMar>
              <w:top w:w="100" w:type="dxa"/>
              <w:left w:w="100" w:type="dxa"/>
              <w:bottom w:w="100" w:type="dxa"/>
              <w:right w:w="100" w:type="dxa"/>
            </w:tcMar>
            <w:vAlign w:val="center"/>
          </w:tcPr>
          <w:p w:rsidR="000E53FF" w:rsidP="005B3829" w:rsidRDefault="00000000" w14:paraId="50A10FC0" w14:textId="77777777">
            <w:pPr>
              <w:jc w:val="center"/>
              <w:rPr>
                <w:rFonts w:ascii="Helvetica Neue" w:hAnsi="Helvetica Neue" w:eastAsia="Helvetica Neue" w:cs="Helvetica Neue"/>
                <w:sz w:val="20"/>
                <w:szCs w:val="20"/>
              </w:rPr>
            </w:pPr>
            <w:r>
              <w:rPr>
                <w:rFonts w:ascii="Helvetica Neue" w:hAnsi="Helvetica Neue" w:eastAsia="Helvetica Neue" w:cs="Helvetica Neue"/>
                <w:sz w:val="20"/>
                <w:szCs w:val="20"/>
              </w:rPr>
              <w:t>48.7</w:t>
            </w:r>
          </w:p>
        </w:tc>
        <w:tc>
          <w:tcPr>
            <w:tcW w:w="2392" w:type="dxa"/>
            <w:tcBorders>
              <w:top w:val="nil"/>
              <w:left w:val="nil"/>
              <w:bottom w:val="single" w:color="000000" w:sz="8" w:space="0"/>
              <w:right w:val="single" w:color="000000" w:sz="8" w:space="0"/>
            </w:tcBorders>
            <w:tcMar>
              <w:top w:w="100" w:type="dxa"/>
              <w:left w:w="100" w:type="dxa"/>
              <w:bottom w:w="100" w:type="dxa"/>
              <w:right w:w="100" w:type="dxa"/>
            </w:tcMar>
            <w:vAlign w:val="center"/>
          </w:tcPr>
          <w:p w:rsidR="000E53FF" w:rsidP="005B3829" w:rsidRDefault="00000000" w14:paraId="4DE621E0" w14:textId="77777777">
            <w:pPr>
              <w:jc w:val="center"/>
              <w:rPr>
                <w:rFonts w:ascii="Helvetica Neue" w:hAnsi="Helvetica Neue" w:eastAsia="Helvetica Neue" w:cs="Helvetica Neue"/>
                <w:sz w:val="20"/>
                <w:szCs w:val="20"/>
              </w:rPr>
            </w:pPr>
            <w:r>
              <w:rPr>
                <w:rFonts w:ascii="Helvetica Neue" w:hAnsi="Helvetica Neue" w:eastAsia="Helvetica Neue" w:cs="Helvetica Neue"/>
                <w:sz w:val="20"/>
                <w:szCs w:val="20"/>
              </w:rPr>
              <w:t>30.1</w:t>
            </w:r>
          </w:p>
        </w:tc>
        <w:tc>
          <w:tcPr>
            <w:tcW w:w="2392" w:type="dxa"/>
            <w:tcBorders>
              <w:top w:val="nil"/>
              <w:left w:val="nil"/>
              <w:bottom w:val="single" w:color="000000" w:sz="8" w:space="0"/>
              <w:right w:val="single" w:color="000000" w:sz="8" w:space="0"/>
            </w:tcBorders>
            <w:tcMar>
              <w:top w:w="100" w:type="dxa"/>
              <w:left w:w="100" w:type="dxa"/>
              <w:bottom w:w="100" w:type="dxa"/>
              <w:right w:w="100" w:type="dxa"/>
            </w:tcMar>
            <w:vAlign w:val="center"/>
          </w:tcPr>
          <w:p w:rsidR="000E53FF" w:rsidP="005B3829" w:rsidRDefault="00000000" w14:paraId="10AE6226" w14:textId="77777777">
            <w:pPr>
              <w:jc w:val="center"/>
              <w:rPr>
                <w:rFonts w:ascii="Helvetica Neue" w:hAnsi="Helvetica Neue" w:eastAsia="Helvetica Neue" w:cs="Helvetica Neue"/>
                <w:sz w:val="20"/>
                <w:szCs w:val="20"/>
              </w:rPr>
            </w:pPr>
            <w:r>
              <w:rPr>
                <w:rFonts w:ascii="Helvetica Neue" w:hAnsi="Helvetica Neue" w:eastAsia="Helvetica Neue" w:cs="Helvetica Neue"/>
                <w:sz w:val="20"/>
                <w:szCs w:val="20"/>
              </w:rPr>
              <w:t>29.2</w:t>
            </w:r>
          </w:p>
        </w:tc>
      </w:tr>
      <w:tr w:rsidR="000E53FF" w:rsidTr="005B3829" w14:paraId="088A191C" w14:textId="77777777">
        <w:trPr>
          <w:trHeight w:val="288"/>
        </w:trPr>
        <w:tc>
          <w:tcPr>
            <w:tcW w:w="1710"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center"/>
          </w:tcPr>
          <w:p w:rsidR="000E53FF" w:rsidP="005B3829" w:rsidRDefault="00000000" w14:paraId="217679EA" w14:textId="77777777">
            <w:pPr>
              <w:jc w:val="center"/>
              <w:rPr>
                <w:rFonts w:ascii="Helvetica Neue" w:hAnsi="Helvetica Neue" w:eastAsia="Helvetica Neue" w:cs="Helvetica Neue"/>
                <w:b/>
                <w:sz w:val="20"/>
                <w:szCs w:val="20"/>
              </w:rPr>
            </w:pPr>
            <w:r>
              <w:rPr>
                <w:rFonts w:ascii="Helvetica Neue" w:hAnsi="Helvetica Neue" w:eastAsia="Helvetica Neue" w:cs="Helvetica Neue"/>
                <w:b/>
                <w:sz w:val="20"/>
                <w:szCs w:val="20"/>
              </w:rPr>
              <w:t>10</w:t>
            </w:r>
          </w:p>
        </w:tc>
        <w:tc>
          <w:tcPr>
            <w:tcW w:w="2776" w:type="dxa"/>
            <w:tcBorders>
              <w:top w:val="nil"/>
              <w:left w:val="nil"/>
              <w:bottom w:val="single" w:color="000000" w:sz="8" w:space="0"/>
              <w:right w:val="single" w:color="000000" w:sz="8" w:space="0"/>
            </w:tcBorders>
            <w:tcMar>
              <w:top w:w="100" w:type="dxa"/>
              <w:left w:w="100" w:type="dxa"/>
              <w:bottom w:w="100" w:type="dxa"/>
              <w:right w:w="100" w:type="dxa"/>
            </w:tcMar>
            <w:vAlign w:val="center"/>
          </w:tcPr>
          <w:p w:rsidR="000E53FF" w:rsidP="005B3829" w:rsidRDefault="00000000" w14:paraId="592FDC40" w14:textId="77777777">
            <w:pPr>
              <w:jc w:val="center"/>
              <w:rPr>
                <w:rFonts w:ascii="Helvetica Neue" w:hAnsi="Helvetica Neue" w:eastAsia="Helvetica Neue" w:cs="Helvetica Neue"/>
                <w:sz w:val="20"/>
                <w:szCs w:val="20"/>
              </w:rPr>
            </w:pPr>
            <w:r>
              <w:rPr>
                <w:rFonts w:ascii="Helvetica Neue" w:hAnsi="Helvetica Neue" w:eastAsia="Helvetica Neue" w:cs="Helvetica Neue"/>
                <w:sz w:val="20"/>
                <w:szCs w:val="20"/>
              </w:rPr>
              <w:t>57.8</w:t>
            </w:r>
          </w:p>
        </w:tc>
        <w:tc>
          <w:tcPr>
            <w:tcW w:w="2392" w:type="dxa"/>
            <w:tcBorders>
              <w:top w:val="nil"/>
              <w:left w:val="nil"/>
              <w:bottom w:val="single" w:color="000000" w:sz="8" w:space="0"/>
              <w:right w:val="single" w:color="000000" w:sz="8" w:space="0"/>
            </w:tcBorders>
            <w:tcMar>
              <w:top w:w="100" w:type="dxa"/>
              <w:left w:w="100" w:type="dxa"/>
              <w:bottom w:w="100" w:type="dxa"/>
              <w:right w:w="100" w:type="dxa"/>
            </w:tcMar>
            <w:vAlign w:val="center"/>
          </w:tcPr>
          <w:p w:rsidR="000E53FF" w:rsidP="005B3829" w:rsidRDefault="00000000" w14:paraId="1C215FB7" w14:textId="77777777">
            <w:pPr>
              <w:jc w:val="center"/>
              <w:rPr>
                <w:rFonts w:ascii="Helvetica Neue" w:hAnsi="Helvetica Neue" w:eastAsia="Helvetica Neue" w:cs="Helvetica Neue"/>
                <w:sz w:val="20"/>
                <w:szCs w:val="20"/>
              </w:rPr>
            </w:pPr>
            <w:r>
              <w:rPr>
                <w:rFonts w:ascii="Helvetica Neue" w:hAnsi="Helvetica Neue" w:eastAsia="Helvetica Neue" w:cs="Helvetica Neue"/>
                <w:sz w:val="20"/>
                <w:szCs w:val="20"/>
              </w:rPr>
              <w:t>31.2</w:t>
            </w:r>
          </w:p>
        </w:tc>
        <w:tc>
          <w:tcPr>
            <w:tcW w:w="2392" w:type="dxa"/>
            <w:tcBorders>
              <w:top w:val="nil"/>
              <w:left w:val="nil"/>
              <w:bottom w:val="single" w:color="000000" w:sz="8" w:space="0"/>
              <w:right w:val="single" w:color="000000" w:sz="8" w:space="0"/>
            </w:tcBorders>
            <w:tcMar>
              <w:top w:w="100" w:type="dxa"/>
              <w:left w:w="100" w:type="dxa"/>
              <w:bottom w:w="100" w:type="dxa"/>
              <w:right w:w="100" w:type="dxa"/>
            </w:tcMar>
            <w:vAlign w:val="center"/>
          </w:tcPr>
          <w:p w:rsidR="000E53FF" w:rsidP="005B3829" w:rsidRDefault="00000000" w14:paraId="4761A880" w14:textId="77777777">
            <w:pPr>
              <w:jc w:val="center"/>
              <w:rPr>
                <w:rFonts w:ascii="Helvetica Neue" w:hAnsi="Helvetica Neue" w:eastAsia="Helvetica Neue" w:cs="Helvetica Neue"/>
                <w:sz w:val="20"/>
                <w:szCs w:val="20"/>
              </w:rPr>
            </w:pPr>
            <w:r>
              <w:rPr>
                <w:rFonts w:ascii="Helvetica Neue" w:hAnsi="Helvetica Neue" w:eastAsia="Helvetica Neue" w:cs="Helvetica Neue"/>
                <w:sz w:val="20"/>
                <w:szCs w:val="20"/>
              </w:rPr>
              <w:t>29.4</w:t>
            </w:r>
          </w:p>
        </w:tc>
      </w:tr>
      <w:tr w:rsidR="000E53FF" w:rsidTr="005B3829" w14:paraId="720B8D99" w14:textId="77777777">
        <w:trPr>
          <w:trHeight w:val="288"/>
        </w:trPr>
        <w:tc>
          <w:tcPr>
            <w:tcW w:w="1710"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center"/>
          </w:tcPr>
          <w:p w:rsidR="000E53FF" w:rsidP="005B3829" w:rsidRDefault="00000000" w14:paraId="34F1FC26" w14:textId="77777777">
            <w:pPr>
              <w:jc w:val="center"/>
              <w:rPr>
                <w:rFonts w:ascii="Helvetica Neue" w:hAnsi="Helvetica Neue" w:eastAsia="Helvetica Neue" w:cs="Helvetica Neue"/>
                <w:b/>
                <w:sz w:val="20"/>
                <w:szCs w:val="20"/>
              </w:rPr>
            </w:pPr>
            <w:r>
              <w:rPr>
                <w:rFonts w:ascii="Helvetica Neue" w:hAnsi="Helvetica Neue" w:eastAsia="Helvetica Neue" w:cs="Helvetica Neue"/>
                <w:b/>
                <w:sz w:val="20"/>
                <w:szCs w:val="20"/>
              </w:rPr>
              <w:t>15</w:t>
            </w:r>
          </w:p>
        </w:tc>
        <w:tc>
          <w:tcPr>
            <w:tcW w:w="2776" w:type="dxa"/>
            <w:tcBorders>
              <w:top w:val="nil"/>
              <w:left w:val="nil"/>
              <w:bottom w:val="single" w:color="000000" w:sz="8" w:space="0"/>
              <w:right w:val="single" w:color="000000" w:sz="8" w:space="0"/>
            </w:tcBorders>
            <w:tcMar>
              <w:top w:w="100" w:type="dxa"/>
              <w:left w:w="100" w:type="dxa"/>
              <w:bottom w:w="100" w:type="dxa"/>
              <w:right w:w="100" w:type="dxa"/>
            </w:tcMar>
            <w:vAlign w:val="center"/>
          </w:tcPr>
          <w:p w:rsidR="000E53FF" w:rsidP="005B3829" w:rsidRDefault="00000000" w14:paraId="42630164" w14:textId="77777777">
            <w:pPr>
              <w:jc w:val="center"/>
              <w:rPr>
                <w:rFonts w:ascii="Helvetica Neue" w:hAnsi="Helvetica Neue" w:eastAsia="Helvetica Neue" w:cs="Helvetica Neue"/>
                <w:sz w:val="20"/>
                <w:szCs w:val="20"/>
              </w:rPr>
            </w:pPr>
            <w:r>
              <w:rPr>
                <w:rFonts w:ascii="Helvetica Neue" w:hAnsi="Helvetica Neue" w:eastAsia="Helvetica Neue" w:cs="Helvetica Neue"/>
                <w:sz w:val="20"/>
                <w:szCs w:val="20"/>
              </w:rPr>
              <w:t>62.5</w:t>
            </w:r>
          </w:p>
        </w:tc>
        <w:tc>
          <w:tcPr>
            <w:tcW w:w="2392" w:type="dxa"/>
            <w:tcBorders>
              <w:top w:val="nil"/>
              <w:left w:val="nil"/>
              <w:bottom w:val="single" w:color="000000" w:sz="8" w:space="0"/>
              <w:right w:val="single" w:color="000000" w:sz="8" w:space="0"/>
            </w:tcBorders>
            <w:tcMar>
              <w:top w:w="100" w:type="dxa"/>
              <w:left w:w="100" w:type="dxa"/>
              <w:bottom w:w="100" w:type="dxa"/>
              <w:right w:w="100" w:type="dxa"/>
            </w:tcMar>
            <w:vAlign w:val="center"/>
          </w:tcPr>
          <w:p w:rsidR="000E53FF" w:rsidP="005B3829" w:rsidRDefault="00000000" w14:paraId="6B392D05" w14:textId="77777777">
            <w:pPr>
              <w:jc w:val="center"/>
              <w:rPr>
                <w:rFonts w:ascii="Helvetica Neue" w:hAnsi="Helvetica Neue" w:eastAsia="Helvetica Neue" w:cs="Helvetica Neue"/>
                <w:sz w:val="20"/>
                <w:szCs w:val="20"/>
              </w:rPr>
            </w:pPr>
            <w:r>
              <w:rPr>
                <w:rFonts w:ascii="Helvetica Neue" w:hAnsi="Helvetica Neue" w:eastAsia="Helvetica Neue" w:cs="Helvetica Neue"/>
                <w:sz w:val="20"/>
                <w:szCs w:val="20"/>
              </w:rPr>
              <w:t>32.4</w:t>
            </w:r>
          </w:p>
        </w:tc>
        <w:tc>
          <w:tcPr>
            <w:tcW w:w="2392" w:type="dxa"/>
            <w:tcBorders>
              <w:top w:val="nil"/>
              <w:left w:val="nil"/>
              <w:bottom w:val="single" w:color="000000" w:sz="8" w:space="0"/>
              <w:right w:val="single" w:color="000000" w:sz="8" w:space="0"/>
            </w:tcBorders>
            <w:tcMar>
              <w:top w:w="100" w:type="dxa"/>
              <w:left w:w="100" w:type="dxa"/>
              <w:bottom w:w="100" w:type="dxa"/>
              <w:right w:w="100" w:type="dxa"/>
            </w:tcMar>
            <w:vAlign w:val="center"/>
          </w:tcPr>
          <w:p w:rsidR="000E53FF" w:rsidP="005B3829" w:rsidRDefault="00000000" w14:paraId="0B8114E7" w14:textId="77777777">
            <w:pPr>
              <w:jc w:val="center"/>
              <w:rPr>
                <w:rFonts w:ascii="Helvetica Neue" w:hAnsi="Helvetica Neue" w:eastAsia="Helvetica Neue" w:cs="Helvetica Neue"/>
                <w:sz w:val="20"/>
                <w:szCs w:val="20"/>
              </w:rPr>
            </w:pPr>
            <w:r>
              <w:rPr>
                <w:rFonts w:ascii="Helvetica Neue" w:hAnsi="Helvetica Neue" w:eastAsia="Helvetica Neue" w:cs="Helvetica Neue"/>
                <w:sz w:val="20"/>
                <w:szCs w:val="20"/>
              </w:rPr>
              <w:t>28.7</w:t>
            </w:r>
          </w:p>
        </w:tc>
      </w:tr>
      <w:tr w:rsidR="000E53FF" w:rsidTr="005B3829" w14:paraId="407EE1A5" w14:textId="77777777">
        <w:trPr>
          <w:trHeight w:val="288"/>
        </w:trPr>
        <w:tc>
          <w:tcPr>
            <w:tcW w:w="1710"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center"/>
          </w:tcPr>
          <w:p w:rsidR="000E53FF" w:rsidP="005B3829" w:rsidRDefault="00000000" w14:paraId="404422D0" w14:textId="77777777">
            <w:pPr>
              <w:jc w:val="center"/>
              <w:rPr>
                <w:rFonts w:ascii="Helvetica Neue" w:hAnsi="Helvetica Neue" w:eastAsia="Helvetica Neue" w:cs="Helvetica Neue"/>
                <w:b/>
                <w:sz w:val="20"/>
                <w:szCs w:val="20"/>
              </w:rPr>
            </w:pPr>
            <w:r>
              <w:rPr>
                <w:rFonts w:ascii="Helvetica Neue" w:hAnsi="Helvetica Neue" w:eastAsia="Helvetica Neue" w:cs="Helvetica Neue"/>
                <w:b/>
                <w:sz w:val="20"/>
                <w:szCs w:val="20"/>
              </w:rPr>
              <w:t>20</w:t>
            </w:r>
          </w:p>
        </w:tc>
        <w:tc>
          <w:tcPr>
            <w:tcW w:w="2776" w:type="dxa"/>
            <w:tcBorders>
              <w:top w:val="nil"/>
              <w:left w:val="nil"/>
              <w:bottom w:val="single" w:color="000000" w:sz="8" w:space="0"/>
              <w:right w:val="single" w:color="000000" w:sz="8" w:space="0"/>
            </w:tcBorders>
            <w:tcMar>
              <w:top w:w="100" w:type="dxa"/>
              <w:left w:w="100" w:type="dxa"/>
              <w:bottom w:w="100" w:type="dxa"/>
              <w:right w:w="100" w:type="dxa"/>
            </w:tcMar>
            <w:vAlign w:val="center"/>
          </w:tcPr>
          <w:p w:rsidR="000E53FF" w:rsidP="005B3829" w:rsidRDefault="00000000" w14:paraId="10F865B3" w14:textId="77777777">
            <w:pPr>
              <w:jc w:val="center"/>
              <w:rPr>
                <w:rFonts w:ascii="Helvetica Neue" w:hAnsi="Helvetica Neue" w:eastAsia="Helvetica Neue" w:cs="Helvetica Neue"/>
                <w:sz w:val="20"/>
                <w:szCs w:val="20"/>
              </w:rPr>
            </w:pPr>
            <w:r>
              <w:rPr>
                <w:rFonts w:ascii="Helvetica Neue" w:hAnsi="Helvetica Neue" w:eastAsia="Helvetica Neue" w:cs="Helvetica Neue"/>
                <w:sz w:val="20"/>
                <w:szCs w:val="20"/>
              </w:rPr>
              <w:t>66.7</w:t>
            </w:r>
          </w:p>
        </w:tc>
        <w:tc>
          <w:tcPr>
            <w:tcW w:w="2392" w:type="dxa"/>
            <w:tcBorders>
              <w:top w:val="nil"/>
              <w:left w:val="nil"/>
              <w:bottom w:val="single" w:color="000000" w:sz="8" w:space="0"/>
              <w:right w:val="single" w:color="000000" w:sz="8" w:space="0"/>
            </w:tcBorders>
            <w:tcMar>
              <w:top w:w="100" w:type="dxa"/>
              <w:left w:w="100" w:type="dxa"/>
              <w:bottom w:w="100" w:type="dxa"/>
              <w:right w:w="100" w:type="dxa"/>
            </w:tcMar>
            <w:vAlign w:val="center"/>
          </w:tcPr>
          <w:p w:rsidR="000E53FF" w:rsidP="005B3829" w:rsidRDefault="00000000" w14:paraId="2462393A" w14:textId="77777777">
            <w:pPr>
              <w:jc w:val="center"/>
              <w:rPr>
                <w:rFonts w:ascii="Helvetica Neue" w:hAnsi="Helvetica Neue" w:eastAsia="Helvetica Neue" w:cs="Helvetica Neue"/>
                <w:sz w:val="20"/>
                <w:szCs w:val="20"/>
              </w:rPr>
            </w:pPr>
            <w:r>
              <w:rPr>
                <w:rFonts w:ascii="Helvetica Neue" w:hAnsi="Helvetica Neue" w:eastAsia="Helvetica Neue" w:cs="Helvetica Neue"/>
                <w:sz w:val="20"/>
                <w:szCs w:val="20"/>
              </w:rPr>
              <w:t>31.8</w:t>
            </w:r>
          </w:p>
        </w:tc>
        <w:tc>
          <w:tcPr>
            <w:tcW w:w="2392" w:type="dxa"/>
            <w:tcBorders>
              <w:top w:val="nil"/>
              <w:left w:val="nil"/>
              <w:bottom w:val="single" w:color="000000" w:sz="8" w:space="0"/>
              <w:right w:val="single" w:color="000000" w:sz="8" w:space="0"/>
            </w:tcBorders>
            <w:tcMar>
              <w:top w:w="100" w:type="dxa"/>
              <w:left w:w="100" w:type="dxa"/>
              <w:bottom w:w="100" w:type="dxa"/>
              <w:right w:w="100" w:type="dxa"/>
            </w:tcMar>
            <w:vAlign w:val="center"/>
          </w:tcPr>
          <w:p w:rsidR="000E53FF" w:rsidP="005B3829" w:rsidRDefault="00000000" w14:paraId="673A3E8F" w14:textId="77777777">
            <w:pPr>
              <w:jc w:val="center"/>
              <w:rPr>
                <w:rFonts w:ascii="Helvetica Neue" w:hAnsi="Helvetica Neue" w:eastAsia="Helvetica Neue" w:cs="Helvetica Neue"/>
                <w:sz w:val="20"/>
                <w:szCs w:val="20"/>
              </w:rPr>
            </w:pPr>
            <w:r>
              <w:rPr>
                <w:rFonts w:ascii="Helvetica Neue" w:hAnsi="Helvetica Neue" w:eastAsia="Helvetica Neue" w:cs="Helvetica Neue"/>
                <w:sz w:val="20"/>
                <w:szCs w:val="20"/>
              </w:rPr>
              <w:t>28.5</w:t>
            </w:r>
          </w:p>
        </w:tc>
      </w:tr>
    </w:tbl>
    <w:p w:rsidR="000E53FF" w:rsidRDefault="00000000" w14:paraId="5EA34DC8" w14:textId="77777777">
      <w:pPr>
        <w:rPr>
          <w:rFonts w:ascii="Helvetica Neue" w:hAnsi="Helvetica Neue" w:eastAsia="Helvetica Neue" w:cs="Helvetica Neue"/>
          <w:sz w:val="20"/>
          <w:szCs w:val="20"/>
        </w:rPr>
      </w:pPr>
      <w:r>
        <w:rPr>
          <w:rFonts w:ascii="Helvetica Neue" w:hAnsi="Helvetica Neue" w:eastAsia="Helvetica Neue" w:cs="Helvetica Neue"/>
          <w:sz w:val="20"/>
          <w:szCs w:val="20"/>
        </w:rPr>
        <w:t xml:space="preserve"> </w:t>
      </w:r>
    </w:p>
    <w:p w:rsidR="000E53FF" w:rsidRDefault="000E53FF" w14:paraId="39EBDF80" w14:textId="77777777">
      <w:pPr>
        <w:rPr>
          <w:rFonts w:ascii="Helvetica Neue" w:hAnsi="Helvetica Neue" w:eastAsia="Helvetica Neue" w:cs="Helvetica Neue"/>
          <w:sz w:val="20"/>
          <w:szCs w:val="20"/>
        </w:rPr>
      </w:pPr>
    </w:p>
    <w:p w:rsidR="000E53FF" w:rsidRDefault="00000000" w14:paraId="28EA1648" w14:textId="77777777">
      <w:pPr>
        <w:numPr>
          <w:ilvl w:val="0"/>
          <w:numId w:val="1"/>
        </w:numPr>
        <w:rPr>
          <w:rFonts w:ascii="Helvetica Neue" w:hAnsi="Helvetica Neue" w:eastAsia="Helvetica Neue" w:cs="Helvetica Neue"/>
          <w:sz w:val="20"/>
          <w:szCs w:val="20"/>
        </w:rPr>
      </w:pPr>
      <w:r>
        <w:rPr>
          <w:rFonts w:ascii="Helvetica Neue" w:hAnsi="Helvetica Neue" w:eastAsia="Helvetica Neue" w:cs="Helvetica Neue"/>
          <w:sz w:val="20"/>
          <w:szCs w:val="20"/>
        </w:rPr>
        <w:t xml:space="preserve">On the axes provided, </w:t>
      </w:r>
      <w:r>
        <w:rPr>
          <w:rFonts w:ascii="Helvetica Neue" w:hAnsi="Helvetica Neue" w:eastAsia="Helvetica Neue" w:cs="Helvetica Neue"/>
          <w:b/>
          <w:sz w:val="20"/>
          <w:szCs w:val="20"/>
        </w:rPr>
        <w:t>construct</w:t>
      </w:r>
      <w:r>
        <w:rPr>
          <w:rFonts w:ascii="Helvetica Neue" w:hAnsi="Helvetica Neue" w:eastAsia="Helvetica Neue" w:cs="Helvetica Neue"/>
          <w:sz w:val="20"/>
          <w:szCs w:val="20"/>
        </w:rPr>
        <w:t xml:space="preserve"> and </w:t>
      </w:r>
      <w:r>
        <w:rPr>
          <w:rFonts w:ascii="Helvetica Neue" w:hAnsi="Helvetica Neue" w:eastAsia="Helvetica Neue" w:cs="Helvetica Neue"/>
          <w:b/>
          <w:sz w:val="20"/>
          <w:szCs w:val="20"/>
        </w:rPr>
        <w:t>label</w:t>
      </w:r>
      <w:r>
        <w:rPr>
          <w:rFonts w:ascii="Helvetica Neue" w:hAnsi="Helvetica Neue" w:eastAsia="Helvetica Neue" w:cs="Helvetica Neue"/>
          <w:sz w:val="20"/>
          <w:szCs w:val="20"/>
        </w:rPr>
        <w:t xml:space="preserve"> a graph showing the results for the three samples.</w:t>
      </w:r>
    </w:p>
    <w:p w:rsidR="000E53FF" w:rsidRDefault="00000000" w14:paraId="37658766" w14:textId="77777777">
      <w:pPr>
        <w:numPr>
          <w:ilvl w:val="0"/>
          <w:numId w:val="1"/>
        </w:numPr>
        <w:rPr>
          <w:rFonts w:ascii="Helvetica Neue" w:hAnsi="Helvetica Neue" w:eastAsia="Helvetica Neue" w:cs="Helvetica Neue"/>
          <w:sz w:val="20"/>
          <w:szCs w:val="20"/>
        </w:rPr>
      </w:pPr>
      <w:r>
        <w:rPr>
          <w:rFonts w:ascii="Helvetica Neue" w:hAnsi="Helvetica Neue" w:eastAsia="Helvetica Neue" w:cs="Helvetica Neue"/>
          <w:b/>
          <w:sz w:val="20"/>
          <w:szCs w:val="20"/>
        </w:rPr>
        <w:t>Identify</w:t>
      </w:r>
      <w:r>
        <w:rPr>
          <w:rFonts w:ascii="Helvetica Neue" w:hAnsi="Helvetica Neue" w:eastAsia="Helvetica Neue" w:cs="Helvetica Neue"/>
          <w:sz w:val="20"/>
          <w:szCs w:val="20"/>
        </w:rPr>
        <w:t xml:space="preserve"> and </w:t>
      </w:r>
      <w:r>
        <w:rPr>
          <w:rFonts w:ascii="Helvetica Neue" w:hAnsi="Helvetica Neue" w:eastAsia="Helvetica Neue" w:cs="Helvetica Neue"/>
          <w:b/>
          <w:sz w:val="20"/>
          <w:szCs w:val="20"/>
        </w:rPr>
        <w:t>explain</w:t>
      </w:r>
      <w:r>
        <w:rPr>
          <w:rFonts w:ascii="Helvetica Neue" w:hAnsi="Helvetica Neue" w:eastAsia="Helvetica Neue" w:cs="Helvetica Neue"/>
          <w:sz w:val="20"/>
          <w:szCs w:val="20"/>
        </w:rPr>
        <w:t xml:space="preserve"> the control or controls for this experiment.</w:t>
      </w:r>
    </w:p>
    <w:p w:rsidR="000E53FF" w:rsidRDefault="00000000" w14:paraId="4D081338" w14:textId="77777777">
      <w:pPr>
        <w:numPr>
          <w:ilvl w:val="0"/>
          <w:numId w:val="1"/>
        </w:numPr>
        <w:rPr>
          <w:rFonts w:ascii="Helvetica Neue" w:hAnsi="Helvetica Neue" w:eastAsia="Helvetica Neue" w:cs="Helvetica Neue"/>
          <w:sz w:val="20"/>
          <w:szCs w:val="20"/>
        </w:rPr>
      </w:pPr>
      <w:r>
        <w:rPr>
          <w:rFonts w:ascii="Helvetica Neue" w:hAnsi="Helvetica Neue" w:eastAsia="Helvetica Neue" w:cs="Helvetica Neue"/>
          <w:sz w:val="20"/>
          <w:szCs w:val="20"/>
        </w:rPr>
        <w:t xml:space="preserve">The differences in the curves of the graphed data indicate that there were differences in the number of electrons produced in the three samples during the experiment.  </w:t>
      </w:r>
      <w:r>
        <w:rPr>
          <w:rFonts w:ascii="Helvetica Neue" w:hAnsi="Helvetica Neue" w:eastAsia="Helvetica Neue" w:cs="Helvetica Neue"/>
          <w:b/>
          <w:sz w:val="20"/>
          <w:szCs w:val="20"/>
        </w:rPr>
        <w:t>Discuss</w:t>
      </w:r>
      <w:r>
        <w:rPr>
          <w:rFonts w:ascii="Helvetica Neue" w:hAnsi="Helvetica Neue" w:eastAsia="Helvetica Neue" w:cs="Helvetica Neue"/>
          <w:sz w:val="20"/>
          <w:szCs w:val="20"/>
        </w:rPr>
        <w:t xml:space="preserve"> how the electrons are generated in photosynthesis and why the three samples gave different transmittance results.</w:t>
      </w:r>
    </w:p>
    <w:sectPr w:rsidR="000E53FF">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75A33"/>
    <w:multiLevelType w:val="multilevel"/>
    <w:tmpl w:val="60BC84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62322157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3FF"/>
    <w:rsid w:val="00000000"/>
    <w:rsid w:val="000E53FF"/>
    <w:rsid w:val="005B3829"/>
    <w:rsid w:val="069A3A3B"/>
    <w:rsid w:val="2F010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D6A4B"/>
  <w15:docId w15:val="{B5EF2110-87B5-4973-AB2F-122AFECB3A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3C86464A68EE418DA04BF8E291A9DD" ma:contentTypeVersion="2" ma:contentTypeDescription="Create a new document." ma:contentTypeScope="" ma:versionID="c2b07df8ef4bbdc0b04478d8bfcb973d">
  <xsd:schema xmlns:xsd="http://www.w3.org/2001/XMLSchema" xmlns:xs="http://www.w3.org/2001/XMLSchema" xmlns:p="http://schemas.microsoft.com/office/2006/metadata/properties" xmlns:ns2="c41c9faf-ab90-40cb-8ae6-f46352d9dd70" targetNamespace="http://schemas.microsoft.com/office/2006/metadata/properties" ma:root="true" ma:fieldsID="378baf38edd8b5331f00df5de3008dd4" ns2:_="">
    <xsd:import namespace="c41c9faf-ab90-40cb-8ae6-f46352d9dd7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c9faf-ab90-40cb-8ae6-f46352d9dd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A37E5B-3CCF-4A12-AC66-E55AC9E79A9D}"/>
</file>

<file path=customXml/itemProps2.xml><?xml version="1.0" encoding="utf-8"?>
<ds:datastoreItem xmlns:ds="http://schemas.openxmlformats.org/officeDocument/2006/customXml" ds:itemID="{160F45C7-1C71-4A02-9DDD-A2952CF3CADE}"/>
</file>

<file path=docProps/app.xml><?xml version="1.0" encoding="utf-8"?>
<Properties xmlns="http://schemas.openxmlformats.org/officeDocument/2006/extended-properties" xmlns:vt="http://schemas.openxmlformats.org/officeDocument/2006/docPropsVTypes">
  <Template>Normal.dotm</Template>
  <TotalTime>1</TotalTime>
  <Pages>1</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Editor</cp:lastModifiedBy>
  <cp:revision>2</cp:revision>
  <dcterms:created xsi:type="dcterms:W3CDTF">2022-10-25T04:48:00Z</dcterms:created>
  <dcterms:modified xsi:type="dcterms:W3CDTF">2022-10-25T04:49:00Z</dcterms:modified>
</cp:coreProperties>
</file>