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Cell Structure and Function</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60"/>
        <w:gridCol w:w="1890"/>
        <w:gridCol w:w="1635"/>
        <w:gridCol w:w="1845"/>
        <w:gridCol w:w="1920"/>
        <w:tblGridChange w:id="0">
          <w:tblGrid>
            <w:gridCol w:w="1650"/>
            <w:gridCol w:w="1860"/>
            <w:gridCol w:w="1890"/>
            <w:gridCol w:w="1635"/>
            <w:gridCol w:w="1845"/>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aero-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Diffusion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sz w:val="20"/>
                <w:szCs w:val="20"/>
              </w:rPr>
            </w:pPr>
            <w:r w:rsidDel="00000000" w:rsidR="00000000" w:rsidRPr="00000000">
              <w:rPr>
                <w:b w:val="1"/>
                <w:sz w:val="20"/>
                <w:szCs w:val="20"/>
                <w:rtl w:val="0"/>
              </w:rPr>
              <w:t xml:space="preserve">Osmosis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chlor-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sz w:val="20"/>
                <w:szCs w:val="20"/>
              </w:rPr>
            </w:pPr>
            <w:r w:rsidDel="00000000" w:rsidR="00000000" w:rsidRPr="00000000">
              <w:rPr>
                <w:b w:val="1"/>
                <w:sz w:val="20"/>
                <w:szCs w:val="20"/>
                <w:rtl w:val="0"/>
              </w:rPr>
              <w:t xml:space="preserve">Aquaporin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-elle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tabs>
                <w:tab w:val="right" w:pos="1998"/>
              </w:tabs>
              <w:spacing w:line="276" w:lineRule="auto"/>
              <w:rPr>
                <w:b w:val="1"/>
                <w:sz w:val="20"/>
                <w:szCs w:val="20"/>
              </w:rPr>
            </w:pPr>
            <w:r w:rsidDel="00000000" w:rsidR="00000000" w:rsidRPr="00000000">
              <w:rPr>
                <w:b w:val="1"/>
                <w:sz w:val="20"/>
                <w:szCs w:val="20"/>
                <w:rtl w:val="0"/>
              </w:rPr>
              <w:t xml:space="preserve">Hypotonic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hapl-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76" w:lineRule="auto"/>
              <w:rPr>
                <w:b w:val="1"/>
                <w:sz w:val="20"/>
                <w:szCs w:val="20"/>
              </w:rPr>
            </w:pPr>
            <w:r w:rsidDel="00000000" w:rsidR="00000000" w:rsidRPr="00000000">
              <w:rPr>
                <w:b w:val="1"/>
                <w:sz w:val="20"/>
                <w:szCs w:val="20"/>
                <w:rtl w:val="0"/>
              </w:rPr>
              <w:t xml:space="preserve">Hypertonic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sz w:val="20"/>
                <w:szCs w:val="20"/>
              </w:rPr>
            </w:pPr>
            <w:r w:rsidDel="00000000" w:rsidR="00000000" w:rsidRPr="00000000">
              <w:rPr>
                <w:b w:val="1"/>
                <w:sz w:val="20"/>
                <w:szCs w:val="20"/>
                <w:rtl w:val="0"/>
              </w:rPr>
              <w:t xml:space="preserve">Isotonic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Endocytosis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Exocytosis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zyg-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Phospholipid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hyper-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sz w:val="20"/>
                <w:szCs w:val="20"/>
              </w:rPr>
            </w:pPr>
            <w:r w:rsidDel="00000000" w:rsidR="00000000" w:rsidRPr="00000000">
              <w:rPr>
                <w:b w:val="1"/>
                <w:sz w:val="20"/>
                <w:szCs w:val="20"/>
                <w:rtl w:val="0"/>
              </w:rPr>
              <w:t xml:space="preserve">Amphipathic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hypo-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osmo-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Prokaryotes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Eukaryotes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pageBreakBefore w:val="0"/>
        <w:spacing w:line="276" w:lineRule="auto"/>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