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 Ringer</w:t>
      </w:r>
      <w:r w:rsidDel="00000000" w:rsidR="00000000" w:rsidRPr="00000000">
        <w:rPr>
          <w:sz w:val="28"/>
          <w:szCs w:val="28"/>
          <w:rtl w:val="0"/>
        </w:rPr>
        <w:t xml:space="preserve">: Mitosis vs Meiosis</w:t>
      </w:r>
    </w:p>
    <w:p w:rsidR="00000000" w:rsidDel="00000000" w:rsidP="00000000" w:rsidRDefault="00000000" w:rsidRPr="00000000" w14:paraId="00000002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Complete the table below to compare the processes of mitosis and meiosis.</w:t>
      </w:r>
    </w:p>
    <w:tbl>
      <w:tblPr>
        <w:tblStyle w:val="Table1"/>
        <w:tblW w:w="10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0"/>
        <w:gridCol w:w="3300"/>
        <w:gridCol w:w="3705"/>
        <w:tblGridChange w:id="0">
          <w:tblGrid>
            <w:gridCol w:w="3540"/>
            <w:gridCol w:w="3300"/>
            <w:gridCol w:w="370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240" w:befor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40" w:before="240" w:lineRule="auto"/>
              <w:jc w:val="center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Mitosis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240" w:before="240" w:lineRule="auto"/>
              <w:jc w:val="center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Meiosis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ivisions: </w:t>
            </w:r>
          </w:p>
          <w:p w:rsidR="00000000" w:rsidDel="00000000" w:rsidP="00000000" w:rsidRDefault="00000000" w:rsidRPr="00000000" w14:paraId="00000008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how many?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ndependent Assortment: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does it happen?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ynapsis: 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does it occur?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rossing-over: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does it occur?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utcome:  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what is the result?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loidy </w:t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(chromosome number)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se:  </w:t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what’s the purpose?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enetic Content of new cells?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spacing w:after="0" w:before="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 remember all the differences, just remember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DISCO PUG.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147763" cy="16091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609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2" ma:contentTypeDescription="Create a new document." ma:contentTypeScope="" ma:versionID="c2b07df8ef4bbdc0b04478d8bfcb973d">
  <xsd:schema xmlns:xsd="http://www.w3.org/2001/XMLSchema" xmlns:xs="http://www.w3.org/2001/XMLSchema" xmlns:p="http://schemas.microsoft.com/office/2006/metadata/properties" xmlns:ns2="c41c9faf-ab90-40cb-8ae6-f46352d9dd70" targetNamespace="http://schemas.microsoft.com/office/2006/metadata/properties" ma:root="true" ma:fieldsID="378baf38edd8b5331f00df5de3008dd4" ns2:_="">
    <xsd:import namespace="c41c9faf-ab90-40cb-8ae6-f46352d9dd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4FD11-257B-4DB1-AE36-1C20A08926AE}"/>
</file>

<file path=customXml/itemProps2.xml><?xml version="1.0" encoding="utf-8"?>
<ds:datastoreItem xmlns:ds="http://schemas.openxmlformats.org/officeDocument/2006/customXml" ds:itemID="{FECD216C-EBF0-437B-B8DA-603C9A3E4BA5}"/>
</file>