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5C37" w14:textId="4B3FA7B8" w:rsidR="00195582" w:rsidRDefault="00195582" w:rsidP="00195582">
      <w:pPr>
        <w:pStyle w:val="berschrift1"/>
      </w:pPr>
      <w:proofErr w:type="spellStart"/>
      <w:r>
        <w:t>Spec</w:t>
      </w:r>
      <w:proofErr w:type="spellEnd"/>
      <w:r>
        <w:t>:</w:t>
      </w:r>
    </w:p>
    <w:p w14:paraId="4A1ED4D0" w14:textId="52CAE203" w:rsidR="00AE5D41" w:rsidRDefault="00AE5D41" w:rsidP="00AE5D41">
      <w:pPr>
        <w:rPr>
          <w:b/>
          <w:bCs/>
        </w:rPr>
      </w:pPr>
      <w:r w:rsidRPr="00AE5D41">
        <w:rPr>
          <w:b/>
          <w:bCs/>
        </w:rPr>
        <w:t xml:space="preserve">Also die </w:t>
      </w:r>
      <w:proofErr w:type="spellStart"/>
      <w:r w:rsidRPr="00AE5D41">
        <w:rPr>
          <w:b/>
          <w:bCs/>
        </w:rPr>
        <w:t>Entrylogik</w:t>
      </w:r>
      <w:proofErr w:type="spellEnd"/>
      <w:r w:rsidRPr="00AE5D41">
        <w:rPr>
          <w:b/>
          <w:bCs/>
        </w:rPr>
        <w:t xml:space="preserve"> ist: </w:t>
      </w:r>
      <w:proofErr w:type="spellStart"/>
      <w:r w:rsidRPr="00AE5D41">
        <w:rPr>
          <w:b/>
          <w:bCs/>
        </w:rPr>
        <w:t>Stochastics</w:t>
      </w:r>
      <w:proofErr w:type="spellEnd"/>
      <w:r w:rsidRPr="00AE5D41">
        <w:rPr>
          <w:b/>
          <w:bCs/>
        </w:rPr>
        <w:t xml:space="preserve"> in Standardeinstellung auf den 4h Chart ... Wenn blaue Linie in 80/20 geht, warte dass die Linie wieder aus den Extremen raus einen Schlusskurs darüber hat für die erste Position. Tue dies für bis </w:t>
      </w:r>
      <w:proofErr w:type="gramStart"/>
      <w:r w:rsidRPr="00AE5D41">
        <w:rPr>
          <w:b/>
          <w:bCs/>
        </w:rPr>
        <w:t>zu zwei weitere Positionen</w:t>
      </w:r>
      <w:proofErr w:type="gramEnd"/>
      <w:r w:rsidRPr="00AE5D41">
        <w:rPr>
          <w:b/>
          <w:bCs/>
        </w:rPr>
        <w:t xml:space="preserve">, die jeweils mindestens eine </w:t>
      </w:r>
      <w:proofErr w:type="gramStart"/>
      <w:r w:rsidRPr="00AE5D41">
        <w:rPr>
          <w:b/>
          <w:bCs/>
        </w:rPr>
        <w:t>ADR Abstand</w:t>
      </w:r>
      <w:proofErr w:type="gramEnd"/>
      <w:r w:rsidRPr="00AE5D41">
        <w:rPr>
          <w:b/>
          <w:bCs/>
        </w:rPr>
        <w:t xml:space="preserve"> haben müssen und wieder </w:t>
      </w:r>
      <w:proofErr w:type="spellStart"/>
      <w:r w:rsidRPr="00AE5D41">
        <w:rPr>
          <w:b/>
          <w:bCs/>
        </w:rPr>
        <w:t>StochaticsExtremeCloseOut</w:t>
      </w:r>
      <w:proofErr w:type="spellEnd"/>
      <w:r w:rsidRPr="00AE5D41">
        <w:rPr>
          <w:b/>
          <w:bCs/>
        </w:rPr>
        <w:t xml:space="preserve"> haben müssen. Alle Positionen haben einen TP von einer ADR. Wenn die dritte Position drin ist von dem Kurs noch Mal eine ADR schließt alle Positionen (glaube ich hatte das drin - oder war das doch ein globaler </w:t>
      </w:r>
      <w:proofErr w:type="spellStart"/>
      <w:r w:rsidRPr="00AE5D41">
        <w:rPr>
          <w:b/>
          <w:bCs/>
        </w:rPr>
        <w:t>maxDD</w:t>
      </w:r>
      <w:proofErr w:type="spellEnd"/>
      <w:r w:rsidRPr="00AE5D41">
        <w:rPr>
          <w:b/>
          <w:bCs/>
        </w:rPr>
        <w:t xml:space="preserve"> </w:t>
      </w:r>
      <w:proofErr w:type="spellStart"/>
      <w:r w:rsidRPr="00AE5D41">
        <w:rPr>
          <w:b/>
          <w:bCs/>
        </w:rPr>
        <w:t>close</w:t>
      </w:r>
      <w:proofErr w:type="spellEnd"/>
      <w:r w:rsidRPr="00AE5D41">
        <w:rPr>
          <w:b/>
          <w:bCs/>
        </w:rPr>
        <w:t>?) ...</w:t>
      </w:r>
    </w:p>
    <w:p w14:paraId="38A40360" w14:textId="173AE98F" w:rsidR="00AE5D41" w:rsidRPr="00AE5D41" w:rsidRDefault="00AE5D41" w:rsidP="00AE5D41">
      <w:r w:rsidRPr="00AE5D41">
        <w:rPr>
          <w:b/>
          <w:bCs/>
        </w:rPr>
        <w:t>1. GUI (Buttons):</w:t>
      </w:r>
    </w:p>
    <w:p w14:paraId="07224B53" w14:textId="77777777" w:rsidR="00AE5D41" w:rsidRPr="00AE5D41" w:rsidRDefault="00AE5D41" w:rsidP="00AE5D41">
      <w:pPr>
        <w:numPr>
          <w:ilvl w:val="0"/>
          <w:numId w:val="1"/>
        </w:numPr>
      </w:pPr>
      <w:r w:rsidRPr="00AE5D41">
        <w:t>Beim Start (</w:t>
      </w:r>
      <w:proofErr w:type="spellStart"/>
      <w:r w:rsidRPr="00AE5D41">
        <w:t>OnInit</w:t>
      </w:r>
      <w:proofErr w:type="spellEnd"/>
      <w:r w:rsidRPr="00AE5D41">
        <w:t>) werden drei Buttons auf dem Chart erstellt: "Nur Long", "Nur Short" und "Kein Trade".</w:t>
      </w:r>
    </w:p>
    <w:p w14:paraId="49B073A3" w14:textId="77777777" w:rsidR="00AE5D41" w:rsidRPr="00AE5D41" w:rsidRDefault="00AE5D41" w:rsidP="00AE5D41">
      <w:pPr>
        <w:numPr>
          <w:ilvl w:val="0"/>
          <w:numId w:val="1"/>
        </w:numPr>
      </w:pPr>
      <w:r w:rsidRPr="00AE5D41">
        <w:t>Standardmäßig ist "Kein Trade" aktiv (grün).</w:t>
      </w:r>
    </w:p>
    <w:p w14:paraId="11510ECE" w14:textId="77777777" w:rsidR="00AE5D41" w:rsidRPr="00AE5D41" w:rsidRDefault="00AE5D41" w:rsidP="00AE5D41">
      <w:pPr>
        <w:numPr>
          <w:ilvl w:val="0"/>
          <w:numId w:val="1"/>
        </w:numPr>
      </w:pPr>
      <w:r w:rsidRPr="00AE5D41">
        <w:t xml:space="preserve">Wenn Sie auf einen Button klicken, wird die globale Variable </w:t>
      </w:r>
      <w:proofErr w:type="spellStart"/>
      <w:r w:rsidRPr="00AE5D41">
        <w:t>currentMode</w:t>
      </w:r>
      <w:proofErr w:type="spellEnd"/>
      <w:r w:rsidRPr="00AE5D41">
        <w:t xml:space="preserve"> aktualisiert und die Farbe der Buttons ändert sich, um den aktiven Modus anzuzeigen.</w:t>
      </w:r>
    </w:p>
    <w:p w14:paraId="6DB1BF76" w14:textId="77777777" w:rsidR="00AE5D41" w:rsidRPr="00AE5D41" w:rsidRDefault="00AE5D41" w:rsidP="00AE5D41">
      <w:pPr>
        <w:numPr>
          <w:ilvl w:val="0"/>
          <w:numId w:val="1"/>
        </w:numPr>
      </w:pPr>
      <w:r w:rsidRPr="00AE5D41">
        <w:t>Ein Kommentar oben links auf dem Chart zeigt ebenfalls den aktuellen Modus an.</w:t>
      </w:r>
    </w:p>
    <w:p w14:paraId="570B0EC6" w14:textId="77777777" w:rsidR="00AE5D41" w:rsidRPr="00AE5D41" w:rsidRDefault="00AE5D41" w:rsidP="00AE5D41">
      <w:r w:rsidRPr="00AE5D41">
        <w:rPr>
          <w:b/>
          <w:bCs/>
        </w:rPr>
        <w:t>2. Signalerkennung:</w:t>
      </w:r>
    </w:p>
    <w:p w14:paraId="5E4293FA" w14:textId="77777777" w:rsidR="00AE5D41" w:rsidRPr="00AE5D41" w:rsidRDefault="00AE5D41" w:rsidP="00AE5D41">
      <w:pPr>
        <w:numPr>
          <w:ilvl w:val="0"/>
          <w:numId w:val="2"/>
        </w:numPr>
      </w:pPr>
      <w:r w:rsidRPr="00AE5D41">
        <w:t xml:space="preserve">Der EA prüft </w:t>
      </w:r>
      <w:r w:rsidRPr="00AE5D41">
        <w:rPr>
          <w:b/>
          <w:bCs/>
        </w:rPr>
        <w:t xml:space="preserve">nur einmal </w:t>
      </w:r>
      <w:proofErr w:type="gramStart"/>
      <w:r w:rsidRPr="00AE5D41">
        <w:rPr>
          <w:b/>
          <w:bCs/>
        </w:rPr>
        <w:t>pro neuer H4-Kerze</w:t>
      </w:r>
      <w:proofErr w:type="gramEnd"/>
      <w:r w:rsidRPr="00AE5D41">
        <w:t xml:space="preserve"> auf ein Signal, um zu vermeiden, dass auf derselben Kerze mehrere Trades eröffnet werden.</w:t>
      </w:r>
    </w:p>
    <w:p w14:paraId="3B33B3B0" w14:textId="77777777" w:rsidR="00AE5D41" w:rsidRPr="00AE5D41" w:rsidRDefault="00AE5D41" w:rsidP="00AE5D41">
      <w:pPr>
        <w:numPr>
          <w:ilvl w:val="0"/>
          <w:numId w:val="2"/>
        </w:numPr>
      </w:pPr>
      <w:r w:rsidRPr="00AE5D41">
        <w:rPr>
          <w:b/>
          <w:bCs/>
        </w:rPr>
        <w:t>Short-Signal:</w:t>
      </w:r>
      <w:r w:rsidRPr="00AE5D41">
        <w:t xml:space="preserve"> Die blaue Hauptlinie des </w:t>
      </w:r>
      <w:proofErr w:type="spellStart"/>
      <w:r w:rsidRPr="00AE5D41">
        <w:t>Stochastics</w:t>
      </w:r>
      <w:proofErr w:type="spellEnd"/>
      <w:r w:rsidRPr="00AE5D41">
        <w:t xml:space="preserve"> war auf der vorletzten geschlossenen H4-Kerze über 80 und ist auf der letzten geschlossenen H4-Kerze wieder unter 80 gefallen.</w:t>
      </w:r>
    </w:p>
    <w:p w14:paraId="498146EC" w14:textId="77777777" w:rsidR="00AE5D41" w:rsidRPr="00AE5D41" w:rsidRDefault="00AE5D41" w:rsidP="00AE5D41">
      <w:pPr>
        <w:numPr>
          <w:ilvl w:val="0"/>
          <w:numId w:val="2"/>
        </w:numPr>
      </w:pPr>
      <w:r w:rsidRPr="00AE5D41">
        <w:rPr>
          <w:b/>
          <w:bCs/>
        </w:rPr>
        <w:t>Long-Signal:</w:t>
      </w:r>
      <w:r w:rsidRPr="00AE5D41">
        <w:t xml:space="preserve"> Die blaue Hauptlinie des </w:t>
      </w:r>
      <w:proofErr w:type="spellStart"/>
      <w:r w:rsidRPr="00AE5D41">
        <w:t>Stochastics</w:t>
      </w:r>
      <w:proofErr w:type="spellEnd"/>
      <w:r w:rsidRPr="00AE5D41">
        <w:t xml:space="preserve"> war auf der vorletzten geschlossenen H4-Kerze unter 20 und ist auf der letzten geschlossenen H4-Kerze wieder über 20 gestiegen.</w:t>
      </w:r>
    </w:p>
    <w:p w14:paraId="7F8A995B" w14:textId="77777777" w:rsidR="00AE5D41" w:rsidRPr="00AE5D41" w:rsidRDefault="00AE5D41" w:rsidP="00AE5D41">
      <w:r w:rsidRPr="00AE5D41">
        <w:rPr>
          <w:b/>
          <w:bCs/>
        </w:rPr>
        <w:t>3. Handelslogik (</w:t>
      </w:r>
      <w:proofErr w:type="spellStart"/>
      <w:r w:rsidRPr="00AE5D41">
        <w:rPr>
          <w:b/>
          <w:bCs/>
        </w:rPr>
        <w:t>ManageLongTrades</w:t>
      </w:r>
      <w:proofErr w:type="spellEnd"/>
      <w:r w:rsidRPr="00AE5D41">
        <w:rPr>
          <w:b/>
          <w:bCs/>
        </w:rPr>
        <w:t xml:space="preserve"> / </w:t>
      </w:r>
      <w:proofErr w:type="spellStart"/>
      <w:r w:rsidRPr="00AE5D41">
        <w:rPr>
          <w:b/>
          <w:bCs/>
        </w:rPr>
        <w:t>ManageShortTrades</w:t>
      </w:r>
      <w:proofErr w:type="spellEnd"/>
      <w:r w:rsidRPr="00AE5D41">
        <w:rPr>
          <w:b/>
          <w:bCs/>
        </w:rPr>
        <w:t>):</w:t>
      </w:r>
    </w:p>
    <w:p w14:paraId="032A3F29" w14:textId="77777777" w:rsidR="00AE5D41" w:rsidRPr="00AE5D41" w:rsidRDefault="00AE5D41" w:rsidP="00AE5D41">
      <w:pPr>
        <w:numPr>
          <w:ilvl w:val="0"/>
          <w:numId w:val="3"/>
        </w:numPr>
      </w:pPr>
      <w:r w:rsidRPr="00AE5D41">
        <w:t>Der EA prüft zuerst, wie viele Positionen (Long oder Short) bereits für diesen EA offen sind.</w:t>
      </w:r>
    </w:p>
    <w:p w14:paraId="06C5A831" w14:textId="77777777" w:rsidR="00AE5D41" w:rsidRPr="00AE5D41" w:rsidRDefault="00AE5D41" w:rsidP="00AE5D41">
      <w:pPr>
        <w:numPr>
          <w:ilvl w:val="0"/>
          <w:numId w:val="3"/>
        </w:numPr>
      </w:pPr>
      <w:r w:rsidRPr="00AE5D41">
        <w:rPr>
          <w:b/>
          <w:bCs/>
        </w:rPr>
        <w:t>Position 1:</w:t>
      </w:r>
      <w:r w:rsidRPr="00AE5D41">
        <w:t xml:space="preserve"> Wenn keine Position offen ist und ein Signal auftritt, wird die erste Position mit einem Take Profit (TP) von 1x der Average Daily Range (ADR) eröffnet.</w:t>
      </w:r>
    </w:p>
    <w:p w14:paraId="67D21E4B" w14:textId="77777777" w:rsidR="00AE5D41" w:rsidRPr="00AE5D41" w:rsidRDefault="00AE5D41" w:rsidP="00AE5D41">
      <w:pPr>
        <w:numPr>
          <w:ilvl w:val="0"/>
          <w:numId w:val="3"/>
        </w:numPr>
      </w:pPr>
      <w:r w:rsidRPr="00AE5D41">
        <w:rPr>
          <w:b/>
          <w:bCs/>
        </w:rPr>
        <w:t>Position 2:</w:t>
      </w:r>
      <w:r w:rsidRPr="00AE5D41">
        <w:t xml:space="preserve"> Wenn eine Position offen ist, ein neues Signal auftritt </w:t>
      </w:r>
      <w:r w:rsidRPr="00AE5D41">
        <w:rPr>
          <w:b/>
          <w:bCs/>
        </w:rPr>
        <w:t>UND</w:t>
      </w:r>
      <w:r w:rsidRPr="00AE5D41">
        <w:t xml:space="preserve"> der Kurs mindestens 1x ADR gegen die erste Position gelaufen ist, wird die zweite Position eröffnet. Der TP für diese Position wird auf 1x ADR vom neuen Einstieg gesetzt. </w:t>
      </w:r>
      <w:r w:rsidRPr="00AE5D41">
        <w:rPr>
          <w:b/>
          <w:bCs/>
        </w:rPr>
        <w:t>Wichtig:</w:t>
      </w:r>
      <w:r w:rsidRPr="00AE5D41">
        <w:t xml:space="preserve"> Wenn dieser neue TP über dem Einstieg von Position 1 liegt (bei Shorts) bzw. darunter (bei Longs), wird der TP von Position 1 auf diesen neuen Wert angepasst.</w:t>
      </w:r>
    </w:p>
    <w:p w14:paraId="02E10074" w14:textId="77777777" w:rsidR="00AE5D41" w:rsidRPr="00AE5D41" w:rsidRDefault="00AE5D41" w:rsidP="00AE5D41">
      <w:pPr>
        <w:numPr>
          <w:ilvl w:val="0"/>
          <w:numId w:val="3"/>
        </w:numPr>
      </w:pPr>
      <w:r w:rsidRPr="00AE5D41">
        <w:rPr>
          <w:b/>
          <w:bCs/>
        </w:rPr>
        <w:t>Position 3:</w:t>
      </w:r>
      <w:r w:rsidRPr="00AE5D41">
        <w:t xml:space="preserve"> Wenn zwei Positionen offen sind, ein neues Signal auftritt </w:t>
      </w:r>
      <w:r w:rsidRPr="00AE5D41">
        <w:rPr>
          <w:b/>
          <w:bCs/>
        </w:rPr>
        <w:t>UND</w:t>
      </w:r>
      <w:r w:rsidRPr="00AE5D41">
        <w:t xml:space="preserve"> der Kurs mindestens 1x ADR gegen die zweite Position gelaufen ist, wird die dritte Position eröffnet. Der TP wird auf 1,5x ADR vom neuen Einstieg gesetzt. </w:t>
      </w:r>
      <w:r w:rsidRPr="00AE5D41">
        <w:rPr>
          <w:b/>
          <w:bCs/>
        </w:rPr>
        <w:t>Entscheidend:</w:t>
      </w:r>
      <w:r w:rsidRPr="00AE5D41">
        <w:t xml:space="preserve"> Der TP aller drei offenen Positionen wird auf diesen neuen, einheitlichen Wert gesetzt.</w:t>
      </w:r>
    </w:p>
    <w:p w14:paraId="0CDB04D6" w14:textId="77777777" w:rsidR="00AE5D41" w:rsidRPr="00AE5D41" w:rsidRDefault="00AE5D41" w:rsidP="00AE5D41">
      <w:pPr>
        <w:numPr>
          <w:ilvl w:val="0"/>
          <w:numId w:val="3"/>
        </w:numPr>
      </w:pPr>
      <w:r w:rsidRPr="00AE5D41">
        <w:rPr>
          <w:b/>
          <w:bCs/>
        </w:rPr>
        <w:t xml:space="preserve">Basket </w:t>
      </w:r>
      <w:proofErr w:type="spellStart"/>
      <w:r w:rsidRPr="00AE5D41">
        <w:rPr>
          <w:b/>
          <w:bCs/>
        </w:rPr>
        <w:t>Stop</w:t>
      </w:r>
      <w:proofErr w:type="spellEnd"/>
      <w:r w:rsidRPr="00AE5D41">
        <w:rPr>
          <w:b/>
          <w:bCs/>
        </w:rPr>
        <w:t xml:space="preserve"> Loss:</w:t>
      </w:r>
      <w:r w:rsidRPr="00AE5D41">
        <w:t xml:space="preserve"> Sobald drei Positionen offen sind, wird ein "Not-Aus"-</w:t>
      </w:r>
      <w:proofErr w:type="spellStart"/>
      <w:r w:rsidRPr="00AE5D41">
        <w:t>Stop</w:t>
      </w:r>
      <w:proofErr w:type="spellEnd"/>
      <w:r w:rsidRPr="00AE5D41">
        <w:t xml:space="preserve">-Loss aktiv. Wenn der Kurs von der dritten Position aus weitere 2x ADR gegen den Trade-Korb läuft, werden </w:t>
      </w:r>
      <w:r w:rsidRPr="00AE5D41">
        <w:rPr>
          <w:b/>
          <w:bCs/>
        </w:rPr>
        <w:t>alle drei Positionen sofort geschlossen</w:t>
      </w:r>
      <w:r w:rsidRPr="00AE5D41">
        <w:t>, um einen unkontrollierten Verlust zu verhindern.</w:t>
      </w:r>
    </w:p>
    <w:p w14:paraId="49553D0B" w14:textId="77777777" w:rsidR="00AE5D41" w:rsidRPr="00AE5D41" w:rsidRDefault="00AE5D41" w:rsidP="00AE5D41">
      <w:r w:rsidRPr="00AE5D41">
        <w:rPr>
          <w:b/>
          <w:bCs/>
        </w:rPr>
        <w:t>4. ADR (Average Daily Range):</w:t>
      </w:r>
    </w:p>
    <w:p w14:paraId="66139B69" w14:textId="77777777" w:rsidR="00AE5D41" w:rsidRPr="00AE5D41" w:rsidRDefault="00AE5D41" w:rsidP="00AE5D41">
      <w:pPr>
        <w:numPr>
          <w:ilvl w:val="0"/>
          <w:numId w:val="4"/>
        </w:numPr>
      </w:pPr>
      <w:r w:rsidRPr="00AE5D41">
        <w:lastRenderedPageBreak/>
        <w:t>Die ADR wird vom D1-Chart (Tageschart) mithilfe des ATR-Indikators (Average True Range) berechnet. Dies gibt einen guten Durchschnittswert für die tägliche Volatilität des Währungspaares.</w:t>
      </w:r>
    </w:p>
    <w:p w14:paraId="19694338" w14:textId="77777777" w:rsidR="00AE5D41" w:rsidRPr="00AE5D41" w:rsidRDefault="00AE5D41" w:rsidP="00AE5D41">
      <w:pPr>
        <w:pStyle w:val="Listenabsatz"/>
        <w:numPr>
          <w:ilvl w:val="0"/>
          <w:numId w:val="4"/>
        </w:numPr>
        <w:shd w:val="clear" w:color="auto" w:fill="FFFFFF"/>
        <w:spacing w:after="0" w:line="240" w:lineRule="auto"/>
        <w:rPr>
          <w:rFonts w:ascii="Trebuchet MS" w:eastAsia="Times New Roman" w:hAnsi="Trebuchet MS" w:cs="Times New Roman"/>
          <w:color w:val="404040"/>
          <w:kern w:val="0"/>
          <w:sz w:val="21"/>
          <w:szCs w:val="21"/>
          <w:lang w:eastAsia="de-DE"/>
          <w14:ligatures w14:val="none"/>
        </w:rPr>
      </w:pPr>
      <w:r w:rsidRPr="00AE5D41">
        <w:rPr>
          <w:rFonts w:ascii="Trebuchet MS" w:eastAsia="Times New Roman" w:hAnsi="Trebuchet MS" w:cs="Times New Roman"/>
          <w:color w:val="404040"/>
          <w:kern w:val="0"/>
          <w:sz w:val="21"/>
          <w:szCs w:val="21"/>
          <w:lang w:eastAsia="de-DE"/>
          <w14:ligatures w14:val="none"/>
        </w:rPr>
        <w:t>Weil wir aber mehr auf den "</w:t>
      </w:r>
      <w:proofErr w:type="spellStart"/>
      <w:r w:rsidRPr="00AE5D41">
        <w:rPr>
          <w:rFonts w:ascii="Trebuchet MS" w:eastAsia="Times New Roman" w:hAnsi="Trebuchet MS" w:cs="Times New Roman"/>
          <w:color w:val="404040"/>
          <w:kern w:val="0"/>
          <w:sz w:val="21"/>
          <w:szCs w:val="21"/>
          <w:lang w:eastAsia="de-DE"/>
          <w14:ligatures w14:val="none"/>
        </w:rPr>
        <w:t>BasketProfit</w:t>
      </w:r>
      <w:proofErr w:type="spellEnd"/>
      <w:r w:rsidRPr="00AE5D41">
        <w:rPr>
          <w:rFonts w:ascii="Trebuchet MS" w:eastAsia="Times New Roman" w:hAnsi="Trebuchet MS" w:cs="Times New Roman"/>
          <w:color w:val="404040"/>
          <w:kern w:val="0"/>
          <w:sz w:val="21"/>
          <w:szCs w:val="21"/>
          <w:lang w:eastAsia="de-DE"/>
          <w14:ligatures w14:val="none"/>
        </w:rPr>
        <w:t>" schauen sollten, habe ich folgende v3 entwickelt: "Erklärung der Funktionsweise</w:t>
      </w:r>
      <w:r w:rsidRPr="00AE5D41">
        <w:rPr>
          <w:rFonts w:ascii="Trebuchet MS" w:eastAsia="Times New Roman" w:hAnsi="Trebuchet MS" w:cs="Times New Roman"/>
          <w:color w:val="404040"/>
          <w:kern w:val="0"/>
          <w:sz w:val="21"/>
          <w:szCs w:val="21"/>
          <w:lang w:eastAsia="de-DE"/>
          <w14:ligatures w14:val="none"/>
        </w:rPr>
        <w:br/>
        <w:t>GUI (Buttons):</w:t>
      </w:r>
      <w:r w:rsidRPr="00AE5D41">
        <w:rPr>
          <w:rFonts w:ascii="Trebuchet MS" w:eastAsia="Times New Roman" w:hAnsi="Trebuchet MS" w:cs="Times New Roman"/>
          <w:color w:val="404040"/>
          <w:kern w:val="0"/>
          <w:sz w:val="21"/>
          <w:szCs w:val="21"/>
          <w:lang w:eastAsia="de-DE"/>
          <w14:ligatures w14:val="none"/>
        </w:rPr>
        <w:br/>
        <w:t>Beim Start (</w:t>
      </w:r>
      <w:proofErr w:type="spellStart"/>
      <w:r w:rsidRPr="00AE5D41">
        <w:rPr>
          <w:rFonts w:ascii="Trebuchet MS" w:eastAsia="Times New Roman" w:hAnsi="Trebuchet MS" w:cs="Times New Roman"/>
          <w:color w:val="404040"/>
          <w:kern w:val="0"/>
          <w:sz w:val="21"/>
          <w:szCs w:val="21"/>
          <w:lang w:eastAsia="de-DE"/>
          <w14:ligatures w14:val="none"/>
        </w:rPr>
        <w:t>OnInit</w:t>
      </w:r>
      <w:proofErr w:type="spellEnd"/>
      <w:r w:rsidRPr="00AE5D41">
        <w:rPr>
          <w:rFonts w:ascii="Trebuchet MS" w:eastAsia="Times New Roman" w:hAnsi="Trebuchet MS" w:cs="Times New Roman"/>
          <w:color w:val="404040"/>
          <w:kern w:val="0"/>
          <w:sz w:val="21"/>
          <w:szCs w:val="21"/>
          <w:lang w:eastAsia="de-DE"/>
          <w14:ligatures w14:val="none"/>
        </w:rPr>
        <w:t>) werden drei Buttons auf dem Chart erstellt: "Nur Long", "Nur Short" und "Kein Trade".</w:t>
      </w:r>
      <w:r w:rsidRPr="00AE5D41">
        <w:rPr>
          <w:rFonts w:ascii="Trebuchet MS" w:eastAsia="Times New Roman" w:hAnsi="Trebuchet MS" w:cs="Times New Roman"/>
          <w:color w:val="404040"/>
          <w:kern w:val="0"/>
          <w:sz w:val="21"/>
          <w:szCs w:val="21"/>
          <w:lang w:eastAsia="de-DE"/>
          <w14:ligatures w14:val="none"/>
        </w:rPr>
        <w:br/>
        <w:t>Standardmäßig ist "Kein Trade" aktiv (grün).</w:t>
      </w:r>
      <w:r w:rsidRPr="00AE5D41">
        <w:rPr>
          <w:rFonts w:ascii="Trebuchet MS" w:eastAsia="Times New Roman" w:hAnsi="Trebuchet MS" w:cs="Times New Roman"/>
          <w:color w:val="404040"/>
          <w:kern w:val="0"/>
          <w:sz w:val="21"/>
          <w:szCs w:val="21"/>
          <w:lang w:eastAsia="de-DE"/>
          <w14:ligatures w14:val="none"/>
        </w:rPr>
        <w:br/>
        <w:t xml:space="preserve">Wenn Sie auf einen Button klicken, wird die globale Variable </w:t>
      </w:r>
      <w:proofErr w:type="spellStart"/>
      <w:r w:rsidRPr="00AE5D41">
        <w:rPr>
          <w:rFonts w:ascii="Trebuchet MS" w:eastAsia="Times New Roman" w:hAnsi="Trebuchet MS" w:cs="Times New Roman"/>
          <w:color w:val="404040"/>
          <w:kern w:val="0"/>
          <w:sz w:val="21"/>
          <w:szCs w:val="21"/>
          <w:lang w:eastAsia="de-DE"/>
          <w14:ligatures w14:val="none"/>
        </w:rPr>
        <w:t>currentMode</w:t>
      </w:r>
      <w:proofErr w:type="spellEnd"/>
      <w:r w:rsidRPr="00AE5D41">
        <w:rPr>
          <w:rFonts w:ascii="Trebuchet MS" w:eastAsia="Times New Roman" w:hAnsi="Trebuchet MS" w:cs="Times New Roman"/>
          <w:color w:val="404040"/>
          <w:kern w:val="0"/>
          <w:sz w:val="21"/>
          <w:szCs w:val="21"/>
          <w:lang w:eastAsia="de-DE"/>
          <w14:ligatures w14:val="none"/>
        </w:rPr>
        <w:t xml:space="preserve"> aktualisiert und die Farbe der Buttons ändert sich, um den aktiven Modus anzuzeigen.</w:t>
      </w:r>
      <w:r w:rsidRPr="00AE5D41">
        <w:rPr>
          <w:rFonts w:ascii="Trebuchet MS" w:eastAsia="Times New Roman" w:hAnsi="Trebuchet MS" w:cs="Times New Roman"/>
          <w:color w:val="404040"/>
          <w:kern w:val="0"/>
          <w:sz w:val="21"/>
          <w:szCs w:val="21"/>
          <w:lang w:eastAsia="de-DE"/>
          <w14:ligatures w14:val="none"/>
        </w:rPr>
        <w:br/>
        <w:t>Ein Kommentar oben links auf dem Chart zeigt ebenfalls den aktuellen Modus an.</w:t>
      </w:r>
      <w:r w:rsidRPr="00AE5D41">
        <w:rPr>
          <w:rFonts w:ascii="Trebuchet MS" w:eastAsia="Times New Roman" w:hAnsi="Trebuchet MS" w:cs="Times New Roman"/>
          <w:color w:val="404040"/>
          <w:kern w:val="0"/>
          <w:sz w:val="21"/>
          <w:szCs w:val="21"/>
          <w:lang w:eastAsia="de-DE"/>
          <w14:ligatures w14:val="none"/>
        </w:rPr>
        <w:br/>
        <w:t>Signalerkennung:</w:t>
      </w:r>
      <w:r w:rsidRPr="00AE5D41">
        <w:rPr>
          <w:rFonts w:ascii="Trebuchet MS" w:eastAsia="Times New Roman" w:hAnsi="Trebuchet MS" w:cs="Times New Roman"/>
          <w:color w:val="404040"/>
          <w:kern w:val="0"/>
          <w:sz w:val="21"/>
          <w:szCs w:val="21"/>
          <w:lang w:eastAsia="de-DE"/>
          <w14:ligatures w14:val="none"/>
        </w:rPr>
        <w:br/>
        <w:t>Der EA prüft nur einmal pro neuer H4-Kerze auf ein Signal, um zu vermeiden, dass auf derselben Kerze mehrere Trades eröffnet werden.</w:t>
      </w:r>
      <w:r w:rsidRPr="00AE5D41">
        <w:rPr>
          <w:rFonts w:ascii="Trebuchet MS" w:eastAsia="Times New Roman" w:hAnsi="Trebuchet MS" w:cs="Times New Roman"/>
          <w:color w:val="404040"/>
          <w:kern w:val="0"/>
          <w:sz w:val="21"/>
          <w:szCs w:val="21"/>
          <w:lang w:eastAsia="de-DE"/>
          <w14:ligatures w14:val="none"/>
        </w:rPr>
        <w:br/>
        <w:t xml:space="preserve">Short-Signal: Die blaue Hauptlinie des </w:t>
      </w:r>
      <w:proofErr w:type="spellStart"/>
      <w:r w:rsidRPr="00AE5D41">
        <w:rPr>
          <w:rFonts w:ascii="Trebuchet MS" w:eastAsia="Times New Roman" w:hAnsi="Trebuchet MS" w:cs="Times New Roman"/>
          <w:color w:val="404040"/>
          <w:kern w:val="0"/>
          <w:sz w:val="21"/>
          <w:szCs w:val="21"/>
          <w:lang w:eastAsia="de-DE"/>
          <w14:ligatures w14:val="none"/>
        </w:rPr>
        <w:t>Stochastics</w:t>
      </w:r>
      <w:proofErr w:type="spellEnd"/>
      <w:r w:rsidRPr="00AE5D41">
        <w:rPr>
          <w:rFonts w:ascii="Trebuchet MS" w:eastAsia="Times New Roman" w:hAnsi="Trebuchet MS" w:cs="Times New Roman"/>
          <w:color w:val="404040"/>
          <w:kern w:val="0"/>
          <w:sz w:val="21"/>
          <w:szCs w:val="21"/>
          <w:lang w:eastAsia="de-DE"/>
          <w14:ligatures w14:val="none"/>
        </w:rPr>
        <w:t xml:space="preserve"> war auf der vorletzten geschlossenen H4-Kerze über 80 und ist auf der letzten geschlossenen H4-Kerze wieder unter 80 gefallen.</w:t>
      </w:r>
      <w:r w:rsidRPr="00AE5D41">
        <w:rPr>
          <w:rFonts w:ascii="Trebuchet MS" w:eastAsia="Times New Roman" w:hAnsi="Trebuchet MS" w:cs="Times New Roman"/>
          <w:color w:val="404040"/>
          <w:kern w:val="0"/>
          <w:sz w:val="21"/>
          <w:szCs w:val="21"/>
          <w:lang w:eastAsia="de-DE"/>
          <w14:ligatures w14:val="none"/>
        </w:rPr>
        <w:br/>
        <w:t xml:space="preserve">Long-Signal: Die blaue Hauptlinie des </w:t>
      </w:r>
      <w:proofErr w:type="spellStart"/>
      <w:r w:rsidRPr="00AE5D41">
        <w:rPr>
          <w:rFonts w:ascii="Trebuchet MS" w:eastAsia="Times New Roman" w:hAnsi="Trebuchet MS" w:cs="Times New Roman"/>
          <w:color w:val="404040"/>
          <w:kern w:val="0"/>
          <w:sz w:val="21"/>
          <w:szCs w:val="21"/>
          <w:lang w:eastAsia="de-DE"/>
          <w14:ligatures w14:val="none"/>
        </w:rPr>
        <w:t>Stochastics</w:t>
      </w:r>
      <w:proofErr w:type="spellEnd"/>
      <w:r w:rsidRPr="00AE5D41">
        <w:rPr>
          <w:rFonts w:ascii="Trebuchet MS" w:eastAsia="Times New Roman" w:hAnsi="Trebuchet MS" w:cs="Times New Roman"/>
          <w:color w:val="404040"/>
          <w:kern w:val="0"/>
          <w:sz w:val="21"/>
          <w:szCs w:val="21"/>
          <w:lang w:eastAsia="de-DE"/>
          <w14:ligatures w14:val="none"/>
        </w:rPr>
        <w:t xml:space="preserve"> war auf der vorletzten geschlossenen H4-Kerze unter 20 und ist auf der letzten geschlossenen H4-Kerze wieder über 20 gestiegen.</w:t>
      </w:r>
      <w:r w:rsidRPr="00AE5D41">
        <w:rPr>
          <w:rFonts w:ascii="Trebuchet MS" w:eastAsia="Times New Roman" w:hAnsi="Trebuchet MS" w:cs="Times New Roman"/>
          <w:color w:val="404040"/>
          <w:kern w:val="0"/>
          <w:sz w:val="21"/>
          <w:szCs w:val="21"/>
          <w:lang w:eastAsia="de-DE"/>
          <w14:ligatures w14:val="none"/>
        </w:rPr>
        <w:br/>
        <w:t>Handelslogik (</w:t>
      </w:r>
      <w:proofErr w:type="spellStart"/>
      <w:r w:rsidRPr="00AE5D41">
        <w:rPr>
          <w:rFonts w:ascii="Trebuchet MS" w:eastAsia="Times New Roman" w:hAnsi="Trebuchet MS" w:cs="Times New Roman"/>
          <w:color w:val="404040"/>
          <w:kern w:val="0"/>
          <w:sz w:val="21"/>
          <w:szCs w:val="21"/>
          <w:lang w:eastAsia="de-DE"/>
          <w14:ligatures w14:val="none"/>
        </w:rPr>
        <w:t>ManageLongTrades</w:t>
      </w:r>
      <w:proofErr w:type="spellEnd"/>
      <w:r w:rsidRPr="00AE5D41">
        <w:rPr>
          <w:rFonts w:ascii="Trebuchet MS" w:eastAsia="Times New Roman" w:hAnsi="Trebuchet MS" w:cs="Times New Roman"/>
          <w:color w:val="404040"/>
          <w:kern w:val="0"/>
          <w:sz w:val="21"/>
          <w:szCs w:val="21"/>
          <w:lang w:eastAsia="de-DE"/>
          <w14:ligatures w14:val="none"/>
        </w:rPr>
        <w:t xml:space="preserve"> / </w:t>
      </w:r>
      <w:proofErr w:type="spellStart"/>
      <w:r w:rsidRPr="00AE5D41">
        <w:rPr>
          <w:rFonts w:ascii="Trebuchet MS" w:eastAsia="Times New Roman" w:hAnsi="Trebuchet MS" w:cs="Times New Roman"/>
          <w:color w:val="404040"/>
          <w:kern w:val="0"/>
          <w:sz w:val="21"/>
          <w:szCs w:val="21"/>
          <w:lang w:eastAsia="de-DE"/>
          <w14:ligatures w14:val="none"/>
        </w:rPr>
        <w:t>ManageShortTrades</w:t>
      </w:r>
      <w:proofErr w:type="spellEnd"/>
      <w:r w:rsidRPr="00AE5D41">
        <w:rPr>
          <w:rFonts w:ascii="Trebuchet MS" w:eastAsia="Times New Roman" w:hAnsi="Trebuchet MS" w:cs="Times New Roman"/>
          <w:color w:val="404040"/>
          <w:kern w:val="0"/>
          <w:sz w:val="21"/>
          <w:szCs w:val="21"/>
          <w:lang w:eastAsia="de-DE"/>
          <w14:ligatures w14:val="none"/>
        </w:rPr>
        <w:t>):</w:t>
      </w:r>
      <w:r w:rsidRPr="00AE5D41">
        <w:rPr>
          <w:rFonts w:ascii="Trebuchet MS" w:eastAsia="Times New Roman" w:hAnsi="Trebuchet MS" w:cs="Times New Roman"/>
          <w:color w:val="404040"/>
          <w:kern w:val="0"/>
          <w:sz w:val="21"/>
          <w:szCs w:val="21"/>
          <w:lang w:eastAsia="de-DE"/>
          <w14:ligatures w14:val="none"/>
        </w:rPr>
        <w:br/>
        <w:t>Der EA prüft zuerst, wie viele Positionen (Long oder Short) bereits für diesen EA offen sind.</w:t>
      </w:r>
      <w:r w:rsidRPr="00AE5D41">
        <w:rPr>
          <w:rFonts w:ascii="Trebuchet MS" w:eastAsia="Times New Roman" w:hAnsi="Trebuchet MS" w:cs="Times New Roman"/>
          <w:color w:val="404040"/>
          <w:kern w:val="0"/>
          <w:sz w:val="21"/>
          <w:szCs w:val="21"/>
          <w:lang w:eastAsia="de-DE"/>
          <w14:ligatures w14:val="none"/>
        </w:rPr>
        <w:br/>
        <w:t>Position 1: Wenn keine Position offen ist und ein Signal auftritt, wird die erste Position mit einem Take Profit (TP) von 1x der Average Daily Range (ADR) eröffnet.</w:t>
      </w:r>
      <w:r w:rsidRPr="00AE5D41">
        <w:rPr>
          <w:rFonts w:ascii="Trebuchet MS" w:eastAsia="Times New Roman" w:hAnsi="Trebuchet MS" w:cs="Times New Roman"/>
          <w:color w:val="404040"/>
          <w:kern w:val="0"/>
          <w:sz w:val="21"/>
          <w:szCs w:val="21"/>
          <w:lang w:eastAsia="de-DE"/>
          <w14:ligatures w14:val="none"/>
        </w:rPr>
        <w:br/>
        <w:t>Position 2: Wenn eine Position offen ist, ein neues Signal auftritt UND der Kurs mindestens 1x ADR gegen die erste Position gelaufen ist, wird die zweite Position eröffnet. Der TP für diese Position wird auf 1x ADR vom neuen Einstieg gesetzt. Wichtig: Wenn dieser neue TP über dem Einstieg von Position 1 liegt (bei Shorts) bzw. darunter (bei Longs), wird der TP von Position 1 auf diesen neuen Wert angepasst.</w:t>
      </w:r>
      <w:r w:rsidRPr="00AE5D41">
        <w:rPr>
          <w:rFonts w:ascii="Trebuchet MS" w:eastAsia="Times New Roman" w:hAnsi="Trebuchet MS" w:cs="Times New Roman"/>
          <w:color w:val="404040"/>
          <w:kern w:val="0"/>
          <w:sz w:val="21"/>
          <w:szCs w:val="21"/>
          <w:lang w:eastAsia="de-DE"/>
          <w14:ligatures w14:val="none"/>
        </w:rPr>
        <w:br/>
        <w:t>Position 3: Wenn zwei Positionen offen sind, ein neues Signal auftritt UND der Kurs mindestens 1x ADR gegen die zweite Position gelaufen ist, wird die dritte Position eröffnet. Der TP wird auf 1,5x ADR vom neuen Einstieg gesetzt. Entscheidend: Der TP aller drei offenen Positionen wird auf diesen neuen, einheitlichen Wert gesetzt.</w:t>
      </w:r>
      <w:r w:rsidRPr="00AE5D41">
        <w:rPr>
          <w:rFonts w:ascii="Trebuchet MS" w:eastAsia="Times New Roman" w:hAnsi="Trebuchet MS" w:cs="Times New Roman"/>
          <w:color w:val="404040"/>
          <w:kern w:val="0"/>
          <w:sz w:val="21"/>
          <w:szCs w:val="21"/>
          <w:lang w:eastAsia="de-DE"/>
          <w14:ligatures w14:val="none"/>
        </w:rPr>
        <w:br/>
        <w:t xml:space="preserve">Basket </w:t>
      </w:r>
      <w:proofErr w:type="spellStart"/>
      <w:r w:rsidRPr="00AE5D41">
        <w:rPr>
          <w:rFonts w:ascii="Trebuchet MS" w:eastAsia="Times New Roman" w:hAnsi="Trebuchet MS" w:cs="Times New Roman"/>
          <w:color w:val="404040"/>
          <w:kern w:val="0"/>
          <w:sz w:val="21"/>
          <w:szCs w:val="21"/>
          <w:lang w:eastAsia="de-DE"/>
          <w14:ligatures w14:val="none"/>
        </w:rPr>
        <w:t>Stop</w:t>
      </w:r>
      <w:proofErr w:type="spellEnd"/>
      <w:r w:rsidRPr="00AE5D41">
        <w:rPr>
          <w:rFonts w:ascii="Trebuchet MS" w:eastAsia="Times New Roman" w:hAnsi="Trebuchet MS" w:cs="Times New Roman"/>
          <w:color w:val="404040"/>
          <w:kern w:val="0"/>
          <w:sz w:val="21"/>
          <w:szCs w:val="21"/>
          <w:lang w:eastAsia="de-DE"/>
          <w14:ligatures w14:val="none"/>
        </w:rPr>
        <w:t xml:space="preserve"> Loss: Sobald drei Positionen offen sind, wird ein "Not-Aus"-</w:t>
      </w:r>
      <w:proofErr w:type="spellStart"/>
      <w:r w:rsidRPr="00AE5D41">
        <w:rPr>
          <w:rFonts w:ascii="Trebuchet MS" w:eastAsia="Times New Roman" w:hAnsi="Trebuchet MS" w:cs="Times New Roman"/>
          <w:color w:val="404040"/>
          <w:kern w:val="0"/>
          <w:sz w:val="21"/>
          <w:szCs w:val="21"/>
          <w:lang w:eastAsia="de-DE"/>
          <w14:ligatures w14:val="none"/>
        </w:rPr>
        <w:t>Stop</w:t>
      </w:r>
      <w:proofErr w:type="spellEnd"/>
      <w:r w:rsidRPr="00AE5D41">
        <w:rPr>
          <w:rFonts w:ascii="Trebuchet MS" w:eastAsia="Times New Roman" w:hAnsi="Trebuchet MS" w:cs="Times New Roman"/>
          <w:color w:val="404040"/>
          <w:kern w:val="0"/>
          <w:sz w:val="21"/>
          <w:szCs w:val="21"/>
          <w:lang w:eastAsia="de-DE"/>
          <w14:ligatures w14:val="none"/>
        </w:rPr>
        <w:t>-Loss aktiv. Wenn der Kurs von der dritten Position aus weitere 2x ADR gegen den Trade-Korb läuft, werden alle drei Positionen sofort geschlossen, um einen unkontrollierten Verlust zu verhindern.</w:t>
      </w:r>
      <w:r w:rsidRPr="00AE5D41">
        <w:rPr>
          <w:rFonts w:ascii="Trebuchet MS" w:eastAsia="Times New Roman" w:hAnsi="Trebuchet MS" w:cs="Times New Roman"/>
          <w:color w:val="404040"/>
          <w:kern w:val="0"/>
          <w:sz w:val="21"/>
          <w:szCs w:val="21"/>
          <w:lang w:eastAsia="de-DE"/>
          <w14:ligatures w14:val="none"/>
        </w:rPr>
        <w:br/>
        <w:t>ADR (Average Daily Range):</w:t>
      </w:r>
      <w:r w:rsidRPr="00AE5D41">
        <w:rPr>
          <w:rFonts w:ascii="Trebuchet MS" w:eastAsia="Times New Roman" w:hAnsi="Trebuchet MS" w:cs="Times New Roman"/>
          <w:color w:val="404040"/>
          <w:kern w:val="0"/>
          <w:sz w:val="21"/>
          <w:szCs w:val="21"/>
          <w:lang w:eastAsia="de-DE"/>
          <w14:ligatures w14:val="none"/>
        </w:rPr>
        <w:br/>
        <w:t>Die ADR wird vom D1-Chart (Tageschart) mithilfe des ATR-Indikators (Average True Range) berechnet. Dies gibt einen guten Durchschnittswert für die tägliche Volatilität des Währungspaares.</w:t>
      </w:r>
      <w:r w:rsidRPr="00AE5D41">
        <w:rPr>
          <w:rFonts w:ascii="Trebuchet MS" w:eastAsia="Times New Roman" w:hAnsi="Trebuchet MS" w:cs="Times New Roman"/>
          <w:color w:val="404040"/>
          <w:kern w:val="0"/>
          <w:sz w:val="21"/>
          <w:szCs w:val="21"/>
          <w:lang w:eastAsia="de-DE"/>
          <w14:ligatures w14:val="none"/>
        </w:rPr>
        <w:br/>
        <w:t>Viel Erfolg beim Testen! Passen Sie die Eingabeparameter im Strategietester an, um die für Sie und Ihr Währungspaar passenden Einstellungen zu finden."</w:t>
      </w:r>
    </w:p>
    <w:p w14:paraId="76446FCA" w14:textId="77777777" w:rsidR="00AE5D41" w:rsidRPr="00AE5D41" w:rsidRDefault="00AE5D41" w:rsidP="00AE5D41">
      <w:pPr>
        <w:pStyle w:val="Listenabsatz"/>
        <w:numPr>
          <w:ilvl w:val="0"/>
          <w:numId w:val="4"/>
        </w:numPr>
        <w:shd w:val="clear" w:color="auto" w:fill="FFFFFF"/>
        <w:spacing w:after="0" w:line="240" w:lineRule="auto"/>
        <w:rPr>
          <w:rFonts w:ascii="Trebuchet MS" w:eastAsia="Times New Roman" w:hAnsi="Trebuchet MS" w:cs="Times New Roman"/>
          <w:color w:val="A8B0B8"/>
          <w:kern w:val="0"/>
          <w:sz w:val="18"/>
          <w:szCs w:val="18"/>
          <w:lang w:eastAsia="de-DE"/>
          <w14:ligatures w14:val="none"/>
        </w:rPr>
      </w:pPr>
      <w:r w:rsidRPr="00AE5D41">
        <w:rPr>
          <w:rFonts w:ascii="Trebuchet MS" w:eastAsia="Times New Roman" w:hAnsi="Trebuchet MS" w:cs="Times New Roman"/>
          <w:color w:val="A8B0B8"/>
          <w:kern w:val="0"/>
          <w:sz w:val="18"/>
          <w:szCs w:val="18"/>
          <w:lang w:eastAsia="de-DE"/>
          <w14:ligatures w14:val="none"/>
        </w:rPr>
        <w:t>21:44</w:t>
      </w:r>
    </w:p>
    <w:p w14:paraId="3A819E48" w14:textId="77777777" w:rsidR="00AE5D41" w:rsidRPr="00AE5D41" w:rsidRDefault="00AE5D41" w:rsidP="00AE5D41">
      <w:pPr>
        <w:pStyle w:val="Listenabsatz"/>
        <w:numPr>
          <w:ilvl w:val="0"/>
          <w:numId w:val="4"/>
        </w:numPr>
        <w:shd w:val="clear" w:color="auto" w:fill="FFFFFF"/>
        <w:spacing w:after="0" w:line="240" w:lineRule="auto"/>
        <w:rPr>
          <w:rFonts w:ascii="Trebuchet MS" w:eastAsia="Times New Roman" w:hAnsi="Trebuchet MS" w:cs="Times New Roman"/>
          <w:color w:val="404040"/>
          <w:kern w:val="0"/>
          <w:sz w:val="21"/>
          <w:szCs w:val="21"/>
          <w:lang w:eastAsia="de-DE"/>
          <w14:ligatures w14:val="none"/>
        </w:rPr>
      </w:pPr>
      <w:r w:rsidRPr="00AE5D41">
        <w:rPr>
          <w:rFonts w:ascii="Trebuchet MS" w:eastAsia="Times New Roman" w:hAnsi="Trebuchet MS" w:cs="Times New Roman"/>
          <w:color w:val="404040"/>
          <w:kern w:val="0"/>
          <w:sz w:val="21"/>
          <w:szCs w:val="21"/>
          <w:lang w:eastAsia="de-DE"/>
          <w14:ligatures w14:val="none"/>
        </w:rPr>
        <w:t xml:space="preserve">Anbei die V3 (passend zu dem Screenshot </w:t>
      </w:r>
      <w:proofErr w:type="gramStart"/>
      <w:r w:rsidRPr="00AE5D41">
        <w:rPr>
          <w:rFonts w:ascii="Trebuchet MS" w:eastAsia="Times New Roman" w:hAnsi="Trebuchet MS" w:cs="Times New Roman"/>
          <w:color w:val="404040"/>
          <w:kern w:val="0"/>
          <w:sz w:val="21"/>
          <w:szCs w:val="21"/>
          <w:lang w:eastAsia="de-DE"/>
          <w14:ligatures w14:val="none"/>
        </w:rPr>
        <w:t>mit dem roten Hervorhebungen</w:t>
      </w:r>
      <w:proofErr w:type="gramEnd"/>
      <w:r w:rsidRPr="00AE5D41">
        <w:rPr>
          <w:rFonts w:ascii="Trebuchet MS" w:eastAsia="Times New Roman" w:hAnsi="Trebuchet MS" w:cs="Times New Roman"/>
          <w:color w:val="404040"/>
          <w:kern w:val="0"/>
          <w:sz w:val="21"/>
          <w:szCs w:val="21"/>
          <w:lang w:eastAsia="de-DE"/>
          <w14:ligatures w14:val="none"/>
        </w:rPr>
        <w:t>, die der Unterschied zur aktuellen Variante sind). Der Vorteil ist also, dass wir mehr versuchen im Gewinn zu schließen als Basket und alle Positionen dann den gleichen TP haben. Das könnte schützen bei starken Trends gegen uns.</w:t>
      </w:r>
    </w:p>
    <w:p w14:paraId="482C6532" w14:textId="77777777" w:rsidR="0021684A" w:rsidRDefault="0021684A"/>
    <w:p w14:paraId="3C763661" w14:textId="77777777" w:rsidR="00AE5D41" w:rsidRPr="00AE5D41" w:rsidRDefault="00AE5D41" w:rsidP="00AE5D41">
      <w:r w:rsidRPr="00AE5D41">
        <w:t>Das ist eine ausgezeichnete und sehr wichtige Frage zur Bedienung!</w:t>
      </w:r>
    </w:p>
    <w:p w14:paraId="1E11031A" w14:textId="77777777" w:rsidR="00AE5D41" w:rsidRPr="00AE5D41" w:rsidRDefault="00AE5D41" w:rsidP="00AE5D41">
      <w:r w:rsidRPr="00AE5D41">
        <w:t xml:space="preserve">Der Modus ist aktiviert, wenn der Button </w:t>
      </w:r>
      <w:r w:rsidRPr="00AE5D41">
        <w:rPr>
          <w:b/>
          <w:bCs/>
        </w:rPr>
        <w:t>vollständig farbig (grün, rot oder blau)</w:t>
      </w:r>
      <w:r w:rsidRPr="00AE5D41">
        <w:t xml:space="preserve"> ausgefüllt ist.</w:t>
      </w:r>
    </w:p>
    <w:p w14:paraId="0DB0CA73" w14:textId="77777777" w:rsidR="00AE5D41" w:rsidRPr="00AE5D41" w:rsidRDefault="00AE5D41" w:rsidP="00AE5D41">
      <w:r w:rsidRPr="00AE5D41">
        <w:rPr>
          <w:b/>
          <w:bCs/>
        </w:rPr>
        <w:lastRenderedPageBreak/>
        <w:t>Genaue Erklärung:</w:t>
      </w:r>
      <w:r w:rsidRPr="00AE5D41">
        <w:br/>
        <w:t xml:space="preserve">Im Code steuern wir gezielt die Hintergrundfarbe </w:t>
      </w:r>
      <w:proofErr w:type="gramStart"/>
      <w:r w:rsidRPr="00AE5D41">
        <w:t>( OBJPROP</w:t>
      </w:r>
      <w:proofErr w:type="gramEnd"/>
      <w:r w:rsidRPr="00AE5D41">
        <w:t>_</w:t>
      </w:r>
      <w:proofErr w:type="gramStart"/>
      <w:r w:rsidRPr="00AE5D41">
        <w:t>BGCOLOR )</w:t>
      </w:r>
      <w:proofErr w:type="gramEnd"/>
      <w:r w:rsidRPr="00AE5D41">
        <w:t xml:space="preserve"> der Buttons:</w:t>
      </w:r>
    </w:p>
    <w:p w14:paraId="525354A0" w14:textId="77777777" w:rsidR="00AE5D41" w:rsidRPr="00AE5D41" w:rsidRDefault="00AE5D41" w:rsidP="00AE5D41">
      <w:pPr>
        <w:numPr>
          <w:ilvl w:val="0"/>
          <w:numId w:val="5"/>
        </w:numPr>
      </w:pPr>
      <w:r w:rsidRPr="00AE5D41">
        <w:rPr>
          <w:b/>
          <w:bCs/>
        </w:rPr>
        <w:t>Wenn der Modus "Nur Long" aktiv ist:</w:t>
      </w:r>
    </w:p>
    <w:p w14:paraId="61E25677" w14:textId="77777777" w:rsidR="00AE5D41" w:rsidRPr="00AE5D41" w:rsidRDefault="00AE5D41" w:rsidP="00AE5D41">
      <w:pPr>
        <w:numPr>
          <w:ilvl w:val="1"/>
          <w:numId w:val="5"/>
        </w:numPr>
      </w:pPr>
      <w:r w:rsidRPr="00AE5D41">
        <w:t xml:space="preserve">Der Button "Nur Long" erhält eine </w:t>
      </w:r>
      <w:r w:rsidRPr="00AE5D41">
        <w:rPr>
          <w:b/>
          <w:bCs/>
        </w:rPr>
        <w:t>grüne Hintergrundfarbe</w:t>
      </w:r>
      <w:r w:rsidRPr="00AE5D41">
        <w:t>.</w:t>
      </w:r>
    </w:p>
    <w:p w14:paraId="431BF2FD" w14:textId="77777777" w:rsidR="00AE5D41" w:rsidRPr="00AE5D41" w:rsidRDefault="00AE5D41" w:rsidP="00AE5D41">
      <w:pPr>
        <w:numPr>
          <w:ilvl w:val="1"/>
          <w:numId w:val="5"/>
        </w:numPr>
      </w:pPr>
      <w:r w:rsidRPr="00AE5D41">
        <w:t xml:space="preserve">Die beiden anderen Buttons ("Nur Short", "Kein Trade") erhalten eine </w:t>
      </w:r>
      <w:r w:rsidRPr="00AE5D41">
        <w:rPr>
          <w:b/>
          <w:bCs/>
        </w:rPr>
        <w:t>graue Hintergrundfarbe</w:t>
      </w:r>
      <w:r w:rsidRPr="00AE5D41">
        <w:t>.</w:t>
      </w:r>
    </w:p>
    <w:p w14:paraId="2245B2FF" w14:textId="77777777" w:rsidR="00AE5D41" w:rsidRPr="00AE5D41" w:rsidRDefault="00AE5D41" w:rsidP="00AE5D41">
      <w:pPr>
        <w:numPr>
          <w:ilvl w:val="0"/>
          <w:numId w:val="5"/>
        </w:numPr>
      </w:pPr>
      <w:r w:rsidRPr="00AE5D41">
        <w:rPr>
          <w:b/>
          <w:bCs/>
        </w:rPr>
        <w:t>Wenn der Modus "Nur Short" aktiv ist:</w:t>
      </w:r>
    </w:p>
    <w:p w14:paraId="66F0A75E" w14:textId="77777777" w:rsidR="00AE5D41" w:rsidRPr="00AE5D41" w:rsidRDefault="00AE5D41" w:rsidP="00AE5D41">
      <w:pPr>
        <w:numPr>
          <w:ilvl w:val="1"/>
          <w:numId w:val="5"/>
        </w:numPr>
      </w:pPr>
      <w:r w:rsidRPr="00AE5D41">
        <w:t xml:space="preserve">Der Button "Nur Short" erhält eine </w:t>
      </w:r>
      <w:r w:rsidRPr="00AE5D41">
        <w:rPr>
          <w:b/>
          <w:bCs/>
        </w:rPr>
        <w:t>rote Hintergrundfarbe</w:t>
      </w:r>
      <w:r w:rsidRPr="00AE5D41">
        <w:t>.</w:t>
      </w:r>
    </w:p>
    <w:p w14:paraId="3951ACF9" w14:textId="77777777" w:rsidR="00AE5D41" w:rsidRPr="00AE5D41" w:rsidRDefault="00AE5D41" w:rsidP="00AE5D41">
      <w:pPr>
        <w:numPr>
          <w:ilvl w:val="1"/>
          <w:numId w:val="5"/>
        </w:numPr>
      </w:pPr>
      <w:r w:rsidRPr="00AE5D41">
        <w:t xml:space="preserve">Die beiden anderen Buttons werden </w:t>
      </w:r>
      <w:r w:rsidRPr="00AE5D41">
        <w:rPr>
          <w:b/>
          <w:bCs/>
        </w:rPr>
        <w:t>grau</w:t>
      </w:r>
      <w:r w:rsidRPr="00AE5D41">
        <w:t>.</w:t>
      </w:r>
    </w:p>
    <w:p w14:paraId="0D658E8C" w14:textId="77777777" w:rsidR="00AE5D41" w:rsidRPr="00AE5D41" w:rsidRDefault="00AE5D41" w:rsidP="00AE5D41">
      <w:pPr>
        <w:numPr>
          <w:ilvl w:val="0"/>
          <w:numId w:val="5"/>
        </w:numPr>
      </w:pPr>
      <w:r w:rsidRPr="00AE5D41">
        <w:rPr>
          <w:b/>
          <w:bCs/>
        </w:rPr>
        <w:t>Wenn der Modus "Kein Trade" (Neutral) aktiv ist:</w:t>
      </w:r>
    </w:p>
    <w:p w14:paraId="0C1A4C48" w14:textId="77777777" w:rsidR="00AE5D41" w:rsidRPr="00AE5D41" w:rsidRDefault="00AE5D41" w:rsidP="00AE5D41">
      <w:pPr>
        <w:numPr>
          <w:ilvl w:val="1"/>
          <w:numId w:val="5"/>
        </w:numPr>
      </w:pPr>
      <w:r w:rsidRPr="00AE5D41">
        <w:t xml:space="preserve">Der Button "Kein Trade" erhält eine </w:t>
      </w:r>
      <w:r w:rsidRPr="00AE5D41">
        <w:rPr>
          <w:b/>
          <w:bCs/>
        </w:rPr>
        <w:t>blaue Hintergrundfarbe</w:t>
      </w:r>
      <w:r w:rsidRPr="00AE5D41">
        <w:t>.</w:t>
      </w:r>
    </w:p>
    <w:p w14:paraId="67ED1B34" w14:textId="77777777" w:rsidR="00AE5D41" w:rsidRDefault="00AE5D41" w:rsidP="00AE5D41">
      <w:pPr>
        <w:numPr>
          <w:ilvl w:val="1"/>
          <w:numId w:val="5"/>
        </w:numPr>
      </w:pPr>
      <w:r w:rsidRPr="00AE5D41">
        <w:t xml:space="preserve">Die beiden anderen Buttons werden </w:t>
      </w:r>
      <w:r w:rsidRPr="00AE5D41">
        <w:rPr>
          <w:b/>
          <w:bCs/>
        </w:rPr>
        <w:t>grau</w:t>
      </w:r>
      <w:r w:rsidRPr="00AE5D41">
        <w:t>.</w:t>
      </w:r>
    </w:p>
    <w:p w14:paraId="61015CB1" w14:textId="77777777" w:rsidR="00AE5D41" w:rsidRPr="00AE5D41" w:rsidRDefault="00AE5D41" w:rsidP="00AE5D41">
      <w:pPr>
        <w:pStyle w:val="Listenabsatz"/>
        <w:numPr>
          <w:ilvl w:val="0"/>
          <w:numId w:val="5"/>
        </w:numPr>
        <w:shd w:val="clear" w:color="auto" w:fill="FFFFFF"/>
        <w:spacing w:after="0" w:line="240" w:lineRule="auto"/>
        <w:rPr>
          <w:rFonts w:ascii="Trebuchet MS" w:eastAsia="Times New Roman" w:hAnsi="Trebuchet MS" w:cs="Times New Roman"/>
          <w:color w:val="404040"/>
          <w:kern w:val="0"/>
          <w:sz w:val="21"/>
          <w:szCs w:val="21"/>
          <w:lang w:eastAsia="de-DE"/>
          <w14:ligatures w14:val="none"/>
        </w:rPr>
      </w:pPr>
      <w:r w:rsidRPr="00AE5D41">
        <w:rPr>
          <w:rFonts w:ascii="Trebuchet MS" w:eastAsia="Times New Roman" w:hAnsi="Trebuchet MS" w:cs="Times New Roman"/>
          <w:color w:val="404040"/>
          <w:kern w:val="0"/>
          <w:sz w:val="21"/>
          <w:szCs w:val="21"/>
          <w:lang w:eastAsia="de-DE"/>
          <w14:ligatures w14:val="none"/>
        </w:rPr>
        <w:t>Für Button-Handling: Also der Button muss vollständig als Hintergrundfarbe, grün, blau oder rot sein, damit der Modus aktiviert ist, nicht nur der Rahmen darum, aber wirst du sehen beim Draufklicken.</w:t>
      </w:r>
    </w:p>
    <w:p w14:paraId="0C4DD8E2" w14:textId="77777777" w:rsidR="00AE5D41" w:rsidRPr="00AE5D41" w:rsidRDefault="00AE5D41" w:rsidP="00AE5D41">
      <w:pPr>
        <w:pStyle w:val="Listenabsatz"/>
        <w:numPr>
          <w:ilvl w:val="0"/>
          <w:numId w:val="5"/>
        </w:numPr>
        <w:shd w:val="clear" w:color="auto" w:fill="FFFFFF"/>
        <w:spacing w:after="0" w:line="240" w:lineRule="auto"/>
        <w:rPr>
          <w:rFonts w:ascii="Trebuchet MS" w:eastAsia="Times New Roman" w:hAnsi="Trebuchet MS" w:cs="Times New Roman"/>
          <w:color w:val="A8B0B8"/>
          <w:kern w:val="0"/>
          <w:sz w:val="18"/>
          <w:szCs w:val="18"/>
          <w:lang w:eastAsia="de-DE"/>
          <w14:ligatures w14:val="none"/>
        </w:rPr>
      </w:pPr>
      <w:r w:rsidRPr="00AE5D41">
        <w:rPr>
          <w:rFonts w:ascii="Trebuchet MS" w:eastAsia="Times New Roman" w:hAnsi="Trebuchet MS" w:cs="Times New Roman"/>
          <w:color w:val="A8B0B8"/>
          <w:kern w:val="0"/>
          <w:sz w:val="18"/>
          <w:szCs w:val="18"/>
          <w:lang w:eastAsia="de-DE"/>
          <w14:ligatures w14:val="none"/>
        </w:rPr>
        <w:t>21:54</w:t>
      </w:r>
    </w:p>
    <w:p w14:paraId="2185FCC4" w14:textId="77777777" w:rsidR="00AE5D41" w:rsidRPr="00AE5D41" w:rsidRDefault="00AE5D41" w:rsidP="00AE5D41">
      <w:pPr>
        <w:pStyle w:val="Listenabsatz"/>
        <w:numPr>
          <w:ilvl w:val="0"/>
          <w:numId w:val="5"/>
        </w:numPr>
        <w:shd w:val="clear" w:color="auto" w:fill="FFFFFF"/>
        <w:spacing w:after="0" w:line="240" w:lineRule="auto"/>
        <w:rPr>
          <w:rFonts w:ascii="Trebuchet MS" w:eastAsia="Times New Roman" w:hAnsi="Trebuchet MS" w:cs="Times New Roman"/>
          <w:color w:val="404040"/>
          <w:kern w:val="0"/>
          <w:sz w:val="21"/>
          <w:szCs w:val="21"/>
          <w:lang w:eastAsia="de-DE"/>
          <w14:ligatures w14:val="none"/>
        </w:rPr>
      </w:pPr>
      <w:r w:rsidRPr="00AE5D41">
        <w:rPr>
          <w:rFonts w:ascii="Trebuchet MS" w:eastAsia="Times New Roman" w:hAnsi="Trebuchet MS" w:cs="Times New Roman"/>
          <w:color w:val="404040"/>
          <w:kern w:val="0"/>
          <w:sz w:val="21"/>
          <w:szCs w:val="21"/>
          <w:lang w:eastAsia="de-DE"/>
          <w14:ligatures w14:val="none"/>
        </w:rPr>
        <w:t xml:space="preserve">Ich weiß nicht welche Variante besser ist, </w:t>
      </w:r>
      <w:proofErr w:type="spellStart"/>
      <w:r w:rsidRPr="00AE5D41">
        <w:rPr>
          <w:rFonts w:ascii="Trebuchet MS" w:eastAsia="Times New Roman" w:hAnsi="Trebuchet MS" w:cs="Times New Roman"/>
          <w:color w:val="404040"/>
          <w:kern w:val="0"/>
          <w:sz w:val="21"/>
          <w:szCs w:val="21"/>
          <w:lang w:eastAsia="de-DE"/>
          <w14:ligatures w14:val="none"/>
        </w:rPr>
        <w:t>vll</w:t>
      </w:r>
      <w:proofErr w:type="spellEnd"/>
      <w:r w:rsidRPr="00AE5D41">
        <w:rPr>
          <w:rFonts w:ascii="Trebuchet MS" w:eastAsia="Times New Roman" w:hAnsi="Trebuchet MS" w:cs="Times New Roman"/>
          <w:color w:val="404040"/>
          <w:kern w:val="0"/>
          <w:sz w:val="21"/>
          <w:szCs w:val="21"/>
          <w:lang w:eastAsia="de-DE"/>
          <w14:ligatures w14:val="none"/>
        </w:rPr>
        <w:t xml:space="preserve">. testen wir die einfach auch gegen. Aber von der Logik her ist der Gedanke, wenn Kurs sehr weit gegen uns laufen dann müssten sie komplett wieder zur ersten Position und ADR TP zurückkommen, was </w:t>
      </w:r>
      <w:proofErr w:type="spellStart"/>
      <w:r w:rsidRPr="00AE5D41">
        <w:rPr>
          <w:rFonts w:ascii="Trebuchet MS" w:eastAsia="Times New Roman" w:hAnsi="Trebuchet MS" w:cs="Times New Roman"/>
          <w:color w:val="404040"/>
          <w:kern w:val="0"/>
          <w:sz w:val="21"/>
          <w:szCs w:val="21"/>
          <w:lang w:eastAsia="de-DE"/>
          <w14:ligatures w14:val="none"/>
        </w:rPr>
        <w:t>vll</w:t>
      </w:r>
      <w:proofErr w:type="spellEnd"/>
      <w:r w:rsidRPr="00AE5D41">
        <w:rPr>
          <w:rFonts w:ascii="Trebuchet MS" w:eastAsia="Times New Roman" w:hAnsi="Trebuchet MS" w:cs="Times New Roman"/>
          <w:color w:val="404040"/>
          <w:kern w:val="0"/>
          <w:sz w:val="21"/>
          <w:szCs w:val="21"/>
          <w:lang w:eastAsia="de-DE"/>
          <w14:ligatures w14:val="none"/>
        </w:rPr>
        <w:t xml:space="preserve">. unrealistisch ist. So stellen wir sicher, dass wir zumindest den Basket im Profit </w:t>
      </w:r>
      <w:proofErr w:type="gramStart"/>
      <w:r w:rsidRPr="00AE5D41">
        <w:rPr>
          <w:rFonts w:ascii="Trebuchet MS" w:eastAsia="Times New Roman" w:hAnsi="Trebuchet MS" w:cs="Times New Roman"/>
          <w:color w:val="404040"/>
          <w:kern w:val="0"/>
          <w:sz w:val="21"/>
          <w:szCs w:val="21"/>
          <w:lang w:eastAsia="de-DE"/>
          <w14:ligatures w14:val="none"/>
        </w:rPr>
        <w:t>schließen. ..</w:t>
      </w:r>
      <w:proofErr w:type="gramEnd"/>
    </w:p>
    <w:p w14:paraId="3E0B7B63" w14:textId="77777777" w:rsidR="00AE5D41" w:rsidRPr="00AE5D41" w:rsidRDefault="00AE5D41" w:rsidP="00AE5D41"/>
    <w:p w14:paraId="2D05CE5F" w14:textId="77777777" w:rsidR="00195582" w:rsidRDefault="00195582">
      <w:r>
        <w:br w:type="page"/>
      </w:r>
    </w:p>
    <w:p w14:paraId="75A35D30" w14:textId="26232316" w:rsidR="00AE5D41" w:rsidRDefault="00195582" w:rsidP="00195582">
      <w:pPr>
        <w:pStyle w:val="berschrift1"/>
      </w:pPr>
      <w:r>
        <w:lastRenderedPageBreak/>
        <w:t>Claude-Opus-Beschreibung:</w:t>
      </w:r>
    </w:p>
    <w:p w14:paraId="2434B35F" w14:textId="77777777" w:rsidR="00195582" w:rsidRPr="00195582" w:rsidRDefault="00195582" w:rsidP="00195582">
      <w:pPr>
        <w:rPr>
          <w:b/>
          <w:bCs/>
        </w:rPr>
      </w:pPr>
      <w:r w:rsidRPr="00195582">
        <w:rPr>
          <w:b/>
          <w:bCs/>
        </w:rPr>
        <w:t>Was der EA macht:</w:t>
      </w:r>
    </w:p>
    <w:p w14:paraId="14D2035B" w14:textId="77777777" w:rsidR="00195582" w:rsidRPr="00195582" w:rsidRDefault="00195582" w:rsidP="00195582">
      <w:r w:rsidRPr="00195582">
        <w:t xml:space="preserve">Der </w:t>
      </w:r>
      <w:r w:rsidRPr="00195582">
        <w:rPr>
          <w:b/>
          <w:bCs/>
        </w:rPr>
        <w:t>FXSSI-</w:t>
      </w:r>
      <w:proofErr w:type="spellStart"/>
      <w:r w:rsidRPr="00195582">
        <w:rPr>
          <w:b/>
          <w:bCs/>
        </w:rPr>
        <w:t>Grid</w:t>
      </w:r>
      <w:proofErr w:type="spellEnd"/>
      <w:r w:rsidRPr="00195582">
        <w:rPr>
          <w:b/>
          <w:bCs/>
        </w:rPr>
        <w:t xml:space="preserve"> EA</w:t>
      </w:r>
      <w:r w:rsidRPr="00195582">
        <w:t xml:space="preserve"> ist ein </w:t>
      </w:r>
      <w:proofErr w:type="spellStart"/>
      <w:r w:rsidRPr="00195582">
        <w:t>Grid</w:t>
      </w:r>
      <w:proofErr w:type="spellEnd"/>
      <w:r w:rsidRPr="00195582">
        <w:t xml:space="preserve">-Trading-System mit </w:t>
      </w:r>
      <w:proofErr w:type="spellStart"/>
      <w:r w:rsidRPr="00195582">
        <w:t>Stochastic</w:t>
      </w:r>
      <w:proofErr w:type="spellEnd"/>
      <w:r w:rsidRPr="00195582">
        <w:t>-Signalen, das bis zu 3 Positionen in eine Richtung aufbaut. Hier die Hauptfunktionen:</w:t>
      </w:r>
    </w:p>
    <w:p w14:paraId="57D7643E" w14:textId="77777777" w:rsidR="00195582" w:rsidRPr="00195582" w:rsidRDefault="00195582" w:rsidP="00195582">
      <w:pPr>
        <w:rPr>
          <w:b/>
          <w:bCs/>
        </w:rPr>
      </w:pPr>
      <w:r w:rsidRPr="00195582">
        <w:rPr>
          <w:b/>
          <w:bCs/>
        </w:rPr>
        <w:t>1. Steuerung über GUI:</w:t>
      </w:r>
    </w:p>
    <w:p w14:paraId="7D2D8279" w14:textId="77777777" w:rsidR="00195582" w:rsidRPr="00195582" w:rsidRDefault="00195582" w:rsidP="00195582">
      <w:pPr>
        <w:numPr>
          <w:ilvl w:val="0"/>
          <w:numId w:val="6"/>
        </w:numPr>
      </w:pPr>
      <w:r w:rsidRPr="00195582">
        <w:t>Drei Buttons: "Nur Long" (grün), "Nur Short" (rot), "Kein Trade" (blau)</w:t>
      </w:r>
    </w:p>
    <w:p w14:paraId="55F367FF" w14:textId="77777777" w:rsidR="00195582" w:rsidRPr="00195582" w:rsidRDefault="00195582" w:rsidP="00195582">
      <w:pPr>
        <w:numPr>
          <w:ilvl w:val="0"/>
          <w:numId w:val="6"/>
        </w:numPr>
      </w:pPr>
      <w:r w:rsidRPr="00195582">
        <w:t>Standardmäßig ist "Kein Trade" aktiv (blauer Button)</w:t>
      </w:r>
    </w:p>
    <w:p w14:paraId="75E98E34" w14:textId="77777777" w:rsidR="00195582" w:rsidRPr="00195582" w:rsidRDefault="00195582" w:rsidP="00195582">
      <w:pPr>
        <w:numPr>
          <w:ilvl w:val="0"/>
          <w:numId w:val="6"/>
        </w:numPr>
      </w:pPr>
      <w:r w:rsidRPr="00195582">
        <w:t>Modi lassen sich per Klick umschalten</w:t>
      </w:r>
    </w:p>
    <w:p w14:paraId="1C0168AA" w14:textId="77777777" w:rsidR="00195582" w:rsidRPr="00195582" w:rsidRDefault="00195582" w:rsidP="00195582">
      <w:pPr>
        <w:rPr>
          <w:b/>
          <w:bCs/>
        </w:rPr>
      </w:pPr>
      <w:r w:rsidRPr="00195582">
        <w:rPr>
          <w:b/>
          <w:bCs/>
        </w:rPr>
        <w:t>2. Signal-Generierung:</w:t>
      </w:r>
    </w:p>
    <w:p w14:paraId="7D18FA53" w14:textId="77777777" w:rsidR="00195582" w:rsidRPr="00195582" w:rsidRDefault="00195582" w:rsidP="00195582">
      <w:pPr>
        <w:numPr>
          <w:ilvl w:val="0"/>
          <w:numId w:val="7"/>
        </w:numPr>
      </w:pPr>
      <w:proofErr w:type="spellStart"/>
      <w:r w:rsidRPr="00195582">
        <w:rPr>
          <w:b/>
          <w:bCs/>
        </w:rPr>
        <w:t>Stochastic</w:t>
      </w:r>
      <w:proofErr w:type="spellEnd"/>
      <w:r w:rsidRPr="00195582">
        <w:rPr>
          <w:b/>
          <w:bCs/>
        </w:rPr>
        <w:t xml:space="preserve"> auf H4-Chart</w:t>
      </w:r>
      <w:r w:rsidRPr="00195582">
        <w:t xml:space="preserve"> (Standardeinstellung 14,3,3)</w:t>
      </w:r>
    </w:p>
    <w:p w14:paraId="424847AD" w14:textId="77777777" w:rsidR="00195582" w:rsidRPr="00195582" w:rsidRDefault="00195582" w:rsidP="00195582">
      <w:pPr>
        <w:numPr>
          <w:ilvl w:val="0"/>
          <w:numId w:val="7"/>
        </w:numPr>
      </w:pPr>
      <w:r w:rsidRPr="00195582">
        <w:rPr>
          <w:b/>
          <w:bCs/>
        </w:rPr>
        <w:t>Long-Signal:</w:t>
      </w:r>
      <w:r w:rsidRPr="00195582">
        <w:t xml:space="preserve"> </w:t>
      </w:r>
      <w:proofErr w:type="spellStart"/>
      <w:r w:rsidRPr="00195582">
        <w:t>Stochastic</w:t>
      </w:r>
      <w:proofErr w:type="spellEnd"/>
      <w:r w:rsidRPr="00195582">
        <w:t xml:space="preserve"> kreuzt von unter 20 nach über 20</w:t>
      </w:r>
    </w:p>
    <w:p w14:paraId="69F285B2" w14:textId="77777777" w:rsidR="00195582" w:rsidRPr="00195582" w:rsidRDefault="00195582" w:rsidP="00195582">
      <w:pPr>
        <w:numPr>
          <w:ilvl w:val="0"/>
          <w:numId w:val="7"/>
        </w:numPr>
      </w:pPr>
      <w:r w:rsidRPr="00195582">
        <w:rPr>
          <w:b/>
          <w:bCs/>
        </w:rPr>
        <w:t>Short-Signal:</w:t>
      </w:r>
      <w:r w:rsidRPr="00195582">
        <w:t xml:space="preserve"> </w:t>
      </w:r>
      <w:proofErr w:type="spellStart"/>
      <w:r w:rsidRPr="00195582">
        <w:t>Stochastic</w:t>
      </w:r>
      <w:proofErr w:type="spellEnd"/>
      <w:r w:rsidRPr="00195582">
        <w:t xml:space="preserve"> kreuzt von über 80 nach unter 80</w:t>
      </w:r>
    </w:p>
    <w:p w14:paraId="17FFF34E" w14:textId="77777777" w:rsidR="00195582" w:rsidRPr="00195582" w:rsidRDefault="00195582" w:rsidP="00195582">
      <w:pPr>
        <w:numPr>
          <w:ilvl w:val="0"/>
          <w:numId w:val="7"/>
        </w:numPr>
      </w:pPr>
      <w:r w:rsidRPr="00195582">
        <w:t>Prüfung nur einmal pro H4-Kerze</w:t>
      </w:r>
    </w:p>
    <w:p w14:paraId="5125B18E" w14:textId="77777777" w:rsidR="00195582" w:rsidRPr="00195582" w:rsidRDefault="00195582" w:rsidP="00195582">
      <w:pPr>
        <w:rPr>
          <w:b/>
          <w:bCs/>
        </w:rPr>
      </w:pPr>
      <w:r w:rsidRPr="00195582">
        <w:rPr>
          <w:b/>
          <w:bCs/>
        </w:rPr>
        <w:t xml:space="preserve">3. </w:t>
      </w:r>
      <w:proofErr w:type="spellStart"/>
      <w:r w:rsidRPr="00195582">
        <w:rPr>
          <w:b/>
          <w:bCs/>
        </w:rPr>
        <w:t>Grid</w:t>
      </w:r>
      <w:proofErr w:type="spellEnd"/>
      <w:r w:rsidRPr="00195582">
        <w:rPr>
          <w:b/>
          <w:bCs/>
        </w:rPr>
        <w:t>-Aufbau (maximal 3 Positionen):</w:t>
      </w:r>
    </w:p>
    <w:p w14:paraId="2E197399" w14:textId="77777777" w:rsidR="00195582" w:rsidRPr="00195582" w:rsidRDefault="00195582" w:rsidP="00195582">
      <w:pPr>
        <w:numPr>
          <w:ilvl w:val="0"/>
          <w:numId w:val="8"/>
        </w:numPr>
      </w:pPr>
      <w:r w:rsidRPr="00195582">
        <w:rPr>
          <w:b/>
          <w:bCs/>
        </w:rPr>
        <w:t>Position 1:</w:t>
      </w:r>
      <w:r w:rsidRPr="00195582">
        <w:t xml:space="preserve"> Bei Signal → TP = 1x ADR</w:t>
      </w:r>
    </w:p>
    <w:p w14:paraId="21747459" w14:textId="77777777" w:rsidR="00195582" w:rsidRPr="00195582" w:rsidRDefault="00195582" w:rsidP="00195582">
      <w:pPr>
        <w:numPr>
          <w:ilvl w:val="0"/>
          <w:numId w:val="8"/>
        </w:numPr>
      </w:pPr>
      <w:r w:rsidRPr="00195582">
        <w:rPr>
          <w:b/>
          <w:bCs/>
        </w:rPr>
        <w:t>Position 2:</w:t>
      </w:r>
      <w:r w:rsidRPr="00195582">
        <w:t xml:space="preserve"> Bei neuem Signal + Kurs 1x ADR gegen Position 1 → TP = 1x ADR </w:t>
      </w:r>
    </w:p>
    <w:p w14:paraId="0BA043EA" w14:textId="77777777" w:rsidR="00195582" w:rsidRPr="00195582" w:rsidRDefault="00195582" w:rsidP="00195582">
      <w:pPr>
        <w:numPr>
          <w:ilvl w:val="1"/>
          <w:numId w:val="8"/>
        </w:numPr>
      </w:pPr>
      <w:r w:rsidRPr="00195582">
        <w:t>Wichtig: TP von Position 1 wird angepasst, falls neuer TP besser ist</w:t>
      </w:r>
    </w:p>
    <w:p w14:paraId="1E5A29B9" w14:textId="77777777" w:rsidR="00195582" w:rsidRPr="00195582" w:rsidRDefault="00195582" w:rsidP="00195582">
      <w:pPr>
        <w:numPr>
          <w:ilvl w:val="0"/>
          <w:numId w:val="8"/>
        </w:numPr>
      </w:pPr>
      <w:r w:rsidRPr="00195582">
        <w:rPr>
          <w:b/>
          <w:bCs/>
        </w:rPr>
        <w:t>Position 3:</w:t>
      </w:r>
      <w:r w:rsidRPr="00195582">
        <w:t xml:space="preserve"> Bei neuem Signal + Kurs 1x ADR gegen Position 2 → TP = 1.5x ADR </w:t>
      </w:r>
    </w:p>
    <w:p w14:paraId="03FF5D27" w14:textId="77777777" w:rsidR="00195582" w:rsidRPr="00195582" w:rsidRDefault="00195582" w:rsidP="00195582">
      <w:pPr>
        <w:numPr>
          <w:ilvl w:val="1"/>
          <w:numId w:val="8"/>
        </w:numPr>
      </w:pPr>
      <w:r w:rsidRPr="00195582">
        <w:rPr>
          <w:b/>
          <w:bCs/>
        </w:rPr>
        <w:t>Alle 3 Positionen bekommen denselben gemeinsamen TP</w:t>
      </w:r>
    </w:p>
    <w:p w14:paraId="76A54475" w14:textId="77777777" w:rsidR="00195582" w:rsidRPr="00195582" w:rsidRDefault="00195582" w:rsidP="00195582">
      <w:pPr>
        <w:rPr>
          <w:b/>
          <w:bCs/>
        </w:rPr>
      </w:pPr>
      <w:r w:rsidRPr="00195582">
        <w:rPr>
          <w:b/>
          <w:bCs/>
        </w:rPr>
        <w:t>4. Risk Management:</w:t>
      </w:r>
    </w:p>
    <w:p w14:paraId="3D402B8C" w14:textId="77777777" w:rsidR="00195582" w:rsidRPr="00195582" w:rsidRDefault="00195582" w:rsidP="00195582">
      <w:pPr>
        <w:numPr>
          <w:ilvl w:val="0"/>
          <w:numId w:val="9"/>
        </w:numPr>
      </w:pPr>
      <w:r w:rsidRPr="00195582">
        <w:rPr>
          <w:b/>
          <w:bCs/>
        </w:rPr>
        <w:t xml:space="preserve">Basket </w:t>
      </w:r>
      <w:proofErr w:type="spellStart"/>
      <w:r w:rsidRPr="00195582">
        <w:rPr>
          <w:b/>
          <w:bCs/>
        </w:rPr>
        <w:t>Stop</w:t>
      </w:r>
      <w:proofErr w:type="spellEnd"/>
      <w:r w:rsidRPr="00195582">
        <w:rPr>
          <w:b/>
          <w:bCs/>
        </w:rPr>
        <w:t>-Loss:</w:t>
      </w:r>
      <w:r w:rsidRPr="00195582">
        <w:t xml:space="preserve"> Bei 3 offenen Positionen → Wenn Kurs weitere 2x ADR gegen Position 3 läuft, werden alle Positionen geschlossen</w:t>
      </w:r>
    </w:p>
    <w:p w14:paraId="61D37B31" w14:textId="77777777" w:rsidR="00195582" w:rsidRPr="00195582" w:rsidRDefault="00195582" w:rsidP="00195582">
      <w:pPr>
        <w:numPr>
          <w:ilvl w:val="0"/>
          <w:numId w:val="9"/>
        </w:numPr>
      </w:pPr>
      <w:r w:rsidRPr="00195582">
        <w:t>Alle Abstände und TPs basieren auf ADR (Average Daily Range via ATR auf D1)</w:t>
      </w:r>
    </w:p>
    <w:p w14:paraId="0929DEC5" w14:textId="77777777" w:rsidR="00195582" w:rsidRPr="00195582" w:rsidRDefault="00195582" w:rsidP="00195582">
      <w:pPr>
        <w:rPr>
          <w:b/>
          <w:bCs/>
        </w:rPr>
      </w:pPr>
      <w:r w:rsidRPr="00195582">
        <w:rPr>
          <w:b/>
          <w:bCs/>
        </w:rPr>
        <w:t>Passt der Code zur Beschreibung?</w:t>
      </w:r>
    </w:p>
    <w:p w14:paraId="2653E87C" w14:textId="77777777" w:rsidR="00195582" w:rsidRPr="00195582" w:rsidRDefault="00195582" w:rsidP="00195582">
      <w:r w:rsidRPr="00195582">
        <w:rPr>
          <w:b/>
          <w:bCs/>
        </w:rPr>
        <w:t>JA, der Code passt exakt zur Beschreibung!</w:t>
      </w:r>
      <w:r w:rsidRPr="00195582">
        <w:t xml:space="preserve"> </w:t>
      </w:r>
      <w:r w:rsidRPr="00195582">
        <w:rPr>
          <w:rFonts w:ascii="Segoe UI Emoji" w:hAnsi="Segoe UI Emoji" w:cs="Segoe UI Emoji"/>
        </w:rPr>
        <w:t>✅</w:t>
      </w:r>
    </w:p>
    <w:p w14:paraId="7C0AAA5F" w14:textId="77777777" w:rsidR="00195582" w:rsidRPr="00195582" w:rsidRDefault="00195582" w:rsidP="00195582">
      <w:r w:rsidRPr="00195582">
        <w:t xml:space="preserve">Die Implementierung entspricht genau der </w:t>
      </w:r>
      <w:r w:rsidRPr="00195582">
        <w:rPr>
          <w:b/>
          <w:bCs/>
        </w:rPr>
        <w:t>V3-Variante</w:t>
      </w:r>
      <w:r w:rsidRPr="00195582">
        <w:t xml:space="preserve"> aus der Dokumentation:</w:t>
      </w:r>
    </w:p>
    <w:p w14:paraId="4036E9BC" w14:textId="77777777" w:rsidR="00195582" w:rsidRPr="00195582" w:rsidRDefault="00195582" w:rsidP="00195582">
      <w:pPr>
        <w:numPr>
          <w:ilvl w:val="0"/>
          <w:numId w:val="10"/>
        </w:numPr>
      </w:pPr>
      <w:r w:rsidRPr="00195582">
        <w:rPr>
          <w:rFonts w:ascii="Segoe UI Emoji" w:hAnsi="Segoe UI Emoji" w:cs="Segoe UI Emoji"/>
        </w:rPr>
        <w:t>✅</w:t>
      </w:r>
      <w:r w:rsidRPr="00195582">
        <w:t xml:space="preserve"> </w:t>
      </w:r>
      <w:proofErr w:type="spellStart"/>
      <w:r w:rsidRPr="00195582">
        <w:t>Stochastic</w:t>
      </w:r>
      <w:proofErr w:type="spellEnd"/>
      <w:r w:rsidRPr="00195582">
        <w:t>-Signale auf H4 mit 80/20 Levels</w:t>
      </w:r>
    </w:p>
    <w:p w14:paraId="15B1A871" w14:textId="77777777" w:rsidR="00195582" w:rsidRPr="00195582" w:rsidRDefault="00195582" w:rsidP="00195582">
      <w:pPr>
        <w:numPr>
          <w:ilvl w:val="0"/>
          <w:numId w:val="10"/>
        </w:numPr>
      </w:pPr>
      <w:r w:rsidRPr="00195582">
        <w:rPr>
          <w:rFonts w:ascii="Segoe UI Emoji" w:hAnsi="Segoe UI Emoji" w:cs="Segoe UI Emoji"/>
        </w:rPr>
        <w:t>✅</w:t>
      </w:r>
      <w:r w:rsidRPr="00195582">
        <w:t xml:space="preserve"> </w:t>
      </w:r>
      <w:proofErr w:type="spellStart"/>
      <w:r w:rsidRPr="00195582">
        <w:t>Grid</w:t>
      </w:r>
      <w:proofErr w:type="spellEnd"/>
      <w:r w:rsidRPr="00195582">
        <w:t xml:space="preserve"> mit 1x </w:t>
      </w:r>
      <w:proofErr w:type="gramStart"/>
      <w:r w:rsidRPr="00195582">
        <w:t>ADR Abstand</w:t>
      </w:r>
      <w:proofErr w:type="gramEnd"/>
      <w:r w:rsidRPr="00195582">
        <w:t xml:space="preserve"> zwischen Positionen</w:t>
      </w:r>
    </w:p>
    <w:p w14:paraId="5B97B40B" w14:textId="77777777" w:rsidR="00195582" w:rsidRPr="00195582" w:rsidRDefault="00195582" w:rsidP="00195582">
      <w:pPr>
        <w:numPr>
          <w:ilvl w:val="0"/>
          <w:numId w:val="10"/>
        </w:numPr>
      </w:pPr>
      <w:r w:rsidRPr="00195582">
        <w:rPr>
          <w:rFonts w:ascii="Segoe UI Emoji" w:hAnsi="Segoe UI Emoji" w:cs="Segoe UI Emoji"/>
        </w:rPr>
        <w:t>✅</w:t>
      </w:r>
      <w:r w:rsidRPr="00195582">
        <w:t xml:space="preserve"> TP-Anpassung bei Position 2 (wenn besser)</w:t>
      </w:r>
    </w:p>
    <w:p w14:paraId="65E2DE4A" w14:textId="77777777" w:rsidR="00195582" w:rsidRPr="00195582" w:rsidRDefault="00195582" w:rsidP="00195582">
      <w:pPr>
        <w:numPr>
          <w:ilvl w:val="0"/>
          <w:numId w:val="10"/>
        </w:numPr>
      </w:pPr>
      <w:r w:rsidRPr="00195582">
        <w:rPr>
          <w:rFonts w:ascii="Segoe UI Emoji" w:hAnsi="Segoe UI Emoji" w:cs="Segoe UI Emoji"/>
        </w:rPr>
        <w:t>✅</w:t>
      </w:r>
      <w:r w:rsidRPr="00195582">
        <w:t xml:space="preserve"> Gemeinsamer TP bei Position 3 (1.5x ADR)</w:t>
      </w:r>
    </w:p>
    <w:p w14:paraId="4B76A3FC" w14:textId="77777777" w:rsidR="00195582" w:rsidRPr="00195582" w:rsidRDefault="00195582" w:rsidP="00195582">
      <w:pPr>
        <w:numPr>
          <w:ilvl w:val="0"/>
          <w:numId w:val="10"/>
        </w:numPr>
        <w:rPr>
          <w:lang w:val="en-US"/>
        </w:rPr>
      </w:pPr>
      <w:r w:rsidRPr="00195582">
        <w:rPr>
          <w:rFonts w:ascii="Segoe UI Emoji" w:hAnsi="Segoe UI Emoji" w:cs="Segoe UI Emoji"/>
          <w:lang w:val="en-US"/>
        </w:rPr>
        <w:t>✅</w:t>
      </w:r>
      <w:r w:rsidRPr="00195582">
        <w:rPr>
          <w:lang w:val="en-US"/>
        </w:rPr>
        <w:t xml:space="preserve"> Basket Stop-Loss </w:t>
      </w:r>
      <w:proofErr w:type="spellStart"/>
      <w:r w:rsidRPr="00195582">
        <w:rPr>
          <w:lang w:val="en-US"/>
        </w:rPr>
        <w:t>bei</w:t>
      </w:r>
      <w:proofErr w:type="spellEnd"/>
      <w:r w:rsidRPr="00195582">
        <w:rPr>
          <w:lang w:val="en-US"/>
        </w:rPr>
        <w:t xml:space="preserve"> 2x ADR</w:t>
      </w:r>
    </w:p>
    <w:p w14:paraId="217DD1FE" w14:textId="77777777" w:rsidR="00195582" w:rsidRPr="00195582" w:rsidRDefault="00195582" w:rsidP="00195582">
      <w:pPr>
        <w:numPr>
          <w:ilvl w:val="0"/>
          <w:numId w:val="10"/>
        </w:numPr>
      </w:pPr>
      <w:r w:rsidRPr="00195582">
        <w:rPr>
          <w:rFonts w:ascii="Segoe UI Emoji" w:hAnsi="Segoe UI Emoji" w:cs="Segoe UI Emoji"/>
        </w:rPr>
        <w:t>✅</w:t>
      </w:r>
      <w:r w:rsidRPr="00195582">
        <w:t xml:space="preserve"> GUI mit farbigen Buttons zur </w:t>
      </w:r>
      <w:proofErr w:type="spellStart"/>
      <w:r w:rsidRPr="00195582">
        <w:t>Modusauswahl</w:t>
      </w:r>
      <w:proofErr w:type="spellEnd"/>
    </w:p>
    <w:p w14:paraId="72EDAFC6" w14:textId="77777777" w:rsidR="00195582" w:rsidRPr="00195582" w:rsidRDefault="00195582" w:rsidP="00195582">
      <w:r w:rsidRPr="00195582">
        <w:lastRenderedPageBreak/>
        <w:t>Der Vorteil dieser V3-Version ist, dass durch die TP-Anpassungen versucht wird, den gesamten Basket im Profit zu schließen, anstatt auf eine vollständige Kurserholung zur ersten Position zu hoffen.</w:t>
      </w:r>
    </w:p>
    <w:p w14:paraId="28172E30" w14:textId="77777777" w:rsidR="00195582" w:rsidRDefault="00195582"/>
    <w:sectPr w:rsidR="00195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C06BC"/>
    <w:multiLevelType w:val="multilevel"/>
    <w:tmpl w:val="2CF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7454E"/>
    <w:multiLevelType w:val="multilevel"/>
    <w:tmpl w:val="E67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52F4"/>
    <w:multiLevelType w:val="multilevel"/>
    <w:tmpl w:val="55B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F553E"/>
    <w:multiLevelType w:val="multilevel"/>
    <w:tmpl w:val="06A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346A2"/>
    <w:multiLevelType w:val="multilevel"/>
    <w:tmpl w:val="0E52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C13E3"/>
    <w:multiLevelType w:val="multilevel"/>
    <w:tmpl w:val="576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70991"/>
    <w:multiLevelType w:val="multilevel"/>
    <w:tmpl w:val="7B3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A0FDE"/>
    <w:multiLevelType w:val="multilevel"/>
    <w:tmpl w:val="D05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53B81"/>
    <w:multiLevelType w:val="multilevel"/>
    <w:tmpl w:val="2A3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509B3"/>
    <w:multiLevelType w:val="multilevel"/>
    <w:tmpl w:val="73FA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513106">
    <w:abstractNumId w:val="0"/>
  </w:num>
  <w:num w:numId="2" w16cid:durableId="187526405">
    <w:abstractNumId w:val="5"/>
  </w:num>
  <w:num w:numId="3" w16cid:durableId="1234466785">
    <w:abstractNumId w:val="1"/>
  </w:num>
  <w:num w:numId="4" w16cid:durableId="1146431010">
    <w:abstractNumId w:val="3"/>
  </w:num>
  <w:num w:numId="5" w16cid:durableId="1636177643">
    <w:abstractNumId w:val="9"/>
  </w:num>
  <w:num w:numId="6" w16cid:durableId="1787656622">
    <w:abstractNumId w:val="2"/>
  </w:num>
  <w:num w:numId="7" w16cid:durableId="1676109118">
    <w:abstractNumId w:val="6"/>
  </w:num>
  <w:num w:numId="8" w16cid:durableId="961182377">
    <w:abstractNumId w:val="4"/>
  </w:num>
  <w:num w:numId="9" w16cid:durableId="1724022114">
    <w:abstractNumId w:val="8"/>
  </w:num>
  <w:num w:numId="10" w16cid:durableId="1006251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68"/>
    <w:rsid w:val="00195582"/>
    <w:rsid w:val="0021684A"/>
    <w:rsid w:val="002F3C31"/>
    <w:rsid w:val="00324068"/>
    <w:rsid w:val="00832FDE"/>
    <w:rsid w:val="00AE5D41"/>
    <w:rsid w:val="00D20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DCFB"/>
  <w15:chartTrackingRefBased/>
  <w15:docId w15:val="{C39295E0-DC00-4CD7-80E4-7966869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40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32406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324068"/>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324068"/>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24068"/>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32406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406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406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406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4068"/>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32406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324068"/>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324068"/>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24068"/>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32406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406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406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4068"/>
    <w:rPr>
      <w:rFonts w:eastAsiaTheme="majorEastAsia" w:cstheme="majorBidi"/>
      <w:color w:val="272727" w:themeColor="text1" w:themeTint="D8"/>
    </w:rPr>
  </w:style>
  <w:style w:type="paragraph" w:styleId="Titel">
    <w:name w:val="Title"/>
    <w:basedOn w:val="Standard"/>
    <w:next w:val="Standard"/>
    <w:link w:val="TitelZchn"/>
    <w:uiPriority w:val="10"/>
    <w:qFormat/>
    <w:rsid w:val="00324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406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406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406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406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4068"/>
    <w:rPr>
      <w:i/>
      <w:iCs/>
      <w:color w:val="404040" w:themeColor="text1" w:themeTint="BF"/>
    </w:rPr>
  </w:style>
  <w:style w:type="paragraph" w:styleId="Listenabsatz">
    <w:name w:val="List Paragraph"/>
    <w:basedOn w:val="Standard"/>
    <w:uiPriority w:val="34"/>
    <w:qFormat/>
    <w:rsid w:val="00324068"/>
    <w:pPr>
      <w:ind w:left="720"/>
      <w:contextualSpacing/>
    </w:pPr>
  </w:style>
  <w:style w:type="character" w:styleId="IntensiveHervorhebung">
    <w:name w:val="Intense Emphasis"/>
    <w:basedOn w:val="Absatz-Standardschriftart"/>
    <w:uiPriority w:val="21"/>
    <w:qFormat/>
    <w:rsid w:val="00324068"/>
    <w:rPr>
      <w:i/>
      <w:iCs/>
      <w:color w:val="2E74B5" w:themeColor="accent1" w:themeShade="BF"/>
    </w:rPr>
  </w:style>
  <w:style w:type="paragraph" w:styleId="IntensivesZitat">
    <w:name w:val="Intense Quote"/>
    <w:basedOn w:val="Standard"/>
    <w:next w:val="Standard"/>
    <w:link w:val="IntensivesZitatZchn"/>
    <w:uiPriority w:val="30"/>
    <w:qFormat/>
    <w:rsid w:val="003240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324068"/>
    <w:rPr>
      <w:i/>
      <w:iCs/>
      <w:color w:val="2E74B5" w:themeColor="accent1" w:themeShade="BF"/>
    </w:rPr>
  </w:style>
  <w:style w:type="character" w:styleId="IntensiverVerweis">
    <w:name w:val="Intense Reference"/>
    <w:basedOn w:val="Absatz-Standardschriftart"/>
    <w:uiPriority w:val="32"/>
    <w:qFormat/>
    <w:rsid w:val="0032406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1253</Words>
  <Characters>7895</Characters>
  <Application>Microsoft Office Word</Application>
  <DocSecurity>0</DocSecurity>
  <Lines>65</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nickel</dc:creator>
  <cp:keywords/>
  <dc:description/>
  <cp:lastModifiedBy>thomas nickel</cp:lastModifiedBy>
  <cp:revision>3</cp:revision>
  <dcterms:created xsi:type="dcterms:W3CDTF">2025-09-22T14:14:00Z</dcterms:created>
  <dcterms:modified xsi:type="dcterms:W3CDTF">2025-09-22T14:24:00Z</dcterms:modified>
</cp:coreProperties>
</file>