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683" w:rsidRPr="00010CD9" w:rsidRDefault="00602715" w:rsidP="00D50683">
      <w:pPr>
        <w:pStyle w:val="NoSpacing"/>
        <w:rPr>
          <w:b/>
        </w:rPr>
      </w:pPr>
      <w:r>
        <w:rPr>
          <w:b/>
        </w:rPr>
        <w:t xml:space="preserve">Subject: Discrete Mathematics </w:t>
      </w:r>
    </w:p>
    <w:p w:rsidR="00D50683" w:rsidRPr="00010CD9" w:rsidRDefault="00D50683" w:rsidP="00D50683">
      <w:pPr>
        <w:pStyle w:val="NoSpacing"/>
        <w:rPr>
          <w:b/>
        </w:rPr>
      </w:pPr>
      <w:r>
        <w:rPr>
          <w:b/>
        </w:rPr>
        <w:t xml:space="preserve">EXERCISES - CHAPTER </w:t>
      </w:r>
      <w:r w:rsidRPr="00010CD9">
        <w:rPr>
          <w:b/>
        </w:rPr>
        <w:t>1</w:t>
      </w:r>
      <w:r w:rsidR="00362A70">
        <w:rPr>
          <w:b/>
        </w:rPr>
        <w:t>: The Foundations: Logic and Proof</w:t>
      </w:r>
    </w:p>
    <w:p w:rsidR="00D50683" w:rsidRDefault="00D50683" w:rsidP="00D50683">
      <w:pPr>
        <w:pStyle w:val="NoSpacing"/>
      </w:pPr>
    </w:p>
    <w:p w:rsidR="00D50683" w:rsidRDefault="00D50683" w:rsidP="00D50683">
      <w:pPr>
        <w:pStyle w:val="NoSpacing"/>
        <w:rPr>
          <w:b/>
        </w:rPr>
      </w:pPr>
      <w:r>
        <w:t xml:space="preserve">Book: </w:t>
      </w:r>
      <w:r w:rsidRPr="007D0879">
        <w:rPr>
          <w:b/>
        </w:rPr>
        <w:t>Discrete Mathematics and Its Applications</w:t>
      </w:r>
      <w:r>
        <w:rPr>
          <w:b/>
        </w:rPr>
        <w:t>, 6</w:t>
      </w:r>
      <w:r w:rsidRPr="007D0879">
        <w:rPr>
          <w:b/>
          <w:vertAlign w:val="superscript"/>
        </w:rPr>
        <w:t>th</w:t>
      </w:r>
      <w:r>
        <w:rPr>
          <w:b/>
        </w:rPr>
        <w:t xml:space="preserve"> Edition</w:t>
      </w:r>
    </w:p>
    <w:p w:rsidR="00D50683" w:rsidRDefault="00D50683" w:rsidP="00D50683">
      <w:pPr>
        <w:pStyle w:val="NoSpacing"/>
      </w:pPr>
      <w:r w:rsidRPr="007D0879">
        <w:t>Author</w:t>
      </w:r>
      <w:r>
        <w:t xml:space="preserve">: </w:t>
      </w:r>
      <w:r w:rsidRPr="007D0879">
        <w:rPr>
          <w:b/>
        </w:rPr>
        <w:t>Kenneth H. Rosen</w:t>
      </w:r>
    </w:p>
    <w:p w:rsidR="00D50683" w:rsidRDefault="00D50683" w:rsidP="00D50683">
      <w:pPr>
        <w:pStyle w:val="NoSpacing"/>
      </w:pPr>
      <w:r>
        <w:t xml:space="preserve">Publisher: </w:t>
      </w:r>
      <w:r w:rsidRPr="007D0879">
        <w:rPr>
          <w:b/>
        </w:rPr>
        <w:t>McGraw-Hill International Edition</w:t>
      </w:r>
    </w:p>
    <w:p w:rsidR="00D50683" w:rsidRDefault="0077242E" w:rsidP="00D50683">
      <w:pPr>
        <w:pStyle w:val="NoSpacing"/>
        <w:rPr>
          <w:b/>
        </w:rPr>
      </w:pPr>
      <w:r>
        <w:rPr>
          <w:b/>
        </w:rPr>
        <w:t>Total: 21</w:t>
      </w:r>
      <w:bookmarkStart w:id="0" w:name="_GoBack"/>
      <w:bookmarkEnd w:id="0"/>
      <w:r w:rsidR="00D50683" w:rsidRPr="00876DC0">
        <w:rPr>
          <w:b/>
        </w:rPr>
        <w:t xml:space="preserve"> exercises</w:t>
      </w:r>
    </w:p>
    <w:p w:rsidR="00876DC0" w:rsidRPr="00876DC0" w:rsidRDefault="00876DC0" w:rsidP="00D50683">
      <w:pPr>
        <w:pStyle w:val="NoSpacing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4"/>
        <w:gridCol w:w="8074"/>
      </w:tblGrid>
      <w:tr w:rsidR="00D50683" w:rsidRPr="002C4CEB" w:rsidTr="001E48A1">
        <w:tc>
          <w:tcPr>
            <w:tcW w:w="674" w:type="dxa"/>
          </w:tcPr>
          <w:p w:rsidR="00D50683" w:rsidRPr="002C4CEB" w:rsidRDefault="00D50683" w:rsidP="001E48A1">
            <w:pPr>
              <w:pStyle w:val="NoSpacing"/>
              <w:rPr>
                <w:b/>
                <w:i/>
              </w:rPr>
            </w:pPr>
            <w:r w:rsidRPr="002C4CEB">
              <w:rPr>
                <w:b/>
                <w:i/>
              </w:rPr>
              <w:t>Page</w:t>
            </w:r>
          </w:p>
        </w:tc>
        <w:tc>
          <w:tcPr>
            <w:tcW w:w="8074" w:type="dxa"/>
          </w:tcPr>
          <w:p w:rsidR="00D50683" w:rsidRPr="002C4CEB" w:rsidRDefault="00D50683" w:rsidP="001E48A1">
            <w:pPr>
              <w:pStyle w:val="NoSpacing"/>
              <w:rPr>
                <w:b/>
                <w:i/>
                <w:color w:val="002060"/>
              </w:rPr>
            </w:pPr>
            <w:r w:rsidRPr="002C4CEB">
              <w:rPr>
                <w:b/>
                <w:i/>
                <w:color w:val="002060"/>
              </w:rPr>
              <w:t>Exercises</w:t>
            </w:r>
          </w:p>
        </w:tc>
      </w:tr>
      <w:tr w:rsidR="00D50683" w:rsidTr="001E48A1">
        <w:tc>
          <w:tcPr>
            <w:tcW w:w="674" w:type="dxa"/>
          </w:tcPr>
          <w:p w:rsidR="00D50683" w:rsidRDefault="00D50683" w:rsidP="001E48A1">
            <w:pPr>
              <w:pStyle w:val="NoSpacing"/>
            </w:pPr>
            <w:r>
              <w:t>17</w:t>
            </w:r>
          </w:p>
        </w:tc>
        <w:tc>
          <w:tcPr>
            <w:tcW w:w="8074" w:type="dxa"/>
          </w:tcPr>
          <w:p w:rsidR="00D50683" w:rsidRDefault="00D50683" w:rsidP="001E48A1">
            <w:pPr>
              <w:pStyle w:val="NoSpacing"/>
            </w:pPr>
            <w:r>
              <w:object w:dxaOrig="7140" w:dyaOrig="3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7pt;height:165.75pt" o:ole="">
                  <v:imagedata r:id="rId4" o:title=""/>
                </v:shape>
                <o:OLEObject Type="Embed" ProgID="PBrush" ShapeID="_x0000_i1025" DrawAspect="Content" ObjectID="_1491033823" r:id="rId5"/>
              </w:object>
            </w:r>
          </w:p>
          <w:p w:rsidR="00D50683" w:rsidRDefault="00D50683" w:rsidP="001E48A1">
            <w:pPr>
              <w:pStyle w:val="NoSpacing"/>
            </w:pPr>
            <w:r>
              <w:object w:dxaOrig="5565" w:dyaOrig="1440">
                <v:shape id="_x0000_i1026" type="#_x0000_t75" style="width:278.25pt;height:1in" o:ole="">
                  <v:imagedata r:id="rId6" o:title=""/>
                </v:shape>
                <o:OLEObject Type="Embed" ProgID="PBrush" ShapeID="_x0000_i1026" DrawAspect="Content" ObjectID="_1491033824" r:id="rId7"/>
              </w:object>
            </w:r>
          </w:p>
          <w:p w:rsidR="00D50683" w:rsidRDefault="00D50683" w:rsidP="001E48A1">
            <w:pPr>
              <w:pStyle w:val="NoSpacing"/>
            </w:pPr>
            <w:r>
              <w:object w:dxaOrig="6915" w:dyaOrig="5595">
                <v:shape id="_x0000_i1027" type="#_x0000_t75" style="width:345.75pt;height:279.75pt" o:ole="">
                  <v:imagedata r:id="rId8" o:title=""/>
                </v:shape>
                <o:OLEObject Type="Embed" ProgID="PBrush" ShapeID="_x0000_i1027" DrawAspect="Content" ObjectID="_1491033825" r:id="rId9"/>
              </w:object>
            </w:r>
          </w:p>
          <w:p w:rsidR="00D50683" w:rsidRPr="002C4CEB" w:rsidRDefault="00D50683" w:rsidP="001E48A1">
            <w:pPr>
              <w:pStyle w:val="NoSpacing"/>
              <w:rPr>
                <w:color w:val="002060"/>
              </w:rPr>
            </w:pPr>
            <w:r>
              <w:object w:dxaOrig="7335" w:dyaOrig="1860">
                <v:shape id="_x0000_i1028" type="#_x0000_t75" style="width:366.75pt;height:93pt" o:ole="">
                  <v:imagedata r:id="rId10" o:title=""/>
                </v:shape>
                <o:OLEObject Type="Embed" ProgID="PBrush" ShapeID="_x0000_i1028" DrawAspect="Content" ObjectID="_1491033826" r:id="rId11"/>
              </w:object>
            </w:r>
          </w:p>
        </w:tc>
      </w:tr>
      <w:tr w:rsidR="00D50683" w:rsidTr="001E48A1">
        <w:tc>
          <w:tcPr>
            <w:tcW w:w="674" w:type="dxa"/>
          </w:tcPr>
          <w:p w:rsidR="00D50683" w:rsidRDefault="00D50683" w:rsidP="001E48A1">
            <w:pPr>
              <w:pStyle w:val="NoSpacing"/>
            </w:pPr>
            <w:r>
              <w:lastRenderedPageBreak/>
              <w:t>18</w:t>
            </w:r>
          </w:p>
        </w:tc>
        <w:tc>
          <w:tcPr>
            <w:tcW w:w="8074" w:type="dxa"/>
          </w:tcPr>
          <w:p w:rsidR="00D50683" w:rsidRPr="002C4CEB" w:rsidRDefault="00D50683" w:rsidP="001E48A1">
            <w:pPr>
              <w:pStyle w:val="NoSpacing"/>
              <w:rPr>
                <w:color w:val="002060"/>
              </w:rPr>
            </w:pPr>
            <w:r>
              <w:object w:dxaOrig="7320" w:dyaOrig="3870">
                <v:shape id="_x0000_i1029" type="#_x0000_t75" style="width:366pt;height:193.5pt" o:ole="">
                  <v:imagedata r:id="rId12" o:title=""/>
                </v:shape>
                <o:OLEObject Type="Embed" ProgID="PBrush" ShapeID="_x0000_i1029" DrawAspect="Content" ObjectID="_1491033827" r:id="rId13"/>
              </w:object>
            </w:r>
          </w:p>
        </w:tc>
      </w:tr>
      <w:tr w:rsidR="00D50683" w:rsidTr="001E48A1">
        <w:tc>
          <w:tcPr>
            <w:tcW w:w="674" w:type="dxa"/>
          </w:tcPr>
          <w:p w:rsidR="00D50683" w:rsidRDefault="00D50683" w:rsidP="001E48A1">
            <w:pPr>
              <w:pStyle w:val="NoSpacing"/>
            </w:pPr>
            <w:r>
              <w:t>19</w:t>
            </w:r>
          </w:p>
        </w:tc>
        <w:tc>
          <w:tcPr>
            <w:tcW w:w="8074" w:type="dxa"/>
          </w:tcPr>
          <w:p w:rsidR="00D50683" w:rsidRDefault="00D50683" w:rsidP="001E48A1">
            <w:pPr>
              <w:pStyle w:val="NoSpacing"/>
            </w:pPr>
            <w:r>
              <w:object w:dxaOrig="7230" w:dyaOrig="2205">
                <v:shape id="_x0000_i1030" type="#_x0000_t75" style="width:361.5pt;height:110.25pt" o:ole="">
                  <v:imagedata r:id="rId14" o:title=""/>
                </v:shape>
                <o:OLEObject Type="Embed" ProgID="PBrush" ShapeID="_x0000_i1030" DrawAspect="Content" ObjectID="_1491033828" r:id="rId15"/>
              </w:object>
            </w:r>
          </w:p>
          <w:p w:rsidR="00D50683" w:rsidRDefault="00D50683" w:rsidP="001E48A1">
            <w:pPr>
              <w:pStyle w:val="NoSpacing"/>
            </w:pPr>
            <w:r>
              <w:object w:dxaOrig="7290" w:dyaOrig="2190">
                <v:shape id="_x0000_i1031" type="#_x0000_t75" style="width:364.5pt;height:109.5pt" o:ole="">
                  <v:imagedata r:id="rId16" o:title=""/>
                </v:shape>
                <o:OLEObject Type="Embed" ProgID="PBrush" ShapeID="_x0000_i1031" DrawAspect="Content" ObjectID="_1491033829" r:id="rId17"/>
              </w:object>
            </w:r>
          </w:p>
          <w:p w:rsidR="00D50683" w:rsidRPr="002C4CEB" w:rsidRDefault="00D50683" w:rsidP="001E48A1">
            <w:pPr>
              <w:pStyle w:val="NoSpacing"/>
              <w:rPr>
                <w:color w:val="002060"/>
              </w:rPr>
            </w:pPr>
            <w:r>
              <w:object w:dxaOrig="7275" w:dyaOrig="1860">
                <v:shape id="_x0000_i1032" type="#_x0000_t75" style="width:363.75pt;height:93pt" o:ole="">
                  <v:imagedata r:id="rId18" o:title=""/>
                </v:shape>
                <o:OLEObject Type="Embed" ProgID="PBrush" ShapeID="_x0000_i1032" DrawAspect="Content" ObjectID="_1491033830" r:id="rId19"/>
              </w:object>
            </w:r>
          </w:p>
        </w:tc>
      </w:tr>
      <w:tr w:rsidR="00D50683" w:rsidTr="001E48A1">
        <w:tc>
          <w:tcPr>
            <w:tcW w:w="674" w:type="dxa"/>
          </w:tcPr>
          <w:p w:rsidR="00D50683" w:rsidRDefault="00D50683" w:rsidP="001E48A1">
            <w:pPr>
              <w:pStyle w:val="NoSpacing"/>
            </w:pPr>
            <w:r>
              <w:t>28</w:t>
            </w:r>
          </w:p>
        </w:tc>
        <w:tc>
          <w:tcPr>
            <w:tcW w:w="8074" w:type="dxa"/>
          </w:tcPr>
          <w:p w:rsidR="00D50683" w:rsidRDefault="00D50683" w:rsidP="001E48A1">
            <w:pPr>
              <w:pStyle w:val="NoSpacing"/>
            </w:pPr>
            <w:r>
              <w:object w:dxaOrig="6465" w:dyaOrig="810">
                <v:shape id="_x0000_i1033" type="#_x0000_t75" style="width:323.25pt;height:40.5pt" o:ole="">
                  <v:imagedata r:id="rId20" o:title=""/>
                </v:shape>
                <o:OLEObject Type="Embed" ProgID="PBrush" ShapeID="_x0000_i1033" DrawAspect="Content" ObjectID="_1491033831" r:id="rId21"/>
              </w:object>
            </w:r>
          </w:p>
          <w:p w:rsidR="00D50683" w:rsidRPr="002C4CEB" w:rsidRDefault="00D50683" w:rsidP="001E48A1">
            <w:pPr>
              <w:pStyle w:val="NoSpacing"/>
              <w:rPr>
                <w:color w:val="002060"/>
              </w:rPr>
            </w:pPr>
            <w:r>
              <w:object w:dxaOrig="7290" w:dyaOrig="2655">
                <v:shape id="_x0000_i1034" type="#_x0000_t75" style="width:364.5pt;height:132.75pt" o:ole="">
                  <v:imagedata r:id="rId22" o:title=""/>
                </v:shape>
                <o:OLEObject Type="Embed" ProgID="PBrush" ShapeID="_x0000_i1034" DrawAspect="Content" ObjectID="_1491033832" r:id="rId23"/>
              </w:object>
            </w:r>
          </w:p>
        </w:tc>
      </w:tr>
      <w:tr w:rsidR="00D50683" w:rsidTr="001E48A1">
        <w:tc>
          <w:tcPr>
            <w:tcW w:w="674" w:type="dxa"/>
          </w:tcPr>
          <w:p w:rsidR="00D50683" w:rsidRDefault="00D50683" w:rsidP="001E48A1">
            <w:pPr>
              <w:pStyle w:val="NoSpacing"/>
            </w:pPr>
            <w:r>
              <w:lastRenderedPageBreak/>
              <w:t>29</w:t>
            </w:r>
          </w:p>
        </w:tc>
        <w:tc>
          <w:tcPr>
            <w:tcW w:w="8074" w:type="dxa"/>
          </w:tcPr>
          <w:p w:rsidR="00D50683" w:rsidRDefault="00D50683" w:rsidP="001E48A1">
            <w:pPr>
              <w:pStyle w:val="NoSpacing"/>
            </w:pPr>
            <w:r>
              <w:object w:dxaOrig="7305" w:dyaOrig="1425">
                <v:shape id="_x0000_i1035" type="#_x0000_t75" style="width:365.25pt;height:71.25pt" o:ole="">
                  <v:imagedata r:id="rId24" o:title=""/>
                </v:shape>
                <o:OLEObject Type="Embed" ProgID="PBrush" ShapeID="_x0000_i1035" DrawAspect="Content" ObjectID="_1491033833" r:id="rId25"/>
              </w:object>
            </w:r>
          </w:p>
          <w:p w:rsidR="00D50683" w:rsidRDefault="00D50683" w:rsidP="001E48A1">
            <w:pPr>
              <w:pStyle w:val="NoSpacing"/>
            </w:pPr>
            <w:r>
              <w:object w:dxaOrig="7320" w:dyaOrig="2565">
                <v:shape id="_x0000_i1036" type="#_x0000_t75" style="width:366pt;height:128.25pt" o:ole="">
                  <v:imagedata r:id="rId26" o:title=""/>
                </v:shape>
                <o:OLEObject Type="Embed" ProgID="PBrush" ShapeID="_x0000_i1036" DrawAspect="Content" ObjectID="_1491033834" r:id="rId27"/>
              </w:object>
            </w:r>
          </w:p>
          <w:p w:rsidR="00D50683" w:rsidRPr="002C4CEB" w:rsidRDefault="00D50683" w:rsidP="001E48A1">
            <w:pPr>
              <w:pStyle w:val="NoSpacing"/>
              <w:rPr>
                <w:color w:val="002060"/>
              </w:rPr>
            </w:pPr>
            <w:r>
              <w:object w:dxaOrig="7410" w:dyaOrig="3540">
                <v:shape id="_x0000_i1037" type="#_x0000_t75" style="width:370.5pt;height:177pt" o:ole="">
                  <v:imagedata r:id="rId28" o:title=""/>
                </v:shape>
                <o:OLEObject Type="Embed" ProgID="PBrush" ShapeID="_x0000_i1037" DrawAspect="Content" ObjectID="_1491033835" r:id="rId29"/>
              </w:object>
            </w:r>
          </w:p>
        </w:tc>
      </w:tr>
      <w:tr w:rsidR="00D50683" w:rsidTr="001E48A1">
        <w:tc>
          <w:tcPr>
            <w:tcW w:w="674" w:type="dxa"/>
          </w:tcPr>
          <w:p w:rsidR="00D50683" w:rsidRDefault="00D50683" w:rsidP="001E48A1">
            <w:pPr>
              <w:pStyle w:val="NoSpacing"/>
            </w:pPr>
            <w:r>
              <w:t>47</w:t>
            </w:r>
          </w:p>
        </w:tc>
        <w:tc>
          <w:tcPr>
            <w:tcW w:w="8074" w:type="dxa"/>
          </w:tcPr>
          <w:p w:rsidR="00D50683" w:rsidRDefault="00D50683" w:rsidP="001E48A1">
            <w:pPr>
              <w:pStyle w:val="NoSpacing"/>
            </w:pPr>
            <w:r>
              <w:object w:dxaOrig="7200" w:dyaOrig="1830">
                <v:shape id="_x0000_i1038" type="#_x0000_t75" style="width:5in;height:91.5pt" o:ole="">
                  <v:imagedata r:id="rId30" o:title=""/>
                </v:shape>
                <o:OLEObject Type="Embed" ProgID="PBrush" ShapeID="_x0000_i1038" DrawAspect="Content" ObjectID="_1491033836" r:id="rId31"/>
              </w:object>
            </w:r>
          </w:p>
          <w:p w:rsidR="00D50683" w:rsidRPr="002C4CEB" w:rsidRDefault="00D50683" w:rsidP="001E48A1">
            <w:pPr>
              <w:pStyle w:val="NoSpacing"/>
              <w:rPr>
                <w:color w:val="002060"/>
              </w:rPr>
            </w:pPr>
            <w:r>
              <w:object w:dxaOrig="7230" w:dyaOrig="1815">
                <v:shape id="_x0000_i1039" type="#_x0000_t75" style="width:361.5pt;height:90.75pt" o:ole="">
                  <v:imagedata r:id="rId32" o:title=""/>
                </v:shape>
                <o:OLEObject Type="Embed" ProgID="PBrush" ShapeID="_x0000_i1039" DrawAspect="Content" ObjectID="_1491033837" r:id="rId33"/>
              </w:object>
            </w:r>
          </w:p>
        </w:tc>
      </w:tr>
      <w:tr w:rsidR="00D50683" w:rsidTr="001E48A1">
        <w:tc>
          <w:tcPr>
            <w:tcW w:w="674" w:type="dxa"/>
          </w:tcPr>
          <w:p w:rsidR="00D50683" w:rsidRDefault="00D50683" w:rsidP="001E48A1">
            <w:pPr>
              <w:pStyle w:val="NoSpacing"/>
            </w:pPr>
            <w:r>
              <w:lastRenderedPageBreak/>
              <w:t>48</w:t>
            </w:r>
          </w:p>
        </w:tc>
        <w:tc>
          <w:tcPr>
            <w:tcW w:w="8074" w:type="dxa"/>
          </w:tcPr>
          <w:p w:rsidR="00D50683" w:rsidRPr="002C4CEB" w:rsidRDefault="00D50683" w:rsidP="001E48A1">
            <w:pPr>
              <w:pStyle w:val="NoSpacing"/>
              <w:rPr>
                <w:color w:val="002060"/>
              </w:rPr>
            </w:pPr>
            <w:r>
              <w:object w:dxaOrig="7305" w:dyaOrig="2145">
                <v:shape id="_x0000_i1040" type="#_x0000_t75" style="width:365.25pt;height:107.25pt" o:ole="">
                  <v:imagedata r:id="rId34" o:title=""/>
                </v:shape>
                <o:OLEObject Type="Embed" ProgID="PBrush" ShapeID="_x0000_i1040" DrawAspect="Content" ObjectID="_1491033838" r:id="rId35"/>
              </w:object>
            </w:r>
          </w:p>
        </w:tc>
      </w:tr>
      <w:tr w:rsidR="00D50683" w:rsidTr="001E48A1">
        <w:tc>
          <w:tcPr>
            <w:tcW w:w="674" w:type="dxa"/>
          </w:tcPr>
          <w:p w:rsidR="00D50683" w:rsidRDefault="00D50683" w:rsidP="001E48A1">
            <w:pPr>
              <w:pStyle w:val="NoSpacing"/>
            </w:pPr>
            <w:r>
              <w:t>61</w:t>
            </w:r>
          </w:p>
        </w:tc>
        <w:tc>
          <w:tcPr>
            <w:tcW w:w="8074" w:type="dxa"/>
          </w:tcPr>
          <w:p w:rsidR="00D50683" w:rsidRPr="002C4CEB" w:rsidRDefault="00D50683" w:rsidP="001E48A1">
            <w:pPr>
              <w:pStyle w:val="NoSpacing"/>
              <w:rPr>
                <w:color w:val="002060"/>
              </w:rPr>
            </w:pPr>
            <w:r>
              <w:object w:dxaOrig="7305" w:dyaOrig="2835">
                <v:shape id="_x0000_i1041" type="#_x0000_t75" style="width:365.25pt;height:141.75pt" o:ole="">
                  <v:imagedata r:id="rId36" o:title=""/>
                </v:shape>
                <o:OLEObject Type="Embed" ProgID="PBrush" ShapeID="_x0000_i1041" DrawAspect="Content" ObjectID="_1491033839" r:id="rId37"/>
              </w:object>
            </w:r>
          </w:p>
        </w:tc>
      </w:tr>
      <w:tr w:rsidR="003507DC" w:rsidTr="003507DC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7DC" w:rsidRDefault="003507DC" w:rsidP="001E48A1">
            <w:pPr>
              <w:pStyle w:val="NoSpacing"/>
            </w:pPr>
            <w:r>
              <w:lastRenderedPageBreak/>
              <w:t>73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7DC" w:rsidRPr="003507DC" w:rsidRDefault="003507DC" w:rsidP="001E48A1">
            <w:pPr>
              <w:pStyle w:val="NoSpacing"/>
            </w:pPr>
            <w:r>
              <w:object w:dxaOrig="7320" w:dyaOrig="6915">
                <v:shape id="_x0000_i1042" type="#_x0000_t75" style="width:366pt;height:345.75pt" o:ole="">
                  <v:imagedata r:id="rId38" o:title=""/>
                </v:shape>
                <o:OLEObject Type="Embed" ProgID="PBrush" ShapeID="_x0000_i1042" DrawAspect="Content" ObjectID="_1491033840" r:id="rId39"/>
              </w:object>
            </w:r>
          </w:p>
        </w:tc>
      </w:tr>
      <w:tr w:rsidR="003507DC" w:rsidTr="003507DC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7DC" w:rsidRDefault="003507DC" w:rsidP="001E48A1">
            <w:pPr>
              <w:pStyle w:val="NoSpacing"/>
            </w:pPr>
            <w:r>
              <w:t>74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7DC" w:rsidRPr="003507DC" w:rsidRDefault="003507DC" w:rsidP="001E48A1">
            <w:pPr>
              <w:pStyle w:val="NoSpacing"/>
            </w:pPr>
            <w:r>
              <w:object w:dxaOrig="7350" w:dyaOrig="2130">
                <v:shape id="_x0000_i1043" type="#_x0000_t75" style="width:367.5pt;height:106.5pt" o:ole="">
                  <v:imagedata r:id="rId40" o:title=""/>
                </v:shape>
                <o:OLEObject Type="Embed" ProgID="PBrush" ShapeID="_x0000_i1043" DrawAspect="Content" ObjectID="_1491033841" r:id="rId41"/>
              </w:object>
            </w:r>
          </w:p>
        </w:tc>
      </w:tr>
    </w:tbl>
    <w:p w:rsidR="00D50683" w:rsidRDefault="00D50683"/>
    <w:sectPr w:rsidR="00D50683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50683"/>
    <w:rsid w:val="003507DC"/>
    <w:rsid w:val="00362A70"/>
    <w:rsid w:val="004E5230"/>
    <w:rsid w:val="00602715"/>
    <w:rsid w:val="00686131"/>
    <w:rsid w:val="0077242E"/>
    <w:rsid w:val="00876DC0"/>
    <w:rsid w:val="00A8063B"/>
    <w:rsid w:val="00BC047E"/>
    <w:rsid w:val="00D25E94"/>
    <w:rsid w:val="00D50683"/>
    <w:rsid w:val="00EC0D34"/>
    <w:rsid w:val="00FE7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68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68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2015-04-20T03:11:00Z</dcterms:created>
  <dcterms:modified xsi:type="dcterms:W3CDTF">2015-04-20T04:17:00Z</dcterms:modified>
</cp:coreProperties>
</file>