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Эксперимент 03. Влияние типа и уровня шума</w:t>
      </w:r>
    </w:p>
    <w:p>
      <w:pPr>
        <w:pStyle w:val="Heading1"/>
      </w:pPr>
      <w:r>
        <w:t>1. Назначение и суть эксперимента</w:t>
      </w:r>
    </w:p>
    <w:p>
      <w:r>
        <w:t>Оценить, какие шумовые составляющие ИК-датчика сильнее всего ухудшают обнаружение температурной аномалии.</w:t>
      </w:r>
    </w:p>
    <w:p>
      <w:r>
        <w:t>Фиксированная аномалия моделировалась на слабо неоднородном фоне. Варьировались типы шумов: гауссов временной шум, FPN, квантование, дефектные пиксели и комбинированное воздействие.</w:t>
      </w:r>
    </w:p>
    <w:p>
      <w:r>
        <w:t>Главный результат, зафиксированный в summary.json: Наиболее сильное среднее ухудшение IoU дал шум `combined`: средний IoU=0.497.</w:t>
      </w:r>
    </w:p>
    <w:p>
      <w:r>
        <w:t>Краткая постановка из README.md использована как источник параметров и перечня выходных файлов.</w:t>
      </w:r>
    </w:p>
    <w:p>
      <w:pPr>
        <w:pStyle w:val="Heading1"/>
      </w:pPr>
      <w:r>
        <w:t>2. Теоретическая основа</w:t>
      </w:r>
    </w:p>
    <w:p>
      <w:r>
        <w:t>В ИК-матрице шум не является единой величиной. Временный электронный шум меняется от кадра к кадру, FPN задает постоянную пиксельную неоднородность, квантование связано с конечной разрядностью АЦП, а дефектные пиксели формируют локальные выбросы.</w:t>
      </w:r>
    </w:p>
    <w:p>
      <w:r>
        <w:t>С точки зрения обнаружения важно не только среднее стандартное отклонение, но и пространственная структура помехи. Фиксированные паттерны и дефекты могут имитировать локальные аномалии или разрушать связность истинной области.</w:t>
      </w:r>
    </w:p>
    <w:p>
      <w:r>
        <w:t>Комбинированный шум наиболее близок к реалистичной неблагоприятной ситуации, поскольку несколько физических факторов действуют одновременно.</w:t>
      </w:r>
    </w:p>
    <w:p>
      <w:r>
        <w:t>Для всех экспериментов базовой физической цепочкой остается Blackbody -&gt; Optics -&gt; Bolometers -&gt; Readout -&gt; ADC -&gt; NUC. Температурная сцена преобразуется в ИК-мощность, затем в болометрический отклик и цифровой код, после чего оцениваются метрики качества кадра или обнаружения.</w:t>
      </w:r>
    </w:p>
    <w:p>
      <w:pPr>
        <w:pStyle w:val="Heading1"/>
      </w:pPr>
      <w:r>
        <w:t>3. Параметры запуска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3303</w:t>
            </w:r>
          </w:p>
        </w:tc>
      </w:tr>
      <w:tr>
        <w:tc>
          <w:tcPr>
            <w:tcW w:type="dxa" w:w="4320"/>
          </w:tcPr>
          <w:p>
            <w:r>
              <w:t>height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num_frames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delta_t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background_k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threshold_k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experiment</w:t>
            </w:r>
          </w:p>
        </w:tc>
        <w:tc>
          <w:tcPr>
            <w:tcW w:type="dxa" w:w="4320"/>
          </w:tcPr>
          <w:p>
            <w:r>
              <w:t>"03_noise_influence"</w:t>
            </w:r>
          </w:p>
        </w:tc>
      </w:tr>
      <w:tr>
        <w:tc>
          <w:tcPr>
            <w:tcW w:type="dxa" w:w="4320"/>
          </w:tcPr>
          <w:p>
            <w:r>
              <w:t>noise_types</w:t>
            </w:r>
          </w:p>
        </w:tc>
        <w:tc>
          <w:tcPr>
            <w:tcW w:type="dxa" w:w="4320"/>
          </w:tcPr>
          <w:p>
            <w:r>
              <w:t>["gaussian", "fpn", "quantization", "defects", "combined"]</w:t>
            </w:r>
          </w:p>
        </w:tc>
      </w:tr>
      <w:tr>
        <w:tc>
          <w:tcPr>
            <w:tcW w:type="dxa" w:w="4320"/>
          </w:tcPr>
          <w:p>
            <w:r>
              <w:t>noise_levels</w:t>
            </w:r>
          </w:p>
        </w:tc>
        <w:tc>
          <w:tcPr>
            <w:tcW w:type="dxa" w:w="4320"/>
          </w:tcPr>
          <w:p>
            <w:r>
              <w:t>[0, 1, 2, 4, 6, 8]</w:t>
            </w:r>
          </w:p>
        </w:tc>
      </w:tr>
    </w:tbl>
    <w:p>
      <w:r>
        <w:t>Сводные поля summary.json: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experiment_number</w:t>
            </w:r>
          </w:p>
        </w:tc>
        <w:tc>
          <w:tcPr>
            <w:tcW w:type="dxa" w:w="4320"/>
          </w:tcPr>
          <w:p>
            <w:r>
              <w:t>3.000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Влияние уровня и типа шума на обнаружение температурной аномалии</w:t>
            </w:r>
          </w:p>
        </w:tc>
      </w:tr>
      <w:tr>
        <w:tc>
          <w:tcPr>
            <w:tcW w:type="dxa" w:w="4320"/>
          </w:tcPr>
          <w:p>
            <w:r>
              <w:t>varied_parameters</w:t>
            </w:r>
          </w:p>
        </w:tc>
        <w:tc>
          <w:tcPr>
            <w:tcW w:type="dxa" w:w="4320"/>
          </w:tcPr>
          <w:p>
            <w:r>
              <w:t>Тип шума и интенсивность шума</w:t>
            </w:r>
          </w:p>
        </w:tc>
      </w:tr>
      <w:tr>
        <w:tc>
          <w:tcPr>
            <w:tcW w:type="dxa" w:w="4320"/>
          </w:tcPr>
          <w:p>
            <w:r>
              <w:t>main_metrics</w:t>
            </w:r>
          </w:p>
        </w:tc>
        <w:tc>
          <w:tcPr>
            <w:tcW w:type="dxa" w:w="4320"/>
          </w:tcPr>
          <w:p>
            <w:r>
              <w:t>SNR-like, TPR, FPR, Precision, IoU</w:t>
            </w:r>
          </w:p>
        </w:tc>
      </w:tr>
      <w:tr>
        <w:tc>
          <w:tcPr>
            <w:tcW w:type="dxa" w:w="4320"/>
          </w:tcPr>
          <w:p>
            <w:r>
              <w:t>main_result</w:t>
            </w:r>
          </w:p>
        </w:tc>
        <w:tc>
          <w:tcPr>
            <w:tcW w:type="dxa" w:w="4320"/>
          </w:tcPr>
          <w:p>
            <w:r>
              <w:t>Наиболее сильное среднее ухудшение IoU дал шум `combined`: средний IoU=0.497.</w:t>
            </w:r>
          </w:p>
        </w:tc>
      </w:tr>
      <w:tr>
        <w:tc>
          <w:tcPr>
            <w:tcW w:type="dxa" w:w="4320"/>
          </w:tcPr>
          <w:p>
            <w:r>
              <w:t>main_plot</w:t>
            </w:r>
          </w:p>
        </w:tc>
        <w:tc>
          <w:tcPr>
            <w:tcW w:type="dxa" w:w="4320"/>
          </w:tcPr>
          <w:p>
            <w:r>
              <w:t>/home/tnkqq/Diplom/applause-ir-modelling/results/experiment_03_noise_influence/iou_vs_noise_level.png</w:t>
            </w:r>
          </w:p>
        </w:tc>
      </w:tr>
      <w:tr>
        <w:tc>
          <w:tcPr>
            <w:tcW w:type="dxa" w:w="4320"/>
          </w:tcPr>
          <w:p>
            <w:r>
              <w:t>conclusion</w:t>
            </w:r>
          </w:p>
        </w:tc>
        <w:tc>
          <w:tcPr>
            <w:tcW w:type="dxa" w:w="4320"/>
          </w:tcPr>
          <w:p>
            <w:r>
              <w:t>Рост шума снижает SNR и IoU; разные физические компоненты шума деградируют обнаружение по-разному.</w:t>
            </w:r>
          </w:p>
        </w:tc>
      </w:tr>
    </w:tbl>
    <w:p>
      <w:pPr>
        <w:pStyle w:val="Heading1"/>
      </w:pPr>
      <w:r>
        <w:t>4. Численные результаты</w:t>
      </w:r>
    </w:p>
    <w:p>
      <w:pPr>
        <w:pStyle w:val="Heading3"/>
      </w:pPr>
      <w:r>
        <w:t>Файл данных: metrics.csv</w:t>
      </w:r>
    </w:p>
    <w:p>
      <w:r>
        <w:t>Размер таблицы: 300 строк, 18 столбцов. Столбцы: tp, fp, tn, fn, tpr, recall, fpr, precision, f1, iou, noise_type, noise_level, frame_idx, snr_like, gaussian_sigma, fpn_std, quant_bits, defect_rate.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tp</w:t>
            </w:r>
          </w:p>
        </w:tc>
        <w:tc>
          <w:tcPr>
            <w:tcW w:type="dxa" w:w="1728"/>
          </w:tcPr>
          <w:p>
            <w:r>
              <w:t>170.120</w:t>
            </w:r>
          </w:p>
        </w:tc>
        <w:tc>
          <w:tcPr>
            <w:tcW w:type="dxa" w:w="1728"/>
          </w:tcPr>
          <w:p>
            <w:r>
              <w:t>60.978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197.000</w:t>
            </w:r>
          </w:p>
        </w:tc>
      </w:tr>
      <w:tr>
        <w:tc>
          <w:tcPr>
            <w:tcW w:type="dxa" w:w="1728"/>
          </w:tcPr>
          <w:p>
            <w:r>
              <w:t>fp</w:t>
            </w:r>
          </w:p>
        </w:tc>
        <w:tc>
          <w:tcPr>
            <w:tcW w:type="dxa" w:w="1728"/>
          </w:tcPr>
          <w:p>
            <w:r>
              <w:t>0.090</w:t>
            </w:r>
          </w:p>
        </w:tc>
        <w:tc>
          <w:tcPr>
            <w:tcW w:type="dxa" w:w="1728"/>
          </w:tcPr>
          <w:p>
            <w:r>
              <w:t>0.386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3.000</w:t>
            </w:r>
          </w:p>
        </w:tc>
      </w:tr>
      <w:tr>
        <w:tc>
          <w:tcPr>
            <w:tcW w:type="dxa" w:w="1728"/>
          </w:tcPr>
          <w:p>
            <w:r>
              <w:t>tn</w:t>
            </w:r>
          </w:p>
        </w:tc>
        <w:tc>
          <w:tcPr>
            <w:tcW w:type="dxa" w:w="1728"/>
          </w:tcPr>
          <w:p>
            <w:r>
              <w:t>12090.910</w:t>
            </w:r>
          </w:p>
        </w:tc>
        <w:tc>
          <w:tcPr>
            <w:tcW w:type="dxa" w:w="1728"/>
          </w:tcPr>
          <w:p>
            <w:r>
              <w:t>0.386</w:t>
            </w:r>
          </w:p>
        </w:tc>
        <w:tc>
          <w:tcPr>
            <w:tcW w:type="dxa" w:w="1728"/>
          </w:tcPr>
          <w:p>
            <w:r>
              <w:t>12088.000</w:t>
            </w:r>
          </w:p>
        </w:tc>
        <w:tc>
          <w:tcPr>
            <w:tcW w:type="dxa" w:w="1728"/>
          </w:tcPr>
          <w:p>
            <w:r>
              <w:t>12091.000</w:t>
            </w:r>
          </w:p>
        </w:tc>
      </w:tr>
      <w:tr>
        <w:tc>
          <w:tcPr>
            <w:tcW w:type="dxa" w:w="1728"/>
          </w:tcPr>
          <w:p>
            <w:r>
              <w:t>fn</w:t>
            </w:r>
          </w:p>
        </w:tc>
        <w:tc>
          <w:tcPr>
            <w:tcW w:type="dxa" w:w="1728"/>
          </w:tcPr>
          <w:p>
            <w:r>
              <w:t>26.880</w:t>
            </w:r>
          </w:p>
        </w:tc>
        <w:tc>
          <w:tcPr>
            <w:tcW w:type="dxa" w:w="1728"/>
          </w:tcPr>
          <w:p>
            <w:r>
              <w:t>60.978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197.000</w:t>
            </w:r>
          </w:p>
        </w:tc>
      </w:tr>
      <w:tr>
        <w:tc>
          <w:tcPr>
            <w:tcW w:type="dxa" w:w="1728"/>
          </w:tcPr>
          <w:p>
            <w:r>
              <w:t>tpr</w:t>
            </w:r>
          </w:p>
        </w:tc>
        <w:tc>
          <w:tcPr>
            <w:tcW w:type="dxa" w:w="1728"/>
          </w:tcPr>
          <w:p>
            <w:r>
              <w:t>0.864</w:t>
            </w:r>
          </w:p>
        </w:tc>
        <w:tc>
          <w:tcPr>
            <w:tcW w:type="dxa" w:w="1728"/>
          </w:tcPr>
          <w:p>
            <w:r>
              <w:t>0.310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0.864</w:t>
            </w:r>
          </w:p>
        </w:tc>
        <w:tc>
          <w:tcPr>
            <w:tcW w:type="dxa" w:w="1728"/>
          </w:tcPr>
          <w:p>
            <w:r>
              <w:t>0.310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fpr</w:t>
            </w:r>
          </w:p>
        </w:tc>
        <w:tc>
          <w:tcPr>
            <w:tcW w:type="dxa" w:w="1728"/>
          </w:tcPr>
          <w:p>
            <w:r>
              <w:t>7.444e-06</w:t>
            </w:r>
          </w:p>
        </w:tc>
        <w:tc>
          <w:tcPr>
            <w:tcW w:type="dxa" w:w="1728"/>
          </w:tcPr>
          <w:p>
            <w:r>
              <w:t>3.193e-05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2.481e-04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0.900</w:t>
            </w:r>
          </w:p>
        </w:tc>
        <w:tc>
          <w:tcPr>
            <w:tcW w:type="dxa" w:w="1728"/>
          </w:tcPr>
          <w:p>
            <w:r>
              <w:t>0.300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f1</w:t>
            </w:r>
          </w:p>
        </w:tc>
        <w:tc>
          <w:tcPr>
            <w:tcW w:type="dxa" w:w="1728"/>
          </w:tcPr>
          <w:p>
            <w:r>
              <w:t>0.877</w:t>
            </w:r>
          </w:p>
        </w:tc>
        <w:tc>
          <w:tcPr>
            <w:tcW w:type="dxa" w:w="1728"/>
          </w:tcPr>
          <w:p>
            <w:r>
              <w:t>0.302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iou</w:t>
            </w:r>
          </w:p>
        </w:tc>
        <w:tc>
          <w:tcPr>
            <w:tcW w:type="dxa" w:w="1728"/>
          </w:tcPr>
          <w:p>
            <w:r>
              <w:t>0.863</w:t>
            </w:r>
          </w:p>
        </w:tc>
        <w:tc>
          <w:tcPr>
            <w:tcW w:type="dxa" w:w="1728"/>
          </w:tcPr>
          <w:p>
            <w:r>
              <w:t>0.309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noise_level</w:t>
            </w:r>
          </w:p>
        </w:tc>
        <w:tc>
          <w:tcPr>
            <w:tcW w:type="dxa" w:w="1728"/>
          </w:tcPr>
          <w:p>
            <w:r>
              <w:t>3.500</w:t>
            </w:r>
          </w:p>
        </w:tc>
        <w:tc>
          <w:tcPr>
            <w:tcW w:type="dxa" w:w="1728"/>
          </w:tcPr>
          <w:p>
            <w:r>
              <w:t>2.818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8.000</w:t>
            </w:r>
          </w:p>
        </w:tc>
      </w:tr>
      <w:tr>
        <w:tc>
          <w:tcPr>
            <w:tcW w:type="dxa" w:w="1728"/>
          </w:tcPr>
          <w:p>
            <w:r>
              <w:t>frame_idx</w:t>
            </w:r>
          </w:p>
        </w:tc>
        <w:tc>
          <w:tcPr>
            <w:tcW w:type="dxa" w:w="1728"/>
          </w:tcPr>
          <w:p>
            <w:r>
              <w:t>4.500</w:t>
            </w:r>
          </w:p>
        </w:tc>
        <w:tc>
          <w:tcPr>
            <w:tcW w:type="dxa" w:w="1728"/>
          </w:tcPr>
          <w:p>
            <w:r>
              <w:t>2.877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9.000</w:t>
            </w:r>
          </w:p>
        </w:tc>
      </w:tr>
      <w:tr>
        <w:tc>
          <w:tcPr>
            <w:tcW w:type="dxa" w:w="1728"/>
          </w:tcPr>
          <w:p>
            <w:r>
              <w:t>snr_like</w:t>
            </w:r>
          </w:p>
        </w:tc>
        <w:tc>
          <w:tcPr>
            <w:tcW w:type="dxa" w:w="1728"/>
          </w:tcPr>
          <w:p>
            <w:r>
              <w:t>11.168</w:t>
            </w:r>
          </w:p>
        </w:tc>
        <w:tc>
          <w:tcPr>
            <w:tcW w:type="dxa" w:w="1728"/>
          </w:tcPr>
          <w:p>
            <w:r>
              <w:t>10.668</w:t>
            </w:r>
          </w:p>
        </w:tc>
        <w:tc>
          <w:tcPr>
            <w:tcW w:type="dxa" w:w="1728"/>
          </w:tcPr>
          <w:p>
            <w:r>
              <w:t>0.187</w:t>
            </w:r>
          </w:p>
        </w:tc>
        <w:tc>
          <w:tcPr>
            <w:tcW w:type="dxa" w:w="1728"/>
          </w:tcPr>
          <w:p>
            <w:r>
              <w:t>33.000</w:t>
            </w:r>
          </w:p>
        </w:tc>
      </w:tr>
      <w:tr>
        <w:tc>
          <w:tcPr>
            <w:tcW w:type="dxa" w:w="1728"/>
          </w:tcPr>
          <w:p>
            <w:r>
              <w:t>gaussian_sigma</w:t>
            </w:r>
          </w:p>
        </w:tc>
        <w:tc>
          <w:tcPr>
            <w:tcW w:type="dxa" w:w="1728"/>
          </w:tcPr>
          <w:p>
            <w:r>
              <w:t>2.200</w:t>
            </w:r>
          </w:p>
        </w:tc>
        <w:tc>
          <w:tcPr>
            <w:tcW w:type="dxa" w:w="1728"/>
          </w:tcPr>
          <w:p>
            <w:r>
              <w:t>2.333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9.000</w:t>
            </w:r>
          </w:p>
        </w:tc>
      </w:tr>
      <w:tr>
        <w:tc>
          <w:tcPr>
            <w:tcW w:type="dxa" w:w="1728"/>
          </w:tcPr>
          <w:p>
            <w:r>
              <w:t>fpn_std</w:t>
            </w:r>
          </w:p>
        </w:tc>
        <w:tc>
          <w:tcPr>
            <w:tcW w:type="dxa" w:w="1728"/>
          </w:tcPr>
          <w:p>
            <w:r>
              <w:t>1.225</w:t>
            </w:r>
          </w:p>
        </w:tc>
        <w:tc>
          <w:tcPr>
            <w:tcW w:type="dxa" w:w="1728"/>
          </w:tcPr>
          <w:p>
            <w:r>
              <w:t>2.195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8.000</w:t>
            </w:r>
          </w:p>
        </w:tc>
      </w:tr>
      <w:tr>
        <w:tc>
          <w:tcPr>
            <w:tcW w:type="dxa" w:w="1728"/>
          </w:tcPr>
          <w:p>
            <w:r>
              <w:t>quant_bits</w:t>
            </w:r>
          </w:p>
        </w:tc>
        <w:tc>
          <w:tcPr>
            <w:tcW w:type="dxa" w:w="1728"/>
          </w:tcPr>
          <w:p>
            <w:r>
              <w:t>8.867</w:t>
            </w:r>
          </w:p>
        </w:tc>
        <w:tc>
          <w:tcPr>
            <w:tcW w:type="dxa" w:w="1728"/>
          </w:tcPr>
          <w:p>
            <w:r>
              <w:t>1.860</w:t>
            </w:r>
          </w:p>
        </w:tc>
        <w:tc>
          <w:tcPr>
            <w:tcW w:type="dxa" w:w="1728"/>
          </w:tcPr>
          <w:p>
            <w:r>
              <w:t>5.000</w:t>
            </w:r>
          </w:p>
        </w:tc>
        <w:tc>
          <w:tcPr>
            <w:tcW w:type="dxa" w:w="1728"/>
          </w:tcPr>
          <w:p>
            <w:r>
              <w:t>10.000</w:t>
            </w:r>
          </w:p>
        </w:tc>
      </w:tr>
      <w:tr>
        <w:tc>
          <w:tcPr>
            <w:tcW w:type="dxa" w:w="1728"/>
          </w:tcPr>
          <w:p>
            <w:r>
              <w:t>defect_rate</w:t>
            </w:r>
          </w:p>
        </w:tc>
        <w:tc>
          <w:tcPr>
            <w:tcW w:type="dxa" w:w="1728"/>
          </w:tcPr>
          <w:p>
            <w:r>
              <w:t>0.003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0.020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t>tp</w:t>
            </w:r>
          </w:p>
        </w:tc>
        <w:tc>
          <w:tcPr>
            <w:tcW w:type="dxa" w:w="480"/>
          </w:tcPr>
          <w:p>
            <w:r>
              <w:t>fp</w:t>
            </w:r>
          </w:p>
        </w:tc>
        <w:tc>
          <w:tcPr>
            <w:tcW w:type="dxa" w:w="480"/>
          </w:tcPr>
          <w:p>
            <w:r>
              <w:t>tn</w:t>
            </w:r>
          </w:p>
        </w:tc>
        <w:tc>
          <w:tcPr>
            <w:tcW w:type="dxa" w:w="480"/>
          </w:tcPr>
          <w:p>
            <w:r>
              <w:t>fn</w:t>
            </w:r>
          </w:p>
        </w:tc>
        <w:tc>
          <w:tcPr>
            <w:tcW w:type="dxa" w:w="480"/>
          </w:tcPr>
          <w:p>
            <w:r>
              <w:t>tpr</w:t>
            </w:r>
          </w:p>
        </w:tc>
        <w:tc>
          <w:tcPr>
            <w:tcW w:type="dxa" w:w="480"/>
          </w:tcPr>
          <w:p>
            <w:r>
              <w:t>recall</w:t>
            </w:r>
          </w:p>
        </w:tc>
        <w:tc>
          <w:tcPr>
            <w:tcW w:type="dxa" w:w="480"/>
          </w:tcPr>
          <w:p>
            <w:r>
              <w:t>fpr</w:t>
            </w:r>
          </w:p>
        </w:tc>
        <w:tc>
          <w:tcPr>
            <w:tcW w:type="dxa" w:w="480"/>
          </w:tcPr>
          <w:p>
            <w:r>
              <w:t>precision</w:t>
            </w:r>
          </w:p>
        </w:tc>
        <w:tc>
          <w:tcPr>
            <w:tcW w:type="dxa" w:w="480"/>
          </w:tcPr>
          <w:p>
            <w:r>
              <w:t>f1</w:t>
            </w:r>
          </w:p>
        </w:tc>
        <w:tc>
          <w:tcPr>
            <w:tcW w:type="dxa" w:w="480"/>
          </w:tcPr>
          <w:p>
            <w:r>
              <w:t>iou</w:t>
            </w:r>
          </w:p>
        </w:tc>
        <w:tc>
          <w:tcPr>
            <w:tcW w:type="dxa" w:w="480"/>
          </w:tcPr>
          <w:p>
            <w:r>
              <w:t>noise_type</w:t>
            </w:r>
          </w:p>
        </w:tc>
        <w:tc>
          <w:tcPr>
            <w:tcW w:type="dxa" w:w="480"/>
          </w:tcPr>
          <w:p>
            <w:r>
              <w:t>noise_level</w:t>
            </w:r>
          </w:p>
        </w:tc>
        <w:tc>
          <w:tcPr>
            <w:tcW w:type="dxa" w:w="480"/>
          </w:tcPr>
          <w:p>
            <w:r>
              <w:t>frame_idx</w:t>
            </w:r>
          </w:p>
        </w:tc>
        <w:tc>
          <w:tcPr>
            <w:tcW w:type="dxa" w:w="480"/>
          </w:tcPr>
          <w:p>
            <w:r>
              <w:t>snr_like</w:t>
            </w:r>
          </w:p>
        </w:tc>
        <w:tc>
          <w:tcPr>
            <w:tcW w:type="dxa" w:w="480"/>
          </w:tcPr>
          <w:p>
            <w:r>
              <w:t>gaussian_sigma</w:t>
            </w:r>
          </w:p>
        </w:tc>
        <w:tc>
          <w:tcPr>
            <w:tcW w:type="dxa" w:w="480"/>
          </w:tcPr>
          <w:p>
            <w:r>
              <w:t>fpn_std</w:t>
            </w:r>
          </w:p>
        </w:tc>
        <w:tc>
          <w:tcPr>
            <w:tcW w:type="dxa" w:w="480"/>
          </w:tcPr>
          <w:p>
            <w:r>
              <w:t>quant_bits</w:t>
            </w:r>
          </w:p>
        </w:tc>
        <w:tc>
          <w:tcPr>
            <w:tcW w:type="dxa" w:w="480"/>
          </w:tcPr>
          <w:p>
            <w:r>
              <w:t>defect_rate</w:t>
            </w:r>
          </w:p>
        </w:tc>
      </w:tr>
      <w:tr>
        <w:tc>
          <w:tcPr>
            <w:tcW w:type="dxa" w:w="480"/>
          </w:tcPr>
          <w:p>
            <w:r>
              <w:t>197.000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12091.000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gaussian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27.244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</w:tr>
      <w:tr>
        <w:tc>
          <w:tcPr>
            <w:tcW w:type="dxa" w:w="480"/>
          </w:tcPr>
          <w:p>
            <w:r>
              <w:t>197.000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12091.000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gaussian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27.244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</w:tr>
      <w:tr>
        <w:tc>
          <w:tcPr>
            <w:tcW w:type="dxa" w:w="480"/>
          </w:tcPr>
          <w:p>
            <w:r>
              <w:t>197.000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12091.000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gaussian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2.000</w:t>
            </w:r>
          </w:p>
        </w:tc>
        <w:tc>
          <w:tcPr>
            <w:tcW w:type="dxa" w:w="480"/>
          </w:tcPr>
          <w:p>
            <w:r>
              <w:t>27.244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</w:tr>
      <w:tr>
        <w:tc>
          <w:tcPr>
            <w:tcW w:type="dxa" w:w="480"/>
          </w:tcPr>
          <w:p>
            <w:r>
              <w:t>197.000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12091.000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gaussian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3.000</w:t>
            </w:r>
          </w:p>
        </w:tc>
        <w:tc>
          <w:tcPr>
            <w:tcW w:type="dxa" w:w="480"/>
          </w:tcPr>
          <w:p>
            <w:r>
              <w:t>27.244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</w:tr>
      <w:tr>
        <w:tc>
          <w:tcPr>
            <w:tcW w:type="dxa" w:w="480"/>
          </w:tcPr>
          <w:p>
            <w:r>
              <w:t>197.000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12091.000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gaussian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4.000</w:t>
            </w:r>
          </w:p>
        </w:tc>
        <w:tc>
          <w:tcPr>
            <w:tcW w:type="dxa" w:w="480"/>
          </w:tcPr>
          <w:p>
            <w:r>
              <w:t>27.244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</w:tr>
      <w:tr>
        <w:tc>
          <w:tcPr>
            <w:tcW w:type="dxa" w:w="480"/>
          </w:tcPr>
          <w:p>
            <w:r>
              <w:t>197.000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12091.000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gaussian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5.000</w:t>
            </w:r>
          </w:p>
        </w:tc>
        <w:tc>
          <w:tcPr>
            <w:tcW w:type="dxa" w:w="480"/>
          </w:tcPr>
          <w:p>
            <w:r>
              <w:t>27.244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</w:tr>
      <w:tr>
        <w:tc>
          <w:tcPr>
            <w:tcW w:type="dxa" w:w="480"/>
          </w:tcPr>
          <w:p>
            <w:r>
              <w:t>197.000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12091.000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gaussian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6.000</w:t>
            </w:r>
          </w:p>
        </w:tc>
        <w:tc>
          <w:tcPr>
            <w:tcW w:type="dxa" w:w="480"/>
          </w:tcPr>
          <w:p>
            <w:r>
              <w:t>27.244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</w:tr>
      <w:tr>
        <w:tc>
          <w:tcPr>
            <w:tcW w:type="dxa" w:w="480"/>
          </w:tcPr>
          <w:p>
            <w:r>
              <w:t>197.000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12091.000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gaussian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7.000</w:t>
            </w:r>
          </w:p>
        </w:tc>
        <w:tc>
          <w:tcPr>
            <w:tcW w:type="dxa" w:w="480"/>
          </w:tcPr>
          <w:p>
            <w:r>
              <w:t>27.244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</w:tr>
      <w:tr>
        <w:tc>
          <w:tcPr>
            <w:tcW w:type="dxa" w:w="480"/>
          </w:tcPr>
          <w:p>
            <w:r>
              <w:t>197.000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12091.000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gaussian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8.000</w:t>
            </w:r>
          </w:p>
        </w:tc>
        <w:tc>
          <w:tcPr>
            <w:tcW w:type="dxa" w:w="480"/>
          </w:tcPr>
          <w:p>
            <w:r>
              <w:t>27.244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</w:tr>
      <w:tr>
        <w:tc>
          <w:tcPr>
            <w:tcW w:type="dxa" w:w="480"/>
          </w:tcPr>
          <w:p>
            <w:r>
              <w:t>197.000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12091.000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gaussian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9.000</w:t>
            </w:r>
          </w:p>
        </w:tc>
        <w:tc>
          <w:tcPr>
            <w:tcW w:type="dxa" w:w="480"/>
          </w:tcPr>
          <w:p>
            <w:r>
              <w:t>27.244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</w:tr>
      <w:tr>
        <w:tc>
          <w:tcPr>
            <w:tcW w:type="dxa" w:w="480"/>
          </w:tcPr>
          <w:p>
            <w:r>
              <w:t>197.000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12091.000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gaussian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22.979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</w:tr>
      <w:tr>
        <w:tc>
          <w:tcPr>
            <w:tcW w:type="dxa" w:w="480"/>
          </w:tcPr>
          <w:p>
            <w:r>
              <w:t>197.000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12091.000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gaussian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22.942</w:t>
            </w:r>
          </w:p>
        </w:tc>
        <w:tc>
          <w:tcPr>
            <w:tcW w:type="dxa" w:w="480"/>
          </w:tcPr>
          <w:p>
            <w:r>
              <w:t>1.000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  <w:tc>
          <w:tcPr>
            <w:tcW w:type="dxa" w:w="480"/>
          </w:tcPr>
          <w:p>
            <w:r>
              <w:t>10.000</w:t>
            </w:r>
          </w:p>
        </w:tc>
        <w:tc>
          <w:tcPr>
            <w:tcW w:type="dxa" w:w="480"/>
          </w:tcPr>
          <w:p>
            <w:r>
              <w:t>0.000</w:t>
            </w:r>
          </w:p>
        </w:tc>
      </w:tr>
    </w:tbl>
    <w:p>
      <w:r>
        <w:t>В таблице показаны первые 12 строк из 300; полный набор данных сохранен в CSV-файле эксперимента.</w:t>
      </w:r>
    </w:p>
    <w:p>
      <w:pPr>
        <w:pStyle w:val="Heading3"/>
      </w:pPr>
      <w:r>
        <w:t>Файл данных: metrics_by_noise_level.csv</w:t>
      </w:r>
    </w:p>
    <w:p>
      <w:r>
        <w:t>Размер таблицы: 30 строк, 7 столбцов. Столбцы: noise_type, noise_level, snr_like, tpr, fpr, precision, iou.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noise_level</w:t>
            </w:r>
          </w:p>
        </w:tc>
        <w:tc>
          <w:tcPr>
            <w:tcW w:type="dxa" w:w="1728"/>
          </w:tcPr>
          <w:p>
            <w:r>
              <w:t>3.500</w:t>
            </w:r>
          </w:p>
        </w:tc>
        <w:tc>
          <w:tcPr>
            <w:tcW w:type="dxa" w:w="1728"/>
          </w:tcPr>
          <w:p>
            <w:r>
              <w:t>2.862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8.000</w:t>
            </w:r>
          </w:p>
        </w:tc>
      </w:tr>
      <w:tr>
        <w:tc>
          <w:tcPr>
            <w:tcW w:type="dxa" w:w="1728"/>
          </w:tcPr>
          <w:p>
            <w:r>
              <w:t>snr_like</w:t>
            </w:r>
          </w:p>
        </w:tc>
        <w:tc>
          <w:tcPr>
            <w:tcW w:type="dxa" w:w="1728"/>
          </w:tcPr>
          <w:p>
            <w:r>
              <w:t>11.168</w:t>
            </w:r>
          </w:p>
        </w:tc>
        <w:tc>
          <w:tcPr>
            <w:tcW w:type="dxa" w:w="1728"/>
          </w:tcPr>
          <w:p>
            <w:r>
              <w:t>10.832</w:t>
            </w:r>
          </w:p>
        </w:tc>
        <w:tc>
          <w:tcPr>
            <w:tcW w:type="dxa" w:w="1728"/>
          </w:tcPr>
          <w:p>
            <w:r>
              <w:t>0.311</w:t>
            </w:r>
          </w:p>
        </w:tc>
        <w:tc>
          <w:tcPr>
            <w:tcW w:type="dxa" w:w="1728"/>
          </w:tcPr>
          <w:p>
            <w:r>
              <w:t>32.598</w:t>
            </w:r>
          </w:p>
        </w:tc>
      </w:tr>
      <w:tr>
        <w:tc>
          <w:tcPr>
            <w:tcW w:type="dxa" w:w="1728"/>
          </w:tcPr>
          <w:p>
            <w:r>
              <w:t>tpr</w:t>
            </w:r>
          </w:p>
        </w:tc>
        <w:tc>
          <w:tcPr>
            <w:tcW w:type="dxa" w:w="1728"/>
          </w:tcPr>
          <w:p>
            <w:r>
              <w:t>0.864</w:t>
            </w:r>
          </w:p>
        </w:tc>
        <w:tc>
          <w:tcPr>
            <w:tcW w:type="dxa" w:w="1728"/>
          </w:tcPr>
          <w:p>
            <w:r>
              <w:t>0.314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fpr</w:t>
            </w:r>
          </w:p>
        </w:tc>
        <w:tc>
          <w:tcPr>
            <w:tcW w:type="dxa" w:w="1728"/>
          </w:tcPr>
          <w:p>
            <w:r>
              <w:t>7.444e-06</w:t>
            </w:r>
          </w:p>
        </w:tc>
        <w:tc>
          <w:tcPr>
            <w:tcW w:type="dxa" w:w="1728"/>
          </w:tcPr>
          <w:p>
            <w:r>
              <w:t>1.616e-05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5.789e-05</w:t>
            </w:r>
          </w:p>
        </w:tc>
      </w:tr>
      <w:tr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0.900</w:t>
            </w:r>
          </w:p>
        </w:tc>
        <w:tc>
          <w:tcPr>
            <w:tcW w:type="dxa" w:w="1728"/>
          </w:tcPr>
          <w:p>
            <w:r>
              <w:t>0.305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  <w:tr>
        <w:tc>
          <w:tcPr>
            <w:tcW w:type="dxa" w:w="1728"/>
          </w:tcPr>
          <w:p>
            <w:r>
              <w:t>iou</w:t>
            </w:r>
          </w:p>
        </w:tc>
        <w:tc>
          <w:tcPr>
            <w:tcW w:type="dxa" w:w="1728"/>
          </w:tcPr>
          <w:p>
            <w:r>
              <w:t>0.863</w:t>
            </w:r>
          </w:p>
        </w:tc>
        <w:tc>
          <w:tcPr>
            <w:tcW w:type="dxa" w:w="1728"/>
          </w:tcPr>
          <w:p>
            <w:r>
              <w:t>0.314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noise_type</w:t>
            </w:r>
          </w:p>
        </w:tc>
        <w:tc>
          <w:tcPr>
            <w:tcW w:type="dxa" w:w="1234"/>
          </w:tcPr>
          <w:p>
            <w:r>
              <w:t>noise_level</w:t>
            </w:r>
          </w:p>
        </w:tc>
        <w:tc>
          <w:tcPr>
            <w:tcW w:type="dxa" w:w="1234"/>
          </w:tcPr>
          <w:p>
            <w:r>
              <w:t>snr_like</w:t>
            </w:r>
          </w:p>
        </w:tc>
        <w:tc>
          <w:tcPr>
            <w:tcW w:type="dxa" w:w="1234"/>
          </w:tcPr>
          <w:p>
            <w:r>
              <w:t>tpr</w:t>
            </w:r>
          </w:p>
        </w:tc>
        <w:tc>
          <w:tcPr>
            <w:tcW w:type="dxa" w:w="1234"/>
          </w:tcPr>
          <w:p>
            <w:r>
              <w:t>fpr</w:t>
            </w:r>
          </w:p>
        </w:tc>
        <w:tc>
          <w:tcPr>
            <w:tcW w:type="dxa" w:w="1234"/>
          </w:tcPr>
          <w:p>
            <w:r>
              <w:t>precision</w:t>
            </w:r>
          </w:p>
        </w:tc>
        <w:tc>
          <w:tcPr>
            <w:tcW w:type="dxa" w:w="1234"/>
          </w:tcPr>
          <w:p>
            <w:r>
              <w:t>iou</w:t>
            </w:r>
          </w:p>
        </w:tc>
      </w:tr>
      <w:tr>
        <w:tc>
          <w:tcPr>
            <w:tcW w:type="dxa" w:w="1234"/>
          </w:tcPr>
          <w:p>
            <w:r>
              <w:t>combined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22.821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</w:tr>
      <w:tr>
        <w:tc>
          <w:tcPr>
            <w:tcW w:type="dxa" w:w="1234"/>
          </w:tcPr>
          <w:p>
            <w:r>
              <w:t>combined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1.265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</w:tr>
      <w:tr>
        <w:tc>
          <w:tcPr>
            <w:tcW w:type="dxa" w:w="1234"/>
          </w:tcPr>
          <w:p>
            <w:r>
              <w:t>combined</w:t>
            </w:r>
          </w:p>
        </w:tc>
        <w:tc>
          <w:tcPr>
            <w:tcW w:type="dxa" w:w="1234"/>
          </w:tcPr>
          <w:p>
            <w:r>
              <w:t>2.000</w:t>
            </w:r>
          </w:p>
        </w:tc>
        <w:tc>
          <w:tcPr>
            <w:tcW w:type="dxa" w:w="1234"/>
          </w:tcPr>
          <w:p>
            <w:r>
              <w:t>0.857</w:t>
            </w:r>
          </w:p>
        </w:tc>
        <w:tc>
          <w:tcPr>
            <w:tcW w:type="dxa" w:w="1234"/>
          </w:tcPr>
          <w:p>
            <w:r>
              <w:t>0.982</w:t>
            </w:r>
          </w:p>
        </w:tc>
        <w:tc>
          <w:tcPr>
            <w:tcW w:type="dxa" w:w="1234"/>
          </w:tcPr>
          <w:p>
            <w:r>
              <w:t>1.654e-05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</w:tr>
      <w:tr>
        <w:tc>
          <w:tcPr>
            <w:tcW w:type="dxa" w:w="1234"/>
          </w:tcPr>
          <w:p>
            <w:r>
              <w:t>combined</w:t>
            </w:r>
          </w:p>
        </w:tc>
        <w:tc>
          <w:tcPr>
            <w:tcW w:type="dxa" w:w="1234"/>
          </w:tcPr>
          <w:p>
            <w:r>
              <w:t>4.000</w:t>
            </w:r>
          </w:p>
        </w:tc>
        <w:tc>
          <w:tcPr>
            <w:tcW w:type="dxa" w:w="1234"/>
          </w:tcPr>
          <w:p>
            <w:r>
              <w:t>0.582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combined</w:t>
            </w:r>
          </w:p>
        </w:tc>
        <w:tc>
          <w:tcPr>
            <w:tcW w:type="dxa" w:w="1234"/>
          </w:tcPr>
          <w:p>
            <w:r>
              <w:t>6.000</w:t>
            </w:r>
          </w:p>
        </w:tc>
        <w:tc>
          <w:tcPr>
            <w:tcW w:type="dxa" w:w="1234"/>
          </w:tcPr>
          <w:p>
            <w:r>
              <w:t>0.451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combined</w:t>
            </w:r>
          </w:p>
        </w:tc>
        <w:tc>
          <w:tcPr>
            <w:tcW w:type="dxa" w:w="1234"/>
          </w:tcPr>
          <w:p>
            <w:r>
              <w:t>8.000</w:t>
            </w:r>
          </w:p>
        </w:tc>
        <w:tc>
          <w:tcPr>
            <w:tcW w:type="dxa" w:w="1234"/>
          </w:tcPr>
          <w:p>
            <w:r>
              <w:t>0.385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</w:tr>
      <w:tr>
        <w:tc>
          <w:tcPr>
            <w:tcW w:type="dxa" w:w="1234"/>
          </w:tcPr>
          <w:p>
            <w:r>
              <w:t>defects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22.838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</w:tr>
      <w:tr>
        <w:tc>
          <w:tcPr>
            <w:tcW w:type="dxa" w:w="1234"/>
          </w:tcPr>
          <w:p>
            <w:r>
              <w:t>defects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0.998</w:t>
            </w:r>
          </w:p>
        </w:tc>
        <w:tc>
          <w:tcPr>
            <w:tcW w:type="dxa" w:w="1234"/>
          </w:tcPr>
          <w:p>
            <w:r>
              <w:t>8.271e-06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</w:tr>
      <w:tr>
        <w:tc>
          <w:tcPr>
            <w:tcW w:type="dxa" w:w="1234"/>
          </w:tcPr>
          <w:p>
            <w:r>
              <w:t>defects</w:t>
            </w:r>
          </w:p>
        </w:tc>
        <w:tc>
          <w:tcPr>
            <w:tcW w:type="dxa" w:w="1234"/>
          </w:tcPr>
          <w:p>
            <w:r>
              <w:t>2.000</w:t>
            </w:r>
          </w:p>
        </w:tc>
        <w:tc>
          <w:tcPr>
            <w:tcW w:type="dxa" w:w="1234"/>
          </w:tcPr>
          <w:p>
            <w:r>
              <w:t>0.660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  <w:tc>
          <w:tcPr>
            <w:tcW w:type="dxa" w:w="1234"/>
          </w:tcPr>
          <w:p>
            <w:r>
              <w:t>8.271e-06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0.997</w:t>
            </w:r>
          </w:p>
        </w:tc>
      </w:tr>
      <w:tr>
        <w:tc>
          <w:tcPr>
            <w:tcW w:type="dxa" w:w="1234"/>
          </w:tcPr>
          <w:p>
            <w:r>
              <w:t>defects</w:t>
            </w:r>
          </w:p>
        </w:tc>
        <w:tc>
          <w:tcPr>
            <w:tcW w:type="dxa" w:w="1234"/>
          </w:tcPr>
          <w:p>
            <w:r>
              <w:t>4.000</w:t>
            </w:r>
          </w:p>
        </w:tc>
        <w:tc>
          <w:tcPr>
            <w:tcW w:type="dxa" w:w="1234"/>
          </w:tcPr>
          <w:p>
            <w:r>
              <w:t>0.458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1.654e-05</w:t>
            </w:r>
          </w:p>
        </w:tc>
        <w:tc>
          <w:tcPr>
            <w:tcW w:type="dxa" w:w="1234"/>
          </w:tcPr>
          <w:p>
            <w:r>
              <w:t>0.999</w:t>
            </w:r>
          </w:p>
        </w:tc>
        <w:tc>
          <w:tcPr>
            <w:tcW w:type="dxa" w:w="1234"/>
          </w:tcPr>
          <w:p>
            <w:r>
              <w:t>0.993</w:t>
            </w:r>
          </w:p>
        </w:tc>
      </w:tr>
      <w:tr>
        <w:tc>
          <w:tcPr>
            <w:tcW w:type="dxa" w:w="1234"/>
          </w:tcPr>
          <w:p>
            <w:r>
              <w:t>defects</w:t>
            </w:r>
          </w:p>
        </w:tc>
        <w:tc>
          <w:tcPr>
            <w:tcW w:type="dxa" w:w="1234"/>
          </w:tcPr>
          <w:p>
            <w:r>
              <w:t>6.000</w:t>
            </w:r>
          </w:p>
        </w:tc>
        <w:tc>
          <w:tcPr>
            <w:tcW w:type="dxa" w:w="1234"/>
          </w:tcPr>
          <w:p>
            <w:r>
              <w:t>0.375</w:t>
            </w:r>
          </w:p>
        </w:tc>
        <w:tc>
          <w:tcPr>
            <w:tcW w:type="dxa" w:w="1234"/>
          </w:tcPr>
          <w:p>
            <w:r>
              <w:t>0.994</w:t>
            </w:r>
          </w:p>
        </w:tc>
        <w:tc>
          <w:tcPr>
            <w:tcW w:type="dxa" w:w="1234"/>
          </w:tcPr>
          <w:p>
            <w:r>
              <w:t>5.789e-05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</w:tr>
      <w:tr>
        <w:tc>
          <w:tcPr>
            <w:tcW w:type="dxa" w:w="1234"/>
          </w:tcPr>
          <w:p>
            <w:r>
              <w:t>defects</w:t>
            </w:r>
          </w:p>
        </w:tc>
        <w:tc>
          <w:tcPr>
            <w:tcW w:type="dxa" w:w="1234"/>
          </w:tcPr>
          <w:p>
            <w:r>
              <w:t>8.000</w:t>
            </w:r>
          </w:p>
        </w:tc>
        <w:tc>
          <w:tcPr>
            <w:tcW w:type="dxa" w:w="1234"/>
          </w:tcPr>
          <w:p>
            <w:r>
              <w:t>0.311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  <w:tc>
          <w:tcPr>
            <w:tcW w:type="dxa" w:w="1234"/>
          </w:tcPr>
          <w:p>
            <w:r>
              <w:t>5.789e-05</w:t>
            </w:r>
          </w:p>
        </w:tc>
        <w:tc>
          <w:tcPr>
            <w:tcW w:type="dxa" w:w="1234"/>
          </w:tcPr>
          <w:p>
            <w:r>
              <w:t>0.996</w:t>
            </w:r>
          </w:p>
        </w:tc>
        <w:tc>
          <w:tcPr>
            <w:tcW w:type="dxa" w:w="1234"/>
          </w:tcPr>
          <w:p>
            <w:r>
              <w:t>0.983</w:t>
            </w:r>
          </w:p>
        </w:tc>
      </w:tr>
    </w:tbl>
    <w:p>
      <w:r>
        <w:t>В таблице показаны первые 12 строк из 30; полный набор данных сохранен в CSV-файле эксперимента.</w:t>
      </w:r>
    </w:p>
    <w:p>
      <w:pPr>
        <w:pStyle w:val="Heading3"/>
      </w:pPr>
      <w:r>
        <w:t>Файл данных: noise_type_comparison.csv</w:t>
      </w:r>
    </w:p>
    <w:p>
      <w:r>
        <w:t>Размер таблицы: 5 строк, 5 столбцов. Столбцы: noise_type, snr_like_mean, tpr_mean, fpr_mean, iou_mean.</w:t>
      </w:r>
    </w:p>
    <w:p>
      <w:r>
        <w:t>Сводная статистика числовых столбцов: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</w:tr>
      <w:tr>
        <w:tc>
          <w:tcPr>
            <w:tcW w:type="dxa" w:w="1728"/>
          </w:tcPr>
          <w:p>
            <w:r>
              <w:t>snr_like_mean</w:t>
            </w:r>
          </w:p>
        </w:tc>
        <w:tc>
          <w:tcPr>
            <w:tcW w:type="dxa" w:w="1728"/>
          </w:tcPr>
          <w:p>
            <w:r>
              <w:t>11.168</w:t>
            </w:r>
          </w:p>
        </w:tc>
        <w:tc>
          <w:tcPr>
            <w:tcW w:type="dxa" w:w="1728"/>
          </w:tcPr>
          <w:p>
            <w:r>
              <w:t>7.781</w:t>
            </w:r>
          </w:p>
        </w:tc>
        <w:tc>
          <w:tcPr>
            <w:tcW w:type="dxa" w:w="1728"/>
          </w:tcPr>
          <w:p>
            <w:r>
              <w:t>4.260</w:t>
            </w:r>
          </w:p>
        </w:tc>
        <w:tc>
          <w:tcPr>
            <w:tcW w:type="dxa" w:w="1728"/>
          </w:tcPr>
          <w:p>
            <w:r>
              <w:t>23.227</w:t>
            </w:r>
          </w:p>
        </w:tc>
      </w:tr>
      <w:tr>
        <w:tc>
          <w:tcPr>
            <w:tcW w:type="dxa" w:w="1728"/>
          </w:tcPr>
          <w:p>
            <w:r>
              <w:t>tpr_mean</w:t>
            </w:r>
          </w:p>
        </w:tc>
        <w:tc>
          <w:tcPr>
            <w:tcW w:type="dxa" w:w="1728"/>
          </w:tcPr>
          <w:p>
            <w:r>
              <w:t>0.864</w:t>
            </w:r>
          </w:p>
        </w:tc>
        <w:tc>
          <w:tcPr>
            <w:tcW w:type="dxa" w:w="1728"/>
          </w:tcPr>
          <w:p>
            <w:r>
              <w:t>0.209</w:t>
            </w:r>
          </w:p>
        </w:tc>
        <w:tc>
          <w:tcPr>
            <w:tcW w:type="dxa" w:w="1728"/>
          </w:tcPr>
          <w:p>
            <w:r>
              <w:t>0.497</w:t>
            </w:r>
          </w:p>
        </w:tc>
        <w:tc>
          <w:tcPr>
            <w:tcW w:type="dxa" w:w="1728"/>
          </w:tcPr>
          <w:p>
            <w:r>
              <w:t>0.996</w:t>
            </w:r>
          </w:p>
        </w:tc>
      </w:tr>
      <w:tr>
        <w:tc>
          <w:tcPr>
            <w:tcW w:type="dxa" w:w="1728"/>
          </w:tcPr>
          <w:p>
            <w:r>
              <w:t>fpr_mean</w:t>
            </w:r>
          </w:p>
        </w:tc>
        <w:tc>
          <w:tcPr>
            <w:tcW w:type="dxa" w:w="1728"/>
          </w:tcPr>
          <w:p>
            <w:r>
              <w:t>7.444e-06</w:t>
            </w:r>
          </w:p>
        </w:tc>
        <w:tc>
          <w:tcPr>
            <w:tcW w:type="dxa" w:w="1728"/>
          </w:tcPr>
          <w:p>
            <w:r>
              <w:t>1.020e-05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2.481e-05</w:t>
            </w:r>
          </w:p>
        </w:tc>
      </w:tr>
      <w:tr>
        <w:tc>
          <w:tcPr>
            <w:tcW w:type="dxa" w:w="1728"/>
          </w:tcPr>
          <w:p>
            <w:r>
              <w:t>iou_mean</w:t>
            </w:r>
          </w:p>
        </w:tc>
        <w:tc>
          <w:tcPr>
            <w:tcW w:type="dxa" w:w="1728"/>
          </w:tcPr>
          <w:p>
            <w:r>
              <w:t>0.863</w:t>
            </w:r>
          </w:p>
        </w:tc>
        <w:tc>
          <w:tcPr>
            <w:tcW w:type="dxa" w:w="1728"/>
          </w:tcPr>
          <w:p>
            <w:r>
              <w:t>0.209</w:t>
            </w:r>
          </w:p>
        </w:tc>
        <w:tc>
          <w:tcPr>
            <w:tcW w:type="dxa" w:w="1728"/>
          </w:tcPr>
          <w:p>
            <w:r>
              <w:t>0.497</w:t>
            </w:r>
          </w:p>
        </w:tc>
        <w:tc>
          <w:tcPr>
            <w:tcW w:type="dxa" w:w="1728"/>
          </w:tcPr>
          <w:p>
            <w:r>
              <w:t>0.996</w:t>
            </w:r>
          </w:p>
        </w:tc>
      </w:tr>
    </w:tbl>
    <w:p>
      <w:r>
        <w:t>Фрагмент исходной таблицы: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noise_type</w:t>
            </w:r>
          </w:p>
        </w:tc>
        <w:tc>
          <w:tcPr>
            <w:tcW w:type="dxa" w:w="1728"/>
          </w:tcPr>
          <w:p>
            <w:r>
              <w:t>snr_like_mean</w:t>
            </w:r>
          </w:p>
        </w:tc>
        <w:tc>
          <w:tcPr>
            <w:tcW w:type="dxa" w:w="1728"/>
          </w:tcPr>
          <w:p>
            <w:r>
              <w:t>tpr_mean</w:t>
            </w:r>
          </w:p>
        </w:tc>
        <w:tc>
          <w:tcPr>
            <w:tcW w:type="dxa" w:w="1728"/>
          </w:tcPr>
          <w:p>
            <w:r>
              <w:t>fpr_mean</w:t>
            </w:r>
          </w:p>
        </w:tc>
        <w:tc>
          <w:tcPr>
            <w:tcW w:type="dxa" w:w="1728"/>
          </w:tcPr>
          <w:p>
            <w:r>
              <w:t>iou_mean</w:t>
            </w:r>
          </w:p>
        </w:tc>
      </w:tr>
      <w:tr>
        <w:tc>
          <w:tcPr>
            <w:tcW w:type="dxa" w:w="1728"/>
          </w:tcPr>
          <w:p>
            <w:r>
              <w:t>combined</w:t>
            </w:r>
          </w:p>
        </w:tc>
        <w:tc>
          <w:tcPr>
            <w:tcW w:type="dxa" w:w="1728"/>
          </w:tcPr>
          <w:p>
            <w:r>
              <w:t>4.394</w:t>
            </w:r>
          </w:p>
        </w:tc>
        <w:tc>
          <w:tcPr>
            <w:tcW w:type="dxa" w:w="1728"/>
          </w:tcPr>
          <w:p>
            <w:r>
              <w:t>0.497</w:t>
            </w:r>
          </w:p>
        </w:tc>
        <w:tc>
          <w:tcPr>
            <w:tcW w:type="dxa" w:w="1728"/>
          </w:tcPr>
          <w:p>
            <w:r>
              <w:t>2.757e-06</w:t>
            </w:r>
          </w:p>
        </w:tc>
        <w:tc>
          <w:tcPr>
            <w:tcW w:type="dxa" w:w="1728"/>
          </w:tcPr>
          <w:p>
            <w:r>
              <w:t>0.497</w:t>
            </w:r>
          </w:p>
        </w:tc>
      </w:tr>
      <w:tr>
        <w:tc>
          <w:tcPr>
            <w:tcW w:type="dxa" w:w="1728"/>
          </w:tcPr>
          <w:p>
            <w:r>
              <w:t>defects</w:t>
            </w:r>
          </w:p>
        </w:tc>
        <w:tc>
          <w:tcPr>
            <w:tcW w:type="dxa" w:w="1728"/>
          </w:tcPr>
          <w:p>
            <w:r>
              <w:t>4.260</w:t>
            </w:r>
          </w:p>
        </w:tc>
        <w:tc>
          <w:tcPr>
            <w:tcW w:type="dxa" w:w="1728"/>
          </w:tcPr>
          <w:p>
            <w:r>
              <w:t>0.995</w:t>
            </w:r>
          </w:p>
        </w:tc>
        <w:tc>
          <w:tcPr>
            <w:tcW w:type="dxa" w:w="1728"/>
          </w:tcPr>
          <w:p>
            <w:r>
              <w:t>2.481e-05</w:t>
            </w:r>
          </w:p>
        </w:tc>
        <w:tc>
          <w:tcPr>
            <w:tcW w:type="dxa" w:w="1728"/>
          </w:tcPr>
          <w:p>
            <w:r>
              <w:t>0.994</w:t>
            </w:r>
          </w:p>
        </w:tc>
      </w:tr>
      <w:tr>
        <w:tc>
          <w:tcPr>
            <w:tcW w:type="dxa" w:w="1728"/>
          </w:tcPr>
          <w:p>
            <w:r>
              <w:t>fpn</w:t>
            </w:r>
          </w:p>
        </w:tc>
        <w:tc>
          <w:tcPr>
            <w:tcW w:type="dxa" w:w="1728"/>
          </w:tcPr>
          <w:p>
            <w:r>
              <w:t>11.026</w:t>
            </w:r>
          </w:p>
        </w:tc>
        <w:tc>
          <w:tcPr>
            <w:tcW w:type="dxa" w:w="1728"/>
          </w:tcPr>
          <w:p>
            <w:r>
              <w:t>0.908</w:t>
            </w:r>
          </w:p>
        </w:tc>
        <w:tc>
          <w:tcPr>
            <w:tcW w:type="dxa" w:w="1728"/>
          </w:tcPr>
          <w:p>
            <w:r>
              <w:t>1.378e-06</w:t>
            </w:r>
          </w:p>
        </w:tc>
        <w:tc>
          <w:tcPr>
            <w:tcW w:type="dxa" w:w="1728"/>
          </w:tcPr>
          <w:p>
            <w:r>
              <w:t>0.907</w:t>
            </w:r>
          </w:p>
        </w:tc>
      </w:tr>
      <w:tr>
        <w:tc>
          <w:tcPr>
            <w:tcW w:type="dxa" w:w="1728"/>
          </w:tcPr>
          <w:p>
            <w:r>
              <w:t>gaussian</w:t>
            </w:r>
          </w:p>
        </w:tc>
        <w:tc>
          <w:tcPr>
            <w:tcW w:type="dxa" w:w="1728"/>
          </w:tcPr>
          <w:p>
            <w:r>
              <w:t>12.934</w:t>
            </w:r>
          </w:p>
        </w:tc>
        <w:tc>
          <w:tcPr>
            <w:tcW w:type="dxa" w:w="1728"/>
          </w:tcPr>
          <w:p>
            <w:r>
              <w:t>0.923</w:t>
            </w:r>
          </w:p>
        </w:tc>
        <w:tc>
          <w:tcPr>
            <w:tcW w:type="dxa" w:w="1728"/>
          </w:tcPr>
          <w:p>
            <w:r>
              <w:t>8.271e-06</w:t>
            </w:r>
          </w:p>
        </w:tc>
        <w:tc>
          <w:tcPr>
            <w:tcW w:type="dxa" w:w="1728"/>
          </w:tcPr>
          <w:p>
            <w:r>
              <w:t>0.922</w:t>
            </w:r>
          </w:p>
        </w:tc>
      </w:tr>
      <w:tr>
        <w:tc>
          <w:tcPr>
            <w:tcW w:type="dxa" w:w="1728"/>
          </w:tcPr>
          <w:p>
            <w:r>
              <w:t>quantization</w:t>
            </w:r>
          </w:p>
        </w:tc>
        <w:tc>
          <w:tcPr>
            <w:tcW w:type="dxa" w:w="1728"/>
          </w:tcPr>
          <w:p>
            <w:r>
              <w:t>23.227</w:t>
            </w:r>
          </w:p>
        </w:tc>
        <w:tc>
          <w:tcPr>
            <w:tcW w:type="dxa" w:w="1728"/>
          </w:tcPr>
          <w:p>
            <w:r>
              <w:t>0.996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  <w:tc>
          <w:tcPr>
            <w:tcW w:type="dxa" w:w="1728"/>
          </w:tcPr>
          <w:p>
            <w:r>
              <w:t>0.996</w:t>
            </w:r>
          </w:p>
        </w:tc>
      </w:tr>
    </w:tbl>
    <w:p>
      <w:pPr>
        <w:pStyle w:val="Heading1"/>
      </w:pPr>
      <w:r>
        <w:t>5. Анализ зависимостей и влияния параметров</w:t>
      </w:r>
    </w:p>
    <w:p>
      <w:r>
        <w:t>Увеличение уровня шума снижает SNR-like и уменьшает IoU, потому что граница между фоном и аномалией становится менее выраженной.</w:t>
      </w:r>
    </w:p>
    <w:p>
      <w:r>
        <w:t>FPN особенно опасен для простых глобальных порогов, так как создает устойчивые пространственные смещения яркости.</w:t>
      </w:r>
    </w:p>
    <w:p>
      <w:r>
        <w:t>Квантование становится заметным при грубой разрядности: мелкие изменения температуры сжимаются в одни и те же цифровые уровни.</w:t>
      </w:r>
    </w:p>
    <w:p>
      <w:r>
        <w:t>Дефектные пиксели повышают риск ложных срабатываний, даже если средний шум по кадру остается умеренным.</w:t>
      </w:r>
    </w:p>
    <w:p>
      <w:r>
        <w:t>Наихудший средний результат дал тип шума combined: IoU=0.497, SNR-like=4.394. Наиболее высокий средний IoU наблюдался для quantization: IoU=0.996.</w:t>
      </w:r>
    </w:p>
    <w:p>
      <w:r>
        <w:t>Разница между типами шума показывает, что простая оценка дисперсии недостаточна: пространственно фиксированные и комбинированные помехи нарушают геометрию маски сильнее, чем изолированное квантование.</w:t>
      </w:r>
    </w:p>
    <w:p>
      <w:pPr>
        <w:pStyle w:val="Heading1"/>
      </w:pPr>
      <w:r>
        <w:t>6. Изображения, графики и маски</w:t>
      </w:r>
    </w:p>
    <w:p>
      <w:r>
        <w:t>Ниже приведены PNG-материалы, полученные при моделировании: графики зависимостей, тепловые карты, примеры кадров и маски аномалий. Маски показывают истинную область температурной аномалии, с которой сравнивались результаты обнаружения.</w:t>
      </w:r>
    </w:p>
    <w:p>
      <w:r>
        <w:t>График/изображение: example noise types (example_noise_types.png)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601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noise_typ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60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iou vs noise level (iou_vs_noise_level.png)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u_vs_noise_le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snr vs noise level (snr_vs_noise_level.png)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r_vs_noise_lev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График/изображение: tpr fpr vs noise level (tpr_fpr_vs_noise_level.png)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pr_fpr_vs_noise_lev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example combined (images/example_combined.png)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combi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example defects (images/example_defects.png)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defe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example fpn (images/example_fpn.png)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fp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example gaussian (images/example_gaussian.png)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gaussi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Пример кадра: example quantization (images/example_quantization.png)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37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_quantiz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3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Маска: base anomaly mask (masks/base_anomaly_mask.png)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_anomaly_mas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Итог эксперимента</w:t>
      </w:r>
    </w:p>
    <w:p>
      <w:r>
        <w:t>Эксперимент показывает, что качество обнаружения определяется не только амплитудой шума, но и его физической природой и пространственной организацией.</w:t>
      </w:r>
    </w:p>
    <w:p>
      <w:r>
        <w:t>Вывод из summary.json: Рост шума снижает SNR и IoU; разные физические компоненты шума деградируют обнаружение по-разному.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