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C4C4C" w14:textId="6F97B867" w:rsidR="005152A8" w:rsidRPr="005152A8" w:rsidRDefault="005152A8" w:rsidP="005152A8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MingLiU" w:eastAsia="MingLiU" w:hAnsi="MingLiU" w:cs="Times"/>
          <w:color w:val="00000A"/>
          <w:kern w:val="0"/>
          <w:sz w:val="44"/>
          <w:szCs w:val="32"/>
        </w:rPr>
      </w:pPr>
      <w:r w:rsidRPr="005152A8">
        <w:rPr>
          <w:rFonts w:ascii="MingLiU" w:eastAsia="MingLiU" w:hAnsi="MingLiU" w:cs="Times"/>
          <w:color w:val="00000A"/>
          <w:kern w:val="0"/>
          <w:sz w:val="44"/>
          <w:szCs w:val="32"/>
        </w:rPr>
        <w:t>Advance Machine Learning HW2</w:t>
      </w:r>
    </w:p>
    <w:p w14:paraId="6450FFF4" w14:textId="1278150D" w:rsidR="005152A8" w:rsidRPr="005152A8" w:rsidRDefault="005152A8" w:rsidP="005152A8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MingLiU" w:eastAsia="MingLiU" w:hAnsi="MingLiU" w:cs="Times"/>
          <w:color w:val="000000"/>
          <w:kern w:val="0"/>
          <w:sz w:val="28"/>
        </w:rPr>
      </w:pPr>
      <w:r w:rsidRPr="005152A8">
        <w:rPr>
          <w:rFonts w:ascii="MingLiU" w:eastAsia="MingLiU" w:hAnsi="MingLiU" w:cs="Times"/>
          <w:color w:val="00000A"/>
          <w:kern w:val="0"/>
          <w:sz w:val="36"/>
          <w:szCs w:val="32"/>
        </w:rPr>
        <w:t>Q5: Train the best model</w:t>
      </w:r>
    </w:p>
    <w:p w14:paraId="2A8A3B7C" w14:textId="5A9ED6F9" w:rsidR="005152A8" w:rsidRPr="002D362B" w:rsidRDefault="005152A8" w:rsidP="005152A8">
      <w:pPr>
        <w:rPr>
          <w:rFonts w:ascii="MingLiU" w:eastAsia="MingLiU" w:hAnsi="MingLiU"/>
          <w:b/>
          <w:sz w:val="28"/>
        </w:rPr>
      </w:pPr>
      <w:r w:rsidRPr="002D362B">
        <w:rPr>
          <w:rFonts w:ascii="MingLiU" w:eastAsia="MingLiU" w:hAnsi="MingLiU"/>
          <w:b/>
          <w:sz w:val="28"/>
        </w:rPr>
        <w:t>How to run</w:t>
      </w:r>
      <w:r w:rsidR="002D362B" w:rsidRPr="002D362B">
        <w:rPr>
          <w:rFonts w:ascii="MingLiU" w:eastAsia="MingLiU" w:hAnsi="MingLiU"/>
          <w:b/>
          <w:sz w:val="28"/>
        </w:rPr>
        <w:t xml:space="preserve"> the script</w:t>
      </w:r>
    </w:p>
    <w:p w14:paraId="450E50EE" w14:textId="089E9B80" w:rsidR="005152A8" w:rsidRPr="00337CFC" w:rsidRDefault="005152A8" w:rsidP="005152A8">
      <w:pPr>
        <w:rPr>
          <w:rFonts w:ascii="Courier" w:eastAsia="MingLiU" w:hAnsi="Courier"/>
          <w:shd w:val="pct15" w:color="auto" w:fill="FFFFFF"/>
        </w:rPr>
      </w:pPr>
      <w:r w:rsidRPr="00337CFC">
        <w:rPr>
          <w:rFonts w:ascii="Courier" w:eastAsia="MingLiU" w:hAnsi="Courier"/>
          <w:shd w:val="pct15" w:color="auto" w:fill="FFFFFF"/>
        </w:rPr>
        <w:t>python main.py</w:t>
      </w:r>
    </w:p>
    <w:p w14:paraId="577F3CE1" w14:textId="77777777" w:rsidR="005F4081" w:rsidRPr="005152A8" w:rsidRDefault="005F4081" w:rsidP="005152A8">
      <w:pPr>
        <w:rPr>
          <w:rFonts w:ascii="MingLiU" w:eastAsia="MingLiU" w:hAnsi="MingLiU"/>
        </w:rPr>
      </w:pPr>
      <w:bookmarkStart w:id="0" w:name="_GoBack"/>
      <w:bookmarkEnd w:id="0"/>
    </w:p>
    <w:p w14:paraId="163FB0D9" w14:textId="106A5F39" w:rsidR="005152A8" w:rsidRPr="00D462C8" w:rsidRDefault="005152A8" w:rsidP="005152A8">
      <w:pPr>
        <w:rPr>
          <w:rFonts w:ascii="MingLiU" w:eastAsia="MingLiU" w:hAnsi="MingLiU"/>
          <w:b/>
          <w:sz w:val="28"/>
        </w:rPr>
      </w:pPr>
      <w:r w:rsidRPr="00D462C8">
        <w:rPr>
          <w:rFonts w:ascii="MingLiU" w:eastAsia="MingLiU" w:hAnsi="MingLiU"/>
          <w:b/>
          <w:sz w:val="28"/>
        </w:rPr>
        <w:t xml:space="preserve">Model architecture </w:t>
      </w:r>
    </w:p>
    <w:p w14:paraId="247040E3" w14:textId="0749A82B" w:rsidR="005152A8" w:rsidRDefault="00337CFC" w:rsidP="005152A8">
      <w:pPr>
        <w:rPr>
          <w:rFonts w:ascii="MingLiU" w:eastAsia="MingLiU" w:hAnsi="MingLiU"/>
        </w:rPr>
      </w:pPr>
      <w:r>
        <w:rPr>
          <w:rFonts w:ascii="MingLiU" w:eastAsia="MingLiU" w:hAnsi="MingLiU"/>
        </w:rPr>
        <w:t xml:space="preserve">Due to resource limitation, I </w:t>
      </w:r>
      <w:r w:rsidR="00D819A7">
        <w:rPr>
          <w:rFonts w:ascii="MingLiU" w:eastAsia="MingLiU" w:hAnsi="MingLiU"/>
        </w:rPr>
        <w:t xml:space="preserve">only </w:t>
      </w:r>
      <w:r>
        <w:rPr>
          <w:rFonts w:ascii="MingLiU" w:eastAsia="MingLiU" w:hAnsi="MingLiU"/>
        </w:rPr>
        <w:t xml:space="preserve">built a </w:t>
      </w:r>
      <w:r w:rsidRPr="000524DF">
        <w:rPr>
          <w:rFonts w:ascii="MingLiU" w:eastAsia="MingLiU" w:hAnsi="MingLiU"/>
          <w:highlight w:val="yellow"/>
        </w:rPr>
        <w:t>six-layer</w:t>
      </w:r>
      <w:r w:rsidRPr="00337CFC">
        <w:rPr>
          <w:rFonts w:ascii="MingLiU" w:eastAsia="MingLiU" w:hAnsi="MingLiU"/>
        </w:rPr>
        <w:t xml:space="preserve"> convolutional network with the following architecture</w:t>
      </w:r>
      <w:r w:rsidR="00697B93">
        <w:rPr>
          <w:rFonts w:ascii="MingLiU" w:eastAsia="MingLiU" w:hAnsi="MingLiU"/>
        </w:rPr>
        <w:t>.</w:t>
      </w:r>
    </w:p>
    <w:p w14:paraId="78D1946A" w14:textId="169A4059" w:rsidR="00337CFC" w:rsidRPr="00337CFC" w:rsidRDefault="00337CFC" w:rsidP="00337CFC">
      <w:pPr>
        <w:rPr>
          <w:rFonts w:ascii="Courier" w:eastAsia="MingLiU" w:hAnsi="Courier"/>
          <w:shd w:val="pct15" w:color="auto" w:fill="FFFFFF"/>
        </w:rPr>
      </w:pPr>
      <w:proofErr w:type="gramStart"/>
      <w:r w:rsidRPr="00337CFC">
        <w:rPr>
          <w:rFonts w:ascii="Courier" w:eastAsia="MingLiU" w:hAnsi="Courier"/>
          <w:shd w:val="pct15" w:color="auto" w:fill="FFFFFF"/>
        </w:rPr>
        <w:t>C</w:t>
      </w:r>
      <w:r w:rsidRPr="00337CFC">
        <w:rPr>
          <w:rFonts w:ascii="Courier" w:eastAsia="MingLiU" w:hAnsi="Courier"/>
          <w:shd w:val="pct15" w:color="auto" w:fill="FFFFFF"/>
        </w:rPr>
        <w:t>onv</w:t>
      </w:r>
      <w:r w:rsidRPr="00337CFC">
        <w:rPr>
          <w:rFonts w:ascii="Courier" w:eastAsia="MingLiU" w:hAnsi="Courier"/>
          <w:shd w:val="pct15" w:color="auto" w:fill="FFFFFF"/>
        </w:rPr>
        <w:t>(</w:t>
      </w:r>
      <w:proofErr w:type="spellStart"/>
      <w:proofErr w:type="gramEnd"/>
      <w:r w:rsidRPr="00337CFC">
        <w:rPr>
          <w:rFonts w:ascii="Courier" w:eastAsia="MingLiU" w:hAnsi="Courier"/>
          <w:shd w:val="pct15" w:color="auto" w:fill="FFFFFF"/>
        </w:rPr>
        <w:t>num_filters</w:t>
      </w:r>
      <w:proofErr w:type="spellEnd"/>
      <w:r w:rsidRPr="00337CFC">
        <w:rPr>
          <w:rFonts w:ascii="Courier" w:eastAsia="MingLiU" w:hAnsi="Courier"/>
          <w:shd w:val="pct15" w:color="auto" w:fill="FFFFFF"/>
        </w:rPr>
        <w:t xml:space="preserve">=32, </w:t>
      </w:r>
      <w:proofErr w:type="spellStart"/>
      <w:r w:rsidRPr="00337CFC">
        <w:rPr>
          <w:rFonts w:ascii="Courier" w:eastAsia="MingLiU" w:hAnsi="Courier"/>
          <w:shd w:val="pct15" w:color="auto" w:fill="FFFFFF"/>
        </w:rPr>
        <w:t>filter_size</w:t>
      </w:r>
      <w:proofErr w:type="spellEnd"/>
      <w:r w:rsidRPr="00337CFC">
        <w:rPr>
          <w:rFonts w:ascii="Courier" w:eastAsia="MingLiU" w:hAnsi="Courier"/>
          <w:shd w:val="pct15" w:color="auto" w:fill="FFFFFF"/>
        </w:rPr>
        <w:t>=3)</w:t>
      </w:r>
      <w:r w:rsidRPr="00337CFC">
        <w:rPr>
          <w:rFonts w:ascii="Courier" w:eastAsia="MingLiU" w:hAnsi="Courier"/>
          <w:shd w:val="pct15" w:color="auto" w:fill="FFFFFF"/>
        </w:rPr>
        <w:t xml:space="preserve"> - BN - </w:t>
      </w:r>
      <w:proofErr w:type="spellStart"/>
      <w:r w:rsidRPr="00337CFC">
        <w:rPr>
          <w:rFonts w:ascii="Courier" w:eastAsia="MingLiU" w:hAnsi="Courier"/>
          <w:shd w:val="pct15" w:color="auto" w:fill="FFFFFF"/>
        </w:rPr>
        <w:t>ReLU</w:t>
      </w:r>
      <w:proofErr w:type="spellEnd"/>
      <w:r w:rsidRPr="00337CFC">
        <w:rPr>
          <w:rFonts w:ascii="Courier" w:eastAsia="MingLiU" w:hAnsi="Courier"/>
          <w:shd w:val="pct15" w:color="auto" w:fill="FFFFFF"/>
        </w:rPr>
        <w:t xml:space="preserve"> </w:t>
      </w:r>
    </w:p>
    <w:p w14:paraId="1B37A584" w14:textId="77777777" w:rsidR="00337CFC" w:rsidRPr="00337CFC" w:rsidRDefault="00337CFC" w:rsidP="00337CFC">
      <w:pPr>
        <w:rPr>
          <w:rFonts w:ascii="Courier" w:eastAsia="MingLiU" w:hAnsi="Courier"/>
          <w:shd w:val="pct15" w:color="auto" w:fill="FFFFFF"/>
        </w:rPr>
      </w:pPr>
      <w:r w:rsidRPr="00337CFC">
        <w:rPr>
          <w:rFonts w:ascii="Courier" w:eastAsia="MingLiU" w:hAnsi="Courier"/>
          <w:shd w:val="pct15" w:color="auto" w:fill="FFFFFF"/>
        </w:rPr>
        <w:t>2x2 max pooling</w:t>
      </w:r>
    </w:p>
    <w:p w14:paraId="40D567EF" w14:textId="296D7B37" w:rsidR="00337CFC" w:rsidRPr="00337CFC" w:rsidRDefault="00337CFC" w:rsidP="00337CFC">
      <w:pPr>
        <w:rPr>
          <w:rFonts w:ascii="Courier" w:eastAsia="MingLiU" w:hAnsi="Courier"/>
          <w:shd w:val="pct15" w:color="auto" w:fill="FFFFFF"/>
        </w:rPr>
      </w:pPr>
      <w:proofErr w:type="gramStart"/>
      <w:r w:rsidRPr="00337CFC">
        <w:rPr>
          <w:rFonts w:ascii="Courier" w:eastAsia="MingLiU" w:hAnsi="Courier"/>
          <w:shd w:val="pct15" w:color="auto" w:fill="FFFFFF"/>
        </w:rPr>
        <w:t>C</w:t>
      </w:r>
      <w:r w:rsidRPr="00337CFC">
        <w:rPr>
          <w:rFonts w:ascii="Courier" w:eastAsia="MingLiU" w:hAnsi="Courier"/>
          <w:shd w:val="pct15" w:color="auto" w:fill="FFFFFF"/>
        </w:rPr>
        <w:t>onv(</w:t>
      </w:r>
      <w:proofErr w:type="spellStart"/>
      <w:proofErr w:type="gramEnd"/>
      <w:r w:rsidRPr="00337CFC">
        <w:rPr>
          <w:rFonts w:ascii="Courier" w:eastAsia="MingLiU" w:hAnsi="Courier"/>
          <w:shd w:val="pct15" w:color="auto" w:fill="FFFFFF"/>
        </w:rPr>
        <w:t>num_filters</w:t>
      </w:r>
      <w:proofErr w:type="spellEnd"/>
      <w:r w:rsidRPr="00337CFC">
        <w:rPr>
          <w:rFonts w:ascii="Courier" w:eastAsia="MingLiU" w:hAnsi="Courier"/>
          <w:shd w:val="pct15" w:color="auto" w:fill="FFFFFF"/>
        </w:rPr>
        <w:t>=64</w:t>
      </w:r>
      <w:r w:rsidRPr="00337CFC">
        <w:rPr>
          <w:rFonts w:ascii="Courier" w:eastAsia="MingLiU" w:hAnsi="Courier"/>
          <w:shd w:val="pct15" w:color="auto" w:fill="FFFFFF"/>
        </w:rPr>
        <w:t xml:space="preserve">, </w:t>
      </w:r>
      <w:proofErr w:type="spellStart"/>
      <w:r w:rsidRPr="00337CFC">
        <w:rPr>
          <w:rFonts w:ascii="Courier" w:eastAsia="MingLiU" w:hAnsi="Courier"/>
          <w:shd w:val="pct15" w:color="auto" w:fill="FFFFFF"/>
        </w:rPr>
        <w:t>filter_size</w:t>
      </w:r>
      <w:proofErr w:type="spellEnd"/>
      <w:r w:rsidRPr="00337CFC">
        <w:rPr>
          <w:rFonts w:ascii="Courier" w:eastAsia="MingLiU" w:hAnsi="Courier"/>
          <w:shd w:val="pct15" w:color="auto" w:fill="FFFFFF"/>
        </w:rPr>
        <w:t xml:space="preserve">=3) - BN - </w:t>
      </w:r>
      <w:proofErr w:type="spellStart"/>
      <w:r w:rsidRPr="00337CFC">
        <w:rPr>
          <w:rFonts w:ascii="Courier" w:eastAsia="MingLiU" w:hAnsi="Courier"/>
          <w:shd w:val="pct15" w:color="auto" w:fill="FFFFFF"/>
        </w:rPr>
        <w:t>ReLU</w:t>
      </w:r>
      <w:proofErr w:type="spellEnd"/>
      <w:r w:rsidRPr="00337CFC">
        <w:rPr>
          <w:rFonts w:ascii="Courier" w:eastAsia="MingLiU" w:hAnsi="Courier"/>
          <w:shd w:val="pct15" w:color="auto" w:fill="FFFFFF"/>
        </w:rPr>
        <w:t xml:space="preserve"> </w:t>
      </w:r>
    </w:p>
    <w:p w14:paraId="56011164" w14:textId="77777777" w:rsidR="00337CFC" w:rsidRPr="00337CFC" w:rsidRDefault="00337CFC" w:rsidP="00337CFC">
      <w:pPr>
        <w:rPr>
          <w:rFonts w:ascii="Courier" w:eastAsia="MingLiU" w:hAnsi="Courier"/>
          <w:shd w:val="pct15" w:color="auto" w:fill="FFFFFF"/>
        </w:rPr>
      </w:pPr>
      <w:r w:rsidRPr="00337CFC">
        <w:rPr>
          <w:rFonts w:ascii="Courier" w:eastAsia="MingLiU" w:hAnsi="Courier"/>
          <w:shd w:val="pct15" w:color="auto" w:fill="FFFFFF"/>
        </w:rPr>
        <w:t>2x2 max pooling</w:t>
      </w:r>
    </w:p>
    <w:p w14:paraId="020513CE" w14:textId="2E2A6FD5" w:rsidR="00337CFC" w:rsidRPr="00337CFC" w:rsidRDefault="00337CFC" w:rsidP="00337CFC">
      <w:pPr>
        <w:rPr>
          <w:rFonts w:ascii="Courier" w:eastAsia="MingLiU" w:hAnsi="Courier"/>
          <w:shd w:val="pct15" w:color="auto" w:fill="FFFFFF"/>
        </w:rPr>
      </w:pPr>
      <w:r w:rsidRPr="00337CFC">
        <w:rPr>
          <w:rFonts w:ascii="Courier" w:eastAsia="MingLiU" w:hAnsi="Courier"/>
          <w:shd w:val="pct15" w:color="auto" w:fill="FFFFFF"/>
        </w:rPr>
        <w:t>A</w:t>
      </w:r>
      <w:r w:rsidRPr="00337CFC">
        <w:rPr>
          <w:rFonts w:ascii="Courier" w:eastAsia="MingLiU" w:hAnsi="Courier"/>
          <w:shd w:val="pct15" w:color="auto" w:fill="FFFFFF"/>
        </w:rPr>
        <w:t xml:space="preserve">ffine - </w:t>
      </w:r>
      <w:proofErr w:type="spellStart"/>
      <w:r w:rsidRPr="00337CFC">
        <w:rPr>
          <w:rFonts w:ascii="Courier" w:eastAsia="MingLiU" w:hAnsi="Courier"/>
          <w:shd w:val="pct15" w:color="auto" w:fill="FFFFFF"/>
        </w:rPr>
        <w:t>ReLU</w:t>
      </w:r>
      <w:proofErr w:type="spellEnd"/>
    </w:p>
    <w:p w14:paraId="4454A1F2" w14:textId="63B3BB14" w:rsidR="00D462C8" w:rsidRPr="002234DB" w:rsidRDefault="00337CFC" w:rsidP="005152A8">
      <w:pPr>
        <w:rPr>
          <w:rFonts w:ascii="Courier" w:eastAsia="MingLiU" w:hAnsi="Courier" w:hint="eastAsia"/>
          <w:shd w:val="pct15" w:color="auto" w:fill="FFFFFF"/>
        </w:rPr>
      </w:pPr>
      <w:r w:rsidRPr="00337CFC">
        <w:rPr>
          <w:rFonts w:ascii="Courier" w:eastAsia="MingLiU" w:hAnsi="Courier"/>
          <w:shd w:val="pct15" w:color="auto" w:fill="FFFFFF"/>
        </w:rPr>
        <w:t>A</w:t>
      </w:r>
      <w:r w:rsidRPr="00337CFC">
        <w:rPr>
          <w:rFonts w:ascii="Courier" w:eastAsia="MingLiU" w:hAnsi="Courier"/>
          <w:shd w:val="pct15" w:color="auto" w:fill="FFFFFF"/>
        </w:rPr>
        <w:t xml:space="preserve">ffine - </w:t>
      </w:r>
      <w:proofErr w:type="spellStart"/>
      <w:r w:rsidRPr="00337CFC">
        <w:rPr>
          <w:rFonts w:ascii="Courier" w:eastAsia="MingLiU" w:hAnsi="Courier"/>
          <w:shd w:val="pct15" w:color="auto" w:fill="FFFFFF"/>
        </w:rPr>
        <w:t>softmax</w:t>
      </w:r>
      <w:proofErr w:type="spellEnd"/>
    </w:p>
    <w:p w14:paraId="4B337B40" w14:textId="77777777" w:rsidR="003C303A" w:rsidRDefault="003C303A" w:rsidP="003C303A">
      <w:pPr>
        <w:rPr>
          <w:rFonts w:ascii="MingLiU" w:eastAsia="MingLiU" w:hAnsi="MingLiU"/>
        </w:rPr>
      </w:pPr>
    </w:p>
    <w:p w14:paraId="110C28EF" w14:textId="2DC3AA46" w:rsidR="003C303A" w:rsidRPr="00163A0C" w:rsidRDefault="00267A91" w:rsidP="003C303A">
      <w:pPr>
        <w:rPr>
          <w:rFonts w:ascii="MingLiU" w:eastAsia="MingLiU" w:hAnsi="MingLiU"/>
          <w:b/>
          <w:sz w:val="28"/>
        </w:rPr>
      </w:pPr>
      <w:r>
        <w:rPr>
          <w:rFonts w:ascii="MingLiU" w:eastAsia="MingLiU" w:hAnsi="MingLiU"/>
          <w:b/>
          <w:sz w:val="28"/>
        </w:rPr>
        <w:t>Best r</w:t>
      </w:r>
      <w:r w:rsidR="003C303A" w:rsidRPr="00163A0C">
        <w:rPr>
          <w:rFonts w:ascii="MingLiU" w:eastAsia="MingLiU" w:hAnsi="MingLiU"/>
          <w:b/>
          <w:sz w:val="28"/>
        </w:rPr>
        <w:t>esult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C303A" w14:paraId="30A70805" w14:textId="77777777" w:rsidTr="007F4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1A8B14C5" w14:textId="77777777" w:rsidR="003C303A" w:rsidRDefault="003C303A" w:rsidP="007F432E">
            <w:pPr>
              <w:rPr>
                <w:rFonts w:ascii="MingLiU" w:eastAsia="MingLiU" w:hAnsi="MingLiU"/>
              </w:rPr>
            </w:pPr>
          </w:p>
        </w:tc>
        <w:tc>
          <w:tcPr>
            <w:tcW w:w="2877" w:type="dxa"/>
          </w:tcPr>
          <w:p w14:paraId="64A88907" w14:textId="77777777" w:rsidR="003C303A" w:rsidRDefault="003C303A" w:rsidP="007F43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</w:rPr>
            </w:pPr>
            <w:r>
              <w:rPr>
                <w:rFonts w:ascii="MingLiU" w:eastAsia="MingLiU" w:hAnsi="MingLiU"/>
              </w:rPr>
              <w:t>Validation</w:t>
            </w:r>
          </w:p>
        </w:tc>
        <w:tc>
          <w:tcPr>
            <w:tcW w:w="2877" w:type="dxa"/>
          </w:tcPr>
          <w:p w14:paraId="309DCBFA" w14:textId="77777777" w:rsidR="003C303A" w:rsidRDefault="003C303A" w:rsidP="007F43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ngLiU" w:eastAsia="MingLiU" w:hAnsi="MingLiU"/>
              </w:rPr>
            </w:pPr>
            <w:r>
              <w:rPr>
                <w:rFonts w:ascii="MingLiU" w:eastAsia="MingLiU" w:hAnsi="MingLiU"/>
              </w:rPr>
              <w:t>Test</w:t>
            </w:r>
          </w:p>
        </w:tc>
      </w:tr>
      <w:tr w:rsidR="003C303A" w14:paraId="0D8F4730" w14:textId="77777777" w:rsidTr="0093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12EB6543" w14:textId="77777777" w:rsidR="003C303A" w:rsidRDefault="003C303A" w:rsidP="007F432E">
            <w:pPr>
              <w:rPr>
                <w:rFonts w:ascii="MingLiU" w:eastAsia="MingLiU" w:hAnsi="MingLiU"/>
              </w:rPr>
            </w:pPr>
            <w:r>
              <w:rPr>
                <w:rFonts w:ascii="MingLiU" w:eastAsia="MingLiU" w:hAnsi="MingLiU"/>
              </w:rPr>
              <w:t>Accuracy</w:t>
            </w:r>
          </w:p>
        </w:tc>
        <w:tc>
          <w:tcPr>
            <w:tcW w:w="2877" w:type="dxa"/>
          </w:tcPr>
          <w:p w14:paraId="6B986CB7" w14:textId="0261F718" w:rsidR="003C303A" w:rsidRDefault="009379DB" w:rsidP="007F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</w:rPr>
            </w:pPr>
            <w:r w:rsidRPr="009379DB">
              <w:rPr>
                <w:rFonts w:ascii="MingLiU" w:eastAsia="MingLiU" w:hAnsi="MingLiU"/>
              </w:rPr>
              <w:t>0.792</w:t>
            </w:r>
          </w:p>
        </w:tc>
        <w:tc>
          <w:tcPr>
            <w:tcW w:w="2877" w:type="dxa"/>
          </w:tcPr>
          <w:p w14:paraId="518F9D38" w14:textId="1AADAAD0" w:rsidR="003C303A" w:rsidRDefault="009379DB" w:rsidP="007F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ngLiU" w:eastAsia="MingLiU" w:hAnsi="MingLiU"/>
              </w:rPr>
            </w:pPr>
            <w:r w:rsidRPr="009379DB">
              <w:rPr>
                <w:rFonts w:ascii="MingLiU" w:eastAsia="MingLiU" w:hAnsi="MingLiU"/>
              </w:rPr>
              <w:t>0.735</w:t>
            </w:r>
          </w:p>
        </w:tc>
      </w:tr>
    </w:tbl>
    <w:p w14:paraId="4CAAA7BF" w14:textId="77777777" w:rsidR="003C303A" w:rsidRDefault="003C303A" w:rsidP="003C303A">
      <w:pPr>
        <w:rPr>
          <w:rFonts w:ascii="MingLiU" w:eastAsia="MingLiU" w:hAnsi="MingLiU"/>
        </w:rPr>
      </w:pPr>
    </w:p>
    <w:p w14:paraId="74395F83" w14:textId="556EB693" w:rsidR="003C303A" w:rsidRPr="00267A91" w:rsidRDefault="003C303A" w:rsidP="00267A91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3C303A">
        <w:rPr>
          <w:rFonts w:ascii="Times New Roman" w:eastAsia="Times New Roman" w:hAnsi="Times New Roman" w:cs="Times New Roman"/>
          <w:kern w:val="0"/>
        </w:rPr>
        <w:drawing>
          <wp:inline distT="0" distB="0" distL="0" distR="0" wp14:anchorId="68D44C28" wp14:editId="67D27B14">
            <wp:extent cx="5315503" cy="399831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3421" cy="401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CEE5" w14:textId="0E1DAB57" w:rsidR="005152A8" w:rsidRPr="00D462C8" w:rsidRDefault="007D16BF" w:rsidP="005152A8">
      <w:pPr>
        <w:rPr>
          <w:rFonts w:ascii="MingLiU" w:eastAsia="MingLiU" w:hAnsi="MingLiU"/>
          <w:b/>
          <w:sz w:val="28"/>
        </w:rPr>
      </w:pPr>
      <w:r>
        <w:rPr>
          <w:rFonts w:ascii="MingLiU" w:eastAsia="MingLiU" w:hAnsi="MingLiU"/>
          <w:b/>
          <w:sz w:val="28"/>
        </w:rPr>
        <w:lastRenderedPageBreak/>
        <w:t>Discussion</w:t>
      </w:r>
    </w:p>
    <w:p w14:paraId="1AA9EC0C" w14:textId="763DCA80" w:rsidR="002D362B" w:rsidRDefault="007D16BF" w:rsidP="007D16BF">
      <w:pPr>
        <w:pStyle w:val="a3"/>
        <w:numPr>
          <w:ilvl w:val="0"/>
          <w:numId w:val="2"/>
        </w:numPr>
        <w:ind w:leftChars="0"/>
        <w:rPr>
          <w:rFonts w:ascii="MingLiU" w:eastAsia="MingLiU" w:hAnsi="MingLiU"/>
        </w:rPr>
      </w:pPr>
      <w:r>
        <w:rPr>
          <w:rFonts w:ascii="MingLiU" w:eastAsia="MingLiU" w:hAnsi="MingLiU"/>
        </w:rPr>
        <w:t>Parameter tuning is critical to the model, including:</w:t>
      </w:r>
    </w:p>
    <w:p w14:paraId="3B8E8D2E" w14:textId="66CB0124" w:rsidR="007D16BF" w:rsidRDefault="007D16BF" w:rsidP="007D16BF">
      <w:pPr>
        <w:pStyle w:val="a3"/>
        <w:numPr>
          <w:ilvl w:val="1"/>
          <w:numId w:val="2"/>
        </w:numPr>
        <w:ind w:leftChars="0"/>
        <w:rPr>
          <w:rFonts w:ascii="MingLiU" w:eastAsia="MingLiU" w:hAnsi="MingLiU"/>
        </w:rPr>
      </w:pPr>
      <w:r>
        <w:rPr>
          <w:rFonts w:ascii="MingLiU" w:eastAsia="MingLiU" w:hAnsi="MingLiU"/>
        </w:rPr>
        <w:t>Model</w:t>
      </w:r>
    </w:p>
    <w:p w14:paraId="7127DBD3" w14:textId="31A17B3A" w:rsidR="007D16BF" w:rsidRDefault="007D16BF" w:rsidP="007D16BF">
      <w:pPr>
        <w:pStyle w:val="a3"/>
        <w:numPr>
          <w:ilvl w:val="2"/>
          <w:numId w:val="3"/>
        </w:numPr>
        <w:ind w:leftChars="0"/>
        <w:rPr>
          <w:rFonts w:ascii="MingLiU" w:eastAsia="MingLiU" w:hAnsi="MingLiU"/>
        </w:rPr>
      </w:pPr>
      <w:proofErr w:type="spellStart"/>
      <w:r w:rsidRPr="00C40EDD">
        <w:rPr>
          <w:rFonts w:ascii="MingLiU" w:eastAsia="MingLiU" w:hAnsi="MingLiU"/>
          <w:highlight w:val="yellow"/>
        </w:rPr>
        <w:t>n_layer</w:t>
      </w:r>
      <w:proofErr w:type="spellEnd"/>
      <w:r w:rsidR="002965EA">
        <w:rPr>
          <w:rFonts w:ascii="MingLiU" w:eastAsia="MingLiU" w:hAnsi="MingLiU"/>
        </w:rPr>
        <w:t xml:space="preserve">: more layer you build, more information your </w:t>
      </w:r>
      <w:proofErr w:type="gramStart"/>
      <w:r w:rsidR="002965EA">
        <w:rPr>
          <w:rFonts w:ascii="MingLiU" w:eastAsia="MingLiU" w:hAnsi="MingLiU"/>
        </w:rPr>
        <w:t>model  can</w:t>
      </w:r>
      <w:proofErr w:type="gramEnd"/>
      <w:r w:rsidR="002965EA">
        <w:rPr>
          <w:rFonts w:ascii="MingLiU" w:eastAsia="MingLiU" w:hAnsi="MingLiU"/>
        </w:rPr>
        <w:t xml:space="preserve"> capture(good for sophisticate problem)</w:t>
      </w:r>
    </w:p>
    <w:p w14:paraId="58F1CD4C" w14:textId="208D8B5B" w:rsidR="007D16BF" w:rsidRDefault="007D16BF" w:rsidP="007D16BF">
      <w:pPr>
        <w:pStyle w:val="a3"/>
        <w:numPr>
          <w:ilvl w:val="2"/>
          <w:numId w:val="3"/>
        </w:numPr>
        <w:ind w:leftChars="0"/>
        <w:rPr>
          <w:rFonts w:ascii="MingLiU" w:eastAsia="MingLiU" w:hAnsi="MingLiU"/>
        </w:rPr>
      </w:pPr>
      <w:proofErr w:type="spellStart"/>
      <w:r w:rsidRPr="007D16BF">
        <w:rPr>
          <w:rFonts w:ascii="MingLiU" w:eastAsia="MingLiU" w:hAnsi="MingLiU"/>
        </w:rPr>
        <w:t>num_filters</w:t>
      </w:r>
      <w:proofErr w:type="spellEnd"/>
    </w:p>
    <w:p w14:paraId="4DE67DB5" w14:textId="52AD1CC3" w:rsidR="007D16BF" w:rsidRDefault="007D16BF" w:rsidP="007D16BF">
      <w:pPr>
        <w:pStyle w:val="a3"/>
        <w:numPr>
          <w:ilvl w:val="2"/>
          <w:numId w:val="3"/>
        </w:numPr>
        <w:ind w:leftChars="0"/>
        <w:rPr>
          <w:rFonts w:ascii="MingLiU" w:eastAsia="MingLiU" w:hAnsi="MingLiU"/>
        </w:rPr>
      </w:pPr>
      <w:proofErr w:type="spellStart"/>
      <w:r w:rsidRPr="007D16BF">
        <w:rPr>
          <w:rFonts w:ascii="MingLiU" w:eastAsia="MingLiU" w:hAnsi="MingLiU"/>
        </w:rPr>
        <w:t>filter_size</w:t>
      </w:r>
      <w:proofErr w:type="spellEnd"/>
    </w:p>
    <w:p w14:paraId="5635578E" w14:textId="36916851" w:rsidR="007D16BF" w:rsidRDefault="007D16BF" w:rsidP="007D16BF">
      <w:pPr>
        <w:pStyle w:val="a3"/>
        <w:numPr>
          <w:ilvl w:val="2"/>
          <w:numId w:val="3"/>
        </w:numPr>
        <w:ind w:leftChars="0"/>
        <w:rPr>
          <w:rFonts w:ascii="MingLiU" w:eastAsia="MingLiU" w:hAnsi="MingLiU"/>
        </w:rPr>
      </w:pPr>
      <w:proofErr w:type="spellStart"/>
      <w:r w:rsidRPr="007D16BF">
        <w:rPr>
          <w:rFonts w:ascii="MingLiU" w:eastAsia="MingLiU" w:hAnsi="MingLiU"/>
        </w:rPr>
        <w:t>reg</w:t>
      </w:r>
      <w:proofErr w:type="spellEnd"/>
    </w:p>
    <w:p w14:paraId="57062290" w14:textId="4E5734DF" w:rsidR="007D16BF" w:rsidRDefault="007D16BF" w:rsidP="007D16BF">
      <w:pPr>
        <w:pStyle w:val="a3"/>
        <w:numPr>
          <w:ilvl w:val="1"/>
          <w:numId w:val="3"/>
        </w:numPr>
        <w:ind w:leftChars="0"/>
        <w:rPr>
          <w:rFonts w:ascii="MingLiU" w:eastAsia="MingLiU" w:hAnsi="MingLiU"/>
        </w:rPr>
      </w:pPr>
      <w:r>
        <w:rPr>
          <w:rFonts w:ascii="MingLiU" w:eastAsia="MingLiU" w:hAnsi="MingLiU"/>
        </w:rPr>
        <w:t>Solver</w:t>
      </w:r>
    </w:p>
    <w:p w14:paraId="2168D8F0" w14:textId="0192B6BC" w:rsidR="007D16BF" w:rsidRDefault="007D16BF" w:rsidP="007D16BF">
      <w:pPr>
        <w:pStyle w:val="a3"/>
        <w:numPr>
          <w:ilvl w:val="2"/>
          <w:numId w:val="3"/>
        </w:numPr>
        <w:ind w:leftChars="0"/>
        <w:rPr>
          <w:rFonts w:ascii="MingLiU" w:eastAsia="MingLiU" w:hAnsi="MingLiU"/>
        </w:rPr>
      </w:pPr>
      <w:proofErr w:type="spellStart"/>
      <w:r w:rsidRPr="007D16BF">
        <w:rPr>
          <w:rFonts w:ascii="MingLiU" w:eastAsia="MingLiU" w:hAnsi="MingLiU"/>
        </w:rPr>
        <w:t>num_epochs</w:t>
      </w:r>
      <w:proofErr w:type="spellEnd"/>
      <w:r w:rsidR="00C40EDD">
        <w:rPr>
          <w:rFonts w:ascii="MingLiU" w:eastAsia="MingLiU" w:hAnsi="MingLiU"/>
        </w:rPr>
        <w:t>: m</w:t>
      </w:r>
      <w:r>
        <w:rPr>
          <w:rFonts w:ascii="MingLiU" w:eastAsia="MingLiU" w:hAnsi="MingLiU"/>
        </w:rPr>
        <w:t>ore epochs, better result (</w:t>
      </w:r>
      <w:r w:rsidRPr="007D16BF">
        <w:rPr>
          <w:rFonts w:ascii="MingLiU" w:eastAsia="MingLiU" w:hAnsi="MingLiU"/>
        </w:rPr>
        <w:t xml:space="preserve">may </w:t>
      </w:r>
      <w:r>
        <w:rPr>
          <w:rFonts w:ascii="MingLiU" w:eastAsia="MingLiU" w:hAnsi="MingLiU"/>
        </w:rPr>
        <w:t xml:space="preserve">cause </w:t>
      </w:r>
      <w:r w:rsidRPr="007D16BF">
        <w:rPr>
          <w:rFonts w:ascii="MingLiU" w:eastAsia="MingLiU" w:hAnsi="MingLiU"/>
        </w:rPr>
        <w:t>overfitting, so regularization or early stop is important</w:t>
      </w:r>
      <w:r>
        <w:rPr>
          <w:rFonts w:ascii="MingLiU" w:eastAsia="MingLiU" w:hAnsi="MingLiU"/>
        </w:rPr>
        <w:t>)</w:t>
      </w:r>
    </w:p>
    <w:p w14:paraId="4FDA22EB" w14:textId="7604DCF1" w:rsidR="00C40EDD" w:rsidRDefault="00C40EDD" w:rsidP="007D16BF">
      <w:pPr>
        <w:pStyle w:val="a3"/>
        <w:numPr>
          <w:ilvl w:val="2"/>
          <w:numId w:val="3"/>
        </w:numPr>
        <w:ind w:leftChars="0"/>
        <w:rPr>
          <w:rFonts w:ascii="MingLiU" w:eastAsia="MingLiU" w:hAnsi="MingLiU"/>
        </w:rPr>
      </w:pPr>
      <w:proofErr w:type="spellStart"/>
      <w:r w:rsidRPr="00C40EDD">
        <w:rPr>
          <w:rFonts w:ascii="MingLiU" w:eastAsia="MingLiU" w:hAnsi="MingLiU"/>
        </w:rPr>
        <w:t>batch_size</w:t>
      </w:r>
      <w:proofErr w:type="spellEnd"/>
      <w:r>
        <w:rPr>
          <w:rFonts w:ascii="MingLiU" w:eastAsia="MingLiU" w:hAnsi="MingLiU"/>
        </w:rPr>
        <w:t>: if you have lots of memory, you can increase you batch size to accelerate the training process</w:t>
      </w:r>
    </w:p>
    <w:p w14:paraId="168AA5CC" w14:textId="2729B134" w:rsidR="00D83EC4" w:rsidRDefault="00C40EDD" w:rsidP="00D83EC4">
      <w:pPr>
        <w:pStyle w:val="a3"/>
        <w:numPr>
          <w:ilvl w:val="1"/>
          <w:numId w:val="3"/>
        </w:numPr>
        <w:ind w:leftChars="0"/>
        <w:rPr>
          <w:rFonts w:ascii="MingLiU" w:eastAsia="MingLiU" w:hAnsi="MingLiU"/>
        </w:rPr>
      </w:pPr>
      <w:proofErr w:type="spellStart"/>
      <w:r w:rsidRPr="00C40EDD">
        <w:rPr>
          <w:rFonts w:ascii="MingLiU" w:eastAsia="MingLiU" w:hAnsi="MingLiU"/>
        </w:rPr>
        <w:t>learning_rate</w:t>
      </w:r>
      <w:proofErr w:type="spellEnd"/>
    </w:p>
    <w:p w14:paraId="60BEFA7C" w14:textId="77777777" w:rsidR="00D83EC4" w:rsidRPr="00D83EC4" w:rsidRDefault="00D83EC4" w:rsidP="00D83EC4">
      <w:pPr>
        <w:rPr>
          <w:rFonts w:ascii="MingLiU" w:eastAsia="MingLiU" w:hAnsi="MingLiU"/>
        </w:rPr>
      </w:pPr>
    </w:p>
    <w:sectPr w:rsidR="00D83EC4" w:rsidRPr="00D83EC4" w:rsidSect="007F432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77A5B"/>
    <w:multiLevelType w:val="hybridMultilevel"/>
    <w:tmpl w:val="6DB654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4255B0"/>
    <w:multiLevelType w:val="hybridMultilevel"/>
    <w:tmpl w:val="613CCA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96D726E"/>
    <w:multiLevelType w:val="hybridMultilevel"/>
    <w:tmpl w:val="7A4889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27"/>
    <w:rsid w:val="000524DF"/>
    <w:rsid w:val="000C27DD"/>
    <w:rsid w:val="00163A0C"/>
    <w:rsid w:val="001C2CA5"/>
    <w:rsid w:val="001E501F"/>
    <w:rsid w:val="002234DB"/>
    <w:rsid w:val="00267A91"/>
    <w:rsid w:val="002965EA"/>
    <w:rsid w:val="002D362B"/>
    <w:rsid w:val="00337CFC"/>
    <w:rsid w:val="003C303A"/>
    <w:rsid w:val="00404C92"/>
    <w:rsid w:val="004308C4"/>
    <w:rsid w:val="004E10F2"/>
    <w:rsid w:val="004E69EF"/>
    <w:rsid w:val="005152A8"/>
    <w:rsid w:val="005F4081"/>
    <w:rsid w:val="00684BF6"/>
    <w:rsid w:val="00697B93"/>
    <w:rsid w:val="006B529F"/>
    <w:rsid w:val="007A574A"/>
    <w:rsid w:val="007D16BF"/>
    <w:rsid w:val="009379DB"/>
    <w:rsid w:val="00A36380"/>
    <w:rsid w:val="00A801D5"/>
    <w:rsid w:val="00C06A9E"/>
    <w:rsid w:val="00C345DA"/>
    <w:rsid w:val="00C40EDD"/>
    <w:rsid w:val="00C83826"/>
    <w:rsid w:val="00CA0C27"/>
    <w:rsid w:val="00D32D5B"/>
    <w:rsid w:val="00D462C8"/>
    <w:rsid w:val="00D77C26"/>
    <w:rsid w:val="00D819A7"/>
    <w:rsid w:val="00D83EC4"/>
    <w:rsid w:val="00DE32F4"/>
    <w:rsid w:val="00F5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A2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6BF"/>
    <w:pPr>
      <w:ind w:leftChars="200" w:left="480"/>
    </w:pPr>
  </w:style>
  <w:style w:type="table" w:styleId="a4">
    <w:name w:val="Table Grid"/>
    <w:basedOn w:val="a1"/>
    <w:uiPriority w:val="39"/>
    <w:rsid w:val="001C2C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1C2CA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1C2CA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C2CA5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C2CA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1C2CA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0">
    <w:name w:val="Grid Table 1 Light"/>
    <w:basedOn w:val="a1"/>
    <w:uiPriority w:val="46"/>
    <w:rsid w:val="007A574A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7A574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7A574A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747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cp:lastPrinted>2018-05-31T12:44:00Z</cp:lastPrinted>
  <dcterms:created xsi:type="dcterms:W3CDTF">2018-05-31T12:44:00Z</dcterms:created>
  <dcterms:modified xsi:type="dcterms:W3CDTF">2018-05-31T12:44:00Z</dcterms:modified>
</cp:coreProperties>
</file>