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B35" w:rsidRPr="00903B35" w:rsidRDefault="00903B35" w:rsidP="00903B35">
      <w:pPr>
        <w:jc w:val="center"/>
        <w:rPr>
          <w:b/>
          <w:sz w:val="32"/>
          <w:szCs w:val="32"/>
        </w:rPr>
      </w:pPr>
      <w:r w:rsidRPr="00903B35">
        <w:rPr>
          <w:b/>
          <w:sz w:val="32"/>
          <w:szCs w:val="32"/>
        </w:rPr>
        <w:t>Long N To – 29810842</w:t>
      </w:r>
    </w:p>
    <w:p w:rsidR="00903B35" w:rsidRPr="00903B35" w:rsidRDefault="00903B35" w:rsidP="00903B35">
      <w:pPr>
        <w:jc w:val="center"/>
        <w:rPr>
          <w:b/>
          <w:sz w:val="32"/>
          <w:szCs w:val="32"/>
        </w:rPr>
      </w:pPr>
      <w:r w:rsidRPr="00903B35">
        <w:rPr>
          <w:b/>
          <w:sz w:val="32"/>
          <w:szCs w:val="32"/>
        </w:rPr>
        <w:t>Assignment 3</w:t>
      </w:r>
    </w:p>
    <w:p w:rsidR="00903B35" w:rsidRDefault="00903B35" w:rsidP="00903B35">
      <w:pPr>
        <w:rPr>
          <w:sz w:val="28"/>
          <w:szCs w:val="28"/>
        </w:rPr>
      </w:pPr>
    </w:p>
    <w:p w:rsidR="00FD2811" w:rsidRDefault="00FD2811" w:rsidP="00903B35">
      <w:pPr>
        <w:rPr>
          <w:b/>
          <w:sz w:val="28"/>
          <w:szCs w:val="28"/>
          <w:u w:val="single"/>
        </w:rPr>
      </w:pPr>
      <w:r w:rsidRPr="00DC10E8">
        <w:rPr>
          <w:b/>
          <w:sz w:val="28"/>
          <w:szCs w:val="28"/>
          <w:u w:val="single"/>
        </w:rPr>
        <w:t xml:space="preserve">Question 1: </w:t>
      </w:r>
    </w:p>
    <w:p w:rsidR="00DC10E8" w:rsidRPr="00DC10E8" w:rsidRDefault="00DC10E8" w:rsidP="00903B35">
      <w:pPr>
        <w:rPr>
          <w:b/>
          <w:sz w:val="28"/>
          <w:szCs w:val="28"/>
          <w:u w:val="single"/>
        </w:rPr>
      </w:pPr>
    </w:p>
    <w:p w:rsidR="00FD2811" w:rsidRDefault="00FD2811" w:rsidP="00903B35">
      <w:pPr>
        <w:pStyle w:val="ListParagraph"/>
        <w:numPr>
          <w:ilvl w:val="0"/>
          <w:numId w:val="1"/>
        </w:numPr>
        <w:rPr>
          <w:sz w:val="28"/>
          <w:szCs w:val="28"/>
        </w:rPr>
      </w:pPr>
      <w:r>
        <w:rPr>
          <w:sz w:val="28"/>
          <w:szCs w:val="28"/>
        </w:rPr>
        <w:t>Advantage: ability to search and analyze large amount of data quickly and effectively</w:t>
      </w:r>
    </w:p>
    <w:p w:rsidR="00FD2811" w:rsidRDefault="00FD2811" w:rsidP="00903B35">
      <w:pPr>
        <w:pStyle w:val="ListParagraph"/>
        <w:numPr>
          <w:ilvl w:val="0"/>
          <w:numId w:val="1"/>
        </w:numPr>
        <w:rPr>
          <w:sz w:val="28"/>
          <w:szCs w:val="28"/>
        </w:rPr>
      </w:pPr>
      <w:r>
        <w:rPr>
          <w:sz w:val="28"/>
          <w:szCs w:val="28"/>
        </w:rPr>
        <w:t xml:space="preserve">Disadvantage: data can be easily modified </w:t>
      </w:r>
    </w:p>
    <w:p w:rsidR="00A27CFB" w:rsidRDefault="00A27CFB" w:rsidP="00903B35">
      <w:pPr>
        <w:rPr>
          <w:sz w:val="28"/>
          <w:szCs w:val="28"/>
        </w:rPr>
      </w:pPr>
    </w:p>
    <w:p w:rsidR="00DC10E8" w:rsidRDefault="00DC10E8" w:rsidP="00903B35">
      <w:pPr>
        <w:rPr>
          <w:sz w:val="28"/>
          <w:szCs w:val="28"/>
        </w:rPr>
      </w:pPr>
    </w:p>
    <w:p w:rsidR="00A27CFB" w:rsidRDefault="00A27CFB" w:rsidP="00903B35">
      <w:pPr>
        <w:rPr>
          <w:b/>
          <w:sz w:val="28"/>
          <w:szCs w:val="28"/>
          <w:u w:val="single"/>
        </w:rPr>
      </w:pPr>
      <w:r w:rsidRPr="00DC10E8">
        <w:rPr>
          <w:b/>
          <w:sz w:val="28"/>
          <w:szCs w:val="28"/>
          <w:u w:val="single"/>
        </w:rPr>
        <w:t>Question 2:</w:t>
      </w:r>
    </w:p>
    <w:p w:rsidR="00DC10E8" w:rsidRPr="00DC10E8" w:rsidRDefault="00DC10E8" w:rsidP="00903B35">
      <w:pPr>
        <w:rPr>
          <w:b/>
          <w:sz w:val="28"/>
          <w:szCs w:val="28"/>
          <w:u w:val="single"/>
        </w:rPr>
      </w:pPr>
    </w:p>
    <w:p w:rsidR="00734E45" w:rsidRDefault="00734E45" w:rsidP="00903B35">
      <w:pPr>
        <w:rPr>
          <w:sz w:val="28"/>
          <w:szCs w:val="28"/>
        </w:rPr>
      </w:pPr>
      <w:r>
        <w:rPr>
          <w:sz w:val="28"/>
          <w:szCs w:val="28"/>
        </w:rPr>
        <w:tab/>
        <w:t xml:space="preserve">Scenario: </w:t>
      </w:r>
      <w:r w:rsidR="00E81CD5">
        <w:rPr>
          <w:sz w:val="28"/>
          <w:szCs w:val="28"/>
        </w:rPr>
        <w:t xml:space="preserve">There </w:t>
      </w:r>
      <w:r w:rsidR="00491C40">
        <w:rPr>
          <w:sz w:val="28"/>
          <w:szCs w:val="28"/>
        </w:rPr>
        <w:t xml:space="preserve">was </w:t>
      </w:r>
      <w:r w:rsidR="00E81CD5">
        <w:rPr>
          <w:sz w:val="28"/>
          <w:szCs w:val="28"/>
        </w:rPr>
        <w:t xml:space="preserve">a </w:t>
      </w:r>
      <w:r w:rsidR="00491C40">
        <w:rPr>
          <w:sz w:val="28"/>
          <w:szCs w:val="28"/>
        </w:rPr>
        <w:t xml:space="preserve">bank robbery in downtown last night. </w:t>
      </w:r>
      <w:r w:rsidR="008975EB">
        <w:rPr>
          <w:sz w:val="28"/>
          <w:szCs w:val="28"/>
        </w:rPr>
        <w:t>When the police came and gathered information, they got a video tape before it got hacked, a server log when thefts tried to over-con</w:t>
      </w:r>
      <w:r w:rsidR="00577E32">
        <w:rPr>
          <w:sz w:val="28"/>
          <w:szCs w:val="28"/>
        </w:rPr>
        <w:t>trol all cameras at the bank. Moreover, they didn’t leave any fingerprints but fortunately they didn’t cover their footprints. From a server log, they gather hackers’ id to trace back their address.</w:t>
      </w:r>
      <w:r w:rsidR="008975EB">
        <w:rPr>
          <w:sz w:val="28"/>
          <w:szCs w:val="28"/>
        </w:rPr>
        <w:t xml:space="preserve"> </w:t>
      </w:r>
      <w:r w:rsidR="00577E32">
        <w:rPr>
          <w:sz w:val="28"/>
          <w:szCs w:val="28"/>
        </w:rPr>
        <w:t xml:space="preserve">They also examine the video tape in front of the bank to know there is a theft with a significant, unique tattoo on his forehand </w:t>
      </w:r>
      <w:r w:rsidR="00903B35">
        <w:rPr>
          <w:sz w:val="28"/>
          <w:szCs w:val="28"/>
        </w:rPr>
        <w:t xml:space="preserve">(maybe a gang’s tattoo) </w:t>
      </w:r>
      <w:r w:rsidR="00577E32">
        <w:rPr>
          <w:sz w:val="28"/>
          <w:szCs w:val="28"/>
        </w:rPr>
        <w:t>and from the footprints at the scene, police know there are 4 thefts in total. They get to the address, arrest a hacker</w:t>
      </w:r>
      <w:r w:rsidR="00903B35">
        <w:rPr>
          <w:sz w:val="28"/>
          <w:szCs w:val="28"/>
        </w:rPr>
        <w:t xml:space="preserve"> with the same tattoo on his leg</w:t>
      </w:r>
      <w:r w:rsidR="00577E32">
        <w:rPr>
          <w:sz w:val="28"/>
          <w:szCs w:val="28"/>
        </w:rPr>
        <w:t xml:space="preserve"> and also gather a private communicating server they use to design plan. Using tracing technology, police arrest all thefts easily.</w:t>
      </w:r>
    </w:p>
    <w:p w:rsidR="00903B35" w:rsidRDefault="00577E32" w:rsidP="00903B35">
      <w:pPr>
        <w:rPr>
          <w:sz w:val="28"/>
          <w:szCs w:val="28"/>
        </w:rPr>
      </w:pPr>
      <w:r>
        <w:rPr>
          <w:sz w:val="28"/>
          <w:szCs w:val="28"/>
        </w:rPr>
        <w:tab/>
      </w:r>
    </w:p>
    <w:p w:rsidR="0018580D" w:rsidRDefault="00577E32" w:rsidP="00903B35">
      <w:pPr>
        <w:ind w:firstLine="720"/>
        <w:rPr>
          <w:sz w:val="28"/>
          <w:szCs w:val="28"/>
        </w:rPr>
      </w:pPr>
      <w:r>
        <w:rPr>
          <w:sz w:val="28"/>
          <w:szCs w:val="28"/>
        </w:rPr>
        <w:t xml:space="preserve">Digital forensics: </w:t>
      </w:r>
    </w:p>
    <w:p w:rsidR="0018580D" w:rsidRDefault="0018580D" w:rsidP="00903B35">
      <w:pPr>
        <w:pStyle w:val="ListParagraph"/>
        <w:numPr>
          <w:ilvl w:val="1"/>
          <w:numId w:val="1"/>
        </w:numPr>
        <w:rPr>
          <w:sz w:val="28"/>
          <w:szCs w:val="28"/>
        </w:rPr>
      </w:pPr>
      <w:r>
        <w:rPr>
          <w:sz w:val="28"/>
          <w:szCs w:val="28"/>
        </w:rPr>
        <w:t xml:space="preserve">a video tape: </w:t>
      </w:r>
      <w:r w:rsidR="00577E32" w:rsidRPr="0018580D">
        <w:rPr>
          <w:sz w:val="28"/>
          <w:szCs w:val="28"/>
        </w:rPr>
        <w:t xml:space="preserve"> </w:t>
      </w:r>
      <w:r w:rsidR="00903B35">
        <w:rPr>
          <w:sz w:val="28"/>
          <w:szCs w:val="28"/>
        </w:rPr>
        <w:t>class characteristic because after examination, it shows police a gang’s tattoo</w:t>
      </w:r>
    </w:p>
    <w:p w:rsidR="0018580D" w:rsidRDefault="0018580D" w:rsidP="00903B35">
      <w:pPr>
        <w:pStyle w:val="ListParagraph"/>
        <w:numPr>
          <w:ilvl w:val="1"/>
          <w:numId w:val="1"/>
        </w:numPr>
        <w:rPr>
          <w:sz w:val="28"/>
          <w:szCs w:val="28"/>
        </w:rPr>
      </w:pPr>
      <w:r>
        <w:rPr>
          <w:sz w:val="28"/>
          <w:szCs w:val="28"/>
        </w:rPr>
        <w:t>a server log:</w:t>
      </w:r>
      <w:r w:rsidR="00903B35">
        <w:rPr>
          <w:sz w:val="28"/>
          <w:szCs w:val="28"/>
        </w:rPr>
        <w:t xml:space="preserve"> individual characteristic because it leads to hacker’s house</w:t>
      </w:r>
    </w:p>
    <w:p w:rsidR="0018580D" w:rsidRDefault="0018580D" w:rsidP="00903B35">
      <w:pPr>
        <w:pStyle w:val="ListParagraph"/>
        <w:numPr>
          <w:ilvl w:val="1"/>
          <w:numId w:val="1"/>
        </w:numPr>
        <w:rPr>
          <w:sz w:val="28"/>
          <w:szCs w:val="28"/>
        </w:rPr>
      </w:pPr>
      <w:r>
        <w:rPr>
          <w:sz w:val="28"/>
          <w:szCs w:val="28"/>
        </w:rPr>
        <w:t>footprints:</w:t>
      </w:r>
      <w:r w:rsidR="00903B35">
        <w:rPr>
          <w:sz w:val="28"/>
          <w:szCs w:val="28"/>
        </w:rPr>
        <w:t xml:space="preserve"> class characteristic because it gives information about number of thefts</w:t>
      </w:r>
    </w:p>
    <w:p w:rsidR="00577E32" w:rsidRPr="0018580D" w:rsidRDefault="00577E32" w:rsidP="00903B35">
      <w:pPr>
        <w:pStyle w:val="ListParagraph"/>
        <w:numPr>
          <w:ilvl w:val="1"/>
          <w:numId w:val="1"/>
        </w:numPr>
        <w:rPr>
          <w:sz w:val="28"/>
          <w:szCs w:val="28"/>
        </w:rPr>
      </w:pPr>
      <w:r w:rsidRPr="0018580D">
        <w:rPr>
          <w:sz w:val="28"/>
          <w:szCs w:val="28"/>
        </w:rPr>
        <w:t>communicating server at the hacker</w:t>
      </w:r>
      <w:r w:rsidR="0018580D">
        <w:rPr>
          <w:sz w:val="28"/>
          <w:szCs w:val="28"/>
        </w:rPr>
        <w:t>’s house: in</w:t>
      </w:r>
      <w:r w:rsidR="00903B35">
        <w:rPr>
          <w:sz w:val="28"/>
          <w:szCs w:val="28"/>
        </w:rPr>
        <w:t>di</w:t>
      </w:r>
      <w:r w:rsidR="0018580D">
        <w:rPr>
          <w:sz w:val="28"/>
          <w:szCs w:val="28"/>
        </w:rPr>
        <w:t>vidual</w:t>
      </w:r>
      <w:r w:rsidR="00903B35">
        <w:rPr>
          <w:sz w:val="28"/>
          <w:szCs w:val="28"/>
        </w:rPr>
        <w:t xml:space="preserve"> characteristic</w:t>
      </w:r>
      <w:r w:rsidR="0018580D">
        <w:rPr>
          <w:sz w:val="28"/>
          <w:szCs w:val="28"/>
        </w:rPr>
        <w:t xml:space="preserve"> </w:t>
      </w:r>
      <w:r w:rsidR="00903B35">
        <w:rPr>
          <w:sz w:val="28"/>
          <w:szCs w:val="28"/>
        </w:rPr>
        <w:t>because it helps police trace to thefts</w:t>
      </w:r>
    </w:p>
    <w:p w:rsidR="0018580D" w:rsidRDefault="0018580D" w:rsidP="00903B35">
      <w:pPr>
        <w:rPr>
          <w:sz w:val="28"/>
          <w:szCs w:val="28"/>
        </w:rPr>
      </w:pPr>
    </w:p>
    <w:p w:rsidR="00DC10E8" w:rsidRDefault="00DC10E8" w:rsidP="00903B35">
      <w:pPr>
        <w:rPr>
          <w:sz w:val="28"/>
          <w:szCs w:val="28"/>
        </w:rPr>
      </w:pPr>
    </w:p>
    <w:p w:rsidR="00DC10E8" w:rsidRDefault="00DC10E8" w:rsidP="00903B35">
      <w:pPr>
        <w:rPr>
          <w:sz w:val="28"/>
          <w:szCs w:val="28"/>
        </w:rPr>
      </w:pPr>
    </w:p>
    <w:p w:rsidR="00DC10E8" w:rsidRDefault="00DC10E8" w:rsidP="00903B35">
      <w:pPr>
        <w:rPr>
          <w:sz w:val="28"/>
          <w:szCs w:val="28"/>
        </w:rPr>
      </w:pPr>
    </w:p>
    <w:p w:rsidR="0018580D" w:rsidRDefault="0018580D" w:rsidP="00903B35">
      <w:pPr>
        <w:rPr>
          <w:b/>
          <w:sz w:val="28"/>
          <w:szCs w:val="28"/>
          <w:u w:val="single"/>
        </w:rPr>
      </w:pPr>
      <w:r w:rsidRPr="00DC10E8">
        <w:rPr>
          <w:b/>
          <w:sz w:val="28"/>
          <w:szCs w:val="28"/>
          <w:u w:val="single"/>
        </w:rPr>
        <w:lastRenderedPageBreak/>
        <w:t>Question 3:</w:t>
      </w:r>
    </w:p>
    <w:p w:rsidR="00DC10E8" w:rsidRPr="00DC10E8" w:rsidRDefault="00DC10E8" w:rsidP="00903B35">
      <w:pPr>
        <w:rPr>
          <w:b/>
          <w:sz w:val="28"/>
          <w:szCs w:val="28"/>
          <w:u w:val="single"/>
        </w:rPr>
      </w:pPr>
    </w:p>
    <w:p w:rsidR="00903B35" w:rsidRDefault="00903B35" w:rsidP="00903B35">
      <w:pPr>
        <w:rPr>
          <w:sz w:val="28"/>
          <w:szCs w:val="28"/>
        </w:rPr>
      </w:pPr>
      <w:r>
        <w:rPr>
          <w:sz w:val="28"/>
          <w:szCs w:val="28"/>
        </w:rPr>
        <w:tab/>
        <w:t>Abductive reasoning:</w:t>
      </w:r>
    </w:p>
    <w:p w:rsidR="00903B35" w:rsidRDefault="00903B35" w:rsidP="00903B35">
      <w:pPr>
        <w:pStyle w:val="ListParagraph"/>
        <w:numPr>
          <w:ilvl w:val="0"/>
          <w:numId w:val="1"/>
        </w:numPr>
        <w:rPr>
          <w:sz w:val="28"/>
          <w:szCs w:val="28"/>
        </w:rPr>
      </w:pPr>
      <w:r>
        <w:rPr>
          <w:sz w:val="28"/>
          <w:szCs w:val="28"/>
        </w:rPr>
        <w:t xml:space="preserve">Because Anne Adams just got transferred and she got higher paid offer than her position, she might give </w:t>
      </w:r>
      <w:r w:rsidR="00DC10E8">
        <w:rPr>
          <w:sz w:val="28"/>
          <w:szCs w:val="28"/>
        </w:rPr>
        <w:t>Nadir Toy Corp. the information about a new toy.</w:t>
      </w:r>
    </w:p>
    <w:p w:rsidR="00DC10E8" w:rsidRDefault="00DC10E8" w:rsidP="00DC10E8">
      <w:pPr>
        <w:ind w:left="720"/>
        <w:rPr>
          <w:sz w:val="28"/>
          <w:szCs w:val="28"/>
        </w:rPr>
      </w:pPr>
    </w:p>
    <w:p w:rsidR="00DC10E8" w:rsidRDefault="00DC10E8" w:rsidP="00DC10E8">
      <w:pPr>
        <w:ind w:left="720"/>
        <w:rPr>
          <w:sz w:val="28"/>
          <w:szCs w:val="28"/>
        </w:rPr>
      </w:pPr>
      <w:r>
        <w:rPr>
          <w:sz w:val="28"/>
          <w:szCs w:val="28"/>
        </w:rPr>
        <w:t>Deductive reasoning:</w:t>
      </w:r>
    </w:p>
    <w:p w:rsidR="00DC10E8" w:rsidRDefault="00DC10E8" w:rsidP="00DC10E8">
      <w:pPr>
        <w:pStyle w:val="ListParagraph"/>
        <w:numPr>
          <w:ilvl w:val="0"/>
          <w:numId w:val="1"/>
        </w:numPr>
        <w:rPr>
          <w:sz w:val="28"/>
          <w:szCs w:val="28"/>
        </w:rPr>
      </w:pPr>
      <w:r>
        <w:rPr>
          <w:sz w:val="28"/>
          <w:szCs w:val="28"/>
        </w:rPr>
        <w:t>Because Anne Adams worked on the project has shared some characteristics with the newly released toy at Acme Toy company, therefore she had full access with the information at Acme Toy company. And in Nadir Toy Corp, there is no one have more information about that toy more than Anne Adams. So we can conclude Anne Adams give data to Nadir Toy Corp.</w:t>
      </w:r>
    </w:p>
    <w:p w:rsidR="00DC10E8" w:rsidRDefault="00DC10E8" w:rsidP="00DC10E8">
      <w:pPr>
        <w:ind w:left="720"/>
        <w:rPr>
          <w:sz w:val="28"/>
          <w:szCs w:val="28"/>
        </w:rPr>
      </w:pPr>
    </w:p>
    <w:p w:rsidR="00DC10E8" w:rsidRDefault="00DC10E8" w:rsidP="00DC10E8">
      <w:pPr>
        <w:ind w:left="720"/>
        <w:rPr>
          <w:sz w:val="28"/>
          <w:szCs w:val="28"/>
        </w:rPr>
      </w:pPr>
      <w:r>
        <w:rPr>
          <w:sz w:val="28"/>
          <w:szCs w:val="28"/>
        </w:rPr>
        <w:t>Inductive reasoning:</w:t>
      </w:r>
    </w:p>
    <w:p w:rsidR="00DC10E8" w:rsidRPr="00DC10E8" w:rsidRDefault="00DC10E8" w:rsidP="00DC10E8">
      <w:pPr>
        <w:pStyle w:val="ListParagraph"/>
        <w:numPr>
          <w:ilvl w:val="0"/>
          <w:numId w:val="1"/>
        </w:numPr>
        <w:rPr>
          <w:sz w:val="28"/>
          <w:szCs w:val="28"/>
        </w:rPr>
      </w:pPr>
      <w:r>
        <w:rPr>
          <w:sz w:val="28"/>
          <w:szCs w:val="28"/>
        </w:rPr>
        <w:t>Anne Adams has a high paid position at Nadir Toy Corp (vice-president), so she is an excellent designer and she has a lot of new ideas and designs. Therefore this may be her new design, but because she has worked on the project at Acme Toy so she has common design when create a new one,  not by using Acme Toy project information.</w:t>
      </w:r>
      <w:bookmarkStart w:id="0" w:name="_GoBack"/>
      <w:bookmarkEnd w:id="0"/>
    </w:p>
    <w:p w:rsidR="00DC10E8" w:rsidRPr="00DC10E8" w:rsidRDefault="00DC10E8" w:rsidP="00DC10E8">
      <w:pPr>
        <w:ind w:left="720"/>
        <w:rPr>
          <w:sz w:val="28"/>
          <w:szCs w:val="28"/>
        </w:rPr>
      </w:pPr>
    </w:p>
    <w:p w:rsidR="00903B35" w:rsidRDefault="00903B35" w:rsidP="00903B35">
      <w:pPr>
        <w:rPr>
          <w:sz w:val="28"/>
          <w:szCs w:val="28"/>
        </w:rPr>
      </w:pPr>
    </w:p>
    <w:p w:rsidR="0018580D" w:rsidRPr="00A27CFB" w:rsidRDefault="00903B35" w:rsidP="00903B35">
      <w:pPr>
        <w:rPr>
          <w:sz w:val="28"/>
          <w:szCs w:val="28"/>
        </w:rPr>
      </w:pPr>
      <w:r>
        <w:rPr>
          <w:sz w:val="28"/>
          <w:szCs w:val="28"/>
        </w:rPr>
        <w:tab/>
      </w:r>
    </w:p>
    <w:p w:rsidR="00FD2811" w:rsidRDefault="00FD2811" w:rsidP="00903B35">
      <w:pPr>
        <w:rPr>
          <w:sz w:val="28"/>
          <w:szCs w:val="28"/>
        </w:rPr>
      </w:pPr>
    </w:p>
    <w:p w:rsidR="00FD2811" w:rsidRDefault="00FD2811" w:rsidP="00903B35">
      <w:pPr>
        <w:rPr>
          <w:b/>
          <w:sz w:val="28"/>
          <w:szCs w:val="28"/>
          <w:u w:val="single"/>
        </w:rPr>
      </w:pPr>
      <w:r w:rsidRPr="00DC10E8">
        <w:rPr>
          <w:b/>
          <w:sz w:val="28"/>
          <w:szCs w:val="28"/>
          <w:u w:val="single"/>
        </w:rPr>
        <w:t xml:space="preserve">Question </w:t>
      </w:r>
      <w:r w:rsidR="00F1645C" w:rsidRPr="00DC10E8">
        <w:rPr>
          <w:b/>
          <w:sz w:val="28"/>
          <w:szCs w:val="28"/>
          <w:u w:val="single"/>
        </w:rPr>
        <w:t>4:</w:t>
      </w:r>
    </w:p>
    <w:p w:rsidR="00DC10E8" w:rsidRPr="00DC10E8" w:rsidRDefault="00DC10E8" w:rsidP="00903B35">
      <w:pPr>
        <w:rPr>
          <w:b/>
          <w:sz w:val="28"/>
          <w:szCs w:val="28"/>
          <w:u w:val="single"/>
        </w:rPr>
      </w:pPr>
    </w:p>
    <w:p w:rsidR="00F1645C" w:rsidRDefault="00F1645C" w:rsidP="00903B35">
      <w:pPr>
        <w:rPr>
          <w:sz w:val="28"/>
          <w:szCs w:val="28"/>
        </w:rPr>
      </w:pPr>
      <w:r>
        <w:rPr>
          <w:sz w:val="28"/>
          <w:szCs w:val="28"/>
        </w:rPr>
        <w:tab/>
        <w:t>Report title: CoalFire CMP video report</w:t>
      </w:r>
    </w:p>
    <w:p w:rsidR="00F1645C" w:rsidRDefault="00F1645C" w:rsidP="00903B35">
      <w:pPr>
        <w:rPr>
          <w:sz w:val="28"/>
          <w:szCs w:val="28"/>
        </w:rPr>
      </w:pPr>
      <w:r>
        <w:rPr>
          <w:sz w:val="28"/>
          <w:szCs w:val="28"/>
        </w:rPr>
        <w:tab/>
        <w:t xml:space="preserve">Report URL: </w:t>
      </w:r>
      <w:hyperlink r:id="rId5" w:history="1">
        <w:r w:rsidRPr="00FF5981">
          <w:rPr>
            <w:rStyle w:val="Hyperlink"/>
            <w:sz w:val="28"/>
            <w:szCs w:val="28"/>
          </w:rPr>
          <w:t>http://www.adfmedia.org/files/CoalfireCMPvideosReport.pdf</w:t>
        </w:r>
      </w:hyperlink>
    </w:p>
    <w:p w:rsidR="00F1645C" w:rsidRDefault="00F1645C" w:rsidP="00903B35">
      <w:pPr>
        <w:rPr>
          <w:sz w:val="28"/>
          <w:szCs w:val="28"/>
        </w:rPr>
      </w:pPr>
    </w:p>
    <w:p w:rsidR="00DC10E8" w:rsidRDefault="00DC10E8" w:rsidP="00903B35">
      <w:pPr>
        <w:rPr>
          <w:sz w:val="28"/>
          <w:szCs w:val="28"/>
        </w:rPr>
      </w:pPr>
    </w:p>
    <w:p w:rsidR="00F1645C" w:rsidRDefault="00577E32" w:rsidP="00903B35">
      <w:pPr>
        <w:rPr>
          <w:b/>
          <w:sz w:val="28"/>
          <w:szCs w:val="28"/>
          <w:u w:val="single"/>
        </w:rPr>
      </w:pPr>
      <w:r w:rsidRPr="00DC10E8">
        <w:rPr>
          <w:b/>
          <w:sz w:val="28"/>
          <w:szCs w:val="28"/>
          <w:u w:val="single"/>
        </w:rPr>
        <w:t>Question 5:</w:t>
      </w:r>
    </w:p>
    <w:p w:rsidR="00DC10E8" w:rsidRPr="00DC10E8" w:rsidRDefault="00DC10E8" w:rsidP="00903B35">
      <w:pPr>
        <w:rPr>
          <w:b/>
          <w:sz w:val="28"/>
          <w:szCs w:val="28"/>
          <w:u w:val="single"/>
        </w:rPr>
      </w:pPr>
    </w:p>
    <w:p w:rsidR="00577E32" w:rsidRDefault="00577E32" w:rsidP="00903B35">
      <w:pPr>
        <w:rPr>
          <w:sz w:val="28"/>
          <w:szCs w:val="28"/>
        </w:rPr>
      </w:pPr>
      <w:r>
        <w:rPr>
          <w:sz w:val="28"/>
          <w:szCs w:val="28"/>
        </w:rPr>
        <w:tab/>
      </w:r>
      <w:r w:rsidR="008B6654">
        <w:rPr>
          <w:sz w:val="28"/>
          <w:szCs w:val="28"/>
        </w:rPr>
        <w:t>Advantages: The first advantage is time-consuming.  We can speed up examination using phone’s interface. The second advantage is space-consuming. Imaging consumes a lot of space to store copies of information, but it’s not a problem using phone’s interface solution.</w:t>
      </w:r>
    </w:p>
    <w:p w:rsidR="008B6654" w:rsidRPr="00FD2811" w:rsidRDefault="008B6654" w:rsidP="00903B35">
      <w:pPr>
        <w:rPr>
          <w:sz w:val="28"/>
          <w:szCs w:val="28"/>
        </w:rPr>
      </w:pPr>
      <w:r>
        <w:rPr>
          <w:sz w:val="28"/>
          <w:szCs w:val="28"/>
        </w:rPr>
        <w:lastRenderedPageBreak/>
        <w:tab/>
        <w:t xml:space="preserve">Disadvantage: Although imaging solution uses up a lot of space, but we can state that information won’t be lost or damaged. The disadvantage of using phone’s interface is the phone can’t be broken or lost, therefore </w:t>
      </w:r>
      <w:r w:rsidR="0018580D">
        <w:rPr>
          <w:sz w:val="28"/>
          <w:szCs w:val="28"/>
        </w:rPr>
        <w:t>losing</w:t>
      </w:r>
      <w:r>
        <w:rPr>
          <w:sz w:val="28"/>
          <w:szCs w:val="28"/>
        </w:rPr>
        <w:t xml:space="preserve"> all data.</w:t>
      </w:r>
    </w:p>
    <w:sectPr w:rsidR="008B6654" w:rsidRPr="00FD2811" w:rsidSect="00774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E7E70"/>
    <w:multiLevelType w:val="hybridMultilevel"/>
    <w:tmpl w:val="F3B2B2C6"/>
    <w:lvl w:ilvl="0" w:tplc="07A807A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11"/>
    <w:rsid w:val="0018580D"/>
    <w:rsid w:val="00491C40"/>
    <w:rsid w:val="00577E32"/>
    <w:rsid w:val="0066009C"/>
    <w:rsid w:val="00734E45"/>
    <w:rsid w:val="007748A9"/>
    <w:rsid w:val="008975EB"/>
    <w:rsid w:val="008B6654"/>
    <w:rsid w:val="00903B35"/>
    <w:rsid w:val="00A27CFB"/>
    <w:rsid w:val="00DC10E8"/>
    <w:rsid w:val="00E81CD5"/>
    <w:rsid w:val="00F1645C"/>
    <w:rsid w:val="00FD2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FC4A"/>
  <w15:chartTrackingRefBased/>
  <w15:docId w15:val="{CF7A67D9-3E20-164D-B9BE-D407AE2B6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811"/>
    <w:pPr>
      <w:ind w:left="720"/>
      <w:contextualSpacing/>
    </w:pPr>
  </w:style>
  <w:style w:type="character" w:styleId="Hyperlink">
    <w:name w:val="Hyperlink"/>
    <w:basedOn w:val="DefaultParagraphFont"/>
    <w:uiPriority w:val="99"/>
    <w:unhideWhenUsed/>
    <w:rsid w:val="00F1645C"/>
    <w:rPr>
      <w:color w:val="0563C1" w:themeColor="hyperlink"/>
      <w:u w:val="single"/>
    </w:rPr>
  </w:style>
  <w:style w:type="character" w:styleId="UnresolvedMention">
    <w:name w:val="Unresolved Mention"/>
    <w:basedOn w:val="DefaultParagraphFont"/>
    <w:uiPriority w:val="99"/>
    <w:semiHidden/>
    <w:unhideWhenUsed/>
    <w:rsid w:val="00F1645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88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dfmedia.org/files/CoalfireCMPvideosRepor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To</dc:creator>
  <cp:keywords/>
  <dc:description/>
  <cp:lastModifiedBy>Long To</cp:lastModifiedBy>
  <cp:revision>3</cp:revision>
  <dcterms:created xsi:type="dcterms:W3CDTF">2018-02-07T05:46:00Z</dcterms:created>
  <dcterms:modified xsi:type="dcterms:W3CDTF">2018-02-07T23:59:00Z</dcterms:modified>
</cp:coreProperties>
</file>