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C01" w:rsidRPr="002B1E17" w:rsidRDefault="00931C01" w:rsidP="002B1E17">
      <w:pPr>
        <w:pStyle w:val="Title"/>
        <w:rPr>
          <w:rStyle w:val="IntenseEmphasis"/>
          <w:b/>
          <w:i w:val="0"/>
          <w:lang w:val="vi-VN"/>
        </w:rPr>
      </w:pPr>
      <w:r w:rsidRPr="002B1E17">
        <w:rPr>
          <w:rStyle w:val="IntenseEmphasis"/>
          <w:b/>
          <w:i w:val="0"/>
          <w:lang w:val="vi-VN"/>
        </w:rPr>
        <w:t>Báo cáo giữa kỳ Machine Learning</w:t>
      </w:r>
    </w:p>
    <w:p w:rsidR="00931C01" w:rsidRPr="0061048E" w:rsidRDefault="00931C01" w:rsidP="00931C01">
      <w:pPr>
        <w:pStyle w:val="Heading1"/>
        <w:numPr>
          <w:ilvl w:val="0"/>
          <w:numId w:val="6"/>
        </w:numPr>
        <w:rPr>
          <w:rFonts w:ascii="Times New Roman" w:hAnsi="Times New Roman" w:cs="Times New Roman"/>
          <w:b/>
          <w:lang w:val="vi-VN"/>
        </w:rPr>
      </w:pPr>
      <w:r w:rsidRPr="0061048E">
        <w:rPr>
          <w:rFonts w:ascii="Times New Roman" w:hAnsi="Times New Roman" w:cs="Times New Roman"/>
          <w:b/>
          <w:lang w:val="vi-VN"/>
        </w:rPr>
        <w:t>Introduction</w:t>
      </w:r>
    </w:p>
    <w:p w:rsidR="00931C01" w:rsidRPr="0061048E" w:rsidRDefault="00931C01" w:rsidP="002B1E17">
      <w:pPr>
        <w:pStyle w:val="ListParagraph"/>
        <w:numPr>
          <w:ilvl w:val="0"/>
          <w:numId w:val="4"/>
        </w:numPr>
        <w:shd w:val="clear" w:color="auto" w:fill="FFFFFF"/>
        <w:spacing w:after="120" w:line="235" w:lineRule="atLeast"/>
        <w:ind w:left="1080"/>
        <w:textAlignment w:val="baseline"/>
        <w:rPr>
          <w:rFonts w:ascii="Calibri" w:eastAsia="Times New Roman" w:hAnsi="Calibri" w:cs="Calibri"/>
          <w:color w:val="000000" w:themeColor="text1"/>
          <w:sz w:val="28"/>
          <w:szCs w:val="28"/>
          <w:lang w:val="vi-VN"/>
        </w:rPr>
      </w:pPr>
      <w:r w:rsidRPr="0061048E">
        <w:rPr>
          <w:rFonts w:ascii="Times New Roman" w:eastAsia="Times New Roman" w:hAnsi="Times New Roman" w:cs="Times New Roman"/>
          <w:color w:val="000000" w:themeColor="text1"/>
          <w:sz w:val="28"/>
          <w:szCs w:val="28"/>
          <w:lang w:val="vi-VN"/>
        </w:rPr>
        <w:t>Handwritten Digit Recognition using Convolutional Neural Networks</w:t>
      </w:r>
    </w:p>
    <w:p w:rsidR="00931C01" w:rsidRPr="00931C01" w:rsidRDefault="00931C01" w:rsidP="002B1E17">
      <w:pPr>
        <w:shd w:val="clear" w:color="auto" w:fill="FFFFFF"/>
        <w:spacing w:after="120" w:line="235" w:lineRule="atLeast"/>
        <w:ind w:left="720"/>
        <w:textAlignment w:val="baseline"/>
        <w:rPr>
          <w:rFonts w:ascii="Calibri" w:eastAsia="Times New Roman" w:hAnsi="Calibri" w:cs="Calibri"/>
          <w:color w:val="000000" w:themeColor="text1"/>
          <w:lang w:val="vi-VN"/>
        </w:rPr>
      </w:pPr>
      <w:r w:rsidRPr="00931C01">
        <w:rPr>
          <w:rFonts w:ascii="Wingdings" w:eastAsia="Times New Roman" w:hAnsi="Wingdings" w:cs="Calibri"/>
          <w:color w:val="000000" w:themeColor="text1"/>
          <w:sz w:val="28"/>
          <w:szCs w:val="28"/>
          <w:lang w:val="vi-VN"/>
        </w:rPr>
        <w:t></w:t>
      </w:r>
      <w:r w:rsidRPr="00931C01">
        <w:rPr>
          <w:rFonts w:ascii="Times New Roman" w:eastAsia="Times New Roman" w:hAnsi="Times New Roman" w:cs="Times New Roman"/>
          <w:color w:val="000000" w:themeColor="text1"/>
          <w:sz w:val="14"/>
          <w:szCs w:val="14"/>
          <w:lang w:val="vi-VN"/>
        </w:rPr>
        <w:t> </w:t>
      </w:r>
      <w:r w:rsidRPr="0061048E">
        <w:rPr>
          <w:rFonts w:ascii="Times New Roman" w:eastAsia="Times New Roman" w:hAnsi="Times New Roman" w:cs="Times New Roman"/>
          <w:color w:val="000000" w:themeColor="text1"/>
          <w:sz w:val="14"/>
          <w:szCs w:val="14"/>
          <w:lang w:val="vi-VN"/>
        </w:rPr>
        <w:t xml:space="preserve">  </w:t>
      </w:r>
      <w:r w:rsidRPr="00931C01">
        <w:rPr>
          <w:rFonts w:ascii="Times New Roman" w:eastAsia="Times New Roman" w:hAnsi="Times New Roman" w:cs="Times New Roman"/>
          <w:color w:val="000000" w:themeColor="text1"/>
          <w:sz w:val="28"/>
          <w:szCs w:val="28"/>
          <w:lang w:val="vi-VN"/>
        </w:rPr>
        <w:t>Limitation:</w:t>
      </w:r>
    </w:p>
    <w:p w:rsidR="00931C01" w:rsidRPr="0061048E" w:rsidRDefault="00931C01" w:rsidP="002B1E17">
      <w:pPr>
        <w:pStyle w:val="ListParagraph"/>
        <w:numPr>
          <w:ilvl w:val="0"/>
          <w:numId w:val="2"/>
        </w:numPr>
        <w:ind w:left="1440"/>
        <w:rPr>
          <w:rFonts w:ascii="Times New Roman" w:hAnsi="Times New Roman" w:cs="Times New Roman"/>
          <w:color w:val="000000" w:themeColor="text1"/>
          <w:sz w:val="28"/>
          <w:szCs w:val="28"/>
          <w:lang w:val="vi-VN"/>
        </w:rPr>
      </w:pPr>
      <w:r w:rsidRPr="0061048E">
        <w:rPr>
          <w:rFonts w:ascii="Times New Roman" w:hAnsi="Times New Roman" w:cs="Times New Roman"/>
          <w:color w:val="000000" w:themeColor="text1"/>
          <w:sz w:val="28"/>
          <w:szCs w:val="28"/>
          <w:lang w:val="vi-VN"/>
        </w:rPr>
        <w:t>Đề tài: nhận diện chữ số từ 1 đến 10, sử dụng data set MNIST để training bộ dữ liệu.</w:t>
      </w:r>
    </w:p>
    <w:p w:rsidR="00931C01" w:rsidRPr="0061048E" w:rsidRDefault="00931C01" w:rsidP="002B1E17">
      <w:pPr>
        <w:pStyle w:val="ListParagraph"/>
        <w:numPr>
          <w:ilvl w:val="0"/>
          <w:numId w:val="2"/>
        </w:numPr>
        <w:ind w:left="1440"/>
        <w:rPr>
          <w:rFonts w:ascii="Times New Roman" w:hAnsi="Times New Roman" w:cs="Times New Roman"/>
          <w:color w:val="000000" w:themeColor="text1"/>
          <w:sz w:val="28"/>
          <w:szCs w:val="28"/>
          <w:lang w:val="vi-VN"/>
        </w:rPr>
      </w:pPr>
      <w:r w:rsidRPr="0061048E">
        <w:rPr>
          <w:rFonts w:ascii="Times New Roman" w:hAnsi="Times New Roman" w:cs="Times New Roman"/>
          <w:color w:val="000000" w:themeColor="text1"/>
          <w:sz w:val="28"/>
          <w:szCs w:val="28"/>
          <w:lang w:val="vi-VN"/>
        </w:rPr>
        <w:t>Kiến thức: áp dụng những kiến thức cơ bản của Neural Network</w:t>
      </w:r>
      <w:r w:rsidR="00FC324E" w:rsidRPr="0061048E">
        <w:rPr>
          <w:rFonts w:ascii="Times New Roman" w:hAnsi="Times New Roman" w:cs="Times New Roman"/>
          <w:color w:val="000000" w:themeColor="text1"/>
          <w:sz w:val="28"/>
          <w:szCs w:val="28"/>
          <w:lang w:val="vi-VN"/>
        </w:rPr>
        <w:t>s</w:t>
      </w:r>
      <w:r w:rsidRPr="0061048E">
        <w:rPr>
          <w:rFonts w:ascii="Times New Roman" w:hAnsi="Times New Roman" w:cs="Times New Roman"/>
          <w:color w:val="000000" w:themeColor="text1"/>
          <w:sz w:val="28"/>
          <w:szCs w:val="28"/>
          <w:lang w:val="vi-VN"/>
        </w:rPr>
        <w:t>, kiến thức của một số thuật toán, activation function. cost functions  để phục vụ cho bài toán nhận dạng chữ số viết.</w:t>
      </w:r>
    </w:p>
    <w:p w:rsidR="00931C01" w:rsidRPr="0061048E" w:rsidRDefault="00931C01" w:rsidP="002B1E17">
      <w:pPr>
        <w:pStyle w:val="ListParagraph"/>
        <w:numPr>
          <w:ilvl w:val="0"/>
          <w:numId w:val="2"/>
        </w:numPr>
        <w:ind w:left="1440"/>
        <w:rPr>
          <w:rFonts w:ascii="Times New Roman" w:hAnsi="Times New Roman" w:cs="Times New Roman"/>
          <w:color w:val="000000" w:themeColor="text1"/>
          <w:sz w:val="28"/>
          <w:szCs w:val="28"/>
          <w:lang w:val="vi-VN"/>
        </w:rPr>
      </w:pPr>
      <w:r w:rsidRPr="0061048E">
        <w:rPr>
          <w:rFonts w:ascii="Times New Roman" w:hAnsi="Times New Roman" w:cs="Times New Roman"/>
          <w:color w:val="000000" w:themeColor="text1"/>
          <w:sz w:val="28"/>
          <w:szCs w:val="28"/>
          <w:lang w:val="vi-VN"/>
        </w:rPr>
        <w:t xml:space="preserve">Sản phẩm: sản phẩm là chương trình được viết bằng ngôn ngữ lâp trình Python và </w:t>
      </w:r>
      <w:r w:rsidR="00E62486" w:rsidRPr="0061048E">
        <w:rPr>
          <w:rFonts w:ascii="Times New Roman" w:hAnsi="Times New Roman" w:cs="Times New Roman"/>
          <w:color w:val="000000" w:themeColor="text1"/>
          <w:sz w:val="28"/>
          <w:szCs w:val="28"/>
          <w:lang w:val="vi-VN"/>
        </w:rPr>
        <w:t>chạy trên trình soạn code Visual Studio 2017. Sử</w:t>
      </w:r>
      <w:r w:rsidRPr="0061048E">
        <w:rPr>
          <w:rFonts w:ascii="Times New Roman" w:hAnsi="Times New Roman" w:cs="Times New Roman"/>
          <w:color w:val="000000" w:themeColor="text1"/>
          <w:sz w:val="28"/>
          <w:szCs w:val="28"/>
          <w:lang w:val="vi-VN"/>
        </w:rPr>
        <w:t xml:space="preserve"> dụng bộ dữ liệu có sẵn MNIST để chạy thử nghiệm nhận diện chữ số.</w:t>
      </w:r>
    </w:p>
    <w:p w:rsidR="00931C01" w:rsidRPr="0061048E" w:rsidRDefault="00931C01" w:rsidP="00931C01">
      <w:pPr>
        <w:pStyle w:val="Heading1"/>
        <w:numPr>
          <w:ilvl w:val="0"/>
          <w:numId w:val="6"/>
        </w:numPr>
        <w:rPr>
          <w:rFonts w:ascii="Times New Roman" w:hAnsi="Times New Roman" w:cs="Times New Roman"/>
          <w:b/>
          <w:lang w:val="vi-VN"/>
        </w:rPr>
      </w:pPr>
      <w:r w:rsidRPr="0061048E">
        <w:rPr>
          <w:rFonts w:ascii="Times New Roman" w:hAnsi="Times New Roman" w:cs="Times New Roman"/>
          <w:b/>
          <w:lang w:val="vi-VN"/>
        </w:rPr>
        <w:t>Reason and Why do you choose this topic?</w:t>
      </w:r>
    </w:p>
    <w:p w:rsidR="00E62486" w:rsidRPr="002B1E17" w:rsidRDefault="00931C01" w:rsidP="002B1E17">
      <w:pPr>
        <w:shd w:val="clear" w:color="auto" w:fill="FFFFFF"/>
        <w:spacing w:after="0" w:line="240" w:lineRule="auto"/>
        <w:ind w:left="540"/>
        <w:textAlignment w:val="center"/>
        <w:rPr>
          <w:rFonts w:ascii="Times New Roman" w:eastAsia="Times New Roman" w:hAnsi="Times New Roman" w:cs="Times New Roman"/>
          <w:color w:val="000000"/>
          <w:sz w:val="28"/>
          <w:szCs w:val="28"/>
          <w:lang w:val="vi-VN"/>
        </w:rPr>
      </w:pPr>
      <w:r w:rsidRPr="00931C01">
        <w:rPr>
          <w:rFonts w:ascii="Times New Roman" w:eastAsia="Times New Roman" w:hAnsi="Times New Roman" w:cs="Times New Roman"/>
          <w:color w:val="000000"/>
          <w:sz w:val="28"/>
          <w:szCs w:val="28"/>
          <w:lang w:val="vi-VN"/>
        </w:rPr>
        <w:t xml:space="preserve">Việc lựa chọn đề tài dựa trên 2 yếu tố chính </w:t>
      </w:r>
    </w:p>
    <w:p w:rsidR="00931C01" w:rsidRPr="0061048E" w:rsidRDefault="00BA36F2" w:rsidP="00BA36F2">
      <w:pPr>
        <w:pStyle w:val="Heading2"/>
        <w:ind w:left="720"/>
        <w:rPr>
          <w:rFonts w:ascii="Times New Roman" w:hAnsi="Times New Roman" w:cs="Times New Roman"/>
          <w:sz w:val="28"/>
          <w:szCs w:val="28"/>
          <w:lang w:val="vi-VN"/>
        </w:rPr>
      </w:pPr>
      <w:r w:rsidRPr="0061048E">
        <w:rPr>
          <w:rFonts w:ascii="Times New Roman" w:hAnsi="Times New Roman" w:cs="Times New Roman"/>
          <w:sz w:val="28"/>
          <w:szCs w:val="28"/>
          <w:lang w:val="vi-VN"/>
        </w:rPr>
        <w:t xml:space="preserve">2.1 </w:t>
      </w:r>
      <w:r w:rsidR="00931C01" w:rsidRPr="0061048E">
        <w:rPr>
          <w:rFonts w:ascii="Times New Roman" w:hAnsi="Times New Roman" w:cs="Times New Roman"/>
          <w:sz w:val="28"/>
          <w:szCs w:val="28"/>
          <w:lang w:val="vi-VN"/>
        </w:rPr>
        <w:t xml:space="preserve">Scope của đề tài :  </w:t>
      </w:r>
    </w:p>
    <w:p w:rsidR="00931C01" w:rsidRPr="0061048E" w:rsidRDefault="00E62486" w:rsidP="00931C01">
      <w:pPr>
        <w:ind w:left="720"/>
        <w:rPr>
          <w:rFonts w:ascii="Times New Roman" w:hAnsi="Times New Roman" w:cs="Times New Roman"/>
          <w:color w:val="222222"/>
          <w:sz w:val="28"/>
          <w:szCs w:val="28"/>
          <w:lang w:val="vi-VN"/>
        </w:rPr>
      </w:pPr>
      <w:r w:rsidRPr="0061048E">
        <w:rPr>
          <w:rFonts w:ascii="Times New Roman" w:hAnsi="Times New Roman" w:cs="Times New Roman"/>
          <w:sz w:val="28"/>
          <w:szCs w:val="28"/>
          <w:lang w:val="vi-VN"/>
        </w:rPr>
        <w:t>Do thời gian chỉ giới hạn trong một học kỳ và phải tiếp thu nhiều kiến thức mới nên nhóm quyết định chọn một đề tài vừa sức, phù hợp với thời gian và độ phức tạp nhưng vẫn có thể áp dụng những kiến thức cơ bản đã học và tự tìm hiểu những kiến thức mới</w:t>
      </w:r>
      <w:r w:rsidR="00931C01" w:rsidRPr="0061048E">
        <w:rPr>
          <w:rFonts w:ascii="Times New Roman" w:hAnsi="Times New Roman" w:cs="Times New Roman"/>
          <w:sz w:val="28"/>
          <w:szCs w:val="28"/>
          <w:lang w:val="vi-VN"/>
        </w:rPr>
        <w:t>. Với đề tài </w:t>
      </w:r>
      <w:r w:rsidR="00931C01" w:rsidRPr="0061048E">
        <w:rPr>
          <w:rFonts w:ascii="Times New Roman" w:hAnsi="Times New Roman" w:cs="Times New Roman"/>
          <w:color w:val="222222"/>
          <w:sz w:val="28"/>
          <w:szCs w:val="28"/>
          <w:lang w:val="vi-VN"/>
        </w:rPr>
        <w:t xml:space="preserve">Handwritten Digit </w:t>
      </w:r>
      <w:r w:rsidRPr="0061048E">
        <w:rPr>
          <w:rFonts w:ascii="Times New Roman" w:hAnsi="Times New Roman" w:cs="Times New Roman"/>
          <w:color w:val="222222"/>
          <w:sz w:val="28"/>
          <w:szCs w:val="28"/>
          <w:lang w:val="vi-VN"/>
        </w:rPr>
        <w:t>Re</w:t>
      </w:r>
      <w:r w:rsidR="00931C01" w:rsidRPr="0061048E">
        <w:rPr>
          <w:rFonts w:ascii="Times New Roman" w:hAnsi="Times New Roman" w:cs="Times New Roman"/>
          <w:color w:val="222222"/>
          <w:sz w:val="28"/>
          <w:szCs w:val="28"/>
          <w:lang w:val="vi-VN"/>
        </w:rPr>
        <w:t>cognition </w:t>
      </w:r>
      <w:r w:rsidRPr="0061048E">
        <w:rPr>
          <w:rFonts w:ascii="Times New Roman" w:hAnsi="Times New Roman" w:cs="Times New Roman"/>
          <w:color w:val="222222"/>
          <w:sz w:val="28"/>
          <w:szCs w:val="28"/>
          <w:lang w:val="vi-VN"/>
        </w:rPr>
        <w:t xml:space="preserve">không quá phức tạp về mặt nghiệp vụ </w:t>
      </w:r>
      <w:r w:rsidR="00931C01" w:rsidRPr="0061048E">
        <w:rPr>
          <w:rFonts w:ascii="Times New Roman" w:hAnsi="Times New Roman" w:cs="Times New Roman"/>
          <w:color w:val="222222"/>
          <w:sz w:val="28"/>
          <w:szCs w:val="28"/>
          <w:lang w:val="vi-VN"/>
        </w:rPr>
        <w:t xml:space="preserve">nên nhóm </w:t>
      </w:r>
      <w:r w:rsidRPr="0061048E">
        <w:rPr>
          <w:rFonts w:ascii="Times New Roman" w:hAnsi="Times New Roman" w:cs="Times New Roman"/>
          <w:color w:val="222222"/>
          <w:sz w:val="28"/>
          <w:szCs w:val="28"/>
          <w:lang w:val="vi-VN"/>
        </w:rPr>
        <w:t xml:space="preserve">sẽ </w:t>
      </w:r>
      <w:r w:rsidR="00931C01" w:rsidRPr="0061048E">
        <w:rPr>
          <w:rFonts w:ascii="Times New Roman" w:hAnsi="Times New Roman" w:cs="Times New Roman"/>
          <w:color w:val="222222"/>
          <w:sz w:val="28"/>
          <w:szCs w:val="28"/>
          <w:lang w:val="vi-VN"/>
        </w:rPr>
        <w:t>có</w:t>
      </w:r>
      <w:r w:rsidRPr="0061048E">
        <w:rPr>
          <w:rFonts w:ascii="Times New Roman" w:hAnsi="Times New Roman" w:cs="Times New Roman"/>
          <w:color w:val="222222"/>
          <w:sz w:val="28"/>
          <w:szCs w:val="28"/>
          <w:lang w:val="vi-VN"/>
        </w:rPr>
        <w:t xml:space="preserve"> nhiều thời gian hơn để chú trọng vào lý thuyết và</w:t>
      </w:r>
      <w:r w:rsidR="00931C01" w:rsidRPr="0061048E">
        <w:rPr>
          <w:rFonts w:ascii="Times New Roman" w:hAnsi="Times New Roman" w:cs="Times New Roman"/>
          <w:color w:val="222222"/>
          <w:sz w:val="28"/>
          <w:szCs w:val="28"/>
          <w:lang w:val="vi-VN"/>
        </w:rPr>
        <w:t xml:space="preserve"> tìm hiểu kiến thức kỹ</w:t>
      </w:r>
      <w:r w:rsidRPr="0061048E">
        <w:rPr>
          <w:rFonts w:ascii="Times New Roman" w:hAnsi="Times New Roman" w:cs="Times New Roman"/>
          <w:color w:val="222222"/>
          <w:sz w:val="28"/>
          <w:szCs w:val="28"/>
          <w:lang w:val="vi-VN"/>
        </w:rPr>
        <w:t xml:space="preserve"> những kiến thức mới để</w:t>
      </w:r>
      <w:r w:rsidR="00931C01" w:rsidRPr="0061048E">
        <w:rPr>
          <w:rFonts w:ascii="Times New Roman" w:hAnsi="Times New Roman" w:cs="Times New Roman"/>
          <w:color w:val="222222"/>
          <w:sz w:val="28"/>
          <w:szCs w:val="28"/>
          <w:lang w:val="vi-VN"/>
        </w:rPr>
        <w:t xml:space="preserve"> áp dụng vào bài toán</w:t>
      </w:r>
    </w:p>
    <w:p w:rsidR="00931C01" w:rsidRPr="0061048E" w:rsidRDefault="00BA36F2" w:rsidP="00BA36F2">
      <w:pPr>
        <w:pStyle w:val="Heading2"/>
        <w:ind w:left="720"/>
        <w:rPr>
          <w:rFonts w:ascii="Times New Roman" w:hAnsi="Times New Roman" w:cs="Times New Roman"/>
          <w:sz w:val="28"/>
          <w:szCs w:val="28"/>
          <w:lang w:val="vi-VN"/>
        </w:rPr>
      </w:pPr>
      <w:r w:rsidRPr="0061048E">
        <w:rPr>
          <w:rFonts w:ascii="Times New Roman" w:hAnsi="Times New Roman" w:cs="Times New Roman"/>
          <w:sz w:val="28"/>
          <w:szCs w:val="28"/>
          <w:lang w:val="vi-VN"/>
        </w:rPr>
        <w:t xml:space="preserve">2.2 </w:t>
      </w:r>
      <w:r w:rsidR="00E62486" w:rsidRPr="0061048E">
        <w:rPr>
          <w:rFonts w:ascii="Times New Roman" w:hAnsi="Times New Roman" w:cs="Times New Roman"/>
          <w:sz w:val="28"/>
          <w:szCs w:val="28"/>
          <w:lang w:val="vi-VN"/>
        </w:rPr>
        <w:t>Đề tài có thể áp dụng với Convolutional Neural Network</w:t>
      </w:r>
    </w:p>
    <w:p w:rsidR="00931C01" w:rsidRPr="002B1E17" w:rsidRDefault="00931C01" w:rsidP="002B1E17">
      <w:pPr>
        <w:ind w:left="720"/>
        <w:rPr>
          <w:rFonts w:ascii="Times New Roman" w:hAnsi="Times New Roman" w:cs="Times New Roman"/>
          <w:color w:val="000000" w:themeColor="text1"/>
          <w:sz w:val="28"/>
          <w:szCs w:val="28"/>
          <w:lang w:val="vi-VN"/>
        </w:rPr>
      </w:pPr>
      <w:r w:rsidRPr="0061048E">
        <w:rPr>
          <w:rFonts w:ascii="Times New Roman" w:hAnsi="Times New Roman" w:cs="Times New Roman"/>
          <w:color w:val="000000" w:themeColor="text1"/>
          <w:sz w:val="28"/>
          <w:szCs w:val="28"/>
          <w:lang w:val="vi-VN"/>
        </w:rPr>
        <w:t>Convolutional Neural Network </w:t>
      </w:r>
      <w:r w:rsidR="00E62486" w:rsidRPr="0061048E">
        <w:rPr>
          <w:rFonts w:ascii="Times New Roman" w:hAnsi="Times New Roman" w:cs="Times New Roman"/>
          <w:color w:val="000000" w:themeColor="text1"/>
          <w:sz w:val="28"/>
          <w:szCs w:val="28"/>
          <w:lang w:val="vi-VN"/>
        </w:rPr>
        <w:t xml:space="preserve">là kiến thức mà nhóm có thể áp dụng cho đề tài , đây cũng là nền tảng để tiếp cận với kiến thức </w:t>
      </w:r>
      <w:r w:rsidR="00BA36F2" w:rsidRPr="0061048E">
        <w:rPr>
          <w:rFonts w:ascii="Times New Roman" w:hAnsi="Times New Roman" w:cs="Times New Roman"/>
          <w:color w:val="000000" w:themeColor="text1"/>
          <w:sz w:val="28"/>
          <w:szCs w:val="28"/>
          <w:lang w:val="vi-VN"/>
        </w:rPr>
        <w:t xml:space="preserve">sâu hơn </w:t>
      </w:r>
      <w:r w:rsidR="00E62486" w:rsidRPr="0061048E">
        <w:rPr>
          <w:rFonts w:ascii="Times New Roman" w:hAnsi="Times New Roman" w:cs="Times New Roman"/>
          <w:color w:val="000000" w:themeColor="text1"/>
          <w:sz w:val="28"/>
          <w:szCs w:val="28"/>
          <w:lang w:val="vi-VN"/>
        </w:rPr>
        <w:t xml:space="preserve">về artificial intelligence </w:t>
      </w:r>
      <w:r w:rsidR="00BA36F2" w:rsidRPr="0061048E">
        <w:rPr>
          <w:rFonts w:ascii="Times New Roman" w:hAnsi="Times New Roman" w:cs="Times New Roman"/>
          <w:color w:val="000000" w:themeColor="text1"/>
          <w:sz w:val="28"/>
          <w:szCs w:val="28"/>
          <w:lang w:val="vi-VN"/>
        </w:rPr>
        <w:t>như Deep Learning nên nhóm sẵn có củng cố kiên thức và tự tìm hiểu them về mảng kiến thức mới này.</w:t>
      </w:r>
    </w:p>
    <w:p w:rsidR="00931C01" w:rsidRPr="0061048E" w:rsidRDefault="00BA36F2" w:rsidP="00BA36F2">
      <w:pPr>
        <w:pStyle w:val="Heading1"/>
        <w:rPr>
          <w:rFonts w:ascii="Times New Roman" w:hAnsi="Times New Roman" w:cs="Times New Roman"/>
          <w:b/>
          <w:lang w:val="vi-VN"/>
        </w:rPr>
      </w:pPr>
      <w:r w:rsidRPr="0061048E">
        <w:rPr>
          <w:rFonts w:ascii="Times New Roman" w:hAnsi="Times New Roman" w:cs="Times New Roman"/>
          <w:b/>
          <w:lang w:val="vi-VN"/>
        </w:rPr>
        <w:t xml:space="preserve">3. </w:t>
      </w:r>
      <w:r w:rsidR="002B1E17">
        <w:rPr>
          <w:rFonts w:ascii="Times New Roman" w:hAnsi="Times New Roman" w:cs="Times New Roman"/>
          <w:b/>
          <w:lang w:val="vi-VN"/>
        </w:rPr>
        <w:t>Meaning ?</w:t>
      </w:r>
      <w:r w:rsidR="00931C01" w:rsidRPr="0061048E">
        <w:rPr>
          <w:rFonts w:ascii="Times New Roman" w:hAnsi="Times New Roman" w:cs="Times New Roman"/>
          <w:b/>
          <w:lang w:val="vi-VN"/>
        </w:rPr>
        <w:t xml:space="preserve"> When u finish this topic how does result you achieve?</w:t>
      </w:r>
    </w:p>
    <w:p w:rsidR="00BA36F2" w:rsidRPr="002B1E17"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color w:val="000000" w:themeColor="text1"/>
          <w:sz w:val="28"/>
          <w:szCs w:val="28"/>
          <w:lang w:val="vi-VN"/>
        </w:rPr>
      </w:pPr>
      <w:r w:rsidRPr="002B1E17">
        <w:rPr>
          <w:rFonts w:ascii="Times New Roman" w:eastAsia="Times New Roman" w:hAnsi="Times New Roman" w:cs="Times New Roman"/>
          <w:color w:val="000000" w:themeColor="text1"/>
          <w:sz w:val="28"/>
          <w:szCs w:val="28"/>
          <w:lang w:val="vi-VN"/>
        </w:rPr>
        <w:t> Nắm được khái quảt mối quan hệ giữa kiến thức rời rạt để hoàn thành được đề tài</w:t>
      </w:r>
    </w:p>
    <w:p w:rsidR="00931C01" w:rsidRPr="002B1E17"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color w:val="000000" w:themeColor="text1"/>
          <w:sz w:val="28"/>
          <w:szCs w:val="28"/>
          <w:lang w:val="vi-VN"/>
        </w:rPr>
      </w:pPr>
      <w:r w:rsidRPr="002B1E17">
        <w:rPr>
          <w:rFonts w:ascii="Times New Roman" w:eastAsia="Times New Roman" w:hAnsi="Times New Roman" w:cs="Times New Roman"/>
          <w:color w:val="000000" w:themeColor="text1"/>
          <w:sz w:val="28"/>
          <w:szCs w:val="28"/>
          <w:lang w:val="vi-VN"/>
        </w:rPr>
        <w:t> Hiểu được bản chất của các thuật toán:  ưu điểm và nhược điểm, khi nào và áp dụng như thế nào, liên</w:t>
      </w:r>
    </w:p>
    <w:p w:rsidR="00931C01" w:rsidRPr="002B1E17"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color w:val="000000" w:themeColor="text1"/>
          <w:sz w:val="28"/>
          <w:szCs w:val="28"/>
          <w:lang w:val="vi-VN"/>
        </w:rPr>
      </w:pPr>
      <w:r w:rsidRPr="002B1E17">
        <w:rPr>
          <w:rFonts w:ascii="Times New Roman" w:eastAsia="Times New Roman" w:hAnsi="Times New Roman" w:cs="Times New Roman"/>
          <w:color w:val="000000" w:themeColor="text1"/>
          <w:sz w:val="28"/>
          <w:szCs w:val="28"/>
          <w:lang w:val="vi-VN"/>
        </w:rPr>
        <w:lastRenderedPageBreak/>
        <w:t> Rèn luyện khả năng đọc hiểu và áp dụng những kiến thức mới vào đề tài.</w:t>
      </w:r>
    </w:p>
    <w:p w:rsidR="00931C01" w:rsidRPr="002B1E17"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color w:val="000000" w:themeColor="text1"/>
          <w:sz w:val="28"/>
          <w:szCs w:val="28"/>
          <w:lang w:val="vi-VN"/>
        </w:rPr>
      </w:pPr>
      <w:r w:rsidRPr="002B1E17">
        <w:rPr>
          <w:rFonts w:ascii="Times New Roman" w:eastAsia="Times New Roman" w:hAnsi="Times New Roman" w:cs="Times New Roman"/>
          <w:color w:val="000000" w:themeColor="text1"/>
          <w:sz w:val="28"/>
          <w:szCs w:val="28"/>
          <w:lang w:val="vi-VN"/>
        </w:rPr>
        <w:t> Hiểu và áp dụng  a simple Convolutional Neural Network, một vài activation function dùng cho bài toán,</w:t>
      </w:r>
    </w:p>
    <w:p w:rsidR="00931C01" w:rsidRPr="002B1E17"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color w:val="000000" w:themeColor="text1"/>
          <w:sz w:val="28"/>
          <w:szCs w:val="28"/>
          <w:lang w:val="vi-VN"/>
        </w:rPr>
      </w:pPr>
      <w:r w:rsidRPr="002B1E17">
        <w:rPr>
          <w:rFonts w:ascii="Times New Roman" w:eastAsia="Times New Roman" w:hAnsi="Times New Roman" w:cs="Times New Roman"/>
          <w:color w:val="000000" w:themeColor="text1"/>
          <w:sz w:val="28"/>
          <w:szCs w:val="28"/>
          <w:lang w:val="vi-VN"/>
        </w:rPr>
        <w:t> Có kiên thức về ngon ngữ lập trình Python và tìm hiểu các thư viện</w:t>
      </w:r>
    </w:p>
    <w:p w:rsidR="00931C01" w:rsidRPr="002B1E17"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color w:val="000000" w:themeColor="text1"/>
          <w:sz w:val="28"/>
          <w:szCs w:val="28"/>
          <w:lang w:val="vi-VN"/>
        </w:rPr>
      </w:pPr>
      <w:r w:rsidRPr="002B1E17">
        <w:rPr>
          <w:rFonts w:ascii="Times New Roman" w:eastAsia="Times New Roman" w:hAnsi="Times New Roman" w:cs="Times New Roman"/>
          <w:color w:val="000000" w:themeColor="text1"/>
          <w:sz w:val="28"/>
          <w:szCs w:val="28"/>
          <w:lang w:val="vi-VN"/>
        </w:rPr>
        <w:t> Prastice được những kiến thức tự tìm hiểu và là cơ sở để tìm hiểu sâu về lĩnh vực artificial intellige</w:t>
      </w:r>
      <w:r w:rsidR="002B1E17" w:rsidRPr="002B1E17">
        <w:rPr>
          <w:rFonts w:ascii="Times New Roman" w:eastAsia="Times New Roman" w:hAnsi="Times New Roman" w:cs="Times New Roman"/>
          <w:color w:val="000000" w:themeColor="text1"/>
          <w:sz w:val="28"/>
          <w:szCs w:val="28"/>
          <w:lang w:val="vi-VN"/>
        </w:rPr>
        <w:t>nce, data analyst</w:t>
      </w:r>
    </w:p>
    <w:p w:rsidR="00931C01" w:rsidRPr="0061048E" w:rsidRDefault="00931C01" w:rsidP="00BA36F2">
      <w:pPr>
        <w:pStyle w:val="Heading1"/>
        <w:numPr>
          <w:ilvl w:val="0"/>
          <w:numId w:val="11"/>
        </w:numPr>
        <w:rPr>
          <w:rFonts w:ascii="Times New Roman" w:hAnsi="Times New Roman" w:cs="Times New Roman"/>
          <w:b/>
          <w:lang w:val="vi-VN"/>
        </w:rPr>
      </w:pPr>
      <w:r w:rsidRPr="0061048E">
        <w:rPr>
          <w:rFonts w:ascii="Times New Roman" w:hAnsi="Times New Roman" w:cs="Times New Roman"/>
          <w:b/>
          <w:lang w:val="vi-VN"/>
        </w:rPr>
        <w:t>Goal</w:t>
      </w:r>
    </w:p>
    <w:p w:rsidR="00931C01" w:rsidRPr="0061048E" w:rsidRDefault="00931C01" w:rsidP="00BA36F2">
      <w:pPr>
        <w:pStyle w:val="ListParagraph"/>
        <w:numPr>
          <w:ilvl w:val="0"/>
          <w:numId w:val="8"/>
        </w:numPr>
        <w:shd w:val="clear" w:color="auto" w:fill="FFFFFF"/>
        <w:spacing w:after="0" w:line="240" w:lineRule="auto"/>
        <w:rPr>
          <w:rFonts w:ascii="Times New Roman" w:eastAsia="Times New Roman" w:hAnsi="Times New Roman" w:cs="Times New Roman"/>
          <w:color w:val="222222"/>
          <w:sz w:val="28"/>
          <w:szCs w:val="28"/>
          <w:lang w:val="vi-VN"/>
        </w:rPr>
      </w:pPr>
      <w:r w:rsidRPr="0061048E">
        <w:rPr>
          <w:rFonts w:ascii="Times New Roman" w:eastAsia="Times New Roman" w:hAnsi="Times New Roman" w:cs="Times New Roman"/>
          <w:color w:val="000000"/>
          <w:sz w:val="28"/>
          <w:szCs w:val="28"/>
          <w:lang w:val="vi-VN"/>
        </w:rPr>
        <w:t> Xây dựng một chương tình nhận diện được chữ số viết tay, nguồn dư liệu được cung cấp từ </w:t>
      </w:r>
      <w:r w:rsidRPr="0061048E">
        <w:rPr>
          <w:rFonts w:ascii="Times New Roman" w:eastAsia="Times New Roman" w:hAnsi="Times New Roman" w:cs="Times New Roman"/>
          <w:color w:val="222222"/>
          <w:sz w:val="28"/>
          <w:szCs w:val="28"/>
          <w:lang w:val="vi-VN"/>
        </w:rPr>
        <w:t>MNIST</w:t>
      </w:r>
    </w:p>
    <w:p w:rsidR="00BA36F2" w:rsidRPr="002B1E17" w:rsidRDefault="00931C01" w:rsidP="002B1E17">
      <w:pPr>
        <w:pStyle w:val="Heading1"/>
        <w:numPr>
          <w:ilvl w:val="0"/>
          <w:numId w:val="11"/>
        </w:numPr>
        <w:rPr>
          <w:rFonts w:ascii="Times New Roman" w:hAnsi="Times New Roman" w:cs="Times New Roman"/>
          <w:b/>
          <w:lang w:val="vi-VN"/>
        </w:rPr>
      </w:pPr>
      <w:r w:rsidRPr="0061048E">
        <w:rPr>
          <w:rFonts w:ascii="Times New Roman" w:hAnsi="Times New Roman" w:cs="Times New Roman"/>
          <w:b/>
          <w:lang w:val="vi-VN"/>
        </w:rPr>
        <w:t>Objectives</w:t>
      </w:r>
    </w:p>
    <w:p w:rsidR="00BA36F2" w:rsidRPr="002B1E17" w:rsidRDefault="00BA36F2" w:rsidP="002B1E17">
      <w:pPr>
        <w:pStyle w:val="Heading2"/>
        <w:rPr>
          <w:rFonts w:ascii="Times New Roman" w:hAnsi="Times New Roman" w:cs="Times New Roman"/>
          <w:color w:val="000000" w:themeColor="text1"/>
          <w:sz w:val="28"/>
          <w:szCs w:val="28"/>
          <w:lang w:val="vi-VN"/>
        </w:rPr>
      </w:pPr>
      <w:r w:rsidRPr="002B1E17">
        <w:rPr>
          <w:rFonts w:ascii="Times New Roman" w:hAnsi="Times New Roman" w:cs="Times New Roman"/>
          <w:color w:val="000000" w:themeColor="text1"/>
          <w:sz w:val="28"/>
          <w:szCs w:val="28"/>
          <w:u w:val="single"/>
          <w:lang w:val="vi-VN"/>
        </w:rPr>
        <w:t>Bước 1:</w:t>
      </w:r>
      <w:r w:rsidRPr="002B1E17">
        <w:rPr>
          <w:rFonts w:ascii="Times New Roman" w:hAnsi="Times New Roman" w:cs="Times New Roman"/>
          <w:color w:val="000000" w:themeColor="text1"/>
          <w:sz w:val="28"/>
          <w:szCs w:val="28"/>
          <w:lang w:val="vi-VN"/>
        </w:rPr>
        <w:t xml:space="preserve">  Tìm hiểu về bộ dữ liệu</w:t>
      </w:r>
      <w:r w:rsidR="002B1E17" w:rsidRPr="002B1E17">
        <w:rPr>
          <w:rFonts w:ascii="Times New Roman" w:hAnsi="Times New Roman" w:cs="Times New Roman"/>
          <w:color w:val="000000" w:themeColor="text1"/>
          <w:sz w:val="28"/>
          <w:szCs w:val="28"/>
          <w:lang w:val="vi-VN"/>
        </w:rPr>
        <w:t xml:space="preserve"> MMIST </w:t>
      </w:r>
    </w:p>
    <w:p w:rsidR="00CA3DB3" w:rsidRPr="002B1E17" w:rsidRDefault="00BA36F2" w:rsidP="00CA3DB3">
      <w:pPr>
        <w:pStyle w:val="Heading2"/>
        <w:rPr>
          <w:rFonts w:ascii="Times New Roman" w:hAnsi="Times New Roman" w:cs="Times New Roman"/>
          <w:color w:val="000000" w:themeColor="text1"/>
          <w:sz w:val="28"/>
          <w:szCs w:val="28"/>
          <w:lang w:val="vi-VN"/>
        </w:rPr>
      </w:pPr>
      <w:r w:rsidRPr="002B1E17">
        <w:rPr>
          <w:rFonts w:ascii="Times New Roman" w:hAnsi="Times New Roman" w:cs="Times New Roman"/>
          <w:color w:val="000000" w:themeColor="text1"/>
          <w:sz w:val="28"/>
          <w:szCs w:val="28"/>
          <w:u w:val="single"/>
          <w:lang w:val="vi-VN"/>
        </w:rPr>
        <w:t xml:space="preserve">Bước </w:t>
      </w:r>
      <w:r w:rsidR="002B1E17">
        <w:rPr>
          <w:rFonts w:ascii="Times New Roman" w:hAnsi="Times New Roman" w:cs="Times New Roman"/>
          <w:color w:val="000000" w:themeColor="text1"/>
          <w:sz w:val="28"/>
          <w:szCs w:val="28"/>
          <w:u w:val="single"/>
          <w:lang w:val="vi-VN"/>
        </w:rPr>
        <w:t>2</w:t>
      </w:r>
      <w:r w:rsidRPr="002B1E17">
        <w:rPr>
          <w:rFonts w:ascii="Times New Roman" w:hAnsi="Times New Roman" w:cs="Times New Roman"/>
          <w:color w:val="000000" w:themeColor="text1"/>
          <w:sz w:val="28"/>
          <w:szCs w:val="28"/>
          <w:u w:val="single"/>
          <w:lang w:val="vi-VN"/>
        </w:rPr>
        <w:t>:</w:t>
      </w:r>
      <w:r w:rsidRPr="002B1E17">
        <w:rPr>
          <w:rFonts w:ascii="Times New Roman" w:hAnsi="Times New Roman" w:cs="Times New Roman"/>
          <w:color w:val="000000" w:themeColor="text1"/>
          <w:sz w:val="28"/>
          <w:szCs w:val="28"/>
          <w:lang w:val="vi-VN"/>
        </w:rPr>
        <w:t xml:space="preserve"> </w:t>
      </w:r>
      <w:r w:rsidR="00FC324E" w:rsidRPr="002B1E17">
        <w:rPr>
          <w:rFonts w:ascii="Times New Roman" w:hAnsi="Times New Roman" w:cs="Times New Roman"/>
          <w:color w:val="000000" w:themeColor="text1"/>
          <w:sz w:val="28"/>
          <w:szCs w:val="28"/>
          <w:lang w:val="vi-VN"/>
        </w:rPr>
        <w:t>Tìm hiểu về các phương pháp để biến dữ liệu thô thành dữ liệu  cho quá trình training</w:t>
      </w:r>
      <w:r w:rsidR="00CA3DB3" w:rsidRPr="002B1E17">
        <w:rPr>
          <w:rFonts w:ascii="Times New Roman" w:hAnsi="Times New Roman" w:cs="Times New Roman"/>
          <w:color w:val="000000" w:themeColor="text1"/>
          <w:sz w:val="28"/>
          <w:szCs w:val="28"/>
          <w:lang w:val="vi-VN"/>
        </w:rPr>
        <w:t xml:space="preserve"> cụ thể là  CNN model </w:t>
      </w:r>
    </w:p>
    <w:p w:rsidR="00FC324E" w:rsidRPr="002B1E17" w:rsidRDefault="00FC324E" w:rsidP="00CA3DB3">
      <w:pPr>
        <w:pStyle w:val="Heading2"/>
        <w:rPr>
          <w:rFonts w:ascii="Times New Roman" w:hAnsi="Times New Roman" w:cs="Times New Roman"/>
          <w:color w:val="000000" w:themeColor="text1"/>
          <w:sz w:val="28"/>
          <w:szCs w:val="28"/>
          <w:lang w:val="vi-VN"/>
        </w:rPr>
      </w:pPr>
      <w:r w:rsidRPr="002B1E17">
        <w:rPr>
          <w:rFonts w:ascii="Times New Roman" w:hAnsi="Times New Roman" w:cs="Times New Roman"/>
          <w:color w:val="000000" w:themeColor="text1"/>
          <w:sz w:val="28"/>
          <w:szCs w:val="28"/>
          <w:u w:val="single"/>
          <w:lang w:val="vi-VN"/>
        </w:rPr>
        <w:t>Bước 3:</w:t>
      </w:r>
      <w:r w:rsidRPr="002B1E17">
        <w:rPr>
          <w:rFonts w:ascii="Times New Roman" w:hAnsi="Times New Roman" w:cs="Times New Roman"/>
          <w:color w:val="000000" w:themeColor="text1"/>
          <w:sz w:val="28"/>
          <w:szCs w:val="28"/>
          <w:lang w:val="vi-VN"/>
        </w:rPr>
        <w:t xml:space="preserve"> Tìm hiểu về </w:t>
      </w:r>
      <w:r w:rsidR="00CA3DB3" w:rsidRPr="002B1E17">
        <w:rPr>
          <w:rFonts w:ascii="Times New Roman" w:hAnsi="Times New Roman" w:cs="Times New Roman"/>
          <w:color w:val="000000" w:themeColor="text1"/>
          <w:sz w:val="28"/>
          <w:szCs w:val="28"/>
          <w:lang w:val="vi-VN"/>
        </w:rPr>
        <w:t xml:space="preserve">kiến thức để cho quá trình Training </w:t>
      </w:r>
    </w:p>
    <w:p w:rsidR="00CA3DB3" w:rsidRPr="002B1E17" w:rsidRDefault="00CA3DB3" w:rsidP="00CA3DB3">
      <w:pPr>
        <w:pStyle w:val="NormalWeb"/>
        <w:numPr>
          <w:ilvl w:val="0"/>
          <w:numId w:val="16"/>
        </w:numPr>
        <w:spacing w:before="0" w:beforeAutospacing="0" w:after="0" w:afterAutospacing="0"/>
        <w:rPr>
          <w:color w:val="000000" w:themeColor="text1"/>
          <w:sz w:val="28"/>
          <w:szCs w:val="28"/>
          <w:lang w:val="vi-VN"/>
        </w:rPr>
      </w:pPr>
      <w:r w:rsidRPr="002B1E17">
        <w:rPr>
          <w:color w:val="000000" w:themeColor="text1"/>
          <w:sz w:val="28"/>
          <w:szCs w:val="28"/>
          <w:lang w:val="vi-VN"/>
        </w:rPr>
        <w:t xml:space="preserve">Neural Network </w:t>
      </w:r>
    </w:p>
    <w:p w:rsidR="00CA3DB3" w:rsidRPr="002B1E17" w:rsidRDefault="00CA3DB3" w:rsidP="00CA3DB3">
      <w:pPr>
        <w:pStyle w:val="NormalWeb"/>
        <w:numPr>
          <w:ilvl w:val="0"/>
          <w:numId w:val="16"/>
        </w:numPr>
        <w:spacing w:before="0" w:beforeAutospacing="0" w:after="0" w:afterAutospacing="0"/>
        <w:rPr>
          <w:color w:val="000000" w:themeColor="text1"/>
          <w:sz w:val="28"/>
          <w:szCs w:val="28"/>
          <w:lang w:val="vi-VN"/>
        </w:rPr>
      </w:pPr>
      <w:r w:rsidRPr="002B1E17">
        <w:rPr>
          <w:color w:val="000000" w:themeColor="text1"/>
          <w:sz w:val="28"/>
          <w:szCs w:val="28"/>
          <w:lang w:val="vi-VN"/>
        </w:rPr>
        <w:t>Các kiến thức về Multiple-layer Perceptron</w:t>
      </w:r>
    </w:p>
    <w:p w:rsidR="00CA3DB3" w:rsidRPr="002B1E17" w:rsidRDefault="00CA3DB3" w:rsidP="00CA3DB3">
      <w:pPr>
        <w:pStyle w:val="NormalWeb"/>
        <w:numPr>
          <w:ilvl w:val="0"/>
          <w:numId w:val="16"/>
        </w:numPr>
        <w:spacing w:before="0" w:beforeAutospacing="0" w:after="0" w:afterAutospacing="0"/>
        <w:rPr>
          <w:color w:val="000000" w:themeColor="text1"/>
          <w:sz w:val="28"/>
          <w:szCs w:val="28"/>
          <w:lang w:val="vi-VN"/>
        </w:rPr>
      </w:pPr>
      <w:r w:rsidRPr="002B1E17">
        <w:rPr>
          <w:color w:val="000000" w:themeColor="text1"/>
          <w:sz w:val="28"/>
          <w:szCs w:val="28"/>
          <w:lang w:val="vi-VN"/>
        </w:rPr>
        <w:t>Back-Propagation</w:t>
      </w:r>
    </w:p>
    <w:p w:rsidR="00BA36F2" w:rsidRPr="002B1E17" w:rsidRDefault="00CA3DB3" w:rsidP="00CA3DB3">
      <w:pPr>
        <w:pStyle w:val="NormalWeb"/>
        <w:numPr>
          <w:ilvl w:val="0"/>
          <w:numId w:val="16"/>
        </w:numPr>
        <w:spacing w:before="0" w:beforeAutospacing="0" w:after="0" w:afterAutospacing="0"/>
        <w:rPr>
          <w:color w:val="000000" w:themeColor="text1"/>
          <w:sz w:val="28"/>
          <w:szCs w:val="28"/>
          <w:lang w:val="vi-VN"/>
        </w:rPr>
      </w:pPr>
      <w:r w:rsidRPr="002B1E17">
        <w:rPr>
          <w:color w:val="000000" w:themeColor="text1"/>
          <w:sz w:val="28"/>
          <w:szCs w:val="28"/>
          <w:lang w:val="vi-VN"/>
        </w:rPr>
        <w:t>Activation Function: Sigmoid,Softmax, Rectified linear unit (ReLU)</w:t>
      </w:r>
    </w:p>
    <w:p w:rsidR="00BA36F2" w:rsidRPr="002B1E17" w:rsidRDefault="00BA36F2" w:rsidP="00CA3DB3">
      <w:pPr>
        <w:pStyle w:val="NormalWeb"/>
        <w:numPr>
          <w:ilvl w:val="0"/>
          <w:numId w:val="16"/>
        </w:numPr>
        <w:spacing w:before="0" w:beforeAutospacing="0" w:after="0" w:afterAutospacing="0"/>
        <w:rPr>
          <w:color w:val="000000" w:themeColor="text1"/>
          <w:sz w:val="22"/>
          <w:szCs w:val="22"/>
          <w:lang w:val="vi-VN"/>
        </w:rPr>
      </w:pPr>
      <w:r w:rsidRPr="002B1E17">
        <w:rPr>
          <w:color w:val="000000" w:themeColor="text1"/>
          <w:sz w:val="28"/>
          <w:szCs w:val="28"/>
          <w:lang w:val="vi-VN"/>
        </w:rPr>
        <w:t>Cost function : Gradient Descent</w:t>
      </w:r>
    </w:p>
    <w:p w:rsidR="00CA3DB3" w:rsidRPr="002B1E17" w:rsidRDefault="00CA3DB3" w:rsidP="00CA3DB3">
      <w:pPr>
        <w:pStyle w:val="Heading2"/>
        <w:rPr>
          <w:rFonts w:ascii="Times New Roman" w:hAnsi="Times New Roman" w:cs="Times New Roman"/>
          <w:color w:val="000000" w:themeColor="text1"/>
          <w:sz w:val="28"/>
          <w:szCs w:val="28"/>
          <w:lang w:val="vi-VN"/>
        </w:rPr>
      </w:pPr>
      <w:r w:rsidRPr="002B1E17">
        <w:rPr>
          <w:rFonts w:ascii="Times New Roman" w:hAnsi="Times New Roman" w:cs="Times New Roman"/>
          <w:color w:val="000000" w:themeColor="text1"/>
          <w:sz w:val="28"/>
          <w:szCs w:val="28"/>
          <w:u w:val="single"/>
          <w:lang w:val="vi-VN"/>
        </w:rPr>
        <w:t>Bước 4:</w:t>
      </w:r>
      <w:r w:rsidRPr="002B1E17">
        <w:rPr>
          <w:rFonts w:ascii="Times New Roman" w:hAnsi="Times New Roman" w:cs="Times New Roman"/>
          <w:color w:val="000000" w:themeColor="text1"/>
          <w:sz w:val="28"/>
          <w:szCs w:val="28"/>
          <w:lang w:val="vi-VN"/>
        </w:rPr>
        <w:t xml:space="preserve"> Dựa vào những </w:t>
      </w:r>
      <w:r w:rsidR="0061048E" w:rsidRPr="002B1E17">
        <w:rPr>
          <w:rFonts w:ascii="Times New Roman" w:hAnsi="Times New Roman" w:cs="Times New Roman"/>
          <w:color w:val="000000" w:themeColor="text1"/>
          <w:sz w:val="28"/>
          <w:szCs w:val="28"/>
          <w:lang w:val="vi-VN"/>
        </w:rPr>
        <w:t xml:space="preserve">đã </w:t>
      </w:r>
      <w:r w:rsidRPr="002B1E17">
        <w:rPr>
          <w:rFonts w:ascii="Times New Roman" w:hAnsi="Times New Roman" w:cs="Times New Roman"/>
          <w:color w:val="000000" w:themeColor="text1"/>
          <w:sz w:val="28"/>
          <w:szCs w:val="28"/>
          <w:lang w:val="vi-VN"/>
        </w:rPr>
        <w:t xml:space="preserve">kiến thức tìm hiểu ở </w:t>
      </w:r>
      <w:r w:rsidR="0061048E" w:rsidRPr="002B1E17">
        <w:rPr>
          <w:rFonts w:ascii="Times New Roman" w:hAnsi="Times New Roman" w:cs="Times New Roman"/>
          <w:color w:val="000000" w:themeColor="text1"/>
          <w:sz w:val="28"/>
          <w:szCs w:val="28"/>
          <w:lang w:val="vi-VN"/>
        </w:rPr>
        <w:t xml:space="preserve">tìm ra phương pháp, </w:t>
      </w:r>
      <w:r w:rsidRPr="002B1E17">
        <w:rPr>
          <w:rFonts w:ascii="Times New Roman" w:hAnsi="Times New Roman" w:cs="Times New Roman"/>
          <w:color w:val="000000" w:themeColor="text1"/>
          <w:sz w:val="28"/>
          <w:szCs w:val="28"/>
          <w:lang w:val="vi-VN"/>
        </w:rPr>
        <w:t>quy trình hoạt động và luông xử lý của chương trình</w:t>
      </w:r>
    </w:p>
    <w:p w:rsidR="00CA3DB3" w:rsidRPr="002B1E17" w:rsidRDefault="00CA3DB3" w:rsidP="00CA3DB3">
      <w:pPr>
        <w:pStyle w:val="NormalWeb"/>
        <w:numPr>
          <w:ilvl w:val="0"/>
          <w:numId w:val="18"/>
        </w:numPr>
        <w:spacing w:before="0" w:beforeAutospacing="0" w:after="0" w:afterAutospacing="0"/>
        <w:rPr>
          <w:color w:val="000000" w:themeColor="text1"/>
          <w:sz w:val="28"/>
          <w:szCs w:val="28"/>
          <w:lang w:val="vi-VN"/>
        </w:rPr>
      </w:pPr>
      <w:r w:rsidRPr="002B1E17">
        <w:rPr>
          <w:color w:val="000000" w:themeColor="text1"/>
          <w:sz w:val="28"/>
          <w:szCs w:val="28"/>
          <w:lang w:val="vi-VN"/>
        </w:rPr>
        <w:t>Neutrak Network sẽ hoạt động như thế nào trong hệ thống?</w:t>
      </w:r>
    </w:p>
    <w:p w:rsidR="00CA3DB3" w:rsidRPr="002B1E17" w:rsidRDefault="00CA3DB3" w:rsidP="00CA3DB3">
      <w:pPr>
        <w:pStyle w:val="NormalWeb"/>
        <w:numPr>
          <w:ilvl w:val="0"/>
          <w:numId w:val="18"/>
        </w:numPr>
        <w:spacing w:before="0" w:beforeAutospacing="0" w:after="0" w:afterAutospacing="0"/>
        <w:rPr>
          <w:color w:val="000000" w:themeColor="text1"/>
          <w:sz w:val="28"/>
          <w:szCs w:val="28"/>
          <w:lang w:val="vi-VN"/>
        </w:rPr>
      </w:pPr>
      <w:r w:rsidRPr="002B1E17">
        <w:rPr>
          <w:color w:val="000000" w:themeColor="text1"/>
          <w:sz w:val="28"/>
          <w:szCs w:val="28"/>
          <w:lang w:val="vi-VN"/>
        </w:rPr>
        <w:t>Dữ liệu đầu vào, lớp xử lý và dữ liệu đầu ra như thế nào?</w:t>
      </w:r>
    </w:p>
    <w:p w:rsidR="00CA3DB3" w:rsidRPr="002B1E17" w:rsidRDefault="00CA3DB3" w:rsidP="00CA3DB3">
      <w:pPr>
        <w:pStyle w:val="NormalWeb"/>
        <w:numPr>
          <w:ilvl w:val="0"/>
          <w:numId w:val="18"/>
        </w:numPr>
        <w:spacing w:before="0" w:beforeAutospacing="0" w:after="0" w:afterAutospacing="0"/>
        <w:rPr>
          <w:color w:val="000000" w:themeColor="text1"/>
          <w:sz w:val="28"/>
          <w:szCs w:val="28"/>
          <w:lang w:val="vi-VN"/>
        </w:rPr>
      </w:pPr>
      <w:r w:rsidRPr="002B1E17">
        <w:rPr>
          <w:color w:val="000000" w:themeColor="text1"/>
          <w:sz w:val="28"/>
          <w:szCs w:val="28"/>
          <w:lang w:val="vi-VN"/>
        </w:rPr>
        <w:t xml:space="preserve">Cách áp dụng activation function nào </w:t>
      </w:r>
      <w:r w:rsidR="002B1E17" w:rsidRPr="002B1E17">
        <w:rPr>
          <w:color w:val="000000" w:themeColor="text1"/>
          <w:sz w:val="28"/>
          <w:szCs w:val="28"/>
          <w:lang w:val="vi-VN"/>
        </w:rPr>
        <w:t xml:space="preserve">cho phù hợp </w:t>
      </w:r>
      <w:r w:rsidRPr="002B1E17">
        <w:rPr>
          <w:color w:val="000000" w:themeColor="text1"/>
          <w:sz w:val="28"/>
          <w:szCs w:val="28"/>
          <w:lang w:val="vi-VN"/>
        </w:rPr>
        <w:t>và</w:t>
      </w:r>
      <w:r w:rsidR="002B1E17" w:rsidRPr="002B1E17">
        <w:rPr>
          <w:color w:val="000000" w:themeColor="text1"/>
          <w:sz w:val="28"/>
          <w:szCs w:val="28"/>
          <w:lang w:val="vi-VN"/>
        </w:rPr>
        <w:t xml:space="preserve"> áp dụng</w:t>
      </w:r>
      <w:r w:rsidRPr="002B1E17">
        <w:rPr>
          <w:color w:val="000000" w:themeColor="text1"/>
          <w:sz w:val="28"/>
          <w:szCs w:val="28"/>
          <w:lang w:val="vi-VN"/>
        </w:rPr>
        <w:t xml:space="preserve"> khi nào vào bài toán?</w:t>
      </w:r>
    </w:p>
    <w:p w:rsidR="0061048E" w:rsidRPr="002B1E17" w:rsidRDefault="00CA3DB3" w:rsidP="0061048E">
      <w:pPr>
        <w:pStyle w:val="NormalWeb"/>
        <w:numPr>
          <w:ilvl w:val="0"/>
          <w:numId w:val="18"/>
        </w:numPr>
        <w:spacing w:before="0" w:beforeAutospacing="0" w:after="0" w:afterAutospacing="0"/>
        <w:rPr>
          <w:rFonts w:ascii="Calibri" w:hAnsi="Calibri" w:cs="Calibri"/>
          <w:color w:val="000000" w:themeColor="text1"/>
          <w:sz w:val="22"/>
          <w:szCs w:val="22"/>
          <w:lang w:val="vi-VN"/>
        </w:rPr>
      </w:pPr>
      <w:r w:rsidRPr="002B1E17">
        <w:rPr>
          <w:color w:val="000000" w:themeColor="text1"/>
          <w:sz w:val="28"/>
          <w:szCs w:val="28"/>
          <w:lang w:val="vi-VN"/>
        </w:rPr>
        <w:t>Tìm kiếm weight và bias như thế nào với cost function.</w:t>
      </w:r>
      <w:r w:rsidR="0061048E" w:rsidRPr="002B1E17">
        <w:rPr>
          <w:color w:val="000000" w:themeColor="text1"/>
          <w:sz w:val="28"/>
          <w:szCs w:val="28"/>
          <w:lang w:val="vi-VN"/>
        </w:rPr>
        <w:t>?</w:t>
      </w:r>
    </w:p>
    <w:p w:rsidR="00BA36F2" w:rsidRPr="002B1E17" w:rsidRDefault="0061048E" w:rsidP="0061048E">
      <w:pPr>
        <w:pStyle w:val="Heading1"/>
        <w:rPr>
          <w:rFonts w:ascii="Times New Roman" w:hAnsi="Times New Roman" w:cs="Times New Roman"/>
          <w:color w:val="000000" w:themeColor="text1"/>
          <w:sz w:val="28"/>
          <w:szCs w:val="28"/>
          <w:lang w:val="vi-VN"/>
        </w:rPr>
      </w:pPr>
      <w:r w:rsidRPr="002B1E17">
        <w:rPr>
          <w:rFonts w:ascii="Times New Roman" w:hAnsi="Times New Roman" w:cs="Times New Roman"/>
          <w:color w:val="000000" w:themeColor="text1"/>
          <w:sz w:val="28"/>
          <w:szCs w:val="28"/>
          <w:u w:val="single"/>
          <w:lang w:val="vi-VN"/>
        </w:rPr>
        <w:t>Bước 5:</w:t>
      </w:r>
      <w:r w:rsidRPr="002B1E17">
        <w:rPr>
          <w:rFonts w:ascii="Times New Roman" w:hAnsi="Times New Roman" w:cs="Times New Roman"/>
          <w:color w:val="000000" w:themeColor="text1"/>
          <w:sz w:val="28"/>
          <w:szCs w:val="28"/>
          <w:lang w:val="vi-VN"/>
        </w:rPr>
        <w:t xml:space="preserve"> Tìm hiểu về quá trình testing phase.</w:t>
      </w:r>
    </w:p>
    <w:p w:rsidR="0061048E" w:rsidRPr="002B1E17" w:rsidRDefault="0061048E" w:rsidP="0061048E">
      <w:pPr>
        <w:pStyle w:val="Heading1"/>
        <w:rPr>
          <w:rFonts w:ascii="Times New Roman" w:hAnsi="Times New Roman" w:cs="Times New Roman"/>
          <w:color w:val="000000" w:themeColor="text1"/>
          <w:sz w:val="28"/>
          <w:szCs w:val="28"/>
          <w:lang w:val="vi-VN"/>
        </w:rPr>
      </w:pPr>
      <w:r w:rsidRPr="002B1E17">
        <w:rPr>
          <w:rFonts w:ascii="Times New Roman" w:hAnsi="Times New Roman" w:cs="Times New Roman"/>
          <w:color w:val="000000" w:themeColor="text1"/>
          <w:sz w:val="28"/>
          <w:szCs w:val="28"/>
          <w:u w:val="single"/>
          <w:lang w:val="vi-VN"/>
        </w:rPr>
        <w:t>Bước 6:</w:t>
      </w:r>
      <w:r w:rsidRPr="002B1E17">
        <w:rPr>
          <w:rFonts w:ascii="Times New Roman" w:hAnsi="Times New Roman" w:cs="Times New Roman"/>
          <w:color w:val="000000" w:themeColor="text1"/>
          <w:sz w:val="28"/>
          <w:szCs w:val="28"/>
          <w:lang w:val="vi-VN"/>
        </w:rPr>
        <w:t xml:space="preserve"> Áp dụng lý thuyết vào chương trình nhận diện chữ viết số.</w:t>
      </w:r>
    </w:p>
    <w:p w:rsidR="00931C01" w:rsidRPr="0061048E" w:rsidRDefault="00931C01" w:rsidP="0061048E">
      <w:pPr>
        <w:pStyle w:val="Heading1"/>
        <w:numPr>
          <w:ilvl w:val="0"/>
          <w:numId w:val="11"/>
        </w:numPr>
        <w:rPr>
          <w:rFonts w:ascii="Times New Roman" w:hAnsi="Times New Roman" w:cs="Times New Roman"/>
          <w:b/>
          <w:lang w:val="vi-VN"/>
        </w:rPr>
      </w:pPr>
      <w:r w:rsidRPr="0061048E">
        <w:rPr>
          <w:rFonts w:ascii="Times New Roman" w:hAnsi="Times New Roman" w:cs="Times New Roman"/>
          <w:b/>
          <w:lang w:val="vi-VN"/>
        </w:rPr>
        <w:t>Theory</w:t>
      </w:r>
    </w:p>
    <w:p w:rsidR="0061048E" w:rsidRDefault="0061048E" w:rsidP="0061048E">
      <w:pPr>
        <w:pStyle w:val="Heading1"/>
        <w:rPr>
          <w:rFonts w:ascii="Times New Roman" w:eastAsia="Times New Roman" w:hAnsi="Times New Roman" w:cs="Times New Roman"/>
          <w:sz w:val="28"/>
          <w:szCs w:val="28"/>
          <w:lang w:val="vi-VN"/>
        </w:rPr>
      </w:pPr>
      <w:r w:rsidRPr="0061048E">
        <w:rPr>
          <w:rFonts w:ascii="Times New Roman" w:eastAsia="Times New Roman" w:hAnsi="Times New Roman" w:cs="Times New Roman"/>
          <w:sz w:val="28"/>
          <w:szCs w:val="28"/>
          <w:lang w:val="vi-VN"/>
        </w:rPr>
        <w:t>6.1 Dữ liệu training MMIST</w:t>
      </w:r>
    </w:p>
    <w:p w:rsidR="002B1E17" w:rsidRPr="002B1E17" w:rsidRDefault="002B1E17" w:rsidP="002B1E17">
      <w:pPr>
        <w:pStyle w:val="NormalWeb"/>
        <w:shd w:val="clear" w:color="auto" w:fill="FFFFFF"/>
        <w:spacing w:before="0" w:beforeAutospacing="0" w:after="225" w:afterAutospacing="0"/>
        <w:textAlignment w:val="baseline"/>
        <w:rPr>
          <w:color w:val="444444"/>
          <w:sz w:val="28"/>
          <w:szCs w:val="28"/>
          <w:lang w:val="vi-VN"/>
        </w:rPr>
      </w:pPr>
      <w:r w:rsidRPr="002B1E17">
        <w:rPr>
          <w:color w:val="444444"/>
          <w:sz w:val="28"/>
          <w:szCs w:val="28"/>
          <w:lang w:val="vi-VN"/>
        </w:rPr>
        <w:t xml:space="preserve">MNIST là bộ dữ liệu là các con số viết tay từ 0 đến 9. Bộ dữ liệu này bao gồm 60.000 mẫu cho huấn luyện và 10.000 mẫu để kiểm thử. Các mẫu dữ liệu trong bộ MNIST đã được chuẩn hóa về kích thước: căn chỉnh chính giữa dữ liệu, và mỗi </w:t>
      </w:r>
      <w:r w:rsidRPr="002B1E17">
        <w:rPr>
          <w:color w:val="444444"/>
          <w:sz w:val="28"/>
          <w:szCs w:val="28"/>
          <w:lang w:val="vi-VN"/>
        </w:rPr>
        <w:lastRenderedPageBreak/>
        <w:t>mẫu sẽ là một ảnh có kích thước(shape) 28×28 pixel có nhãn là giá trị số của nó(0 đến 9).</w:t>
      </w:r>
    </w:p>
    <w:p w:rsidR="002B1E17" w:rsidRDefault="002B1E17" w:rsidP="002B1E17">
      <w:pPr>
        <w:spacing w:after="0" w:line="240" w:lineRule="auto"/>
        <w:ind w:left="2880"/>
        <w:rPr>
          <w:rFonts w:ascii="Times New Roman" w:eastAsia="Times New Roman" w:hAnsi="Times New Roman" w:cs="Times New Roman"/>
          <w:sz w:val="24"/>
          <w:szCs w:val="24"/>
          <w:lang w:val="vi-VN"/>
        </w:rPr>
      </w:pPr>
      <w:r w:rsidRPr="002B1E17">
        <w:rPr>
          <w:rFonts w:ascii="inherit" w:eastAsia="Times New Roman" w:hAnsi="inherit" w:cs="Times New Roman"/>
          <w:noProof/>
          <w:color w:val="02CDAB"/>
          <w:sz w:val="24"/>
          <w:szCs w:val="24"/>
          <w:bdr w:val="none" w:sz="0" w:space="0" w:color="auto" w:frame="1"/>
        </w:rPr>
        <w:drawing>
          <wp:inline distT="0" distB="0" distL="0" distR="0" wp14:anchorId="5DEE0600" wp14:editId="0F691807">
            <wp:extent cx="2427605" cy="1945005"/>
            <wp:effectExtent l="0" t="0" r="0" b="0"/>
            <wp:docPr id="1" name="Picture 1" descr="mnist da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da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7605" cy="1945005"/>
                    </a:xfrm>
                    <a:prstGeom prst="rect">
                      <a:avLst/>
                    </a:prstGeom>
                    <a:noFill/>
                    <a:ln>
                      <a:noFill/>
                    </a:ln>
                  </pic:spPr>
                </pic:pic>
              </a:graphicData>
            </a:graphic>
          </wp:inline>
        </w:drawing>
      </w:r>
    </w:p>
    <w:p w:rsidR="002B1E17" w:rsidRPr="002B1E17" w:rsidRDefault="002B1E17" w:rsidP="002B1E17">
      <w:pPr>
        <w:spacing w:after="0" w:line="240" w:lineRule="auto"/>
        <w:rPr>
          <w:rFonts w:ascii="Times New Roman" w:eastAsia="Times New Roman" w:hAnsi="Times New Roman" w:cs="Times New Roman"/>
          <w:sz w:val="24"/>
          <w:szCs w:val="24"/>
          <w:lang w:val="vi-VN"/>
        </w:rPr>
      </w:pPr>
    </w:p>
    <w:p w:rsidR="002B1E17" w:rsidRPr="002B1E17" w:rsidRDefault="002B1E17" w:rsidP="002B1E17">
      <w:pPr>
        <w:shd w:val="clear" w:color="auto" w:fill="FFFFFF"/>
        <w:spacing w:after="225" w:line="240" w:lineRule="auto"/>
        <w:textAlignment w:val="baseline"/>
        <w:rPr>
          <w:lang w:val="vi-VN"/>
        </w:rPr>
      </w:pPr>
      <w:r w:rsidRPr="002B1E17">
        <w:rPr>
          <w:rFonts w:ascii="Arial" w:eastAsia="Times New Roman" w:hAnsi="Arial" w:cs="Arial"/>
          <w:color w:val="444444"/>
          <w:sz w:val="24"/>
          <w:szCs w:val="24"/>
          <w:lang w:val="vi-VN"/>
        </w:rPr>
        <w:t>Trong bài toán nhận diện chữ viết, MMIST sẽ đươc sư dụng cho bộ dữ liệu training và testing. Để đơn giản hóa thì mỗi mẫu dữ liệu(ảnh) sẽ được đưa về 1-D numpy array có 784 chiều(28*28 = 784).</w:t>
      </w:r>
    </w:p>
    <w:p w:rsidR="0061048E" w:rsidRDefault="002B1E17" w:rsidP="002B1E17">
      <w:pPr>
        <w:pStyle w:val="Heading1"/>
        <w:numPr>
          <w:ilvl w:val="1"/>
          <w:numId w:val="1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61048E" w:rsidRPr="0061048E">
        <w:rPr>
          <w:rFonts w:ascii="Times New Roman" w:eastAsia="Times New Roman" w:hAnsi="Times New Roman" w:cs="Times New Roman"/>
          <w:sz w:val="28"/>
          <w:szCs w:val="28"/>
          <w:lang w:val="vi-VN"/>
        </w:rPr>
        <w:t>CNN Model</w:t>
      </w:r>
    </w:p>
    <w:p w:rsidR="002B1E17" w:rsidRPr="002B1E17" w:rsidRDefault="002B1E17" w:rsidP="002B1E17">
      <w:pPr>
        <w:pStyle w:val="ListParagraph"/>
        <w:ind w:left="900"/>
        <w:rPr>
          <w:lang w:val="vi-VN"/>
        </w:rPr>
      </w:pPr>
    </w:p>
    <w:p w:rsidR="0061048E" w:rsidRDefault="002B1E17" w:rsidP="002B1E17">
      <w:pPr>
        <w:pStyle w:val="Heading1"/>
        <w:numPr>
          <w:ilvl w:val="1"/>
          <w:numId w:val="11"/>
        </w:numPr>
        <w:rPr>
          <w:rFonts w:ascii="Times New Roman" w:hAnsi="Times New Roman" w:cs="Times New Roman"/>
          <w:sz w:val="28"/>
          <w:szCs w:val="28"/>
          <w:lang w:val="vi-VN"/>
        </w:rPr>
      </w:pPr>
      <w:r>
        <w:rPr>
          <w:rFonts w:ascii="Times New Roman" w:hAnsi="Times New Roman" w:cs="Times New Roman"/>
          <w:sz w:val="28"/>
          <w:szCs w:val="28"/>
        </w:rPr>
        <w:t xml:space="preserve"> </w:t>
      </w:r>
      <w:r w:rsidR="0061048E" w:rsidRPr="0061048E">
        <w:rPr>
          <w:rFonts w:ascii="Times New Roman" w:hAnsi="Times New Roman" w:cs="Times New Roman"/>
          <w:sz w:val="28"/>
          <w:szCs w:val="28"/>
          <w:lang w:val="vi-VN"/>
        </w:rPr>
        <w:t xml:space="preserve">Neutral Network </w:t>
      </w:r>
    </w:p>
    <w:p w:rsidR="002B1E17" w:rsidRPr="002B1E17" w:rsidRDefault="002B1E17" w:rsidP="002B1E17">
      <w:pPr>
        <w:pStyle w:val="ListParagraph"/>
        <w:rPr>
          <w:lang w:val="vi-VN"/>
        </w:rPr>
      </w:pPr>
    </w:p>
    <w:p w:rsidR="002B1E17" w:rsidRPr="002B1E17" w:rsidRDefault="002B1E17" w:rsidP="002B1E17">
      <w:pPr>
        <w:pStyle w:val="ListParagraph"/>
        <w:ind w:left="900"/>
        <w:rPr>
          <w:lang w:val="vi-VN"/>
        </w:rPr>
      </w:pPr>
    </w:p>
    <w:p w:rsidR="0061048E" w:rsidRPr="0061048E" w:rsidRDefault="0061048E" w:rsidP="0061048E">
      <w:pPr>
        <w:pStyle w:val="Heading1"/>
        <w:rPr>
          <w:rFonts w:ascii="Times New Roman" w:hAnsi="Times New Roman" w:cs="Times New Roman"/>
          <w:sz w:val="28"/>
          <w:szCs w:val="28"/>
          <w:lang w:val="vi-VN"/>
        </w:rPr>
      </w:pPr>
      <w:r w:rsidRPr="0061048E">
        <w:rPr>
          <w:rFonts w:ascii="Times New Roman" w:hAnsi="Times New Roman" w:cs="Times New Roman"/>
          <w:sz w:val="28"/>
          <w:szCs w:val="28"/>
          <w:lang w:val="vi-VN"/>
        </w:rPr>
        <w:t>6.4 Activation Function</w:t>
      </w:r>
    </w:p>
    <w:p w:rsidR="0061048E" w:rsidRDefault="0061048E" w:rsidP="0061048E">
      <w:pPr>
        <w:pStyle w:val="Heading2"/>
        <w:rPr>
          <w:lang w:val="vi-VN"/>
        </w:rPr>
      </w:pPr>
      <w:r w:rsidRPr="0061048E">
        <w:rPr>
          <w:lang w:val="vi-VN"/>
        </w:rPr>
        <w:tab/>
        <w:t>6.4.1.  Sigmoid function</w:t>
      </w:r>
    </w:p>
    <w:p w:rsidR="006C1568" w:rsidRDefault="006C1568" w:rsidP="006C156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Sigmoid neurons ar</w:t>
      </w:r>
      <w:bookmarkStart w:id="0" w:name="_GoBack"/>
      <w:bookmarkEnd w:id="0"/>
      <w:r>
        <w:rPr>
          <w:rFonts w:ascii="Calibri" w:hAnsi="Calibri" w:cs="Calibri"/>
          <w:sz w:val="22"/>
          <w:szCs w:val="22"/>
        </w:rPr>
        <w:t xml:space="preserve">e similar to </w:t>
      </w:r>
      <w:proofErr w:type="spellStart"/>
      <w:r>
        <w:rPr>
          <w:rFonts w:ascii="Calibri" w:hAnsi="Calibri" w:cs="Calibri"/>
          <w:sz w:val="22"/>
          <w:szCs w:val="22"/>
        </w:rPr>
        <w:t>perceptrons</w:t>
      </w:r>
      <w:proofErr w:type="spellEnd"/>
      <w:r>
        <w:rPr>
          <w:rFonts w:ascii="Calibri" w:hAnsi="Calibri" w:cs="Calibri"/>
          <w:sz w:val="22"/>
          <w:szCs w:val="22"/>
        </w:rPr>
        <w:t>, but modified so that small changes in their weights and bias cause only a small change in their output. That's the crucial fact which will allow a network of sigmoid neurons to learn.</w:t>
      </w:r>
    </w:p>
    <w:p w:rsidR="006C1568" w:rsidRDefault="006C1568" w:rsidP="006C156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Just like a perceptron, the sigmoid neuron has inputs, </w:t>
      </w:r>
      <w:r>
        <w:rPr>
          <w:rFonts w:ascii="MathJax_Math-italic" w:hAnsi="MathJax_Math-italic" w:cs="Calibri"/>
          <w:color w:val="2A2A2A"/>
          <w:sz w:val="31"/>
          <w:szCs w:val="31"/>
          <w:shd w:val="clear" w:color="auto" w:fill="FFFFFF"/>
        </w:rPr>
        <w:t>x</w:t>
      </w:r>
      <w:proofErr w:type="gramStart"/>
      <w:r>
        <w:rPr>
          <w:rFonts w:ascii="MathJax_Main" w:hAnsi="MathJax_Main" w:cs="Calibri"/>
          <w:color w:val="2A2A2A"/>
          <w:sz w:val="22"/>
          <w:szCs w:val="22"/>
          <w:shd w:val="clear" w:color="auto" w:fill="FFFFFF"/>
        </w:rPr>
        <w:t>1</w:t>
      </w:r>
      <w:r>
        <w:rPr>
          <w:rFonts w:ascii="MathJax_Main" w:hAnsi="MathJax_Main" w:cs="Calibri"/>
          <w:color w:val="2A2A2A"/>
          <w:sz w:val="31"/>
          <w:szCs w:val="31"/>
          <w:shd w:val="clear" w:color="auto" w:fill="FFFFFF"/>
        </w:rPr>
        <w:t>,</w:t>
      </w:r>
      <w:r>
        <w:rPr>
          <w:rFonts w:ascii="MathJax_Math-italic" w:hAnsi="MathJax_Math-italic" w:cs="Calibri"/>
          <w:color w:val="2A2A2A"/>
          <w:sz w:val="31"/>
          <w:szCs w:val="31"/>
          <w:shd w:val="clear" w:color="auto" w:fill="FFFFFF"/>
        </w:rPr>
        <w:t>x</w:t>
      </w:r>
      <w:proofErr w:type="gramEnd"/>
      <w:r>
        <w:rPr>
          <w:rFonts w:ascii="MathJax_Main" w:hAnsi="MathJax_Main" w:cs="Calibri"/>
          <w:color w:val="2A2A2A"/>
          <w:sz w:val="22"/>
          <w:szCs w:val="22"/>
          <w:shd w:val="clear" w:color="auto" w:fill="FFFFFF"/>
        </w:rPr>
        <w:t>2</w:t>
      </w:r>
      <w:r>
        <w:rPr>
          <w:rFonts w:ascii="MathJax_Main" w:hAnsi="MathJax_Main" w:cs="Calibri"/>
          <w:color w:val="2A2A2A"/>
          <w:sz w:val="31"/>
          <w:szCs w:val="31"/>
          <w:shd w:val="clear" w:color="auto" w:fill="FFFFFF"/>
        </w:rPr>
        <w:t>,..</w:t>
      </w:r>
      <w:r>
        <w:rPr>
          <w:rFonts w:ascii="Calibri" w:hAnsi="Calibri" w:cs="Calibri"/>
          <w:sz w:val="22"/>
          <w:szCs w:val="22"/>
        </w:rPr>
        <w:t>. But instead of being just </w:t>
      </w:r>
      <w:r>
        <w:rPr>
          <w:rFonts w:ascii="Georgia" w:hAnsi="Georgia" w:cs="Calibri"/>
          <w:color w:val="2A2A2A"/>
          <w:sz w:val="30"/>
          <w:szCs w:val="30"/>
          <w:shd w:val="clear" w:color="auto" w:fill="FFFFFF"/>
        </w:rPr>
        <w:t>0</w:t>
      </w:r>
      <w:r>
        <w:rPr>
          <w:rFonts w:ascii="Calibri" w:hAnsi="Calibri" w:cs="Calibri"/>
          <w:sz w:val="22"/>
          <w:szCs w:val="22"/>
        </w:rPr>
        <w:t> or </w:t>
      </w:r>
      <w:r>
        <w:rPr>
          <w:rFonts w:ascii="MathJax_Main" w:hAnsi="MathJax_Main" w:cs="Calibri"/>
          <w:color w:val="2A2A2A"/>
          <w:sz w:val="31"/>
          <w:szCs w:val="31"/>
          <w:shd w:val="clear" w:color="auto" w:fill="FFFFFF"/>
        </w:rPr>
        <w:t>1</w:t>
      </w:r>
      <w:r>
        <w:rPr>
          <w:rFonts w:ascii="Calibri" w:hAnsi="Calibri" w:cs="Calibri"/>
          <w:sz w:val="22"/>
          <w:szCs w:val="22"/>
        </w:rPr>
        <w:t>, these inputs can also take on any values </w:t>
      </w:r>
      <w:r>
        <w:rPr>
          <w:rFonts w:ascii="Georgia" w:hAnsi="Georgia" w:cs="Calibri"/>
          <w:i/>
          <w:iCs/>
          <w:sz w:val="30"/>
          <w:szCs w:val="30"/>
          <w:shd w:val="clear" w:color="auto" w:fill="FFFFFF"/>
        </w:rPr>
        <w:t>between</w:t>
      </w:r>
      <w:r>
        <w:rPr>
          <w:rFonts w:ascii="Calibri" w:hAnsi="Calibri" w:cs="Calibri"/>
          <w:sz w:val="22"/>
          <w:szCs w:val="22"/>
        </w:rPr>
        <w:t> </w:t>
      </w:r>
      <w:r>
        <w:rPr>
          <w:rFonts w:ascii="MathJax_Main" w:hAnsi="MathJax_Main" w:cs="Calibri"/>
          <w:color w:val="2A2A2A"/>
          <w:sz w:val="31"/>
          <w:szCs w:val="31"/>
          <w:shd w:val="clear" w:color="auto" w:fill="FFFFFF"/>
        </w:rPr>
        <w:t>0</w:t>
      </w:r>
      <w:r>
        <w:rPr>
          <w:rFonts w:ascii="Calibri" w:hAnsi="Calibri" w:cs="Calibri"/>
          <w:sz w:val="22"/>
          <w:szCs w:val="22"/>
        </w:rPr>
        <w:t> and </w:t>
      </w:r>
      <w:r>
        <w:rPr>
          <w:rFonts w:ascii="MathJax_Main" w:hAnsi="MathJax_Main" w:cs="Calibri"/>
          <w:color w:val="2A2A2A"/>
          <w:sz w:val="31"/>
          <w:szCs w:val="31"/>
          <w:shd w:val="clear" w:color="auto" w:fill="FFFFFF"/>
        </w:rPr>
        <w:t>1</w:t>
      </w:r>
      <w:r>
        <w:rPr>
          <w:rFonts w:ascii="Calibri" w:hAnsi="Calibri" w:cs="Calibri"/>
          <w:sz w:val="22"/>
          <w:szCs w:val="22"/>
        </w:rPr>
        <w:t>.</w:t>
      </w:r>
    </w:p>
    <w:p w:rsidR="006C1568" w:rsidRDefault="006C1568" w:rsidP="006C156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it's </w:t>
      </w:r>
      <w:r>
        <w:rPr>
          <w:rFonts w:ascii="Georgia" w:hAnsi="Georgia" w:cs="Calibri"/>
          <w:color w:val="2A2A2A"/>
          <w:sz w:val="30"/>
          <w:szCs w:val="30"/>
          <w:shd w:val="clear" w:color="auto" w:fill="FFFFFF"/>
        </w:rPr>
        <w:t>σ(</w:t>
      </w:r>
      <w:proofErr w:type="spellStart"/>
      <w:r>
        <w:rPr>
          <w:rFonts w:ascii="Georgia" w:hAnsi="Georgia" w:cs="Calibri"/>
          <w:color w:val="2A2A2A"/>
          <w:sz w:val="30"/>
          <w:szCs w:val="30"/>
          <w:shd w:val="clear" w:color="auto" w:fill="FFFFFF"/>
        </w:rPr>
        <w:t>w</w:t>
      </w:r>
      <w:r>
        <w:rPr>
          <w:rFonts w:ascii="Cambria Math" w:hAnsi="Cambria Math" w:cs="Calibri"/>
          <w:color w:val="2A2A2A"/>
          <w:sz w:val="30"/>
          <w:szCs w:val="30"/>
          <w:shd w:val="clear" w:color="auto" w:fill="FFFFFF"/>
        </w:rPr>
        <w:t>⋅</w:t>
      </w:r>
      <w:r>
        <w:rPr>
          <w:rFonts w:ascii="Georgia" w:hAnsi="Georgia" w:cs="Calibri"/>
          <w:color w:val="2A2A2A"/>
          <w:sz w:val="30"/>
          <w:szCs w:val="30"/>
          <w:shd w:val="clear" w:color="auto" w:fill="FFFFFF"/>
        </w:rPr>
        <w:t>x+b</w:t>
      </w:r>
      <w:proofErr w:type="spellEnd"/>
      <w:r>
        <w:rPr>
          <w:rFonts w:ascii="Georgia" w:hAnsi="Georgia" w:cs="Calibri"/>
          <w:color w:val="2A2A2A"/>
          <w:sz w:val="30"/>
          <w:szCs w:val="30"/>
          <w:shd w:val="clear" w:color="auto" w:fill="FFFFFF"/>
        </w:rPr>
        <w:t>)</w:t>
      </w:r>
      <w:r>
        <w:rPr>
          <w:rFonts w:ascii="Calibri" w:hAnsi="Calibri" w:cs="Calibri"/>
          <w:sz w:val="22"/>
          <w:szCs w:val="22"/>
        </w:rPr>
        <w:t>, where </w:t>
      </w:r>
      <w:r>
        <w:rPr>
          <w:rFonts w:ascii="MathJax_Math-italic" w:hAnsi="MathJax_Math-italic" w:cs="Calibri"/>
          <w:color w:val="2A2A2A"/>
          <w:sz w:val="31"/>
          <w:szCs w:val="31"/>
          <w:shd w:val="clear" w:color="auto" w:fill="FFFFFF"/>
        </w:rPr>
        <w:t>σ</w:t>
      </w:r>
      <w:r>
        <w:rPr>
          <w:rFonts w:ascii="Calibri" w:hAnsi="Calibri" w:cs="Calibri"/>
          <w:sz w:val="22"/>
          <w:szCs w:val="22"/>
        </w:rPr>
        <w:t xml:space="preserve"> is called the </w:t>
      </w:r>
      <w:r>
        <w:rPr>
          <w:rFonts w:ascii="Georgia" w:hAnsi="Georgia" w:cs="Calibri"/>
          <w:i/>
          <w:iCs/>
          <w:sz w:val="30"/>
          <w:szCs w:val="30"/>
          <w:shd w:val="clear" w:color="auto" w:fill="FFFFFF"/>
        </w:rPr>
        <w:t>sigmoid function</w:t>
      </w:r>
    </w:p>
    <w:p w:rsidR="006C1568" w:rsidRPr="006C1568" w:rsidRDefault="006C1568" w:rsidP="006C1568"/>
    <w:p w:rsidR="0061048E" w:rsidRPr="0061048E" w:rsidRDefault="0061048E" w:rsidP="0061048E">
      <w:pPr>
        <w:pStyle w:val="Heading2"/>
        <w:rPr>
          <w:lang w:val="vi-VN"/>
        </w:rPr>
      </w:pPr>
      <w:r w:rsidRPr="0061048E">
        <w:rPr>
          <w:lang w:val="vi-VN"/>
        </w:rPr>
        <w:tab/>
        <w:t>6.4.2.  Softmax Function</w:t>
      </w:r>
    </w:p>
    <w:p w:rsidR="0061048E" w:rsidRPr="0061048E" w:rsidRDefault="0061048E" w:rsidP="0061048E">
      <w:pPr>
        <w:pStyle w:val="Heading2"/>
        <w:rPr>
          <w:lang w:val="vi-VN"/>
        </w:rPr>
      </w:pPr>
      <w:r w:rsidRPr="0061048E">
        <w:rPr>
          <w:lang w:val="vi-VN"/>
        </w:rPr>
        <w:tab/>
        <w:t>6.4.3.  Rectified Linear Unit Function (ReLU)</w:t>
      </w:r>
    </w:p>
    <w:p w:rsidR="0061048E" w:rsidRDefault="0061048E" w:rsidP="0061048E">
      <w:pPr>
        <w:pStyle w:val="Heading1"/>
        <w:rPr>
          <w:rFonts w:ascii="Times New Roman" w:hAnsi="Times New Roman" w:cs="Times New Roman"/>
          <w:sz w:val="28"/>
          <w:szCs w:val="28"/>
          <w:lang w:val="vi-VN"/>
        </w:rPr>
      </w:pPr>
      <w:r w:rsidRPr="0061048E">
        <w:rPr>
          <w:rFonts w:ascii="Times New Roman" w:hAnsi="Times New Roman" w:cs="Times New Roman"/>
          <w:sz w:val="28"/>
          <w:szCs w:val="28"/>
          <w:lang w:val="vi-VN"/>
        </w:rPr>
        <w:t xml:space="preserve">6.5 Cost Function </w:t>
      </w:r>
    </w:p>
    <w:p w:rsidR="00832051" w:rsidRPr="00832051" w:rsidRDefault="00832051" w:rsidP="00832051">
      <w:pPr>
        <w:pStyle w:val="NormalWeb"/>
        <w:spacing w:before="0" w:beforeAutospacing="0" w:after="0" w:afterAutospacing="0"/>
        <w:ind w:left="540"/>
        <w:rPr>
          <w:sz w:val="28"/>
          <w:szCs w:val="28"/>
          <w:lang w:val="vi-VN"/>
        </w:rPr>
      </w:pPr>
      <w:r w:rsidRPr="00832051">
        <w:rPr>
          <w:color w:val="2A2A2A"/>
          <w:sz w:val="28"/>
          <w:szCs w:val="28"/>
          <w:shd w:val="clear" w:color="auto" w:fill="FFFFFF"/>
          <w:lang w:val="vi-VN"/>
        </w:rPr>
        <w:t xml:space="preserve">Là độ lệch sai nếu </w:t>
      </w:r>
      <w:r w:rsidRPr="00832051">
        <w:rPr>
          <w:color w:val="2A2A2A"/>
          <w:sz w:val="28"/>
          <w:szCs w:val="28"/>
          <w:shd w:val="clear" w:color="auto" w:fill="FFFFFF"/>
          <w:lang w:val="vi-VN"/>
        </w:rPr>
        <w:t>C(w,b)≈0</w:t>
      </w:r>
      <w:r w:rsidRPr="00832051">
        <w:rPr>
          <w:sz w:val="28"/>
          <w:szCs w:val="28"/>
          <w:lang w:val="vi-VN"/>
        </w:rPr>
        <w:t xml:space="preserve">, precisely  thì khi  đó </w:t>
      </w:r>
      <w:r w:rsidRPr="00832051">
        <w:rPr>
          <w:color w:val="2A2A2A"/>
          <w:sz w:val="28"/>
          <w:szCs w:val="28"/>
          <w:shd w:val="clear" w:color="auto" w:fill="FFFFFF"/>
          <w:lang w:val="vi-VN"/>
        </w:rPr>
        <w:t>y(x)</w:t>
      </w:r>
      <w:r w:rsidRPr="00832051">
        <w:rPr>
          <w:color w:val="2A2A2A"/>
          <w:sz w:val="28"/>
          <w:szCs w:val="28"/>
          <w:shd w:val="clear" w:color="auto" w:fill="FFFFFF"/>
          <w:lang w:val="vi-VN"/>
        </w:rPr>
        <w:t xml:space="preserve"> gần như sấp xỉ bằng với giá trị</w:t>
      </w:r>
      <w:r w:rsidRPr="00832051">
        <w:rPr>
          <w:sz w:val="28"/>
          <w:szCs w:val="28"/>
          <w:lang w:val="vi-VN"/>
        </w:rPr>
        <w:t xml:space="preserve"> output. </w:t>
      </w:r>
      <w:r w:rsidRPr="00832051">
        <w:rPr>
          <w:sz w:val="28"/>
          <w:szCs w:val="28"/>
          <w:lang w:val="vi-VN"/>
        </w:rPr>
        <w:t xml:space="preserve">Do đó thuật training algorithm hoạt </w:t>
      </w:r>
      <w:r>
        <w:rPr>
          <w:sz w:val="28"/>
          <w:szCs w:val="28"/>
          <w:lang w:val="vi-VN"/>
        </w:rPr>
        <w:t>động tốt nếu thuật toán đó</w:t>
      </w:r>
      <w:r w:rsidRPr="00832051">
        <w:rPr>
          <w:sz w:val="28"/>
          <w:szCs w:val="28"/>
          <w:lang w:val="vi-VN"/>
        </w:rPr>
        <w:t xml:space="preserve"> tìm được </w:t>
      </w:r>
      <w:r w:rsidRPr="00832051">
        <w:rPr>
          <w:sz w:val="28"/>
          <w:szCs w:val="28"/>
          <w:lang w:val="vi-VN"/>
        </w:rPr>
        <w:t xml:space="preserve">weights and biases </w:t>
      </w:r>
      <w:r w:rsidRPr="00832051">
        <w:rPr>
          <w:sz w:val="28"/>
          <w:szCs w:val="28"/>
          <w:lang w:val="vi-VN"/>
        </w:rPr>
        <w:t>để</w:t>
      </w:r>
      <w:r w:rsidRPr="00832051">
        <w:rPr>
          <w:sz w:val="28"/>
          <w:szCs w:val="28"/>
          <w:lang w:val="vi-VN"/>
        </w:rPr>
        <w:t> </w:t>
      </w:r>
      <w:r w:rsidRPr="00832051">
        <w:rPr>
          <w:color w:val="2A2A2A"/>
          <w:sz w:val="28"/>
          <w:szCs w:val="28"/>
          <w:shd w:val="clear" w:color="auto" w:fill="FFFFFF"/>
          <w:lang w:val="vi-VN"/>
        </w:rPr>
        <w:t>C(w,b)≈0</w:t>
      </w:r>
      <w:r w:rsidRPr="00832051">
        <w:rPr>
          <w:sz w:val="28"/>
          <w:szCs w:val="28"/>
          <w:lang w:val="vi-VN"/>
        </w:rPr>
        <w:t xml:space="preserve">. </w:t>
      </w:r>
      <w:r w:rsidRPr="00832051">
        <w:rPr>
          <w:sz w:val="28"/>
          <w:szCs w:val="28"/>
          <w:lang w:val="vi-VN"/>
        </w:rPr>
        <w:t>Ngược lại</w:t>
      </w:r>
      <w:r w:rsidRPr="00832051">
        <w:rPr>
          <w:sz w:val="28"/>
          <w:szCs w:val="28"/>
          <w:lang w:val="vi-VN"/>
        </w:rPr>
        <w:t xml:space="preserve">, </w:t>
      </w:r>
      <w:r w:rsidRPr="00832051">
        <w:rPr>
          <w:sz w:val="28"/>
          <w:szCs w:val="28"/>
          <w:lang w:val="vi-VN"/>
        </w:rPr>
        <w:t>khi</w:t>
      </w:r>
      <w:r w:rsidRPr="00832051">
        <w:rPr>
          <w:sz w:val="28"/>
          <w:szCs w:val="28"/>
          <w:lang w:val="vi-VN"/>
        </w:rPr>
        <w:t> </w:t>
      </w:r>
      <w:r w:rsidRPr="00832051">
        <w:rPr>
          <w:color w:val="2A2A2A"/>
          <w:sz w:val="28"/>
          <w:szCs w:val="28"/>
          <w:shd w:val="clear" w:color="auto" w:fill="FFFFFF"/>
          <w:lang w:val="vi-VN"/>
        </w:rPr>
        <w:t>C(w,b)</w:t>
      </w:r>
      <w:r w:rsidRPr="00832051">
        <w:rPr>
          <w:sz w:val="28"/>
          <w:szCs w:val="28"/>
          <w:lang w:val="vi-VN"/>
        </w:rPr>
        <w:t> </w:t>
      </w:r>
      <w:r w:rsidRPr="00832051">
        <w:rPr>
          <w:sz w:val="28"/>
          <w:szCs w:val="28"/>
          <w:lang w:val="vi-VN"/>
        </w:rPr>
        <w:t xml:space="preserve">càng lớn, </w:t>
      </w:r>
      <w:r w:rsidRPr="00832051">
        <w:rPr>
          <w:sz w:val="28"/>
          <w:szCs w:val="28"/>
          <w:lang w:val="vi-VN"/>
        </w:rPr>
        <w:lastRenderedPageBreak/>
        <w:t>điều đó có nghĩa rằng</w:t>
      </w:r>
      <w:r w:rsidRPr="00832051">
        <w:rPr>
          <w:sz w:val="28"/>
          <w:szCs w:val="28"/>
          <w:lang w:val="vi-VN"/>
        </w:rPr>
        <w:t> </w:t>
      </w:r>
      <w:r w:rsidRPr="00832051">
        <w:rPr>
          <w:color w:val="2A2A2A"/>
          <w:sz w:val="28"/>
          <w:szCs w:val="28"/>
          <w:shd w:val="clear" w:color="auto" w:fill="FFFFFF"/>
          <w:lang w:val="vi-VN"/>
        </w:rPr>
        <w:t>y(x)</w:t>
      </w:r>
      <w:r w:rsidRPr="00832051">
        <w:rPr>
          <w:sz w:val="28"/>
          <w:szCs w:val="28"/>
          <w:lang w:val="vi-VN"/>
        </w:rPr>
        <w:t> </w:t>
      </w:r>
      <w:r w:rsidRPr="00832051">
        <w:rPr>
          <w:sz w:val="28"/>
          <w:szCs w:val="28"/>
          <w:lang w:val="vi-VN"/>
        </w:rPr>
        <w:t xml:space="preserve">có trá trị không sát với giá trị đúng thực sự và có độ sai số cao. </w:t>
      </w:r>
      <w:r w:rsidRPr="00832051">
        <w:rPr>
          <w:color w:val="2A2A2A"/>
          <w:sz w:val="28"/>
          <w:szCs w:val="28"/>
          <w:shd w:val="clear" w:color="auto" w:fill="FFFFFF"/>
          <w:lang w:val="vi-VN"/>
        </w:rPr>
        <w:t>Vì vậy cần làm tối thiểu chi phí mất mát thấp nhất có thể (</w:t>
      </w:r>
      <w:r w:rsidRPr="00832051">
        <w:rPr>
          <w:sz w:val="28"/>
          <w:szCs w:val="28"/>
          <w:lang w:val="vi-VN"/>
        </w:rPr>
        <w:t>quadratic cost</w:t>
      </w:r>
      <w:r w:rsidRPr="00832051">
        <w:rPr>
          <w:color w:val="2A2A2A"/>
          <w:sz w:val="28"/>
          <w:szCs w:val="28"/>
          <w:shd w:val="clear" w:color="auto" w:fill="FFFFFF"/>
          <w:lang w:val="vi-VN"/>
        </w:rPr>
        <w:t>), chúng ta có thể sử dụng để kiểm tra lại độ chính xác của phân loại</w:t>
      </w:r>
      <w:r w:rsidRPr="00832051">
        <w:rPr>
          <w:sz w:val="28"/>
          <w:szCs w:val="28"/>
          <w:lang w:val="vi-VN"/>
        </w:rPr>
        <w:t>.</w:t>
      </w:r>
    </w:p>
    <w:p w:rsidR="00832051" w:rsidRPr="005729B4" w:rsidRDefault="00832051" w:rsidP="005729B4">
      <w:pPr>
        <w:pStyle w:val="NormalWeb"/>
        <w:spacing w:before="0" w:beforeAutospacing="0" w:after="0" w:afterAutospacing="0"/>
        <w:ind w:left="540"/>
        <w:rPr>
          <w:sz w:val="28"/>
          <w:szCs w:val="28"/>
          <w:lang w:val="vi-VN"/>
        </w:rPr>
      </w:pPr>
      <w:r>
        <w:rPr>
          <w:sz w:val="28"/>
          <w:szCs w:val="28"/>
          <w:lang w:val="vi-VN"/>
        </w:rPr>
        <w:t xml:space="preserve">Ta có thể tìm bộ weights và biases với chi phí mất mát càng nhỏ nhất có thể bằng cách sử dụng thuật toán </w:t>
      </w:r>
      <w:r w:rsidRPr="00832051">
        <w:rPr>
          <w:i/>
          <w:iCs/>
          <w:color w:val="333333"/>
          <w:sz w:val="28"/>
          <w:szCs w:val="28"/>
          <w:shd w:val="clear" w:color="auto" w:fill="FFFFFF"/>
          <w:lang w:val="vi-VN"/>
        </w:rPr>
        <w:t>gradient descent</w:t>
      </w:r>
      <w:r w:rsidRPr="00832051">
        <w:rPr>
          <w:sz w:val="28"/>
          <w:szCs w:val="28"/>
          <w:lang w:val="vi-VN"/>
        </w:rPr>
        <w:t>.</w:t>
      </w:r>
      <w:r w:rsidRPr="00832051">
        <w:rPr>
          <w:sz w:val="28"/>
          <w:szCs w:val="28"/>
          <w:lang w:val="vi-VN"/>
        </w:rPr>
        <w:t xml:space="preserve"> Mục đích để training cho neutral network có thể tìm ra được weights và bises nó nhỏ nhất với hàm bình phương</w:t>
      </w:r>
      <w:r w:rsidRPr="00832051">
        <w:rPr>
          <w:sz w:val="28"/>
          <w:szCs w:val="28"/>
          <w:lang w:val="vi-VN"/>
        </w:rPr>
        <w:t> </w:t>
      </w:r>
      <w:r w:rsidRPr="00832051">
        <w:rPr>
          <w:color w:val="2A2A2A"/>
          <w:sz w:val="28"/>
          <w:szCs w:val="28"/>
          <w:shd w:val="clear" w:color="auto" w:fill="FFFFFF"/>
          <w:lang w:val="vi-VN"/>
        </w:rPr>
        <w:t>C(w,b).</w:t>
      </w:r>
    </w:p>
    <w:p w:rsidR="00832051" w:rsidRPr="005729B4" w:rsidRDefault="00832051" w:rsidP="00832051">
      <w:pPr>
        <w:rPr>
          <w:lang w:val="vi-VN"/>
        </w:rPr>
      </w:pPr>
    </w:p>
    <w:p w:rsidR="0061048E" w:rsidRPr="0061048E" w:rsidRDefault="0061048E" w:rsidP="0061048E">
      <w:pPr>
        <w:pStyle w:val="Heading1"/>
        <w:rPr>
          <w:rFonts w:ascii="Times New Roman" w:hAnsi="Times New Roman" w:cs="Times New Roman"/>
          <w:b/>
          <w:lang w:val="vi-VN"/>
        </w:rPr>
      </w:pPr>
      <w:r w:rsidRPr="0061048E">
        <w:rPr>
          <w:rFonts w:ascii="Times New Roman" w:hAnsi="Times New Roman" w:cs="Times New Roman"/>
          <w:b/>
          <w:lang w:val="vi-VN"/>
        </w:rPr>
        <w:t>7.UML</w:t>
      </w:r>
    </w:p>
    <w:p w:rsidR="00931C01" w:rsidRPr="0061048E" w:rsidRDefault="0061048E" w:rsidP="0061048E">
      <w:pPr>
        <w:pStyle w:val="Heading2"/>
        <w:rPr>
          <w:rFonts w:eastAsia="Times New Roman"/>
          <w:color w:val="222222"/>
          <w:lang w:val="vi-VN"/>
        </w:rPr>
      </w:pPr>
      <w:r w:rsidRPr="0061048E">
        <w:rPr>
          <w:rFonts w:eastAsia="Times New Roman"/>
          <w:color w:val="000000"/>
          <w:lang w:val="vi-VN"/>
        </w:rPr>
        <w:t xml:space="preserve">7.1 </w:t>
      </w:r>
      <w:r w:rsidR="00931C01" w:rsidRPr="0061048E">
        <w:rPr>
          <w:rStyle w:val="Heading1Char"/>
          <w:rFonts w:ascii="Times New Roman" w:hAnsi="Times New Roman" w:cs="Times New Roman"/>
          <w:sz w:val="28"/>
          <w:szCs w:val="28"/>
          <w:lang w:val="vi-VN"/>
        </w:rPr>
        <w:t>Block Diagram</w:t>
      </w:r>
    </w:p>
    <w:p w:rsidR="00931C01" w:rsidRPr="0061048E" w:rsidRDefault="0061048E" w:rsidP="0061048E">
      <w:pPr>
        <w:pStyle w:val="Heading2"/>
        <w:rPr>
          <w:rFonts w:ascii="Times New Roman" w:eastAsia="Times New Roman" w:hAnsi="Times New Roman" w:cs="Times New Roman"/>
          <w:color w:val="222222"/>
          <w:sz w:val="28"/>
          <w:szCs w:val="28"/>
          <w:lang w:val="vi-VN"/>
        </w:rPr>
      </w:pPr>
      <w:r w:rsidRPr="0061048E">
        <w:rPr>
          <w:rFonts w:ascii="Times New Roman" w:eastAsia="Times New Roman" w:hAnsi="Times New Roman" w:cs="Times New Roman"/>
          <w:sz w:val="28"/>
          <w:szCs w:val="28"/>
          <w:lang w:val="vi-VN"/>
        </w:rPr>
        <w:t xml:space="preserve">7.2 </w:t>
      </w:r>
      <w:r w:rsidR="00931C01" w:rsidRPr="0061048E">
        <w:rPr>
          <w:rFonts w:ascii="Times New Roman" w:eastAsia="Times New Roman" w:hAnsi="Times New Roman" w:cs="Times New Roman"/>
          <w:sz w:val="28"/>
          <w:szCs w:val="28"/>
          <w:lang w:val="vi-VN"/>
        </w:rPr>
        <w:t> Flow chart</w:t>
      </w:r>
    </w:p>
    <w:p w:rsidR="00931C01" w:rsidRPr="00931C01" w:rsidRDefault="00931C01" w:rsidP="00931C01">
      <w:pPr>
        <w:shd w:val="clear" w:color="auto" w:fill="FFFFFF"/>
        <w:spacing w:line="235" w:lineRule="atLeast"/>
        <w:rPr>
          <w:rFonts w:ascii="Calibri" w:eastAsia="Times New Roman" w:hAnsi="Calibri" w:cs="Calibri"/>
          <w:color w:val="222222"/>
          <w:lang w:val="vi-VN"/>
        </w:rPr>
      </w:pPr>
      <w:r w:rsidRPr="00931C01">
        <w:rPr>
          <w:rFonts w:ascii="Calibri" w:eastAsia="Times New Roman" w:hAnsi="Calibri" w:cs="Calibri"/>
          <w:color w:val="222222"/>
          <w:lang w:val="vi-VN"/>
        </w:rPr>
        <w:t> </w:t>
      </w:r>
    </w:p>
    <w:p w:rsidR="004C730B" w:rsidRPr="0061048E" w:rsidRDefault="004C730B">
      <w:pPr>
        <w:rPr>
          <w:lang w:val="vi-VN"/>
        </w:rPr>
      </w:pPr>
    </w:p>
    <w:sectPr w:rsidR="004C730B" w:rsidRPr="0061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01E"/>
    <w:multiLevelType w:val="hybridMultilevel"/>
    <w:tmpl w:val="0822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63BB"/>
    <w:multiLevelType w:val="hybridMultilevel"/>
    <w:tmpl w:val="84423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72293"/>
    <w:multiLevelType w:val="multilevel"/>
    <w:tmpl w:val="5E566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E74B5" w:themeColor="accent1" w:themeShade="BF"/>
      </w:rPr>
    </w:lvl>
    <w:lvl w:ilvl="2">
      <w:start w:val="1"/>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080" w:hanging="720"/>
      </w:pPr>
      <w:rPr>
        <w:rFonts w:hint="default"/>
        <w:color w:val="2E74B5" w:themeColor="accent1" w:themeShade="BF"/>
      </w:rPr>
    </w:lvl>
    <w:lvl w:ilvl="4">
      <w:start w:val="1"/>
      <w:numFmt w:val="decimal"/>
      <w:isLgl/>
      <w:lvlText w:val="%1.%2.%3.%4.%5"/>
      <w:lvlJc w:val="left"/>
      <w:pPr>
        <w:ind w:left="1440" w:hanging="1080"/>
      </w:pPr>
      <w:rPr>
        <w:rFonts w:hint="default"/>
        <w:color w:val="2E74B5" w:themeColor="accent1" w:themeShade="BF"/>
      </w:rPr>
    </w:lvl>
    <w:lvl w:ilvl="5">
      <w:start w:val="1"/>
      <w:numFmt w:val="decimal"/>
      <w:isLgl/>
      <w:lvlText w:val="%1.%2.%3.%4.%5.%6"/>
      <w:lvlJc w:val="left"/>
      <w:pPr>
        <w:ind w:left="1800" w:hanging="1440"/>
      </w:pPr>
      <w:rPr>
        <w:rFonts w:hint="default"/>
        <w:color w:val="2E74B5" w:themeColor="accent1" w:themeShade="BF"/>
      </w:rPr>
    </w:lvl>
    <w:lvl w:ilvl="6">
      <w:start w:val="1"/>
      <w:numFmt w:val="decimal"/>
      <w:isLgl/>
      <w:lvlText w:val="%1.%2.%3.%4.%5.%6.%7"/>
      <w:lvlJc w:val="left"/>
      <w:pPr>
        <w:ind w:left="1800" w:hanging="1440"/>
      </w:pPr>
      <w:rPr>
        <w:rFonts w:hint="default"/>
        <w:color w:val="2E74B5" w:themeColor="accent1" w:themeShade="BF"/>
      </w:rPr>
    </w:lvl>
    <w:lvl w:ilvl="7">
      <w:start w:val="1"/>
      <w:numFmt w:val="decimal"/>
      <w:isLgl/>
      <w:lvlText w:val="%1.%2.%3.%4.%5.%6.%7.%8"/>
      <w:lvlJc w:val="left"/>
      <w:pPr>
        <w:ind w:left="2160" w:hanging="1800"/>
      </w:pPr>
      <w:rPr>
        <w:rFonts w:hint="default"/>
        <w:color w:val="2E74B5" w:themeColor="accent1" w:themeShade="BF"/>
      </w:rPr>
    </w:lvl>
    <w:lvl w:ilvl="8">
      <w:start w:val="1"/>
      <w:numFmt w:val="decimal"/>
      <w:isLgl/>
      <w:lvlText w:val="%1.%2.%3.%4.%5.%6.%7.%8.%9"/>
      <w:lvlJc w:val="left"/>
      <w:pPr>
        <w:ind w:left="2160" w:hanging="1800"/>
      </w:pPr>
      <w:rPr>
        <w:rFonts w:hint="default"/>
        <w:color w:val="2E74B5" w:themeColor="accent1" w:themeShade="BF"/>
      </w:rPr>
    </w:lvl>
  </w:abstractNum>
  <w:abstractNum w:abstractNumId="3" w15:restartNumberingAfterBreak="0">
    <w:nsid w:val="11E6673D"/>
    <w:multiLevelType w:val="hybridMultilevel"/>
    <w:tmpl w:val="D898F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E141B54">
      <w:numFmt w:val="bullet"/>
      <w:lvlText w:val="·"/>
      <w:lvlJc w:val="left"/>
      <w:pPr>
        <w:ind w:left="2455" w:hanging="655"/>
      </w:pPr>
      <w:rPr>
        <w:rFonts w:ascii="Times New Roman" w:eastAsia="Times New Roman" w:hAnsi="Times New Roman" w:cs="Times New Roman" w:hint="default"/>
        <w:color w:val="2E74B5"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4B15"/>
    <w:multiLevelType w:val="hybridMultilevel"/>
    <w:tmpl w:val="6B60D2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E373E9"/>
    <w:multiLevelType w:val="hybridMultilevel"/>
    <w:tmpl w:val="F2A6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E40AA"/>
    <w:multiLevelType w:val="hybridMultilevel"/>
    <w:tmpl w:val="167E2914"/>
    <w:lvl w:ilvl="0" w:tplc="5ADC14AE">
      <w:start w:val="1"/>
      <w:numFmt w:val="bullet"/>
      <w:lvlText w:val=""/>
      <w:lvlJc w:val="left"/>
      <w:pPr>
        <w:ind w:left="720" w:hanging="360"/>
      </w:pPr>
      <w:rPr>
        <w:rFonts w:ascii="Symbol" w:eastAsia="Times New Roman" w:hAnsi="Symbol" w:cstheme="majorBidi"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E0645"/>
    <w:multiLevelType w:val="hybridMultilevel"/>
    <w:tmpl w:val="C8B8DB08"/>
    <w:lvl w:ilvl="0" w:tplc="9E8A9C76">
      <w:start w:val="4"/>
      <w:numFmt w:val="decimal"/>
      <w:lvlText w:val="%1."/>
      <w:lvlJc w:val="left"/>
      <w:pPr>
        <w:ind w:left="1080" w:hanging="360"/>
      </w:pPr>
      <w:rPr>
        <w:rFonts w:hint="default"/>
        <w:color w:val="2E74B5"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A0646"/>
    <w:multiLevelType w:val="multilevel"/>
    <w:tmpl w:val="465A4DC8"/>
    <w:lvl w:ilvl="0">
      <w:start w:val="4"/>
      <w:numFmt w:val="decimal"/>
      <w:lvlText w:val="%1."/>
      <w:lvlJc w:val="left"/>
      <w:pPr>
        <w:ind w:left="36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760" w:hanging="1440"/>
      </w:pPr>
      <w:rPr>
        <w:rFonts w:hint="default"/>
      </w:rPr>
    </w:lvl>
  </w:abstractNum>
  <w:abstractNum w:abstractNumId="9" w15:restartNumberingAfterBreak="0">
    <w:nsid w:val="4852311B"/>
    <w:multiLevelType w:val="hybridMultilevel"/>
    <w:tmpl w:val="86A0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76E5A"/>
    <w:multiLevelType w:val="hybridMultilevel"/>
    <w:tmpl w:val="64965A0E"/>
    <w:lvl w:ilvl="0" w:tplc="04090001">
      <w:start w:val="1"/>
      <w:numFmt w:val="bullet"/>
      <w:lvlText w:val=""/>
      <w:lvlJc w:val="left"/>
      <w:pPr>
        <w:ind w:left="720" w:hanging="360"/>
      </w:pPr>
      <w:rPr>
        <w:rFonts w:ascii="Symbol" w:hAnsi="Symbol"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B3758"/>
    <w:multiLevelType w:val="hybridMultilevel"/>
    <w:tmpl w:val="ECFE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262F8"/>
    <w:multiLevelType w:val="hybridMultilevel"/>
    <w:tmpl w:val="1C80C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BDD7B0E"/>
    <w:multiLevelType w:val="hybridMultilevel"/>
    <w:tmpl w:val="612AFC92"/>
    <w:lvl w:ilvl="0" w:tplc="0BBC6AE4">
      <w:start w:val="1"/>
      <w:numFmt w:val="decimal"/>
      <w:lvlText w:val="%1."/>
      <w:lvlJc w:val="left"/>
      <w:pPr>
        <w:ind w:left="720" w:hanging="360"/>
      </w:pPr>
      <w:rPr>
        <w:rFonts w:hint="default"/>
        <w:color w:val="2E74B5" w:themeColor="accent1" w:themeShade="BF"/>
      </w:rPr>
    </w:lvl>
    <w:lvl w:ilvl="1" w:tplc="F056D18C">
      <w:numFmt w:val="bullet"/>
      <w:lvlText w:val=""/>
      <w:lvlJc w:val="left"/>
      <w:pPr>
        <w:ind w:left="1440" w:hanging="360"/>
      </w:pPr>
      <w:rPr>
        <w:rFonts w:ascii="Wingdings" w:eastAsia="Times New Roman" w:hAnsi="Wingdings" w:cs="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54B1D"/>
    <w:multiLevelType w:val="hybridMultilevel"/>
    <w:tmpl w:val="D278EFB8"/>
    <w:lvl w:ilvl="0" w:tplc="0409000B">
      <w:start w:val="1"/>
      <w:numFmt w:val="bullet"/>
      <w:lvlText w:val=""/>
      <w:lvlJc w:val="left"/>
      <w:pPr>
        <w:ind w:left="720" w:hanging="360"/>
      </w:pPr>
      <w:rPr>
        <w:rFonts w:ascii="Wingdings" w:hAnsi="Wingdings"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871A0"/>
    <w:multiLevelType w:val="hybridMultilevel"/>
    <w:tmpl w:val="B4D62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DCF5EE5"/>
    <w:multiLevelType w:val="hybridMultilevel"/>
    <w:tmpl w:val="A14C5142"/>
    <w:lvl w:ilvl="0" w:tplc="0409000B">
      <w:start w:val="1"/>
      <w:numFmt w:val="bullet"/>
      <w:lvlText w:val=""/>
      <w:lvlJc w:val="left"/>
      <w:pPr>
        <w:ind w:left="720" w:hanging="360"/>
      </w:pPr>
      <w:rPr>
        <w:rFonts w:ascii="Wingdings" w:hAnsi="Wingdings"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A6975"/>
    <w:multiLevelType w:val="hybridMultilevel"/>
    <w:tmpl w:val="05CA8B5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15:restartNumberingAfterBreak="0">
    <w:nsid w:val="7437298E"/>
    <w:multiLevelType w:val="hybridMultilevel"/>
    <w:tmpl w:val="BA446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6D059A"/>
    <w:multiLevelType w:val="hybridMultilevel"/>
    <w:tmpl w:val="9AA093C0"/>
    <w:lvl w:ilvl="0" w:tplc="5ADC14AE">
      <w:start w:val="1"/>
      <w:numFmt w:val="bullet"/>
      <w:lvlText w:val=""/>
      <w:lvlJc w:val="left"/>
      <w:pPr>
        <w:ind w:left="720" w:hanging="360"/>
      </w:pPr>
      <w:rPr>
        <w:rFonts w:ascii="Symbol" w:eastAsia="Times New Roman" w:hAnsi="Symbol" w:cstheme="majorBidi" w:hint="default"/>
        <w:color w:val="2E74B5" w:themeColor="accent1"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2"/>
  </w:num>
  <w:num w:numId="4">
    <w:abstractNumId w:val="4"/>
  </w:num>
  <w:num w:numId="5">
    <w:abstractNumId w:val="19"/>
  </w:num>
  <w:num w:numId="6">
    <w:abstractNumId w:val="2"/>
  </w:num>
  <w:num w:numId="7">
    <w:abstractNumId w:val="6"/>
  </w:num>
  <w:num w:numId="8">
    <w:abstractNumId w:val="14"/>
  </w:num>
  <w:num w:numId="9">
    <w:abstractNumId w:val="10"/>
  </w:num>
  <w:num w:numId="10">
    <w:abstractNumId w:val="7"/>
  </w:num>
  <w:num w:numId="11">
    <w:abstractNumId w:val="8"/>
  </w:num>
  <w:num w:numId="12">
    <w:abstractNumId w:val="18"/>
  </w:num>
  <w:num w:numId="13">
    <w:abstractNumId w:val="9"/>
  </w:num>
  <w:num w:numId="14">
    <w:abstractNumId w:val="17"/>
  </w:num>
  <w:num w:numId="15">
    <w:abstractNumId w:val="1"/>
  </w:num>
  <w:num w:numId="16">
    <w:abstractNumId w:val="5"/>
  </w:num>
  <w:num w:numId="17">
    <w:abstractNumId w:val="0"/>
  </w:num>
  <w:num w:numId="18">
    <w:abstractNumId w:val="3"/>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01"/>
    <w:rsid w:val="002B1E17"/>
    <w:rsid w:val="004C730B"/>
    <w:rsid w:val="005729B4"/>
    <w:rsid w:val="0061048E"/>
    <w:rsid w:val="006C1568"/>
    <w:rsid w:val="00832051"/>
    <w:rsid w:val="00931C01"/>
    <w:rsid w:val="00BA36F2"/>
    <w:rsid w:val="00CA3DB3"/>
    <w:rsid w:val="00E62486"/>
    <w:rsid w:val="00FC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96E9"/>
  <w15:chartTrackingRefBased/>
  <w15:docId w15:val="{1537A50D-B03B-4793-812E-8AC052B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929988958691115110gmail-msolistparagraph">
    <w:name w:val="m_6929988958691115110gmail-msolistparagraph"/>
    <w:basedOn w:val="Normal"/>
    <w:rsid w:val="00931C0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1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1C01"/>
    <w:pPr>
      <w:ind w:left="720"/>
      <w:contextualSpacing/>
    </w:pPr>
  </w:style>
  <w:style w:type="character" w:customStyle="1" w:styleId="Heading2Char">
    <w:name w:val="Heading 2 Char"/>
    <w:basedOn w:val="DefaultParagraphFont"/>
    <w:link w:val="Heading2"/>
    <w:uiPriority w:val="9"/>
    <w:rsid w:val="00931C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A36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6F2"/>
    <w:rPr>
      <w:color w:val="0000FF"/>
      <w:u w:val="single"/>
    </w:rPr>
  </w:style>
  <w:style w:type="character" w:styleId="IntenseEmphasis">
    <w:name w:val="Intense Emphasis"/>
    <w:basedOn w:val="DefaultParagraphFont"/>
    <w:uiPriority w:val="21"/>
    <w:qFormat/>
    <w:rsid w:val="002B1E17"/>
    <w:rPr>
      <w:i/>
      <w:iCs/>
      <w:color w:val="5B9BD5" w:themeColor="accent1"/>
    </w:rPr>
  </w:style>
  <w:style w:type="paragraph" w:styleId="IntenseQuote">
    <w:name w:val="Intense Quote"/>
    <w:basedOn w:val="Normal"/>
    <w:next w:val="Normal"/>
    <w:link w:val="IntenseQuoteChar"/>
    <w:uiPriority w:val="30"/>
    <w:qFormat/>
    <w:rsid w:val="002B1E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1E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4398">
      <w:bodyDiv w:val="1"/>
      <w:marLeft w:val="0"/>
      <w:marRight w:val="0"/>
      <w:marTop w:val="0"/>
      <w:marBottom w:val="0"/>
      <w:divBdr>
        <w:top w:val="none" w:sz="0" w:space="0" w:color="auto"/>
        <w:left w:val="none" w:sz="0" w:space="0" w:color="auto"/>
        <w:bottom w:val="none" w:sz="0" w:space="0" w:color="auto"/>
        <w:right w:val="none" w:sz="0" w:space="0" w:color="auto"/>
      </w:divBdr>
    </w:div>
    <w:div w:id="94327821">
      <w:bodyDiv w:val="1"/>
      <w:marLeft w:val="0"/>
      <w:marRight w:val="0"/>
      <w:marTop w:val="0"/>
      <w:marBottom w:val="0"/>
      <w:divBdr>
        <w:top w:val="none" w:sz="0" w:space="0" w:color="auto"/>
        <w:left w:val="none" w:sz="0" w:space="0" w:color="auto"/>
        <w:bottom w:val="none" w:sz="0" w:space="0" w:color="auto"/>
        <w:right w:val="none" w:sz="0" w:space="0" w:color="auto"/>
      </w:divBdr>
    </w:div>
    <w:div w:id="1142573302">
      <w:bodyDiv w:val="1"/>
      <w:marLeft w:val="0"/>
      <w:marRight w:val="0"/>
      <w:marTop w:val="0"/>
      <w:marBottom w:val="0"/>
      <w:divBdr>
        <w:top w:val="none" w:sz="0" w:space="0" w:color="auto"/>
        <w:left w:val="none" w:sz="0" w:space="0" w:color="auto"/>
        <w:bottom w:val="none" w:sz="0" w:space="0" w:color="auto"/>
        <w:right w:val="none" w:sz="0" w:space="0" w:color="auto"/>
      </w:divBdr>
    </w:div>
    <w:div w:id="1400715749">
      <w:bodyDiv w:val="1"/>
      <w:marLeft w:val="0"/>
      <w:marRight w:val="0"/>
      <w:marTop w:val="0"/>
      <w:marBottom w:val="0"/>
      <w:divBdr>
        <w:top w:val="none" w:sz="0" w:space="0" w:color="auto"/>
        <w:left w:val="none" w:sz="0" w:space="0" w:color="auto"/>
        <w:bottom w:val="none" w:sz="0" w:space="0" w:color="auto"/>
        <w:right w:val="none" w:sz="0" w:space="0" w:color="auto"/>
      </w:divBdr>
    </w:div>
    <w:div w:id="1509716315">
      <w:bodyDiv w:val="1"/>
      <w:marLeft w:val="0"/>
      <w:marRight w:val="0"/>
      <w:marTop w:val="0"/>
      <w:marBottom w:val="0"/>
      <w:divBdr>
        <w:top w:val="none" w:sz="0" w:space="0" w:color="auto"/>
        <w:left w:val="none" w:sz="0" w:space="0" w:color="auto"/>
        <w:bottom w:val="none" w:sz="0" w:space="0" w:color="auto"/>
        <w:right w:val="none" w:sz="0" w:space="0" w:color="auto"/>
      </w:divBdr>
    </w:div>
    <w:div w:id="2083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guyenvanhieu.vn/wp-content/uploads/2018/08/mnist-dat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Minh Huynh</cp:lastModifiedBy>
  <cp:revision>3</cp:revision>
  <dcterms:created xsi:type="dcterms:W3CDTF">2018-10-22T10:26:00Z</dcterms:created>
  <dcterms:modified xsi:type="dcterms:W3CDTF">2018-10-22T11:56:00Z</dcterms:modified>
</cp:coreProperties>
</file>