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A3A80">
      <w:pPr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r>
        <w:rPr>
          <w:rFonts w:ascii="Times New Roman" w:hAnsi="Times New Roman" w:cs="Times New Roman"/>
          <w:b/>
          <w:bCs/>
          <w:color w:val="auto"/>
          <w:sz w:val="44"/>
          <w:szCs w:val="44"/>
        </w:rPr>
        <w:t>TRƯỜNG ĐẠI HỌC SÀI</w:t>
      </w:r>
      <w:r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 GÒN</w:t>
      </w:r>
    </w:p>
    <w:p w14:paraId="2D6304A9">
      <w:pPr>
        <w:spacing w:after="200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  <w:r>
        <w:rPr>
          <w:rFonts w:ascii="Times New Roman" w:hAnsi="Times New Roman" w:cs="Times New Roman"/>
          <w:b/>
          <w:bCs/>
          <w:color w:val="auto"/>
          <w:sz w:val="44"/>
          <w:szCs w:val="44"/>
        </w:rPr>
        <w:t>KHOA</w:t>
      </w:r>
      <w:r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  <w:t xml:space="preserve"> TOÁN - ỨNG DỤNG</w:t>
      </w:r>
    </w:p>
    <w:p w14:paraId="6EEC7852">
      <w:pPr>
        <w:spacing w:after="200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  <w:lang w:val="vi-VN"/>
        </w:rPr>
      </w:pPr>
    </w:p>
    <w:p w14:paraId="5FF4853A">
      <w:pPr>
        <w:spacing w:after="100"/>
        <w:jc w:val="center"/>
        <w:rPr>
          <w:rFonts w:hint="default"/>
          <w:color w:val="auto"/>
          <w:lang w:val="vi-VN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  <w:t>BÀI TẬP</w:t>
      </w:r>
      <w:r>
        <w:rPr>
          <w:rFonts w:hint="default" w:cs="Times New Roman"/>
          <w:b/>
          <w:bCs/>
          <w:color w:val="auto"/>
          <w:sz w:val="36"/>
          <w:szCs w:val="36"/>
          <w:lang w:val="vi-VN"/>
        </w:rPr>
        <w:t xml:space="preserve"> MLP</w:t>
      </w:r>
    </w:p>
    <w:p w14:paraId="47BCF29F">
      <w:pPr>
        <w:spacing w:after="100"/>
        <w:jc w:val="center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lang w:val="vi-VN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</w:rPr>
        <w:t>HỌC SÂU (DEEP LEARNING)</w:t>
      </w:r>
      <w:r>
        <w:rPr>
          <w:rFonts w:hint="default" w:cs="Times New Roman"/>
          <w:b/>
          <w:bCs/>
          <w:color w:val="auto"/>
          <w:sz w:val="32"/>
          <w:szCs w:val="32"/>
          <w:lang w:val="vi-VN"/>
        </w:rPr>
        <w:t xml:space="preserve"> </w:t>
      </w:r>
    </w:p>
    <w:p w14:paraId="54CA43F2">
      <w:pPr>
        <w:spacing w:after="100"/>
        <w:jc w:val="center"/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1624330</wp:posOffset>
            </wp:positionH>
            <wp:positionV relativeFrom="paragraph">
              <wp:posOffset>307975</wp:posOffset>
            </wp:positionV>
            <wp:extent cx="2538730" cy="2438400"/>
            <wp:effectExtent l="0" t="0" r="8890" b="1270"/>
            <wp:wrapSquare wrapText="bothSides"/>
            <wp:docPr id="32" name="Picture 32" descr="Ảnh có chứa vòng tròn, văn bản, biểu tượng, Nhãn hiệ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Ảnh có chứa vòng tròn, văn bản, biểu tượng, Nhãn hiệu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1DC4C">
      <w:pPr>
        <w:spacing w:before="1200"/>
        <w:jc w:val="center"/>
        <w:rPr>
          <w:color w:val="auto"/>
        </w:rPr>
      </w:pPr>
    </w:p>
    <w:p w14:paraId="39C09187">
      <w:pPr>
        <w:rPr>
          <w:color w:val="auto"/>
        </w:rPr>
      </w:pPr>
    </w:p>
    <w:p w14:paraId="08EBD1FE">
      <w:pPr>
        <w:rPr>
          <w:color w:val="auto"/>
        </w:rPr>
      </w:pPr>
    </w:p>
    <w:p w14:paraId="30D96DB6">
      <w:pPr>
        <w:rPr>
          <w:color w:val="auto"/>
        </w:rPr>
      </w:pPr>
    </w:p>
    <w:p w14:paraId="620ED18C">
      <w:pPr>
        <w:rPr>
          <w:color w:val="auto"/>
        </w:rPr>
      </w:pPr>
    </w:p>
    <w:p w14:paraId="074717E2">
      <w:pPr>
        <w:rPr>
          <w:color w:val="auto"/>
        </w:rPr>
      </w:pPr>
    </w:p>
    <w:p w14:paraId="33025308">
      <w:pPr>
        <w:rPr>
          <w:color w:val="auto"/>
        </w:rPr>
      </w:pPr>
    </w:p>
    <w:p w14:paraId="2F2C3532">
      <w:pPr>
        <w:rPr>
          <w:color w:val="auto"/>
        </w:rPr>
      </w:pPr>
    </w:p>
    <w:p w14:paraId="19BA13E0">
      <w:pPr>
        <w:rPr>
          <w:color w:val="auto"/>
        </w:rPr>
      </w:pPr>
    </w:p>
    <w:p w14:paraId="44C3A8DA">
      <w:pPr>
        <w:rPr>
          <w:color w:val="auto"/>
        </w:rPr>
      </w:pPr>
    </w:p>
    <w:p w14:paraId="0AABD5FF">
      <w:pPr>
        <w:rPr>
          <w:color w:val="auto"/>
        </w:rPr>
      </w:pPr>
    </w:p>
    <w:p w14:paraId="513E9C12">
      <w:pPr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</w:pPr>
    </w:p>
    <w:p w14:paraId="511E494C">
      <w:pPr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  <w:t>Họ Tên: Trần Nguyễn Minh Tiến</w:t>
      </w:r>
    </w:p>
    <w:p w14:paraId="2FA0C977">
      <w:pPr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</w:pPr>
    </w:p>
    <w:p w14:paraId="4F9DD05E">
      <w:pPr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  <w:t>MSSV: 3123580052</w:t>
      </w:r>
    </w:p>
    <w:p w14:paraId="75841462">
      <w:pPr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</w:pPr>
    </w:p>
    <w:p w14:paraId="0B71D6A1">
      <w:pPr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vi-VN"/>
        </w:rPr>
        <w:t>Lớp : DDU1231</w:t>
      </w:r>
    </w:p>
    <w:p w14:paraId="3AF21692">
      <w:pPr>
        <w:spacing w:after="20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color w:val="auto"/>
          <w:sz w:val="30"/>
          <w:szCs w:val="30"/>
        </w:rPr>
      </w:pPr>
    </w:p>
    <w:p w14:paraId="0BE973D9">
      <w:pPr>
        <w:rPr>
          <w:color w:val="auto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816A0F9">
      <w:pPr>
        <w:pStyle w:val="2"/>
        <w:bidi w:val="0"/>
      </w:pPr>
      <w:r>
        <w:t>BÀI 1. LAN TRUYỀN XUÔI VÀ CẬP NHẬT TRỌNG SỐ CỦA MỘT NƠ-RON</w:t>
      </w:r>
    </w:p>
    <w:p w14:paraId="18679ABA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 liệu: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w₁ = w₂ = w_bias = 0,25; x₁ = 0,1; x₂ = 0,2; b = 1; y = 1; α = 0,1; hàm kích hoạt sigmoid; hàm mất mát Binary Cross-Entropy (BCE).</w:t>
      </w:r>
    </w:p>
    <w:p w14:paraId="016D8492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1. Tính tổng có trọng số z</w:t>
      </w:r>
    </w:p>
    <w:p w14:paraId="77AE87B9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 = w₁x₁ + w₂x₂ + w_bias·b = 0,25·0,1 + 0,25·0,2 + 0,25·1</w:t>
      </w:r>
    </w:p>
    <w:p w14:paraId="1FC6366E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 = 0,025 + 0,05 + 0,25 = 0,325</w:t>
      </w:r>
    </w:p>
    <w:p w14:paraId="6523885D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2. Tính đầu ra dự đoán ŷ = σ(z)</w:t>
      </w:r>
    </w:p>
    <w:p w14:paraId="615DBC36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 = 1 / (1 + e^(−0,325)) = 1 / (1 + 0,72253) ≈ 0,58054</w:t>
      </w:r>
    </w:p>
    <w:p w14:paraId="262C844A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3. Tính hàm mất mát Cross-Entropy</w:t>
      </w:r>
    </w:p>
    <w:p w14:paraId="7BF12665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Vì y = 1 nên số hạng (1 − y)ln(1 − ŷ) = 0:</w:t>
      </w:r>
    </w:p>
    <w:p w14:paraId="68AF710C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 = −[1·ln(0,58054) + 0] = −(−0,54379) ≈ 0,5438</w:t>
      </w:r>
    </w:p>
    <w:p w14:paraId="7DFA7368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4. Đạo hàm theo quy tắc dây chuyền</w:t>
      </w:r>
    </w:p>
    <w:p w14:paraId="32E4A9D1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Mạng một nơ-ron: w → z → ŷ → L. Áp dụng quy tắc dây chuyền:</w:t>
      </w:r>
    </w:p>
    <w:p w14:paraId="21FB0779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∂L/∂w_k = (∂L/∂ŷ)·(∂ŷ/∂z)·(∂z/∂w_k)</w:t>
      </w:r>
    </w:p>
    <w:p w14:paraId="23CA8E58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Đạo hàm của BCE: ∂L/∂ŷ = −y/ŷ + (1 − y)/(1 − ŷ) = (ŷ − y) / [ŷ(1 − ŷ)].</w:t>
      </w:r>
    </w:p>
    <w:p w14:paraId="39BA77AD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Đạo hàm của sigmoid: ∂ŷ/∂z = σ(z)(1 − σ(z)) = ŷ(1 − ŷ).</w:t>
      </w:r>
    </w:p>
    <w:p w14:paraId="5B469753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Nhân hai đạo hàm, thừa số ŷ(1 − ŷ) triệt tiêu: </w:t>
      </w: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∂L/∂z = ŷ − y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= 0,58054 − 1 = −0,41946.</w:t>
      </w:r>
    </w:p>
    <w:p w14:paraId="5FA608E5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Đạo hàm của z theo trọng số: ∂z/∂w₁ = x₁ = 0,1; ∂z/∂w₂ = x₂ = 0,2; ∂z/∂w_bias = b = 1.</w:t>
      </w:r>
    </w:p>
    <w:p w14:paraId="3E67A0BA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∂L/∂w₁ = (ŷ − y)·x₁ = −0,41946 × 0,1 = −0,041946</w:t>
      </w:r>
    </w:p>
    <w:p w14:paraId="359C14FD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∂L/∂w₂ = (ŷ − y)·x₂ = −0,41946 × 0,2 = −0,083892</w:t>
      </w:r>
    </w:p>
    <w:p w14:paraId="357A27D9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∂L/∂w_bias = (ŷ − y)·b = −0,41946 × 1 = −0,419458</w:t>
      </w:r>
    </w:p>
    <w:p w14:paraId="5765166C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5. Cập nhật trọng số bằng Gradient Descent (α = 0,1)</w:t>
      </w:r>
    </w:p>
    <w:p w14:paraId="40CC6326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Công thức: w ← w − α·∂L/∂w.</w:t>
      </w:r>
    </w:p>
    <w:p w14:paraId="2A1A3839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w₁ = 0,25 − 0,1·(−0,041946) = 0,25 + 0,0041946 ≈ 0,25419</w:t>
      </w:r>
    </w:p>
    <w:p w14:paraId="31C9B210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w₂ = 0,25 − 0,1·(−0,083892) = 0,25 + 0,0083892 ≈ 0,25839</w:t>
      </w:r>
    </w:p>
    <w:p w14:paraId="7AEECC5C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w_bias = 0,25 − 0,1·(−0,419458) = 0,25 + 0,0419458 ≈ 0,29195</w:t>
      </w:r>
    </w:p>
    <w:p w14:paraId="7C3F73A0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6. Tính lại đầu ra và hàm mất mát sau một lần cập nhật</w:t>
      </w:r>
    </w:p>
    <w:p w14:paraId="23B54C90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z′ = 0,25419·0,1 + 0,25839·0,2 + 0,29195·1 = 0,025419 + 0,051678 + 0,29195 ≈ 0,36904</w:t>
      </w:r>
    </w:p>
    <w:p w14:paraId="0F38F2F1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ŷ′ = σ(0,36904) = 1 / (1 + e^(−0,36904)) ≈ 0,59123</w:t>
      </w:r>
    </w:p>
    <w:p w14:paraId="2F6146E1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L′ = −ln(0,59123) ≈ 0,5256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75"/>
        <w:gridCol w:w="2275"/>
        <w:gridCol w:w="2276"/>
      </w:tblGrid>
      <w:tr w14:paraId="1FCB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5D5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Đại lượng</w:t>
            </w:r>
          </w:p>
        </w:tc>
        <w:tc>
          <w:tcPr>
            <w:tcW w:w="2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5E1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Trước cập nhật</w:t>
            </w:r>
          </w:p>
        </w:tc>
        <w:tc>
          <w:tcPr>
            <w:tcW w:w="2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BFA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Sau cập nhật</w:t>
            </w:r>
          </w:p>
        </w:tc>
        <w:tc>
          <w:tcPr>
            <w:tcW w:w="22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A19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Thay đổi</w:t>
            </w:r>
          </w:p>
        </w:tc>
      </w:tr>
      <w:tr w14:paraId="39C0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715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z</w:t>
            </w:r>
          </w:p>
        </w:tc>
        <w:tc>
          <w:tcPr>
            <w:tcW w:w="2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F00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0,32500</w:t>
            </w:r>
          </w:p>
        </w:tc>
        <w:tc>
          <w:tcPr>
            <w:tcW w:w="2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1F8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0,36904</w:t>
            </w:r>
          </w:p>
        </w:tc>
        <w:tc>
          <w:tcPr>
            <w:tcW w:w="22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5D6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+0,04404</w:t>
            </w:r>
          </w:p>
        </w:tc>
      </w:tr>
      <w:tr w14:paraId="2C5B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E09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ŷ</w:t>
            </w:r>
          </w:p>
        </w:tc>
        <w:tc>
          <w:tcPr>
            <w:tcW w:w="2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087B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0,58054</w:t>
            </w:r>
          </w:p>
        </w:tc>
        <w:tc>
          <w:tcPr>
            <w:tcW w:w="2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C51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0,59123</w:t>
            </w:r>
          </w:p>
        </w:tc>
        <w:tc>
          <w:tcPr>
            <w:tcW w:w="22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AE4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+0,01069</w:t>
            </w:r>
          </w:p>
        </w:tc>
      </w:tr>
      <w:tr w14:paraId="5593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B3D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L</w:t>
            </w:r>
          </w:p>
        </w:tc>
        <w:tc>
          <w:tcPr>
            <w:tcW w:w="2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024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0,5438</w:t>
            </w:r>
          </w:p>
        </w:tc>
        <w:tc>
          <w:tcPr>
            <w:tcW w:w="22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9F8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0,5256</w:t>
            </w:r>
          </w:p>
        </w:tc>
        <w:tc>
          <w:tcPr>
            <w:tcW w:w="22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31A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−0,0182</w:t>
            </w:r>
          </w:p>
        </w:tc>
      </w:tr>
    </w:tbl>
    <w:p w14:paraId="37B06076">
      <w:pPr>
        <w:spacing w:after="80"/>
        <w:rPr>
          <w:color w:val="auto"/>
        </w:rPr>
      </w:pPr>
    </w:p>
    <w:p w14:paraId="2F350B00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 xét: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Sau một bước Gradient Descent, z tăng từ 0,325 lên 0,369 và ŷ tiến gần hơn tới nhãn y = 1 (từ 0,5805 lên 0,5912). Hàm mất mát giảm từ 0,5438 xuống 0,5256, chứng tỏ hướng cập nhật ngược chiều gradient làm giảm sai số. Do gradient của w_bias lớn nhất (vì b = 1 lớn hơn x₁, x₂) nên bias thay đổi nhiều nhất. Mức giảm còn nhỏ vì α = 0,1 và chỉ mới cập nhật một lần; cần lặp nhiều bước để ŷ tiến sát 1.</w:t>
      </w:r>
    </w:p>
    <w:p w14:paraId="052A4A8A">
      <w:pPr>
        <w:pStyle w:val="2"/>
        <w:bidi w:val="0"/>
      </w:pPr>
      <w:r>
        <w:rPr>
          <w:color w:val="auto"/>
        </w:rPr>
        <w:br w:type="page"/>
      </w:r>
      <w:r>
        <w:t>BÀI 2. BIỂU DIỄN MẠNG NƠ-RON BẰNG VECTOR VÀ MA TRẬN</w:t>
      </w:r>
    </w:p>
    <w:p w14:paraId="343B0E18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 liệu: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mạng 2 đầu vào, 1 nút bias, 2 nơ-ron đầu ra; mọi trọng số và trọng số bias đều bằng 0,5; x₁ = 0,1; x₂ = 0,2; b = 1; y = [0; 1]ᵀ.</w:t>
      </w:r>
    </w:p>
    <w:p w14:paraId="03C2AABE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1. Vector đầu vào, ma trận trọng số, vector bias</w:t>
      </w:r>
    </w:p>
    <w:p w14:paraId="705717DB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Gọi w_ij là trọng số nối đầu vào i tới nơ-ron j; w_bias,j là trọng số bias của nơ-ron j. Ta quy ước mỗi </w:t>
      </w: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của ma trận W ứng với một nơ-ron đầu ra:</w:t>
      </w:r>
    </w:p>
    <w:p w14:paraId="6EE4FE47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x = [x₁; x₂] = [0,1; 0,2]ᵀ</w:t>
      </w:r>
    </w:p>
    <w:p w14:paraId="1A8E1CDE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W = [[w₁₁, w₂₁], [w₁₂, w₂₂]] = [[0,5, 0,5], [0,5, 0,5]]   (kích thước 2×2)</w:t>
      </w:r>
    </w:p>
    <w:p w14:paraId="0A07DDE4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w_bias = [w_bias,1; w_bias,2] = [0,5; 0,5]ᵀ,   nút bias b = 1  ⇒  vector bias = b·w_bias = [0,5; 0,5]ᵀ</w:t>
      </w:r>
    </w:p>
    <w:p w14:paraId="797F5346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Ngoài ra có thể dùng dạng mở rộng (augmented): x̃ = [x₁; x₂; b]ᵀ = [0,1; 0,2; 1]ᵀ và W̃ = [W | w_bias] = [[0,5, 0,5, 0,5], [0,5, 0,5, 0,5]] (kích thước 2×3).</w:t>
      </w:r>
    </w:p>
    <w:p w14:paraId="4D824392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2. Phương trình lan truyền xuôi dạng vector – ma trận</w:t>
      </w:r>
    </w:p>
    <w:p w14:paraId="05CDA6FE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 = W·x + b·w_bias        (hoặc z = W̃·x̃)</w:t>
      </w:r>
    </w:p>
    <w:p w14:paraId="3BD33D8C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 = f(z)</w:t>
      </w:r>
    </w:p>
    <w:p w14:paraId="2C751B20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Dạng khai triển: z₁ = w₁₁x₁ + w₂₁x₂ + w_bias,1·b; z₂ = w₁₂x₁ + w₂₂x₂ + w_bias,2·b.</w:t>
      </w:r>
    </w:p>
    <w:p w14:paraId="1F47F839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3. Tính vector tổng có trọng số z</w:t>
      </w:r>
    </w:p>
    <w:p w14:paraId="01E508AC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 = [[0,5, 0,5],[0,5, 0,5]]·[0,1; 0,2] + 1·[0,5; 0,5]</w:t>
      </w:r>
    </w:p>
    <w:p w14:paraId="236E4FF8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 = [0,5·0,1 + 0,5·0,2; 0,5·0,1 + 0,5·0,2] + [0,5; 0,5] = [0,15; 0,15] + [0,5; 0,5] = [0,65; 0,65]ᵀ</w:t>
      </w:r>
    </w:p>
    <w:p w14:paraId="42E45CB0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4. Biểu diễn vector đầu ra ŷ = f(z)</w:t>
      </w:r>
    </w:p>
    <w:p w14:paraId="482DF470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Hàm kích hoạt f được áp dụng theo từng phần tử (element-wise):</w:t>
      </w:r>
    </w:p>
    <w:p w14:paraId="7AE78539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 = f(z) = [f(z₁); f(z₂)]ᵀ</w:t>
      </w:r>
    </w:p>
    <w:p w14:paraId="2B7D875F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Giả định: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chọn f là hàm sigmoid cho cả hai nơ-ron, f(z) = 1/(1 + e^(−z)).</w:t>
      </w:r>
    </w:p>
    <w:p w14:paraId="7290108E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5. Tính lan truyền xuôi bằng phương pháp vectorized</w:t>
      </w:r>
    </w:p>
    <w:p w14:paraId="48757674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 = σ([0,65; 0,65]ᵀ) = [1/(1 + e^(−0,65)); 1/(1 + e^(−0,65))]ᵀ ≈ [0,6570; 0,6570]ᵀ</w:t>
      </w:r>
    </w:p>
    <w:p w14:paraId="4773B249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So với đầu ra mong đợi y = [0; 1]ᵀ: nơ-ron 1 dự đoán 0,657 trong khi cần 0; nơ-ron 2 dự đoán 0,657 trong khi cần 1. Nếu cần, sai số BCE: L = −[ln(1 − 0,6570) + ln(0,6570)] ≈ 1,0701 + 0,4201 = 1,4901. Vì mọi trọng số bằng nhau nên hai đầu ra giống hệt nhau (tính đối xứng).</w:t>
      </w:r>
    </w:p>
    <w:p w14:paraId="50AC131A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6. So sánh tính theo từng nơ-ron và theo nhân ma trận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500"/>
        <w:gridCol w:w="3626"/>
      </w:tblGrid>
      <w:tr w14:paraId="3032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812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Tiêu chí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314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Tính từng nơ-ron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113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Tính bằng ma trận (vectorized)</w:t>
            </w:r>
          </w:p>
        </w:tc>
      </w:tr>
      <w:tr w14:paraId="21F2A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269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Cách viết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F9D9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Viết riêng z₁, z₂ rồi tính lần lượt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084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Một biểu thức duy nhất z = Wx + b</w:t>
            </w:r>
          </w:p>
        </w:tc>
      </w:tr>
      <w:tr w14:paraId="30A09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FDC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Số phép tính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690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2 nơ-ron × (2 nhân + 2 cộng) = 4 nhân, 4 cộng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FD1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Số phép tính như nhau, nhưng gộp thành 1 phép nhân ma trận</w:t>
            </w:r>
          </w:p>
        </w:tc>
      </w:tr>
      <w:tr w14:paraId="13C3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ED2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Mở rộng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9C9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Phải viết thêm công thức cho mỗi nơ-ron/đầu vào mới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5C0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Chỉ đổi kích thước W, x, b</w:t>
            </w:r>
          </w:p>
        </w:tc>
      </w:tr>
      <w:tr w14:paraId="04569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D61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Tốc độ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B8E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Vòng lặp tuần tự, chậm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7DF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Tận dụng BLAS/GPU, tính song song</w:t>
            </w:r>
          </w:p>
        </w:tc>
      </w:tr>
      <w:tr w14:paraId="52DDB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2F7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Dữ liệu theo lô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510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Lặp qua từng mẫu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03C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Z = X·Wᵀ + b xử lý cả lô cùng lúc</w:t>
            </w:r>
          </w:p>
        </w:tc>
      </w:tr>
      <w:tr w14:paraId="7EC3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D5D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Lỗi / bảo trì</w:t>
            </w:r>
          </w:p>
        </w:tc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E09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Dễ nhầm chỉ số</w:t>
            </w:r>
          </w:p>
        </w:tc>
        <w:tc>
          <w:tcPr>
            <w:tcW w:w="3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4C8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Gọn, dễ kiểm tra, dễ cài đặt</w:t>
            </w:r>
          </w:p>
        </w:tc>
      </w:tr>
    </w:tbl>
    <w:p w14:paraId="6E25BE28">
      <w:pPr>
        <w:spacing w:after="80"/>
        <w:rPr>
          <w:color w:val="auto"/>
        </w:rPr>
      </w:pPr>
    </w:p>
    <w:p w14:paraId="3B7F1798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Lợi ích của vectorization: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(i) mã nguồn và công thức ngắn gọn, ít lỗi; (ii) tận dụng thư viện đại số tuyến tính tối ưu và phần cứng song song (CPU SIMD, GPU) nên nhanh hơn rất nhiều khi mạng và dữ liệu lớn; (iii) dễ mở rộng cho nhiều lớp, nhiều nơ-ron và cả mini-batch; (iv) lan truyền ngược cũng viết gọn được dưới dạng ma trận (δ = ŷ − y, ∂L/∂W = δ·xᵀ).</w:t>
      </w:r>
    </w:p>
    <w:p w14:paraId="6E96261D">
      <w:pPr>
        <w:rPr>
          <w:color w:val="auto"/>
        </w:rPr>
      </w:pPr>
      <w:r>
        <w:rPr>
          <w:color w:val="auto"/>
        </w:rPr>
        <w:br w:type="page"/>
      </w:r>
    </w:p>
    <w:p w14:paraId="60B2CED6">
      <w:pPr>
        <w:pStyle w:val="2"/>
        <w:bidi w:val="0"/>
      </w:pPr>
      <w:r>
        <w:t>BÀI 3. LAN TRUYỀN NGƯỢC VỚI CÁC HÀM KÍCH HOẠT KHÁC NHAU</w:t>
      </w:r>
    </w:p>
    <w:p w14:paraId="61A7B76D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 liệu: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w_ij = 0,5; w_bias,j = 0,5; x₁ = 0,1; x₂ = 0,2; b = 1; y₁ = 0; y₂ = 1; α = 0,1; hàm mất mát Cross-Entropy.</w:t>
      </w:r>
    </w:p>
    <w:p w14:paraId="676263EA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1. Biểu thức tổng có trọng số tại hai nơ-ron đầu ra</w:t>
      </w:r>
    </w:p>
    <w:p w14:paraId="64DDD898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z₁ = w₁₁x₁ + w₂₁x₂ + w_bias,1·b = 0,5·0,1 + 0,5·0,2 + 0,5·1 = 0,65</w:t>
      </w:r>
    </w:p>
    <w:p w14:paraId="23996C90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z₂ = w₁₂x₁ + w₂₂x₂ + w_bias,2·b = 0,5·0,1 + 0,5·0,2 + 0,5·1 = 0,65</w:t>
      </w:r>
    </w:p>
    <w:p w14:paraId="3F013405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(Dạng vector: z = Wx + b·w_bias = [0,65; 0,65]ᵀ.) Giá trị z₁ và z₂ giống nhau ở cả hai trường hợp vì lớp tuyến tính không phụ thuộc hàm kích hoạt.</w:t>
      </w:r>
    </w:p>
    <w:p w14:paraId="17D8F62F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Xử lý vấn đề Cross-Entropy với đầu ra tanh và ReLU</w:t>
      </w:r>
    </w:p>
    <w:p w14:paraId="47D223EA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Binary Cross-Entropy chỉ xác định khi ŷ ∈ (0, 1). Tuy nhiên tanh cho đầu ra trong (−1, 1) và ReLU cho đầu ra trong [0, +∞), nên không thể áp dụng trực tiếp BCE (ln của số âm hoặc ln(1 − ŷ) với ŷ &gt; 1 không xác định). Cách xử lý được chọn:</w:t>
      </w:r>
    </w:p>
    <w:p w14:paraId="4731B4C2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Trường hợp 1 (tanh):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ánh xạ đầu ra về [0, 1] bằng p₁ = (tanh(z₁) + 1)/2, rồi dùng BCE cho p₁. (Chú ý p₁ = σ(2z₁).)</w:t>
      </w:r>
    </w:p>
    <w:p w14:paraId="173AFC37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Trường hợp 2 (ReLU):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vì ReLU không bị chặn trên nên không ánh xạ thành xác suất; thay BCE bằng hàm mất mát </w:t>
      </w: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MSE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cho nơ-ron 1: L₁ = ½(ŷ₁ − y₁)².</w:t>
      </w:r>
    </w:p>
    <w:p w14:paraId="16FB3252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Nơ-ron 2 (sigmoid) ở cả hai trường hợp dùng BCE: L₂ = −[y₂ln ŷ₂ + (1 − y₂)ln(1 − ŷ₂)].</w:t>
      </w:r>
    </w:p>
    <w:p w14:paraId="64D4342C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Tổng mất mát: L = L₁ + L₂.</w:t>
      </w:r>
    </w:p>
    <w:p w14:paraId="45C7BA0F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2. Đầu ra của mạng</w:t>
      </w:r>
    </w:p>
    <w:p w14:paraId="2657C073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Trường hợp 1: Tanh và Sigmoid</w:t>
      </w:r>
    </w:p>
    <w:p w14:paraId="57818807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ŷ₁ = tanh(0,65) ≈ 0,57167  ⇒  p₁ = (0,57167 + 1)/2 ≈ 0,78583</w:t>
      </w:r>
    </w:p>
    <w:p w14:paraId="637E4217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ŷ₂ = σ(0,65) ≈ 0,65701</w:t>
      </w:r>
    </w:p>
    <w:p w14:paraId="6EA91C15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Trường hợp 2: ReLU và Sigmoid</w:t>
      </w:r>
    </w:p>
    <w:p w14:paraId="11AFC836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ŷ₁ = ReLU(0,65) = max(0; 0,65) = 0,65</w:t>
      </w:r>
    </w:p>
    <w:p w14:paraId="7EE878C9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ŷ₂ = σ(0,65) ≈ 0,65701</w:t>
      </w:r>
    </w:p>
    <w:p w14:paraId="06E005CD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3. Giá trị hàm mất mát</w:t>
      </w:r>
    </w:p>
    <w:p w14:paraId="0D1A6C0A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Trường hợp 1</w:t>
      </w:r>
    </w:p>
    <w:p w14:paraId="021A0609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L₁ = −[0·ln p₁ + 1·ln(1 − p₁)] = −ln(1 − 0,78583) = −ln(0,21417) ≈ 1,5410</w:t>
      </w:r>
    </w:p>
    <w:p w14:paraId="7D3F68DF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L₂ = −ln(ŷ₂) = −ln(0,65701) ≈ 0,4201</w:t>
      </w:r>
    </w:p>
    <w:p w14:paraId="095691AE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 = L₁ + L₂ ≈ 1,9611</w:t>
      </w:r>
    </w:p>
    <w:p w14:paraId="361799E2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Trường hợp 2</w:t>
      </w:r>
    </w:p>
    <w:p w14:paraId="582E2B76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L₁ = ½(0,65 − 0)² = 0,21125</w:t>
      </w:r>
    </w:p>
    <w:p w14:paraId="7F641D60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L₂ = −ln(0,65701) ≈ 0,4201</w:t>
      </w:r>
    </w:p>
    <w:p w14:paraId="40CBD8CF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 = L₁ + L₂ ≈ 0,6313</w:t>
      </w:r>
    </w:p>
    <w:p w14:paraId="20DFF375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4. Gradient theo quy tắc dây chuyền</w:t>
      </w:r>
    </w:p>
    <w:p w14:paraId="2AB45299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Với nơ-ron j: ∂L/∂w_ij = (∂L/∂z_j)·x_i và ∂L/∂w_bias,j = (∂L/∂z_j)·b, trong đó ∂L/∂z_j = (∂L/∂ŷ_j)·f′(z_j).</w:t>
      </w:r>
    </w:p>
    <w:p w14:paraId="23FED696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Nơ-ron 2 (sigmoid + BCE) – giống nhau ở hai trường hợp</w:t>
      </w:r>
    </w:p>
    <w:p w14:paraId="303BE93C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∂L₂/∂z₂ = ŷ₂ − y₂ = 0,65701 − 1 = −0,34299</w:t>
      </w:r>
    </w:p>
    <w:p w14:paraId="17B4EC9A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∂L/∂w₁₂ = −0,34299·0,1 = −0,034299;  ∂L/∂w₂₂ = −0,34299·0,2 = −0,068598;  ∂L/∂w_bias,2 = −0,34299</w:t>
      </w:r>
    </w:p>
    <w:p w14:paraId="36201D20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Nơ-ron 1 – Trường hợp 1 (tanh, ánh xạ p₁ + BCE)</w:t>
      </w:r>
    </w:p>
    <w:p w14:paraId="2235B72F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∂L₁/∂p₁ = (p₁ − y₁)/[p₁(1 − p₁)]; ∂p₁/∂z₁ = ½(1 − tanh²z₁) = 2p₁(1 − p₁). Nhân lại:</w:t>
      </w:r>
    </w:p>
    <w:p w14:paraId="7C5373EB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∂L₁/∂z₁ = 2(p₁ − y₁) = 2·0,78583 = 1,57167</w:t>
      </w:r>
    </w:p>
    <w:p w14:paraId="13E5A6E1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∂L/∂w₁₁ = 1,57167·0,1 = 0,157167;  ∂L/∂w₂₁ = 1,57167·0,2 = 0,314334;  ∂L/∂w_bias,1 = 1,57167</w:t>
      </w:r>
    </w:p>
    <w:p w14:paraId="7F62A876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(Kiểm tra: ½(1 − 0,57167²) = 0,33658 = 2·0,78583·0,21417 ✓.)</w:t>
      </w:r>
    </w:p>
    <w:p w14:paraId="50999942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Nơ-ron 1 – Trường hợp 2 (ReLU + MSE)</w:t>
      </w:r>
    </w:p>
    <w:p w14:paraId="2DB70FDF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∂L₁/∂ŷ₁ = ŷ₁ − y₁ = 0,65; ReLU′(z₁) = 1 vì z₁ = 0,65 &gt; 0. Do đó:</w:t>
      </w:r>
    </w:p>
    <w:p w14:paraId="2CCB14BB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∂L₁/∂z₁ = 0,65·1 = 0,65</w:t>
      </w:r>
    </w:p>
    <w:p w14:paraId="2608780F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∂L/∂w₁₁ = 0,65·0,1 = 0,065;  ∂L/∂w₂₁ = 0,65·0,2 = 0,13;  ∂L/∂w_bias,1 = 0,65</w:t>
      </w:r>
    </w:p>
    <w:p w14:paraId="2CC1FF79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5. Cập nhật trọng số và bias (α = 0,1)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100"/>
        <w:gridCol w:w="1650"/>
        <w:gridCol w:w="1500"/>
        <w:gridCol w:w="1650"/>
        <w:gridCol w:w="1626"/>
      </w:tblGrid>
      <w:tr w14:paraId="6C63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9D9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Tham số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559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Ban đầu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10D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Gradient TH1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A6F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Mới TH1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501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Gradient TH2</w:t>
            </w:r>
          </w:p>
        </w:tc>
        <w:tc>
          <w:tcPr>
            <w:tcW w:w="1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032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Mới TH2</w:t>
            </w:r>
          </w:p>
        </w:tc>
      </w:tr>
      <w:tr w14:paraId="70E0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571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w₁₁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EFD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189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0,157167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5D3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0,48428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F5D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0,065</w:t>
            </w:r>
          </w:p>
        </w:tc>
        <w:tc>
          <w:tcPr>
            <w:tcW w:w="1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469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0,49350</w:t>
            </w:r>
          </w:p>
        </w:tc>
      </w:tr>
      <w:tr w14:paraId="3674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921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w₂₁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BB3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E5A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0,314334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761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0,46857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68F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0,13</w:t>
            </w:r>
          </w:p>
        </w:tc>
        <w:tc>
          <w:tcPr>
            <w:tcW w:w="1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0BF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0,48700</w:t>
            </w:r>
          </w:p>
        </w:tc>
      </w:tr>
      <w:tr w14:paraId="7EDAE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FBE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w_bias,1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C97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2DE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1,571670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F72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0,34283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3DB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0,65</w:t>
            </w:r>
          </w:p>
        </w:tc>
        <w:tc>
          <w:tcPr>
            <w:tcW w:w="1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994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0,43500</w:t>
            </w:r>
          </w:p>
        </w:tc>
      </w:tr>
      <w:tr w14:paraId="40AE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F0B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w₁₂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A43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D3B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−0,034299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9D3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0,50343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D3D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−0,034299</w:t>
            </w:r>
          </w:p>
        </w:tc>
        <w:tc>
          <w:tcPr>
            <w:tcW w:w="1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7FA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0,50343</w:t>
            </w:r>
          </w:p>
        </w:tc>
      </w:tr>
      <w:tr w14:paraId="55362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8F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w₂₂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34F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0B19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−0,068598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0AA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0,50686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B35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−0,068598</w:t>
            </w:r>
          </w:p>
        </w:tc>
        <w:tc>
          <w:tcPr>
            <w:tcW w:w="1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9F3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0,50686</w:t>
            </w:r>
          </w:p>
        </w:tc>
      </w:tr>
      <w:tr w14:paraId="7C05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90B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w_bias,2</w:t>
            </w:r>
          </w:p>
        </w:tc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883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D6C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−0,342990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F062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0,53430</w:t>
            </w:r>
          </w:p>
        </w:tc>
        <w:tc>
          <w:tcPr>
            <w:tcW w:w="16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14B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−0,342990</w:t>
            </w:r>
          </w:p>
        </w:tc>
        <w:tc>
          <w:tcPr>
            <w:tcW w:w="16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B8A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0,53430</w:t>
            </w:r>
          </w:p>
        </w:tc>
      </w:tr>
    </w:tbl>
    <w:p w14:paraId="51119E66">
      <w:pPr>
        <w:spacing w:after="80"/>
        <w:rPr>
          <w:color w:val="auto"/>
        </w:rPr>
      </w:pPr>
    </w:p>
    <w:p w14:paraId="76F1FBA8">
      <w:pPr>
        <w:spacing w:after="100" w:line="30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>Ví dụ: w₁₁(TH1) = 0,5 − 0,1·0,157167 = 0,48428; w_bias,1(TH2) = 0,5 − 0,1·0,65 = 0,435; w_bias,2 = 0,5 − 0,1·(−0,34299) = 0,53430.</w:t>
      </w:r>
    </w:p>
    <w:p w14:paraId="0BC4F996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6. Dự đoán sau cập nhật</w:t>
      </w:r>
    </w:p>
    <w:p w14:paraId="55D5906F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Trường hợp 1</w:t>
      </w:r>
    </w:p>
    <w:p w14:paraId="537FFAE3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z₁′ = 0,48428·0,1 + 0,46857·0,2 + 0,34283 ≈ 0,48497;  tanh(z₁′) ≈ 0,45022;  p₁′ ≈ 0,72511</w:t>
      </w:r>
    </w:p>
    <w:p w14:paraId="28500F93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z₂′ = 0,50343·0,1 + 0,50686·0,2 + 0,53430 ≈ 0,68601;  ŷ₂′ = σ(0,68601) ≈ 0,66508</w:t>
      </w:r>
    </w:p>
    <w:p w14:paraId="001A9041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L₁′ = −ln(1 − 0,72511) ≈ 1,2914;  L₂′ ≈ 0,4078;  L′ ≈ 1,6992</w:t>
      </w:r>
    </w:p>
    <w:p w14:paraId="246EC3D3">
      <w:pPr>
        <w:pStyle w:val="4"/>
        <w:spacing w:before="140" w:after="8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26"/>
          <w:szCs w:val="26"/>
        </w:rPr>
        <w:t>Trường hợp 2</w:t>
      </w:r>
    </w:p>
    <w:p w14:paraId="65F452BA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z₁′ = 0,4935·0,1 + 0,487·0,2 + 0,435 = 0,58175;  ŷ₁′ = ReLU(0,58175) = 0,58175</w:t>
      </w:r>
    </w:p>
    <w:p w14:paraId="43B45043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z₂′ ≈ 0,68601;  ŷ₂′ ≈ 0,66508</w:t>
      </w:r>
    </w:p>
    <w:p w14:paraId="10846EFD">
      <w:pPr>
        <w:spacing w:before="40" w:after="100"/>
        <w:jc w:val="center"/>
        <w:rPr>
          <w:color w:val="auto"/>
        </w:rPr>
      </w:pPr>
      <w:r>
        <w:rPr>
          <w:rFonts w:ascii="Cambria Math" w:hAnsi="Cambria Math" w:eastAsia="Cambria Math" w:cs="Cambria Math"/>
          <w:color w:val="auto"/>
          <w:sz w:val="26"/>
          <w:szCs w:val="26"/>
        </w:rPr>
        <w:t>L₁′ = ½·0,58175² ≈ 0,1692;  L₂′ ≈ 0,4078;  L′ ≈ 0,5771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1700"/>
        <w:gridCol w:w="1700"/>
        <w:gridCol w:w="1700"/>
        <w:gridCol w:w="1700"/>
      </w:tblGrid>
      <w:tr w14:paraId="76D3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985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Đại lượng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0DB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TH1 trước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577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TH1 sau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1F7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TH2 trước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74E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</w:rPr>
              <w:t>TH2 sau</w:t>
            </w:r>
          </w:p>
        </w:tc>
      </w:tr>
      <w:tr w14:paraId="66236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ED7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Đầu ra nơ-ron 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0C7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0,7858 (p₁)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18A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0,7251 (p₁)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B28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0,6500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091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0,5818</w:t>
            </w:r>
          </w:p>
        </w:tc>
      </w:tr>
      <w:tr w14:paraId="4694F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256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Đầu ra nơ-ron 2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417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0,6570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4B9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0,6651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A15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0,6570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8A0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0,6651</w:t>
            </w:r>
          </w:p>
        </w:tc>
      </w:tr>
      <w:tr w14:paraId="26718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848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L₁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488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1,5410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BFE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1,2914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59B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0,2113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A2C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0,1692</w:t>
            </w:r>
          </w:p>
        </w:tc>
      </w:tr>
      <w:tr w14:paraId="0221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08D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L₂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8F3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0,4201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504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0,4078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CE4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0,4201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3FB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0,4078</w:t>
            </w:r>
          </w:p>
        </w:tc>
      </w:tr>
      <w:tr w14:paraId="17C3C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459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Tổng L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509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1,9611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945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1,6992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1D0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0,6313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F9E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4"/>
                <w:szCs w:val="24"/>
              </w:rPr>
              <w:t>0,5771</w:t>
            </w:r>
          </w:p>
        </w:tc>
      </w:tr>
    </w:tbl>
    <w:p w14:paraId="2B8FC0F2">
      <w:pPr>
        <w:spacing w:after="80"/>
        <w:rPr>
          <w:color w:val="auto"/>
        </w:rPr>
      </w:pPr>
    </w:p>
    <w:p w14:paraId="6E143CF7">
      <w:pPr>
        <w:pStyle w:val="3"/>
        <w:spacing w:before="200" w:after="100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7"/>
          <w:szCs w:val="27"/>
        </w:rPr>
        <w:t>Câu 7. So sánh hai trường hợp và phân tích ảnh hưởng của tanh, ReLU, sigmoid</w:t>
      </w:r>
    </w:p>
    <w:p w14:paraId="0F48CCDD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Sigmoid (nơ-ron 2):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kết hợp với BCE, thừa số σ′(z) = ŷ(1 − ŷ) bị triệt tiêu nên ∂L/∂z = ŷ − y. Gradient tỉ lệ thuận với sai số, không bị “bão hòa” khi dự đoán sai nhiều. Vì vậy kết quả nơ-ron 2 giống hệt ở hai trường hợp: ŷ₂ tăng từ 0,6570 lên 0,6651 (tiến về nhãn 1).</w:t>
      </w:r>
    </w:p>
    <w:p w14:paraId="4597D713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Tanh (TH1):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đạo hàm tanh′(z) = 1 − tanh²(z) ∈ (0, 1], lớn nhất tại z = 0 và tiến về 0 khi |z| lớn (dễ bão hòa, gây vanishing gradient). Nhờ ánh xạ p = (tanh + 1)/2 kết hợp BCE, gradient trở thành 2(p − y), tức vẫn tỉ lệ với sai số. Do p₁ = 0,786 sai lệch nhiều so với nhãn 0 nên gradient lớn (1,5717) → các trọng số của nơ-ron 1 thay đổi mạnh (w_bias,1 giảm từ 0,5 xuống 0,343), L₁ giảm từ 1,541 xuống 1,291.</w:t>
      </w:r>
    </w:p>
    <w:p w14:paraId="13F49474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ReLU (TH2):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ReLU′(z) = 1 khi z &gt; 0 và 0 khi z ≤ 0 nên không bão hòa ở vùng dương và tính toán đơn giản, gradient truyền nguyên vẹn (chỉ phụ thuộc sai số ŷ − y = 0,65). Gradient nhỏ hơn TH1 (0,65 so với 1,5717) nên cập nhật nhẹ hơn: w_bias,1 giảm còn 0,435; L₁ giảm từ 0,2113 xuống 0,1692. Nhược điểm: nếu z ≤ 0 thì gradient bằng 0, nơ-ron “chết” (dying ReLU) và không được cập nhật nữa; đầu ra không bị chặn nên không dùng được BCE.</w:t>
      </w:r>
    </w:p>
    <w:p w14:paraId="6DC78AD2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Lưu ý khi so sánh: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do hai trường hợp dùng hàm mất mát khác nhau (BCE trên p₁ so với MSE), giá trị L ở hai trường hợp (1,96 so với 0,63) không thể so sánh trực tiếp; chỉ nên so sánh xu hướng giảm của từng trường hợp (TH1: −0,262; TH2: −0,054). Cả hai đều giảm sau một bước, chứng tỏ cập nhật đúng hướng.</w:t>
      </w:r>
    </w:p>
    <w:p w14:paraId="277F1F1F">
      <w:pPr>
        <w:pStyle w:val="18"/>
        <w:numPr>
          <w:ilvl w:val="0"/>
          <w:numId w:val="1"/>
        </w:numPr>
        <w:spacing w:after="60" w:line="290" w:lineRule="auto"/>
        <w:jc w:val="both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 luận:</w:t>
      </w:r>
      <w:r>
        <w:rPr>
          <w:rFonts w:ascii="Times New Roman" w:hAnsi="Times New Roman" w:eastAsia="Times New Roman" w:cs="Times New Roman"/>
          <w:color w:val="auto"/>
          <w:sz w:val="26"/>
          <w:szCs w:val="26"/>
        </w:rPr>
        <w:t xml:space="preserve"> sigmoid + BCE cho gradient “sạch” và phù hợp bài toán phân loại nhị phân; tanh cho gradient mạnh quanh 0 nhưng dễ bão hòa; ReLU hiệu quả cho lớp ẩn nhưng cần hàm mất mát phù hợp (MSE) khi đặt ở đầu ra và cần chú ý hiện tượng nơ-ron chết.</w:t>
      </w:r>
    </w:p>
    <w:sectPr>
      <w:footerReference r:id="rId3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62F24">
    <w:pPr>
      <w:jc w:val="center"/>
    </w:pPr>
    <w:r>
      <w:rPr>
        <w:rFonts w:ascii="Times New Roman" w:hAnsi="Times New Roman" w:eastAsia="Times New Roman" w:cs="Times New Roman"/>
        <w:sz w:val="22"/>
        <w:szCs w:val="22"/>
      </w:rPr>
      <w:t xml:space="preserve">Trang </w:t>
    </w:r>
    <w:r>
      <w:rPr>
        <w:rFonts w:ascii="Times New Roman" w:hAnsi="Times New Roman" w:eastAsia="Times New Roman" w:cs="Times New Roman"/>
        <w:sz w:val="22"/>
        <w:szCs w:val="22"/>
      </w:rPr>
      <w:fldChar w:fldCharType="begin"/>
    </w:r>
    <w:r>
      <w:rPr>
        <w:rFonts w:ascii="Times New Roman" w:hAnsi="Times New Roman" w:eastAsia="Times New Roman" w:cs="Times New Roman"/>
        <w:sz w:val="22"/>
        <w:szCs w:val="22"/>
      </w:rPr>
      <w:instrText xml:space="preserve">PAGE</w:instrText>
    </w:r>
    <w:r>
      <w:rPr>
        <w:rFonts w:ascii="Times New Roman" w:hAnsi="Times New Roman" w:eastAsia="Times New Roman" w:cs="Times New Roman"/>
        <w:sz w:val="22"/>
        <w:szCs w:val="22"/>
      </w:rPr>
      <w:fldChar w:fldCharType="separate"/>
    </w:r>
    <w:r>
      <w:rPr>
        <w:rFonts w:ascii="Times New Roman" w:hAnsi="Times New Roman" w:eastAsia="Times New Roman" w:cs="Times New Roman"/>
        <w:sz w:val="22"/>
        <w:szCs w:val="22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4F66A9"/>
    <w:rsid w:val="30090F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6"/>
      <w:szCs w:val="26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3"/>
    <w:next w:val="1"/>
    <w:qFormat/>
    <w:uiPriority w:val="0"/>
    <w:pPr>
      <w:spacing w:before="140" w:after="80"/>
      <w:outlineLvl w:val="2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6"/>
      <w:szCs w:val="26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6"/>
      <w:szCs w:val="2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6"/>
      <w:szCs w:val="26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2026-10-30T08:39:00Z</dcterms:created>
  <dc:creator>Un-named</dc:creator>
  <cp:lastModifiedBy>tientran</cp:lastModifiedBy>
  <dcterms:modified xsi:type="dcterms:W3CDTF">2026-10-30T08:51:46Z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4CD89A06A99442F6B6D8331563107C6D_12</vt:lpwstr>
  </property>
</Properties>
</file>