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0" w:type="dxa"/>
        <w:tblInd w:w="-176" w:type="dxa"/>
        <w:tblLook w:val="04A0" w:firstRow="1" w:lastRow="0" w:firstColumn="1" w:lastColumn="0" w:noHBand="0" w:noVBand="1"/>
      </w:tblPr>
      <w:tblGrid>
        <w:gridCol w:w="3686"/>
        <w:gridCol w:w="5954"/>
      </w:tblGrid>
      <w:tr w:rsidR="00B01461" w14:paraId="3445BBFF" w14:textId="77777777">
        <w:trPr>
          <w:trHeight w:val="1276"/>
        </w:trPr>
        <w:tc>
          <w:tcPr>
            <w:tcW w:w="3686" w:type="dxa"/>
          </w:tcPr>
          <w:p w14:paraId="7CFF093E" w14:textId="77777777" w:rsidR="00B01461" w:rsidRDefault="009261FC">
            <w:pPr>
              <w:jc w:val="center"/>
              <w:rPr>
                <w:rFonts w:ascii="Times New Roman" w:hAnsi="Times New Roman"/>
                <w:b/>
                <w:color w:val="000000"/>
                <w:sz w:val="26"/>
                <w:lang w:val="pt-BR"/>
              </w:rPr>
            </w:pPr>
            <w:r>
              <w:rPr>
                <w:rFonts w:ascii="Times New Roman" w:hAnsi="Times New Roman"/>
                <w:b/>
                <w:color w:val="000000"/>
                <w:sz w:val="26"/>
                <w:lang w:val="pt-BR"/>
              </w:rPr>
              <w:t>HỘI ĐỒNG NHÂN DÂN</w:t>
            </w:r>
          </w:p>
          <w:p w14:paraId="5F12957E" w14:textId="77777777" w:rsidR="00B01461" w:rsidRDefault="009261FC">
            <w:pPr>
              <w:jc w:val="center"/>
              <w:rPr>
                <w:rFonts w:ascii="Times New Roman" w:hAnsi="Times New Roman"/>
                <w:b/>
                <w:color w:val="000000"/>
                <w:lang w:val="pt-BR"/>
              </w:rPr>
            </w:pPr>
            <w:r>
              <w:rPr>
                <w:rFonts w:ascii="Times New Roman" w:hAnsi="Times New Roman"/>
                <w:b/>
                <w:color w:val="000000"/>
                <w:sz w:val="26"/>
                <w:lang w:val="pt-BR"/>
              </w:rPr>
              <w:t>XÃ QUANG SƠN</w:t>
            </w:r>
          </w:p>
          <w:p w14:paraId="66FDFA48" w14:textId="4BB68647" w:rsidR="00B01461" w:rsidRDefault="009261FC" w:rsidP="00AE68C6">
            <w:pPr>
              <w:tabs>
                <w:tab w:val="left" w:pos="1125"/>
              </w:tabs>
              <w:spacing w:before="240"/>
              <w:jc w:val="center"/>
              <w:rPr>
                <w:rFonts w:ascii="Times New Roman" w:hAnsi="Times New Roman"/>
                <w:color w:val="000000"/>
                <w:sz w:val="26"/>
              </w:rPr>
            </w:pPr>
            <w:r>
              <w:rPr>
                <w:rFonts w:ascii="Times New Roman" w:hAnsi="Times New Roman"/>
                <w:noProof/>
              </w:rPr>
              <mc:AlternateContent>
                <mc:Choice Requires="wps">
                  <w:drawing>
                    <wp:anchor distT="0" distB="0" distL="114300" distR="114300" simplePos="0" relativeHeight="251662336" behindDoc="0" locked="0" layoutInCell="1" allowOverlap="1" wp14:anchorId="02A89E05" wp14:editId="19C2E728">
                      <wp:simplePos x="0" y="0"/>
                      <wp:positionH relativeFrom="column">
                        <wp:posOffset>577850</wp:posOffset>
                      </wp:positionH>
                      <wp:positionV relativeFrom="paragraph">
                        <wp:posOffset>27305</wp:posOffset>
                      </wp:positionV>
                      <wp:extent cx="1007745" cy="0"/>
                      <wp:effectExtent l="0" t="0" r="20955" b="190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7745" cy="0"/>
                              </a:xfrm>
                              <a:prstGeom prst="line">
                                <a:avLst/>
                              </a:prstGeom>
                              <a:noFill/>
                              <a:ln w="9525">
                                <a:solidFill>
                                  <a:srgbClr val="000000"/>
                                </a:solidFill>
                                <a:round/>
                              </a:ln>
                            </wps:spPr>
                            <wps:bodyPr/>
                          </wps:wsp>
                        </a:graphicData>
                      </a:graphic>
                    </wp:anchor>
                  </w:drawing>
                </mc:Choice>
                <mc:Fallback>
                  <w:pict>
                    <v:line w14:anchorId="360BBDCC" id="Straight Connector 10"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45.5pt,2.15pt" to="124.8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"/>
                  </w:pict>
                </mc:Fallback>
              </mc:AlternateContent>
            </w:r>
            <w:r>
              <w:rPr>
                <w:rFonts w:ascii="Times New Roman" w:hAnsi="Times New Roman"/>
                <w:color w:val="000000"/>
                <w:sz w:val="26"/>
              </w:rPr>
              <w:t xml:space="preserve">Số: </w:t>
            </w:r>
            <w:r w:rsidR="00441C32">
              <w:rPr>
                <w:rFonts w:ascii="Times New Roman" w:hAnsi="Times New Roman"/>
                <w:color w:val="000000"/>
                <w:sz w:val="26"/>
              </w:rPr>
              <w:t xml:space="preserve">  </w:t>
            </w:r>
            <w:r w:rsidR="00864B53">
              <w:rPr>
                <w:rFonts w:ascii="Times New Roman" w:hAnsi="Times New Roman"/>
                <w:color w:val="000000"/>
                <w:sz w:val="26"/>
              </w:rPr>
              <w:t xml:space="preserve">  </w:t>
            </w:r>
            <w:r w:rsidR="00AE68C6">
              <w:rPr>
                <w:rFonts w:ascii="Times New Roman" w:hAnsi="Times New Roman"/>
                <w:color w:val="000000"/>
                <w:sz w:val="26"/>
              </w:rPr>
              <w:t>/NQ-</w:t>
            </w:r>
            <w:r>
              <w:rPr>
                <w:rFonts w:ascii="Times New Roman" w:hAnsi="Times New Roman"/>
                <w:color w:val="000000"/>
                <w:sz w:val="26"/>
              </w:rPr>
              <w:t>HĐND</w:t>
            </w:r>
          </w:p>
        </w:tc>
        <w:tc>
          <w:tcPr>
            <w:tcW w:w="5954" w:type="dxa"/>
          </w:tcPr>
          <w:p w14:paraId="3877917F" w14:textId="77777777" w:rsidR="00B01461" w:rsidRDefault="009261FC">
            <w:pPr>
              <w:ind w:hanging="108"/>
              <w:jc w:val="center"/>
              <w:rPr>
                <w:rFonts w:ascii="Times New Roman" w:hAnsi="Times New Roman"/>
                <w:b/>
                <w:color w:val="000000"/>
                <w:sz w:val="26"/>
              </w:rPr>
            </w:pPr>
            <w:r>
              <w:rPr>
                <w:rFonts w:ascii="Times New Roman" w:hAnsi="Times New Roman"/>
                <w:b/>
                <w:color w:val="000000"/>
                <w:sz w:val="26"/>
              </w:rPr>
              <w:t xml:space="preserve">CỘNG HÒA XÃ HỘI CHỦ NGHĨA </w:t>
            </w:r>
            <w:r>
              <w:rPr>
                <w:rFonts w:ascii="Times New Roman" w:hAnsi="Times New Roman"/>
                <w:b/>
                <w:bCs/>
                <w:color w:val="000000"/>
                <w:sz w:val="26"/>
              </w:rPr>
              <w:t>VIỆT NAM</w:t>
            </w:r>
          </w:p>
          <w:p w14:paraId="5E1579D8" w14:textId="77777777" w:rsidR="00B01461" w:rsidRDefault="009261FC">
            <w:pPr>
              <w:jc w:val="center"/>
              <w:rPr>
                <w:rFonts w:ascii="Times New Roman" w:hAnsi="Times New Roman"/>
                <w:b/>
                <w:color w:val="000000"/>
              </w:rPr>
            </w:pPr>
            <w:r>
              <w:rPr>
                <w:rFonts w:ascii="Times New Roman" w:hAnsi="Times New Roman"/>
                <w:b/>
                <w:color w:val="000000"/>
              </w:rPr>
              <w:t>Độc lập - Tự do - Hạnh phúc</w:t>
            </w:r>
          </w:p>
          <w:p w14:paraId="78F042F5" w14:textId="09CFB715" w:rsidR="00B01461" w:rsidRDefault="009261FC" w:rsidP="00AE68C6">
            <w:pPr>
              <w:spacing w:before="240"/>
              <w:jc w:val="center"/>
              <w:rPr>
                <w:rFonts w:ascii="Times New Roman" w:hAnsi="Times New Roman"/>
                <w:i/>
                <w:color w:val="000000"/>
                <w:sz w:val="26"/>
              </w:rPr>
            </w:pPr>
            <w:r>
              <w:rPr>
                <w:rFonts w:ascii="Times New Roman" w:hAnsi="Times New Roman"/>
                <w:noProof/>
              </w:rPr>
              <mc:AlternateContent>
                <mc:Choice Requires="wps">
                  <w:drawing>
                    <wp:anchor distT="0" distB="0" distL="114300" distR="114300" simplePos="0" relativeHeight="251661312" behindDoc="0" locked="0" layoutInCell="1" allowOverlap="1" wp14:anchorId="652AABFE" wp14:editId="3115248A">
                      <wp:simplePos x="0" y="0"/>
                      <wp:positionH relativeFrom="column">
                        <wp:posOffset>776605</wp:posOffset>
                      </wp:positionH>
                      <wp:positionV relativeFrom="paragraph">
                        <wp:posOffset>15875</wp:posOffset>
                      </wp:positionV>
                      <wp:extent cx="2074545" cy="0"/>
                      <wp:effectExtent l="0" t="0" r="20955" b="1905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4545" cy="0"/>
                              </a:xfrm>
                              <a:prstGeom prst="line">
                                <a:avLst/>
                              </a:prstGeom>
                              <a:noFill/>
                              <a:ln w="9525">
                                <a:solidFill>
                                  <a:srgbClr val="000000"/>
                                </a:solidFill>
                                <a:round/>
                              </a:ln>
                            </wps:spPr>
                            <wps:bodyPr/>
                          </wps:wsp>
                        </a:graphicData>
                      </a:graphic>
                    </wp:anchor>
                  </w:drawing>
                </mc:Choice>
                <mc:Fallback>
                  <w:pict>
                    <v:line w14:anchorId="1C37A1F9" id="Straight Connector 1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1.15pt,1.25pt" to="224.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"/>
                  </w:pict>
                </mc:Fallback>
              </mc:AlternateContent>
            </w:r>
            <w:r>
              <w:rPr>
                <w:rFonts w:ascii="Times New Roman" w:hAnsi="Times New Roman"/>
                <w:i/>
                <w:color w:val="000000"/>
                <w:sz w:val="26"/>
              </w:rPr>
              <w:t xml:space="preserve">       </w:t>
            </w:r>
            <w:r>
              <w:rPr>
                <w:rFonts w:ascii="Times New Roman" w:hAnsi="Times New Roman"/>
                <w:i/>
                <w:color w:val="000000"/>
              </w:rPr>
              <w:t xml:space="preserve">Quang Sơn, ngày </w:t>
            </w:r>
            <w:r w:rsidR="00864B53">
              <w:rPr>
                <w:rFonts w:ascii="Times New Roman" w:hAnsi="Times New Roman"/>
                <w:i/>
                <w:color w:val="000000"/>
              </w:rPr>
              <w:t xml:space="preserve">  </w:t>
            </w:r>
            <w:r>
              <w:rPr>
                <w:rFonts w:ascii="Times New Roman" w:hAnsi="Times New Roman"/>
                <w:i/>
                <w:color w:val="000000"/>
              </w:rPr>
              <w:t xml:space="preserve"> tháng </w:t>
            </w:r>
            <w:r w:rsidR="00441C32">
              <w:rPr>
                <w:rFonts w:ascii="Times New Roman" w:hAnsi="Times New Roman"/>
                <w:i/>
                <w:color w:val="000000"/>
              </w:rPr>
              <w:t>9</w:t>
            </w:r>
            <w:r>
              <w:rPr>
                <w:rFonts w:ascii="Times New Roman" w:hAnsi="Times New Roman"/>
                <w:i/>
                <w:color w:val="000000"/>
              </w:rPr>
              <w:t xml:space="preserve"> năm 2025</w:t>
            </w:r>
          </w:p>
        </w:tc>
      </w:tr>
    </w:tbl>
    <w:p w14:paraId="7249FD60" w14:textId="77777777" w:rsidR="00B01461" w:rsidRDefault="00B01461">
      <w:pPr>
        <w:spacing w:line="360" w:lineRule="exact"/>
        <w:outlineLvl w:val="0"/>
        <w:rPr>
          <w:rFonts w:ascii="Times New Roman" w:hAnsi="Times New Roman"/>
          <w:b/>
          <w:bCs/>
        </w:rPr>
      </w:pPr>
    </w:p>
    <w:p w14:paraId="1B8A409E" w14:textId="77777777" w:rsidR="00B01461" w:rsidRDefault="009261FC">
      <w:pPr>
        <w:spacing w:before="120" w:line="380" w:lineRule="exact"/>
        <w:jc w:val="center"/>
        <w:rPr>
          <w:rFonts w:ascii="Times New Roman" w:hAnsi="Times New Roman"/>
          <w:b/>
          <w:lang w:val="pt-BR"/>
        </w:rPr>
      </w:pPr>
      <w:r>
        <w:rPr>
          <w:rFonts w:ascii="Times New Roman" w:hAnsi="Times New Roman"/>
          <w:b/>
          <w:lang w:val="pt-BR"/>
        </w:rPr>
        <w:t>NGHỊ QUYẾT</w:t>
      </w:r>
    </w:p>
    <w:p w14:paraId="1D060E8B" w14:textId="77777777" w:rsidR="00DF0EE9" w:rsidRPr="00DF0EE9" w:rsidRDefault="00DF0EE9" w:rsidP="00DF0EE9">
      <w:pPr>
        <w:jc w:val="center"/>
        <w:rPr>
          <w:rFonts w:ascii="Times New Roman" w:hAnsi="Times New Roman" w:cs=".VnTime"/>
          <w:i/>
          <w:iCs/>
          <w:spacing w:val="-4"/>
          <w:lang w:bidi="pa-IN"/>
        </w:rPr>
      </w:pPr>
      <w:r w:rsidRPr="00DF0EE9">
        <w:rPr>
          <w:rFonts w:ascii="Times New Roman Bold" w:hAnsi="Times New Roman Bold"/>
          <w:bCs/>
          <w:color w:val="000000"/>
          <w:lang w:bidi="pa-IN"/>
        </w:rPr>
        <w:t xml:space="preserve">Về việc thông qua danh mục công trình và nguồn kinh phí hỗ trợ duy tu bảo dưỡng công trình thuộc </w:t>
      </w:r>
      <w:r w:rsidRPr="00DF0EE9">
        <w:rPr>
          <w:rFonts w:ascii="Times New Roman" w:hAnsi="Times New Roman" w:cs=".VnTime"/>
          <w:b/>
          <w:bCs/>
          <w:spacing w:val="-4"/>
          <w:lang w:bidi="pa-IN"/>
        </w:rPr>
        <w:t>Chương trình mục tiêu quốc gia phát triển kinh tế xã hội vùng đồng bào dân tộc thiểu số và miền núi</w:t>
      </w:r>
      <w:r w:rsidRPr="00DF0EE9">
        <w:rPr>
          <w:rFonts w:ascii="Times New Roman" w:hAnsi="Times New Roman" w:cs=".VnTime"/>
          <w:i/>
          <w:iCs/>
          <w:spacing w:val="-4"/>
          <w:lang w:bidi="pa-IN"/>
        </w:rPr>
        <w:t xml:space="preserve"> </w:t>
      </w:r>
    </w:p>
    <w:p w14:paraId="73BD3CBF" w14:textId="77777777" w:rsidR="00B01461" w:rsidRDefault="009261FC">
      <w:pPr>
        <w:spacing w:line="380" w:lineRule="exact"/>
        <w:jc w:val="center"/>
        <w:rPr>
          <w:rFonts w:ascii="Times New Roman" w:hAnsi="Times New Roman"/>
          <w:b/>
          <w:lang w:val="pt-BR"/>
        </w:rPr>
      </w:pPr>
      <w:r>
        <w:rPr>
          <w:rFonts w:ascii="Times New Roman" w:hAnsi="Times New Roman"/>
          <w:noProof/>
        </w:rPr>
        <mc:AlternateContent>
          <mc:Choice Requires="wps">
            <w:drawing>
              <wp:anchor distT="0" distB="0" distL="114300" distR="114300" simplePos="0" relativeHeight="251659264" behindDoc="0" locked="0" layoutInCell="1" allowOverlap="1" wp14:anchorId="13277FE0" wp14:editId="6D6181A0">
                <wp:simplePos x="0" y="0"/>
                <wp:positionH relativeFrom="column">
                  <wp:posOffset>2147570</wp:posOffset>
                </wp:positionH>
                <wp:positionV relativeFrom="paragraph">
                  <wp:posOffset>31115</wp:posOffset>
                </wp:positionV>
                <wp:extent cx="1510665" cy="0"/>
                <wp:effectExtent l="0" t="0" r="32385" b="19050"/>
                <wp:wrapNone/>
                <wp:docPr id="2" name="Straight Connector 2"/>
                <wp:cNvGraphicFramePr/>
                <a:graphic xmlns:a="http://schemas.openxmlformats.org/drawingml/2006/main">
                  <a:graphicData uri="http://schemas.microsoft.com/office/word/2010/wordprocessingShape">
                    <wps:wsp>
                      <wps:cNvCnPr/>
                      <wps:spPr>
                        <a:xfrm>
                          <a:off x="0" y="0"/>
                          <a:ext cx="15106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833C11F"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9.1pt,2.45pt" to="288.0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" strokecolor="black [3200]" strokeweight=".5pt">
                <v:stroke joinstyle="miter"/>
              </v:line>
            </w:pict>
          </mc:Fallback>
        </mc:AlternateContent>
      </w:r>
    </w:p>
    <w:p w14:paraId="3DD05FFA" w14:textId="77777777" w:rsidR="00B01461" w:rsidRDefault="009261FC">
      <w:pPr>
        <w:spacing w:line="380" w:lineRule="exact"/>
        <w:jc w:val="center"/>
        <w:rPr>
          <w:rFonts w:ascii="Times New Roman" w:hAnsi="Times New Roman"/>
          <w:b/>
          <w:lang w:val="pt-BR"/>
        </w:rPr>
      </w:pPr>
      <w:r>
        <w:rPr>
          <w:rFonts w:ascii="Times New Roman" w:hAnsi="Times New Roman"/>
          <w:b/>
          <w:lang w:val="pt-BR"/>
        </w:rPr>
        <w:t>HỘI ĐỒNG NHÂN DÂN XÃ QUANG SƠN</w:t>
      </w:r>
    </w:p>
    <w:p w14:paraId="7DFEC592" w14:textId="27281B2D" w:rsidR="00B01461" w:rsidRDefault="009261FC">
      <w:pPr>
        <w:spacing w:line="380" w:lineRule="exact"/>
        <w:jc w:val="center"/>
        <w:rPr>
          <w:rFonts w:ascii="Times New Roman" w:hAnsi="Times New Roman"/>
          <w:b/>
          <w:lang w:val="pt-BR"/>
        </w:rPr>
      </w:pPr>
      <w:r>
        <w:rPr>
          <w:rFonts w:ascii="Times New Roman" w:hAnsi="Times New Roman"/>
          <w:b/>
          <w:lang w:val="pt-BR"/>
        </w:rPr>
        <w:t xml:space="preserve">KHÓA XX, KỲ HỌP THỨ </w:t>
      </w:r>
      <w:r w:rsidR="00441C32">
        <w:rPr>
          <w:rFonts w:ascii="Times New Roman" w:hAnsi="Times New Roman"/>
          <w:b/>
          <w:lang w:val="pt-BR"/>
        </w:rPr>
        <w:t>BA (KỲ HỌP CHUYÊN ĐỀ)</w:t>
      </w:r>
    </w:p>
    <w:p w14:paraId="31EE6461" w14:textId="77777777" w:rsidR="00B01461" w:rsidRDefault="00B01461">
      <w:pPr>
        <w:spacing w:line="380" w:lineRule="exact"/>
        <w:jc w:val="center"/>
        <w:rPr>
          <w:rFonts w:ascii="Times New Roman" w:hAnsi="Times New Roman"/>
          <w:b/>
          <w:lang w:val="pt-BR"/>
        </w:rPr>
      </w:pPr>
    </w:p>
    <w:p w14:paraId="3E9B6E3E" w14:textId="299F2078" w:rsidR="00DF0EE9" w:rsidRPr="00DF0EE9" w:rsidRDefault="00DF0EE9" w:rsidP="007E479D">
      <w:pPr>
        <w:spacing w:before="120" w:after="120" w:line="440" w:lineRule="exact"/>
        <w:ind w:firstLine="720"/>
        <w:jc w:val="both"/>
        <w:rPr>
          <w:rFonts w:ascii="Times New Roman" w:hAnsi="Times New Roman"/>
          <w:i/>
          <w:spacing w:val="-8"/>
          <w:lang w:bidi="pa-IN"/>
        </w:rPr>
      </w:pPr>
      <w:bookmarkStart w:id="0" w:name="_Hlk170554374"/>
      <w:r w:rsidRPr="00DF0EE9">
        <w:rPr>
          <w:rFonts w:ascii="Times New Roman" w:hAnsi="Times New Roman"/>
          <w:i/>
          <w:lang w:bidi="pa-IN"/>
        </w:rPr>
        <w:t>Căn cứ Luật Tổ chức chính quyền địa phương năm</w:t>
      </w:r>
      <w:r w:rsidR="00CD53A5">
        <w:rPr>
          <w:rFonts w:ascii="Times New Roman" w:hAnsi="Times New Roman"/>
          <w:i/>
          <w:lang w:bidi="pa-IN"/>
        </w:rPr>
        <w:t xml:space="preserve"> ngày 16/6/</w:t>
      </w:r>
      <w:r w:rsidRPr="00DF0EE9">
        <w:rPr>
          <w:rFonts w:ascii="Times New Roman" w:hAnsi="Times New Roman"/>
          <w:i/>
          <w:lang w:bidi="pa-IN"/>
        </w:rPr>
        <w:t xml:space="preserve">2025; </w:t>
      </w:r>
    </w:p>
    <w:p w14:paraId="6BE12513" w14:textId="77777777" w:rsidR="00DF0EE9" w:rsidRPr="00DF0EE9" w:rsidRDefault="00DF0EE9" w:rsidP="007E479D">
      <w:pPr>
        <w:spacing w:before="120" w:after="120" w:line="340" w:lineRule="exact"/>
        <w:ind w:firstLine="720"/>
        <w:rPr>
          <w:rFonts w:ascii="Times New Roman" w:hAnsi="Times New Roman"/>
          <w:i/>
          <w:lang w:bidi="pa-IN"/>
        </w:rPr>
      </w:pPr>
      <w:r w:rsidRPr="00DF0EE9">
        <w:rPr>
          <w:rFonts w:ascii="Times New Roman" w:hAnsi="Times New Roman"/>
          <w:i/>
          <w:lang w:bidi="pa-IN"/>
        </w:rPr>
        <w:t>Căn cứ Luật ngân sách Nhà nước ngày 25/6/2015;</w:t>
      </w:r>
    </w:p>
    <w:p w14:paraId="375840F7" w14:textId="77777777" w:rsidR="00DF0EE9" w:rsidRPr="00DF0EE9" w:rsidRDefault="00DF0EE9" w:rsidP="00EB0A7D">
      <w:pPr>
        <w:keepNext/>
        <w:keepLines/>
        <w:shd w:val="clear" w:color="auto" w:fill="FFFFFF"/>
        <w:spacing w:before="120" w:line="340" w:lineRule="exact"/>
        <w:ind w:firstLine="567"/>
        <w:contextualSpacing/>
        <w:jc w:val="both"/>
        <w:outlineLvl w:val="3"/>
        <w:rPr>
          <w:rFonts w:ascii="Times New Roman" w:hAnsi="Times New Roman"/>
          <w:bCs/>
          <w:i/>
          <w:kern w:val="2"/>
          <w:szCs w:val="22"/>
          <w14:ligatures w14:val="standardContextual"/>
        </w:rPr>
      </w:pPr>
      <w:r w:rsidRPr="00DF0EE9">
        <w:rPr>
          <w:rFonts w:ascii="Times New Roman" w:hAnsi="Times New Roman"/>
          <w:b/>
          <w:iCs/>
          <w:kern w:val="2"/>
          <w:szCs w:val="22"/>
          <w14:ligatures w14:val="standardContextual"/>
        </w:rPr>
        <w:tab/>
      </w:r>
      <w:r w:rsidRPr="00DF0EE9">
        <w:rPr>
          <w:rFonts w:ascii="Times New Roman" w:hAnsi="Times New Roman"/>
          <w:bCs/>
          <w:i/>
          <w:kern w:val="2"/>
          <w:szCs w:val="22"/>
          <w:lang w:val="vi-VN"/>
          <w14:ligatures w14:val="standardContextual"/>
        </w:rPr>
        <w:t xml:space="preserve">Căn cứ </w:t>
      </w:r>
      <w:r w:rsidRPr="00DF0EE9">
        <w:rPr>
          <w:rFonts w:ascii="Times New Roman" w:hAnsi="Times New Roman"/>
          <w:bCs/>
          <w:i/>
          <w:kern w:val="2"/>
          <w:szCs w:val="22"/>
          <w14:ligatures w14:val="standardContextual"/>
        </w:rPr>
        <w:t xml:space="preserve">các </w:t>
      </w:r>
      <w:r w:rsidRPr="00DF0EE9">
        <w:rPr>
          <w:rFonts w:ascii="Times New Roman" w:hAnsi="Times New Roman"/>
          <w:bCs/>
          <w:i/>
          <w:kern w:val="2"/>
          <w:szCs w:val="22"/>
          <w:lang w:val="vi-VN"/>
          <w14:ligatures w14:val="standardContextual"/>
        </w:rPr>
        <w:t>Nghị định số </w:t>
      </w:r>
      <w:hyperlink r:id="rId7" w:tgtFrame="_blank" w:tooltip="Nghị định 27/2022/NĐ-CP" w:history="1">
        <w:r w:rsidRPr="00DF0EE9">
          <w:rPr>
            <w:rFonts w:ascii="Times New Roman" w:hAnsi="Times New Roman"/>
            <w:bCs/>
            <w:i/>
            <w:kern w:val="2"/>
            <w:szCs w:val="22"/>
            <w:lang w:val="vi-VN"/>
            <w14:ligatures w14:val="standardContextual"/>
          </w:rPr>
          <w:t>27/2022/NĐ-CP</w:t>
        </w:r>
      </w:hyperlink>
      <w:r w:rsidRPr="00DF0EE9">
        <w:rPr>
          <w:rFonts w:ascii="Times New Roman" w:hAnsi="Times New Roman"/>
          <w:bCs/>
          <w:i/>
          <w:kern w:val="2"/>
          <w:szCs w:val="22"/>
          <w:lang w:val="vi-VN"/>
          <w14:ligatures w14:val="standardContextual"/>
        </w:rPr>
        <w:t> ngày 19</w:t>
      </w:r>
      <w:r w:rsidRPr="00DF0EE9">
        <w:rPr>
          <w:rFonts w:ascii="Times New Roman" w:hAnsi="Times New Roman"/>
          <w:bCs/>
          <w:i/>
          <w:kern w:val="2"/>
          <w:szCs w:val="22"/>
          <w14:ligatures w14:val="standardContextual"/>
        </w:rPr>
        <w:t>/</w:t>
      </w:r>
      <w:r w:rsidRPr="00DF0EE9">
        <w:rPr>
          <w:rFonts w:ascii="Times New Roman" w:hAnsi="Times New Roman"/>
          <w:bCs/>
          <w:i/>
          <w:kern w:val="2"/>
          <w:szCs w:val="22"/>
          <w:lang w:val="vi-VN"/>
          <w14:ligatures w14:val="standardContextual"/>
        </w:rPr>
        <w:t>4</w:t>
      </w:r>
      <w:r w:rsidRPr="00DF0EE9">
        <w:rPr>
          <w:rFonts w:ascii="Times New Roman" w:hAnsi="Times New Roman"/>
          <w:bCs/>
          <w:i/>
          <w:kern w:val="2"/>
          <w:szCs w:val="22"/>
          <w14:ligatures w14:val="standardContextual"/>
        </w:rPr>
        <w:t>/</w:t>
      </w:r>
      <w:r w:rsidRPr="00DF0EE9">
        <w:rPr>
          <w:rFonts w:ascii="Times New Roman" w:hAnsi="Times New Roman"/>
          <w:bCs/>
          <w:i/>
          <w:kern w:val="2"/>
          <w:szCs w:val="22"/>
          <w:lang w:val="vi-VN"/>
          <w14:ligatures w14:val="standardContextual"/>
        </w:rPr>
        <w:t>2022 của Chính phủ quy định cơ ch</w:t>
      </w:r>
      <w:r w:rsidRPr="00DF0EE9">
        <w:rPr>
          <w:rFonts w:ascii="Times New Roman" w:hAnsi="Times New Roman"/>
          <w:bCs/>
          <w:i/>
          <w:kern w:val="2"/>
          <w:szCs w:val="22"/>
          <w14:ligatures w14:val="standardContextual"/>
        </w:rPr>
        <w:t>ế </w:t>
      </w:r>
      <w:r w:rsidRPr="00DF0EE9">
        <w:rPr>
          <w:rFonts w:ascii="Times New Roman" w:hAnsi="Times New Roman"/>
          <w:bCs/>
          <w:i/>
          <w:kern w:val="2"/>
          <w:szCs w:val="22"/>
          <w:lang w:val="vi-VN"/>
          <w14:ligatures w14:val="standardContextual"/>
        </w:rPr>
        <w:t xml:space="preserve">quản lý, tổ chức thực hiện các chương trình mục tiêu quốc gia; </w:t>
      </w:r>
      <w:r w:rsidRPr="00DF0EE9">
        <w:rPr>
          <w:rFonts w:ascii="Times New Roman" w:hAnsi="Times New Roman"/>
          <w:bCs/>
          <w:i/>
          <w:kern w:val="2"/>
          <w:szCs w:val="22"/>
          <w14:ligatures w14:val="standardContextual"/>
        </w:rPr>
        <w:t>số 38/2023/NĐ-CP ngày 24/6/2023 của Chính phủ: Sửa đổi, bổ sung một số điều của Nghị định số 27/2022/NĐ-CP ngày 19/4/2022 của Chính phủ quy định cơ chế quản lý, tổ chức thực hiện các chương trình mục tiêu quốc gia;</w:t>
      </w:r>
    </w:p>
    <w:p w14:paraId="4FC10F55" w14:textId="6F721271" w:rsidR="00DF0EE9" w:rsidRPr="00DF0EE9" w:rsidRDefault="00DF0EE9" w:rsidP="00EB0A7D">
      <w:pPr>
        <w:spacing w:before="120" w:line="340" w:lineRule="exact"/>
        <w:ind w:firstLine="720"/>
        <w:jc w:val="both"/>
        <w:rPr>
          <w:rFonts w:ascii="Times New Roman" w:hAnsi="Times New Roman" w:cs=".VnTime"/>
          <w:i/>
          <w:iCs/>
          <w:spacing w:val="-4"/>
          <w:lang w:bidi="pa-IN"/>
        </w:rPr>
      </w:pPr>
      <w:r w:rsidRPr="00DF0EE9">
        <w:rPr>
          <w:rFonts w:ascii="Times New Roman" w:hAnsi="Times New Roman" w:cs=".VnTime"/>
          <w:i/>
          <w:iCs/>
          <w:color w:val="000000"/>
          <w:spacing w:val="-4"/>
          <w:lang w:bidi="pa-IN"/>
        </w:rPr>
        <w:t>Căn cứ Quyết định số </w:t>
      </w:r>
      <w:bookmarkStart w:id="1" w:name="tvpllink_bsanmvlosv"/>
      <w:r w:rsidRPr="00DF0EE9">
        <w:rPr>
          <w:rFonts w:ascii="Times New Roman" w:hAnsi="Times New Roman" w:cs=".VnTime"/>
          <w:i/>
          <w:iCs/>
          <w:color w:val="000000"/>
          <w:spacing w:val="-4"/>
          <w:lang w:bidi="pa-IN"/>
        </w:rPr>
        <w:fldChar w:fldCharType="begin"/>
      </w:r>
      <w:r w:rsidRPr="00DF0EE9">
        <w:rPr>
          <w:rFonts w:ascii="Times New Roman" w:hAnsi="Times New Roman" w:cs=".VnTime"/>
          <w:i/>
          <w:iCs/>
          <w:color w:val="000000"/>
          <w:spacing w:val="-4"/>
          <w:lang w:bidi="pa-IN"/>
        </w:rPr>
        <w:instrText>HYPERLINK "https://thuvienphapluat.vn/van-ban/dau-tu/quyet-dinh-1719-qd-ttg-2021-chuong-trinh-phat-trien-kinh-te-xa-hoi-vung-dan-toc-thieu-so-491217.aspx" \t "_blank"</w:instrText>
      </w:r>
      <w:r w:rsidRPr="00DF0EE9">
        <w:rPr>
          <w:rFonts w:ascii="Times New Roman" w:hAnsi="Times New Roman" w:cs=".VnTime"/>
          <w:i/>
          <w:iCs/>
          <w:color w:val="000000"/>
          <w:spacing w:val="-4"/>
          <w:lang w:bidi="pa-IN"/>
        </w:rPr>
      </w:r>
      <w:r w:rsidRPr="00DF0EE9">
        <w:rPr>
          <w:rFonts w:ascii="Times New Roman" w:hAnsi="Times New Roman" w:cs=".VnTime"/>
          <w:i/>
          <w:iCs/>
          <w:color w:val="000000"/>
          <w:spacing w:val="-4"/>
          <w:lang w:bidi="pa-IN"/>
        </w:rPr>
        <w:fldChar w:fldCharType="separate"/>
      </w:r>
      <w:r w:rsidRPr="00DF0EE9">
        <w:rPr>
          <w:rFonts w:ascii="Times New Roman" w:hAnsi="Times New Roman" w:cs=".VnTime"/>
          <w:i/>
          <w:iCs/>
          <w:color w:val="000000"/>
          <w:spacing w:val="-4"/>
          <w:lang w:bidi="pa-IN"/>
        </w:rPr>
        <w:t>1719/QĐ-TTg</w:t>
      </w:r>
      <w:r w:rsidRPr="00DF0EE9">
        <w:rPr>
          <w:rFonts w:ascii="Times New Roman" w:hAnsi="Times New Roman" w:cs=".VnTime"/>
          <w:i/>
          <w:color w:val="000000"/>
          <w:spacing w:val="-4"/>
          <w:lang w:bidi="pa-IN"/>
        </w:rPr>
        <w:fldChar w:fldCharType="end"/>
      </w:r>
      <w:bookmarkEnd w:id="1"/>
      <w:r w:rsidRPr="00DF0EE9">
        <w:rPr>
          <w:rFonts w:ascii="Times New Roman" w:hAnsi="Times New Roman" w:cs=".VnTime"/>
          <w:i/>
          <w:iCs/>
          <w:color w:val="000000"/>
          <w:spacing w:val="-4"/>
          <w:lang w:bidi="pa-IN"/>
        </w:rPr>
        <w:t> ngày 14/10/2021 của Thủ tướng Chính phủ phê duyệt Chương trình mục tiêu quốc gia phát triển kinh tế - xã hội vùng đồng bào dân tộc thiểu số và miền núi giai đoạn 2021 - 2030; giai đoạn I: từ năm 2021 đến năm 2025; Quyết định số </w:t>
      </w:r>
      <w:bookmarkStart w:id="2" w:name="tvpllink_etkifxeixm"/>
      <w:r w:rsidRPr="00DF0EE9">
        <w:rPr>
          <w:rFonts w:ascii="Times New Roman" w:hAnsi="Times New Roman" w:cs=".VnTime"/>
          <w:i/>
          <w:iCs/>
          <w:color w:val="000000"/>
          <w:spacing w:val="-4"/>
          <w:lang w:bidi="pa-IN"/>
        </w:rPr>
        <w:fldChar w:fldCharType="begin"/>
      </w:r>
      <w:r w:rsidRPr="00DF0EE9">
        <w:rPr>
          <w:rFonts w:ascii="Times New Roman" w:hAnsi="Times New Roman" w:cs=".VnTime"/>
          <w:i/>
          <w:iCs/>
          <w:color w:val="000000"/>
          <w:spacing w:val="-4"/>
          <w:lang w:bidi="pa-IN"/>
        </w:rPr>
        <w:instrText>HYPERLINK "https://thuvienphapluat.vn/van-ban/Thuong-mai/Quyet-dinh-920-QD-TTg-2025-dieu-chinh-Chuong-trinh-phat-trien-kinh-te-dong-bao-dan-toc-thieu-so-656803.aspx" \t "_blank"</w:instrText>
      </w:r>
      <w:r w:rsidRPr="00DF0EE9">
        <w:rPr>
          <w:rFonts w:ascii="Times New Roman" w:hAnsi="Times New Roman" w:cs=".VnTime"/>
          <w:i/>
          <w:iCs/>
          <w:color w:val="000000"/>
          <w:spacing w:val="-4"/>
          <w:lang w:bidi="pa-IN"/>
        </w:rPr>
      </w:r>
      <w:r w:rsidRPr="00DF0EE9">
        <w:rPr>
          <w:rFonts w:ascii="Times New Roman" w:hAnsi="Times New Roman" w:cs=".VnTime"/>
          <w:i/>
          <w:iCs/>
          <w:color w:val="000000"/>
          <w:spacing w:val="-4"/>
          <w:lang w:bidi="pa-IN"/>
        </w:rPr>
        <w:fldChar w:fldCharType="separate"/>
      </w:r>
      <w:r w:rsidRPr="00DF0EE9">
        <w:rPr>
          <w:rFonts w:ascii="Times New Roman" w:hAnsi="Times New Roman" w:cs=".VnTime"/>
          <w:i/>
          <w:iCs/>
          <w:color w:val="000000"/>
          <w:spacing w:val="-4"/>
          <w:lang w:bidi="pa-IN"/>
        </w:rPr>
        <w:t>920/QĐ-TTg</w:t>
      </w:r>
      <w:r w:rsidRPr="00DF0EE9">
        <w:rPr>
          <w:rFonts w:ascii="Times New Roman" w:hAnsi="Times New Roman" w:cs=".VnTime"/>
          <w:i/>
          <w:color w:val="000000"/>
          <w:spacing w:val="-4"/>
          <w:lang w:bidi="pa-IN"/>
        </w:rPr>
        <w:fldChar w:fldCharType="end"/>
      </w:r>
      <w:bookmarkEnd w:id="2"/>
      <w:r w:rsidRPr="00DF0EE9">
        <w:rPr>
          <w:rFonts w:ascii="Times New Roman" w:hAnsi="Times New Roman" w:cs=".VnTime"/>
          <w:i/>
          <w:iCs/>
          <w:color w:val="000000"/>
          <w:spacing w:val="-4"/>
          <w:lang w:bidi="pa-IN"/>
        </w:rPr>
        <w:t xml:space="preserve"> ngày </w:t>
      </w:r>
      <w:r w:rsidRPr="00DF0EE9">
        <w:rPr>
          <w:rFonts w:ascii="Times New Roman" w:hAnsi="Times New Roman" w:cs=".VnTime"/>
          <w:i/>
          <w:iCs/>
          <w:spacing w:val="-4"/>
          <w:lang w:bidi="pa-IN"/>
        </w:rPr>
        <w:t>14/5/2025 của Thủ tướng Chính phủ về điều chỉnh một số nội dung của Chương trình mục tiêu quốc gia phát triển kinh tế - xã hội vùng đồng bào dân tộc thiểu số và miền núi giai đoạn 2021 - 2030; giai đoạn I: từ năm 2021 đến năm 2025;</w:t>
      </w:r>
    </w:p>
    <w:p w14:paraId="3C761449" w14:textId="77777777" w:rsidR="00DF0EE9" w:rsidRPr="00DF0EE9" w:rsidRDefault="00DF0EE9" w:rsidP="00EB0A7D">
      <w:pPr>
        <w:spacing w:before="120" w:line="340" w:lineRule="exact"/>
        <w:ind w:firstLine="720"/>
        <w:jc w:val="both"/>
        <w:rPr>
          <w:rFonts w:ascii="Times New Roman" w:hAnsi="Times New Roman" w:cs=".VnTime"/>
          <w:i/>
          <w:iCs/>
          <w:spacing w:val="-4"/>
          <w:lang w:bidi="pa-IN"/>
        </w:rPr>
      </w:pPr>
      <w:r w:rsidRPr="00DF0EE9">
        <w:rPr>
          <w:rFonts w:ascii="Times New Roman" w:hAnsi="Times New Roman" w:cs=".VnTime"/>
          <w:i/>
          <w:spacing w:val="-4"/>
          <w:lang w:bidi="pa-IN"/>
        </w:rPr>
        <w:t xml:space="preserve"> Căn cứ Thông tư 05/2025/TT-BDTTG ngày 24/6/2025 của </w:t>
      </w:r>
      <w:r w:rsidRPr="00DF0EE9">
        <w:rPr>
          <w:rFonts w:ascii="Times New Roman" w:hAnsi="Times New Roman" w:cs=".VnTime"/>
          <w:i/>
          <w:iCs/>
          <w:spacing w:val="-4"/>
          <w:lang w:bidi="pa-IN"/>
        </w:rPr>
        <w:t xml:space="preserve">Bộ Dân tộc và Tôn giáo </w:t>
      </w:r>
      <w:r w:rsidRPr="00DF0EE9">
        <w:rPr>
          <w:rFonts w:ascii="Times New Roman" w:hAnsi="Times New Roman" w:cs=".VnTime"/>
          <w:i/>
          <w:lang w:bidi="pa-IN"/>
        </w:rPr>
        <w:t xml:space="preserve">về việc </w:t>
      </w:r>
      <w:r w:rsidRPr="00DF0EE9">
        <w:rPr>
          <w:rFonts w:ascii="Times New Roman" w:hAnsi="Times New Roman" w:cs=".VnTime"/>
          <w:i/>
          <w:iCs/>
          <w:spacing w:val="-4"/>
          <w:lang w:bidi="pa-IN"/>
        </w:rPr>
        <w:t>hướng dẫn thực hiện một số dự án thuộc Chương trình mục tiêu quốc gia phát triển kinh tế xã hội vùng đồng bào dân tộc thiểu số và miền núi giai đoạn 2021 - 2030, giai đoạn I: từ năm 2021 đến năm 2025;</w:t>
      </w:r>
    </w:p>
    <w:p w14:paraId="18F4F749" w14:textId="77777777" w:rsidR="00DF0EE9" w:rsidRPr="00DF0EE9" w:rsidRDefault="00DF0EE9" w:rsidP="00EB0A7D">
      <w:pPr>
        <w:spacing w:before="120" w:line="340" w:lineRule="exact"/>
        <w:ind w:firstLine="567"/>
        <w:jc w:val="both"/>
        <w:rPr>
          <w:rFonts w:ascii="Times New Roman" w:hAnsi="Times New Roman" w:cs=".VnTime"/>
          <w:i/>
          <w:iCs/>
          <w:color w:val="000000"/>
          <w:spacing w:val="-6"/>
          <w:lang w:val="pt-BR" w:bidi="pa-IN"/>
        </w:rPr>
      </w:pPr>
      <w:r w:rsidRPr="00DF0EE9">
        <w:rPr>
          <w:rFonts w:ascii="Times New Roman" w:hAnsi="Times New Roman" w:cs=".VnTime"/>
          <w:i/>
          <w:iCs/>
          <w:spacing w:val="-4"/>
          <w:lang w:bidi="pa-IN"/>
        </w:rPr>
        <w:tab/>
      </w:r>
      <w:r w:rsidRPr="00DF0EE9">
        <w:rPr>
          <w:rFonts w:ascii="Times New Roman" w:hAnsi="Times New Roman" w:cs=".VnTime"/>
          <w:i/>
          <w:iCs/>
          <w:color w:val="000000"/>
          <w:spacing w:val="-6"/>
          <w:lang w:val="pt-BR" w:bidi="pa-IN"/>
        </w:rPr>
        <w:t>C</w:t>
      </w:r>
      <w:r w:rsidRPr="00DF0EE9">
        <w:rPr>
          <w:rFonts w:ascii="Times New Roman" w:hAnsi="Times New Roman" w:cs=".VnTime" w:hint="eastAsia"/>
          <w:i/>
          <w:iCs/>
          <w:color w:val="000000"/>
          <w:spacing w:val="-6"/>
          <w:lang w:val="pt-BR" w:bidi="pa-IN"/>
        </w:rPr>
        <w:t>ă</w:t>
      </w:r>
      <w:r w:rsidRPr="00DF0EE9">
        <w:rPr>
          <w:rFonts w:ascii="Times New Roman" w:hAnsi="Times New Roman" w:cs=".VnTime"/>
          <w:i/>
          <w:iCs/>
          <w:color w:val="000000"/>
          <w:spacing w:val="-6"/>
          <w:lang w:val="pt-BR" w:bidi="pa-IN"/>
        </w:rPr>
        <w:t>n cứ Nghị quyết số 59/NQ-H</w:t>
      </w:r>
      <w:r w:rsidRPr="00DF0EE9">
        <w:rPr>
          <w:rFonts w:ascii="Times New Roman" w:hAnsi="Times New Roman" w:cs=".VnTime" w:hint="eastAsia"/>
          <w:i/>
          <w:iCs/>
          <w:color w:val="000000"/>
          <w:spacing w:val="-6"/>
          <w:lang w:val="pt-BR" w:bidi="pa-IN"/>
        </w:rPr>
        <w:t>Đ</w:t>
      </w:r>
      <w:r w:rsidRPr="00DF0EE9">
        <w:rPr>
          <w:rFonts w:ascii="Times New Roman" w:hAnsi="Times New Roman" w:cs=".VnTime"/>
          <w:i/>
          <w:iCs/>
          <w:color w:val="000000"/>
          <w:spacing w:val="-6"/>
          <w:lang w:val="pt-BR" w:bidi="pa-IN"/>
        </w:rPr>
        <w:t xml:space="preserve">ND ngày 29/8/2025 của Hội </w:t>
      </w:r>
      <w:r w:rsidRPr="00DF0EE9">
        <w:rPr>
          <w:rFonts w:ascii="Times New Roman" w:hAnsi="Times New Roman" w:cs=".VnTime" w:hint="eastAsia"/>
          <w:i/>
          <w:iCs/>
          <w:color w:val="000000"/>
          <w:spacing w:val="-6"/>
          <w:lang w:val="pt-BR" w:bidi="pa-IN"/>
        </w:rPr>
        <w:t>đ</w:t>
      </w:r>
      <w:r w:rsidRPr="00DF0EE9">
        <w:rPr>
          <w:rFonts w:ascii="Times New Roman" w:hAnsi="Times New Roman" w:cs=".VnTime"/>
          <w:i/>
          <w:iCs/>
          <w:color w:val="000000"/>
          <w:spacing w:val="-6"/>
          <w:lang w:val="pt-BR" w:bidi="pa-IN"/>
        </w:rPr>
        <w:t xml:space="preserve">ồng nhân dân tỉnh Thái Nguyên về việc </w:t>
      </w:r>
      <w:r w:rsidRPr="00DF0EE9">
        <w:rPr>
          <w:rFonts w:ascii="Times New Roman" w:hAnsi="Times New Roman" w:cs=".VnTime" w:hint="eastAsia"/>
          <w:i/>
          <w:iCs/>
          <w:color w:val="000000"/>
          <w:spacing w:val="-6"/>
          <w:lang w:val="pt-BR" w:bidi="pa-IN"/>
        </w:rPr>
        <w:t>đ</w:t>
      </w:r>
      <w:r w:rsidRPr="00DF0EE9">
        <w:rPr>
          <w:rFonts w:ascii="Times New Roman" w:hAnsi="Times New Roman" w:cs=".VnTime"/>
          <w:i/>
          <w:iCs/>
          <w:color w:val="000000"/>
          <w:spacing w:val="-6"/>
          <w:lang w:val="pt-BR" w:bidi="pa-IN"/>
        </w:rPr>
        <w:t>iều chỉnh, bổ sung dự toán ngân sách nhà n</w:t>
      </w:r>
      <w:r w:rsidRPr="00DF0EE9">
        <w:rPr>
          <w:rFonts w:ascii="Times New Roman" w:hAnsi="Times New Roman" w:cs=".VnTime" w:hint="eastAsia"/>
          <w:i/>
          <w:iCs/>
          <w:color w:val="000000"/>
          <w:spacing w:val="-6"/>
          <w:lang w:val="pt-BR" w:bidi="pa-IN"/>
        </w:rPr>
        <w:t>ư</w:t>
      </w:r>
      <w:r w:rsidRPr="00DF0EE9">
        <w:rPr>
          <w:rFonts w:ascii="Times New Roman" w:hAnsi="Times New Roman" w:cs=".VnTime"/>
          <w:i/>
          <w:iCs/>
          <w:color w:val="000000"/>
          <w:spacing w:val="-6"/>
          <w:lang w:val="pt-BR" w:bidi="pa-IN"/>
        </w:rPr>
        <w:t>ớc n</w:t>
      </w:r>
      <w:r w:rsidRPr="00DF0EE9">
        <w:rPr>
          <w:rFonts w:ascii="Times New Roman" w:hAnsi="Times New Roman" w:cs=".VnTime" w:hint="eastAsia"/>
          <w:i/>
          <w:iCs/>
          <w:color w:val="000000"/>
          <w:spacing w:val="-6"/>
          <w:lang w:val="pt-BR" w:bidi="pa-IN"/>
        </w:rPr>
        <w:t>ă</w:t>
      </w:r>
      <w:r w:rsidRPr="00DF0EE9">
        <w:rPr>
          <w:rFonts w:ascii="Times New Roman" w:hAnsi="Times New Roman" w:cs=".VnTime"/>
          <w:i/>
          <w:iCs/>
          <w:color w:val="000000"/>
          <w:spacing w:val="-6"/>
          <w:lang w:val="pt-BR" w:bidi="pa-IN"/>
        </w:rPr>
        <w:t>m 2025 tỉnh Thái Nguyên;</w:t>
      </w:r>
    </w:p>
    <w:p w14:paraId="761FC3A0" w14:textId="0DE0DBC5" w:rsidR="00441C32" w:rsidRPr="00441C32" w:rsidRDefault="00DF0EE9" w:rsidP="00DF0EE9">
      <w:pPr>
        <w:spacing w:line="340" w:lineRule="exact"/>
        <w:ind w:firstLine="567"/>
        <w:jc w:val="both"/>
        <w:rPr>
          <w:rFonts w:ascii="Times New Roman" w:eastAsia="Arial" w:hAnsi="Times New Roman"/>
          <w:i/>
          <w:color w:val="000000"/>
        </w:rPr>
      </w:pPr>
      <w:r w:rsidRPr="00DF0EE9">
        <w:rPr>
          <w:rFonts w:ascii="Times New Roman" w:hAnsi="Times New Roman" w:cs=".VnTime"/>
          <w:i/>
          <w:iCs/>
          <w:color w:val="000000"/>
          <w:spacing w:val="-6"/>
          <w:lang w:val="pt-BR" w:bidi="pa-IN"/>
        </w:rPr>
        <w:t xml:space="preserve">Căn cứ </w:t>
      </w:r>
      <w:r w:rsidRPr="00DF0EE9">
        <w:rPr>
          <w:rFonts w:ascii="Times New Roman" w:hAnsi="Times New Roman" w:cs=".VnTime"/>
          <w:i/>
          <w:iCs/>
          <w:color w:val="000000"/>
          <w:lang w:bidi="pa-IN"/>
        </w:rPr>
        <w:t xml:space="preserve">Quyết định số 1015/QĐ-UBND ngày 30/8/2025 của UBND tỉnh Thái Nguyên về việc </w:t>
      </w:r>
      <w:r w:rsidRPr="00DF0EE9">
        <w:rPr>
          <w:rFonts w:ascii="Times New Roman" w:hAnsi="Times New Roman" w:cs=".VnTime" w:hint="eastAsia"/>
          <w:i/>
          <w:iCs/>
          <w:color w:val="000000"/>
          <w:spacing w:val="-6"/>
          <w:lang w:val="pt-BR" w:bidi="pa-IN"/>
        </w:rPr>
        <w:t>đ</w:t>
      </w:r>
      <w:r w:rsidRPr="00DF0EE9">
        <w:rPr>
          <w:rFonts w:ascii="Times New Roman" w:hAnsi="Times New Roman" w:cs=".VnTime"/>
          <w:i/>
          <w:iCs/>
          <w:color w:val="000000"/>
          <w:spacing w:val="-6"/>
          <w:lang w:val="pt-BR" w:bidi="pa-IN"/>
        </w:rPr>
        <w:t>iều chỉnh, bổ sung dự toán ngân sách nhà n</w:t>
      </w:r>
      <w:r w:rsidRPr="00DF0EE9">
        <w:rPr>
          <w:rFonts w:ascii="Times New Roman" w:hAnsi="Times New Roman" w:cs=".VnTime" w:hint="eastAsia"/>
          <w:i/>
          <w:iCs/>
          <w:color w:val="000000"/>
          <w:spacing w:val="-6"/>
          <w:lang w:val="pt-BR" w:bidi="pa-IN"/>
        </w:rPr>
        <w:t>ư</w:t>
      </w:r>
      <w:r w:rsidRPr="00DF0EE9">
        <w:rPr>
          <w:rFonts w:ascii="Times New Roman" w:hAnsi="Times New Roman" w:cs=".VnTime"/>
          <w:i/>
          <w:iCs/>
          <w:color w:val="000000"/>
          <w:spacing w:val="-6"/>
          <w:lang w:val="pt-BR" w:bidi="pa-IN"/>
        </w:rPr>
        <w:t>ớc tỉnh Thái Nguyên n</w:t>
      </w:r>
      <w:r w:rsidRPr="00DF0EE9">
        <w:rPr>
          <w:rFonts w:ascii="Times New Roman" w:hAnsi="Times New Roman" w:cs=".VnTime" w:hint="eastAsia"/>
          <w:i/>
          <w:iCs/>
          <w:color w:val="000000"/>
          <w:spacing w:val="-6"/>
          <w:lang w:val="pt-BR" w:bidi="pa-IN"/>
        </w:rPr>
        <w:t>ă</w:t>
      </w:r>
      <w:r w:rsidRPr="00DF0EE9">
        <w:rPr>
          <w:rFonts w:ascii="Times New Roman" w:hAnsi="Times New Roman" w:cs=".VnTime"/>
          <w:i/>
          <w:iCs/>
          <w:color w:val="000000"/>
          <w:spacing w:val="-6"/>
          <w:lang w:val="pt-BR" w:bidi="pa-IN"/>
        </w:rPr>
        <w:t>m 2025;</w:t>
      </w:r>
    </w:p>
    <w:bookmarkEnd w:id="0"/>
    <w:p w14:paraId="39F036AA" w14:textId="29B1661E" w:rsidR="00B01461" w:rsidRPr="00AE68C6" w:rsidRDefault="009261FC">
      <w:pPr>
        <w:ind w:firstLine="709"/>
        <w:jc w:val="both"/>
        <w:rPr>
          <w:rFonts w:ascii="Times New Roman Italic" w:hAnsi="Times New Roman Italic"/>
          <w:bCs/>
          <w:i/>
          <w:color w:val="000000"/>
        </w:rPr>
      </w:pPr>
      <w:r w:rsidRPr="00AE68C6">
        <w:rPr>
          <w:rFonts w:ascii="Times New Roman Italic" w:hAnsi="Times New Roman Italic"/>
          <w:i/>
          <w:lang w:val="pt-BR"/>
        </w:rPr>
        <w:t xml:space="preserve">Xét Tờ trình số </w:t>
      </w:r>
      <w:r w:rsidR="00420214">
        <w:rPr>
          <w:rFonts w:ascii="Times New Roman Italic" w:hAnsi="Times New Roman Italic"/>
          <w:i/>
          <w:lang w:val="pt-BR"/>
        </w:rPr>
        <w:t>3</w:t>
      </w:r>
      <w:r w:rsidR="00442BB8">
        <w:rPr>
          <w:rFonts w:ascii="Times New Roman Italic" w:hAnsi="Times New Roman Italic"/>
          <w:i/>
          <w:lang w:val="pt-BR"/>
        </w:rPr>
        <w:t>1</w:t>
      </w:r>
      <w:r w:rsidRPr="00AE68C6">
        <w:rPr>
          <w:rFonts w:ascii="Times New Roman Italic" w:hAnsi="Times New Roman Italic"/>
          <w:i/>
          <w:lang w:val="pt-BR"/>
        </w:rPr>
        <w:t xml:space="preserve">/TTr-UBND ngày </w:t>
      </w:r>
      <w:r w:rsidR="00420214">
        <w:rPr>
          <w:rFonts w:ascii="Times New Roman Italic" w:hAnsi="Times New Roman Italic"/>
          <w:i/>
          <w:lang w:val="pt-BR"/>
        </w:rPr>
        <w:t>1</w:t>
      </w:r>
      <w:r w:rsidR="00CE0993">
        <w:rPr>
          <w:rFonts w:ascii="Times New Roman Italic" w:hAnsi="Times New Roman Italic"/>
          <w:i/>
          <w:lang w:val="pt-BR"/>
        </w:rPr>
        <w:t>7</w:t>
      </w:r>
      <w:r w:rsidR="007E479D">
        <w:rPr>
          <w:rFonts w:ascii="Times New Roman Italic" w:hAnsi="Times New Roman Italic"/>
          <w:i/>
          <w:lang w:val="pt-BR"/>
        </w:rPr>
        <w:t>/</w:t>
      </w:r>
      <w:r w:rsidR="00441C32">
        <w:rPr>
          <w:rFonts w:ascii="Times New Roman Italic" w:hAnsi="Times New Roman Italic"/>
          <w:i/>
          <w:lang w:val="pt-BR"/>
        </w:rPr>
        <w:t>9</w:t>
      </w:r>
      <w:r w:rsidR="007E479D">
        <w:rPr>
          <w:rFonts w:ascii="Times New Roman Italic" w:hAnsi="Times New Roman Italic"/>
          <w:i/>
          <w:lang w:val="pt-BR"/>
        </w:rPr>
        <w:t>/</w:t>
      </w:r>
      <w:r w:rsidRPr="00AE68C6">
        <w:rPr>
          <w:rFonts w:ascii="Times New Roman Italic" w:hAnsi="Times New Roman Italic"/>
          <w:i/>
          <w:lang w:val="pt-BR"/>
        </w:rPr>
        <w:t xml:space="preserve">2025 của Ủy ban nhân dân xã Quang Sơn về việc </w:t>
      </w:r>
      <w:r w:rsidR="00DF0EE9" w:rsidRPr="00DF0EE9">
        <w:rPr>
          <w:rFonts w:ascii="Times New Roman" w:hAnsi="Times New Roman" w:cs=".VnTime"/>
          <w:i/>
          <w:iCs/>
          <w:color w:val="000000"/>
          <w:spacing w:val="-6"/>
          <w:lang w:val="pt-BR" w:bidi="pa-IN"/>
        </w:rPr>
        <w:t xml:space="preserve">thông qua danh mục công trình và nguồn kinh phí hỗ trợ duy tu </w:t>
      </w:r>
      <w:r w:rsidR="00DF0EE9" w:rsidRPr="00DF0EE9">
        <w:rPr>
          <w:rFonts w:ascii="Times New Roman" w:hAnsi="Times New Roman" w:cs=".VnTime"/>
          <w:i/>
          <w:iCs/>
          <w:color w:val="000000"/>
          <w:spacing w:val="-6"/>
          <w:lang w:val="pt-BR" w:bidi="pa-IN"/>
        </w:rPr>
        <w:lastRenderedPageBreak/>
        <w:t>bảo dưỡng công trình thuộc</w:t>
      </w:r>
      <w:r w:rsidR="00DF0EE9" w:rsidRPr="00DF0EE9">
        <w:rPr>
          <w:rFonts w:ascii="Times New Roman Bold" w:hAnsi="Times New Roman Bold"/>
          <w:bCs/>
          <w:i/>
          <w:iCs/>
          <w:color w:val="000000"/>
          <w:lang w:bidi="pa-IN"/>
        </w:rPr>
        <w:t xml:space="preserve"> </w:t>
      </w:r>
      <w:r w:rsidR="00DF0EE9" w:rsidRPr="00DF0EE9">
        <w:rPr>
          <w:rFonts w:ascii="Times New Roman" w:hAnsi="Times New Roman" w:cs=".VnTime"/>
          <w:bCs/>
          <w:i/>
          <w:iCs/>
          <w:spacing w:val="-4"/>
          <w:lang w:bidi="pa-IN"/>
        </w:rPr>
        <w:t>Chương trình mục tiêu quốc gia phát triển kinh tế xã hội vùng đồng bào dân tộc thiểu số và miền núi</w:t>
      </w:r>
      <w:r w:rsidRPr="00441C32">
        <w:rPr>
          <w:rFonts w:ascii="Times New Roman" w:hAnsi="Times New Roman"/>
          <w:i/>
          <w:iCs/>
          <w:lang w:val="pt-BR"/>
        </w:rPr>
        <w:t>;</w:t>
      </w:r>
      <w:r w:rsidRPr="00AE68C6">
        <w:rPr>
          <w:rFonts w:ascii="Times New Roman Italic" w:hAnsi="Times New Roman Italic"/>
          <w:i/>
          <w:lang w:val="pt-BR"/>
        </w:rPr>
        <w:t xml:space="preserve"> Báo cáo thẩm tra của Ban Kinh tế </w:t>
      </w:r>
      <w:r w:rsidR="00AE68C6">
        <w:rPr>
          <w:rFonts w:ascii="Times New Roman Italic" w:hAnsi="Times New Roman Italic"/>
          <w:i/>
          <w:lang w:val="pt-BR"/>
        </w:rPr>
        <w:t xml:space="preserve">- Ngân sách </w:t>
      </w:r>
      <w:r w:rsidRPr="00AE68C6">
        <w:rPr>
          <w:rFonts w:ascii="Times New Roman Italic" w:hAnsi="Times New Roman Italic"/>
          <w:i/>
          <w:lang w:val="pt-BR"/>
        </w:rPr>
        <w:t xml:space="preserve">Hội đồng nhân dân xã; </w:t>
      </w:r>
      <w:r w:rsidR="007E479D">
        <w:rPr>
          <w:rFonts w:ascii="Times New Roman Italic" w:hAnsi="Times New Roman Italic"/>
          <w:i/>
          <w:lang w:val="pt-BR"/>
        </w:rPr>
        <w:t>Ý</w:t>
      </w:r>
      <w:r w:rsidRPr="00AE68C6">
        <w:rPr>
          <w:rFonts w:ascii="Times New Roman Italic" w:hAnsi="Times New Roman Italic"/>
          <w:i/>
          <w:lang w:val="pt-BR"/>
        </w:rPr>
        <w:t xml:space="preserve"> kiến thảo luận của đại biểu Hội đồng nhân dân tại kỳ họp. </w:t>
      </w:r>
    </w:p>
    <w:p w14:paraId="4F6DF498" w14:textId="77777777" w:rsidR="00B01461" w:rsidRDefault="009261FC" w:rsidP="00EB0A7D">
      <w:pPr>
        <w:pStyle w:val="BodyTextIndent"/>
        <w:spacing w:line="360" w:lineRule="exact"/>
        <w:jc w:val="center"/>
        <w:rPr>
          <w:rFonts w:ascii="Times New Roman" w:hAnsi="Times New Roman"/>
          <w:b/>
          <w:sz w:val="28"/>
          <w:szCs w:val="28"/>
          <w:lang w:val="pt-BR"/>
        </w:rPr>
      </w:pPr>
      <w:r>
        <w:rPr>
          <w:rFonts w:ascii="Times New Roman" w:hAnsi="Times New Roman"/>
          <w:b/>
          <w:sz w:val="28"/>
          <w:szCs w:val="28"/>
          <w:lang w:val="pt-BR"/>
        </w:rPr>
        <w:t>QUYẾT NGHỊ:</w:t>
      </w:r>
    </w:p>
    <w:p w14:paraId="60E3220F" w14:textId="78014A46" w:rsidR="00EB0A7D" w:rsidRPr="00EB0A7D" w:rsidRDefault="009261FC" w:rsidP="00EB0A7D">
      <w:pPr>
        <w:tabs>
          <w:tab w:val="right" w:pos="8889"/>
        </w:tabs>
        <w:spacing w:before="120" w:line="360" w:lineRule="exact"/>
        <w:ind w:firstLine="720"/>
        <w:jc w:val="both"/>
        <w:rPr>
          <w:rFonts w:ascii="Times New Roman" w:hAnsi="Times New Roman"/>
          <w:spacing w:val="-2"/>
          <w:lang w:bidi="pa-IN"/>
        </w:rPr>
      </w:pPr>
      <w:r>
        <w:rPr>
          <w:rFonts w:ascii="Times New Roman" w:hAnsi="Times New Roman"/>
          <w:b/>
          <w:spacing w:val="-12"/>
          <w:lang w:val="pt-BR"/>
        </w:rPr>
        <w:t xml:space="preserve">Điều 1. </w:t>
      </w:r>
      <w:r w:rsidR="00EB0A7D" w:rsidRPr="00EB0A7D">
        <w:rPr>
          <w:rFonts w:ascii="Times New Roman" w:hAnsi="Times New Roman"/>
          <w:bCs/>
          <w:spacing w:val="-12"/>
          <w:lang w:val="pt-BR"/>
        </w:rPr>
        <w:t>T</w:t>
      </w:r>
      <w:r w:rsidR="00EB0A7D" w:rsidRPr="00EB0A7D">
        <w:rPr>
          <w:rFonts w:ascii="Times New Roman" w:hAnsi="Times New Roman"/>
          <w:color w:val="000000"/>
          <w:lang w:bidi="pa-IN"/>
        </w:rPr>
        <w:t>hông qua danh mục công trình và nguồn kinh phí hỗ trợ duy tu bảo dưỡng công trình thuộc</w:t>
      </w:r>
      <w:r w:rsidR="00EB0A7D" w:rsidRPr="00EB0A7D">
        <w:rPr>
          <w:rFonts w:ascii="Times New Roman Bold" w:hAnsi="Times New Roman Bold"/>
          <w:bCs/>
          <w:color w:val="000000"/>
          <w:lang w:bidi="pa-IN"/>
        </w:rPr>
        <w:t xml:space="preserve"> </w:t>
      </w:r>
      <w:r w:rsidR="00EB0A7D" w:rsidRPr="00EB0A7D">
        <w:rPr>
          <w:rFonts w:ascii="Times New Roman" w:hAnsi="Times New Roman" w:cs=".VnTime"/>
          <w:bCs/>
          <w:spacing w:val="-4"/>
          <w:lang w:bidi="pa-IN"/>
        </w:rPr>
        <w:t>Chương trình mục tiêu quốc gia phát triển kinh tế xã hội vùng đồng bào dân tộc thiểu số và miền núi</w:t>
      </w:r>
      <w:r w:rsidR="00EB0A7D" w:rsidRPr="00EB0A7D">
        <w:rPr>
          <w:rFonts w:ascii="Times New Roman" w:hAnsi="Times New Roman"/>
          <w:bCs/>
          <w:spacing w:val="-2"/>
          <w:lang w:bidi="pa-IN"/>
        </w:rPr>
        <w:t xml:space="preserve">, </w:t>
      </w:r>
      <w:r w:rsidR="00EB0A7D" w:rsidRPr="00EB0A7D">
        <w:rPr>
          <w:rFonts w:ascii="Times New Roman" w:hAnsi="Times New Roman"/>
          <w:spacing w:val="-2"/>
          <w:lang w:bidi="pa-IN"/>
        </w:rPr>
        <w:t>với các nội dung như sau:</w:t>
      </w:r>
    </w:p>
    <w:p w14:paraId="049E8A72" w14:textId="77777777" w:rsidR="00EB0A7D" w:rsidRPr="00EB0A7D" w:rsidRDefault="00EB0A7D" w:rsidP="00EB0A7D">
      <w:pPr>
        <w:spacing w:before="120" w:line="360" w:lineRule="exact"/>
        <w:ind w:firstLine="567"/>
        <w:contextualSpacing/>
        <w:jc w:val="both"/>
        <w:rPr>
          <w:rFonts w:ascii="Times New Roman" w:hAnsi="Times New Roman"/>
        </w:rPr>
      </w:pPr>
      <w:bookmarkStart w:id="3" w:name="_Hlk180412787"/>
      <w:r w:rsidRPr="00AD4254">
        <w:rPr>
          <w:rFonts w:ascii="Times New Roman" w:hAnsi="Times New Roman"/>
          <w:b/>
          <w:bCs/>
        </w:rPr>
        <w:t>1. Tên dự án</w:t>
      </w:r>
      <w:r w:rsidRPr="00EB0A7D">
        <w:rPr>
          <w:rFonts w:ascii="Times New Roman" w:hAnsi="Times New Roman"/>
        </w:rPr>
        <w:t>: Duy tu, bảo dưỡng tuyến đường đi Sa Lung đoạn xóm Đồng Luông đi xóm Lân Quan và tuyến đường lên xóm Lân Đăm.</w:t>
      </w:r>
    </w:p>
    <w:p w14:paraId="472642A8" w14:textId="77777777" w:rsidR="00EB0A7D" w:rsidRDefault="00EB0A7D" w:rsidP="00EB0A7D">
      <w:pPr>
        <w:spacing w:before="120" w:line="360" w:lineRule="exact"/>
        <w:ind w:firstLine="567"/>
        <w:contextualSpacing/>
        <w:jc w:val="both"/>
        <w:rPr>
          <w:rFonts w:ascii="Times New Roman" w:hAnsi="Times New Roman"/>
        </w:rPr>
      </w:pPr>
      <w:r w:rsidRPr="00AD4254">
        <w:rPr>
          <w:rFonts w:ascii="Times New Roman" w:hAnsi="Times New Roman"/>
          <w:b/>
          <w:bCs/>
        </w:rPr>
        <w:t>2. Tổng mức đầu tư</w:t>
      </w:r>
      <w:r w:rsidRPr="00EB0A7D">
        <w:rPr>
          <w:rFonts w:ascii="Times New Roman" w:hAnsi="Times New Roman"/>
        </w:rPr>
        <w:t>: 2.156,4 triệu đồng. Trong đó</w:t>
      </w:r>
      <w:r>
        <w:rPr>
          <w:rFonts w:ascii="Times New Roman" w:hAnsi="Times New Roman"/>
        </w:rPr>
        <w:t>:</w:t>
      </w:r>
    </w:p>
    <w:p w14:paraId="7239D582" w14:textId="77777777" w:rsidR="00EB0A7D" w:rsidRDefault="00EB0A7D" w:rsidP="00EB0A7D">
      <w:pPr>
        <w:spacing w:before="120" w:line="360" w:lineRule="exact"/>
        <w:ind w:firstLine="567"/>
        <w:contextualSpacing/>
        <w:jc w:val="both"/>
        <w:rPr>
          <w:rFonts w:ascii="Times New Roman" w:hAnsi="Times New Roman"/>
        </w:rPr>
      </w:pPr>
      <w:r>
        <w:rPr>
          <w:rFonts w:ascii="Times New Roman" w:hAnsi="Times New Roman"/>
        </w:rPr>
        <w:t>- Ngân sách Trung ương</w:t>
      </w:r>
      <w:r w:rsidRPr="00EB0A7D">
        <w:rPr>
          <w:rFonts w:ascii="Times New Roman" w:hAnsi="Times New Roman"/>
        </w:rPr>
        <w:t>: 1.874,9 triệu đồng</w:t>
      </w:r>
      <w:r>
        <w:rPr>
          <w:rFonts w:ascii="Times New Roman" w:hAnsi="Times New Roman"/>
        </w:rPr>
        <w:t>;</w:t>
      </w:r>
    </w:p>
    <w:p w14:paraId="28348981" w14:textId="77777777" w:rsidR="00EB0A7D" w:rsidRDefault="00EB0A7D" w:rsidP="00EB0A7D">
      <w:pPr>
        <w:spacing w:before="120" w:line="360" w:lineRule="exact"/>
        <w:ind w:firstLine="567"/>
        <w:contextualSpacing/>
        <w:jc w:val="both"/>
        <w:rPr>
          <w:rFonts w:ascii="Times New Roman" w:hAnsi="Times New Roman"/>
        </w:rPr>
      </w:pPr>
      <w:r>
        <w:rPr>
          <w:rFonts w:ascii="Times New Roman" w:hAnsi="Times New Roman"/>
        </w:rPr>
        <w:t>- Ngân sách</w:t>
      </w:r>
      <w:r w:rsidRPr="00EB0A7D">
        <w:rPr>
          <w:rFonts w:ascii="Times New Roman" w:hAnsi="Times New Roman"/>
        </w:rPr>
        <w:t xml:space="preserve"> tỉnh: 187,5 triệu đồng</w:t>
      </w:r>
      <w:r>
        <w:rPr>
          <w:rFonts w:ascii="Times New Roman" w:hAnsi="Times New Roman"/>
        </w:rPr>
        <w:t>;</w:t>
      </w:r>
    </w:p>
    <w:p w14:paraId="5131E798" w14:textId="0615C8CE" w:rsidR="00EB0A7D" w:rsidRPr="00EB0A7D" w:rsidRDefault="00EB0A7D" w:rsidP="00EB0A7D">
      <w:pPr>
        <w:spacing w:before="120" w:line="360" w:lineRule="exact"/>
        <w:ind w:firstLine="567"/>
        <w:contextualSpacing/>
        <w:jc w:val="both"/>
        <w:rPr>
          <w:rFonts w:ascii="Times New Roman" w:hAnsi="Times New Roman"/>
        </w:rPr>
      </w:pPr>
      <w:r>
        <w:rPr>
          <w:rFonts w:ascii="Times New Roman" w:hAnsi="Times New Roman"/>
        </w:rPr>
        <w:t>- Ngân sách xã:</w:t>
      </w:r>
      <w:r w:rsidRPr="00EB0A7D">
        <w:rPr>
          <w:rFonts w:ascii="Times New Roman" w:hAnsi="Times New Roman"/>
        </w:rPr>
        <w:t xml:space="preserve"> 94 triệu đồng. </w:t>
      </w:r>
    </w:p>
    <w:p w14:paraId="028E8432" w14:textId="77777777" w:rsidR="00EB0A7D" w:rsidRPr="00EB0A7D" w:rsidRDefault="00EB0A7D" w:rsidP="00EB0A7D">
      <w:pPr>
        <w:spacing w:before="120" w:line="360" w:lineRule="exact"/>
        <w:ind w:firstLine="567"/>
        <w:jc w:val="both"/>
        <w:rPr>
          <w:rFonts w:ascii="Times New Roman" w:hAnsi="Times New Roman"/>
          <w:lang w:bidi="pa-IN"/>
        </w:rPr>
      </w:pPr>
      <w:r w:rsidRPr="00AD4254">
        <w:rPr>
          <w:rFonts w:ascii="Times New Roman" w:hAnsi="Times New Roman"/>
          <w:b/>
          <w:bCs/>
          <w:lang w:bidi="pa-IN"/>
        </w:rPr>
        <w:t>3. Nguồn vốn</w:t>
      </w:r>
      <w:r w:rsidRPr="00EB0A7D">
        <w:rPr>
          <w:rFonts w:ascii="Times New Roman" w:hAnsi="Times New Roman"/>
          <w:lang w:bidi="pa-IN"/>
        </w:rPr>
        <w:t>: Vốn sự nghiệp Chương trình mục tiêu quốc gia phát triển KTXH vùng đồng bào dân tộc thiểu số và miền núi năm 2025 và các nguồn vốn hợp pháp khác.</w:t>
      </w:r>
    </w:p>
    <w:bookmarkEnd w:id="3"/>
    <w:p w14:paraId="01606F92" w14:textId="30721AB4" w:rsidR="00B01461" w:rsidRDefault="009261FC" w:rsidP="00EB0A7D">
      <w:pPr>
        <w:spacing w:before="120" w:line="360" w:lineRule="exact"/>
        <w:ind w:firstLine="709"/>
        <w:jc w:val="both"/>
        <w:rPr>
          <w:rFonts w:ascii="Times New Roman" w:hAnsi="Times New Roman"/>
          <w:lang w:val="pt-BR"/>
        </w:rPr>
      </w:pPr>
      <w:r>
        <w:rPr>
          <w:rFonts w:ascii="Times New Roman" w:hAnsi="Times New Roman"/>
          <w:b/>
          <w:lang w:val="pt-BR"/>
        </w:rPr>
        <w:t>Điều 2.</w:t>
      </w:r>
      <w:r>
        <w:rPr>
          <w:rFonts w:ascii="Times New Roman" w:hAnsi="Times New Roman"/>
          <w:lang w:val="pt-BR"/>
        </w:rPr>
        <w:t xml:space="preserve"> </w:t>
      </w:r>
      <w:r w:rsidRPr="007E479D">
        <w:rPr>
          <w:rFonts w:ascii="Times New Roman" w:hAnsi="Times New Roman"/>
          <w:b/>
          <w:bCs/>
          <w:lang w:val="pt-BR"/>
        </w:rPr>
        <w:t>Tổ chức thực hiện</w:t>
      </w:r>
    </w:p>
    <w:p w14:paraId="6BA4EC4F" w14:textId="011E170E" w:rsidR="00AE68C6" w:rsidRDefault="00AE68C6" w:rsidP="00EB0A7D">
      <w:pPr>
        <w:pStyle w:val="BodyTextIndent3"/>
        <w:numPr>
          <w:ilvl w:val="0"/>
          <w:numId w:val="1"/>
        </w:numPr>
        <w:tabs>
          <w:tab w:val="left" w:pos="993"/>
        </w:tabs>
        <w:spacing w:before="120" w:line="360" w:lineRule="exact"/>
        <w:ind w:left="0" w:firstLine="709"/>
        <w:rPr>
          <w:rFonts w:ascii="Times New Roman" w:hAnsi="Times New Roman"/>
          <w:szCs w:val="28"/>
          <w:lang w:val="pt-BR"/>
        </w:rPr>
      </w:pPr>
      <w:r>
        <w:rPr>
          <w:rFonts w:ascii="Times New Roman" w:hAnsi="Times New Roman"/>
          <w:spacing w:val="-6"/>
          <w:szCs w:val="28"/>
          <w:lang w:val="pt-BR"/>
        </w:rPr>
        <w:t xml:space="preserve">Giao </w:t>
      </w:r>
      <w:r>
        <w:rPr>
          <w:rFonts w:ascii="Times New Roman" w:hAnsi="Times New Roman"/>
          <w:color w:val="000000" w:themeColor="text1"/>
          <w:spacing w:val="-6"/>
          <w:szCs w:val="28"/>
        </w:rPr>
        <w:t>Ủy</w:t>
      </w:r>
      <w:r>
        <w:rPr>
          <w:rFonts w:ascii="Times New Roman" w:hAnsi="Times New Roman"/>
          <w:spacing w:val="-6"/>
          <w:szCs w:val="28"/>
          <w:lang w:val="pt-BR"/>
        </w:rPr>
        <w:t xml:space="preserve"> ban nhân dân xã tổ chức triển khai thực hiện</w:t>
      </w:r>
      <w:r>
        <w:rPr>
          <w:rFonts w:ascii="Times New Roman" w:hAnsi="Times New Roman"/>
          <w:szCs w:val="28"/>
          <w:lang w:val="pt-BR"/>
        </w:rPr>
        <w:t xml:space="preserve"> Nghị quyết này theo </w:t>
      </w:r>
      <w:r>
        <w:rPr>
          <w:rFonts w:ascii="Times New Roman" w:hAnsi="Times New Roman"/>
          <w:spacing w:val="-8"/>
          <w:szCs w:val="28"/>
          <w:lang w:val="pt-BR"/>
        </w:rPr>
        <w:t>đúng quy định</w:t>
      </w:r>
      <w:r>
        <w:rPr>
          <w:rFonts w:ascii="Times New Roman" w:hAnsi="Times New Roman"/>
          <w:szCs w:val="28"/>
          <w:lang w:val="pt-BR"/>
        </w:rPr>
        <w:t xml:space="preserve"> của </w:t>
      </w:r>
      <w:r w:rsidR="003330ED">
        <w:rPr>
          <w:rFonts w:ascii="Times New Roman" w:hAnsi="Times New Roman"/>
          <w:szCs w:val="28"/>
          <w:lang w:val="pt-BR"/>
        </w:rPr>
        <w:t>P</w:t>
      </w:r>
      <w:r w:rsidR="00441C32">
        <w:rPr>
          <w:rFonts w:ascii="Times New Roman" w:hAnsi="Times New Roman"/>
          <w:szCs w:val="28"/>
          <w:lang w:val="pt-BR"/>
        </w:rPr>
        <w:t>háp luật</w:t>
      </w:r>
      <w:r>
        <w:rPr>
          <w:rFonts w:ascii="Times New Roman" w:hAnsi="Times New Roman"/>
          <w:szCs w:val="28"/>
          <w:lang w:val="pt-BR"/>
        </w:rPr>
        <w:t xml:space="preserve"> và các văn bản có liên quan.</w:t>
      </w:r>
    </w:p>
    <w:p w14:paraId="310A7C5A" w14:textId="77777777" w:rsidR="00B01461" w:rsidRDefault="009261FC" w:rsidP="00EB0A7D">
      <w:pPr>
        <w:pStyle w:val="BodyTextIndent3"/>
        <w:spacing w:before="120" w:line="360" w:lineRule="exact"/>
        <w:ind w:firstLine="0"/>
        <w:rPr>
          <w:rFonts w:ascii="Times New Roman" w:hAnsi="Times New Roman"/>
          <w:szCs w:val="28"/>
          <w:lang w:val="vi-VN"/>
        </w:rPr>
      </w:pPr>
      <w:r>
        <w:rPr>
          <w:rFonts w:ascii="Times New Roman" w:hAnsi="Times New Roman"/>
          <w:szCs w:val="28"/>
        </w:rPr>
        <w:tab/>
      </w:r>
      <w:r>
        <w:rPr>
          <w:rFonts w:ascii="Times New Roman" w:hAnsi="Times New Roman"/>
          <w:szCs w:val="28"/>
          <w:lang w:val="pt-BR"/>
        </w:rPr>
        <w:t xml:space="preserve">2. </w:t>
      </w:r>
      <w:r>
        <w:rPr>
          <w:rFonts w:ascii="Times New Roman" w:hAnsi="Times New Roman"/>
          <w:spacing w:val="-8"/>
          <w:szCs w:val="28"/>
          <w:lang w:val="pt-BR"/>
        </w:rPr>
        <w:t>Giao Thường trực Hội đồng nhân dân xã, các Ban Hội đồng nhân dân xã,</w:t>
      </w:r>
      <w:r>
        <w:rPr>
          <w:rFonts w:ascii="Times New Roman" w:hAnsi="Times New Roman"/>
          <w:szCs w:val="28"/>
          <w:lang w:val="pt-BR"/>
        </w:rPr>
        <w:t xml:space="preserve"> các Tổ đại biểu Hội đồng nhân dân xã và đại biểu Hội đồng nhân dân xã giám sát việc thực hiện Nghị quyết.</w:t>
      </w:r>
    </w:p>
    <w:p w14:paraId="7A514C0D" w14:textId="3E739BA6" w:rsidR="00B01461" w:rsidRDefault="009261FC" w:rsidP="00EB0A7D">
      <w:pPr>
        <w:pStyle w:val="BodyTextIndent3"/>
        <w:spacing w:before="120" w:line="360" w:lineRule="exact"/>
        <w:rPr>
          <w:rFonts w:ascii="Times New Roman" w:hAnsi="Times New Roman"/>
          <w:szCs w:val="28"/>
          <w:lang w:val="pt-BR"/>
        </w:rPr>
      </w:pPr>
      <w:r>
        <w:rPr>
          <w:rFonts w:ascii="Times New Roman" w:hAnsi="Times New Roman"/>
          <w:szCs w:val="28"/>
          <w:lang w:val="pt-BR"/>
        </w:rPr>
        <w:t xml:space="preserve">Nghị quyết này đã được Hội đồng nhân dân xã Quang Sơn khoá XX, Kỳ họp thứ </w:t>
      </w:r>
      <w:r w:rsidR="00441C32">
        <w:rPr>
          <w:rFonts w:ascii="Times New Roman" w:hAnsi="Times New Roman"/>
          <w:szCs w:val="28"/>
          <w:lang w:val="pt-BR"/>
        </w:rPr>
        <w:t>ba (kỳ họp chuyên đề)</w:t>
      </w:r>
      <w:r>
        <w:rPr>
          <w:rFonts w:ascii="Times New Roman" w:hAnsi="Times New Roman"/>
          <w:szCs w:val="28"/>
          <w:lang w:val="pt-BR"/>
        </w:rPr>
        <w:t xml:space="preserve"> thông qua ngày</w:t>
      </w:r>
      <w:r w:rsidR="00AE68C6">
        <w:rPr>
          <w:rFonts w:ascii="Times New Roman" w:hAnsi="Times New Roman"/>
          <w:szCs w:val="28"/>
          <w:lang w:val="pt-BR"/>
        </w:rPr>
        <w:t xml:space="preserve"> </w:t>
      </w:r>
      <w:r w:rsidR="00AD4254">
        <w:rPr>
          <w:rFonts w:ascii="Times New Roman" w:hAnsi="Times New Roman"/>
          <w:szCs w:val="28"/>
          <w:lang w:val="pt-BR"/>
        </w:rPr>
        <w:t>19</w:t>
      </w:r>
      <w:r>
        <w:rPr>
          <w:rFonts w:ascii="Times New Roman" w:hAnsi="Times New Roman"/>
          <w:szCs w:val="28"/>
          <w:lang w:val="pt-BR"/>
        </w:rPr>
        <w:t xml:space="preserve"> tháng </w:t>
      </w:r>
      <w:r w:rsidR="00441C32">
        <w:rPr>
          <w:rFonts w:ascii="Times New Roman" w:hAnsi="Times New Roman"/>
          <w:szCs w:val="28"/>
          <w:lang w:val="pt-BR"/>
        </w:rPr>
        <w:t>9</w:t>
      </w:r>
      <w:r>
        <w:rPr>
          <w:rFonts w:ascii="Times New Roman" w:hAnsi="Times New Roman"/>
          <w:szCs w:val="28"/>
          <w:lang w:val="pt-BR"/>
        </w:rPr>
        <w:t xml:space="preserve"> năm 2025./.</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1"/>
        <w:gridCol w:w="4530"/>
      </w:tblGrid>
      <w:tr w:rsidR="00AE68C6" w:rsidRPr="00AE68C6" w14:paraId="0FEA352E" w14:textId="77777777" w:rsidTr="00362419">
        <w:tc>
          <w:tcPr>
            <w:tcW w:w="4842" w:type="dxa"/>
          </w:tcPr>
          <w:p w14:paraId="1BDF9A3E" w14:textId="77777777" w:rsidR="00AE68C6" w:rsidRPr="00AE68C6" w:rsidRDefault="00AE68C6" w:rsidP="00AE68C6">
            <w:pPr>
              <w:spacing w:before="120" w:line="400" w:lineRule="exact"/>
              <w:rPr>
                <w:rFonts w:ascii="Times New Roman" w:eastAsia="Calibri" w:hAnsi="Times New Roman"/>
                <w:b/>
                <w:sz w:val="24"/>
                <w:szCs w:val="22"/>
              </w:rPr>
            </w:pPr>
            <w:r w:rsidRPr="00AE68C6">
              <w:rPr>
                <w:rFonts w:ascii="Times New Roman" w:eastAsia="Calibri" w:hAnsi="Times New Roman"/>
                <w:b/>
                <w:sz w:val="24"/>
                <w:szCs w:val="22"/>
              </w:rPr>
              <w:t>Nơi nhận:</w:t>
            </w:r>
          </w:p>
          <w:p w14:paraId="6C2CF864" w14:textId="77777777" w:rsidR="00AE68C6" w:rsidRPr="00AE68C6" w:rsidRDefault="00AE68C6" w:rsidP="00AE68C6">
            <w:pPr>
              <w:rPr>
                <w:rFonts w:ascii="Times New Roman" w:eastAsia="Calibri" w:hAnsi="Times New Roman"/>
                <w:szCs w:val="22"/>
              </w:rPr>
            </w:pPr>
            <w:r w:rsidRPr="00AE68C6">
              <w:rPr>
                <w:rFonts w:ascii="Times New Roman" w:eastAsia="Calibri" w:hAnsi="Times New Roman"/>
                <w:szCs w:val="22"/>
              </w:rPr>
              <w:t>- Thường trực HĐND tỉnh;</w:t>
            </w:r>
          </w:p>
          <w:p w14:paraId="1441F331" w14:textId="77777777" w:rsidR="00AE68C6" w:rsidRPr="00AE68C6" w:rsidRDefault="00AE68C6" w:rsidP="00AE68C6">
            <w:pPr>
              <w:rPr>
                <w:rFonts w:ascii="Times New Roman" w:eastAsia="Calibri" w:hAnsi="Times New Roman"/>
                <w:szCs w:val="22"/>
              </w:rPr>
            </w:pPr>
            <w:r w:rsidRPr="00AE68C6">
              <w:rPr>
                <w:rFonts w:ascii="Times New Roman" w:eastAsia="Calibri" w:hAnsi="Times New Roman"/>
                <w:szCs w:val="22"/>
              </w:rPr>
              <w:t>- Ủy ban nhân dân tỉnh;</w:t>
            </w:r>
          </w:p>
          <w:p w14:paraId="411B50C7" w14:textId="77777777" w:rsidR="00AE68C6" w:rsidRPr="00AE68C6" w:rsidRDefault="00AE68C6" w:rsidP="00AE68C6">
            <w:pPr>
              <w:rPr>
                <w:rFonts w:ascii="Times New Roman" w:eastAsia="Calibri" w:hAnsi="Times New Roman"/>
                <w:szCs w:val="22"/>
              </w:rPr>
            </w:pPr>
            <w:r w:rsidRPr="00AE68C6">
              <w:rPr>
                <w:rFonts w:ascii="Times New Roman" w:eastAsia="Calibri" w:hAnsi="Times New Roman"/>
                <w:szCs w:val="22"/>
              </w:rPr>
              <w:t>- Thường trực Đảng ủy;</w:t>
            </w:r>
          </w:p>
          <w:p w14:paraId="4FF6C20D" w14:textId="77777777" w:rsidR="00AE68C6" w:rsidRPr="00AE68C6" w:rsidRDefault="00AE68C6" w:rsidP="00AE68C6">
            <w:pPr>
              <w:rPr>
                <w:rFonts w:ascii="Times New Roman" w:eastAsia="Calibri" w:hAnsi="Times New Roman"/>
                <w:szCs w:val="22"/>
              </w:rPr>
            </w:pPr>
            <w:r w:rsidRPr="00AE68C6">
              <w:rPr>
                <w:rFonts w:ascii="Times New Roman" w:eastAsia="Calibri" w:hAnsi="Times New Roman"/>
                <w:szCs w:val="22"/>
              </w:rPr>
              <w:t>- Thường trực HĐND xã;</w:t>
            </w:r>
          </w:p>
          <w:p w14:paraId="487F4BCE" w14:textId="77777777" w:rsidR="00AE68C6" w:rsidRPr="00AE68C6" w:rsidRDefault="00AE68C6" w:rsidP="00AE68C6">
            <w:pPr>
              <w:rPr>
                <w:rFonts w:ascii="Times New Roman" w:eastAsia="Calibri" w:hAnsi="Times New Roman"/>
                <w:szCs w:val="22"/>
              </w:rPr>
            </w:pPr>
            <w:r w:rsidRPr="00AE68C6">
              <w:rPr>
                <w:rFonts w:ascii="Times New Roman" w:eastAsia="Calibri" w:hAnsi="Times New Roman"/>
                <w:szCs w:val="22"/>
              </w:rPr>
              <w:t>- Lãnh đạo UBND xã;</w:t>
            </w:r>
          </w:p>
          <w:p w14:paraId="568C0AEE" w14:textId="77777777" w:rsidR="00AE68C6" w:rsidRPr="00AE68C6" w:rsidRDefault="00AE68C6" w:rsidP="00AE68C6">
            <w:pPr>
              <w:rPr>
                <w:rFonts w:ascii="Times New Roman" w:eastAsia="Calibri" w:hAnsi="Times New Roman"/>
                <w:szCs w:val="22"/>
              </w:rPr>
            </w:pPr>
            <w:r w:rsidRPr="00AE68C6">
              <w:rPr>
                <w:rFonts w:ascii="Times New Roman" w:eastAsia="Calibri" w:hAnsi="Times New Roman"/>
                <w:szCs w:val="22"/>
              </w:rPr>
              <w:t>- Ủy ban MTTQ xã;</w:t>
            </w:r>
          </w:p>
          <w:p w14:paraId="558C3848" w14:textId="77777777" w:rsidR="00AE68C6" w:rsidRPr="00AE68C6" w:rsidRDefault="00AE68C6" w:rsidP="00AE68C6">
            <w:pPr>
              <w:rPr>
                <w:rFonts w:ascii="Times New Roman" w:eastAsia="Calibri" w:hAnsi="Times New Roman"/>
                <w:szCs w:val="22"/>
              </w:rPr>
            </w:pPr>
            <w:r w:rsidRPr="00AE68C6">
              <w:rPr>
                <w:rFonts w:ascii="Times New Roman" w:eastAsia="Calibri" w:hAnsi="Times New Roman"/>
                <w:szCs w:val="22"/>
              </w:rPr>
              <w:t>- Các Ban của HĐND xã;</w:t>
            </w:r>
          </w:p>
          <w:p w14:paraId="7F580A9A" w14:textId="77777777" w:rsidR="00AE68C6" w:rsidRPr="00AE68C6" w:rsidRDefault="00AE68C6" w:rsidP="00AE68C6">
            <w:pPr>
              <w:rPr>
                <w:rFonts w:ascii="Times New Roman" w:eastAsia="Calibri" w:hAnsi="Times New Roman"/>
                <w:szCs w:val="22"/>
              </w:rPr>
            </w:pPr>
            <w:r w:rsidRPr="00AE68C6">
              <w:rPr>
                <w:rFonts w:ascii="Times New Roman" w:eastAsia="Calibri" w:hAnsi="Times New Roman"/>
                <w:szCs w:val="22"/>
              </w:rPr>
              <w:t>- Đại biểu HĐND xã;</w:t>
            </w:r>
          </w:p>
          <w:p w14:paraId="6F9BBE16" w14:textId="77777777" w:rsidR="00AE68C6" w:rsidRPr="00AE68C6" w:rsidRDefault="00AE68C6" w:rsidP="00AE68C6">
            <w:pPr>
              <w:rPr>
                <w:rFonts w:ascii="Times New Roman" w:eastAsia="Calibri" w:hAnsi="Times New Roman"/>
                <w:szCs w:val="22"/>
              </w:rPr>
            </w:pPr>
            <w:r w:rsidRPr="00AE68C6">
              <w:rPr>
                <w:rFonts w:ascii="Times New Roman" w:eastAsia="Calibri" w:hAnsi="Times New Roman"/>
                <w:szCs w:val="22"/>
              </w:rPr>
              <w:t>- Trang thông tin điện tử xã;</w:t>
            </w:r>
          </w:p>
          <w:p w14:paraId="44D853D8" w14:textId="77777777" w:rsidR="00AE68C6" w:rsidRPr="00AE68C6" w:rsidRDefault="00AE68C6" w:rsidP="00AE68C6">
            <w:pPr>
              <w:rPr>
                <w:rFonts w:ascii="Times New Roman" w:eastAsia="Calibri" w:hAnsi="Times New Roman"/>
                <w:szCs w:val="22"/>
              </w:rPr>
            </w:pPr>
            <w:r w:rsidRPr="00AE68C6">
              <w:rPr>
                <w:rFonts w:ascii="Times New Roman" w:eastAsia="Calibri" w:hAnsi="Times New Roman"/>
                <w:szCs w:val="22"/>
              </w:rPr>
              <w:t>- Lưu: VT, VP.</w:t>
            </w:r>
          </w:p>
        </w:tc>
        <w:tc>
          <w:tcPr>
            <w:tcW w:w="4842" w:type="dxa"/>
          </w:tcPr>
          <w:p w14:paraId="3A155711" w14:textId="77777777" w:rsidR="00AE68C6" w:rsidRPr="00AE68C6" w:rsidRDefault="00AE68C6" w:rsidP="00AE68C6">
            <w:pPr>
              <w:spacing w:before="120" w:line="400" w:lineRule="exact"/>
              <w:jc w:val="center"/>
              <w:rPr>
                <w:rFonts w:ascii="Times New Roman" w:eastAsia="Calibri" w:hAnsi="Times New Roman"/>
                <w:b/>
                <w:szCs w:val="22"/>
              </w:rPr>
            </w:pPr>
            <w:r w:rsidRPr="00AE68C6">
              <w:rPr>
                <w:rFonts w:ascii="Times New Roman" w:eastAsia="Calibri" w:hAnsi="Times New Roman"/>
                <w:b/>
                <w:szCs w:val="22"/>
              </w:rPr>
              <w:t>CHỦ TỊCH</w:t>
            </w:r>
          </w:p>
          <w:p w14:paraId="5FB9F998" w14:textId="77777777" w:rsidR="00AE68C6" w:rsidRPr="00AE68C6" w:rsidRDefault="00AE68C6" w:rsidP="00AE68C6">
            <w:pPr>
              <w:spacing w:before="120" w:line="400" w:lineRule="exact"/>
              <w:jc w:val="center"/>
              <w:rPr>
                <w:rFonts w:ascii="Times New Roman" w:eastAsia="Calibri" w:hAnsi="Times New Roman"/>
                <w:b/>
                <w:szCs w:val="22"/>
              </w:rPr>
            </w:pPr>
          </w:p>
          <w:p w14:paraId="7CA934ED" w14:textId="77777777" w:rsidR="00AE68C6" w:rsidRPr="00AE68C6" w:rsidRDefault="00AE68C6" w:rsidP="00AE68C6">
            <w:pPr>
              <w:spacing w:before="120" w:line="400" w:lineRule="exact"/>
              <w:jc w:val="center"/>
              <w:rPr>
                <w:rFonts w:ascii="Times New Roman" w:eastAsia="Calibri" w:hAnsi="Times New Roman"/>
                <w:b/>
                <w:szCs w:val="22"/>
              </w:rPr>
            </w:pPr>
          </w:p>
          <w:p w14:paraId="026059D8" w14:textId="77777777" w:rsidR="00AE68C6" w:rsidRPr="00AE68C6" w:rsidRDefault="00AE68C6" w:rsidP="00AE68C6">
            <w:pPr>
              <w:spacing w:before="120" w:line="400" w:lineRule="exact"/>
              <w:jc w:val="center"/>
              <w:rPr>
                <w:rFonts w:ascii="Times New Roman" w:eastAsia="Calibri" w:hAnsi="Times New Roman"/>
                <w:b/>
                <w:szCs w:val="22"/>
              </w:rPr>
            </w:pPr>
          </w:p>
          <w:p w14:paraId="45635CC1" w14:textId="77777777" w:rsidR="00AE68C6" w:rsidRPr="00AE68C6" w:rsidRDefault="00AE68C6" w:rsidP="00AE68C6">
            <w:pPr>
              <w:spacing w:before="120" w:line="400" w:lineRule="exact"/>
              <w:jc w:val="center"/>
              <w:rPr>
                <w:rFonts w:ascii="Times New Roman" w:eastAsia="Calibri" w:hAnsi="Times New Roman"/>
                <w:b/>
                <w:sz w:val="28"/>
              </w:rPr>
            </w:pPr>
            <w:r w:rsidRPr="00AE68C6">
              <w:rPr>
                <w:rFonts w:ascii="Times New Roman" w:eastAsia="Calibri" w:hAnsi="Times New Roman"/>
                <w:b/>
                <w:sz w:val="28"/>
              </w:rPr>
              <w:t>Lê Thị Thu Hà</w:t>
            </w:r>
          </w:p>
        </w:tc>
      </w:tr>
    </w:tbl>
    <w:p w14:paraId="2706E0C2" w14:textId="77777777" w:rsidR="00B01461" w:rsidRDefault="00B01461">
      <w:pPr>
        <w:pStyle w:val="BodyTextIndent3"/>
        <w:tabs>
          <w:tab w:val="left" w:pos="993"/>
        </w:tabs>
        <w:spacing w:before="120" w:after="120" w:line="360" w:lineRule="exact"/>
        <w:ind w:firstLine="0"/>
        <w:rPr>
          <w:rFonts w:ascii="Times New Roman" w:hAnsi="Times New Roman"/>
          <w:szCs w:val="28"/>
          <w:lang w:val="pt-BR"/>
        </w:rPr>
      </w:pPr>
    </w:p>
    <w:p w14:paraId="4DE92B0C" w14:textId="77777777" w:rsidR="00B01461" w:rsidRDefault="00B01461">
      <w:pPr>
        <w:pStyle w:val="BodyTextIndent3"/>
        <w:tabs>
          <w:tab w:val="left" w:pos="993"/>
        </w:tabs>
        <w:spacing w:before="120" w:after="120" w:line="360" w:lineRule="exact"/>
        <w:ind w:firstLine="0"/>
        <w:rPr>
          <w:rFonts w:ascii="Times New Roman" w:hAnsi="Times New Roman"/>
          <w:szCs w:val="28"/>
          <w:lang w:val="pt-BR"/>
        </w:rPr>
      </w:pPr>
    </w:p>
    <w:p w14:paraId="05254A86" w14:textId="77777777" w:rsidR="00B01461" w:rsidRDefault="00B01461"/>
    <w:sectPr w:rsidR="00B01461">
      <w:headerReference w:type="default" r:id="rId8"/>
      <w:headerReference w:type="first" r:id="rId9"/>
      <w:pgSz w:w="11906" w:h="16838" w:code="9"/>
      <w:pgMar w:top="1134" w:right="1134" w:bottom="1134" w:left="1701"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5BE73" w14:textId="77777777" w:rsidR="00AA12EE" w:rsidRDefault="00AA12EE">
      <w:r>
        <w:separator/>
      </w:r>
    </w:p>
  </w:endnote>
  <w:endnote w:type="continuationSeparator" w:id="0">
    <w:p w14:paraId="241967F0" w14:textId="77777777" w:rsidR="00AA12EE" w:rsidRDefault="00AA12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imes New Roman Bold">
    <w:altName w:val="Times New Roman"/>
    <w:panose1 w:val="02020803070505020304"/>
    <w:charset w:val="00"/>
    <w:family w:val="roman"/>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A8ADE" w14:textId="77777777" w:rsidR="00AA12EE" w:rsidRDefault="00AA12EE">
      <w:r>
        <w:separator/>
      </w:r>
    </w:p>
  </w:footnote>
  <w:footnote w:type="continuationSeparator" w:id="0">
    <w:p w14:paraId="17C214B3" w14:textId="77777777" w:rsidR="00AA12EE" w:rsidRDefault="00AA12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436F6" w14:textId="77777777" w:rsidR="00B01461" w:rsidRDefault="00B01461">
    <w:pPr>
      <w:pStyle w:val="Header"/>
      <w:jc w:val="center"/>
    </w:pPr>
  </w:p>
  <w:p w14:paraId="15CD41F4" w14:textId="77777777" w:rsidR="00B01461" w:rsidRDefault="00B0146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F4695" w14:textId="77777777" w:rsidR="00B01461" w:rsidRDefault="00B01461">
    <w:pPr>
      <w:pStyle w:val="Header"/>
      <w:jc w:val="center"/>
    </w:pPr>
  </w:p>
  <w:p w14:paraId="14D3C987" w14:textId="77777777" w:rsidR="00B01461" w:rsidRDefault="00B014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A3F35"/>
    <w:multiLevelType w:val="multilevel"/>
    <w:tmpl w:val="245A3F35"/>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60175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461"/>
    <w:rsid w:val="0015490D"/>
    <w:rsid w:val="002B256B"/>
    <w:rsid w:val="003330ED"/>
    <w:rsid w:val="0034774E"/>
    <w:rsid w:val="00371349"/>
    <w:rsid w:val="00420214"/>
    <w:rsid w:val="00441C32"/>
    <w:rsid w:val="00442BB8"/>
    <w:rsid w:val="004F2D21"/>
    <w:rsid w:val="005B70B3"/>
    <w:rsid w:val="00605BBF"/>
    <w:rsid w:val="007649AF"/>
    <w:rsid w:val="007E479D"/>
    <w:rsid w:val="008572CF"/>
    <w:rsid w:val="00864B53"/>
    <w:rsid w:val="009261FC"/>
    <w:rsid w:val="00A36DB3"/>
    <w:rsid w:val="00AA12EE"/>
    <w:rsid w:val="00AA6B9F"/>
    <w:rsid w:val="00AD4254"/>
    <w:rsid w:val="00AE68C6"/>
    <w:rsid w:val="00B01461"/>
    <w:rsid w:val="00BD4AD0"/>
    <w:rsid w:val="00C04955"/>
    <w:rsid w:val="00C1485E"/>
    <w:rsid w:val="00C75420"/>
    <w:rsid w:val="00CD53A5"/>
    <w:rsid w:val="00CE0993"/>
    <w:rsid w:val="00DF0EE9"/>
    <w:rsid w:val="00E95DE0"/>
    <w:rsid w:val="00EA033D"/>
    <w:rsid w:val="00EB0A7D"/>
    <w:rsid w:val="00F0259C"/>
    <w:rsid w:val="00F52D3B"/>
    <w:rsid w:val="00F93C01"/>
    <w:rsid w:val="00F950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33CB8"/>
  <w15:chartTrackingRefBased/>
  <w15:docId w15:val="{E48AD84F-3E70-4E71-A8A4-E1A695846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qFormat="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VnTime" w:eastAsia="Times New Roman" w:hAnsi=".VnTime" w:cs="Times New Roman"/>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qFormat/>
    <w:pPr>
      <w:spacing w:before="120"/>
      <w:jc w:val="both"/>
    </w:pPr>
    <w:rPr>
      <w:sz w:val="26"/>
      <w:szCs w:val="20"/>
      <w:lang w:val="zh-CN" w:eastAsia="zh-CN"/>
    </w:rPr>
  </w:style>
  <w:style w:type="character" w:customStyle="1" w:styleId="BodyTextIndentChar">
    <w:name w:val="Body Text Indent Char"/>
    <w:basedOn w:val="DefaultParagraphFont"/>
    <w:link w:val="BodyTextIndent"/>
    <w:qFormat/>
    <w:rPr>
      <w:rFonts w:ascii=".VnTime" w:eastAsia="Times New Roman" w:hAnsi=".VnTime" w:cs="Times New Roman"/>
      <w:sz w:val="26"/>
      <w:szCs w:val="20"/>
      <w:lang w:val="zh-CN" w:eastAsia="zh-CN"/>
    </w:rPr>
  </w:style>
  <w:style w:type="paragraph" w:styleId="BodyTextIndent3">
    <w:name w:val="Body Text Indent 3"/>
    <w:basedOn w:val="Normal"/>
    <w:link w:val="BodyTextIndent3Char"/>
    <w:qFormat/>
    <w:pPr>
      <w:spacing w:line="288" w:lineRule="auto"/>
      <w:ind w:firstLine="720"/>
      <w:jc w:val="both"/>
    </w:pPr>
    <w:rPr>
      <w:szCs w:val="20"/>
    </w:rPr>
  </w:style>
  <w:style w:type="character" w:customStyle="1" w:styleId="BodyTextIndent3Char">
    <w:name w:val="Body Text Indent 3 Char"/>
    <w:basedOn w:val="DefaultParagraphFont"/>
    <w:link w:val="BodyTextIndent3"/>
    <w:qFormat/>
    <w:rPr>
      <w:rFonts w:ascii=".VnTime" w:eastAsia="Times New Roman" w:hAnsi=".VnTime" w:cs="Times New Roman"/>
      <w:szCs w:val="20"/>
    </w:rPr>
  </w:style>
  <w:style w:type="paragraph" w:styleId="Header">
    <w:name w:val="header"/>
    <w:basedOn w:val="Normal"/>
    <w:link w:val="HeaderChar"/>
    <w:uiPriority w:val="99"/>
    <w:unhideWhenUsed/>
    <w:pPr>
      <w:tabs>
        <w:tab w:val="center" w:pos="4513"/>
        <w:tab w:val="right" w:pos="9026"/>
      </w:tabs>
    </w:pPr>
  </w:style>
  <w:style w:type="character" w:customStyle="1" w:styleId="HeaderChar">
    <w:name w:val="Header Char"/>
    <w:basedOn w:val="DefaultParagraphFont"/>
    <w:link w:val="Header"/>
    <w:uiPriority w:val="99"/>
    <w:rPr>
      <w:rFonts w:ascii=".VnTime" w:eastAsia="Times New Roman" w:hAnsi=".VnTime" w:cs="Times New Roman"/>
      <w:szCs w:val="28"/>
    </w:rPr>
  </w:style>
  <w:style w:type="paragraph" w:customStyle="1" w:styleId="Char">
    <w:name w:val="Char"/>
    <w:basedOn w:val="Normal"/>
    <w:rsid w:val="00AE68C6"/>
    <w:pPr>
      <w:spacing w:after="160" w:line="240" w:lineRule="exact"/>
    </w:pPr>
    <w:rPr>
      <w:rFonts w:ascii="Verdana" w:hAnsi="Verdana"/>
      <w:bCs/>
      <w:spacing w:val="-8"/>
      <w:sz w:val="20"/>
      <w:szCs w:val="20"/>
    </w:rPr>
  </w:style>
  <w:style w:type="table" w:customStyle="1" w:styleId="TableGrid1">
    <w:name w:val="Table Grid1"/>
    <w:basedOn w:val="TableNormal"/>
    <w:next w:val="TableGrid"/>
    <w:uiPriority w:val="59"/>
    <w:rsid w:val="00AE68C6"/>
    <w:pPr>
      <w:spacing w:after="0"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AE68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thuvienphapluat.vn/van-ban/bo-may-hanh-chinh/nghi-dinh-27-2022-nd-cp-co-che-quan-ly-thuc-hien-cac-chuong-trinh-muc-tieu-quoc-gia-510809.asp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657</Words>
  <Characters>3747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9</cp:revision>
  <cp:lastPrinted>2025-09-22T03:27:00Z</cp:lastPrinted>
  <dcterms:created xsi:type="dcterms:W3CDTF">2025-09-20T01:53:00Z</dcterms:created>
  <dcterms:modified xsi:type="dcterms:W3CDTF">2025-09-22T08:00:00Z</dcterms:modified>
</cp:coreProperties>
</file>