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HAnsi" w:hAnsiTheme="minorHAnsi" w:cs="Arial Unicode MS"/>
          <w:b w:val="0"/>
          <w:bCs w:val="0"/>
          <w:color w:val="auto"/>
          <w:kern w:val="2"/>
          <w:sz w:val="24"/>
          <w:szCs w:val="24"/>
          <w:lang w:val="en-MM" w:bidi="my-MM"/>
          <w14:ligatures w14:val="standardContextual"/>
        </w:rPr>
        <w:id w:val="-571653852"/>
        <w:docPartObj>
          <w:docPartGallery w:val="Table of Contents"/>
          <w:docPartUnique/>
        </w:docPartObj>
      </w:sdtPr>
      <w:sdtEndPr>
        <w:rPr>
          <w:noProof/>
        </w:rPr>
      </w:sdtEndPr>
      <w:sdtContent>
        <w:p w14:paraId="680528B6" w14:textId="6E05C8DA" w:rsidR="001E5E7E" w:rsidRDefault="001E5E7E">
          <w:pPr>
            <w:pStyle w:val="TOCHeading"/>
          </w:pPr>
          <w:r>
            <w:t>Table of Contents</w:t>
          </w:r>
        </w:p>
        <w:p w14:paraId="1CC2363A" w14:textId="783B4291" w:rsidR="001E5E7E" w:rsidRDefault="001E5E7E">
          <w:pPr>
            <w:pStyle w:val="TOC1"/>
            <w:tabs>
              <w:tab w:val="right" w:leader="dot" w:pos="9350"/>
            </w:tabs>
            <w:rPr>
              <w:rFonts w:eastAsiaTheme="minorEastAsia" w:cs="Arial Unicode MS"/>
              <w:b w:val="0"/>
              <w:bCs w:val="0"/>
              <w:i w:val="0"/>
              <w:iCs w:val="0"/>
              <w:noProof/>
              <w:kern w:val="0"/>
              <w14:ligatures w14:val="none"/>
            </w:rPr>
          </w:pPr>
          <w:r>
            <w:rPr>
              <w:b w:val="0"/>
              <w:bCs w:val="0"/>
            </w:rPr>
            <w:fldChar w:fldCharType="begin"/>
          </w:r>
          <w:r>
            <w:instrText xml:space="preserve"> TOC \o "1-3" \h \z \u </w:instrText>
          </w:r>
          <w:r>
            <w:rPr>
              <w:b w:val="0"/>
              <w:bCs w:val="0"/>
            </w:rPr>
            <w:fldChar w:fldCharType="separate"/>
          </w:r>
          <w:hyperlink w:anchor="_Toc231592157" w:history="1">
            <w:r w:rsidRPr="00D44AE6">
              <w:rPr>
                <w:rStyle w:val="Hyperlink"/>
                <w:rFonts w:ascii="Times New Roman" w:hAnsi="Times New Roman" w:cs="Times New Roman"/>
                <w:noProof/>
                <w:lang w:val="en-US"/>
              </w:rPr>
              <w:t>Product Roadmap (Initial)</w:t>
            </w:r>
            <w:r>
              <w:rPr>
                <w:noProof/>
                <w:webHidden/>
              </w:rPr>
              <w:tab/>
            </w:r>
            <w:r>
              <w:rPr>
                <w:noProof/>
                <w:webHidden/>
              </w:rPr>
              <w:fldChar w:fldCharType="begin"/>
            </w:r>
            <w:r>
              <w:rPr>
                <w:noProof/>
                <w:webHidden/>
              </w:rPr>
              <w:instrText xml:space="preserve"> PAGEREF _Toc231592157 \h </w:instrText>
            </w:r>
            <w:r>
              <w:rPr>
                <w:noProof/>
                <w:webHidden/>
              </w:rPr>
            </w:r>
            <w:r>
              <w:rPr>
                <w:noProof/>
                <w:webHidden/>
              </w:rPr>
              <w:fldChar w:fldCharType="separate"/>
            </w:r>
            <w:r>
              <w:rPr>
                <w:noProof/>
                <w:webHidden/>
              </w:rPr>
              <w:t>1</w:t>
            </w:r>
            <w:r>
              <w:rPr>
                <w:noProof/>
                <w:webHidden/>
              </w:rPr>
              <w:fldChar w:fldCharType="end"/>
            </w:r>
          </w:hyperlink>
        </w:p>
        <w:p w14:paraId="61A717AD" w14:textId="4B21DBEC" w:rsidR="001E5E7E" w:rsidRDefault="00000000">
          <w:pPr>
            <w:pStyle w:val="TOC1"/>
            <w:tabs>
              <w:tab w:val="right" w:leader="dot" w:pos="9350"/>
            </w:tabs>
            <w:rPr>
              <w:rFonts w:eastAsiaTheme="minorEastAsia" w:cs="Arial Unicode MS"/>
              <w:b w:val="0"/>
              <w:bCs w:val="0"/>
              <w:i w:val="0"/>
              <w:iCs w:val="0"/>
              <w:noProof/>
              <w:kern w:val="0"/>
              <w14:ligatures w14:val="none"/>
            </w:rPr>
          </w:pPr>
          <w:hyperlink w:anchor="_Toc231592158" w:history="1">
            <w:r w:rsidR="001E5E7E" w:rsidRPr="00D44AE6">
              <w:rPr>
                <w:rStyle w:val="Hyperlink"/>
                <w:rFonts w:ascii="Times New Roman" w:hAnsi="Times New Roman" w:cs="Times New Roman"/>
                <w:noProof/>
                <w:lang w:val="en-US"/>
              </w:rPr>
              <w:t>Product Backlog (Initial)</w:t>
            </w:r>
            <w:r w:rsidR="001E5E7E">
              <w:rPr>
                <w:noProof/>
                <w:webHidden/>
              </w:rPr>
              <w:tab/>
            </w:r>
            <w:r w:rsidR="001E5E7E">
              <w:rPr>
                <w:noProof/>
                <w:webHidden/>
              </w:rPr>
              <w:fldChar w:fldCharType="begin"/>
            </w:r>
            <w:r w:rsidR="001E5E7E">
              <w:rPr>
                <w:noProof/>
                <w:webHidden/>
              </w:rPr>
              <w:instrText xml:space="preserve"> PAGEREF _Toc231592158 \h </w:instrText>
            </w:r>
            <w:r w:rsidR="001E5E7E">
              <w:rPr>
                <w:noProof/>
                <w:webHidden/>
              </w:rPr>
            </w:r>
            <w:r w:rsidR="001E5E7E">
              <w:rPr>
                <w:noProof/>
                <w:webHidden/>
              </w:rPr>
              <w:fldChar w:fldCharType="separate"/>
            </w:r>
            <w:r w:rsidR="001E5E7E">
              <w:rPr>
                <w:noProof/>
                <w:webHidden/>
              </w:rPr>
              <w:t>1</w:t>
            </w:r>
            <w:r w:rsidR="001E5E7E">
              <w:rPr>
                <w:noProof/>
                <w:webHidden/>
              </w:rPr>
              <w:fldChar w:fldCharType="end"/>
            </w:r>
          </w:hyperlink>
        </w:p>
        <w:p w14:paraId="6244220F" w14:textId="10280395" w:rsidR="001E5E7E" w:rsidRDefault="00000000">
          <w:pPr>
            <w:pStyle w:val="TOC1"/>
            <w:tabs>
              <w:tab w:val="right" w:leader="dot" w:pos="9350"/>
            </w:tabs>
            <w:rPr>
              <w:rFonts w:eastAsiaTheme="minorEastAsia" w:cs="Arial Unicode MS"/>
              <w:b w:val="0"/>
              <w:bCs w:val="0"/>
              <w:i w:val="0"/>
              <w:iCs w:val="0"/>
              <w:noProof/>
              <w:kern w:val="0"/>
              <w14:ligatures w14:val="none"/>
            </w:rPr>
          </w:pPr>
          <w:hyperlink w:anchor="_Toc231592159" w:history="1">
            <w:r w:rsidR="001E5E7E" w:rsidRPr="00D44AE6">
              <w:rPr>
                <w:rStyle w:val="Hyperlink"/>
                <w:rFonts w:ascii="Times New Roman" w:hAnsi="Times New Roman" w:cs="Times New Roman"/>
                <w:noProof/>
                <w:lang w:val="en-US"/>
              </w:rPr>
              <w:t>Solution Architecture (Initial)</w:t>
            </w:r>
            <w:r w:rsidR="001E5E7E">
              <w:rPr>
                <w:noProof/>
                <w:webHidden/>
              </w:rPr>
              <w:tab/>
            </w:r>
            <w:r w:rsidR="001E5E7E">
              <w:rPr>
                <w:noProof/>
                <w:webHidden/>
              </w:rPr>
              <w:fldChar w:fldCharType="begin"/>
            </w:r>
            <w:r w:rsidR="001E5E7E">
              <w:rPr>
                <w:noProof/>
                <w:webHidden/>
              </w:rPr>
              <w:instrText xml:space="preserve"> PAGEREF _Toc231592159 \h </w:instrText>
            </w:r>
            <w:r w:rsidR="001E5E7E">
              <w:rPr>
                <w:noProof/>
                <w:webHidden/>
              </w:rPr>
            </w:r>
            <w:r w:rsidR="001E5E7E">
              <w:rPr>
                <w:noProof/>
                <w:webHidden/>
              </w:rPr>
              <w:fldChar w:fldCharType="separate"/>
            </w:r>
            <w:r w:rsidR="001E5E7E">
              <w:rPr>
                <w:noProof/>
                <w:webHidden/>
              </w:rPr>
              <w:t>6</w:t>
            </w:r>
            <w:r w:rsidR="001E5E7E">
              <w:rPr>
                <w:noProof/>
                <w:webHidden/>
              </w:rPr>
              <w:fldChar w:fldCharType="end"/>
            </w:r>
          </w:hyperlink>
        </w:p>
        <w:p w14:paraId="6ADB8DF6" w14:textId="40D720AE" w:rsidR="001E5E7E" w:rsidRDefault="00000000">
          <w:pPr>
            <w:pStyle w:val="TOC1"/>
            <w:tabs>
              <w:tab w:val="right" w:leader="dot" w:pos="9350"/>
            </w:tabs>
            <w:rPr>
              <w:rFonts w:eastAsiaTheme="minorEastAsia" w:cs="Arial Unicode MS"/>
              <w:b w:val="0"/>
              <w:bCs w:val="0"/>
              <w:i w:val="0"/>
              <w:iCs w:val="0"/>
              <w:noProof/>
              <w:kern w:val="0"/>
              <w14:ligatures w14:val="none"/>
            </w:rPr>
          </w:pPr>
          <w:hyperlink w:anchor="_Toc231592160" w:history="1">
            <w:r w:rsidR="001E5E7E" w:rsidRPr="00D44AE6">
              <w:rPr>
                <w:rStyle w:val="Hyperlink"/>
                <w:rFonts w:ascii="Times New Roman" w:hAnsi="Times New Roman" w:cs="Times New Roman"/>
                <w:noProof/>
                <w:lang w:val="en-US"/>
              </w:rPr>
              <w:t>Sprint Plan</w:t>
            </w:r>
            <w:r w:rsidR="001E5E7E">
              <w:rPr>
                <w:noProof/>
                <w:webHidden/>
              </w:rPr>
              <w:tab/>
            </w:r>
            <w:r w:rsidR="001E5E7E">
              <w:rPr>
                <w:noProof/>
                <w:webHidden/>
              </w:rPr>
              <w:fldChar w:fldCharType="begin"/>
            </w:r>
            <w:r w:rsidR="001E5E7E">
              <w:rPr>
                <w:noProof/>
                <w:webHidden/>
              </w:rPr>
              <w:instrText xml:space="preserve"> PAGEREF _Toc231592160 \h </w:instrText>
            </w:r>
            <w:r w:rsidR="001E5E7E">
              <w:rPr>
                <w:noProof/>
                <w:webHidden/>
              </w:rPr>
            </w:r>
            <w:r w:rsidR="001E5E7E">
              <w:rPr>
                <w:noProof/>
                <w:webHidden/>
              </w:rPr>
              <w:fldChar w:fldCharType="separate"/>
            </w:r>
            <w:r w:rsidR="001E5E7E">
              <w:rPr>
                <w:noProof/>
                <w:webHidden/>
              </w:rPr>
              <w:t>7</w:t>
            </w:r>
            <w:r w:rsidR="001E5E7E">
              <w:rPr>
                <w:noProof/>
                <w:webHidden/>
              </w:rPr>
              <w:fldChar w:fldCharType="end"/>
            </w:r>
          </w:hyperlink>
        </w:p>
        <w:p w14:paraId="03E20185" w14:textId="001B2196" w:rsidR="001E5E7E" w:rsidRDefault="00000000">
          <w:pPr>
            <w:pStyle w:val="TOC1"/>
            <w:tabs>
              <w:tab w:val="right" w:leader="dot" w:pos="9350"/>
            </w:tabs>
            <w:rPr>
              <w:rFonts w:eastAsiaTheme="minorEastAsia" w:cs="Arial Unicode MS"/>
              <w:b w:val="0"/>
              <w:bCs w:val="0"/>
              <w:i w:val="0"/>
              <w:iCs w:val="0"/>
              <w:noProof/>
              <w:kern w:val="0"/>
              <w14:ligatures w14:val="none"/>
            </w:rPr>
          </w:pPr>
          <w:hyperlink w:anchor="_Toc231592161" w:history="1">
            <w:r w:rsidR="001E5E7E" w:rsidRPr="00D44AE6">
              <w:rPr>
                <w:rStyle w:val="Hyperlink"/>
                <w:rFonts w:ascii="Times New Roman" w:hAnsi="Times New Roman" w:cs="Times New Roman"/>
                <w:noProof/>
              </w:rPr>
              <w:t>Sprint Backlog</w:t>
            </w:r>
            <w:r w:rsidR="001E5E7E">
              <w:rPr>
                <w:noProof/>
                <w:webHidden/>
              </w:rPr>
              <w:tab/>
            </w:r>
            <w:r w:rsidR="001E5E7E">
              <w:rPr>
                <w:noProof/>
                <w:webHidden/>
              </w:rPr>
              <w:fldChar w:fldCharType="begin"/>
            </w:r>
            <w:r w:rsidR="001E5E7E">
              <w:rPr>
                <w:noProof/>
                <w:webHidden/>
              </w:rPr>
              <w:instrText xml:space="preserve"> PAGEREF _Toc231592161 \h </w:instrText>
            </w:r>
            <w:r w:rsidR="001E5E7E">
              <w:rPr>
                <w:noProof/>
                <w:webHidden/>
              </w:rPr>
            </w:r>
            <w:r w:rsidR="001E5E7E">
              <w:rPr>
                <w:noProof/>
                <w:webHidden/>
              </w:rPr>
              <w:fldChar w:fldCharType="separate"/>
            </w:r>
            <w:r w:rsidR="001E5E7E">
              <w:rPr>
                <w:noProof/>
                <w:webHidden/>
              </w:rPr>
              <w:t>9</w:t>
            </w:r>
            <w:r w:rsidR="001E5E7E">
              <w:rPr>
                <w:noProof/>
                <w:webHidden/>
              </w:rPr>
              <w:fldChar w:fldCharType="end"/>
            </w:r>
          </w:hyperlink>
        </w:p>
        <w:p w14:paraId="1060F534" w14:textId="4E1B816E" w:rsidR="001E5E7E" w:rsidRDefault="00000000">
          <w:pPr>
            <w:pStyle w:val="TOC1"/>
            <w:tabs>
              <w:tab w:val="right" w:leader="dot" w:pos="9350"/>
            </w:tabs>
            <w:rPr>
              <w:rFonts w:eastAsiaTheme="minorEastAsia" w:cs="Arial Unicode MS"/>
              <w:b w:val="0"/>
              <w:bCs w:val="0"/>
              <w:i w:val="0"/>
              <w:iCs w:val="0"/>
              <w:noProof/>
              <w:kern w:val="0"/>
              <w14:ligatures w14:val="none"/>
            </w:rPr>
          </w:pPr>
          <w:hyperlink w:anchor="_Toc231592162" w:history="1">
            <w:r w:rsidR="001E5E7E" w:rsidRPr="00D44AE6">
              <w:rPr>
                <w:rStyle w:val="Hyperlink"/>
                <w:rFonts w:ascii="Times New Roman" w:hAnsi="Times New Roman" w:cs="Times New Roman"/>
                <w:noProof/>
              </w:rPr>
              <w:t>Burndown Chart</w:t>
            </w:r>
            <w:r w:rsidR="001E5E7E">
              <w:rPr>
                <w:noProof/>
                <w:webHidden/>
              </w:rPr>
              <w:tab/>
            </w:r>
            <w:r w:rsidR="001E5E7E">
              <w:rPr>
                <w:noProof/>
                <w:webHidden/>
              </w:rPr>
              <w:fldChar w:fldCharType="begin"/>
            </w:r>
            <w:r w:rsidR="001E5E7E">
              <w:rPr>
                <w:noProof/>
                <w:webHidden/>
              </w:rPr>
              <w:instrText xml:space="preserve"> PAGEREF _Toc231592162 \h </w:instrText>
            </w:r>
            <w:r w:rsidR="001E5E7E">
              <w:rPr>
                <w:noProof/>
                <w:webHidden/>
              </w:rPr>
            </w:r>
            <w:r w:rsidR="001E5E7E">
              <w:rPr>
                <w:noProof/>
                <w:webHidden/>
              </w:rPr>
              <w:fldChar w:fldCharType="separate"/>
            </w:r>
            <w:r w:rsidR="001E5E7E">
              <w:rPr>
                <w:noProof/>
                <w:webHidden/>
              </w:rPr>
              <w:t>11</w:t>
            </w:r>
            <w:r w:rsidR="001E5E7E">
              <w:rPr>
                <w:noProof/>
                <w:webHidden/>
              </w:rPr>
              <w:fldChar w:fldCharType="end"/>
            </w:r>
          </w:hyperlink>
        </w:p>
        <w:p w14:paraId="72AB93F8" w14:textId="7B7E25D7" w:rsidR="001E5E7E" w:rsidRDefault="00000000">
          <w:pPr>
            <w:pStyle w:val="TOC1"/>
            <w:tabs>
              <w:tab w:val="right" w:leader="dot" w:pos="9350"/>
            </w:tabs>
            <w:rPr>
              <w:rFonts w:eastAsiaTheme="minorEastAsia" w:cs="Arial Unicode MS"/>
              <w:b w:val="0"/>
              <w:bCs w:val="0"/>
              <w:i w:val="0"/>
              <w:iCs w:val="0"/>
              <w:noProof/>
              <w:kern w:val="0"/>
              <w14:ligatures w14:val="none"/>
            </w:rPr>
          </w:pPr>
          <w:hyperlink w:anchor="_Toc231592163" w:history="1">
            <w:r w:rsidR="001E5E7E" w:rsidRPr="00D44AE6">
              <w:rPr>
                <w:rStyle w:val="Hyperlink"/>
                <w:rFonts w:ascii="Times New Roman" w:hAnsi="Times New Roman" w:cs="Times New Roman"/>
                <w:noProof/>
              </w:rPr>
              <w:t>Sprint Review</w:t>
            </w:r>
            <w:r w:rsidR="001E5E7E">
              <w:rPr>
                <w:noProof/>
                <w:webHidden/>
              </w:rPr>
              <w:tab/>
            </w:r>
            <w:r w:rsidR="001E5E7E">
              <w:rPr>
                <w:noProof/>
                <w:webHidden/>
              </w:rPr>
              <w:fldChar w:fldCharType="begin"/>
            </w:r>
            <w:r w:rsidR="001E5E7E">
              <w:rPr>
                <w:noProof/>
                <w:webHidden/>
              </w:rPr>
              <w:instrText xml:space="preserve"> PAGEREF _Toc231592163 \h </w:instrText>
            </w:r>
            <w:r w:rsidR="001E5E7E">
              <w:rPr>
                <w:noProof/>
                <w:webHidden/>
              </w:rPr>
            </w:r>
            <w:r w:rsidR="001E5E7E">
              <w:rPr>
                <w:noProof/>
                <w:webHidden/>
              </w:rPr>
              <w:fldChar w:fldCharType="separate"/>
            </w:r>
            <w:r w:rsidR="001E5E7E">
              <w:rPr>
                <w:noProof/>
                <w:webHidden/>
              </w:rPr>
              <w:t>13</w:t>
            </w:r>
            <w:r w:rsidR="001E5E7E">
              <w:rPr>
                <w:noProof/>
                <w:webHidden/>
              </w:rPr>
              <w:fldChar w:fldCharType="end"/>
            </w:r>
          </w:hyperlink>
        </w:p>
        <w:p w14:paraId="3B588742" w14:textId="5F302AD9" w:rsidR="001E5E7E" w:rsidRDefault="00000000">
          <w:pPr>
            <w:pStyle w:val="TOC1"/>
            <w:tabs>
              <w:tab w:val="right" w:leader="dot" w:pos="9350"/>
            </w:tabs>
            <w:rPr>
              <w:rFonts w:eastAsiaTheme="minorEastAsia" w:cs="Arial Unicode MS"/>
              <w:b w:val="0"/>
              <w:bCs w:val="0"/>
              <w:i w:val="0"/>
              <w:iCs w:val="0"/>
              <w:noProof/>
              <w:kern w:val="0"/>
              <w14:ligatures w14:val="none"/>
            </w:rPr>
          </w:pPr>
          <w:hyperlink w:anchor="_Toc231592164" w:history="1">
            <w:r w:rsidR="001E5E7E" w:rsidRPr="00D44AE6">
              <w:rPr>
                <w:rStyle w:val="Hyperlink"/>
                <w:rFonts w:ascii="Times New Roman" w:hAnsi="Times New Roman" w:cs="Times New Roman"/>
                <w:noProof/>
              </w:rPr>
              <w:t>Sprint Retrospective</w:t>
            </w:r>
            <w:r w:rsidR="001E5E7E">
              <w:rPr>
                <w:noProof/>
                <w:webHidden/>
              </w:rPr>
              <w:tab/>
            </w:r>
            <w:r w:rsidR="001E5E7E">
              <w:rPr>
                <w:noProof/>
                <w:webHidden/>
              </w:rPr>
              <w:fldChar w:fldCharType="begin"/>
            </w:r>
            <w:r w:rsidR="001E5E7E">
              <w:rPr>
                <w:noProof/>
                <w:webHidden/>
              </w:rPr>
              <w:instrText xml:space="preserve"> PAGEREF _Toc231592164 \h </w:instrText>
            </w:r>
            <w:r w:rsidR="001E5E7E">
              <w:rPr>
                <w:noProof/>
                <w:webHidden/>
              </w:rPr>
            </w:r>
            <w:r w:rsidR="001E5E7E">
              <w:rPr>
                <w:noProof/>
                <w:webHidden/>
              </w:rPr>
              <w:fldChar w:fldCharType="separate"/>
            </w:r>
            <w:r w:rsidR="001E5E7E">
              <w:rPr>
                <w:noProof/>
                <w:webHidden/>
              </w:rPr>
              <w:t>15</w:t>
            </w:r>
            <w:r w:rsidR="001E5E7E">
              <w:rPr>
                <w:noProof/>
                <w:webHidden/>
              </w:rPr>
              <w:fldChar w:fldCharType="end"/>
            </w:r>
          </w:hyperlink>
        </w:p>
        <w:p w14:paraId="4E49B3AF" w14:textId="1A4CEEA8" w:rsidR="001E5E7E" w:rsidRDefault="00000000">
          <w:pPr>
            <w:pStyle w:val="TOC1"/>
            <w:tabs>
              <w:tab w:val="right" w:leader="dot" w:pos="9350"/>
            </w:tabs>
            <w:rPr>
              <w:rFonts w:eastAsiaTheme="minorEastAsia" w:cs="Arial Unicode MS"/>
              <w:b w:val="0"/>
              <w:bCs w:val="0"/>
              <w:i w:val="0"/>
              <w:iCs w:val="0"/>
              <w:noProof/>
              <w:kern w:val="0"/>
              <w14:ligatures w14:val="none"/>
            </w:rPr>
          </w:pPr>
          <w:hyperlink w:anchor="_Toc231592165" w:history="1">
            <w:r w:rsidR="001E5E7E" w:rsidRPr="00D44AE6">
              <w:rPr>
                <w:rStyle w:val="Hyperlink"/>
                <w:rFonts w:ascii="Times New Roman" w:hAnsi="Times New Roman" w:cs="Times New Roman"/>
                <w:noProof/>
              </w:rPr>
              <w:t>DevSecOps Pipeline Design</w:t>
            </w:r>
            <w:r w:rsidR="001E5E7E">
              <w:rPr>
                <w:noProof/>
                <w:webHidden/>
              </w:rPr>
              <w:tab/>
            </w:r>
            <w:r w:rsidR="001E5E7E">
              <w:rPr>
                <w:noProof/>
                <w:webHidden/>
              </w:rPr>
              <w:fldChar w:fldCharType="begin"/>
            </w:r>
            <w:r w:rsidR="001E5E7E">
              <w:rPr>
                <w:noProof/>
                <w:webHidden/>
              </w:rPr>
              <w:instrText xml:space="preserve"> PAGEREF _Toc231592165 \h </w:instrText>
            </w:r>
            <w:r w:rsidR="001E5E7E">
              <w:rPr>
                <w:noProof/>
                <w:webHidden/>
              </w:rPr>
            </w:r>
            <w:r w:rsidR="001E5E7E">
              <w:rPr>
                <w:noProof/>
                <w:webHidden/>
              </w:rPr>
              <w:fldChar w:fldCharType="separate"/>
            </w:r>
            <w:r w:rsidR="001E5E7E">
              <w:rPr>
                <w:noProof/>
                <w:webHidden/>
              </w:rPr>
              <w:t>16</w:t>
            </w:r>
            <w:r w:rsidR="001E5E7E">
              <w:rPr>
                <w:noProof/>
                <w:webHidden/>
              </w:rPr>
              <w:fldChar w:fldCharType="end"/>
            </w:r>
          </w:hyperlink>
        </w:p>
        <w:p w14:paraId="7C7F3010" w14:textId="31FF3782" w:rsidR="001E5E7E" w:rsidRDefault="00000000">
          <w:pPr>
            <w:pStyle w:val="TOC1"/>
            <w:tabs>
              <w:tab w:val="right" w:leader="dot" w:pos="9350"/>
            </w:tabs>
            <w:rPr>
              <w:rFonts w:eastAsiaTheme="minorEastAsia" w:cs="Arial Unicode MS"/>
              <w:b w:val="0"/>
              <w:bCs w:val="0"/>
              <w:i w:val="0"/>
              <w:iCs w:val="0"/>
              <w:noProof/>
              <w:kern w:val="0"/>
              <w14:ligatures w14:val="none"/>
            </w:rPr>
          </w:pPr>
          <w:hyperlink w:anchor="_Toc231592166" w:history="1">
            <w:r w:rsidR="001E5E7E" w:rsidRPr="00D44AE6">
              <w:rPr>
                <w:rStyle w:val="Hyperlink"/>
                <w:rFonts w:ascii="Times New Roman" w:hAnsi="Times New Roman" w:cs="Times New Roman"/>
                <w:noProof/>
              </w:rPr>
              <w:t>Updated Roadmap</w:t>
            </w:r>
            <w:r w:rsidR="001E5E7E">
              <w:rPr>
                <w:noProof/>
                <w:webHidden/>
              </w:rPr>
              <w:tab/>
            </w:r>
            <w:r w:rsidR="001E5E7E">
              <w:rPr>
                <w:noProof/>
                <w:webHidden/>
              </w:rPr>
              <w:fldChar w:fldCharType="begin"/>
            </w:r>
            <w:r w:rsidR="001E5E7E">
              <w:rPr>
                <w:noProof/>
                <w:webHidden/>
              </w:rPr>
              <w:instrText xml:space="preserve"> PAGEREF _Toc231592166 \h </w:instrText>
            </w:r>
            <w:r w:rsidR="001E5E7E">
              <w:rPr>
                <w:noProof/>
                <w:webHidden/>
              </w:rPr>
            </w:r>
            <w:r w:rsidR="001E5E7E">
              <w:rPr>
                <w:noProof/>
                <w:webHidden/>
              </w:rPr>
              <w:fldChar w:fldCharType="separate"/>
            </w:r>
            <w:r w:rsidR="001E5E7E">
              <w:rPr>
                <w:noProof/>
                <w:webHidden/>
              </w:rPr>
              <w:t>19</w:t>
            </w:r>
            <w:r w:rsidR="001E5E7E">
              <w:rPr>
                <w:noProof/>
                <w:webHidden/>
              </w:rPr>
              <w:fldChar w:fldCharType="end"/>
            </w:r>
          </w:hyperlink>
        </w:p>
        <w:p w14:paraId="3663E0CE" w14:textId="52F090E5" w:rsidR="001E5E7E" w:rsidRDefault="00000000">
          <w:pPr>
            <w:pStyle w:val="TOC1"/>
            <w:tabs>
              <w:tab w:val="right" w:leader="dot" w:pos="9350"/>
            </w:tabs>
            <w:rPr>
              <w:rFonts w:eastAsiaTheme="minorEastAsia" w:cs="Arial Unicode MS"/>
              <w:b w:val="0"/>
              <w:bCs w:val="0"/>
              <w:i w:val="0"/>
              <w:iCs w:val="0"/>
              <w:noProof/>
              <w:kern w:val="0"/>
              <w14:ligatures w14:val="none"/>
            </w:rPr>
          </w:pPr>
          <w:hyperlink w:anchor="_Toc231592167" w:history="1">
            <w:r w:rsidR="001E5E7E" w:rsidRPr="00D44AE6">
              <w:rPr>
                <w:rStyle w:val="Hyperlink"/>
                <w:noProof/>
              </w:rPr>
              <w:t>Updated Solution Architecture</w:t>
            </w:r>
            <w:r w:rsidR="001E5E7E">
              <w:rPr>
                <w:noProof/>
                <w:webHidden/>
              </w:rPr>
              <w:tab/>
            </w:r>
            <w:r w:rsidR="001E5E7E">
              <w:rPr>
                <w:noProof/>
                <w:webHidden/>
              </w:rPr>
              <w:fldChar w:fldCharType="begin"/>
            </w:r>
            <w:r w:rsidR="001E5E7E">
              <w:rPr>
                <w:noProof/>
                <w:webHidden/>
              </w:rPr>
              <w:instrText xml:space="preserve"> PAGEREF _Toc231592167 \h </w:instrText>
            </w:r>
            <w:r w:rsidR="001E5E7E">
              <w:rPr>
                <w:noProof/>
                <w:webHidden/>
              </w:rPr>
            </w:r>
            <w:r w:rsidR="001E5E7E">
              <w:rPr>
                <w:noProof/>
                <w:webHidden/>
              </w:rPr>
              <w:fldChar w:fldCharType="separate"/>
            </w:r>
            <w:r w:rsidR="001E5E7E">
              <w:rPr>
                <w:noProof/>
                <w:webHidden/>
              </w:rPr>
              <w:t>20</w:t>
            </w:r>
            <w:r w:rsidR="001E5E7E">
              <w:rPr>
                <w:noProof/>
                <w:webHidden/>
              </w:rPr>
              <w:fldChar w:fldCharType="end"/>
            </w:r>
          </w:hyperlink>
        </w:p>
        <w:p w14:paraId="30B41694" w14:textId="002B7B74" w:rsidR="001E5E7E" w:rsidRDefault="00000000">
          <w:pPr>
            <w:pStyle w:val="TOC1"/>
            <w:tabs>
              <w:tab w:val="right" w:leader="dot" w:pos="9350"/>
            </w:tabs>
            <w:rPr>
              <w:rFonts w:eastAsiaTheme="minorEastAsia" w:cs="Arial Unicode MS"/>
              <w:b w:val="0"/>
              <w:bCs w:val="0"/>
              <w:i w:val="0"/>
              <w:iCs w:val="0"/>
              <w:noProof/>
              <w:kern w:val="0"/>
              <w14:ligatures w14:val="none"/>
            </w:rPr>
          </w:pPr>
          <w:hyperlink w:anchor="_Toc231592168" w:history="1">
            <w:r w:rsidR="001E5E7E" w:rsidRPr="00D44AE6">
              <w:rPr>
                <w:rStyle w:val="Hyperlink"/>
                <w:noProof/>
                <w:lang w:val="en-US"/>
              </w:rPr>
              <w:t>Appendix</w:t>
            </w:r>
            <w:r w:rsidR="001E5E7E">
              <w:rPr>
                <w:noProof/>
                <w:webHidden/>
              </w:rPr>
              <w:tab/>
            </w:r>
            <w:r w:rsidR="001E5E7E">
              <w:rPr>
                <w:noProof/>
                <w:webHidden/>
              </w:rPr>
              <w:fldChar w:fldCharType="begin"/>
            </w:r>
            <w:r w:rsidR="001E5E7E">
              <w:rPr>
                <w:noProof/>
                <w:webHidden/>
              </w:rPr>
              <w:instrText xml:space="preserve"> PAGEREF _Toc231592168 \h </w:instrText>
            </w:r>
            <w:r w:rsidR="001E5E7E">
              <w:rPr>
                <w:noProof/>
                <w:webHidden/>
              </w:rPr>
            </w:r>
            <w:r w:rsidR="001E5E7E">
              <w:rPr>
                <w:noProof/>
                <w:webHidden/>
              </w:rPr>
              <w:fldChar w:fldCharType="separate"/>
            </w:r>
            <w:r w:rsidR="001E5E7E">
              <w:rPr>
                <w:noProof/>
                <w:webHidden/>
              </w:rPr>
              <w:t>22</w:t>
            </w:r>
            <w:r w:rsidR="001E5E7E">
              <w:rPr>
                <w:noProof/>
                <w:webHidden/>
              </w:rPr>
              <w:fldChar w:fldCharType="end"/>
            </w:r>
          </w:hyperlink>
        </w:p>
        <w:p w14:paraId="28F7B213" w14:textId="1F2BCA8A" w:rsidR="001E5E7E" w:rsidRDefault="001E5E7E">
          <w:r>
            <w:rPr>
              <w:b/>
              <w:bCs/>
              <w:noProof/>
            </w:rPr>
            <w:fldChar w:fldCharType="end"/>
          </w:r>
        </w:p>
      </w:sdtContent>
    </w:sdt>
    <w:p w14:paraId="200DF837" w14:textId="77777777" w:rsidR="00727260" w:rsidRDefault="00727260" w:rsidP="003D4769">
      <w:pPr>
        <w:pStyle w:val="Heading1"/>
        <w:rPr>
          <w:rFonts w:ascii="Times New Roman" w:hAnsi="Times New Roman" w:cs="Times New Roman"/>
          <w:sz w:val="22"/>
          <w:szCs w:val="22"/>
          <w:lang w:val="en-US"/>
        </w:rPr>
      </w:pPr>
    </w:p>
    <w:p w14:paraId="45D742C5" w14:textId="51C57B09" w:rsidR="002840FA" w:rsidRPr="001E56B0" w:rsidRDefault="003D4769" w:rsidP="003D4769">
      <w:pPr>
        <w:pStyle w:val="Heading1"/>
        <w:rPr>
          <w:rFonts w:ascii="Times New Roman" w:hAnsi="Times New Roman" w:cs="Times New Roman"/>
          <w:sz w:val="22"/>
          <w:szCs w:val="22"/>
          <w:lang w:val="en-US"/>
        </w:rPr>
      </w:pPr>
      <w:bookmarkStart w:id="0" w:name="_Toc231592095"/>
      <w:bookmarkStart w:id="1" w:name="_Toc231592138"/>
      <w:bookmarkStart w:id="2" w:name="_Toc231592157"/>
      <w:r w:rsidRPr="001E56B0">
        <w:rPr>
          <w:rFonts w:ascii="Times New Roman" w:hAnsi="Times New Roman" w:cs="Times New Roman"/>
          <w:sz w:val="22"/>
          <w:szCs w:val="22"/>
          <w:lang w:val="en-US"/>
        </w:rPr>
        <w:t>Product Roadmap</w:t>
      </w:r>
      <w:r w:rsidR="001B0E58" w:rsidRPr="001E56B0">
        <w:rPr>
          <w:rFonts w:ascii="Times New Roman" w:hAnsi="Times New Roman" w:cs="Times New Roman"/>
          <w:sz w:val="22"/>
          <w:szCs w:val="22"/>
          <w:lang w:val="en-US"/>
        </w:rPr>
        <w:t xml:space="preserve"> (Initial)</w:t>
      </w:r>
      <w:bookmarkEnd w:id="0"/>
      <w:bookmarkEnd w:id="1"/>
      <w:bookmarkEnd w:id="2"/>
    </w:p>
    <w:p w14:paraId="5C03196E" w14:textId="77777777" w:rsidR="003D4769" w:rsidRPr="001E56B0" w:rsidRDefault="003D4769">
      <w:pPr>
        <w:rPr>
          <w:rFonts w:ascii="Times New Roman" w:hAnsi="Times New Roman" w:cs="Times New Roman"/>
          <w:sz w:val="22"/>
          <w:szCs w:val="22"/>
          <w:lang w:val="en-US"/>
        </w:rPr>
      </w:pPr>
    </w:p>
    <w:p w14:paraId="71C9997C" w14:textId="77777777" w:rsidR="003D4769" w:rsidRPr="001E56B0" w:rsidRDefault="003D4769" w:rsidP="003D4769">
      <w:pPr>
        <w:pStyle w:val="NormalWeb"/>
        <w:shd w:val="clear" w:color="auto" w:fill="FFFFFF"/>
        <w:spacing w:before="0" w:beforeAutospacing="0" w:after="240" w:afterAutospacing="0"/>
        <w:ind w:firstLine="720"/>
        <w:rPr>
          <w:color w:val="333333"/>
          <w:sz w:val="22"/>
          <w:szCs w:val="22"/>
        </w:rPr>
      </w:pPr>
      <w:r w:rsidRPr="001E56B0">
        <w:rPr>
          <w:color w:val="333333"/>
          <w:sz w:val="22"/>
          <w:szCs w:val="22"/>
        </w:rPr>
        <w:t>AquaShield is an aquaculture decision-support platform designed to help farms, researchers, and aquaculture product businesses monitor pond conditions, evaluate treatment outcomes, and make data-backed operational decisions. Although the visible starting point of the product is water-quality monitoring, the platform is not limited to displaying sensor readings. Its broader purpose is to support aquaculture operations through pond-level digital twins, real-time water-quality tracking, energy and operational efficiency monitoring, pond-to-pond comparison, alerts, reporting, and treatment-effectiveness analysis. This is especially important for an aquaculture startup or product company because the business is not only selling a biological or treatment product; it also needs measurable evidence that the product improves pond conditions, reduces risk, lowers operating cost, or increases farming efficiency. To provide that evidence, AquaShield must collect reliable sensor data, organize it by project, pond, cycle, treatment, and profile type, and convert it into dashboards and analytics that different stakeholders can use.</w:t>
      </w:r>
    </w:p>
    <w:p w14:paraId="5E120E39" w14:textId="77777777" w:rsidR="003D4769" w:rsidRPr="001E56B0" w:rsidRDefault="003D4769" w:rsidP="003D4769">
      <w:pPr>
        <w:pStyle w:val="NormalWeb"/>
        <w:shd w:val="clear" w:color="auto" w:fill="FFFFFF"/>
        <w:spacing w:before="0" w:beforeAutospacing="0" w:after="240" w:afterAutospacing="0"/>
        <w:ind w:firstLine="720"/>
        <w:rPr>
          <w:color w:val="333333"/>
          <w:sz w:val="22"/>
          <w:szCs w:val="22"/>
        </w:rPr>
      </w:pPr>
      <w:r w:rsidRPr="001E56B0">
        <w:rPr>
          <w:color w:val="333333"/>
          <w:sz w:val="22"/>
          <w:szCs w:val="22"/>
        </w:rPr>
        <w:t xml:space="preserve">The platform is designed around multiple user groups. Farmers and farm managers need a practical view of pond health, early warnings when parameters move outside safe ranges, comparison between ponds, and evidence of whether a treatment reduces problems such as excess nitrogen or unstable water conditions. Researchers and product developers need structured historical data, visual dashboards, comparison tools, and treatment-effectiveness records so they can evaluate whether their aquaculture product works under real farming conditions. Business owners and platform administrators need a scalable platform that can support different farm profiles, multiple projects, different users, configurable feature access, and consistent reporting across farm operations. This platform mindset changes </w:t>
      </w:r>
      <w:r w:rsidRPr="001E56B0">
        <w:rPr>
          <w:color w:val="333333"/>
          <w:sz w:val="22"/>
          <w:szCs w:val="22"/>
        </w:rPr>
        <w:lastRenderedPageBreak/>
        <w:t>AquaShield from a simple monitoring dashboard into a business tool for validating aquaculture products and improving farm operations.</w:t>
      </w:r>
    </w:p>
    <w:p w14:paraId="75B89B5D" w14:textId="77777777" w:rsidR="003D4769" w:rsidRPr="001E56B0" w:rsidRDefault="003D4769" w:rsidP="003D4769">
      <w:pPr>
        <w:pStyle w:val="NormalWeb"/>
        <w:shd w:val="clear" w:color="auto" w:fill="FFFFFF"/>
        <w:spacing w:before="0" w:beforeAutospacing="0" w:after="240" w:afterAutospacing="0"/>
        <w:ind w:firstLine="720"/>
        <w:rPr>
          <w:color w:val="333333"/>
          <w:sz w:val="22"/>
          <w:szCs w:val="22"/>
        </w:rPr>
      </w:pPr>
      <w:r w:rsidRPr="001E56B0">
        <w:rPr>
          <w:color w:val="333333"/>
          <w:sz w:val="22"/>
          <w:szCs w:val="22"/>
        </w:rPr>
        <w:t>The product roadmap begins with the operational platform foundation. The first roadmap area is user and access management so each stakeholder can use the platform according to their role. The second roadmap area is project, profile, pond, and cycle management so aquaculture data is organized around the real structure of farm work. The third roadmap area is sensor registration and water-quality monitoring so readings can be connected to the correct pond context. The fourth roadmap area is digital twin visualisation, historical charts, pond comparison, alerts, and notification workflows so users can understand both current pond status and historical operating patterns. The fifth roadmap area is treatment tracking and treatment-effectiveness reporting so the platform can support business evidence for aquaculture products. This roadmap keeps the Phase 0 scope focused on a practical product foundation: collect reliable pond data, organize it meaningfully, alert users when conditions change, and turn farm activity into evidence that farmers, researchers, and business owners can trust.</w:t>
      </w:r>
    </w:p>
    <w:p w14:paraId="7DC8327A" w14:textId="25373237" w:rsidR="003D4769" w:rsidRPr="001E56B0" w:rsidRDefault="003D4769" w:rsidP="003D4769">
      <w:pPr>
        <w:pStyle w:val="Heading1"/>
        <w:rPr>
          <w:rFonts w:ascii="Times New Roman" w:hAnsi="Times New Roman" w:cs="Times New Roman"/>
          <w:sz w:val="22"/>
          <w:szCs w:val="22"/>
          <w:lang w:val="en-US"/>
        </w:rPr>
      </w:pPr>
      <w:bookmarkStart w:id="3" w:name="_Toc231592096"/>
      <w:bookmarkStart w:id="4" w:name="_Toc231592139"/>
      <w:bookmarkStart w:id="5" w:name="_Toc231592158"/>
      <w:r w:rsidRPr="001E56B0">
        <w:rPr>
          <w:rFonts w:ascii="Times New Roman" w:hAnsi="Times New Roman" w:cs="Times New Roman"/>
          <w:sz w:val="22"/>
          <w:szCs w:val="22"/>
          <w:lang w:val="en-US"/>
        </w:rPr>
        <w:t>Product Backlog</w:t>
      </w:r>
      <w:r w:rsidR="001B0E58" w:rsidRPr="001E56B0">
        <w:rPr>
          <w:rFonts w:ascii="Times New Roman" w:hAnsi="Times New Roman" w:cs="Times New Roman"/>
          <w:sz w:val="22"/>
          <w:szCs w:val="22"/>
          <w:lang w:val="en-US"/>
        </w:rPr>
        <w:t xml:space="preserve"> (Initial)</w:t>
      </w:r>
      <w:bookmarkEnd w:id="3"/>
      <w:bookmarkEnd w:id="4"/>
      <w:bookmarkEnd w:id="5"/>
    </w:p>
    <w:p w14:paraId="500543C0" w14:textId="77777777" w:rsidR="003D4769" w:rsidRPr="001E56B0" w:rsidRDefault="003D4769">
      <w:pPr>
        <w:rPr>
          <w:rFonts w:ascii="Times New Roman" w:hAnsi="Times New Roman" w:cs="Times New Roman"/>
          <w:sz w:val="22"/>
          <w:szCs w:val="22"/>
          <w:lang w:val="en-US"/>
        </w:rPr>
      </w:pPr>
    </w:p>
    <w:p w14:paraId="641FA646" w14:textId="77777777" w:rsidR="003D4769" w:rsidRPr="001E56B0" w:rsidRDefault="003D4769" w:rsidP="003D4769">
      <w:pPr>
        <w:pStyle w:val="NormalWeb"/>
        <w:shd w:val="clear" w:color="auto" w:fill="FFFFFF"/>
        <w:spacing w:before="0" w:beforeAutospacing="0" w:after="240" w:afterAutospacing="0"/>
        <w:ind w:firstLine="720"/>
        <w:rPr>
          <w:color w:val="333333"/>
          <w:sz w:val="22"/>
          <w:szCs w:val="22"/>
        </w:rPr>
      </w:pPr>
      <w:r w:rsidRPr="001E56B0">
        <w:rPr>
          <w:color w:val="333333"/>
          <w:sz w:val="22"/>
          <w:szCs w:val="22"/>
        </w:rPr>
        <w:t>The AquaShield product backlog was organized around the main capabilities required for an aquaculture decision-support platform. The backlog focuses on the business and user needs of farmers, researchers, aquaculture product developers, business owners, and platform administrators. The user stories show how the platform supports daily pond operations, product-effectiveness validation, treatment tracking, alerting, reporting, and planned decision intelligence.</w:t>
      </w:r>
    </w:p>
    <w:p w14:paraId="2D3AC531" w14:textId="77777777" w:rsidR="003D4769" w:rsidRDefault="003D4769" w:rsidP="00727260">
      <w:r w:rsidRPr="001E56B0">
        <w:t>Product Backlog Epics and User Stories</w:t>
      </w:r>
    </w:p>
    <w:p w14:paraId="699585BC" w14:textId="77777777" w:rsidR="00727260" w:rsidRDefault="00727260" w:rsidP="00727260"/>
    <w:p w14:paraId="18F177A9" w14:textId="77777777" w:rsidR="00727260" w:rsidRPr="001E56B0" w:rsidRDefault="00727260" w:rsidP="00727260"/>
    <w:p w14:paraId="42ABA2A5" w14:textId="77777777" w:rsidR="003D4769" w:rsidRPr="001E56B0" w:rsidRDefault="003D4769" w:rsidP="00727260">
      <w:r w:rsidRPr="001E56B0">
        <w:t>1. Authentication and User Management</w:t>
      </w:r>
    </w:p>
    <w:p w14:paraId="4D8B7679" w14:textId="77777777" w:rsidR="003D4769" w:rsidRPr="001E56B0" w:rsidRDefault="003D4769" w:rsidP="003D4769">
      <w:pPr>
        <w:numPr>
          <w:ilvl w:val="0"/>
          <w:numId w:val="1"/>
        </w:numPr>
        <w:shd w:val="clear" w:color="auto" w:fill="FFFFFF"/>
        <w:spacing w:before="100" w:beforeAutospacing="1"/>
        <w:rPr>
          <w:rFonts w:ascii="Times New Roman" w:hAnsi="Times New Roman" w:cs="Times New Roman"/>
          <w:color w:val="333333"/>
          <w:sz w:val="22"/>
          <w:szCs w:val="22"/>
        </w:rPr>
      </w:pPr>
      <w:r w:rsidRPr="001E56B0">
        <w:rPr>
          <w:rFonts w:ascii="Times New Roman" w:hAnsi="Times New Roman" w:cs="Times New Roman"/>
          <w:color w:val="333333"/>
          <w:sz w:val="22"/>
          <w:szCs w:val="22"/>
        </w:rPr>
        <w:t>As a platform user, I want to sign in and sign out securely so that my account and farm data are protected.</w:t>
      </w:r>
    </w:p>
    <w:p w14:paraId="7A4CD453" w14:textId="77777777" w:rsidR="003D4769" w:rsidRPr="001E56B0" w:rsidRDefault="003D4769" w:rsidP="003D4769">
      <w:pPr>
        <w:numPr>
          <w:ilvl w:val="0"/>
          <w:numId w:val="1"/>
        </w:numPr>
        <w:shd w:val="clear" w:color="auto" w:fill="FFFFFF"/>
        <w:spacing w:before="100" w:beforeAutospacing="1"/>
        <w:rPr>
          <w:rFonts w:ascii="Times New Roman" w:hAnsi="Times New Roman" w:cs="Times New Roman"/>
          <w:color w:val="333333"/>
          <w:sz w:val="22"/>
          <w:szCs w:val="22"/>
        </w:rPr>
      </w:pPr>
      <w:r w:rsidRPr="001E56B0">
        <w:rPr>
          <w:rFonts w:ascii="Times New Roman" w:hAnsi="Times New Roman" w:cs="Times New Roman"/>
          <w:color w:val="333333"/>
          <w:sz w:val="22"/>
          <w:szCs w:val="22"/>
        </w:rPr>
        <w:t>As a platform user, I want to view and update my own profile so that my contact details and account information remain current.</w:t>
      </w:r>
    </w:p>
    <w:p w14:paraId="707A6238" w14:textId="77777777" w:rsidR="003D4769" w:rsidRPr="001E56B0" w:rsidRDefault="003D4769" w:rsidP="003D4769">
      <w:pPr>
        <w:numPr>
          <w:ilvl w:val="0"/>
          <w:numId w:val="1"/>
        </w:numPr>
        <w:shd w:val="clear" w:color="auto" w:fill="FFFFFF"/>
        <w:spacing w:before="100" w:beforeAutospacing="1"/>
        <w:rPr>
          <w:rFonts w:ascii="Times New Roman" w:hAnsi="Times New Roman" w:cs="Times New Roman"/>
          <w:color w:val="333333"/>
          <w:sz w:val="22"/>
          <w:szCs w:val="22"/>
        </w:rPr>
      </w:pPr>
      <w:r w:rsidRPr="001E56B0">
        <w:rPr>
          <w:rFonts w:ascii="Times New Roman" w:hAnsi="Times New Roman" w:cs="Times New Roman"/>
          <w:color w:val="333333"/>
          <w:sz w:val="22"/>
          <w:szCs w:val="22"/>
        </w:rPr>
        <w:t>As a platform administrator, I want to onboard new users with appropriate access rights so that each user can start with the correct responsibilities.</w:t>
      </w:r>
    </w:p>
    <w:p w14:paraId="3ADB31BD" w14:textId="728DD1DF" w:rsidR="00727260" w:rsidRDefault="003D4769" w:rsidP="00727260">
      <w:pPr>
        <w:numPr>
          <w:ilvl w:val="0"/>
          <w:numId w:val="1"/>
        </w:numPr>
        <w:shd w:val="clear" w:color="auto" w:fill="FFFFFF"/>
        <w:spacing w:before="100" w:beforeAutospacing="1"/>
        <w:rPr>
          <w:rFonts w:ascii="Times New Roman" w:hAnsi="Times New Roman" w:cs="Times New Roman"/>
          <w:color w:val="333333"/>
          <w:sz w:val="22"/>
          <w:szCs w:val="22"/>
        </w:rPr>
      </w:pPr>
      <w:r w:rsidRPr="001E56B0">
        <w:rPr>
          <w:rFonts w:ascii="Times New Roman" w:hAnsi="Times New Roman" w:cs="Times New Roman"/>
          <w:color w:val="333333"/>
          <w:sz w:val="22"/>
          <w:szCs w:val="22"/>
        </w:rPr>
        <w:t>As a platform administrator, I want to deactivate a user without deleting history so that the platform preserves accountability and operational records.</w:t>
      </w:r>
    </w:p>
    <w:p w14:paraId="2EB6F34E" w14:textId="77777777" w:rsidR="00727260" w:rsidRPr="00727260" w:rsidRDefault="00727260" w:rsidP="00727260">
      <w:pPr>
        <w:shd w:val="clear" w:color="auto" w:fill="FFFFFF"/>
        <w:spacing w:before="100" w:beforeAutospacing="1"/>
        <w:ind w:left="720"/>
        <w:rPr>
          <w:rFonts w:ascii="Times New Roman" w:hAnsi="Times New Roman" w:cs="Times New Roman"/>
          <w:color w:val="333333"/>
          <w:sz w:val="22"/>
          <w:szCs w:val="22"/>
        </w:rPr>
      </w:pPr>
    </w:p>
    <w:p w14:paraId="6638DDBA" w14:textId="2D09F910" w:rsidR="003D4769" w:rsidRPr="001E56B0" w:rsidRDefault="003D4769" w:rsidP="00727260">
      <w:r w:rsidRPr="001E56B0">
        <w:t>2. Project and Profile Configuration</w:t>
      </w:r>
    </w:p>
    <w:p w14:paraId="2E9F1212" w14:textId="77777777" w:rsidR="003D4769" w:rsidRPr="001E56B0" w:rsidRDefault="003D4769" w:rsidP="003D4769">
      <w:pPr>
        <w:numPr>
          <w:ilvl w:val="0"/>
          <w:numId w:val="2"/>
        </w:numPr>
        <w:shd w:val="clear" w:color="auto" w:fill="FFFFFF"/>
        <w:spacing w:before="100" w:beforeAutospacing="1"/>
        <w:rPr>
          <w:rFonts w:ascii="Times New Roman" w:hAnsi="Times New Roman" w:cs="Times New Roman"/>
          <w:color w:val="333333"/>
          <w:sz w:val="22"/>
          <w:szCs w:val="22"/>
        </w:rPr>
      </w:pPr>
      <w:r w:rsidRPr="001E56B0">
        <w:rPr>
          <w:rFonts w:ascii="Times New Roman" w:hAnsi="Times New Roman" w:cs="Times New Roman"/>
          <w:color w:val="333333"/>
          <w:sz w:val="22"/>
          <w:szCs w:val="22"/>
        </w:rPr>
        <w:t>As a platform administrator, I want to create projects and assign project owners so that the platform can support multiple farms, customers, or research sites.</w:t>
      </w:r>
    </w:p>
    <w:p w14:paraId="27850CCA" w14:textId="77777777" w:rsidR="003D4769" w:rsidRPr="001E56B0" w:rsidRDefault="003D4769" w:rsidP="003D4769">
      <w:pPr>
        <w:numPr>
          <w:ilvl w:val="0"/>
          <w:numId w:val="2"/>
        </w:numPr>
        <w:shd w:val="clear" w:color="auto" w:fill="FFFFFF"/>
        <w:spacing w:before="100" w:beforeAutospacing="1"/>
        <w:rPr>
          <w:rFonts w:ascii="Times New Roman" w:hAnsi="Times New Roman" w:cs="Times New Roman"/>
          <w:color w:val="333333"/>
          <w:sz w:val="22"/>
          <w:szCs w:val="22"/>
        </w:rPr>
      </w:pPr>
      <w:r w:rsidRPr="001E56B0">
        <w:rPr>
          <w:rFonts w:ascii="Times New Roman" w:hAnsi="Times New Roman" w:cs="Times New Roman"/>
          <w:color w:val="333333"/>
          <w:sz w:val="22"/>
          <w:szCs w:val="22"/>
        </w:rPr>
        <w:t>As a platform administrator, I want to define farm profile types such as shrimp, fish, crab hatchery, and product-specific profiles so that each project can follow the correct farming model.</w:t>
      </w:r>
    </w:p>
    <w:p w14:paraId="36486977" w14:textId="77777777" w:rsidR="003D4769" w:rsidRPr="001E56B0" w:rsidRDefault="003D4769" w:rsidP="003D4769">
      <w:pPr>
        <w:numPr>
          <w:ilvl w:val="0"/>
          <w:numId w:val="2"/>
        </w:numPr>
        <w:shd w:val="clear" w:color="auto" w:fill="FFFFFF"/>
        <w:spacing w:before="100" w:beforeAutospacing="1"/>
        <w:rPr>
          <w:rFonts w:ascii="Times New Roman" w:hAnsi="Times New Roman" w:cs="Times New Roman"/>
          <w:color w:val="333333"/>
          <w:sz w:val="22"/>
          <w:szCs w:val="22"/>
        </w:rPr>
      </w:pPr>
      <w:r w:rsidRPr="001E56B0">
        <w:rPr>
          <w:rFonts w:ascii="Times New Roman" w:hAnsi="Times New Roman" w:cs="Times New Roman"/>
          <w:color w:val="333333"/>
          <w:sz w:val="22"/>
          <w:szCs w:val="22"/>
        </w:rPr>
        <w:t>As a platform administrator, I want to configure water-quality parameters and safe ranges so that monitoring and alerts match the needs of each farm profile.</w:t>
      </w:r>
    </w:p>
    <w:p w14:paraId="022A3B7D" w14:textId="0FF778CF" w:rsidR="00727260" w:rsidRPr="00727260" w:rsidRDefault="003D4769" w:rsidP="00727260">
      <w:pPr>
        <w:numPr>
          <w:ilvl w:val="0"/>
          <w:numId w:val="2"/>
        </w:numPr>
        <w:shd w:val="clear" w:color="auto" w:fill="FFFFFF"/>
        <w:spacing w:before="100" w:beforeAutospacing="1"/>
        <w:rPr>
          <w:rFonts w:ascii="Times New Roman" w:hAnsi="Times New Roman" w:cs="Times New Roman"/>
          <w:color w:val="333333"/>
          <w:sz w:val="22"/>
          <w:szCs w:val="22"/>
        </w:rPr>
      </w:pPr>
      <w:r w:rsidRPr="001E56B0">
        <w:rPr>
          <w:rFonts w:ascii="Times New Roman" w:hAnsi="Times New Roman" w:cs="Times New Roman"/>
          <w:color w:val="333333"/>
          <w:sz w:val="22"/>
          <w:szCs w:val="22"/>
        </w:rPr>
        <w:t>As a business owner, I want configurable project and profile settings so that the platform can support different customers without redesigning the product for each farm.</w:t>
      </w:r>
    </w:p>
    <w:p w14:paraId="3A74C315" w14:textId="77777777" w:rsidR="00727260" w:rsidRPr="00727260" w:rsidRDefault="00727260" w:rsidP="00727260">
      <w:pPr>
        <w:shd w:val="clear" w:color="auto" w:fill="FFFFFF"/>
        <w:spacing w:before="100" w:beforeAutospacing="1"/>
        <w:ind w:left="720"/>
        <w:rPr>
          <w:rFonts w:ascii="Times New Roman" w:hAnsi="Times New Roman" w:cs="Times New Roman"/>
          <w:color w:val="333333"/>
          <w:sz w:val="22"/>
          <w:szCs w:val="22"/>
        </w:rPr>
      </w:pPr>
    </w:p>
    <w:p w14:paraId="6D0D598A" w14:textId="77777777" w:rsidR="003D4769" w:rsidRPr="001E56B0" w:rsidRDefault="003D4769" w:rsidP="00727260">
      <w:r w:rsidRPr="001E56B0">
        <w:lastRenderedPageBreak/>
        <w:t>3. Pond Operations</w:t>
      </w:r>
    </w:p>
    <w:p w14:paraId="3430EBA9" w14:textId="77777777" w:rsidR="003D4769" w:rsidRPr="001E56B0" w:rsidRDefault="003D4769" w:rsidP="003D4769">
      <w:pPr>
        <w:numPr>
          <w:ilvl w:val="0"/>
          <w:numId w:val="3"/>
        </w:numPr>
        <w:shd w:val="clear" w:color="auto" w:fill="FFFFFF"/>
        <w:spacing w:before="100" w:beforeAutospacing="1"/>
        <w:rPr>
          <w:rFonts w:ascii="Times New Roman" w:hAnsi="Times New Roman" w:cs="Times New Roman"/>
          <w:color w:val="333333"/>
          <w:sz w:val="22"/>
          <w:szCs w:val="22"/>
        </w:rPr>
      </w:pPr>
      <w:r w:rsidRPr="001E56B0">
        <w:rPr>
          <w:rFonts w:ascii="Times New Roman" w:hAnsi="Times New Roman" w:cs="Times New Roman"/>
          <w:color w:val="333333"/>
          <w:sz w:val="22"/>
          <w:szCs w:val="22"/>
        </w:rPr>
        <w:t>As a farm manager, I want to view all ponds under a project so that I can understand the overall farm condition at a glance.</w:t>
      </w:r>
    </w:p>
    <w:p w14:paraId="53CD74DB" w14:textId="77777777" w:rsidR="003D4769" w:rsidRPr="001E56B0" w:rsidRDefault="003D4769" w:rsidP="003D4769">
      <w:pPr>
        <w:numPr>
          <w:ilvl w:val="0"/>
          <w:numId w:val="3"/>
        </w:numPr>
        <w:shd w:val="clear" w:color="auto" w:fill="FFFFFF"/>
        <w:spacing w:before="100" w:beforeAutospacing="1"/>
        <w:rPr>
          <w:rFonts w:ascii="Times New Roman" w:hAnsi="Times New Roman" w:cs="Times New Roman"/>
          <w:color w:val="333333"/>
          <w:sz w:val="22"/>
          <w:szCs w:val="22"/>
        </w:rPr>
      </w:pPr>
      <w:r w:rsidRPr="001E56B0">
        <w:rPr>
          <w:rFonts w:ascii="Times New Roman" w:hAnsi="Times New Roman" w:cs="Times New Roman"/>
          <w:color w:val="333333"/>
          <w:sz w:val="22"/>
          <w:szCs w:val="22"/>
        </w:rPr>
        <w:t>As a farm manager, I want to view the current health status of each pond so that I can prioritize operational action.</w:t>
      </w:r>
    </w:p>
    <w:p w14:paraId="0C08D3D2" w14:textId="77777777" w:rsidR="003D4769" w:rsidRPr="001E56B0" w:rsidRDefault="003D4769" w:rsidP="003D4769">
      <w:pPr>
        <w:numPr>
          <w:ilvl w:val="0"/>
          <w:numId w:val="3"/>
        </w:numPr>
        <w:shd w:val="clear" w:color="auto" w:fill="FFFFFF"/>
        <w:spacing w:before="100" w:beforeAutospacing="1"/>
        <w:rPr>
          <w:rFonts w:ascii="Times New Roman" w:hAnsi="Times New Roman" w:cs="Times New Roman"/>
          <w:color w:val="333333"/>
          <w:sz w:val="22"/>
          <w:szCs w:val="22"/>
        </w:rPr>
      </w:pPr>
      <w:r w:rsidRPr="001E56B0">
        <w:rPr>
          <w:rFonts w:ascii="Times New Roman" w:hAnsi="Times New Roman" w:cs="Times New Roman"/>
          <w:color w:val="333333"/>
          <w:sz w:val="22"/>
          <w:szCs w:val="22"/>
        </w:rPr>
        <w:t>As a farm manager, I want to manage pond details such as location, image, profile, and operating status so that each pond is clearly identified.</w:t>
      </w:r>
    </w:p>
    <w:p w14:paraId="49B2E619" w14:textId="77777777" w:rsidR="003D4769" w:rsidRDefault="003D4769" w:rsidP="003D4769">
      <w:pPr>
        <w:numPr>
          <w:ilvl w:val="0"/>
          <w:numId w:val="3"/>
        </w:numPr>
        <w:shd w:val="clear" w:color="auto" w:fill="FFFFFF"/>
        <w:spacing w:before="100" w:beforeAutospacing="1"/>
        <w:rPr>
          <w:rFonts w:ascii="Times New Roman" w:hAnsi="Times New Roman" w:cs="Times New Roman"/>
          <w:color w:val="333333"/>
          <w:sz w:val="22"/>
          <w:szCs w:val="22"/>
        </w:rPr>
      </w:pPr>
      <w:r w:rsidRPr="001E56B0">
        <w:rPr>
          <w:rFonts w:ascii="Times New Roman" w:hAnsi="Times New Roman" w:cs="Times New Roman"/>
          <w:color w:val="333333"/>
          <w:sz w:val="22"/>
          <w:szCs w:val="22"/>
        </w:rPr>
        <w:t>As a researcher, I want pond information to be connected with readings and treatments so that later analysis has the correct operational context.</w:t>
      </w:r>
    </w:p>
    <w:p w14:paraId="36AE9E67" w14:textId="77777777" w:rsidR="00727260" w:rsidRPr="001E56B0" w:rsidRDefault="00727260" w:rsidP="00727260">
      <w:pPr>
        <w:shd w:val="clear" w:color="auto" w:fill="FFFFFF"/>
        <w:spacing w:before="100" w:beforeAutospacing="1"/>
        <w:ind w:left="720"/>
        <w:rPr>
          <w:rFonts w:ascii="Times New Roman" w:hAnsi="Times New Roman" w:cs="Times New Roman"/>
          <w:color w:val="333333"/>
          <w:sz w:val="22"/>
          <w:szCs w:val="22"/>
        </w:rPr>
      </w:pPr>
    </w:p>
    <w:p w14:paraId="6F321982" w14:textId="77777777" w:rsidR="003D4769" w:rsidRPr="001E56B0" w:rsidRDefault="003D4769" w:rsidP="00727260">
      <w:r w:rsidRPr="001E56B0">
        <w:t>4. Cycle and Growth Management</w:t>
      </w:r>
    </w:p>
    <w:p w14:paraId="7009748E" w14:textId="77777777" w:rsidR="003D4769" w:rsidRPr="001E56B0" w:rsidRDefault="003D4769" w:rsidP="003D4769">
      <w:pPr>
        <w:numPr>
          <w:ilvl w:val="0"/>
          <w:numId w:val="4"/>
        </w:numPr>
        <w:shd w:val="clear" w:color="auto" w:fill="FFFFFF"/>
        <w:spacing w:before="100" w:beforeAutospacing="1"/>
        <w:rPr>
          <w:rFonts w:ascii="Times New Roman" w:hAnsi="Times New Roman" w:cs="Times New Roman"/>
          <w:color w:val="333333"/>
          <w:sz w:val="22"/>
          <w:szCs w:val="22"/>
        </w:rPr>
      </w:pPr>
      <w:r w:rsidRPr="001E56B0">
        <w:rPr>
          <w:rFonts w:ascii="Times New Roman" w:hAnsi="Times New Roman" w:cs="Times New Roman"/>
          <w:color w:val="333333"/>
          <w:sz w:val="22"/>
          <w:szCs w:val="22"/>
        </w:rPr>
        <w:t>As a farm manager, I want to start and manage a growth cycle for a pond so that readings and observations are linked to the correct farming period.</w:t>
      </w:r>
    </w:p>
    <w:p w14:paraId="35C94DD1" w14:textId="77777777" w:rsidR="003D4769" w:rsidRPr="001E56B0" w:rsidRDefault="003D4769" w:rsidP="003D4769">
      <w:pPr>
        <w:numPr>
          <w:ilvl w:val="0"/>
          <w:numId w:val="4"/>
        </w:numPr>
        <w:shd w:val="clear" w:color="auto" w:fill="FFFFFF"/>
        <w:spacing w:before="100" w:beforeAutospacing="1"/>
        <w:rPr>
          <w:rFonts w:ascii="Times New Roman" w:hAnsi="Times New Roman" w:cs="Times New Roman"/>
          <w:color w:val="333333"/>
          <w:sz w:val="22"/>
          <w:szCs w:val="22"/>
        </w:rPr>
      </w:pPr>
      <w:r w:rsidRPr="001E56B0">
        <w:rPr>
          <w:rFonts w:ascii="Times New Roman" w:hAnsi="Times New Roman" w:cs="Times New Roman"/>
          <w:color w:val="333333"/>
          <w:sz w:val="22"/>
          <w:szCs w:val="22"/>
        </w:rPr>
        <w:t>As a farm manager, I want to record daily health observations so that the platform keeps a history of pond condition during each cycle.</w:t>
      </w:r>
    </w:p>
    <w:p w14:paraId="06BB29DD" w14:textId="77777777" w:rsidR="003D4769" w:rsidRPr="001E56B0" w:rsidRDefault="003D4769" w:rsidP="003D4769">
      <w:pPr>
        <w:numPr>
          <w:ilvl w:val="0"/>
          <w:numId w:val="4"/>
        </w:numPr>
        <w:shd w:val="clear" w:color="auto" w:fill="FFFFFF"/>
        <w:spacing w:before="100" w:beforeAutospacing="1"/>
        <w:rPr>
          <w:rFonts w:ascii="Times New Roman" w:hAnsi="Times New Roman" w:cs="Times New Roman"/>
          <w:color w:val="333333"/>
          <w:sz w:val="22"/>
          <w:szCs w:val="22"/>
        </w:rPr>
      </w:pPr>
      <w:r w:rsidRPr="001E56B0">
        <w:rPr>
          <w:rFonts w:ascii="Times New Roman" w:hAnsi="Times New Roman" w:cs="Times New Roman"/>
          <w:color w:val="333333"/>
          <w:sz w:val="22"/>
          <w:szCs w:val="22"/>
        </w:rPr>
        <w:t>As a farm manager, I want to track cycle stages such as juvenile, grow-out, and pre-harvest so that the pond status reflects the real production stage.</w:t>
      </w:r>
    </w:p>
    <w:p w14:paraId="5541BC14" w14:textId="77777777" w:rsidR="003D4769" w:rsidRDefault="003D4769" w:rsidP="003D4769">
      <w:pPr>
        <w:numPr>
          <w:ilvl w:val="0"/>
          <w:numId w:val="4"/>
        </w:numPr>
        <w:shd w:val="clear" w:color="auto" w:fill="FFFFFF"/>
        <w:spacing w:before="100" w:beforeAutospacing="1"/>
        <w:rPr>
          <w:rFonts w:ascii="Times New Roman" w:hAnsi="Times New Roman" w:cs="Times New Roman"/>
          <w:color w:val="333333"/>
          <w:sz w:val="22"/>
          <w:szCs w:val="22"/>
        </w:rPr>
      </w:pPr>
      <w:r w:rsidRPr="001E56B0">
        <w:rPr>
          <w:rFonts w:ascii="Times New Roman" w:hAnsi="Times New Roman" w:cs="Times New Roman"/>
          <w:color w:val="333333"/>
          <w:sz w:val="22"/>
          <w:szCs w:val="22"/>
        </w:rPr>
        <w:t>As a researcher, I want to review cycle-level health history so that product performance can be compared across different farming periods.</w:t>
      </w:r>
    </w:p>
    <w:p w14:paraId="3398D346" w14:textId="77777777" w:rsidR="00727260" w:rsidRDefault="00727260" w:rsidP="00727260">
      <w:pPr>
        <w:shd w:val="clear" w:color="auto" w:fill="FFFFFF"/>
        <w:spacing w:before="100" w:beforeAutospacing="1"/>
        <w:ind w:left="720"/>
        <w:rPr>
          <w:rFonts w:ascii="Times New Roman" w:hAnsi="Times New Roman" w:cs="Times New Roman"/>
          <w:color w:val="333333"/>
          <w:sz w:val="22"/>
          <w:szCs w:val="22"/>
        </w:rPr>
      </w:pPr>
    </w:p>
    <w:p w14:paraId="2D79EC27" w14:textId="77777777" w:rsidR="00727260" w:rsidRPr="001E56B0" w:rsidRDefault="00727260" w:rsidP="00727260">
      <w:pPr>
        <w:shd w:val="clear" w:color="auto" w:fill="FFFFFF"/>
        <w:spacing w:before="100" w:beforeAutospacing="1"/>
        <w:ind w:left="720"/>
        <w:rPr>
          <w:rFonts w:ascii="Times New Roman" w:hAnsi="Times New Roman" w:cs="Times New Roman"/>
          <w:color w:val="333333"/>
          <w:sz w:val="22"/>
          <w:szCs w:val="22"/>
        </w:rPr>
      </w:pPr>
    </w:p>
    <w:p w14:paraId="55D93F54" w14:textId="77777777" w:rsidR="003D4769" w:rsidRPr="001E56B0" w:rsidRDefault="003D4769" w:rsidP="00727260">
      <w:r w:rsidRPr="001E56B0">
        <w:t>5. Sensor and Device Management</w:t>
      </w:r>
    </w:p>
    <w:p w14:paraId="0A5F6138" w14:textId="77777777" w:rsidR="003D4769" w:rsidRPr="001E56B0" w:rsidRDefault="003D4769" w:rsidP="003D4769">
      <w:pPr>
        <w:numPr>
          <w:ilvl w:val="0"/>
          <w:numId w:val="5"/>
        </w:numPr>
        <w:shd w:val="clear" w:color="auto" w:fill="FFFFFF"/>
        <w:spacing w:before="100" w:beforeAutospacing="1"/>
        <w:rPr>
          <w:rFonts w:ascii="Times New Roman" w:hAnsi="Times New Roman" w:cs="Times New Roman"/>
          <w:color w:val="333333"/>
          <w:sz w:val="22"/>
          <w:szCs w:val="22"/>
        </w:rPr>
      </w:pPr>
      <w:r w:rsidRPr="001E56B0">
        <w:rPr>
          <w:rFonts w:ascii="Times New Roman" w:hAnsi="Times New Roman" w:cs="Times New Roman"/>
          <w:color w:val="333333"/>
          <w:sz w:val="22"/>
          <w:szCs w:val="22"/>
        </w:rPr>
        <w:t>As a system administrator, I want to register sensors and devices so that incoming readings are accepted only from known sources.</w:t>
      </w:r>
    </w:p>
    <w:p w14:paraId="082163CF" w14:textId="77777777" w:rsidR="003D4769" w:rsidRPr="001E56B0" w:rsidRDefault="003D4769" w:rsidP="003D4769">
      <w:pPr>
        <w:numPr>
          <w:ilvl w:val="0"/>
          <w:numId w:val="5"/>
        </w:numPr>
        <w:shd w:val="clear" w:color="auto" w:fill="FFFFFF"/>
        <w:spacing w:before="100" w:beforeAutospacing="1"/>
        <w:rPr>
          <w:rFonts w:ascii="Times New Roman" w:hAnsi="Times New Roman" w:cs="Times New Roman"/>
          <w:color w:val="333333"/>
          <w:sz w:val="22"/>
          <w:szCs w:val="22"/>
        </w:rPr>
      </w:pPr>
      <w:r w:rsidRPr="001E56B0">
        <w:rPr>
          <w:rFonts w:ascii="Times New Roman" w:hAnsi="Times New Roman" w:cs="Times New Roman"/>
          <w:color w:val="333333"/>
          <w:sz w:val="22"/>
          <w:szCs w:val="22"/>
        </w:rPr>
        <w:t>As a system administrator, I want to assign sensors to projects and ponds so that each reading is connected to the correct farm context.</w:t>
      </w:r>
    </w:p>
    <w:p w14:paraId="03FEB41A" w14:textId="77777777" w:rsidR="003D4769" w:rsidRPr="001E56B0" w:rsidRDefault="003D4769" w:rsidP="003D4769">
      <w:pPr>
        <w:numPr>
          <w:ilvl w:val="0"/>
          <w:numId w:val="5"/>
        </w:numPr>
        <w:shd w:val="clear" w:color="auto" w:fill="FFFFFF"/>
        <w:spacing w:before="100" w:beforeAutospacing="1"/>
        <w:rPr>
          <w:rFonts w:ascii="Times New Roman" w:hAnsi="Times New Roman" w:cs="Times New Roman"/>
          <w:color w:val="333333"/>
          <w:sz w:val="22"/>
          <w:szCs w:val="22"/>
        </w:rPr>
      </w:pPr>
      <w:r w:rsidRPr="001E56B0">
        <w:rPr>
          <w:rFonts w:ascii="Times New Roman" w:hAnsi="Times New Roman" w:cs="Times New Roman"/>
          <w:color w:val="333333"/>
          <w:sz w:val="22"/>
          <w:szCs w:val="22"/>
        </w:rPr>
        <w:t>As a system administrator, I want to activate or deactivate sensors without deleting them so that historical data remains traceable.</w:t>
      </w:r>
    </w:p>
    <w:p w14:paraId="5D4FE9E3" w14:textId="77777777" w:rsidR="003D4769" w:rsidRDefault="003D4769" w:rsidP="003D4769">
      <w:pPr>
        <w:numPr>
          <w:ilvl w:val="0"/>
          <w:numId w:val="5"/>
        </w:numPr>
        <w:shd w:val="clear" w:color="auto" w:fill="FFFFFF"/>
        <w:spacing w:before="100" w:beforeAutospacing="1"/>
        <w:rPr>
          <w:rFonts w:ascii="Times New Roman" w:hAnsi="Times New Roman" w:cs="Times New Roman"/>
          <w:color w:val="333333"/>
          <w:sz w:val="22"/>
          <w:szCs w:val="22"/>
        </w:rPr>
      </w:pPr>
      <w:r w:rsidRPr="001E56B0">
        <w:rPr>
          <w:rFonts w:ascii="Times New Roman" w:hAnsi="Times New Roman" w:cs="Times New Roman"/>
          <w:color w:val="333333"/>
          <w:sz w:val="22"/>
          <w:szCs w:val="22"/>
        </w:rPr>
        <w:t>As a platform operator, I want raw sensor messages to be retained so that abnormal readings can be investigated from the original source.</w:t>
      </w:r>
    </w:p>
    <w:p w14:paraId="024E5F02" w14:textId="77777777" w:rsidR="00727260" w:rsidRPr="001E56B0" w:rsidRDefault="00727260" w:rsidP="00727260">
      <w:pPr>
        <w:shd w:val="clear" w:color="auto" w:fill="FFFFFF"/>
        <w:spacing w:before="100" w:beforeAutospacing="1"/>
        <w:ind w:left="720"/>
        <w:rPr>
          <w:rFonts w:ascii="Times New Roman" w:hAnsi="Times New Roman" w:cs="Times New Roman"/>
          <w:color w:val="333333"/>
          <w:sz w:val="22"/>
          <w:szCs w:val="22"/>
        </w:rPr>
      </w:pPr>
    </w:p>
    <w:p w14:paraId="5DCC9C41" w14:textId="77777777" w:rsidR="003D4769" w:rsidRPr="001E56B0" w:rsidRDefault="003D4769" w:rsidP="00727260">
      <w:r w:rsidRPr="001E56B0">
        <w:t>6. Water Monitoring and Digital Twin</w:t>
      </w:r>
    </w:p>
    <w:p w14:paraId="0D934DF2" w14:textId="77777777" w:rsidR="003D4769" w:rsidRPr="001E56B0" w:rsidRDefault="003D4769" w:rsidP="003D4769">
      <w:pPr>
        <w:numPr>
          <w:ilvl w:val="0"/>
          <w:numId w:val="6"/>
        </w:numPr>
        <w:shd w:val="clear" w:color="auto" w:fill="FFFFFF"/>
        <w:spacing w:before="100" w:beforeAutospacing="1"/>
        <w:rPr>
          <w:rFonts w:ascii="Times New Roman" w:hAnsi="Times New Roman" w:cs="Times New Roman"/>
          <w:color w:val="333333"/>
          <w:sz w:val="22"/>
          <w:szCs w:val="22"/>
        </w:rPr>
      </w:pPr>
      <w:r w:rsidRPr="001E56B0">
        <w:rPr>
          <w:rFonts w:ascii="Times New Roman" w:hAnsi="Times New Roman" w:cs="Times New Roman"/>
          <w:color w:val="333333"/>
          <w:sz w:val="22"/>
          <w:szCs w:val="22"/>
        </w:rPr>
        <w:t>As a farmer, I want to view a digital twin of each pond so that water conditions are easier to understand visually.</w:t>
      </w:r>
    </w:p>
    <w:p w14:paraId="6721F8B4" w14:textId="77777777" w:rsidR="003D4769" w:rsidRPr="001E56B0" w:rsidRDefault="003D4769" w:rsidP="003D4769">
      <w:pPr>
        <w:numPr>
          <w:ilvl w:val="0"/>
          <w:numId w:val="6"/>
        </w:numPr>
        <w:shd w:val="clear" w:color="auto" w:fill="FFFFFF"/>
        <w:spacing w:before="100" w:beforeAutospacing="1"/>
        <w:rPr>
          <w:rFonts w:ascii="Times New Roman" w:hAnsi="Times New Roman" w:cs="Times New Roman"/>
          <w:color w:val="333333"/>
          <w:sz w:val="22"/>
          <w:szCs w:val="22"/>
        </w:rPr>
      </w:pPr>
      <w:r w:rsidRPr="001E56B0">
        <w:rPr>
          <w:rFonts w:ascii="Times New Roman" w:hAnsi="Times New Roman" w:cs="Times New Roman"/>
          <w:color w:val="333333"/>
          <w:sz w:val="22"/>
          <w:szCs w:val="22"/>
        </w:rPr>
        <w:t>As a farmer, I want to see current water-quality readings so that I can react quickly when conditions start to become unsafe.</w:t>
      </w:r>
    </w:p>
    <w:p w14:paraId="1D4F0FA6" w14:textId="77777777" w:rsidR="003D4769" w:rsidRPr="001E56B0" w:rsidRDefault="003D4769" w:rsidP="003D4769">
      <w:pPr>
        <w:numPr>
          <w:ilvl w:val="0"/>
          <w:numId w:val="6"/>
        </w:numPr>
        <w:shd w:val="clear" w:color="auto" w:fill="FFFFFF"/>
        <w:spacing w:before="100" w:beforeAutospacing="1"/>
        <w:rPr>
          <w:rFonts w:ascii="Times New Roman" w:hAnsi="Times New Roman" w:cs="Times New Roman"/>
          <w:color w:val="333333"/>
          <w:sz w:val="22"/>
          <w:szCs w:val="22"/>
        </w:rPr>
      </w:pPr>
      <w:r w:rsidRPr="001E56B0">
        <w:rPr>
          <w:rFonts w:ascii="Times New Roman" w:hAnsi="Times New Roman" w:cs="Times New Roman"/>
          <w:color w:val="333333"/>
          <w:sz w:val="22"/>
          <w:szCs w:val="22"/>
        </w:rPr>
        <w:t>As a farm manager, I want the platform to highlight abnormal pond conditions so that I can decide which pond needs immediate attention.</w:t>
      </w:r>
    </w:p>
    <w:p w14:paraId="7D180940" w14:textId="59EF6938" w:rsidR="003D4769" w:rsidRPr="00727260" w:rsidRDefault="003D4769" w:rsidP="003D4769">
      <w:pPr>
        <w:numPr>
          <w:ilvl w:val="0"/>
          <w:numId w:val="6"/>
        </w:numPr>
        <w:shd w:val="clear" w:color="auto" w:fill="FFFFFF"/>
        <w:spacing w:before="100" w:beforeAutospacing="1"/>
        <w:rPr>
          <w:rFonts w:ascii="Times New Roman" w:hAnsi="Times New Roman" w:cs="Times New Roman"/>
          <w:color w:val="333333"/>
          <w:sz w:val="22"/>
          <w:szCs w:val="22"/>
        </w:rPr>
      </w:pPr>
      <w:r w:rsidRPr="001E56B0">
        <w:rPr>
          <w:rFonts w:ascii="Times New Roman" w:hAnsi="Times New Roman" w:cs="Times New Roman"/>
          <w:color w:val="333333"/>
          <w:sz w:val="22"/>
          <w:szCs w:val="22"/>
        </w:rPr>
        <w:t>As a researcher, I want live readings to be organized by pond, cycle, and profile so that the data can support analysis and product validation.</w:t>
      </w:r>
    </w:p>
    <w:p w14:paraId="4CAEDD0F" w14:textId="77777777" w:rsidR="00727260" w:rsidRPr="001E56B0" w:rsidRDefault="00727260" w:rsidP="00727260">
      <w:pPr>
        <w:shd w:val="clear" w:color="auto" w:fill="FFFFFF"/>
        <w:spacing w:before="100" w:beforeAutospacing="1"/>
        <w:ind w:left="720"/>
        <w:rPr>
          <w:rFonts w:ascii="Times New Roman" w:hAnsi="Times New Roman" w:cs="Times New Roman"/>
          <w:color w:val="333333"/>
          <w:sz w:val="22"/>
          <w:szCs w:val="22"/>
        </w:rPr>
      </w:pPr>
    </w:p>
    <w:p w14:paraId="1E27D410" w14:textId="77777777" w:rsidR="003D4769" w:rsidRPr="001E56B0" w:rsidRDefault="003D4769" w:rsidP="00727260">
      <w:r w:rsidRPr="001E56B0">
        <w:t>7. Visualisation and Historical Trends</w:t>
      </w:r>
    </w:p>
    <w:p w14:paraId="78FF2E5E" w14:textId="77777777" w:rsidR="003D4769" w:rsidRPr="001E56B0" w:rsidRDefault="003D4769" w:rsidP="003D4769">
      <w:pPr>
        <w:numPr>
          <w:ilvl w:val="0"/>
          <w:numId w:val="7"/>
        </w:numPr>
        <w:shd w:val="clear" w:color="auto" w:fill="FFFFFF"/>
        <w:spacing w:before="100" w:beforeAutospacing="1"/>
        <w:rPr>
          <w:rFonts w:ascii="Times New Roman" w:hAnsi="Times New Roman" w:cs="Times New Roman"/>
          <w:color w:val="333333"/>
          <w:sz w:val="22"/>
          <w:szCs w:val="22"/>
        </w:rPr>
      </w:pPr>
      <w:r w:rsidRPr="001E56B0">
        <w:rPr>
          <w:rFonts w:ascii="Times New Roman" w:hAnsi="Times New Roman" w:cs="Times New Roman"/>
          <w:color w:val="333333"/>
          <w:sz w:val="22"/>
          <w:szCs w:val="22"/>
        </w:rPr>
        <w:t>As a farmer, I want to view water-quality trends over time so that I can understand whether a pond is improving or deteriorating.</w:t>
      </w:r>
    </w:p>
    <w:p w14:paraId="70A2D411" w14:textId="77777777" w:rsidR="003D4769" w:rsidRPr="001E56B0" w:rsidRDefault="003D4769" w:rsidP="003D4769">
      <w:pPr>
        <w:numPr>
          <w:ilvl w:val="0"/>
          <w:numId w:val="7"/>
        </w:numPr>
        <w:shd w:val="clear" w:color="auto" w:fill="FFFFFF"/>
        <w:spacing w:before="100" w:beforeAutospacing="1"/>
        <w:rPr>
          <w:rFonts w:ascii="Times New Roman" w:hAnsi="Times New Roman" w:cs="Times New Roman"/>
          <w:color w:val="333333"/>
          <w:sz w:val="22"/>
          <w:szCs w:val="22"/>
        </w:rPr>
      </w:pPr>
      <w:r w:rsidRPr="001E56B0">
        <w:rPr>
          <w:rFonts w:ascii="Times New Roman" w:hAnsi="Times New Roman" w:cs="Times New Roman"/>
          <w:color w:val="333333"/>
          <w:sz w:val="22"/>
          <w:szCs w:val="22"/>
        </w:rPr>
        <w:t>As a researcher, I want to analyze historical readings by parameter and date range so that I can study the effect of different treatments and conditions.</w:t>
      </w:r>
    </w:p>
    <w:p w14:paraId="31AE7D33" w14:textId="77777777" w:rsidR="003D4769" w:rsidRPr="001E56B0" w:rsidRDefault="003D4769" w:rsidP="003D4769">
      <w:pPr>
        <w:numPr>
          <w:ilvl w:val="0"/>
          <w:numId w:val="7"/>
        </w:numPr>
        <w:shd w:val="clear" w:color="auto" w:fill="FFFFFF"/>
        <w:spacing w:before="100" w:beforeAutospacing="1"/>
        <w:rPr>
          <w:rFonts w:ascii="Times New Roman" w:hAnsi="Times New Roman" w:cs="Times New Roman"/>
          <w:color w:val="333333"/>
          <w:sz w:val="22"/>
          <w:szCs w:val="22"/>
        </w:rPr>
      </w:pPr>
      <w:r w:rsidRPr="001E56B0">
        <w:rPr>
          <w:rFonts w:ascii="Times New Roman" w:hAnsi="Times New Roman" w:cs="Times New Roman"/>
          <w:color w:val="333333"/>
          <w:sz w:val="22"/>
          <w:szCs w:val="22"/>
        </w:rPr>
        <w:t>As a business owner, I want clear charts and dashboards so that product results can be explained to customers and stakeholders.</w:t>
      </w:r>
    </w:p>
    <w:p w14:paraId="0E05CC19" w14:textId="77777777" w:rsidR="003D4769" w:rsidRDefault="003D4769" w:rsidP="003D4769">
      <w:pPr>
        <w:numPr>
          <w:ilvl w:val="0"/>
          <w:numId w:val="7"/>
        </w:numPr>
        <w:shd w:val="clear" w:color="auto" w:fill="FFFFFF"/>
        <w:spacing w:before="100" w:beforeAutospacing="1"/>
        <w:rPr>
          <w:rFonts w:ascii="Times New Roman" w:hAnsi="Times New Roman" w:cs="Times New Roman"/>
          <w:color w:val="333333"/>
          <w:sz w:val="22"/>
          <w:szCs w:val="22"/>
        </w:rPr>
      </w:pPr>
      <w:r w:rsidRPr="001E56B0">
        <w:rPr>
          <w:rFonts w:ascii="Times New Roman" w:hAnsi="Times New Roman" w:cs="Times New Roman"/>
          <w:color w:val="333333"/>
          <w:sz w:val="22"/>
          <w:szCs w:val="22"/>
        </w:rPr>
        <w:t>As a platform user, I want to export filtered historical data so that information can be shared for reporting, research, or advisory purposes.</w:t>
      </w:r>
    </w:p>
    <w:p w14:paraId="69037B5E" w14:textId="77777777" w:rsidR="00727260" w:rsidRPr="001E56B0" w:rsidRDefault="00727260" w:rsidP="00727260">
      <w:pPr>
        <w:shd w:val="clear" w:color="auto" w:fill="FFFFFF"/>
        <w:spacing w:before="100" w:beforeAutospacing="1"/>
        <w:ind w:left="720"/>
        <w:rPr>
          <w:rFonts w:ascii="Times New Roman" w:hAnsi="Times New Roman" w:cs="Times New Roman"/>
          <w:color w:val="333333"/>
          <w:sz w:val="22"/>
          <w:szCs w:val="22"/>
        </w:rPr>
      </w:pPr>
    </w:p>
    <w:p w14:paraId="0F7381E6" w14:textId="77777777" w:rsidR="003D4769" w:rsidRPr="001E56B0" w:rsidRDefault="003D4769" w:rsidP="00727260">
      <w:r w:rsidRPr="001E56B0">
        <w:t>8. Pond Comparison</w:t>
      </w:r>
    </w:p>
    <w:p w14:paraId="5D4B0B7A" w14:textId="77777777" w:rsidR="003D4769" w:rsidRPr="001E56B0" w:rsidRDefault="003D4769" w:rsidP="003D4769">
      <w:pPr>
        <w:numPr>
          <w:ilvl w:val="0"/>
          <w:numId w:val="8"/>
        </w:numPr>
        <w:shd w:val="clear" w:color="auto" w:fill="FFFFFF"/>
        <w:spacing w:before="100" w:beforeAutospacing="1"/>
        <w:rPr>
          <w:rFonts w:ascii="Times New Roman" w:hAnsi="Times New Roman" w:cs="Times New Roman"/>
          <w:color w:val="333333"/>
          <w:sz w:val="22"/>
          <w:szCs w:val="22"/>
        </w:rPr>
      </w:pPr>
      <w:r w:rsidRPr="001E56B0">
        <w:rPr>
          <w:rFonts w:ascii="Times New Roman" w:hAnsi="Times New Roman" w:cs="Times New Roman"/>
          <w:color w:val="333333"/>
          <w:sz w:val="22"/>
          <w:szCs w:val="22"/>
        </w:rPr>
        <w:t>As a farm manager, I want to compare multiple ponds side by side so that I can identify which pond is performing better.</w:t>
      </w:r>
    </w:p>
    <w:p w14:paraId="230426A2" w14:textId="77777777" w:rsidR="003D4769" w:rsidRPr="001E56B0" w:rsidRDefault="003D4769" w:rsidP="003D4769">
      <w:pPr>
        <w:numPr>
          <w:ilvl w:val="0"/>
          <w:numId w:val="8"/>
        </w:numPr>
        <w:shd w:val="clear" w:color="auto" w:fill="FFFFFF"/>
        <w:spacing w:before="100" w:beforeAutospacing="1"/>
        <w:rPr>
          <w:rFonts w:ascii="Times New Roman" w:hAnsi="Times New Roman" w:cs="Times New Roman"/>
          <w:color w:val="333333"/>
          <w:sz w:val="22"/>
          <w:szCs w:val="22"/>
        </w:rPr>
      </w:pPr>
      <w:r w:rsidRPr="001E56B0">
        <w:rPr>
          <w:rFonts w:ascii="Times New Roman" w:hAnsi="Times New Roman" w:cs="Times New Roman"/>
          <w:color w:val="333333"/>
          <w:sz w:val="22"/>
          <w:szCs w:val="22"/>
        </w:rPr>
        <w:t>As a researcher, I want to compare parameter trends between ponds so that treatment or operating differences can be evaluated.</w:t>
      </w:r>
    </w:p>
    <w:p w14:paraId="714ACA1F" w14:textId="77777777" w:rsidR="003D4769" w:rsidRPr="001E56B0" w:rsidRDefault="003D4769" w:rsidP="003D4769">
      <w:pPr>
        <w:numPr>
          <w:ilvl w:val="0"/>
          <w:numId w:val="8"/>
        </w:numPr>
        <w:shd w:val="clear" w:color="auto" w:fill="FFFFFF"/>
        <w:spacing w:before="100" w:beforeAutospacing="1"/>
        <w:rPr>
          <w:rFonts w:ascii="Times New Roman" w:hAnsi="Times New Roman" w:cs="Times New Roman"/>
          <w:color w:val="333333"/>
          <w:sz w:val="22"/>
          <w:szCs w:val="22"/>
        </w:rPr>
      </w:pPr>
      <w:r w:rsidRPr="001E56B0">
        <w:rPr>
          <w:rFonts w:ascii="Times New Roman" w:hAnsi="Times New Roman" w:cs="Times New Roman"/>
          <w:color w:val="333333"/>
          <w:sz w:val="22"/>
          <w:szCs w:val="22"/>
        </w:rPr>
        <w:t>As a business owner, I want pond comparison results so that product-effectiveness claims can be supported with visual evidence.</w:t>
      </w:r>
    </w:p>
    <w:p w14:paraId="5D390D15" w14:textId="77777777" w:rsidR="003D4769" w:rsidRDefault="003D4769" w:rsidP="003D4769">
      <w:pPr>
        <w:numPr>
          <w:ilvl w:val="0"/>
          <w:numId w:val="8"/>
        </w:numPr>
        <w:shd w:val="clear" w:color="auto" w:fill="FFFFFF"/>
        <w:spacing w:before="100" w:beforeAutospacing="1"/>
        <w:rPr>
          <w:rFonts w:ascii="Times New Roman" w:hAnsi="Times New Roman" w:cs="Times New Roman"/>
          <w:color w:val="333333"/>
          <w:sz w:val="22"/>
          <w:szCs w:val="22"/>
        </w:rPr>
      </w:pPr>
      <w:r w:rsidRPr="001E56B0">
        <w:rPr>
          <w:rFonts w:ascii="Times New Roman" w:hAnsi="Times New Roman" w:cs="Times New Roman"/>
          <w:color w:val="333333"/>
          <w:sz w:val="22"/>
          <w:szCs w:val="22"/>
        </w:rPr>
        <w:t>As a farmer, I want comparison results over a selected date range so that I can make decisions using the period that matters to my operation.</w:t>
      </w:r>
    </w:p>
    <w:p w14:paraId="52AC0E51" w14:textId="77777777" w:rsidR="00727260" w:rsidRPr="001E56B0" w:rsidRDefault="00727260" w:rsidP="00727260">
      <w:pPr>
        <w:shd w:val="clear" w:color="auto" w:fill="FFFFFF"/>
        <w:spacing w:before="100" w:beforeAutospacing="1"/>
        <w:ind w:left="720"/>
        <w:rPr>
          <w:rFonts w:ascii="Times New Roman" w:hAnsi="Times New Roman" w:cs="Times New Roman"/>
          <w:color w:val="333333"/>
          <w:sz w:val="22"/>
          <w:szCs w:val="22"/>
        </w:rPr>
      </w:pPr>
    </w:p>
    <w:p w14:paraId="70B7C85A" w14:textId="77777777" w:rsidR="003D4769" w:rsidRDefault="003D4769" w:rsidP="00727260">
      <w:r w:rsidRPr="001E56B0">
        <w:t>9. Alerts and Notifications</w:t>
      </w:r>
    </w:p>
    <w:p w14:paraId="2956CEA0" w14:textId="77777777" w:rsidR="00727260" w:rsidRPr="00727260" w:rsidRDefault="00727260" w:rsidP="00727260"/>
    <w:p w14:paraId="558E09D9" w14:textId="77777777" w:rsidR="003D4769" w:rsidRPr="001E56B0" w:rsidRDefault="003D4769" w:rsidP="003D4769">
      <w:pPr>
        <w:numPr>
          <w:ilvl w:val="0"/>
          <w:numId w:val="9"/>
        </w:numPr>
        <w:shd w:val="clear" w:color="auto" w:fill="FFFFFF"/>
        <w:spacing w:before="100" w:beforeAutospacing="1"/>
        <w:rPr>
          <w:rFonts w:ascii="Times New Roman" w:hAnsi="Times New Roman" w:cs="Times New Roman"/>
          <w:color w:val="333333"/>
          <w:sz w:val="22"/>
          <w:szCs w:val="22"/>
        </w:rPr>
      </w:pPr>
      <w:r w:rsidRPr="001E56B0">
        <w:rPr>
          <w:rFonts w:ascii="Times New Roman" w:hAnsi="Times New Roman" w:cs="Times New Roman"/>
          <w:color w:val="333333"/>
          <w:sz w:val="22"/>
          <w:szCs w:val="22"/>
        </w:rPr>
        <w:t>As a farmer, I want to receive alerts when a water-quality parameter crosses its safe threshold so that I can respond before stock health is affected.</w:t>
      </w:r>
    </w:p>
    <w:p w14:paraId="451CAC10" w14:textId="77777777" w:rsidR="003D4769" w:rsidRPr="001E56B0" w:rsidRDefault="003D4769" w:rsidP="003D4769">
      <w:pPr>
        <w:numPr>
          <w:ilvl w:val="0"/>
          <w:numId w:val="9"/>
        </w:numPr>
        <w:shd w:val="clear" w:color="auto" w:fill="FFFFFF"/>
        <w:spacing w:before="100" w:beforeAutospacing="1"/>
        <w:rPr>
          <w:rFonts w:ascii="Times New Roman" w:hAnsi="Times New Roman" w:cs="Times New Roman"/>
          <w:color w:val="333333"/>
          <w:sz w:val="22"/>
          <w:szCs w:val="22"/>
        </w:rPr>
      </w:pPr>
      <w:r w:rsidRPr="001E56B0">
        <w:rPr>
          <w:rFonts w:ascii="Times New Roman" w:hAnsi="Times New Roman" w:cs="Times New Roman"/>
          <w:color w:val="333333"/>
          <w:sz w:val="22"/>
          <w:szCs w:val="22"/>
        </w:rPr>
        <w:t>As a farm manager, I want alerts to show severity and affected pond information so that I can prioritize the response.</w:t>
      </w:r>
    </w:p>
    <w:p w14:paraId="7801C0AB" w14:textId="77777777" w:rsidR="003D4769" w:rsidRPr="001E56B0" w:rsidRDefault="003D4769" w:rsidP="003D4769">
      <w:pPr>
        <w:numPr>
          <w:ilvl w:val="0"/>
          <w:numId w:val="9"/>
        </w:numPr>
        <w:shd w:val="clear" w:color="auto" w:fill="FFFFFF"/>
        <w:spacing w:before="100" w:beforeAutospacing="1"/>
        <w:rPr>
          <w:rFonts w:ascii="Times New Roman" w:hAnsi="Times New Roman" w:cs="Times New Roman"/>
          <w:color w:val="333333"/>
          <w:sz w:val="22"/>
          <w:szCs w:val="22"/>
        </w:rPr>
      </w:pPr>
      <w:r w:rsidRPr="001E56B0">
        <w:rPr>
          <w:rFonts w:ascii="Times New Roman" w:hAnsi="Times New Roman" w:cs="Times New Roman"/>
          <w:color w:val="333333"/>
          <w:sz w:val="22"/>
          <w:szCs w:val="22"/>
        </w:rPr>
        <w:t>As a farm manager, I want to acknowledge alerts so that the team knows when an issue is being handled.</w:t>
      </w:r>
    </w:p>
    <w:p w14:paraId="76495EAC" w14:textId="77777777" w:rsidR="003D4769" w:rsidRDefault="003D4769" w:rsidP="003D4769">
      <w:pPr>
        <w:numPr>
          <w:ilvl w:val="0"/>
          <w:numId w:val="9"/>
        </w:numPr>
        <w:shd w:val="clear" w:color="auto" w:fill="FFFFFF"/>
        <w:spacing w:before="100" w:beforeAutospacing="1"/>
        <w:rPr>
          <w:rFonts w:ascii="Times New Roman" w:hAnsi="Times New Roman" w:cs="Times New Roman"/>
          <w:color w:val="333333"/>
          <w:sz w:val="22"/>
          <w:szCs w:val="22"/>
        </w:rPr>
      </w:pPr>
      <w:r w:rsidRPr="001E56B0">
        <w:rPr>
          <w:rFonts w:ascii="Times New Roman" w:hAnsi="Times New Roman" w:cs="Times New Roman"/>
          <w:color w:val="333333"/>
          <w:sz w:val="22"/>
          <w:szCs w:val="22"/>
        </w:rPr>
        <w:t>As a platform administrator, I want alert history to be retained so that operational incidents can be reviewed later.</w:t>
      </w:r>
    </w:p>
    <w:p w14:paraId="0ADDE11A" w14:textId="77777777" w:rsidR="00727260" w:rsidRPr="001E56B0" w:rsidRDefault="00727260" w:rsidP="00727260">
      <w:pPr>
        <w:shd w:val="clear" w:color="auto" w:fill="FFFFFF"/>
        <w:spacing w:before="100" w:beforeAutospacing="1"/>
        <w:ind w:left="720"/>
        <w:rPr>
          <w:rFonts w:ascii="Times New Roman" w:hAnsi="Times New Roman" w:cs="Times New Roman"/>
          <w:color w:val="333333"/>
          <w:sz w:val="22"/>
          <w:szCs w:val="22"/>
        </w:rPr>
      </w:pPr>
    </w:p>
    <w:p w14:paraId="77C1E4BE" w14:textId="77777777" w:rsidR="003D4769" w:rsidRPr="001E56B0" w:rsidRDefault="003D4769" w:rsidP="00727260">
      <w:r w:rsidRPr="001E56B0">
        <w:t>10. Treatment Management</w:t>
      </w:r>
    </w:p>
    <w:p w14:paraId="64713B64" w14:textId="77777777" w:rsidR="003D4769" w:rsidRPr="001E56B0" w:rsidRDefault="003D4769" w:rsidP="003D4769">
      <w:pPr>
        <w:numPr>
          <w:ilvl w:val="0"/>
          <w:numId w:val="10"/>
        </w:numPr>
        <w:shd w:val="clear" w:color="auto" w:fill="FFFFFF"/>
        <w:spacing w:before="100" w:beforeAutospacing="1"/>
        <w:rPr>
          <w:rFonts w:ascii="Times New Roman" w:hAnsi="Times New Roman" w:cs="Times New Roman"/>
          <w:color w:val="333333"/>
          <w:sz w:val="22"/>
          <w:szCs w:val="22"/>
        </w:rPr>
      </w:pPr>
      <w:r w:rsidRPr="001E56B0">
        <w:rPr>
          <w:rFonts w:ascii="Times New Roman" w:hAnsi="Times New Roman" w:cs="Times New Roman"/>
          <w:color w:val="333333"/>
          <w:sz w:val="22"/>
          <w:szCs w:val="22"/>
        </w:rPr>
        <w:t>As a farmer, I want to record treatments applied to a pond so that the platform tracks what was done and when.</w:t>
      </w:r>
    </w:p>
    <w:p w14:paraId="67005A98" w14:textId="77777777" w:rsidR="003D4769" w:rsidRPr="001E56B0" w:rsidRDefault="003D4769" w:rsidP="003D4769">
      <w:pPr>
        <w:numPr>
          <w:ilvl w:val="0"/>
          <w:numId w:val="10"/>
        </w:numPr>
        <w:shd w:val="clear" w:color="auto" w:fill="FFFFFF"/>
        <w:spacing w:before="100" w:beforeAutospacing="1"/>
        <w:rPr>
          <w:rFonts w:ascii="Times New Roman" w:hAnsi="Times New Roman" w:cs="Times New Roman"/>
          <w:color w:val="333333"/>
          <w:sz w:val="22"/>
          <w:szCs w:val="22"/>
        </w:rPr>
      </w:pPr>
      <w:r w:rsidRPr="001E56B0">
        <w:rPr>
          <w:rFonts w:ascii="Times New Roman" w:hAnsi="Times New Roman" w:cs="Times New Roman"/>
          <w:color w:val="333333"/>
          <w:sz w:val="22"/>
          <w:szCs w:val="22"/>
        </w:rPr>
        <w:t>As a researcher, I want to compare pre-treatment and post-treatment readings so that I can evaluate treatment effectiveness.</w:t>
      </w:r>
    </w:p>
    <w:p w14:paraId="13A06F4F" w14:textId="77777777" w:rsidR="003D4769" w:rsidRPr="001E56B0" w:rsidRDefault="003D4769" w:rsidP="003D4769">
      <w:pPr>
        <w:numPr>
          <w:ilvl w:val="0"/>
          <w:numId w:val="10"/>
        </w:numPr>
        <w:shd w:val="clear" w:color="auto" w:fill="FFFFFF"/>
        <w:spacing w:before="100" w:beforeAutospacing="1"/>
        <w:rPr>
          <w:rFonts w:ascii="Times New Roman" w:hAnsi="Times New Roman" w:cs="Times New Roman"/>
          <w:color w:val="333333"/>
          <w:sz w:val="22"/>
          <w:szCs w:val="22"/>
        </w:rPr>
      </w:pPr>
      <w:r w:rsidRPr="001E56B0">
        <w:rPr>
          <w:rFonts w:ascii="Times New Roman" w:hAnsi="Times New Roman" w:cs="Times New Roman"/>
          <w:color w:val="333333"/>
          <w:sz w:val="22"/>
          <w:szCs w:val="22"/>
        </w:rPr>
        <w:t>As a product developer, I want to measure outcomes such as nitrogen reduction, water stability, and recovery time so that product performance can be validated.</w:t>
      </w:r>
    </w:p>
    <w:p w14:paraId="0CDAE75E" w14:textId="6D32894E" w:rsidR="003D4769" w:rsidRPr="00727260" w:rsidRDefault="003D4769" w:rsidP="003D4769">
      <w:pPr>
        <w:numPr>
          <w:ilvl w:val="0"/>
          <w:numId w:val="10"/>
        </w:numPr>
        <w:shd w:val="clear" w:color="auto" w:fill="FFFFFF"/>
        <w:spacing w:before="100" w:beforeAutospacing="1"/>
        <w:rPr>
          <w:rFonts w:ascii="Times New Roman" w:hAnsi="Times New Roman" w:cs="Times New Roman"/>
          <w:color w:val="333333"/>
          <w:sz w:val="22"/>
          <w:szCs w:val="22"/>
        </w:rPr>
      </w:pPr>
      <w:r w:rsidRPr="001E56B0">
        <w:rPr>
          <w:rFonts w:ascii="Times New Roman" w:hAnsi="Times New Roman" w:cs="Times New Roman"/>
          <w:color w:val="333333"/>
          <w:sz w:val="22"/>
          <w:szCs w:val="22"/>
        </w:rPr>
        <w:t>As a business owner, I want treatment-effectiveness summaries so that the product value can be communicated to customers and partners.</w:t>
      </w:r>
    </w:p>
    <w:p w14:paraId="5D881DD9" w14:textId="77777777" w:rsidR="00727260" w:rsidRPr="001E56B0" w:rsidRDefault="00727260" w:rsidP="00727260">
      <w:pPr>
        <w:shd w:val="clear" w:color="auto" w:fill="FFFFFF"/>
        <w:spacing w:before="100" w:beforeAutospacing="1"/>
        <w:ind w:left="720"/>
        <w:rPr>
          <w:rFonts w:ascii="Times New Roman" w:hAnsi="Times New Roman" w:cs="Times New Roman"/>
          <w:color w:val="333333"/>
          <w:sz w:val="22"/>
          <w:szCs w:val="22"/>
        </w:rPr>
      </w:pPr>
    </w:p>
    <w:p w14:paraId="44EAC76E" w14:textId="77777777" w:rsidR="003D4769" w:rsidRPr="001E56B0" w:rsidRDefault="003D4769" w:rsidP="00727260">
      <w:r w:rsidRPr="001E56B0">
        <w:t>11. Security, Audit, and Compliance</w:t>
      </w:r>
    </w:p>
    <w:p w14:paraId="7DF1AF55" w14:textId="77777777" w:rsidR="003D4769" w:rsidRPr="001E56B0" w:rsidRDefault="003D4769" w:rsidP="003D4769">
      <w:pPr>
        <w:numPr>
          <w:ilvl w:val="0"/>
          <w:numId w:val="11"/>
        </w:numPr>
        <w:shd w:val="clear" w:color="auto" w:fill="FFFFFF"/>
        <w:spacing w:before="100" w:beforeAutospacing="1"/>
        <w:rPr>
          <w:rFonts w:ascii="Times New Roman" w:hAnsi="Times New Roman" w:cs="Times New Roman"/>
          <w:color w:val="333333"/>
          <w:sz w:val="22"/>
          <w:szCs w:val="22"/>
        </w:rPr>
      </w:pPr>
      <w:r w:rsidRPr="001E56B0">
        <w:rPr>
          <w:rFonts w:ascii="Times New Roman" w:hAnsi="Times New Roman" w:cs="Times New Roman"/>
          <w:color w:val="333333"/>
          <w:sz w:val="22"/>
          <w:szCs w:val="22"/>
        </w:rPr>
        <w:t>As a platform user, I want my account and project data to be protected so that sensitive farm and business information is not exposed.</w:t>
      </w:r>
    </w:p>
    <w:p w14:paraId="3BE0510E" w14:textId="77777777" w:rsidR="003D4769" w:rsidRPr="001E56B0" w:rsidRDefault="003D4769" w:rsidP="003D4769">
      <w:pPr>
        <w:numPr>
          <w:ilvl w:val="0"/>
          <w:numId w:val="11"/>
        </w:numPr>
        <w:shd w:val="clear" w:color="auto" w:fill="FFFFFF"/>
        <w:spacing w:before="100" w:beforeAutospacing="1"/>
        <w:rPr>
          <w:rFonts w:ascii="Times New Roman" w:hAnsi="Times New Roman" w:cs="Times New Roman"/>
          <w:color w:val="333333"/>
          <w:sz w:val="22"/>
          <w:szCs w:val="22"/>
        </w:rPr>
      </w:pPr>
      <w:r w:rsidRPr="001E56B0">
        <w:rPr>
          <w:rFonts w:ascii="Times New Roman" w:hAnsi="Times New Roman" w:cs="Times New Roman"/>
          <w:color w:val="333333"/>
          <w:sz w:val="22"/>
          <w:szCs w:val="22"/>
        </w:rPr>
        <w:t>As a platform administrator, I want user actions and important changes to be logged so that accountability is maintained.</w:t>
      </w:r>
    </w:p>
    <w:p w14:paraId="2792659F" w14:textId="77777777" w:rsidR="003D4769" w:rsidRPr="001E56B0" w:rsidRDefault="003D4769" w:rsidP="003D4769">
      <w:pPr>
        <w:numPr>
          <w:ilvl w:val="0"/>
          <w:numId w:val="11"/>
        </w:numPr>
        <w:shd w:val="clear" w:color="auto" w:fill="FFFFFF"/>
        <w:spacing w:before="100" w:beforeAutospacing="1"/>
        <w:rPr>
          <w:rFonts w:ascii="Times New Roman" w:hAnsi="Times New Roman" w:cs="Times New Roman"/>
          <w:color w:val="333333"/>
          <w:sz w:val="22"/>
          <w:szCs w:val="22"/>
        </w:rPr>
      </w:pPr>
      <w:r w:rsidRPr="001E56B0">
        <w:rPr>
          <w:rFonts w:ascii="Times New Roman" w:hAnsi="Times New Roman" w:cs="Times New Roman"/>
          <w:color w:val="333333"/>
          <w:sz w:val="22"/>
          <w:szCs w:val="22"/>
        </w:rPr>
        <w:t>As a farm manager, I want alert acknowledgements and treatment records to be traceable so that operational decisions can be reviewed.</w:t>
      </w:r>
    </w:p>
    <w:p w14:paraId="36514EF1" w14:textId="77777777" w:rsidR="003D4769" w:rsidRDefault="003D4769" w:rsidP="003D4769">
      <w:pPr>
        <w:numPr>
          <w:ilvl w:val="0"/>
          <w:numId w:val="11"/>
        </w:numPr>
        <w:shd w:val="clear" w:color="auto" w:fill="FFFFFF"/>
        <w:spacing w:before="100" w:beforeAutospacing="1"/>
        <w:rPr>
          <w:rFonts w:ascii="Times New Roman" w:hAnsi="Times New Roman" w:cs="Times New Roman"/>
          <w:color w:val="333333"/>
          <w:sz w:val="22"/>
          <w:szCs w:val="22"/>
        </w:rPr>
      </w:pPr>
      <w:r w:rsidRPr="001E56B0">
        <w:rPr>
          <w:rFonts w:ascii="Times New Roman" w:hAnsi="Times New Roman" w:cs="Times New Roman"/>
          <w:color w:val="333333"/>
          <w:sz w:val="22"/>
          <w:szCs w:val="22"/>
        </w:rPr>
        <w:t>As a business owner, I want reliable audit evidence so that platform reports can be trusted by customers, researchers, and partners.</w:t>
      </w:r>
    </w:p>
    <w:p w14:paraId="3C85C5ED" w14:textId="77777777" w:rsidR="00727260" w:rsidRPr="001E56B0" w:rsidRDefault="00727260" w:rsidP="00727260">
      <w:pPr>
        <w:shd w:val="clear" w:color="auto" w:fill="FFFFFF"/>
        <w:spacing w:before="100" w:beforeAutospacing="1"/>
        <w:rPr>
          <w:rFonts w:ascii="Times New Roman" w:hAnsi="Times New Roman" w:cs="Times New Roman"/>
          <w:color w:val="333333"/>
          <w:sz w:val="22"/>
          <w:szCs w:val="22"/>
        </w:rPr>
      </w:pPr>
    </w:p>
    <w:p w14:paraId="684E46A5" w14:textId="77777777" w:rsidR="003D4769" w:rsidRPr="001E56B0" w:rsidRDefault="003D4769" w:rsidP="00727260">
      <w:r w:rsidRPr="001E56B0">
        <w:t>12. ML Prediction and Agentic Decision Support</w:t>
      </w:r>
    </w:p>
    <w:p w14:paraId="1DF912A4" w14:textId="77777777" w:rsidR="003D4769" w:rsidRPr="001E56B0" w:rsidRDefault="003D4769" w:rsidP="003D4769">
      <w:pPr>
        <w:numPr>
          <w:ilvl w:val="0"/>
          <w:numId w:val="12"/>
        </w:numPr>
        <w:shd w:val="clear" w:color="auto" w:fill="FFFFFF"/>
        <w:spacing w:before="100" w:beforeAutospacing="1"/>
        <w:rPr>
          <w:rFonts w:ascii="Times New Roman" w:hAnsi="Times New Roman" w:cs="Times New Roman"/>
          <w:color w:val="333333"/>
          <w:sz w:val="22"/>
          <w:szCs w:val="22"/>
        </w:rPr>
      </w:pPr>
      <w:r w:rsidRPr="001E56B0">
        <w:rPr>
          <w:rFonts w:ascii="Times New Roman" w:hAnsi="Times New Roman" w:cs="Times New Roman"/>
          <w:color w:val="333333"/>
          <w:sz w:val="22"/>
          <w:szCs w:val="22"/>
        </w:rPr>
        <w:t>As a farmer, I want the platform to predict upcoming water-quality conditions so that I can prepare before pond parameters become unsafe.</w:t>
      </w:r>
    </w:p>
    <w:p w14:paraId="774CEA3A" w14:textId="77777777" w:rsidR="003D4769" w:rsidRPr="001E56B0" w:rsidRDefault="003D4769" w:rsidP="003D4769">
      <w:pPr>
        <w:numPr>
          <w:ilvl w:val="0"/>
          <w:numId w:val="12"/>
        </w:numPr>
        <w:shd w:val="clear" w:color="auto" w:fill="FFFFFF"/>
        <w:spacing w:before="100" w:beforeAutospacing="1"/>
        <w:rPr>
          <w:rFonts w:ascii="Times New Roman" w:hAnsi="Times New Roman" w:cs="Times New Roman"/>
          <w:color w:val="333333"/>
          <w:sz w:val="22"/>
          <w:szCs w:val="22"/>
        </w:rPr>
      </w:pPr>
      <w:r w:rsidRPr="001E56B0">
        <w:rPr>
          <w:rFonts w:ascii="Times New Roman" w:hAnsi="Times New Roman" w:cs="Times New Roman"/>
          <w:color w:val="333333"/>
          <w:sz w:val="22"/>
          <w:szCs w:val="22"/>
        </w:rPr>
        <w:t>As a researcher, I want the prediction model to use historical pond readings, cycles, treatments, and profile context so that forecasts are based on meaningful aquaculture data.</w:t>
      </w:r>
    </w:p>
    <w:p w14:paraId="5CC2AC4E" w14:textId="77777777" w:rsidR="003D4769" w:rsidRPr="001E56B0" w:rsidRDefault="003D4769" w:rsidP="003D4769">
      <w:pPr>
        <w:numPr>
          <w:ilvl w:val="0"/>
          <w:numId w:val="12"/>
        </w:numPr>
        <w:shd w:val="clear" w:color="auto" w:fill="FFFFFF"/>
        <w:spacing w:before="100" w:beforeAutospacing="1"/>
        <w:rPr>
          <w:rFonts w:ascii="Times New Roman" w:hAnsi="Times New Roman" w:cs="Times New Roman"/>
          <w:color w:val="333333"/>
          <w:sz w:val="22"/>
          <w:szCs w:val="22"/>
        </w:rPr>
      </w:pPr>
      <w:r w:rsidRPr="001E56B0">
        <w:rPr>
          <w:rFonts w:ascii="Times New Roman" w:hAnsi="Times New Roman" w:cs="Times New Roman"/>
          <w:color w:val="333333"/>
          <w:sz w:val="22"/>
          <w:szCs w:val="22"/>
        </w:rPr>
        <w:t>As a product developer, I want unusual sensor patterns and treatment outcomes to be highlighted so that product performance and pond risk can be studied more effectively.</w:t>
      </w:r>
    </w:p>
    <w:p w14:paraId="33590248" w14:textId="77777777" w:rsidR="003D4769" w:rsidRPr="001E56B0" w:rsidRDefault="003D4769" w:rsidP="003D4769">
      <w:pPr>
        <w:numPr>
          <w:ilvl w:val="0"/>
          <w:numId w:val="12"/>
        </w:numPr>
        <w:shd w:val="clear" w:color="auto" w:fill="FFFFFF"/>
        <w:spacing w:before="100" w:beforeAutospacing="1"/>
        <w:rPr>
          <w:rFonts w:ascii="Times New Roman" w:hAnsi="Times New Roman" w:cs="Times New Roman"/>
          <w:color w:val="333333"/>
          <w:sz w:val="22"/>
          <w:szCs w:val="22"/>
        </w:rPr>
      </w:pPr>
      <w:r w:rsidRPr="001E56B0">
        <w:rPr>
          <w:rFonts w:ascii="Times New Roman" w:hAnsi="Times New Roman" w:cs="Times New Roman"/>
          <w:color w:val="333333"/>
          <w:sz w:val="22"/>
          <w:szCs w:val="22"/>
        </w:rPr>
        <w:t>As a farmer, I want an assistant to explain critical alerts in simple operational language so that I can understand what happened and what should be checked first.</w:t>
      </w:r>
    </w:p>
    <w:p w14:paraId="78B944BE" w14:textId="77777777" w:rsidR="003D4769" w:rsidRPr="001E56B0" w:rsidRDefault="003D4769" w:rsidP="003D4769">
      <w:pPr>
        <w:numPr>
          <w:ilvl w:val="0"/>
          <w:numId w:val="12"/>
        </w:numPr>
        <w:shd w:val="clear" w:color="auto" w:fill="FFFFFF"/>
        <w:spacing w:before="100" w:beforeAutospacing="1"/>
        <w:rPr>
          <w:rFonts w:ascii="Times New Roman" w:hAnsi="Times New Roman" w:cs="Times New Roman"/>
          <w:color w:val="333333"/>
          <w:sz w:val="22"/>
          <w:szCs w:val="22"/>
        </w:rPr>
      </w:pPr>
      <w:r w:rsidRPr="001E56B0">
        <w:rPr>
          <w:rFonts w:ascii="Times New Roman" w:hAnsi="Times New Roman" w:cs="Times New Roman"/>
          <w:color w:val="333333"/>
          <w:sz w:val="22"/>
          <w:szCs w:val="22"/>
        </w:rPr>
        <w:t>As a researcher or business owner, I want a report assistant that summarizes pond performance, treatment evidence, and comparison results so that findings can be communicated clearly.</w:t>
      </w:r>
    </w:p>
    <w:p w14:paraId="768F1CE3" w14:textId="77777777" w:rsidR="003D4769" w:rsidRDefault="003D4769" w:rsidP="003D4769">
      <w:pPr>
        <w:numPr>
          <w:ilvl w:val="0"/>
          <w:numId w:val="12"/>
        </w:numPr>
        <w:shd w:val="clear" w:color="auto" w:fill="FFFFFF"/>
        <w:spacing w:before="100" w:beforeAutospacing="1"/>
        <w:rPr>
          <w:rFonts w:ascii="Times New Roman" w:hAnsi="Times New Roman" w:cs="Times New Roman"/>
          <w:color w:val="333333"/>
          <w:sz w:val="22"/>
          <w:szCs w:val="22"/>
        </w:rPr>
      </w:pPr>
      <w:r w:rsidRPr="001E56B0">
        <w:rPr>
          <w:rFonts w:ascii="Times New Roman" w:hAnsi="Times New Roman" w:cs="Times New Roman"/>
          <w:color w:val="333333"/>
          <w:sz w:val="22"/>
          <w:szCs w:val="22"/>
        </w:rPr>
        <w:t>As a platform user, I want any recommended action to remain human-reviewed so that the system supports decision-making without replacing expert judgement.</w:t>
      </w:r>
    </w:p>
    <w:p w14:paraId="6A8E1904" w14:textId="77777777" w:rsidR="00727260" w:rsidRPr="001E56B0" w:rsidRDefault="00727260" w:rsidP="00727260">
      <w:pPr>
        <w:shd w:val="clear" w:color="auto" w:fill="FFFFFF"/>
        <w:spacing w:before="100" w:beforeAutospacing="1"/>
        <w:ind w:left="720"/>
        <w:rPr>
          <w:rFonts w:ascii="Times New Roman" w:hAnsi="Times New Roman" w:cs="Times New Roman"/>
          <w:color w:val="333333"/>
          <w:sz w:val="22"/>
          <w:szCs w:val="22"/>
        </w:rPr>
      </w:pPr>
    </w:p>
    <w:p w14:paraId="6B543802" w14:textId="77777777" w:rsidR="003D4769" w:rsidRDefault="003D4769" w:rsidP="00727260">
      <w:r w:rsidRPr="001E56B0">
        <w:t>Architectural Constraints</w:t>
      </w:r>
    </w:p>
    <w:p w14:paraId="66A70DBA" w14:textId="77777777" w:rsidR="00727260" w:rsidRPr="001E56B0" w:rsidRDefault="00727260" w:rsidP="00727260"/>
    <w:p w14:paraId="18F59532" w14:textId="77777777" w:rsidR="003D4769" w:rsidRPr="001E56B0" w:rsidRDefault="003D4769" w:rsidP="003D4769">
      <w:pPr>
        <w:pStyle w:val="NormalWeb"/>
        <w:shd w:val="clear" w:color="auto" w:fill="FFFFFF"/>
        <w:spacing w:before="0" w:beforeAutospacing="0" w:after="240" w:afterAutospacing="0"/>
        <w:ind w:firstLine="720"/>
        <w:rPr>
          <w:color w:val="333333"/>
          <w:sz w:val="22"/>
          <w:szCs w:val="22"/>
        </w:rPr>
      </w:pPr>
      <w:r w:rsidRPr="001E56B0">
        <w:rPr>
          <w:color w:val="333333"/>
          <w:sz w:val="22"/>
          <w:szCs w:val="22"/>
        </w:rPr>
        <w:t>The user stories created architectural constraints that had to be considered from the beginning of the platform design. These constraints focus on product behavior, data responsibility, security, reliability, and planned growth rather than on a single implementation choice.</w:t>
      </w:r>
    </w:p>
    <w:tbl>
      <w:tblPr>
        <w:tblStyle w:val="TableGrid"/>
        <w:tblW w:w="10343" w:type="dxa"/>
        <w:tblLook w:val="04A0" w:firstRow="1" w:lastRow="0" w:firstColumn="1" w:lastColumn="0" w:noHBand="0" w:noVBand="1"/>
      </w:tblPr>
      <w:tblGrid>
        <w:gridCol w:w="704"/>
        <w:gridCol w:w="3119"/>
        <w:gridCol w:w="3188"/>
        <w:gridCol w:w="3332"/>
      </w:tblGrid>
      <w:tr w:rsidR="003D4769" w:rsidRPr="001E56B0" w14:paraId="057E005D" w14:textId="77777777" w:rsidTr="003D4769">
        <w:tc>
          <w:tcPr>
            <w:tcW w:w="704" w:type="dxa"/>
            <w:vAlign w:val="center"/>
          </w:tcPr>
          <w:p w14:paraId="3B941255" w14:textId="7BCFBE26" w:rsidR="003D4769" w:rsidRPr="001E56B0" w:rsidRDefault="003D4769" w:rsidP="003D4769">
            <w:pPr>
              <w:rPr>
                <w:rFonts w:ascii="Times New Roman" w:hAnsi="Times New Roman" w:cs="Times New Roman"/>
                <w:sz w:val="22"/>
                <w:szCs w:val="22"/>
                <w:lang w:val="en-US"/>
              </w:rPr>
            </w:pPr>
            <w:r w:rsidRPr="001E56B0">
              <w:rPr>
                <w:rFonts w:ascii="Times New Roman" w:hAnsi="Times New Roman" w:cs="Times New Roman"/>
                <w:b/>
                <w:bCs/>
                <w:color w:val="000000"/>
                <w:sz w:val="22"/>
                <w:szCs w:val="22"/>
              </w:rPr>
              <w:t>No.</w:t>
            </w:r>
          </w:p>
        </w:tc>
        <w:tc>
          <w:tcPr>
            <w:tcW w:w="3119" w:type="dxa"/>
            <w:vAlign w:val="center"/>
          </w:tcPr>
          <w:p w14:paraId="3A902238" w14:textId="6BBEAB57" w:rsidR="003D4769" w:rsidRPr="001E56B0" w:rsidRDefault="003D4769" w:rsidP="003D4769">
            <w:pPr>
              <w:rPr>
                <w:rFonts w:ascii="Times New Roman" w:hAnsi="Times New Roman" w:cs="Times New Roman"/>
                <w:sz w:val="22"/>
                <w:szCs w:val="22"/>
                <w:lang w:val="en-US"/>
              </w:rPr>
            </w:pPr>
            <w:r w:rsidRPr="001E56B0">
              <w:rPr>
                <w:rFonts w:ascii="Times New Roman" w:hAnsi="Times New Roman" w:cs="Times New Roman"/>
                <w:b/>
                <w:bCs/>
                <w:color w:val="000000"/>
                <w:sz w:val="22"/>
                <w:szCs w:val="22"/>
              </w:rPr>
              <w:t>Architectural Constraint</w:t>
            </w:r>
          </w:p>
        </w:tc>
        <w:tc>
          <w:tcPr>
            <w:tcW w:w="3188" w:type="dxa"/>
            <w:vAlign w:val="center"/>
          </w:tcPr>
          <w:p w14:paraId="467D81EE" w14:textId="0CC02C68" w:rsidR="003D4769" w:rsidRPr="001E56B0" w:rsidRDefault="003D4769" w:rsidP="003D4769">
            <w:pPr>
              <w:rPr>
                <w:rFonts w:ascii="Times New Roman" w:hAnsi="Times New Roman" w:cs="Times New Roman"/>
                <w:sz w:val="22"/>
                <w:szCs w:val="22"/>
                <w:lang w:val="en-US"/>
              </w:rPr>
            </w:pPr>
            <w:r w:rsidRPr="001E56B0">
              <w:rPr>
                <w:rFonts w:ascii="Times New Roman" w:hAnsi="Times New Roman" w:cs="Times New Roman"/>
                <w:b/>
                <w:bCs/>
                <w:color w:val="000000"/>
                <w:sz w:val="22"/>
                <w:szCs w:val="22"/>
              </w:rPr>
              <w:t>Why It Matters</w:t>
            </w:r>
          </w:p>
        </w:tc>
        <w:tc>
          <w:tcPr>
            <w:tcW w:w="3332" w:type="dxa"/>
            <w:vAlign w:val="center"/>
          </w:tcPr>
          <w:p w14:paraId="57EE5B28" w14:textId="437458BD" w:rsidR="003D4769" w:rsidRPr="001E56B0" w:rsidRDefault="003D4769" w:rsidP="003D4769">
            <w:pPr>
              <w:rPr>
                <w:rFonts w:ascii="Times New Roman" w:hAnsi="Times New Roman" w:cs="Times New Roman"/>
                <w:sz w:val="22"/>
                <w:szCs w:val="22"/>
                <w:lang w:val="en-US"/>
              </w:rPr>
            </w:pPr>
            <w:r w:rsidRPr="001E56B0">
              <w:rPr>
                <w:rFonts w:ascii="Times New Roman" w:hAnsi="Times New Roman" w:cs="Times New Roman"/>
                <w:b/>
                <w:bCs/>
                <w:color w:val="000000"/>
                <w:sz w:val="22"/>
                <w:szCs w:val="22"/>
              </w:rPr>
              <w:t>Design Implication</w:t>
            </w:r>
          </w:p>
        </w:tc>
      </w:tr>
      <w:tr w:rsidR="003D4769" w:rsidRPr="001E56B0" w14:paraId="4C030250" w14:textId="77777777" w:rsidTr="003D4769">
        <w:tc>
          <w:tcPr>
            <w:tcW w:w="704" w:type="dxa"/>
            <w:vAlign w:val="center"/>
          </w:tcPr>
          <w:p w14:paraId="24B9E04C" w14:textId="617D2506" w:rsidR="003D4769" w:rsidRPr="001E56B0" w:rsidRDefault="003D4769" w:rsidP="003D4769">
            <w:pPr>
              <w:rPr>
                <w:rFonts w:ascii="Times New Roman" w:hAnsi="Times New Roman" w:cs="Times New Roman"/>
                <w:sz w:val="22"/>
                <w:szCs w:val="22"/>
                <w:lang w:val="en-US"/>
              </w:rPr>
            </w:pPr>
            <w:r w:rsidRPr="001E56B0">
              <w:rPr>
                <w:rFonts w:ascii="Times New Roman" w:hAnsi="Times New Roman" w:cs="Times New Roman"/>
                <w:color w:val="333333"/>
                <w:sz w:val="22"/>
                <w:szCs w:val="22"/>
              </w:rPr>
              <w:t>1</w:t>
            </w:r>
          </w:p>
        </w:tc>
        <w:tc>
          <w:tcPr>
            <w:tcW w:w="3119" w:type="dxa"/>
            <w:vAlign w:val="center"/>
          </w:tcPr>
          <w:p w14:paraId="09DE998E" w14:textId="19023345" w:rsidR="003D4769" w:rsidRPr="001E56B0" w:rsidRDefault="003D4769" w:rsidP="003D4769">
            <w:pPr>
              <w:rPr>
                <w:rFonts w:ascii="Times New Roman" w:hAnsi="Times New Roman" w:cs="Times New Roman"/>
                <w:sz w:val="22"/>
                <w:szCs w:val="22"/>
                <w:lang w:val="en-US"/>
              </w:rPr>
            </w:pPr>
            <w:r w:rsidRPr="001E56B0">
              <w:rPr>
                <w:rFonts w:ascii="Times New Roman" w:hAnsi="Times New Roman" w:cs="Times New Roman"/>
                <w:color w:val="333333"/>
                <w:sz w:val="22"/>
                <w:szCs w:val="22"/>
              </w:rPr>
              <w:t>Multi-stakeholder usage</w:t>
            </w:r>
          </w:p>
        </w:tc>
        <w:tc>
          <w:tcPr>
            <w:tcW w:w="3188" w:type="dxa"/>
            <w:vAlign w:val="center"/>
          </w:tcPr>
          <w:p w14:paraId="3BB59D2D" w14:textId="04759A9D" w:rsidR="003D4769" w:rsidRPr="001E56B0" w:rsidRDefault="003D4769" w:rsidP="003D4769">
            <w:pPr>
              <w:rPr>
                <w:rFonts w:ascii="Times New Roman" w:hAnsi="Times New Roman" w:cs="Times New Roman"/>
                <w:sz w:val="22"/>
                <w:szCs w:val="22"/>
                <w:lang w:val="en-US"/>
              </w:rPr>
            </w:pPr>
            <w:r w:rsidRPr="001E56B0">
              <w:rPr>
                <w:rFonts w:ascii="Times New Roman" w:hAnsi="Times New Roman" w:cs="Times New Roman"/>
                <w:color w:val="333333"/>
                <w:sz w:val="22"/>
                <w:szCs w:val="22"/>
              </w:rPr>
              <w:t>Farmers, researchers, product developers, business owners, and administrators require different views and permissions.</w:t>
            </w:r>
          </w:p>
        </w:tc>
        <w:tc>
          <w:tcPr>
            <w:tcW w:w="3332" w:type="dxa"/>
            <w:vAlign w:val="center"/>
          </w:tcPr>
          <w:p w14:paraId="415B90DA" w14:textId="2EB92385" w:rsidR="003D4769" w:rsidRPr="001E56B0" w:rsidRDefault="003D4769" w:rsidP="003D4769">
            <w:pPr>
              <w:rPr>
                <w:rFonts w:ascii="Times New Roman" w:hAnsi="Times New Roman" w:cs="Times New Roman"/>
                <w:sz w:val="22"/>
                <w:szCs w:val="22"/>
                <w:lang w:val="en-US"/>
              </w:rPr>
            </w:pPr>
            <w:r w:rsidRPr="001E56B0">
              <w:rPr>
                <w:rFonts w:ascii="Times New Roman" w:hAnsi="Times New Roman" w:cs="Times New Roman"/>
                <w:color w:val="333333"/>
                <w:sz w:val="22"/>
                <w:szCs w:val="22"/>
              </w:rPr>
              <w:t>The platform must support role-based access, project ownership, and configurable feature visibility.</w:t>
            </w:r>
          </w:p>
        </w:tc>
      </w:tr>
      <w:tr w:rsidR="003D4769" w:rsidRPr="001E56B0" w14:paraId="683E5431" w14:textId="77777777" w:rsidTr="003D4769">
        <w:tc>
          <w:tcPr>
            <w:tcW w:w="704" w:type="dxa"/>
            <w:vAlign w:val="center"/>
          </w:tcPr>
          <w:p w14:paraId="17A05F66" w14:textId="0F947EC9" w:rsidR="003D4769" w:rsidRPr="001E56B0" w:rsidRDefault="003D4769" w:rsidP="003D4769">
            <w:pPr>
              <w:rPr>
                <w:rFonts w:ascii="Times New Roman" w:hAnsi="Times New Roman" w:cs="Times New Roman"/>
                <w:sz w:val="22"/>
                <w:szCs w:val="22"/>
                <w:lang w:val="en-US"/>
              </w:rPr>
            </w:pPr>
            <w:r w:rsidRPr="001E56B0">
              <w:rPr>
                <w:rFonts w:ascii="Times New Roman" w:hAnsi="Times New Roman" w:cs="Times New Roman"/>
                <w:color w:val="333333"/>
                <w:sz w:val="22"/>
                <w:szCs w:val="22"/>
              </w:rPr>
              <w:t>2</w:t>
            </w:r>
          </w:p>
        </w:tc>
        <w:tc>
          <w:tcPr>
            <w:tcW w:w="3119" w:type="dxa"/>
            <w:vAlign w:val="center"/>
          </w:tcPr>
          <w:p w14:paraId="7E789568" w14:textId="4ED093D9" w:rsidR="003D4769" w:rsidRPr="001E56B0" w:rsidRDefault="003D4769" w:rsidP="003D4769">
            <w:pPr>
              <w:rPr>
                <w:rFonts w:ascii="Times New Roman" w:hAnsi="Times New Roman" w:cs="Times New Roman"/>
                <w:sz w:val="22"/>
                <w:szCs w:val="22"/>
                <w:lang w:val="en-US"/>
              </w:rPr>
            </w:pPr>
            <w:r w:rsidRPr="001E56B0">
              <w:rPr>
                <w:rFonts w:ascii="Times New Roman" w:hAnsi="Times New Roman" w:cs="Times New Roman"/>
                <w:color w:val="333333"/>
                <w:sz w:val="22"/>
                <w:szCs w:val="22"/>
              </w:rPr>
              <w:t>Multi-project and multi-farm support</w:t>
            </w:r>
          </w:p>
        </w:tc>
        <w:tc>
          <w:tcPr>
            <w:tcW w:w="3188" w:type="dxa"/>
            <w:vAlign w:val="center"/>
          </w:tcPr>
          <w:p w14:paraId="7308B050" w14:textId="32C4D9D4" w:rsidR="003D4769" w:rsidRPr="001E56B0" w:rsidRDefault="003D4769" w:rsidP="003D4769">
            <w:pPr>
              <w:rPr>
                <w:rFonts w:ascii="Times New Roman" w:hAnsi="Times New Roman" w:cs="Times New Roman"/>
                <w:sz w:val="22"/>
                <w:szCs w:val="22"/>
                <w:lang w:val="en-US"/>
              </w:rPr>
            </w:pPr>
            <w:r w:rsidRPr="001E56B0">
              <w:rPr>
                <w:rFonts w:ascii="Times New Roman" w:hAnsi="Times New Roman" w:cs="Times New Roman"/>
                <w:color w:val="333333"/>
                <w:sz w:val="22"/>
                <w:szCs w:val="22"/>
              </w:rPr>
              <w:t>The same product must support different customers, farms, ponds, and aquaculture profiles.</w:t>
            </w:r>
          </w:p>
        </w:tc>
        <w:tc>
          <w:tcPr>
            <w:tcW w:w="3332" w:type="dxa"/>
            <w:vAlign w:val="center"/>
          </w:tcPr>
          <w:p w14:paraId="2F60DEE1" w14:textId="44E5665E" w:rsidR="003D4769" w:rsidRPr="001E56B0" w:rsidRDefault="003D4769" w:rsidP="003D4769">
            <w:pPr>
              <w:rPr>
                <w:rFonts w:ascii="Times New Roman" w:hAnsi="Times New Roman" w:cs="Times New Roman"/>
                <w:sz w:val="22"/>
                <w:szCs w:val="22"/>
                <w:lang w:val="en-US"/>
              </w:rPr>
            </w:pPr>
            <w:r w:rsidRPr="001E56B0">
              <w:rPr>
                <w:rFonts w:ascii="Times New Roman" w:hAnsi="Times New Roman" w:cs="Times New Roman"/>
                <w:color w:val="333333"/>
                <w:sz w:val="22"/>
                <w:szCs w:val="22"/>
              </w:rPr>
              <w:t>Data must be organized by project, pond, profile, cycle, and user responsibility.</w:t>
            </w:r>
          </w:p>
        </w:tc>
      </w:tr>
      <w:tr w:rsidR="003D4769" w:rsidRPr="001E56B0" w14:paraId="287541D9" w14:textId="77777777" w:rsidTr="003D4769">
        <w:tc>
          <w:tcPr>
            <w:tcW w:w="704" w:type="dxa"/>
            <w:vAlign w:val="center"/>
          </w:tcPr>
          <w:p w14:paraId="3D098021" w14:textId="2F950183" w:rsidR="003D4769" w:rsidRPr="001E56B0" w:rsidRDefault="003D4769" w:rsidP="003D4769">
            <w:pPr>
              <w:rPr>
                <w:rFonts w:ascii="Times New Roman" w:hAnsi="Times New Roman" w:cs="Times New Roman"/>
                <w:sz w:val="22"/>
                <w:szCs w:val="22"/>
                <w:lang w:val="en-US"/>
              </w:rPr>
            </w:pPr>
            <w:r w:rsidRPr="001E56B0">
              <w:rPr>
                <w:rFonts w:ascii="Times New Roman" w:hAnsi="Times New Roman" w:cs="Times New Roman"/>
                <w:color w:val="333333"/>
                <w:sz w:val="22"/>
                <w:szCs w:val="22"/>
              </w:rPr>
              <w:t>3</w:t>
            </w:r>
          </w:p>
        </w:tc>
        <w:tc>
          <w:tcPr>
            <w:tcW w:w="3119" w:type="dxa"/>
            <w:vAlign w:val="center"/>
          </w:tcPr>
          <w:p w14:paraId="308540E4" w14:textId="0267BE82" w:rsidR="003D4769" w:rsidRPr="001E56B0" w:rsidRDefault="003D4769" w:rsidP="003D4769">
            <w:pPr>
              <w:rPr>
                <w:rFonts w:ascii="Times New Roman" w:hAnsi="Times New Roman" w:cs="Times New Roman"/>
                <w:sz w:val="22"/>
                <w:szCs w:val="22"/>
                <w:lang w:val="en-US"/>
              </w:rPr>
            </w:pPr>
            <w:r w:rsidRPr="001E56B0">
              <w:rPr>
                <w:rFonts w:ascii="Times New Roman" w:hAnsi="Times New Roman" w:cs="Times New Roman"/>
                <w:color w:val="333333"/>
                <w:sz w:val="22"/>
                <w:szCs w:val="22"/>
              </w:rPr>
              <w:t>Real-time operational awareness</w:t>
            </w:r>
          </w:p>
        </w:tc>
        <w:tc>
          <w:tcPr>
            <w:tcW w:w="3188" w:type="dxa"/>
            <w:vAlign w:val="center"/>
          </w:tcPr>
          <w:p w14:paraId="03172893" w14:textId="61043261" w:rsidR="003D4769" w:rsidRPr="001E56B0" w:rsidRDefault="003D4769" w:rsidP="003D4769">
            <w:pPr>
              <w:rPr>
                <w:rFonts w:ascii="Times New Roman" w:hAnsi="Times New Roman" w:cs="Times New Roman"/>
                <w:sz w:val="22"/>
                <w:szCs w:val="22"/>
                <w:lang w:val="en-US"/>
              </w:rPr>
            </w:pPr>
            <w:r w:rsidRPr="001E56B0">
              <w:rPr>
                <w:rFonts w:ascii="Times New Roman" w:hAnsi="Times New Roman" w:cs="Times New Roman"/>
                <w:color w:val="333333"/>
                <w:sz w:val="22"/>
                <w:szCs w:val="22"/>
              </w:rPr>
              <w:t>Water-quality problems can affect stock quickly, so users need timely information and alerts.</w:t>
            </w:r>
          </w:p>
        </w:tc>
        <w:tc>
          <w:tcPr>
            <w:tcW w:w="3332" w:type="dxa"/>
            <w:vAlign w:val="center"/>
          </w:tcPr>
          <w:p w14:paraId="2A7C364B" w14:textId="790D9312" w:rsidR="003D4769" w:rsidRPr="001E56B0" w:rsidRDefault="003D4769" w:rsidP="003D4769">
            <w:pPr>
              <w:rPr>
                <w:rFonts w:ascii="Times New Roman" w:hAnsi="Times New Roman" w:cs="Times New Roman"/>
                <w:sz w:val="22"/>
                <w:szCs w:val="22"/>
                <w:lang w:val="en-US"/>
              </w:rPr>
            </w:pPr>
            <w:r w:rsidRPr="001E56B0">
              <w:rPr>
                <w:rFonts w:ascii="Times New Roman" w:hAnsi="Times New Roman" w:cs="Times New Roman"/>
                <w:color w:val="333333"/>
                <w:sz w:val="22"/>
                <w:szCs w:val="22"/>
              </w:rPr>
              <w:t>Sensor readings, dashboard updates, and alert decisions must be handled with low delay.</w:t>
            </w:r>
          </w:p>
        </w:tc>
      </w:tr>
      <w:tr w:rsidR="003D4769" w:rsidRPr="001E56B0" w14:paraId="054C7007" w14:textId="77777777" w:rsidTr="003D4769">
        <w:tc>
          <w:tcPr>
            <w:tcW w:w="704" w:type="dxa"/>
            <w:vAlign w:val="center"/>
          </w:tcPr>
          <w:p w14:paraId="5B6EC5E7" w14:textId="18D01699" w:rsidR="003D4769" w:rsidRPr="001E56B0" w:rsidRDefault="003D4769" w:rsidP="003D4769">
            <w:pPr>
              <w:rPr>
                <w:rFonts w:ascii="Times New Roman" w:hAnsi="Times New Roman" w:cs="Times New Roman"/>
                <w:sz w:val="22"/>
                <w:szCs w:val="22"/>
                <w:lang w:val="en-US"/>
              </w:rPr>
            </w:pPr>
            <w:r w:rsidRPr="001E56B0">
              <w:rPr>
                <w:rFonts w:ascii="Times New Roman" w:hAnsi="Times New Roman" w:cs="Times New Roman"/>
                <w:color w:val="333333"/>
                <w:sz w:val="22"/>
                <w:szCs w:val="22"/>
              </w:rPr>
              <w:lastRenderedPageBreak/>
              <w:t>4</w:t>
            </w:r>
          </w:p>
        </w:tc>
        <w:tc>
          <w:tcPr>
            <w:tcW w:w="3119" w:type="dxa"/>
            <w:vAlign w:val="center"/>
          </w:tcPr>
          <w:p w14:paraId="43AB283A" w14:textId="01FFA535" w:rsidR="003D4769" w:rsidRPr="001E56B0" w:rsidRDefault="003D4769" w:rsidP="003D4769">
            <w:pPr>
              <w:rPr>
                <w:rFonts w:ascii="Times New Roman" w:hAnsi="Times New Roman" w:cs="Times New Roman"/>
                <w:sz w:val="22"/>
                <w:szCs w:val="22"/>
                <w:lang w:val="en-US"/>
              </w:rPr>
            </w:pPr>
            <w:r w:rsidRPr="001E56B0">
              <w:rPr>
                <w:rFonts w:ascii="Times New Roman" w:hAnsi="Times New Roman" w:cs="Times New Roman"/>
                <w:color w:val="333333"/>
                <w:sz w:val="22"/>
                <w:szCs w:val="22"/>
              </w:rPr>
              <w:t>Flexible aquaculture profiles</w:t>
            </w:r>
          </w:p>
        </w:tc>
        <w:tc>
          <w:tcPr>
            <w:tcW w:w="3188" w:type="dxa"/>
            <w:vAlign w:val="center"/>
          </w:tcPr>
          <w:p w14:paraId="183315D6" w14:textId="47718984" w:rsidR="003D4769" w:rsidRPr="001E56B0" w:rsidRDefault="003D4769" w:rsidP="003D4769">
            <w:pPr>
              <w:rPr>
                <w:rFonts w:ascii="Times New Roman" w:hAnsi="Times New Roman" w:cs="Times New Roman"/>
                <w:sz w:val="22"/>
                <w:szCs w:val="22"/>
                <w:lang w:val="en-US"/>
              </w:rPr>
            </w:pPr>
            <w:r w:rsidRPr="001E56B0">
              <w:rPr>
                <w:rFonts w:ascii="Times New Roman" w:hAnsi="Times New Roman" w:cs="Times New Roman"/>
                <w:color w:val="333333"/>
                <w:sz w:val="22"/>
                <w:szCs w:val="22"/>
              </w:rPr>
              <w:t>Different farm types and products may require different parameters, thresholds, and lifecycle stages.</w:t>
            </w:r>
          </w:p>
        </w:tc>
        <w:tc>
          <w:tcPr>
            <w:tcW w:w="3332" w:type="dxa"/>
            <w:vAlign w:val="center"/>
          </w:tcPr>
          <w:p w14:paraId="7AD96145" w14:textId="69B56DB0" w:rsidR="003D4769" w:rsidRPr="001E56B0" w:rsidRDefault="003D4769" w:rsidP="003D4769">
            <w:pPr>
              <w:rPr>
                <w:rFonts w:ascii="Times New Roman" w:hAnsi="Times New Roman" w:cs="Times New Roman"/>
                <w:sz w:val="22"/>
                <w:szCs w:val="22"/>
                <w:lang w:val="en-US"/>
              </w:rPr>
            </w:pPr>
            <w:r w:rsidRPr="001E56B0">
              <w:rPr>
                <w:rFonts w:ascii="Times New Roman" w:hAnsi="Times New Roman" w:cs="Times New Roman"/>
                <w:color w:val="333333"/>
                <w:sz w:val="22"/>
                <w:szCs w:val="22"/>
              </w:rPr>
              <w:t>Profile, parameter, threshold, and stage configuration must be adaptable.</w:t>
            </w:r>
          </w:p>
        </w:tc>
      </w:tr>
      <w:tr w:rsidR="003D4769" w:rsidRPr="001E56B0" w14:paraId="0307F6A4" w14:textId="77777777" w:rsidTr="003D4769">
        <w:tc>
          <w:tcPr>
            <w:tcW w:w="704" w:type="dxa"/>
            <w:vAlign w:val="center"/>
          </w:tcPr>
          <w:p w14:paraId="389DDA0F" w14:textId="703DD685" w:rsidR="003D4769" w:rsidRPr="001E56B0" w:rsidRDefault="003D4769" w:rsidP="003D4769">
            <w:pPr>
              <w:rPr>
                <w:rFonts w:ascii="Times New Roman" w:hAnsi="Times New Roman" w:cs="Times New Roman"/>
                <w:sz w:val="22"/>
                <w:szCs w:val="22"/>
                <w:lang w:val="en-US"/>
              </w:rPr>
            </w:pPr>
            <w:r w:rsidRPr="001E56B0">
              <w:rPr>
                <w:rFonts w:ascii="Times New Roman" w:hAnsi="Times New Roman" w:cs="Times New Roman"/>
                <w:color w:val="333333"/>
                <w:sz w:val="22"/>
                <w:szCs w:val="22"/>
              </w:rPr>
              <w:t>5</w:t>
            </w:r>
          </w:p>
        </w:tc>
        <w:tc>
          <w:tcPr>
            <w:tcW w:w="3119" w:type="dxa"/>
            <w:vAlign w:val="center"/>
          </w:tcPr>
          <w:p w14:paraId="1AC34D51" w14:textId="0F5BA780" w:rsidR="003D4769" w:rsidRPr="001E56B0" w:rsidRDefault="003D4769" w:rsidP="003D4769">
            <w:pPr>
              <w:rPr>
                <w:rFonts w:ascii="Times New Roman" w:hAnsi="Times New Roman" w:cs="Times New Roman"/>
                <w:sz w:val="22"/>
                <w:szCs w:val="22"/>
                <w:lang w:val="en-US"/>
              </w:rPr>
            </w:pPr>
            <w:r w:rsidRPr="001E56B0">
              <w:rPr>
                <w:rFonts w:ascii="Times New Roman" w:hAnsi="Times New Roman" w:cs="Times New Roman"/>
                <w:color w:val="333333"/>
                <w:sz w:val="22"/>
                <w:szCs w:val="22"/>
              </w:rPr>
              <w:t>Treatment-effectiveness evidence</w:t>
            </w:r>
          </w:p>
        </w:tc>
        <w:tc>
          <w:tcPr>
            <w:tcW w:w="3188" w:type="dxa"/>
            <w:vAlign w:val="center"/>
          </w:tcPr>
          <w:p w14:paraId="5179CF87" w14:textId="4A35A4A7" w:rsidR="003D4769" w:rsidRPr="001E56B0" w:rsidRDefault="003D4769" w:rsidP="003D4769">
            <w:pPr>
              <w:rPr>
                <w:rFonts w:ascii="Times New Roman" w:hAnsi="Times New Roman" w:cs="Times New Roman"/>
                <w:sz w:val="22"/>
                <w:szCs w:val="22"/>
                <w:lang w:val="en-US"/>
              </w:rPr>
            </w:pPr>
            <w:r w:rsidRPr="001E56B0">
              <w:rPr>
                <w:rFonts w:ascii="Times New Roman" w:hAnsi="Times New Roman" w:cs="Times New Roman"/>
                <w:color w:val="333333"/>
                <w:sz w:val="22"/>
                <w:szCs w:val="22"/>
              </w:rPr>
              <w:t>The business needs measurable proof that the product improves pond conditions and operational outcomes.</w:t>
            </w:r>
          </w:p>
        </w:tc>
        <w:tc>
          <w:tcPr>
            <w:tcW w:w="3332" w:type="dxa"/>
            <w:vAlign w:val="center"/>
          </w:tcPr>
          <w:p w14:paraId="491B433C" w14:textId="06FA7BA1" w:rsidR="003D4769" w:rsidRPr="001E56B0" w:rsidRDefault="003D4769" w:rsidP="003D4769">
            <w:pPr>
              <w:rPr>
                <w:rFonts w:ascii="Times New Roman" w:hAnsi="Times New Roman" w:cs="Times New Roman"/>
                <w:sz w:val="22"/>
                <w:szCs w:val="22"/>
                <w:lang w:val="en-US"/>
              </w:rPr>
            </w:pPr>
            <w:r w:rsidRPr="001E56B0">
              <w:rPr>
                <w:rFonts w:ascii="Times New Roman" w:hAnsi="Times New Roman" w:cs="Times New Roman"/>
                <w:color w:val="333333"/>
                <w:sz w:val="22"/>
                <w:szCs w:val="22"/>
              </w:rPr>
              <w:t>Treatments must be linked to sensor readings, pond cycles, comparisons, and reports.</w:t>
            </w:r>
          </w:p>
        </w:tc>
      </w:tr>
      <w:tr w:rsidR="003D4769" w:rsidRPr="001E56B0" w14:paraId="4B25FE54" w14:textId="77777777" w:rsidTr="003D4769">
        <w:tc>
          <w:tcPr>
            <w:tcW w:w="704" w:type="dxa"/>
            <w:vAlign w:val="center"/>
          </w:tcPr>
          <w:p w14:paraId="36E23219" w14:textId="5265849D" w:rsidR="003D4769" w:rsidRPr="001E56B0" w:rsidRDefault="003D4769" w:rsidP="003D4769">
            <w:pPr>
              <w:rPr>
                <w:rFonts w:ascii="Times New Roman" w:hAnsi="Times New Roman" w:cs="Times New Roman"/>
                <w:sz w:val="22"/>
                <w:szCs w:val="22"/>
                <w:lang w:val="en-US"/>
              </w:rPr>
            </w:pPr>
            <w:r w:rsidRPr="001E56B0">
              <w:rPr>
                <w:rFonts w:ascii="Times New Roman" w:hAnsi="Times New Roman" w:cs="Times New Roman"/>
                <w:color w:val="333333"/>
                <w:sz w:val="22"/>
                <w:szCs w:val="22"/>
              </w:rPr>
              <w:t>6</w:t>
            </w:r>
          </w:p>
        </w:tc>
        <w:tc>
          <w:tcPr>
            <w:tcW w:w="3119" w:type="dxa"/>
            <w:vAlign w:val="center"/>
          </w:tcPr>
          <w:p w14:paraId="1EA8C672" w14:textId="1B9D4C8F" w:rsidR="003D4769" w:rsidRPr="001E56B0" w:rsidRDefault="003D4769" w:rsidP="003D4769">
            <w:pPr>
              <w:rPr>
                <w:rFonts w:ascii="Times New Roman" w:hAnsi="Times New Roman" w:cs="Times New Roman"/>
                <w:sz w:val="22"/>
                <w:szCs w:val="22"/>
                <w:lang w:val="en-US"/>
              </w:rPr>
            </w:pPr>
            <w:r w:rsidRPr="001E56B0">
              <w:rPr>
                <w:rFonts w:ascii="Times New Roman" w:hAnsi="Times New Roman" w:cs="Times New Roman"/>
                <w:color w:val="333333"/>
                <w:sz w:val="22"/>
                <w:szCs w:val="22"/>
              </w:rPr>
              <w:t>High-volume historical readings</w:t>
            </w:r>
          </w:p>
        </w:tc>
        <w:tc>
          <w:tcPr>
            <w:tcW w:w="3188" w:type="dxa"/>
            <w:vAlign w:val="center"/>
          </w:tcPr>
          <w:p w14:paraId="4BD1C354" w14:textId="7C8ED566" w:rsidR="003D4769" w:rsidRPr="001E56B0" w:rsidRDefault="003D4769" w:rsidP="003D4769">
            <w:pPr>
              <w:rPr>
                <w:rFonts w:ascii="Times New Roman" w:hAnsi="Times New Roman" w:cs="Times New Roman"/>
                <w:sz w:val="22"/>
                <w:szCs w:val="22"/>
                <w:lang w:val="en-US"/>
              </w:rPr>
            </w:pPr>
            <w:r w:rsidRPr="001E56B0">
              <w:rPr>
                <w:rFonts w:ascii="Times New Roman" w:hAnsi="Times New Roman" w:cs="Times New Roman"/>
                <w:color w:val="333333"/>
                <w:sz w:val="22"/>
                <w:szCs w:val="22"/>
              </w:rPr>
              <w:t>Continuous monitoring produces more data than normal user and project records.</w:t>
            </w:r>
          </w:p>
        </w:tc>
        <w:tc>
          <w:tcPr>
            <w:tcW w:w="3332" w:type="dxa"/>
            <w:vAlign w:val="center"/>
          </w:tcPr>
          <w:p w14:paraId="493F4508" w14:textId="0E9DA6E3" w:rsidR="003D4769" w:rsidRPr="001E56B0" w:rsidRDefault="003D4769" w:rsidP="003D4769">
            <w:pPr>
              <w:rPr>
                <w:rFonts w:ascii="Times New Roman" w:hAnsi="Times New Roman" w:cs="Times New Roman"/>
                <w:sz w:val="22"/>
                <w:szCs w:val="22"/>
                <w:lang w:val="en-US"/>
              </w:rPr>
            </w:pPr>
            <w:r w:rsidRPr="001E56B0">
              <w:rPr>
                <w:rFonts w:ascii="Times New Roman" w:hAnsi="Times New Roman" w:cs="Times New Roman"/>
                <w:color w:val="333333"/>
                <w:sz w:val="22"/>
                <w:szCs w:val="22"/>
              </w:rPr>
              <w:t>Current readings, historical trends, and summary analytics must be organized for long-term use.</w:t>
            </w:r>
          </w:p>
        </w:tc>
      </w:tr>
      <w:tr w:rsidR="003D4769" w:rsidRPr="001E56B0" w14:paraId="3B15278F" w14:textId="77777777" w:rsidTr="003D4769">
        <w:tc>
          <w:tcPr>
            <w:tcW w:w="704" w:type="dxa"/>
            <w:vAlign w:val="center"/>
          </w:tcPr>
          <w:p w14:paraId="73197A6C" w14:textId="359B64A1" w:rsidR="003D4769" w:rsidRPr="001E56B0" w:rsidRDefault="003D4769" w:rsidP="003D4769">
            <w:pPr>
              <w:rPr>
                <w:rFonts w:ascii="Times New Roman" w:hAnsi="Times New Roman" w:cs="Times New Roman"/>
                <w:color w:val="333333"/>
                <w:sz w:val="22"/>
                <w:szCs w:val="22"/>
              </w:rPr>
            </w:pPr>
            <w:r w:rsidRPr="001E56B0">
              <w:rPr>
                <w:rFonts w:ascii="Times New Roman" w:hAnsi="Times New Roman" w:cs="Times New Roman"/>
                <w:color w:val="333333"/>
                <w:sz w:val="22"/>
                <w:szCs w:val="22"/>
              </w:rPr>
              <w:t>7</w:t>
            </w:r>
          </w:p>
        </w:tc>
        <w:tc>
          <w:tcPr>
            <w:tcW w:w="3119" w:type="dxa"/>
            <w:vAlign w:val="center"/>
          </w:tcPr>
          <w:p w14:paraId="337A6FFB" w14:textId="25703980" w:rsidR="003D4769" w:rsidRPr="001E56B0" w:rsidRDefault="003D4769" w:rsidP="003D4769">
            <w:pPr>
              <w:rPr>
                <w:rFonts w:ascii="Times New Roman" w:hAnsi="Times New Roman" w:cs="Times New Roman"/>
                <w:color w:val="333333"/>
                <w:sz w:val="22"/>
                <w:szCs w:val="22"/>
              </w:rPr>
            </w:pPr>
            <w:r w:rsidRPr="001E56B0">
              <w:rPr>
                <w:rFonts w:ascii="Times New Roman" w:hAnsi="Times New Roman" w:cs="Times New Roman"/>
                <w:color w:val="333333"/>
                <w:sz w:val="22"/>
                <w:szCs w:val="22"/>
              </w:rPr>
              <w:t>Traceability and auditability</w:t>
            </w:r>
          </w:p>
        </w:tc>
        <w:tc>
          <w:tcPr>
            <w:tcW w:w="3188" w:type="dxa"/>
            <w:vAlign w:val="center"/>
          </w:tcPr>
          <w:p w14:paraId="7B26B5A4" w14:textId="5D5AA223" w:rsidR="003D4769" w:rsidRPr="001E56B0" w:rsidRDefault="003D4769" w:rsidP="003D4769">
            <w:pPr>
              <w:rPr>
                <w:rFonts w:ascii="Times New Roman" w:hAnsi="Times New Roman" w:cs="Times New Roman"/>
                <w:color w:val="333333"/>
                <w:sz w:val="22"/>
                <w:szCs w:val="22"/>
              </w:rPr>
            </w:pPr>
            <w:r w:rsidRPr="001E56B0">
              <w:rPr>
                <w:rFonts w:ascii="Times New Roman" w:hAnsi="Times New Roman" w:cs="Times New Roman"/>
                <w:color w:val="333333"/>
                <w:sz w:val="22"/>
                <w:szCs w:val="22"/>
              </w:rPr>
              <w:t>Sensor messages, alerts, treatments, and user decisions must be explainable after the event.</w:t>
            </w:r>
          </w:p>
        </w:tc>
        <w:tc>
          <w:tcPr>
            <w:tcW w:w="3332" w:type="dxa"/>
            <w:vAlign w:val="center"/>
          </w:tcPr>
          <w:p w14:paraId="17133D08" w14:textId="790B1338" w:rsidR="003D4769" w:rsidRPr="001E56B0" w:rsidRDefault="003D4769" w:rsidP="003D4769">
            <w:pPr>
              <w:rPr>
                <w:rFonts w:ascii="Times New Roman" w:hAnsi="Times New Roman" w:cs="Times New Roman"/>
                <w:color w:val="333333"/>
                <w:sz w:val="22"/>
                <w:szCs w:val="22"/>
              </w:rPr>
            </w:pPr>
            <w:r w:rsidRPr="001E56B0">
              <w:rPr>
                <w:rFonts w:ascii="Times New Roman" w:hAnsi="Times New Roman" w:cs="Times New Roman"/>
                <w:color w:val="333333"/>
                <w:sz w:val="22"/>
                <w:szCs w:val="22"/>
              </w:rPr>
              <w:t>Important actions and data changes must have history, timestamps, and clear ownership.</w:t>
            </w:r>
          </w:p>
        </w:tc>
      </w:tr>
      <w:tr w:rsidR="003D4769" w:rsidRPr="001E56B0" w14:paraId="5DEA2042" w14:textId="77777777" w:rsidTr="003D4769">
        <w:tc>
          <w:tcPr>
            <w:tcW w:w="704" w:type="dxa"/>
            <w:vAlign w:val="center"/>
          </w:tcPr>
          <w:p w14:paraId="586EF36B" w14:textId="79E479E9" w:rsidR="003D4769" w:rsidRPr="001E56B0" w:rsidRDefault="003D4769" w:rsidP="003D4769">
            <w:pPr>
              <w:rPr>
                <w:rFonts w:ascii="Times New Roman" w:hAnsi="Times New Roman" w:cs="Times New Roman"/>
                <w:color w:val="333333"/>
                <w:sz w:val="22"/>
                <w:szCs w:val="22"/>
              </w:rPr>
            </w:pPr>
            <w:r w:rsidRPr="001E56B0">
              <w:rPr>
                <w:rFonts w:ascii="Times New Roman" w:hAnsi="Times New Roman" w:cs="Times New Roman"/>
                <w:color w:val="333333"/>
                <w:sz w:val="22"/>
                <w:szCs w:val="22"/>
              </w:rPr>
              <w:t>8</w:t>
            </w:r>
          </w:p>
        </w:tc>
        <w:tc>
          <w:tcPr>
            <w:tcW w:w="3119" w:type="dxa"/>
            <w:vAlign w:val="center"/>
          </w:tcPr>
          <w:p w14:paraId="337D2FA1" w14:textId="4D25DC1A" w:rsidR="003D4769" w:rsidRPr="001E56B0" w:rsidRDefault="003D4769" w:rsidP="003D4769">
            <w:pPr>
              <w:rPr>
                <w:rFonts w:ascii="Times New Roman" w:hAnsi="Times New Roman" w:cs="Times New Roman"/>
                <w:color w:val="333333"/>
                <w:sz w:val="22"/>
                <w:szCs w:val="22"/>
              </w:rPr>
            </w:pPr>
            <w:r w:rsidRPr="001E56B0">
              <w:rPr>
                <w:rFonts w:ascii="Times New Roman" w:hAnsi="Times New Roman" w:cs="Times New Roman"/>
                <w:color w:val="333333"/>
                <w:sz w:val="22"/>
                <w:szCs w:val="22"/>
              </w:rPr>
              <w:t>Secure human and device access</w:t>
            </w:r>
          </w:p>
        </w:tc>
        <w:tc>
          <w:tcPr>
            <w:tcW w:w="3188" w:type="dxa"/>
            <w:vAlign w:val="center"/>
          </w:tcPr>
          <w:p w14:paraId="64991292" w14:textId="4079A00C" w:rsidR="003D4769" w:rsidRPr="001E56B0" w:rsidRDefault="003D4769" w:rsidP="003D4769">
            <w:pPr>
              <w:rPr>
                <w:rFonts w:ascii="Times New Roman" w:hAnsi="Times New Roman" w:cs="Times New Roman"/>
                <w:color w:val="333333"/>
                <w:sz w:val="22"/>
                <w:szCs w:val="22"/>
              </w:rPr>
            </w:pPr>
            <w:r w:rsidRPr="001E56B0">
              <w:rPr>
                <w:rFonts w:ascii="Times New Roman" w:hAnsi="Times New Roman" w:cs="Times New Roman"/>
                <w:color w:val="333333"/>
                <w:sz w:val="22"/>
                <w:szCs w:val="22"/>
              </w:rPr>
              <w:t>Both people and field devices can affect the trustworthiness of platform data.</w:t>
            </w:r>
          </w:p>
        </w:tc>
        <w:tc>
          <w:tcPr>
            <w:tcW w:w="3332" w:type="dxa"/>
            <w:vAlign w:val="center"/>
          </w:tcPr>
          <w:p w14:paraId="5F6A5822" w14:textId="14FDB498" w:rsidR="003D4769" w:rsidRPr="001E56B0" w:rsidRDefault="003D4769" w:rsidP="003D4769">
            <w:pPr>
              <w:rPr>
                <w:rFonts w:ascii="Times New Roman" w:hAnsi="Times New Roman" w:cs="Times New Roman"/>
                <w:color w:val="333333"/>
                <w:sz w:val="22"/>
                <w:szCs w:val="22"/>
              </w:rPr>
            </w:pPr>
            <w:r w:rsidRPr="001E56B0">
              <w:rPr>
                <w:rFonts w:ascii="Times New Roman" w:hAnsi="Times New Roman" w:cs="Times New Roman"/>
                <w:color w:val="333333"/>
                <w:sz w:val="22"/>
                <w:szCs w:val="22"/>
              </w:rPr>
              <w:t>Users and devices must be verified before they can access, publish, or modify information.</w:t>
            </w:r>
          </w:p>
        </w:tc>
      </w:tr>
      <w:tr w:rsidR="003D4769" w:rsidRPr="001E56B0" w14:paraId="6E2C27E7" w14:textId="77777777" w:rsidTr="003D4769">
        <w:tc>
          <w:tcPr>
            <w:tcW w:w="704" w:type="dxa"/>
            <w:vAlign w:val="center"/>
          </w:tcPr>
          <w:p w14:paraId="39AF000F" w14:textId="2F03B544" w:rsidR="003D4769" w:rsidRPr="001E56B0" w:rsidRDefault="003D4769" w:rsidP="003D4769">
            <w:pPr>
              <w:rPr>
                <w:rFonts w:ascii="Times New Roman" w:hAnsi="Times New Roman" w:cs="Times New Roman"/>
                <w:color w:val="333333"/>
                <w:sz w:val="22"/>
                <w:szCs w:val="22"/>
              </w:rPr>
            </w:pPr>
            <w:r w:rsidRPr="001E56B0">
              <w:rPr>
                <w:rFonts w:ascii="Times New Roman" w:hAnsi="Times New Roman" w:cs="Times New Roman"/>
                <w:color w:val="333333"/>
                <w:sz w:val="22"/>
                <w:szCs w:val="22"/>
              </w:rPr>
              <w:t>9</w:t>
            </w:r>
          </w:p>
        </w:tc>
        <w:tc>
          <w:tcPr>
            <w:tcW w:w="3119" w:type="dxa"/>
            <w:vAlign w:val="center"/>
          </w:tcPr>
          <w:p w14:paraId="09A221AF" w14:textId="3C4DBE5B" w:rsidR="003D4769" w:rsidRPr="001E56B0" w:rsidRDefault="003D4769" w:rsidP="003D4769">
            <w:pPr>
              <w:rPr>
                <w:rFonts w:ascii="Times New Roman" w:hAnsi="Times New Roman" w:cs="Times New Roman"/>
                <w:color w:val="333333"/>
                <w:sz w:val="22"/>
                <w:szCs w:val="22"/>
              </w:rPr>
            </w:pPr>
            <w:r w:rsidRPr="001E56B0">
              <w:rPr>
                <w:rFonts w:ascii="Times New Roman" w:hAnsi="Times New Roman" w:cs="Times New Roman"/>
                <w:color w:val="333333"/>
                <w:sz w:val="22"/>
                <w:szCs w:val="22"/>
              </w:rPr>
              <w:t>Reliable farm operations</w:t>
            </w:r>
          </w:p>
        </w:tc>
        <w:tc>
          <w:tcPr>
            <w:tcW w:w="3188" w:type="dxa"/>
            <w:vAlign w:val="center"/>
          </w:tcPr>
          <w:p w14:paraId="2BF2EF12" w14:textId="0D8C7BEF" w:rsidR="003D4769" w:rsidRPr="001E56B0" w:rsidRDefault="003D4769" w:rsidP="003D4769">
            <w:pPr>
              <w:rPr>
                <w:rFonts w:ascii="Times New Roman" w:hAnsi="Times New Roman" w:cs="Times New Roman"/>
                <w:color w:val="333333"/>
                <w:sz w:val="22"/>
                <w:szCs w:val="22"/>
              </w:rPr>
            </w:pPr>
            <w:r w:rsidRPr="001E56B0">
              <w:rPr>
                <w:rFonts w:ascii="Times New Roman" w:hAnsi="Times New Roman" w:cs="Times New Roman"/>
                <w:color w:val="333333"/>
                <w:sz w:val="22"/>
                <w:szCs w:val="22"/>
              </w:rPr>
              <w:t>Farmers should not depend on manual checking alone when pond risk increases.</w:t>
            </w:r>
          </w:p>
        </w:tc>
        <w:tc>
          <w:tcPr>
            <w:tcW w:w="3332" w:type="dxa"/>
            <w:vAlign w:val="center"/>
          </w:tcPr>
          <w:p w14:paraId="21CA5DBB" w14:textId="617B2F41" w:rsidR="003D4769" w:rsidRPr="001E56B0" w:rsidRDefault="003D4769" w:rsidP="003D4769">
            <w:pPr>
              <w:rPr>
                <w:rFonts w:ascii="Times New Roman" w:hAnsi="Times New Roman" w:cs="Times New Roman"/>
                <w:color w:val="333333"/>
                <w:sz w:val="22"/>
                <w:szCs w:val="22"/>
              </w:rPr>
            </w:pPr>
            <w:r w:rsidRPr="001E56B0">
              <w:rPr>
                <w:rFonts w:ascii="Times New Roman" w:hAnsi="Times New Roman" w:cs="Times New Roman"/>
                <w:color w:val="333333"/>
                <w:sz w:val="22"/>
                <w:szCs w:val="22"/>
              </w:rPr>
              <w:t>Monitoring, alerting, and dashboard workflows must remain dependable during normal operation.</w:t>
            </w:r>
          </w:p>
        </w:tc>
      </w:tr>
      <w:tr w:rsidR="003D4769" w:rsidRPr="001E56B0" w14:paraId="4E1FBBA9" w14:textId="77777777" w:rsidTr="003D4769">
        <w:tc>
          <w:tcPr>
            <w:tcW w:w="704" w:type="dxa"/>
            <w:vAlign w:val="center"/>
          </w:tcPr>
          <w:p w14:paraId="306DF79A" w14:textId="326F321D" w:rsidR="003D4769" w:rsidRPr="001E56B0" w:rsidRDefault="003D4769" w:rsidP="003D4769">
            <w:pPr>
              <w:rPr>
                <w:rFonts w:ascii="Times New Roman" w:hAnsi="Times New Roman" w:cs="Times New Roman"/>
                <w:color w:val="333333"/>
                <w:sz w:val="22"/>
                <w:szCs w:val="22"/>
              </w:rPr>
            </w:pPr>
            <w:r w:rsidRPr="001E56B0">
              <w:rPr>
                <w:rFonts w:ascii="Times New Roman" w:hAnsi="Times New Roman" w:cs="Times New Roman"/>
                <w:color w:val="333333"/>
                <w:sz w:val="22"/>
                <w:szCs w:val="22"/>
              </w:rPr>
              <w:t>10</w:t>
            </w:r>
          </w:p>
        </w:tc>
        <w:tc>
          <w:tcPr>
            <w:tcW w:w="3119" w:type="dxa"/>
            <w:vAlign w:val="center"/>
          </w:tcPr>
          <w:p w14:paraId="05C0A617" w14:textId="6EE255B4" w:rsidR="003D4769" w:rsidRPr="001E56B0" w:rsidRDefault="003D4769" w:rsidP="003D4769">
            <w:pPr>
              <w:rPr>
                <w:rFonts w:ascii="Times New Roman" w:hAnsi="Times New Roman" w:cs="Times New Roman"/>
                <w:color w:val="333333"/>
                <w:sz w:val="22"/>
                <w:szCs w:val="22"/>
              </w:rPr>
            </w:pPr>
            <w:r w:rsidRPr="001E56B0">
              <w:rPr>
                <w:rFonts w:ascii="Times New Roman" w:hAnsi="Times New Roman" w:cs="Times New Roman"/>
                <w:color w:val="333333"/>
                <w:sz w:val="22"/>
                <w:szCs w:val="22"/>
              </w:rPr>
              <w:t>ML and Agentic capability</w:t>
            </w:r>
          </w:p>
        </w:tc>
        <w:tc>
          <w:tcPr>
            <w:tcW w:w="3188" w:type="dxa"/>
            <w:vAlign w:val="center"/>
          </w:tcPr>
          <w:p w14:paraId="4AB07D59" w14:textId="7BFECC0E" w:rsidR="003D4769" w:rsidRPr="001E56B0" w:rsidRDefault="003D4769" w:rsidP="003D4769">
            <w:pPr>
              <w:rPr>
                <w:rFonts w:ascii="Times New Roman" w:hAnsi="Times New Roman" w:cs="Times New Roman"/>
                <w:color w:val="333333"/>
                <w:sz w:val="22"/>
                <w:szCs w:val="22"/>
              </w:rPr>
            </w:pPr>
            <w:r w:rsidRPr="001E56B0">
              <w:rPr>
                <w:rFonts w:ascii="Times New Roman" w:hAnsi="Times New Roman" w:cs="Times New Roman"/>
                <w:color w:val="333333"/>
                <w:sz w:val="22"/>
                <w:szCs w:val="22"/>
              </w:rPr>
              <w:t>Water-quality prediction and assistant-based explanation require reliable historical readings, treatment records, alerts, and reports.</w:t>
            </w:r>
          </w:p>
        </w:tc>
        <w:tc>
          <w:tcPr>
            <w:tcW w:w="3332" w:type="dxa"/>
            <w:vAlign w:val="center"/>
          </w:tcPr>
          <w:p w14:paraId="6FC593A0" w14:textId="78E7240D" w:rsidR="003D4769" w:rsidRPr="001E56B0" w:rsidRDefault="003D4769" w:rsidP="003D4769">
            <w:pPr>
              <w:rPr>
                <w:rFonts w:ascii="Times New Roman" w:hAnsi="Times New Roman" w:cs="Times New Roman"/>
                <w:color w:val="333333"/>
                <w:sz w:val="22"/>
                <w:szCs w:val="22"/>
              </w:rPr>
            </w:pPr>
            <w:r w:rsidRPr="001E56B0">
              <w:rPr>
                <w:rFonts w:ascii="Times New Roman" w:hAnsi="Times New Roman" w:cs="Times New Roman"/>
                <w:color w:val="333333"/>
                <w:sz w:val="22"/>
                <w:szCs w:val="22"/>
              </w:rPr>
              <w:t>The platform must preserve clean historical data and clear context so planned prediction and decision-support features can be added safely.</w:t>
            </w:r>
          </w:p>
        </w:tc>
      </w:tr>
    </w:tbl>
    <w:p w14:paraId="5A2CF3C2" w14:textId="77777777" w:rsidR="003D4769" w:rsidRPr="001E56B0" w:rsidRDefault="003D4769">
      <w:pPr>
        <w:rPr>
          <w:rFonts w:ascii="Times New Roman" w:hAnsi="Times New Roman" w:cs="Times New Roman"/>
          <w:sz w:val="22"/>
          <w:szCs w:val="22"/>
          <w:lang w:val="en-US"/>
        </w:rPr>
      </w:pPr>
    </w:p>
    <w:p w14:paraId="7CEC58AB" w14:textId="77777777" w:rsidR="003D4769" w:rsidRPr="001E56B0" w:rsidRDefault="003D4769">
      <w:pPr>
        <w:rPr>
          <w:rFonts w:ascii="Times New Roman" w:hAnsi="Times New Roman" w:cs="Times New Roman"/>
          <w:sz w:val="22"/>
          <w:szCs w:val="22"/>
          <w:lang w:val="en-US"/>
        </w:rPr>
      </w:pPr>
    </w:p>
    <w:p w14:paraId="1672B324" w14:textId="5B71B411" w:rsidR="003D4769" w:rsidRPr="001E56B0" w:rsidRDefault="00744BBB" w:rsidP="00744BBB">
      <w:pPr>
        <w:pStyle w:val="Heading1"/>
        <w:rPr>
          <w:rFonts w:ascii="Times New Roman" w:hAnsi="Times New Roman" w:cs="Times New Roman"/>
          <w:sz w:val="22"/>
          <w:szCs w:val="22"/>
          <w:lang w:val="en-US"/>
        </w:rPr>
      </w:pPr>
      <w:bookmarkStart w:id="6" w:name="_Toc231592097"/>
      <w:bookmarkStart w:id="7" w:name="_Toc231592140"/>
      <w:bookmarkStart w:id="8" w:name="_Toc231592159"/>
      <w:r w:rsidRPr="001E56B0">
        <w:rPr>
          <w:rFonts w:ascii="Times New Roman" w:hAnsi="Times New Roman" w:cs="Times New Roman"/>
          <w:sz w:val="22"/>
          <w:szCs w:val="22"/>
          <w:lang w:val="en-US"/>
        </w:rPr>
        <w:t>Solution Architecture</w:t>
      </w:r>
      <w:r w:rsidR="001B0E58" w:rsidRPr="001E56B0">
        <w:rPr>
          <w:rFonts w:ascii="Times New Roman" w:hAnsi="Times New Roman" w:cs="Times New Roman"/>
          <w:sz w:val="22"/>
          <w:szCs w:val="22"/>
          <w:lang w:val="en-US"/>
        </w:rPr>
        <w:t xml:space="preserve"> (Initial)</w:t>
      </w:r>
      <w:bookmarkEnd w:id="6"/>
      <w:bookmarkEnd w:id="7"/>
      <w:bookmarkEnd w:id="8"/>
    </w:p>
    <w:p w14:paraId="75DE1226" w14:textId="77777777" w:rsidR="00744BBB" w:rsidRPr="001E56B0" w:rsidRDefault="00744BBB">
      <w:pPr>
        <w:rPr>
          <w:rFonts w:ascii="Times New Roman" w:hAnsi="Times New Roman" w:cs="Times New Roman"/>
          <w:sz w:val="22"/>
          <w:szCs w:val="22"/>
          <w:lang w:val="en-US"/>
        </w:rPr>
      </w:pPr>
    </w:p>
    <w:p w14:paraId="20B10698" w14:textId="77777777" w:rsidR="00744BBB" w:rsidRPr="001E56B0" w:rsidRDefault="00744BBB">
      <w:pPr>
        <w:rPr>
          <w:rFonts w:ascii="Times New Roman" w:hAnsi="Times New Roman" w:cs="Times New Roman"/>
          <w:sz w:val="22"/>
          <w:szCs w:val="22"/>
          <w:lang w:val="en-US"/>
        </w:rPr>
      </w:pPr>
    </w:p>
    <w:p w14:paraId="7C187524" w14:textId="09B36969" w:rsidR="003D4769" w:rsidRPr="001E56B0" w:rsidRDefault="00744BBB">
      <w:pPr>
        <w:rPr>
          <w:rFonts w:ascii="Times New Roman" w:hAnsi="Times New Roman" w:cs="Times New Roman"/>
          <w:sz w:val="22"/>
          <w:szCs w:val="22"/>
          <w:lang w:val="en-US"/>
        </w:rPr>
      </w:pPr>
      <w:r w:rsidRPr="001E56B0">
        <w:rPr>
          <w:rFonts w:ascii="Times New Roman" w:hAnsi="Times New Roman" w:cs="Times New Roman"/>
          <w:sz w:val="22"/>
          <w:szCs w:val="22"/>
          <w:lang w:val="en-US"/>
        </w:rPr>
        <w:t>Logical Architecture</w:t>
      </w:r>
    </w:p>
    <w:p w14:paraId="74CF0486" w14:textId="23CE12FF" w:rsidR="003D4769" w:rsidRPr="001E56B0" w:rsidRDefault="00744BBB" w:rsidP="009C30CF">
      <w:pPr>
        <w:tabs>
          <w:tab w:val="left" w:pos="1526"/>
        </w:tabs>
        <w:jc w:val="center"/>
        <w:rPr>
          <w:rFonts w:ascii="Times New Roman" w:hAnsi="Times New Roman" w:cs="Times New Roman"/>
          <w:sz w:val="22"/>
          <w:szCs w:val="22"/>
          <w:lang w:val="en-US"/>
        </w:rPr>
      </w:pPr>
      <w:r w:rsidRPr="001E56B0">
        <w:rPr>
          <w:rFonts w:ascii="Times New Roman" w:hAnsi="Times New Roman" w:cs="Times New Roman"/>
          <w:noProof/>
          <w:sz w:val="22"/>
          <w:szCs w:val="22"/>
          <w:lang w:val="en-US"/>
        </w:rPr>
        <w:lastRenderedPageBreak/>
        <w:drawing>
          <wp:inline distT="0" distB="0" distL="0" distR="0" wp14:anchorId="41EE165C" wp14:editId="1907B130">
            <wp:extent cx="6761929" cy="2986519"/>
            <wp:effectExtent l="0" t="0" r="0" b="0"/>
            <wp:docPr id="3774400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440089" name="Picture 1" descr="A screenshot of a computer&#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6814303" cy="3009651"/>
                    </a:xfrm>
                    <a:prstGeom prst="rect">
                      <a:avLst/>
                    </a:prstGeom>
                  </pic:spPr>
                </pic:pic>
              </a:graphicData>
            </a:graphic>
          </wp:inline>
        </w:drawing>
      </w:r>
    </w:p>
    <w:p w14:paraId="187A70BC" w14:textId="77777777" w:rsidR="00744BBB" w:rsidRPr="001E56B0" w:rsidRDefault="00744BBB" w:rsidP="00744BBB">
      <w:pPr>
        <w:tabs>
          <w:tab w:val="left" w:pos="1526"/>
        </w:tabs>
        <w:rPr>
          <w:rFonts w:ascii="Times New Roman" w:hAnsi="Times New Roman" w:cs="Times New Roman"/>
          <w:sz w:val="22"/>
          <w:szCs w:val="22"/>
          <w:lang w:val="en-US"/>
        </w:rPr>
      </w:pPr>
    </w:p>
    <w:p w14:paraId="020ECFBD" w14:textId="77777777" w:rsidR="00744BBB" w:rsidRPr="001E56B0" w:rsidRDefault="00744BBB" w:rsidP="00744BBB">
      <w:pPr>
        <w:tabs>
          <w:tab w:val="left" w:pos="1526"/>
        </w:tabs>
        <w:rPr>
          <w:rFonts w:ascii="Times New Roman" w:hAnsi="Times New Roman" w:cs="Times New Roman"/>
          <w:sz w:val="22"/>
          <w:szCs w:val="22"/>
          <w:lang w:val="en-US"/>
        </w:rPr>
      </w:pPr>
    </w:p>
    <w:p w14:paraId="39A4316F" w14:textId="1CE79383" w:rsidR="00744BBB" w:rsidRPr="001E56B0" w:rsidRDefault="00744BBB" w:rsidP="00744BBB">
      <w:pPr>
        <w:tabs>
          <w:tab w:val="left" w:pos="1526"/>
        </w:tabs>
        <w:rPr>
          <w:rFonts w:ascii="Times New Roman" w:hAnsi="Times New Roman" w:cs="Times New Roman"/>
          <w:sz w:val="22"/>
          <w:szCs w:val="22"/>
          <w:lang w:val="en-US"/>
        </w:rPr>
      </w:pPr>
      <w:r w:rsidRPr="001E56B0">
        <w:rPr>
          <w:rFonts w:ascii="Times New Roman" w:hAnsi="Times New Roman" w:cs="Times New Roman"/>
          <w:sz w:val="22"/>
          <w:szCs w:val="22"/>
          <w:lang w:val="en-US"/>
        </w:rPr>
        <w:t>Physical Architecture</w:t>
      </w:r>
    </w:p>
    <w:p w14:paraId="1907C6E0" w14:textId="77777777" w:rsidR="00744BBB" w:rsidRPr="001E56B0" w:rsidRDefault="00744BBB" w:rsidP="00744BBB">
      <w:pPr>
        <w:tabs>
          <w:tab w:val="left" w:pos="1526"/>
        </w:tabs>
        <w:rPr>
          <w:rFonts w:ascii="Times New Roman" w:hAnsi="Times New Roman" w:cs="Times New Roman"/>
          <w:sz w:val="22"/>
          <w:szCs w:val="22"/>
          <w:lang w:val="en-US"/>
        </w:rPr>
      </w:pPr>
    </w:p>
    <w:p w14:paraId="0DDD9F0E" w14:textId="77777777" w:rsidR="00744BBB" w:rsidRPr="001E56B0" w:rsidRDefault="00744BBB" w:rsidP="00744BBB">
      <w:pPr>
        <w:tabs>
          <w:tab w:val="left" w:pos="1526"/>
        </w:tabs>
        <w:rPr>
          <w:rFonts w:ascii="Times New Roman" w:hAnsi="Times New Roman" w:cs="Times New Roman"/>
          <w:sz w:val="22"/>
          <w:szCs w:val="22"/>
          <w:lang w:val="en-US"/>
        </w:rPr>
      </w:pPr>
    </w:p>
    <w:p w14:paraId="7A594477" w14:textId="38DADFDF" w:rsidR="00744BBB" w:rsidRPr="001E56B0" w:rsidRDefault="00744BBB" w:rsidP="009C30CF">
      <w:pPr>
        <w:tabs>
          <w:tab w:val="left" w:pos="1526"/>
        </w:tabs>
        <w:jc w:val="center"/>
        <w:rPr>
          <w:rFonts w:ascii="Times New Roman" w:hAnsi="Times New Roman" w:cs="Times New Roman"/>
          <w:sz w:val="22"/>
          <w:szCs w:val="22"/>
          <w:lang w:val="en-US"/>
        </w:rPr>
      </w:pPr>
      <w:r w:rsidRPr="001E56B0">
        <w:rPr>
          <w:rFonts w:ascii="Times New Roman" w:hAnsi="Times New Roman" w:cs="Times New Roman"/>
          <w:noProof/>
          <w:sz w:val="22"/>
          <w:szCs w:val="22"/>
          <w:lang w:val="en-US"/>
        </w:rPr>
        <w:drawing>
          <wp:inline distT="0" distB="0" distL="0" distR="0" wp14:anchorId="3FCB30B3" wp14:editId="658AD777">
            <wp:extent cx="6757954" cy="1965294"/>
            <wp:effectExtent l="0" t="0" r="0" b="3810"/>
            <wp:docPr id="897538844" name="Picture 2"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538844" name="Picture 2" descr="A diagram of a flowchar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6819294" cy="1983132"/>
                    </a:xfrm>
                    <a:prstGeom prst="rect">
                      <a:avLst/>
                    </a:prstGeom>
                  </pic:spPr>
                </pic:pic>
              </a:graphicData>
            </a:graphic>
          </wp:inline>
        </w:drawing>
      </w:r>
    </w:p>
    <w:p w14:paraId="6544D378" w14:textId="77777777" w:rsidR="003D4769" w:rsidRPr="001E56B0" w:rsidRDefault="003D4769">
      <w:pPr>
        <w:rPr>
          <w:rFonts w:ascii="Times New Roman" w:hAnsi="Times New Roman" w:cs="Times New Roman"/>
          <w:sz w:val="22"/>
          <w:szCs w:val="22"/>
          <w:lang w:val="en-US"/>
        </w:rPr>
      </w:pPr>
    </w:p>
    <w:p w14:paraId="460C278B" w14:textId="77777777" w:rsidR="00744BBB" w:rsidRPr="001E56B0" w:rsidRDefault="00744BBB">
      <w:pPr>
        <w:rPr>
          <w:rFonts w:ascii="Times New Roman" w:hAnsi="Times New Roman" w:cs="Times New Roman"/>
          <w:sz w:val="22"/>
          <w:szCs w:val="22"/>
          <w:lang w:val="en-US"/>
        </w:rPr>
      </w:pPr>
    </w:p>
    <w:p w14:paraId="05BACE40" w14:textId="77777777" w:rsidR="00744BBB" w:rsidRPr="001E56B0" w:rsidRDefault="00744BBB">
      <w:pPr>
        <w:rPr>
          <w:rFonts w:ascii="Times New Roman" w:hAnsi="Times New Roman" w:cs="Times New Roman"/>
          <w:sz w:val="22"/>
          <w:szCs w:val="22"/>
          <w:lang w:val="en-US"/>
        </w:rPr>
      </w:pPr>
    </w:p>
    <w:p w14:paraId="0935231C" w14:textId="77777777" w:rsidR="00744BBB" w:rsidRPr="001E56B0" w:rsidRDefault="00744BBB">
      <w:pPr>
        <w:rPr>
          <w:rFonts w:ascii="Times New Roman" w:hAnsi="Times New Roman" w:cs="Times New Roman"/>
          <w:sz w:val="22"/>
          <w:szCs w:val="22"/>
          <w:lang w:val="en-US"/>
        </w:rPr>
      </w:pPr>
    </w:p>
    <w:p w14:paraId="06184F7F" w14:textId="77777777" w:rsidR="00744BBB" w:rsidRPr="001E56B0" w:rsidRDefault="00744BBB">
      <w:pPr>
        <w:rPr>
          <w:rFonts w:ascii="Times New Roman" w:hAnsi="Times New Roman" w:cs="Times New Roman"/>
          <w:sz w:val="22"/>
          <w:szCs w:val="22"/>
          <w:lang w:val="en-US"/>
        </w:rPr>
      </w:pPr>
    </w:p>
    <w:p w14:paraId="5797118D" w14:textId="77777777" w:rsidR="00744BBB" w:rsidRPr="001E56B0" w:rsidRDefault="00744BBB">
      <w:pPr>
        <w:rPr>
          <w:rFonts w:ascii="Times New Roman" w:hAnsi="Times New Roman" w:cs="Times New Roman"/>
          <w:sz w:val="22"/>
          <w:szCs w:val="22"/>
          <w:lang w:val="en-US"/>
        </w:rPr>
      </w:pPr>
    </w:p>
    <w:p w14:paraId="7FD82834" w14:textId="77777777" w:rsidR="00744BBB" w:rsidRPr="001E56B0" w:rsidRDefault="00744BBB">
      <w:pPr>
        <w:rPr>
          <w:rFonts w:ascii="Times New Roman" w:hAnsi="Times New Roman" w:cs="Times New Roman"/>
          <w:sz w:val="22"/>
          <w:szCs w:val="22"/>
          <w:lang w:val="en-US"/>
        </w:rPr>
      </w:pPr>
    </w:p>
    <w:p w14:paraId="53FFE87C" w14:textId="77777777" w:rsidR="00744BBB" w:rsidRPr="001E56B0" w:rsidRDefault="00744BBB">
      <w:pPr>
        <w:rPr>
          <w:rFonts w:ascii="Times New Roman" w:hAnsi="Times New Roman" w:cs="Times New Roman"/>
          <w:sz w:val="22"/>
          <w:szCs w:val="22"/>
          <w:lang w:val="en-US"/>
        </w:rPr>
      </w:pPr>
    </w:p>
    <w:p w14:paraId="1BCF40DF" w14:textId="77777777" w:rsidR="00744BBB" w:rsidRPr="001E56B0" w:rsidRDefault="00744BBB">
      <w:pPr>
        <w:rPr>
          <w:rFonts w:ascii="Times New Roman" w:hAnsi="Times New Roman" w:cs="Times New Roman"/>
          <w:sz w:val="22"/>
          <w:szCs w:val="22"/>
          <w:lang w:val="en-US"/>
        </w:rPr>
      </w:pPr>
    </w:p>
    <w:p w14:paraId="6B33D43E" w14:textId="77777777" w:rsidR="00744BBB" w:rsidRPr="001E56B0" w:rsidRDefault="00744BBB">
      <w:pPr>
        <w:rPr>
          <w:rFonts w:ascii="Times New Roman" w:hAnsi="Times New Roman" w:cs="Times New Roman"/>
          <w:sz w:val="22"/>
          <w:szCs w:val="22"/>
          <w:lang w:val="en-US"/>
        </w:rPr>
      </w:pPr>
    </w:p>
    <w:p w14:paraId="5C33CA29" w14:textId="77777777" w:rsidR="00744BBB" w:rsidRPr="001E56B0" w:rsidRDefault="00744BBB">
      <w:pPr>
        <w:rPr>
          <w:rFonts w:ascii="Times New Roman" w:hAnsi="Times New Roman" w:cs="Times New Roman"/>
          <w:sz w:val="22"/>
          <w:szCs w:val="22"/>
          <w:lang w:val="en-US"/>
        </w:rPr>
      </w:pPr>
    </w:p>
    <w:p w14:paraId="1C9F9AAA" w14:textId="77777777" w:rsidR="00744BBB" w:rsidRPr="001E56B0" w:rsidRDefault="00744BBB">
      <w:pPr>
        <w:rPr>
          <w:rFonts w:ascii="Times New Roman" w:hAnsi="Times New Roman" w:cs="Times New Roman"/>
          <w:sz w:val="22"/>
          <w:szCs w:val="22"/>
          <w:lang w:val="en-US"/>
        </w:rPr>
      </w:pPr>
    </w:p>
    <w:p w14:paraId="5A7286A0" w14:textId="77777777" w:rsidR="00744BBB" w:rsidRPr="001E56B0" w:rsidRDefault="00744BBB">
      <w:pPr>
        <w:rPr>
          <w:rFonts w:ascii="Times New Roman" w:hAnsi="Times New Roman" w:cs="Times New Roman"/>
          <w:sz w:val="22"/>
          <w:szCs w:val="22"/>
          <w:lang w:val="en-US"/>
        </w:rPr>
      </w:pPr>
    </w:p>
    <w:p w14:paraId="7D07EC82" w14:textId="77777777" w:rsidR="00744BBB" w:rsidRPr="001E56B0" w:rsidRDefault="00744BBB">
      <w:pPr>
        <w:rPr>
          <w:rFonts w:ascii="Times New Roman" w:hAnsi="Times New Roman" w:cs="Times New Roman"/>
          <w:sz w:val="22"/>
          <w:szCs w:val="22"/>
          <w:lang w:val="en-US"/>
        </w:rPr>
      </w:pPr>
    </w:p>
    <w:p w14:paraId="5DD768C7" w14:textId="77777777" w:rsidR="00744BBB" w:rsidRPr="001E56B0" w:rsidRDefault="00744BBB">
      <w:pPr>
        <w:rPr>
          <w:rFonts w:ascii="Times New Roman" w:hAnsi="Times New Roman" w:cs="Times New Roman"/>
          <w:sz w:val="22"/>
          <w:szCs w:val="22"/>
          <w:lang w:val="en-US"/>
        </w:rPr>
      </w:pPr>
    </w:p>
    <w:p w14:paraId="21ABF85B" w14:textId="77777777" w:rsidR="00744BBB" w:rsidRPr="001E56B0" w:rsidRDefault="00744BBB">
      <w:pPr>
        <w:rPr>
          <w:rFonts w:ascii="Times New Roman" w:hAnsi="Times New Roman" w:cs="Times New Roman"/>
          <w:sz w:val="22"/>
          <w:szCs w:val="22"/>
          <w:lang w:val="en-US"/>
        </w:rPr>
      </w:pPr>
    </w:p>
    <w:p w14:paraId="4CED1469" w14:textId="77777777" w:rsidR="00744BBB" w:rsidRPr="001E56B0" w:rsidRDefault="00744BBB">
      <w:pPr>
        <w:rPr>
          <w:rFonts w:ascii="Times New Roman" w:hAnsi="Times New Roman" w:cs="Times New Roman"/>
          <w:sz w:val="22"/>
          <w:szCs w:val="22"/>
          <w:lang w:val="en-US"/>
        </w:rPr>
      </w:pPr>
    </w:p>
    <w:p w14:paraId="0FB1E6A8" w14:textId="77777777" w:rsidR="00744BBB" w:rsidRPr="001E56B0" w:rsidRDefault="00744BBB">
      <w:pPr>
        <w:rPr>
          <w:rFonts w:ascii="Times New Roman" w:hAnsi="Times New Roman" w:cs="Times New Roman"/>
          <w:sz w:val="22"/>
          <w:szCs w:val="22"/>
          <w:lang w:val="en-US"/>
        </w:rPr>
      </w:pPr>
    </w:p>
    <w:p w14:paraId="77AABC2B" w14:textId="3E34EE97" w:rsidR="00744BBB" w:rsidRPr="001E56B0" w:rsidRDefault="00744BBB">
      <w:pPr>
        <w:rPr>
          <w:rFonts w:ascii="Times New Roman" w:hAnsi="Times New Roman" w:cs="Times New Roman"/>
          <w:sz w:val="22"/>
          <w:szCs w:val="22"/>
          <w:lang w:val="en-US"/>
        </w:rPr>
      </w:pPr>
      <w:r w:rsidRPr="001E56B0">
        <w:rPr>
          <w:rFonts w:ascii="Times New Roman" w:hAnsi="Times New Roman" w:cs="Times New Roman"/>
          <w:sz w:val="22"/>
          <w:szCs w:val="22"/>
          <w:lang w:val="en-US"/>
        </w:rPr>
        <w:t>Deployment Diagram</w:t>
      </w:r>
    </w:p>
    <w:p w14:paraId="6FDD4299" w14:textId="77777777" w:rsidR="00744BBB" w:rsidRPr="001E56B0" w:rsidRDefault="00744BBB">
      <w:pPr>
        <w:rPr>
          <w:rFonts w:ascii="Times New Roman" w:hAnsi="Times New Roman" w:cs="Times New Roman"/>
          <w:sz w:val="22"/>
          <w:szCs w:val="22"/>
          <w:lang w:val="en-US"/>
        </w:rPr>
      </w:pPr>
    </w:p>
    <w:p w14:paraId="38B37D86" w14:textId="232E8BAC" w:rsidR="00744BBB" w:rsidRPr="001E56B0" w:rsidRDefault="00744BBB" w:rsidP="009C30CF">
      <w:pPr>
        <w:jc w:val="center"/>
        <w:rPr>
          <w:rFonts w:ascii="Times New Roman" w:hAnsi="Times New Roman" w:cs="Times New Roman"/>
          <w:sz w:val="22"/>
          <w:szCs w:val="22"/>
          <w:lang w:val="en-US"/>
        </w:rPr>
      </w:pPr>
      <w:r w:rsidRPr="001E56B0">
        <w:rPr>
          <w:rFonts w:ascii="Times New Roman" w:hAnsi="Times New Roman" w:cs="Times New Roman"/>
          <w:noProof/>
          <w:sz w:val="22"/>
          <w:szCs w:val="22"/>
          <w:lang w:val="en-US"/>
        </w:rPr>
        <w:drawing>
          <wp:inline distT="0" distB="0" distL="0" distR="0" wp14:anchorId="4BB11967" wp14:editId="686BB769">
            <wp:extent cx="6814017" cy="3102707"/>
            <wp:effectExtent l="0" t="0" r="6350" b="0"/>
            <wp:docPr id="369267032" name="Picture 3"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267032" name="Picture 3" descr="A diagram of a company&#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6838938" cy="3114054"/>
                    </a:xfrm>
                    <a:prstGeom prst="rect">
                      <a:avLst/>
                    </a:prstGeom>
                  </pic:spPr>
                </pic:pic>
              </a:graphicData>
            </a:graphic>
          </wp:inline>
        </w:drawing>
      </w:r>
    </w:p>
    <w:p w14:paraId="5BF11D66" w14:textId="77777777" w:rsidR="00744BBB" w:rsidRPr="001E56B0" w:rsidRDefault="00744BBB">
      <w:pPr>
        <w:rPr>
          <w:rFonts w:ascii="Times New Roman" w:hAnsi="Times New Roman" w:cs="Times New Roman"/>
          <w:sz w:val="22"/>
          <w:szCs w:val="22"/>
          <w:lang w:val="en-US"/>
        </w:rPr>
      </w:pPr>
    </w:p>
    <w:p w14:paraId="4A15909B" w14:textId="77777777" w:rsidR="003D4769" w:rsidRPr="001E56B0" w:rsidRDefault="003D4769">
      <w:pPr>
        <w:rPr>
          <w:rFonts w:ascii="Times New Roman" w:hAnsi="Times New Roman" w:cs="Times New Roman"/>
          <w:sz w:val="22"/>
          <w:szCs w:val="22"/>
          <w:lang w:val="en-US"/>
        </w:rPr>
      </w:pPr>
    </w:p>
    <w:p w14:paraId="57FED83F" w14:textId="44D67442" w:rsidR="003D4769" w:rsidRPr="001E56B0" w:rsidRDefault="003D4769" w:rsidP="00744BBB">
      <w:pPr>
        <w:pStyle w:val="Heading1"/>
        <w:rPr>
          <w:rFonts w:ascii="Times New Roman" w:hAnsi="Times New Roman" w:cs="Times New Roman"/>
          <w:sz w:val="22"/>
          <w:szCs w:val="22"/>
          <w:lang w:val="en-US"/>
        </w:rPr>
      </w:pPr>
      <w:bookmarkStart w:id="9" w:name="_Toc231592098"/>
      <w:bookmarkStart w:id="10" w:name="_Toc231592141"/>
      <w:bookmarkStart w:id="11" w:name="_Toc231592160"/>
      <w:r w:rsidRPr="001E56B0">
        <w:rPr>
          <w:rFonts w:ascii="Times New Roman" w:hAnsi="Times New Roman" w:cs="Times New Roman"/>
          <w:sz w:val="22"/>
          <w:szCs w:val="22"/>
          <w:lang w:val="en-US"/>
        </w:rPr>
        <w:t>Sprint Plan</w:t>
      </w:r>
      <w:bookmarkEnd w:id="9"/>
      <w:bookmarkEnd w:id="10"/>
      <w:bookmarkEnd w:id="11"/>
    </w:p>
    <w:p w14:paraId="611A8826" w14:textId="77777777" w:rsidR="003D4769" w:rsidRPr="001E56B0" w:rsidRDefault="003D4769">
      <w:pPr>
        <w:rPr>
          <w:rFonts w:ascii="Times New Roman" w:hAnsi="Times New Roman" w:cs="Times New Roman"/>
          <w:sz w:val="22"/>
          <w:szCs w:val="22"/>
          <w:lang w:val="en-US"/>
        </w:rPr>
      </w:pPr>
    </w:p>
    <w:p w14:paraId="7FCBFB13" w14:textId="07D2900C" w:rsidR="003D4769" w:rsidRPr="001E56B0" w:rsidRDefault="003D4769">
      <w:pPr>
        <w:rPr>
          <w:rFonts w:ascii="Times New Roman" w:hAnsi="Times New Roman" w:cs="Times New Roman"/>
          <w:color w:val="333333"/>
          <w:sz w:val="22"/>
          <w:szCs w:val="22"/>
          <w:shd w:val="clear" w:color="auto" w:fill="FFFFFF"/>
        </w:rPr>
      </w:pPr>
      <w:r w:rsidRPr="001E56B0">
        <w:rPr>
          <w:rFonts w:ascii="Times New Roman" w:hAnsi="Times New Roman" w:cs="Times New Roman"/>
          <w:color w:val="333333"/>
          <w:sz w:val="22"/>
          <w:szCs w:val="22"/>
          <w:shd w:val="clear" w:color="auto" w:fill="FFFFFF"/>
        </w:rPr>
        <w:t>The sprint plan organizes AquaShield as a sequence of one-week product increments. The earlier sprints focus on product understanding, design, core platform capability, monitoring, comparison, alerts, treatment records, quality, and deployment readiness. The planned later sprints extend the platform with ML-based water-quality prediction and four agentic decision-support use cases.</w:t>
      </w:r>
    </w:p>
    <w:p w14:paraId="573288E2" w14:textId="77777777" w:rsidR="003D4769" w:rsidRPr="001E56B0" w:rsidRDefault="003D4769">
      <w:pPr>
        <w:rPr>
          <w:rFonts w:ascii="Times New Roman" w:hAnsi="Times New Roman" w:cs="Times New Roman"/>
          <w:color w:val="333333"/>
          <w:sz w:val="22"/>
          <w:szCs w:val="22"/>
          <w:shd w:val="clear" w:color="auto" w:fill="FFFFFF"/>
        </w:rPr>
      </w:pPr>
    </w:p>
    <w:p w14:paraId="46E67B8B" w14:textId="77777777" w:rsidR="003D4769" w:rsidRPr="001E56B0" w:rsidRDefault="003D4769">
      <w:pPr>
        <w:rPr>
          <w:rFonts w:ascii="Times New Roman" w:hAnsi="Times New Roman" w:cs="Times New Roman"/>
          <w:color w:val="333333"/>
          <w:sz w:val="22"/>
          <w:szCs w:val="22"/>
          <w:shd w:val="clear" w:color="auto" w:fill="FFFFFF"/>
        </w:rPr>
      </w:pPr>
    </w:p>
    <w:tbl>
      <w:tblPr>
        <w:tblW w:w="10482" w:type="dxa"/>
        <w:shd w:val="clear" w:color="auto" w:fill="FFFFFF"/>
        <w:tblCellMar>
          <w:top w:w="15" w:type="dxa"/>
          <w:left w:w="15" w:type="dxa"/>
          <w:bottom w:w="15" w:type="dxa"/>
          <w:right w:w="15" w:type="dxa"/>
        </w:tblCellMar>
        <w:tblLook w:val="04A0" w:firstRow="1" w:lastRow="0" w:firstColumn="1" w:lastColumn="0" w:noHBand="0" w:noVBand="1"/>
      </w:tblPr>
      <w:tblGrid>
        <w:gridCol w:w="990"/>
        <w:gridCol w:w="1246"/>
        <w:gridCol w:w="1869"/>
        <w:gridCol w:w="1356"/>
        <w:gridCol w:w="5021"/>
      </w:tblGrid>
      <w:tr w:rsidR="003D4769" w:rsidRPr="001E56B0" w14:paraId="6531E940" w14:textId="1C689B1B" w:rsidTr="003D4769">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EE37DCA" w14:textId="77777777" w:rsidR="003D4769" w:rsidRPr="003D4769" w:rsidRDefault="003D4769" w:rsidP="003D4769">
            <w:pPr>
              <w:spacing w:before="150" w:after="225"/>
              <w:jc w:val="center"/>
              <w:rPr>
                <w:rFonts w:ascii="Times New Roman" w:eastAsia="Times New Roman" w:hAnsi="Times New Roman" w:cs="Times New Roman"/>
                <w:b/>
                <w:bCs/>
                <w:color w:val="000000"/>
                <w:kern w:val="0"/>
                <w:sz w:val="22"/>
                <w:szCs w:val="22"/>
                <w14:ligatures w14:val="none"/>
              </w:rPr>
            </w:pPr>
            <w:r w:rsidRPr="003D4769">
              <w:rPr>
                <w:rFonts w:ascii="Times New Roman" w:eastAsia="Times New Roman" w:hAnsi="Times New Roman" w:cs="Times New Roman"/>
                <w:b/>
                <w:bCs/>
                <w:color w:val="000000"/>
                <w:kern w:val="0"/>
                <w:sz w:val="22"/>
                <w:szCs w:val="22"/>
                <w14:ligatures w14:val="none"/>
              </w:rPr>
              <w:t>Sprint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85DA153" w14:textId="77777777" w:rsidR="003D4769" w:rsidRPr="003D4769" w:rsidRDefault="003D4769" w:rsidP="003D4769">
            <w:pPr>
              <w:spacing w:before="150" w:after="225"/>
              <w:jc w:val="center"/>
              <w:rPr>
                <w:rFonts w:ascii="Times New Roman" w:eastAsia="Times New Roman" w:hAnsi="Times New Roman" w:cs="Times New Roman"/>
                <w:b/>
                <w:bCs/>
                <w:color w:val="000000"/>
                <w:kern w:val="0"/>
                <w:sz w:val="22"/>
                <w:szCs w:val="22"/>
                <w14:ligatures w14:val="none"/>
              </w:rPr>
            </w:pPr>
            <w:r w:rsidRPr="003D4769">
              <w:rPr>
                <w:rFonts w:ascii="Times New Roman" w:eastAsia="Times New Roman" w:hAnsi="Times New Roman" w:cs="Times New Roman"/>
                <w:b/>
                <w:bCs/>
                <w:color w:val="000000"/>
                <w:kern w:val="0"/>
                <w:sz w:val="22"/>
                <w:szCs w:val="22"/>
                <w14:ligatures w14:val="none"/>
              </w:rPr>
              <w:t>Duration</w:t>
            </w:r>
          </w:p>
        </w:tc>
        <w:tc>
          <w:tcPr>
            <w:tcW w:w="1869"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B02B935" w14:textId="77777777" w:rsidR="003D4769" w:rsidRPr="003D4769" w:rsidRDefault="003D4769" w:rsidP="003D4769">
            <w:pPr>
              <w:spacing w:before="150" w:after="225"/>
              <w:jc w:val="center"/>
              <w:rPr>
                <w:rFonts w:ascii="Times New Roman" w:eastAsia="Times New Roman" w:hAnsi="Times New Roman" w:cs="Times New Roman"/>
                <w:b/>
                <w:bCs/>
                <w:color w:val="000000"/>
                <w:kern w:val="0"/>
                <w:sz w:val="22"/>
                <w:szCs w:val="22"/>
                <w14:ligatures w14:val="none"/>
              </w:rPr>
            </w:pPr>
            <w:r w:rsidRPr="003D4769">
              <w:rPr>
                <w:rFonts w:ascii="Times New Roman" w:eastAsia="Times New Roman" w:hAnsi="Times New Roman" w:cs="Times New Roman"/>
                <w:b/>
                <w:bCs/>
                <w:color w:val="000000"/>
                <w:kern w:val="0"/>
                <w:sz w:val="22"/>
                <w:szCs w:val="22"/>
                <w14:ligatures w14:val="none"/>
              </w:rPr>
              <w:t>Sprint Focus</w:t>
            </w:r>
          </w:p>
        </w:tc>
        <w:tc>
          <w:tcPr>
            <w:tcW w:w="135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287E7BE" w14:textId="77777777" w:rsidR="003D4769" w:rsidRPr="003D4769" w:rsidRDefault="003D4769" w:rsidP="003D4769">
            <w:pPr>
              <w:spacing w:before="150" w:after="225"/>
              <w:jc w:val="center"/>
              <w:rPr>
                <w:rFonts w:ascii="Times New Roman" w:eastAsia="Times New Roman" w:hAnsi="Times New Roman" w:cs="Times New Roman"/>
                <w:b/>
                <w:bCs/>
                <w:color w:val="000000"/>
                <w:kern w:val="0"/>
                <w:sz w:val="22"/>
                <w:szCs w:val="22"/>
                <w14:ligatures w14:val="none"/>
              </w:rPr>
            </w:pPr>
            <w:r w:rsidRPr="003D4769">
              <w:rPr>
                <w:rFonts w:ascii="Times New Roman" w:eastAsia="Times New Roman" w:hAnsi="Times New Roman" w:cs="Times New Roman"/>
                <w:b/>
                <w:bCs/>
                <w:color w:val="000000"/>
                <w:kern w:val="0"/>
                <w:sz w:val="22"/>
                <w:szCs w:val="22"/>
                <w14:ligatures w14:val="none"/>
              </w:rPr>
              <w:t>Status</w:t>
            </w:r>
          </w:p>
        </w:tc>
        <w:tc>
          <w:tcPr>
            <w:tcW w:w="5021" w:type="dxa"/>
            <w:tcBorders>
              <w:top w:val="single" w:sz="6" w:space="0" w:color="D6D6D6"/>
              <w:left w:val="single" w:sz="6" w:space="0" w:color="D6D6D6"/>
              <w:bottom w:val="single" w:sz="6" w:space="0" w:color="D6D6D6"/>
              <w:right w:val="single" w:sz="6" w:space="0" w:color="D6D6D6"/>
            </w:tcBorders>
            <w:shd w:val="clear" w:color="auto" w:fill="FFFFFF"/>
          </w:tcPr>
          <w:p w14:paraId="741314BA" w14:textId="41963E97" w:rsidR="003D4769" w:rsidRPr="001E56B0" w:rsidRDefault="00744BBB" w:rsidP="003D4769">
            <w:pPr>
              <w:spacing w:before="150" w:after="225"/>
              <w:jc w:val="center"/>
              <w:rPr>
                <w:rFonts w:ascii="Times New Roman" w:eastAsia="Times New Roman" w:hAnsi="Times New Roman" w:cs="Times New Roman"/>
                <w:b/>
                <w:bCs/>
                <w:color w:val="000000"/>
                <w:kern w:val="0"/>
                <w:sz w:val="22"/>
                <w:szCs w:val="22"/>
                <w:lang w:val="en-US"/>
                <w14:ligatures w14:val="none"/>
              </w:rPr>
            </w:pPr>
            <w:r w:rsidRPr="001E56B0">
              <w:rPr>
                <w:rFonts w:ascii="Times New Roman" w:eastAsia="Times New Roman" w:hAnsi="Times New Roman" w:cs="Times New Roman"/>
                <w:b/>
                <w:bCs/>
                <w:color w:val="000000"/>
                <w:kern w:val="0"/>
                <w:sz w:val="22"/>
                <w:szCs w:val="22"/>
                <w:lang w:val="en-US"/>
                <w14:ligatures w14:val="none"/>
              </w:rPr>
              <w:t>Planned Outcome</w:t>
            </w:r>
          </w:p>
        </w:tc>
      </w:tr>
      <w:tr w:rsidR="003D4769" w:rsidRPr="001E56B0" w14:paraId="5658A10F" w14:textId="1B0F0D12" w:rsidTr="003D4769">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6CE2A2B" w14:textId="77777777" w:rsidR="003D4769" w:rsidRPr="003D4769" w:rsidRDefault="003D4769" w:rsidP="003D4769">
            <w:pPr>
              <w:spacing w:before="150" w:after="225"/>
              <w:rPr>
                <w:rFonts w:ascii="Times New Roman" w:eastAsia="Times New Roman" w:hAnsi="Times New Roman" w:cs="Times New Roman"/>
                <w:color w:val="333333"/>
                <w:kern w:val="0"/>
                <w:sz w:val="22"/>
                <w:szCs w:val="22"/>
                <w14:ligatures w14:val="none"/>
              </w:rPr>
            </w:pPr>
            <w:r w:rsidRPr="003D4769">
              <w:rPr>
                <w:rFonts w:ascii="Times New Roman" w:eastAsia="Times New Roman" w:hAnsi="Times New Roman" w:cs="Times New Roman"/>
                <w:color w:val="333333"/>
                <w:kern w:val="0"/>
                <w:sz w:val="22"/>
                <w:szCs w:val="22"/>
                <w14:ligatures w14:val="none"/>
              </w:rPr>
              <w:t>Sprint 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E349F5E" w14:textId="77777777" w:rsidR="003D4769" w:rsidRPr="003D4769" w:rsidRDefault="003D4769" w:rsidP="003D4769">
            <w:pPr>
              <w:spacing w:before="150" w:after="225"/>
              <w:rPr>
                <w:rFonts w:ascii="Times New Roman" w:eastAsia="Times New Roman" w:hAnsi="Times New Roman" w:cs="Times New Roman"/>
                <w:color w:val="333333"/>
                <w:kern w:val="0"/>
                <w:sz w:val="22"/>
                <w:szCs w:val="22"/>
                <w14:ligatures w14:val="none"/>
              </w:rPr>
            </w:pPr>
            <w:r w:rsidRPr="003D4769">
              <w:rPr>
                <w:rFonts w:ascii="Times New Roman" w:eastAsia="Times New Roman" w:hAnsi="Times New Roman" w:cs="Times New Roman"/>
                <w:color w:val="333333"/>
                <w:kern w:val="0"/>
                <w:sz w:val="22"/>
                <w:szCs w:val="22"/>
                <w14:ligatures w14:val="none"/>
              </w:rPr>
              <w:t>1 week</w:t>
            </w:r>
          </w:p>
        </w:tc>
        <w:tc>
          <w:tcPr>
            <w:tcW w:w="1869"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3D2BAA1" w14:textId="77777777" w:rsidR="003D4769" w:rsidRPr="003D4769" w:rsidRDefault="003D4769" w:rsidP="003D4769">
            <w:pPr>
              <w:spacing w:before="150" w:after="225"/>
              <w:rPr>
                <w:rFonts w:ascii="Times New Roman" w:eastAsia="Times New Roman" w:hAnsi="Times New Roman" w:cs="Times New Roman"/>
                <w:color w:val="333333"/>
                <w:kern w:val="0"/>
                <w:sz w:val="22"/>
                <w:szCs w:val="22"/>
                <w14:ligatures w14:val="none"/>
              </w:rPr>
            </w:pPr>
            <w:r w:rsidRPr="003D4769">
              <w:rPr>
                <w:rFonts w:ascii="Times New Roman" w:eastAsia="Times New Roman" w:hAnsi="Times New Roman" w:cs="Times New Roman"/>
                <w:color w:val="333333"/>
                <w:kern w:val="0"/>
                <w:sz w:val="22"/>
                <w:szCs w:val="22"/>
                <w14:ligatures w14:val="none"/>
              </w:rPr>
              <w:t>Product discovery and platform direction</w:t>
            </w:r>
          </w:p>
        </w:tc>
        <w:tc>
          <w:tcPr>
            <w:tcW w:w="135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64E9876" w14:textId="77777777" w:rsidR="003D4769" w:rsidRPr="003D4769" w:rsidRDefault="003D4769" w:rsidP="003D4769">
            <w:pPr>
              <w:spacing w:before="150" w:after="225"/>
              <w:rPr>
                <w:rFonts w:ascii="Times New Roman" w:eastAsia="Times New Roman" w:hAnsi="Times New Roman" w:cs="Times New Roman"/>
                <w:color w:val="333333"/>
                <w:kern w:val="0"/>
                <w:sz w:val="22"/>
                <w:szCs w:val="22"/>
                <w14:ligatures w14:val="none"/>
              </w:rPr>
            </w:pPr>
            <w:r w:rsidRPr="003D4769">
              <w:rPr>
                <w:rFonts w:ascii="Times New Roman" w:eastAsia="Times New Roman" w:hAnsi="Times New Roman" w:cs="Times New Roman"/>
                <w:color w:val="333333"/>
                <w:kern w:val="0"/>
                <w:sz w:val="22"/>
                <w:szCs w:val="22"/>
                <w14:ligatures w14:val="none"/>
              </w:rPr>
              <w:t>Completed</w:t>
            </w:r>
          </w:p>
        </w:tc>
        <w:tc>
          <w:tcPr>
            <w:tcW w:w="5021"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B753BCA" w14:textId="51792563" w:rsidR="003D4769" w:rsidRPr="001E56B0" w:rsidRDefault="003D4769" w:rsidP="003D4769">
            <w:pPr>
              <w:spacing w:before="150" w:after="225"/>
              <w:rPr>
                <w:rFonts w:ascii="Times New Roman" w:eastAsia="Times New Roman" w:hAnsi="Times New Roman" w:cs="Times New Roman"/>
                <w:color w:val="333333"/>
                <w:kern w:val="0"/>
                <w:sz w:val="22"/>
                <w:szCs w:val="22"/>
                <w14:ligatures w14:val="none"/>
              </w:rPr>
            </w:pPr>
            <w:r w:rsidRPr="003D4769">
              <w:rPr>
                <w:rFonts w:ascii="Times New Roman" w:eastAsia="Times New Roman" w:hAnsi="Times New Roman" w:cs="Times New Roman"/>
                <w:color w:val="333333"/>
                <w:kern w:val="0"/>
                <w:sz w:val="22"/>
                <w:szCs w:val="22"/>
                <w14:ligatures w14:val="none"/>
              </w:rPr>
              <w:t>Confirm the product objective, target users, main business value, and initial scope.</w:t>
            </w:r>
          </w:p>
        </w:tc>
      </w:tr>
      <w:tr w:rsidR="003D4769" w:rsidRPr="001E56B0" w14:paraId="41F9BD94" w14:textId="4B837C77" w:rsidTr="003D4769">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127A3DA" w14:textId="77777777" w:rsidR="003D4769" w:rsidRPr="003D4769" w:rsidRDefault="003D4769" w:rsidP="003D4769">
            <w:pPr>
              <w:spacing w:before="150" w:after="225"/>
              <w:rPr>
                <w:rFonts w:ascii="Times New Roman" w:eastAsia="Times New Roman" w:hAnsi="Times New Roman" w:cs="Times New Roman"/>
                <w:color w:val="333333"/>
                <w:kern w:val="0"/>
                <w:sz w:val="22"/>
                <w:szCs w:val="22"/>
                <w14:ligatures w14:val="none"/>
              </w:rPr>
            </w:pPr>
            <w:r w:rsidRPr="003D4769">
              <w:rPr>
                <w:rFonts w:ascii="Times New Roman" w:eastAsia="Times New Roman" w:hAnsi="Times New Roman" w:cs="Times New Roman"/>
                <w:color w:val="333333"/>
                <w:kern w:val="0"/>
                <w:sz w:val="22"/>
                <w:szCs w:val="22"/>
                <w14:ligatures w14:val="none"/>
              </w:rPr>
              <w:t>Sprint 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8C5AF26" w14:textId="77777777" w:rsidR="003D4769" w:rsidRPr="003D4769" w:rsidRDefault="003D4769" w:rsidP="003D4769">
            <w:pPr>
              <w:spacing w:before="150" w:after="225"/>
              <w:rPr>
                <w:rFonts w:ascii="Times New Roman" w:eastAsia="Times New Roman" w:hAnsi="Times New Roman" w:cs="Times New Roman"/>
                <w:color w:val="333333"/>
                <w:kern w:val="0"/>
                <w:sz w:val="22"/>
                <w:szCs w:val="22"/>
                <w14:ligatures w14:val="none"/>
              </w:rPr>
            </w:pPr>
            <w:r w:rsidRPr="003D4769">
              <w:rPr>
                <w:rFonts w:ascii="Times New Roman" w:eastAsia="Times New Roman" w:hAnsi="Times New Roman" w:cs="Times New Roman"/>
                <w:color w:val="333333"/>
                <w:kern w:val="0"/>
                <w:sz w:val="22"/>
                <w:szCs w:val="22"/>
                <w14:ligatures w14:val="none"/>
              </w:rPr>
              <w:t>1 week</w:t>
            </w:r>
          </w:p>
        </w:tc>
        <w:tc>
          <w:tcPr>
            <w:tcW w:w="1869"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2DD0D30" w14:textId="77777777" w:rsidR="003D4769" w:rsidRPr="003D4769" w:rsidRDefault="003D4769" w:rsidP="003D4769">
            <w:pPr>
              <w:spacing w:before="150" w:after="225"/>
              <w:rPr>
                <w:rFonts w:ascii="Times New Roman" w:eastAsia="Times New Roman" w:hAnsi="Times New Roman" w:cs="Times New Roman"/>
                <w:color w:val="333333"/>
                <w:kern w:val="0"/>
                <w:sz w:val="22"/>
                <w:szCs w:val="22"/>
                <w14:ligatures w14:val="none"/>
              </w:rPr>
            </w:pPr>
            <w:r w:rsidRPr="003D4769">
              <w:rPr>
                <w:rFonts w:ascii="Times New Roman" w:eastAsia="Times New Roman" w:hAnsi="Times New Roman" w:cs="Times New Roman"/>
                <w:color w:val="333333"/>
                <w:kern w:val="0"/>
                <w:sz w:val="22"/>
                <w:szCs w:val="22"/>
                <w14:ligatures w14:val="none"/>
              </w:rPr>
              <w:t>Product backlog and use-case design</w:t>
            </w:r>
          </w:p>
        </w:tc>
        <w:tc>
          <w:tcPr>
            <w:tcW w:w="135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54FAFC0" w14:textId="77777777" w:rsidR="003D4769" w:rsidRPr="003D4769" w:rsidRDefault="003D4769" w:rsidP="003D4769">
            <w:pPr>
              <w:spacing w:before="150" w:after="225"/>
              <w:rPr>
                <w:rFonts w:ascii="Times New Roman" w:eastAsia="Times New Roman" w:hAnsi="Times New Roman" w:cs="Times New Roman"/>
                <w:color w:val="333333"/>
                <w:kern w:val="0"/>
                <w:sz w:val="22"/>
                <w:szCs w:val="22"/>
                <w14:ligatures w14:val="none"/>
              </w:rPr>
            </w:pPr>
            <w:r w:rsidRPr="003D4769">
              <w:rPr>
                <w:rFonts w:ascii="Times New Roman" w:eastAsia="Times New Roman" w:hAnsi="Times New Roman" w:cs="Times New Roman"/>
                <w:color w:val="333333"/>
                <w:kern w:val="0"/>
                <w:sz w:val="22"/>
                <w:szCs w:val="22"/>
                <w14:ligatures w14:val="none"/>
              </w:rPr>
              <w:t>Completed</w:t>
            </w:r>
          </w:p>
        </w:tc>
        <w:tc>
          <w:tcPr>
            <w:tcW w:w="5021"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E4AB108" w14:textId="2F9C3170" w:rsidR="003D4769" w:rsidRPr="001E56B0" w:rsidRDefault="003D4769" w:rsidP="003D4769">
            <w:pPr>
              <w:spacing w:before="150" w:after="225"/>
              <w:rPr>
                <w:rFonts w:ascii="Times New Roman" w:eastAsia="Times New Roman" w:hAnsi="Times New Roman" w:cs="Times New Roman"/>
                <w:color w:val="333333"/>
                <w:kern w:val="0"/>
                <w:sz w:val="22"/>
                <w:szCs w:val="22"/>
                <w14:ligatures w14:val="none"/>
              </w:rPr>
            </w:pPr>
            <w:r w:rsidRPr="003D4769">
              <w:rPr>
                <w:rFonts w:ascii="Times New Roman" w:eastAsia="Times New Roman" w:hAnsi="Times New Roman" w:cs="Times New Roman"/>
                <w:color w:val="333333"/>
                <w:kern w:val="0"/>
                <w:sz w:val="22"/>
                <w:szCs w:val="22"/>
                <w14:ligatures w14:val="none"/>
              </w:rPr>
              <w:t>Define major epics, user stories, use cases, and key platform constraints.</w:t>
            </w:r>
          </w:p>
        </w:tc>
      </w:tr>
      <w:tr w:rsidR="003D4769" w:rsidRPr="001E56B0" w14:paraId="65122878" w14:textId="6276448A" w:rsidTr="003D4769">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4EAB16E" w14:textId="77777777" w:rsidR="003D4769" w:rsidRPr="003D4769" w:rsidRDefault="003D4769" w:rsidP="003D4769">
            <w:pPr>
              <w:spacing w:before="150" w:after="225"/>
              <w:rPr>
                <w:rFonts w:ascii="Times New Roman" w:eastAsia="Times New Roman" w:hAnsi="Times New Roman" w:cs="Times New Roman"/>
                <w:color w:val="333333"/>
                <w:kern w:val="0"/>
                <w:sz w:val="22"/>
                <w:szCs w:val="22"/>
                <w14:ligatures w14:val="none"/>
              </w:rPr>
            </w:pPr>
            <w:r w:rsidRPr="003D4769">
              <w:rPr>
                <w:rFonts w:ascii="Times New Roman" w:eastAsia="Times New Roman" w:hAnsi="Times New Roman" w:cs="Times New Roman"/>
                <w:color w:val="333333"/>
                <w:kern w:val="0"/>
                <w:sz w:val="22"/>
                <w:szCs w:val="22"/>
                <w14:ligatures w14:val="none"/>
              </w:rPr>
              <w:lastRenderedPageBreak/>
              <w:t>Sprint 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AA59A8E" w14:textId="77777777" w:rsidR="003D4769" w:rsidRPr="003D4769" w:rsidRDefault="003D4769" w:rsidP="003D4769">
            <w:pPr>
              <w:spacing w:before="150" w:after="225"/>
              <w:rPr>
                <w:rFonts w:ascii="Times New Roman" w:eastAsia="Times New Roman" w:hAnsi="Times New Roman" w:cs="Times New Roman"/>
                <w:color w:val="333333"/>
                <w:kern w:val="0"/>
                <w:sz w:val="22"/>
                <w:szCs w:val="22"/>
                <w14:ligatures w14:val="none"/>
              </w:rPr>
            </w:pPr>
            <w:r w:rsidRPr="003D4769">
              <w:rPr>
                <w:rFonts w:ascii="Times New Roman" w:eastAsia="Times New Roman" w:hAnsi="Times New Roman" w:cs="Times New Roman"/>
                <w:color w:val="333333"/>
                <w:kern w:val="0"/>
                <w:sz w:val="22"/>
                <w:szCs w:val="22"/>
                <w14:ligatures w14:val="none"/>
              </w:rPr>
              <w:t>1 week</w:t>
            </w:r>
          </w:p>
        </w:tc>
        <w:tc>
          <w:tcPr>
            <w:tcW w:w="1869"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E27325F" w14:textId="77777777" w:rsidR="003D4769" w:rsidRPr="003D4769" w:rsidRDefault="003D4769" w:rsidP="003D4769">
            <w:pPr>
              <w:spacing w:before="150" w:after="225"/>
              <w:rPr>
                <w:rFonts w:ascii="Times New Roman" w:eastAsia="Times New Roman" w:hAnsi="Times New Roman" w:cs="Times New Roman"/>
                <w:color w:val="333333"/>
                <w:kern w:val="0"/>
                <w:sz w:val="22"/>
                <w:szCs w:val="22"/>
                <w14:ligatures w14:val="none"/>
              </w:rPr>
            </w:pPr>
            <w:r w:rsidRPr="003D4769">
              <w:rPr>
                <w:rFonts w:ascii="Times New Roman" w:eastAsia="Times New Roman" w:hAnsi="Times New Roman" w:cs="Times New Roman"/>
                <w:color w:val="333333"/>
                <w:kern w:val="0"/>
                <w:sz w:val="22"/>
                <w:szCs w:val="22"/>
                <w14:ligatures w14:val="none"/>
              </w:rPr>
              <w:t>Data and domain design</w:t>
            </w:r>
          </w:p>
        </w:tc>
        <w:tc>
          <w:tcPr>
            <w:tcW w:w="135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0C438DB" w14:textId="77777777" w:rsidR="003D4769" w:rsidRPr="003D4769" w:rsidRDefault="003D4769" w:rsidP="003D4769">
            <w:pPr>
              <w:spacing w:before="150" w:after="225"/>
              <w:rPr>
                <w:rFonts w:ascii="Times New Roman" w:eastAsia="Times New Roman" w:hAnsi="Times New Roman" w:cs="Times New Roman"/>
                <w:color w:val="333333"/>
                <w:kern w:val="0"/>
                <w:sz w:val="22"/>
                <w:szCs w:val="22"/>
                <w14:ligatures w14:val="none"/>
              </w:rPr>
            </w:pPr>
            <w:r w:rsidRPr="003D4769">
              <w:rPr>
                <w:rFonts w:ascii="Times New Roman" w:eastAsia="Times New Roman" w:hAnsi="Times New Roman" w:cs="Times New Roman"/>
                <w:color w:val="333333"/>
                <w:kern w:val="0"/>
                <w:sz w:val="22"/>
                <w:szCs w:val="22"/>
                <w14:ligatures w14:val="none"/>
              </w:rPr>
              <w:t>Completed</w:t>
            </w:r>
          </w:p>
        </w:tc>
        <w:tc>
          <w:tcPr>
            <w:tcW w:w="5021"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E304AA8" w14:textId="162173CD" w:rsidR="003D4769" w:rsidRPr="001E56B0" w:rsidRDefault="003D4769" w:rsidP="003D4769">
            <w:pPr>
              <w:spacing w:before="150" w:after="225"/>
              <w:rPr>
                <w:rFonts w:ascii="Times New Roman" w:eastAsia="Times New Roman" w:hAnsi="Times New Roman" w:cs="Times New Roman"/>
                <w:color w:val="333333"/>
                <w:kern w:val="0"/>
                <w:sz w:val="22"/>
                <w:szCs w:val="22"/>
                <w14:ligatures w14:val="none"/>
              </w:rPr>
            </w:pPr>
            <w:r w:rsidRPr="003D4769">
              <w:rPr>
                <w:rFonts w:ascii="Times New Roman" w:eastAsia="Times New Roman" w:hAnsi="Times New Roman" w:cs="Times New Roman"/>
                <w:color w:val="333333"/>
                <w:kern w:val="0"/>
                <w:sz w:val="22"/>
                <w:szCs w:val="22"/>
                <w14:ligatures w14:val="none"/>
              </w:rPr>
              <w:t>Define the main business entities, relationships, pond context, cycle context, sensor context, and treatment context.</w:t>
            </w:r>
          </w:p>
        </w:tc>
      </w:tr>
      <w:tr w:rsidR="003D4769" w:rsidRPr="001E56B0" w14:paraId="20C3693F" w14:textId="4DACF7C8" w:rsidTr="003D4769">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4A77916" w14:textId="77777777" w:rsidR="003D4769" w:rsidRPr="003D4769" w:rsidRDefault="003D4769" w:rsidP="003D4769">
            <w:pPr>
              <w:spacing w:before="150" w:after="225"/>
              <w:rPr>
                <w:rFonts w:ascii="Times New Roman" w:eastAsia="Times New Roman" w:hAnsi="Times New Roman" w:cs="Times New Roman"/>
                <w:color w:val="333333"/>
                <w:kern w:val="0"/>
                <w:sz w:val="22"/>
                <w:szCs w:val="22"/>
                <w14:ligatures w14:val="none"/>
              </w:rPr>
            </w:pPr>
            <w:r w:rsidRPr="003D4769">
              <w:rPr>
                <w:rFonts w:ascii="Times New Roman" w:eastAsia="Times New Roman" w:hAnsi="Times New Roman" w:cs="Times New Roman"/>
                <w:color w:val="333333"/>
                <w:kern w:val="0"/>
                <w:sz w:val="22"/>
                <w:szCs w:val="22"/>
                <w14:ligatures w14:val="none"/>
              </w:rPr>
              <w:t>Sprint 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7DCED47" w14:textId="77777777" w:rsidR="003D4769" w:rsidRPr="003D4769" w:rsidRDefault="003D4769" w:rsidP="003D4769">
            <w:pPr>
              <w:spacing w:before="150" w:after="225"/>
              <w:rPr>
                <w:rFonts w:ascii="Times New Roman" w:eastAsia="Times New Roman" w:hAnsi="Times New Roman" w:cs="Times New Roman"/>
                <w:color w:val="333333"/>
                <w:kern w:val="0"/>
                <w:sz w:val="22"/>
                <w:szCs w:val="22"/>
                <w14:ligatures w14:val="none"/>
              </w:rPr>
            </w:pPr>
            <w:r w:rsidRPr="003D4769">
              <w:rPr>
                <w:rFonts w:ascii="Times New Roman" w:eastAsia="Times New Roman" w:hAnsi="Times New Roman" w:cs="Times New Roman"/>
                <w:color w:val="333333"/>
                <w:kern w:val="0"/>
                <w:sz w:val="22"/>
                <w:szCs w:val="22"/>
                <w14:ligatures w14:val="none"/>
              </w:rPr>
              <w:t>1 week</w:t>
            </w:r>
          </w:p>
        </w:tc>
        <w:tc>
          <w:tcPr>
            <w:tcW w:w="1869"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1877DAE" w14:textId="77777777" w:rsidR="003D4769" w:rsidRPr="003D4769" w:rsidRDefault="003D4769" w:rsidP="003D4769">
            <w:pPr>
              <w:spacing w:before="150" w:after="225"/>
              <w:rPr>
                <w:rFonts w:ascii="Times New Roman" w:eastAsia="Times New Roman" w:hAnsi="Times New Roman" w:cs="Times New Roman"/>
                <w:color w:val="333333"/>
                <w:kern w:val="0"/>
                <w:sz w:val="22"/>
                <w:szCs w:val="22"/>
                <w14:ligatures w14:val="none"/>
              </w:rPr>
            </w:pPr>
            <w:r w:rsidRPr="003D4769">
              <w:rPr>
                <w:rFonts w:ascii="Times New Roman" w:eastAsia="Times New Roman" w:hAnsi="Times New Roman" w:cs="Times New Roman"/>
                <w:color w:val="333333"/>
                <w:kern w:val="0"/>
                <w:sz w:val="22"/>
                <w:szCs w:val="22"/>
                <w14:ligatures w14:val="none"/>
              </w:rPr>
              <w:t>Architecture and software design</w:t>
            </w:r>
          </w:p>
        </w:tc>
        <w:tc>
          <w:tcPr>
            <w:tcW w:w="135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5ED6197" w14:textId="77777777" w:rsidR="003D4769" w:rsidRPr="003D4769" w:rsidRDefault="003D4769" w:rsidP="003D4769">
            <w:pPr>
              <w:spacing w:before="150" w:after="225"/>
              <w:rPr>
                <w:rFonts w:ascii="Times New Roman" w:eastAsia="Times New Roman" w:hAnsi="Times New Roman" w:cs="Times New Roman"/>
                <w:color w:val="333333"/>
                <w:kern w:val="0"/>
                <w:sz w:val="22"/>
                <w:szCs w:val="22"/>
                <w14:ligatures w14:val="none"/>
              </w:rPr>
            </w:pPr>
            <w:r w:rsidRPr="003D4769">
              <w:rPr>
                <w:rFonts w:ascii="Times New Roman" w:eastAsia="Times New Roman" w:hAnsi="Times New Roman" w:cs="Times New Roman"/>
                <w:color w:val="333333"/>
                <w:kern w:val="0"/>
                <w:sz w:val="22"/>
                <w:szCs w:val="22"/>
                <w14:ligatures w14:val="none"/>
              </w:rPr>
              <w:t>Completed</w:t>
            </w:r>
          </w:p>
        </w:tc>
        <w:tc>
          <w:tcPr>
            <w:tcW w:w="5021"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FAA8B18" w14:textId="1C643859" w:rsidR="003D4769" w:rsidRPr="001E56B0" w:rsidRDefault="003D4769" w:rsidP="003D4769">
            <w:pPr>
              <w:spacing w:before="150" w:after="225"/>
              <w:rPr>
                <w:rFonts w:ascii="Times New Roman" w:eastAsia="Times New Roman" w:hAnsi="Times New Roman" w:cs="Times New Roman"/>
                <w:color w:val="333333"/>
                <w:kern w:val="0"/>
                <w:sz w:val="22"/>
                <w:szCs w:val="22"/>
                <w14:ligatures w14:val="none"/>
              </w:rPr>
            </w:pPr>
            <w:r w:rsidRPr="003D4769">
              <w:rPr>
                <w:rFonts w:ascii="Times New Roman" w:eastAsia="Times New Roman" w:hAnsi="Times New Roman" w:cs="Times New Roman"/>
                <w:color w:val="333333"/>
                <w:kern w:val="0"/>
                <w:sz w:val="22"/>
                <w:szCs w:val="22"/>
                <w14:ligatures w14:val="none"/>
              </w:rPr>
              <w:t>Define the solution structure, major platform responsibilities, interaction flow, and critical design decisions.</w:t>
            </w:r>
          </w:p>
        </w:tc>
      </w:tr>
      <w:tr w:rsidR="003D4769" w:rsidRPr="001E56B0" w14:paraId="2E501778" w14:textId="4CA716F2" w:rsidTr="003D4769">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3A95116" w14:textId="77777777" w:rsidR="003D4769" w:rsidRPr="003D4769" w:rsidRDefault="003D4769" w:rsidP="003D4769">
            <w:pPr>
              <w:spacing w:before="150" w:after="225"/>
              <w:rPr>
                <w:rFonts w:ascii="Times New Roman" w:eastAsia="Times New Roman" w:hAnsi="Times New Roman" w:cs="Times New Roman"/>
                <w:color w:val="333333"/>
                <w:kern w:val="0"/>
                <w:sz w:val="22"/>
                <w:szCs w:val="22"/>
                <w14:ligatures w14:val="none"/>
              </w:rPr>
            </w:pPr>
            <w:r w:rsidRPr="003D4769">
              <w:rPr>
                <w:rFonts w:ascii="Times New Roman" w:eastAsia="Times New Roman" w:hAnsi="Times New Roman" w:cs="Times New Roman"/>
                <w:color w:val="333333"/>
                <w:kern w:val="0"/>
                <w:sz w:val="22"/>
                <w:szCs w:val="22"/>
                <w14:ligatures w14:val="none"/>
              </w:rPr>
              <w:t>Sprint 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1985924" w14:textId="77777777" w:rsidR="003D4769" w:rsidRPr="003D4769" w:rsidRDefault="003D4769" w:rsidP="003D4769">
            <w:pPr>
              <w:spacing w:before="150" w:after="225"/>
              <w:rPr>
                <w:rFonts w:ascii="Times New Roman" w:eastAsia="Times New Roman" w:hAnsi="Times New Roman" w:cs="Times New Roman"/>
                <w:color w:val="333333"/>
                <w:kern w:val="0"/>
                <w:sz w:val="22"/>
                <w:szCs w:val="22"/>
                <w14:ligatures w14:val="none"/>
              </w:rPr>
            </w:pPr>
            <w:r w:rsidRPr="003D4769">
              <w:rPr>
                <w:rFonts w:ascii="Times New Roman" w:eastAsia="Times New Roman" w:hAnsi="Times New Roman" w:cs="Times New Roman"/>
                <w:color w:val="333333"/>
                <w:kern w:val="0"/>
                <w:sz w:val="22"/>
                <w:szCs w:val="22"/>
                <w14:ligatures w14:val="none"/>
              </w:rPr>
              <w:t>1 week</w:t>
            </w:r>
          </w:p>
        </w:tc>
        <w:tc>
          <w:tcPr>
            <w:tcW w:w="1869"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CA06AA2" w14:textId="77777777" w:rsidR="003D4769" w:rsidRPr="003D4769" w:rsidRDefault="003D4769" w:rsidP="003D4769">
            <w:pPr>
              <w:spacing w:before="150" w:after="225"/>
              <w:rPr>
                <w:rFonts w:ascii="Times New Roman" w:eastAsia="Times New Roman" w:hAnsi="Times New Roman" w:cs="Times New Roman"/>
                <w:color w:val="333333"/>
                <w:kern w:val="0"/>
                <w:sz w:val="22"/>
                <w:szCs w:val="22"/>
                <w14:ligatures w14:val="none"/>
              </w:rPr>
            </w:pPr>
            <w:r w:rsidRPr="003D4769">
              <w:rPr>
                <w:rFonts w:ascii="Times New Roman" w:eastAsia="Times New Roman" w:hAnsi="Times New Roman" w:cs="Times New Roman"/>
                <w:color w:val="333333"/>
                <w:kern w:val="0"/>
                <w:sz w:val="22"/>
                <w:szCs w:val="22"/>
                <w14:ligatures w14:val="none"/>
              </w:rPr>
              <w:t>User, project, profile, and pond foundation</w:t>
            </w:r>
          </w:p>
        </w:tc>
        <w:tc>
          <w:tcPr>
            <w:tcW w:w="135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127974D" w14:textId="77777777" w:rsidR="003D4769" w:rsidRPr="003D4769" w:rsidRDefault="003D4769" w:rsidP="003D4769">
            <w:pPr>
              <w:spacing w:before="150" w:after="225"/>
              <w:rPr>
                <w:rFonts w:ascii="Times New Roman" w:eastAsia="Times New Roman" w:hAnsi="Times New Roman" w:cs="Times New Roman"/>
                <w:color w:val="333333"/>
                <w:kern w:val="0"/>
                <w:sz w:val="22"/>
                <w:szCs w:val="22"/>
                <w14:ligatures w14:val="none"/>
              </w:rPr>
            </w:pPr>
            <w:r w:rsidRPr="003D4769">
              <w:rPr>
                <w:rFonts w:ascii="Times New Roman" w:eastAsia="Times New Roman" w:hAnsi="Times New Roman" w:cs="Times New Roman"/>
                <w:color w:val="333333"/>
                <w:kern w:val="0"/>
                <w:sz w:val="22"/>
                <w:szCs w:val="22"/>
                <w14:ligatures w14:val="none"/>
              </w:rPr>
              <w:t>Completed</w:t>
            </w:r>
          </w:p>
        </w:tc>
        <w:tc>
          <w:tcPr>
            <w:tcW w:w="5021"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1282C3D" w14:textId="4BD25CA3" w:rsidR="003D4769" w:rsidRPr="001E56B0" w:rsidRDefault="003D4769" w:rsidP="003D4769">
            <w:pPr>
              <w:spacing w:before="150" w:after="225"/>
              <w:rPr>
                <w:rFonts w:ascii="Times New Roman" w:eastAsia="Times New Roman" w:hAnsi="Times New Roman" w:cs="Times New Roman"/>
                <w:color w:val="333333"/>
                <w:kern w:val="0"/>
                <w:sz w:val="22"/>
                <w:szCs w:val="22"/>
                <w14:ligatures w14:val="none"/>
              </w:rPr>
            </w:pPr>
            <w:r w:rsidRPr="003D4769">
              <w:rPr>
                <w:rFonts w:ascii="Times New Roman" w:eastAsia="Times New Roman" w:hAnsi="Times New Roman" w:cs="Times New Roman"/>
                <w:color w:val="333333"/>
                <w:kern w:val="0"/>
                <w:sz w:val="22"/>
                <w:szCs w:val="22"/>
                <w14:ligatures w14:val="none"/>
              </w:rPr>
              <w:t>Implement the core management flow for users, projects, farm profiles, ponds, parameters, and threshold setup.</w:t>
            </w:r>
          </w:p>
        </w:tc>
      </w:tr>
      <w:tr w:rsidR="003D4769" w:rsidRPr="001E56B0" w14:paraId="39043F61" w14:textId="3D35F055" w:rsidTr="003D4769">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1A11250" w14:textId="77777777" w:rsidR="003D4769" w:rsidRPr="003D4769" w:rsidRDefault="003D4769" w:rsidP="003D4769">
            <w:pPr>
              <w:spacing w:before="150" w:after="225"/>
              <w:rPr>
                <w:rFonts w:ascii="Times New Roman" w:eastAsia="Times New Roman" w:hAnsi="Times New Roman" w:cs="Times New Roman"/>
                <w:color w:val="333333"/>
                <w:kern w:val="0"/>
                <w:sz w:val="22"/>
                <w:szCs w:val="22"/>
                <w14:ligatures w14:val="none"/>
              </w:rPr>
            </w:pPr>
            <w:r w:rsidRPr="003D4769">
              <w:rPr>
                <w:rFonts w:ascii="Times New Roman" w:eastAsia="Times New Roman" w:hAnsi="Times New Roman" w:cs="Times New Roman"/>
                <w:color w:val="333333"/>
                <w:kern w:val="0"/>
                <w:sz w:val="22"/>
                <w:szCs w:val="22"/>
                <w14:ligatures w14:val="none"/>
              </w:rPr>
              <w:t>Sprint 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B4857FD" w14:textId="77777777" w:rsidR="003D4769" w:rsidRPr="003D4769" w:rsidRDefault="003D4769" w:rsidP="003D4769">
            <w:pPr>
              <w:spacing w:before="150" w:after="225"/>
              <w:rPr>
                <w:rFonts w:ascii="Times New Roman" w:eastAsia="Times New Roman" w:hAnsi="Times New Roman" w:cs="Times New Roman"/>
                <w:color w:val="333333"/>
                <w:kern w:val="0"/>
                <w:sz w:val="22"/>
                <w:szCs w:val="22"/>
                <w14:ligatures w14:val="none"/>
              </w:rPr>
            </w:pPr>
            <w:r w:rsidRPr="003D4769">
              <w:rPr>
                <w:rFonts w:ascii="Times New Roman" w:eastAsia="Times New Roman" w:hAnsi="Times New Roman" w:cs="Times New Roman"/>
                <w:color w:val="333333"/>
                <w:kern w:val="0"/>
                <w:sz w:val="22"/>
                <w:szCs w:val="22"/>
                <w14:ligatures w14:val="none"/>
              </w:rPr>
              <w:t>1 week</w:t>
            </w:r>
          </w:p>
        </w:tc>
        <w:tc>
          <w:tcPr>
            <w:tcW w:w="1869"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1643EFC" w14:textId="77777777" w:rsidR="003D4769" w:rsidRPr="003D4769" w:rsidRDefault="003D4769" w:rsidP="003D4769">
            <w:pPr>
              <w:spacing w:before="150" w:after="225"/>
              <w:rPr>
                <w:rFonts w:ascii="Times New Roman" w:eastAsia="Times New Roman" w:hAnsi="Times New Roman" w:cs="Times New Roman"/>
                <w:color w:val="333333"/>
                <w:kern w:val="0"/>
                <w:sz w:val="22"/>
                <w:szCs w:val="22"/>
                <w14:ligatures w14:val="none"/>
              </w:rPr>
            </w:pPr>
            <w:r w:rsidRPr="003D4769">
              <w:rPr>
                <w:rFonts w:ascii="Times New Roman" w:eastAsia="Times New Roman" w:hAnsi="Times New Roman" w:cs="Times New Roman"/>
                <w:color w:val="333333"/>
                <w:kern w:val="0"/>
                <w:sz w:val="22"/>
                <w:szCs w:val="22"/>
                <w14:ligatures w14:val="none"/>
              </w:rPr>
              <w:t>Monitoring, digital twin, visualisation, and treatment records</w:t>
            </w:r>
          </w:p>
        </w:tc>
        <w:tc>
          <w:tcPr>
            <w:tcW w:w="135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DD0F441" w14:textId="77777777" w:rsidR="003D4769" w:rsidRPr="003D4769" w:rsidRDefault="003D4769" w:rsidP="003D4769">
            <w:pPr>
              <w:spacing w:before="150" w:after="225"/>
              <w:rPr>
                <w:rFonts w:ascii="Times New Roman" w:eastAsia="Times New Roman" w:hAnsi="Times New Roman" w:cs="Times New Roman"/>
                <w:color w:val="333333"/>
                <w:kern w:val="0"/>
                <w:sz w:val="22"/>
                <w:szCs w:val="22"/>
                <w14:ligatures w14:val="none"/>
              </w:rPr>
            </w:pPr>
            <w:r w:rsidRPr="003D4769">
              <w:rPr>
                <w:rFonts w:ascii="Times New Roman" w:eastAsia="Times New Roman" w:hAnsi="Times New Roman" w:cs="Times New Roman"/>
                <w:color w:val="333333"/>
                <w:kern w:val="0"/>
                <w:sz w:val="22"/>
                <w:szCs w:val="22"/>
                <w14:ligatures w14:val="none"/>
              </w:rPr>
              <w:t>Completed</w:t>
            </w:r>
          </w:p>
        </w:tc>
        <w:tc>
          <w:tcPr>
            <w:tcW w:w="5021"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951D45B" w14:textId="6038BCCB" w:rsidR="003D4769" w:rsidRPr="001E56B0" w:rsidRDefault="003D4769" w:rsidP="003D4769">
            <w:pPr>
              <w:spacing w:before="150" w:after="225"/>
              <w:rPr>
                <w:rFonts w:ascii="Times New Roman" w:eastAsia="Times New Roman" w:hAnsi="Times New Roman" w:cs="Times New Roman"/>
                <w:color w:val="333333"/>
                <w:kern w:val="0"/>
                <w:sz w:val="22"/>
                <w:szCs w:val="22"/>
                <w14:ligatures w14:val="none"/>
              </w:rPr>
            </w:pPr>
            <w:r w:rsidRPr="003D4769">
              <w:rPr>
                <w:rFonts w:ascii="Times New Roman" w:eastAsia="Times New Roman" w:hAnsi="Times New Roman" w:cs="Times New Roman"/>
                <w:color w:val="333333"/>
                <w:kern w:val="0"/>
                <w:sz w:val="22"/>
                <w:szCs w:val="22"/>
                <w14:ligatures w14:val="none"/>
              </w:rPr>
              <w:t>Provide pond monitoring, current readings, historical visualisation, and treatment record foundation.</w:t>
            </w:r>
          </w:p>
        </w:tc>
      </w:tr>
      <w:tr w:rsidR="003D4769" w:rsidRPr="001E56B0" w14:paraId="49308F42" w14:textId="334C7AFB" w:rsidTr="003D4769">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30034FE" w14:textId="77777777" w:rsidR="003D4769" w:rsidRPr="003D4769" w:rsidRDefault="003D4769" w:rsidP="003D4769">
            <w:pPr>
              <w:spacing w:before="150" w:after="225"/>
              <w:rPr>
                <w:rFonts w:ascii="Times New Roman" w:eastAsia="Times New Roman" w:hAnsi="Times New Roman" w:cs="Times New Roman"/>
                <w:color w:val="333333"/>
                <w:kern w:val="0"/>
                <w:sz w:val="22"/>
                <w:szCs w:val="22"/>
                <w14:ligatures w14:val="none"/>
              </w:rPr>
            </w:pPr>
            <w:r w:rsidRPr="003D4769">
              <w:rPr>
                <w:rFonts w:ascii="Times New Roman" w:eastAsia="Times New Roman" w:hAnsi="Times New Roman" w:cs="Times New Roman"/>
                <w:color w:val="333333"/>
                <w:kern w:val="0"/>
                <w:sz w:val="22"/>
                <w:szCs w:val="22"/>
                <w14:ligatures w14:val="none"/>
              </w:rPr>
              <w:t>Sprint 7</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9FDDC6C" w14:textId="77777777" w:rsidR="003D4769" w:rsidRPr="003D4769" w:rsidRDefault="003D4769" w:rsidP="003D4769">
            <w:pPr>
              <w:spacing w:before="150" w:after="225"/>
              <w:rPr>
                <w:rFonts w:ascii="Times New Roman" w:eastAsia="Times New Roman" w:hAnsi="Times New Roman" w:cs="Times New Roman"/>
                <w:color w:val="333333"/>
                <w:kern w:val="0"/>
                <w:sz w:val="22"/>
                <w:szCs w:val="22"/>
                <w14:ligatures w14:val="none"/>
              </w:rPr>
            </w:pPr>
            <w:r w:rsidRPr="003D4769">
              <w:rPr>
                <w:rFonts w:ascii="Times New Roman" w:eastAsia="Times New Roman" w:hAnsi="Times New Roman" w:cs="Times New Roman"/>
                <w:color w:val="333333"/>
                <w:kern w:val="0"/>
                <w:sz w:val="22"/>
                <w:szCs w:val="22"/>
                <w14:ligatures w14:val="none"/>
              </w:rPr>
              <w:t>1 week</w:t>
            </w:r>
          </w:p>
        </w:tc>
        <w:tc>
          <w:tcPr>
            <w:tcW w:w="1869"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AFE07A8" w14:textId="77777777" w:rsidR="003D4769" w:rsidRPr="003D4769" w:rsidRDefault="003D4769" w:rsidP="003D4769">
            <w:pPr>
              <w:spacing w:before="150" w:after="225"/>
              <w:rPr>
                <w:rFonts w:ascii="Times New Roman" w:eastAsia="Times New Roman" w:hAnsi="Times New Roman" w:cs="Times New Roman"/>
                <w:color w:val="333333"/>
                <w:kern w:val="0"/>
                <w:sz w:val="22"/>
                <w:szCs w:val="22"/>
                <w14:ligatures w14:val="none"/>
              </w:rPr>
            </w:pPr>
            <w:r w:rsidRPr="003D4769">
              <w:rPr>
                <w:rFonts w:ascii="Times New Roman" w:eastAsia="Times New Roman" w:hAnsi="Times New Roman" w:cs="Times New Roman"/>
                <w:color w:val="333333"/>
                <w:kern w:val="0"/>
                <w:sz w:val="22"/>
                <w:szCs w:val="22"/>
                <w14:ligatures w14:val="none"/>
              </w:rPr>
              <w:t>Alerts, notification flow, and traceability</w:t>
            </w:r>
          </w:p>
        </w:tc>
        <w:tc>
          <w:tcPr>
            <w:tcW w:w="135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E788B81" w14:textId="77777777" w:rsidR="003D4769" w:rsidRPr="003D4769" w:rsidRDefault="003D4769" w:rsidP="003D4769">
            <w:pPr>
              <w:spacing w:before="150" w:after="225"/>
              <w:rPr>
                <w:rFonts w:ascii="Times New Roman" w:eastAsia="Times New Roman" w:hAnsi="Times New Roman" w:cs="Times New Roman"/>
                <w:color w:val="333333"/>
                <w:kern w:val="0"/>
                <w:sz w:val="22"/>
                <w:szCs w:val="22"/>
                <w14:ligatures w14:val="none"/>
              </w:rPr>
            </w:pPr>
            <w:r w:rsidRPr="003D4769">
              <w:rPr>
                <w:rFonts w:ascii="Times New Roman" w:eastAsia="Times New Roman" w:hAnsi="Times New Roman" w:cs="Times New Roman"/>
                <w:color w:val="333333"/>
                <w:kern w:val="0"/>
                <w:sz w:val="22"/>
                <w:szCs w:val="22"/>
                <w14:ligatures w14:val="none"/>
              </w:rPr>
              <w:t>Completed</w:t>
            </w:r>
          </w:p>
        </w:tc>
        <w:tc>
          <w:tcPr>
            <w:tcW w:w="5021"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816B372" w14:textId="7BAFA0F1" w:rsidR="003D4769" w:rsidRPr="001E56B0" w:rsidRDefault="003D4769" w:rsidP="003D4769">
            <w:pPr>
              <w:spacing w:before="150" w:after="225"/>
              <w:rPr>
                <w:rFonts w:ascii="Times New Roman" w:eastAsia="Times New Roman" w:hAnsi="Times New Roman" w:cs="Times New Roman"/>
                <w:color w:val="333333"/>
                <w:kern w:val="0"/>
                <w:sz w:val="22"/>
                <w:szCs w:val="22"/>
                <w14:ligatures w14:val="none"/>
              </w:rPr>
            </w:pPr>
            <w:r w:rsidRPr="003D4769">
              <w:rPr>
                <w:rFonts w:ascii="Times New Roman" w:eastAsia="Times New Roman" w:hAnsi="Times New Roman" w:cs="Times New Roman"/>
                <w:color w:val="333333"/>
                <w:kern w:val="0"/>
                <w:sz w:val="22"/>
                <w:szCs w:val="22"/>
                <w14:ligatures w14:val="none"/>
              </w:rPr>
              <w:t>Add threshold-based alerts, acknowledgement flow, notification readiness, and operational history.</w:t>
            </w:r>
          </w:p>
        </w:tc>
      </w:tr>
      <w:tr w:rsidR="003D4769" w:rsidRPr="001E56B0" w14:paraId="63A15CDA" w14:textId="39EEE219" w:rsidTr="003D4769">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6F4ABB8" w14:textId="77777777" w:rsidR="003D4769" w:rsidRPr="003D4769" w:rsidRDefault="003D4769" w:rsidP="003D4769">
            <w:pPr>
              <w:spacing w:before="150" w:after="225"/>
              <w:rPr>
                <w:rFonts w:ascii="Times New Roman" w:eastAsia="Times New Roman" w:hAnsi="Times New Roman" w:cs="Times New Roman"/>
                <w:color w:val="333333"/>
                <w:kern w:val="0"/>
                <w:sz w:val="22"/>
                <w:szCs w:val="22"/>
                <w14:ligatures w14:val="none"/>
              </w:rPr>
            </w:pPr>
            <w:r w:rsidRPr="003D4769">
              <w:rPr>
                <w:rFonts w:ascii="Times New Roman" w:eastAsia="Times New Roman" w:hAnsi="Times New Roman" w:cs="Times New Roman"/>
                <w:color w:val="333333"/>
                <w:kern w:val="0"/>
                <w:sz w:val="22"/>
                <w:szCs w:val="22"/>
                <w14:ligatures w14:val="none"/>
              </w:rPr>
              <w:t>Sprint 8</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36C9C64" w14:textId="77777777" w:rsidR="003D4769" w:rsidRPr="003D4769" w:rsidRDefault="003D4769" w:rsidP="003D4769">
            <w:pPr>
              <w:spacing w:before="150" w:after="225"/>
              <w:rPr>
                <w:rFonts w:ascii="Times New Roman" w:eastAsia="Times New Roman" w:hAnsi="Times New Roman" w:cs="Times New Roman"/>
                <w:color w:val="333333"/>
                <w:kern w:val="0"/>
                <w:sz w:val="22"/>
                <w:szCs w:val="22"/>
                <w14:ligatures w14:val="none"/>
              </w:rPr>
            </w:pPr>
            <w:r w:rsidRPr="003D4769">
              <w:rPr>
                <w:rFonts w:ascii="Times New Roman" w:eastAsia="Times New Roman" w:hAnsi="Times New Roman" w:cs="Times New Roman"/>
                <w:color w:val="333333"/>
                <w:kern w:val="0"/>
                <w:sz w:val="22"/>
                <w:szCs w:val="22"/>
                <w14:ligatures w14:val="none"/>
              </w:rPr>
              <w:t>1 week</w:t>
            </w:r>
          </w:p>
        </w:tc>
        <w:tc>
          <w:tcPr>
            <w:tcW w:w="1869"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8B88D69" w14:textId="77777777" w:rsidR="003D4769" w:rsidRPr="003D4769" w:rsidRDefault="003D4769" w:rsidP="003D4769">
            <w:pPr>
              <w:spacing w:before="150" w:after="225"/>
              <w:rPr>
                <w:rFonts w:ascii="Times New Roman" w:eastAsia="Times New Roman" w:hAnsi="Times New Roman" w:cs="Times New Roman"/>
                <w:color w:val="333333"/>
                <w:kern w:val="0"/>
                <w:sz w:val="22"/>
                <w:szCs w:val="22"/>
                <w14:ligatures w14:val="none"/>
              </w:rPr>
            </w:pPr>
            <w:r w:rsidRPr="003D4769">
              <w:rPr>
                <w:rFonts w:ascii="Times New Roman" w:eastAsia="Times New Roman" w:hAnsi="Times New Roman" w:cs="Times New Roman"/>
                <w:color w:val="333333"/>
                <w:kern w:val="0"/>
                <w:sz w:val="22"/>
                <w:szCs w:val="22"/>
                <w14:ligatures w14:val="none"/>
              </w:rPr>
              <w:t>Pond comparison and reporting</w:t>
            </w:r>
          </w:p>
        </w:tc>
        <w:tc>
          <w:tcPr>
            <w:tcW w:w="135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B15A9E5" w14:textId="77777777" w:rsidR="003D4769" w:rsidRPr="003D4769" w:rsidRDefault="003D4769" w:rsidP="003D4769">
            <w:pPr>
              <w:spacing w:before="150" w:after="225"/>
              <w:rPr>
                <w:rFonts w:ascii="Times New Roman" w:eastAsia="Times New Roman" w:hAnsi="Times New Roman" w:cs="Times New Roman"/>
                <w:color w:val="333333"/>
                <w:kern w:val="0"/>
                <w:sz w:val="22"/>
                <w:szCs w:val="22"/>
                <w14:ligatures w14:val="none"/>
              </w:rPr>
            </w:pPr>
            <w:r w:rsidRPr="003D4769">
              <w:rPr>
                <w:rFonts w:ascii="Times New Roman" w:eastAsia="Times New Roman" w:hAnsi="Times New Roman" w:cs="Times New Roman"/>
                <w:color w:val="333333"/>
                <w:kern w:val="0"/>
                <w:sz w:val="22"/>
                <w:szCs w:val="22"/>
                <w14:ligatures w14:val="none"/>
              </w:rPr>
              <w:t>Completed</w:t>
            </w:r>
          </w:p>
        </w:tc>
        <w:tc>
          <w:tcPr>
            <w:tcW w:w="5021"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C64B014" w14:textId="1BBE3EA8" w:rsidR="003D4769" w:rsidRPr="001E56B0" w:rsidRDefault="003D4769" w:rsidP="003D4769">
            <w:pPr>
              <w:spacing w:before="150" w:after="225"/>
              <w:rPr>
                <w:rFonts w:ascii="Times New Roman" w:eastAsia="Times New Roman" w:hAnsi="Times New Roman" w:cs="Times New Roman"/>
                <w:color w:val="333333"/>
                <w:kern w:val="0"/>
                <w:sz w:val="22"/>
                <w:szCs w:val="22"/>
                <w14:ligatures w14:val="none"/>
              </w:rPr>
            </w:pPr>
            <w:r w:rsidRPr="003D4769">
              <w:rPr>
                <w:rFonts w:ascii="Times New Roman" w:eastAsia="Times New Roman" w:hAnsi="Times New Roman" w:cs="Times New Roman"/>
                <w:color w:val="333333"/>
                <w:kern w:val="0"/>
                <w:sz w:val="22"/>
                <w:szCs w:val="22"/>
                <w14:ligatures w14:val="none"/>
              </w:rPr>
              <w:t>Provide comparison between ponds, summary views, and evidence-style reporting for researchers and business users.</w:t>
            </w:r>
          </w:p>
        </w:tc>
      </w:tr>
      <w:tr w:rsidR="003D4769" w:rsidRPr="001E56B0" w14:paraId="5C2EC0DF" w14:textId="5DC39E52" w:rsidTr="003D4769">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074124E" w14:textId="77777777" w:rsidR="003D4769" w:rsidRPr="003D4769" w:rsidRDefault="003D4769" w:rsidP="003D4769">
            <w:pPr>
              <w:spacing w:before="150" w:after="225"/>
              <w:rPr>
                <w:rFonts w:ascii="Times New Roman" w:eastAsia="Times New Roman" w:hAnsi="Times New Roman" w:cs="Times New Roman"/>
                <w:color w:val="333333"/>
                <w:kern w:val="0"/>
                <w:sz w:val="22"/>
                <w:szCs w:val="22"/>
                <w14:ligatures w14:val="none"/>
              </w:rPr>
            </w:pPr>
            <w:r w:rsidRPr="003D4769">
              <w:rPr>
                <w:rFonts w:ascii="Times New Roman" w:eastAsia="Times New Roman" w:hAnsi="Times New Roman" w:cs="Times New Roman"/>
                <w:color w:val="333333"/>
                <w:kern w:val="0"/>
                <w:sz w:val="22"/>
                <w:szCs w:val="22"/>
                <w14:ligatures w14:val="none"/>
              </w:rPr>
              <w:t>Sprint 9</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FEEFE85" w14:textId="77777777" w:rsidR="003D4769" w:rsidRPr="003D4769" w:rsidRDefault="003D4769" w:rsidP="003D4769">
            <w:pPr>
              <w:spacing w:before="150" w:after="225"/>
              <w:rPr>
                <w:rFonts w:ascii="Times New Roman" w:eastAsia="Times New Roman" w:hAnsi="Times New Roman" w:cs="Times New Roman"/>
                <w:color w:val="333333"/>
                <w:kern w:val="0"/>
                <w:sz w:val="22"/>
                <w:szCs w:val="22"/>
                <w14:ligatures w14:val="none"/>
              </w:rPr>
            </w:pPr>
            <w:r w:rsidRPr="003D4769">
              <w:rPr>
                <w:rFonts w:ascii="Times New Roman" w:eastAsia="Times New Roman" w:hAnsi="Times New Roman" w:cs="Times New Roman"/>
                <w:color w:val="333333"/>
                <w:kern w:val="0"/>
                <w:sz w:val="22"/>
                <w:szCs w:val="22"/>
                <w14:ligatures w14:val="none"/>
              </w:rPr>
              <w:t>1 week</w:t>
            </w:r>
          </w:p>
        </w:tc>
        <w:tc>
          <w:tcPr>
            <w:tcW w:w="1869"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EA71965" w14:textId="77777777" w:rsidR="003D4769" w:rsidRPr="003D4769" w:rsidRDefault="003D4769" w:rsidP="003D4769">
            <w:pPr>
              <w:spacing w:before="150" w:after="225"/>
              <w:rPr>
                <w:rFonts w:ascii="Times New Roman" w:eastAsia="Times New Roman" w:hAnsi="Times New Roman" w:cs="Times New Roman"/>
                <w:color w:val="333333"/>
                <w:kern w:val="0"/>
                <w:sz w:val="22"/>
                <w:szCs w:val="22"/>
                <w14:ligatures w14:val="none"/>
              </w:rPr>
            </w:pPr>
            <w:r w:rsidRPr="003D4769">
              <w:rPr>
                <w:rFonts w:ascii="Times New Roman" w:eastAsia="Times New Roman" w:hAnsi="Times New Roman" w:cs="Times New Roman"/>
                <w:color w:val="333333"/>
                <w:kern w:val="0"/>
                <w:sz w:val="22"/>
                <w:szCs w:val="22"/>
                <w14:ligatures w14:val="none"/>
              </w:rPr>
              <w:t>Quality, security, deployment, and presentation evidence</w:t>
            </w:r>
          </w:p>
        </w:tc>
        <w:tc>
          <w:tcPr>
            <w:tcW w:w="135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B8612CD" w14:textId="77777777" w:rsidR="003D4769" w:rsidRPr="003D4769" w:rsidRDefault="003D4769" w:rsidP="003D4769">
            <w:pPr>
              <w:spacing w:before="150" w:after="225"/>
              <w:rPr>
                <w:rFonts w:ascii="Times New Roman" w:eastAsia="Times New Roman" w:hAnsi="Times New Roman" w:cs="Times New Roman"/>
                <w:color w:val="333333"/>
                <w:kern w:val="0"/>
                <w:sz w:val="22"/>
                <w:szCs w:val="22"/>
                <w14:ligatures w14:val="none"/>
              </w:rPr>
            </w:pPr>
            <w:r w:rsidRPr="003D4769">
              <w:rPr>
                <w:rFonts w:ascii="Times New Roman" w:eastAsia="Times New Roman" w:hAnsi="Times New Roman" w:cs="Times New Roman"/>
                <w:color w:val="333333"/>
                <w:kern w:val="0"/>
                <w:sz w:val="22"/>
                <w:szCs w:val="22"/>
                <w14:ligatures w14:val="none"/>
              </w:rPr>
              <w:t>Completed</w:t>
            </w:r>
          </w:p>
        </w:tc>
        <w:tc>
          <w:tcPr>
            <w:tcW w:w="5021"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49D8C54" w14:textId="6C76654E" w:rsidR="003D4769" w:rsidRPr="001E56B0" w:rsidRDefault="003D4769" w:rsidP="003D4769">
            <w:pPr>
              <w:spacing w:before="150" w:after="225"/>
              <w:rPr>
                <w:rFonts w:ascii="Times New Roman" w:eastAsia="Times New Roman" w:hAnsi="Times New Roman" w:cs="Times New Roman"/>
                <w:color w:val="333333"/>
                <w:kern w:val="0"/>
                <w:sz w:val="22"/>
                <w:szCs w:val="22"/>
                <w14:ligatures w14:val="none"/>
              </w:rPr>
            </w:pPr>
            <w:r w:rsidRPr="003D4769">
              <w:rPr>
                <w:rFonts w:ascii="Times New Roman" w:eastAsia="Times New Roman" w:hAnsi="Times New Roman" w:cs="Times New Roman"/>
                <w:color w:val="333333"/>
                <w:kern w:val="0"/>
                <w:sz w:val="22"/>
                <w:szCs w:val="22"/>
                <w14:ligatures w14:val="none"/>
              </w:rPr>
              <w:t>Validate the platform, prepare review evidence, and demonstrate that the product increment can be operated professionally.</w:t>
            </w:r>
          </w:p>
        </w:tc>
      </w:tr>
      <w:tr w:rsidR="003D4769" w:rsidRPr="001E56B0" w14:paraId="65B16D8B" w14:textId="1B1D3282" w:rsidTr="003D4769">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8AA0694" w14:textId="77777777" w:rsidR="003D4769" w:rsidRPr="003D4769" w:rsidRDefault="003D4769" w:rsidP="003D4769">
            <w:pPr>
              <w:spacing w:before="150" w:after="225"/>
              <w:rPr>
                <w:rFonts w:ascii="Times New Roman" w:eastAsia="Times New Roman" w:hAnsi="Times New Roman" w:cs="Times New Roman"/>
                <w:color w:val="333333"/>
                <w:kern w:val="0"/>
                <w:sz w:val="22"/>
                <w:szCs w:val="22"/>
                <w14:ligatures w14:val="none"/>
              </w:rPr>
            </w:pPr>
            <w:r w:rsidRPr="003D4769">
              <w:rPr>
                <w:rFonts w:ascii="Times New Roman" w:eastAsia="Times New Roman" w:hAnsi="Times New Roman" w:cs="Times New Roman"/>
                <w:color w:val="333333"/>
                <w:kern w:val="0"/>
                <w:sz w:val="22"/>
                <w:szCs w:val="22"/>
                <w14:ligatures w14:val="none"/>
              </w:rPr>
              <w:t>Sprint 10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DCB0DE4" w14:textId="77777777" w:rsidR="003D4769" w:rsidRPr="003D4769" w:rsidRDefault="003D4769" w:rsidP="003D4769">
            <w:pPr>
              <w:spacing w:before="150" w:after="225"/>
              <w:rPr>
                <w:rFonts w:ascii="Times New Roman" w:eastAsia="Times New Roman" w:hAnsi="Times New Roman" w:cs="Times New Roman"/>
                <w:color w:val="333333"/>
                <w:kern w:val="0"/>
                <w:sz w:val="22"/>
                <w:szCs w:val="22"/>
                <w14:ligatures w14:val="none"/>
              </w:rPr>
            </w:pPr>
            <w:r w:rsidRPr="003D4769">
              <w:rPr>
                <w:rFonts w:ascii="Times New Roman" w:eastAsia="Times New Roman" w:hAnsi="Times New Roman" w:cs="Times New Roman"/>
                <w:color w:val="333333"/>
                <w:kern w:val="0"/>
                <w:sz w:val="22"/>
                <w:szCs w:val="22"/>
                <w14:ligatures w14:val="none"/>
              </w:rPr>
              <w:t>1 week</w:t>
            </w:r>
          </w:p>
        </w:tc>
        <w:tc>
          <w:tcPr>
            <w:tcW w:w="1869"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1E0D185" w14:textId="77777777" w:rsidR="003D4769" w:rsidRPr="003D4769" w:rsidRDefault="003D4769" w:rsidP="003D4769">
            <w:pPr>
              <w:spacing w:before="150" w:after="225"/>
              <w:rPr>
                <w:rFonts w:ascii="Times New Roman" w:eastAsia="Times New Roman" w:hAnsi="Times New Roman" w:cs="Times New Roman"/>
                <w:color w:val="333333"/>
                <w:kern w:val="0"/>
                <w:sz w:val="22"/>
                <w:szCs w:val="22"/>
                <w14:ligatures w14:val="none"/>
              </w:rPr>
            </w:pPr>
            <w:r w:rsidRPr="003D4769">
              <w:rPr>
                <w:rFonts w:ascii="Times New Roman" w:eastAsia="Times New Roman" w:hAnsi="Times New Roman" w:cs="Times New Roman"/>
                <w:color w:val="333333"/>
                <w:kern w:val="0"/>
                <w:sz w:val="22"/>
                <w:szCs w:val="22"/>
                <w14:ligatures w14:val="none"/>
              </w:rPr>
              <w:t>ML water-quality prediction</w:t>
            </w:r>
          </w:p>
        </w:tc>
        <w:tc>
          <w:tcPr>
            <w:tcW w:w="135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8D2D885" w14:textId="77777777" w:rsidR="003D4769" w:rsidRPr="003D4769" w:rsidRDefault="003D4769" w:rsidP="003D4769">
            <w:pPr>
              <w:spacing w:before="150" w:after="225"/>
              <w:rPr>
                <w:rFonts w:ascii="Times New Roman" w:eastAsia="Times New Roman" w:hAnsi="Times New Roman" w:cs="Times New Roman"/>
                <w:color w:val="333333"/>
                <w:kern w:val="0"/>
                <w:sz w:val="22"/>
                <w:szCs w:val="22"/>
                <w14:ligatures w14:val="none"/>
              </w:rPr>
            </w:pPr>
            <w:r w:rsidRPr="003D4769">
              <w:rPr>
                <w:rFonts w:ascii="Times New Roman" w:eastAsia="Times New Roman" w:hAnsi="Times New Roman" w:cs="Times New Roman"/>
                <w:color w:val="333333"/>
                <w:kern w:val="0"/>
                <w:sz w:val="22"/>
                <w:szCs w:val="22"/>
                <w14:ligatures w14:val="none"/>
              </w:rPr>
              <w:t>Planned</w:t>
            </w:r>
          </w:p>
        </w:tc>
        <w:tc>
          <w:tcPr>
            <w:tcW w:w="5021"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A275D59" w14:textId="15195CF8" w:rsidR="003D4769" w:rsidRPr="001E56B0" w:rsidRDefault="003D4769" w:rsidP="003D4769">
            <w:pPr>
              <w:spacing w:before="150" w:after="225"/>
              <w:rPr>
                <w:rFonts w:ascii="Times New Roman" w:eastAsia="Times New Roman" w:hAnsi="Times New Roman" w:cs="Times New Roman"/>
                <w:color w:val="333333"/>
                <w:kern w:val="0"/>
                <w:sz w:val="22"/>
                <w:szCs w:val="22"/>
                <w14:ligatures w14:val="none"/>
              </w:rPr>
            </w:pPr>
            <w:r w:rsidRPr="003D4769">
              <w:rPr>
                <w:rFonts w:ascii="Times New Roman" w:eastAsia="Times New Roman" w:hAnsi="Times New Roman" w:cs="Times New Roman"/>
                <w:color w:val="333333"/>
                <w:kern w:val="0"/>
                <w:sz w:val="22"/>
                <w:szCs w:val="22"/>
                <w14:ligatures w14:val="none"/>
              </w:rPr>
              <w:t>Build a prediction workflow for upcoming pond water-quality conditions using historical readings, cycles, treatments, and profile context.</w:t>
            </w:r>
          </w:p>
        </w:tc>
      </w:tr>
      <w:tr w:rsidR="003D4769" w:rsidRPr="001E56B0" w14:paraId="1CA7D015" w14:textId="6334FB0B" w:rsidTr="003D4769">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2C44EFA" w14:textId="77777777" w:rsidR="003D4769" w:rsidRPr="003D4769" w:rsidRDefault="003D4769" w:rsidP="003D4769">
            <w:pPr>
              <w:spacing w:before="150" w:after="225"/>
              <w:rPr>
                <w:rFonts w:ascii="Times New Roman" w:eastAsia="Times New Roman" w:hAnsi="Times New Roman" w:cs="Times New Roman"/>
                <w:color w:val="333333"/>
                <w:kern w:val="0"/>
                <w:sz w:val="22"/>
                <w:szCs w:val="22"/>
                <w14:ligatures w14:val="none"/>
              </w:rPr>
            </w:pPr>
            <w:r w:rsidRPr="003D4769">
              <w:rPr>
                <w:rFonts w:ascii="Times New Roman" w:eastAsia="Times New Roman" w:hAnsi="Times New Roman" w:cs="Times New Roman"/>
                <w:color w:val="333333"/>
                <w:kern w:val="0"/>
                <w:sz w:val="22"/>
                <w:szCs w:val="22"/>
                <w14:ligatures w14:val="none"/>
              </w:rPr>
              <w:lastRenderedPageBreak/>
              <w:t>Sprint 11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016B2BA" w14:textId="77777777" w:rsidR="003D4769" w:rsidRPr="003D4769" w:rsidRDefault="003D4769" w:rsidP="003D4769">
            <w:pPr>
              <w:spacing w:before="150" w:after="225"/>
              <w:rPr>
                <w:rFonts w:ascii="Times New Roman" w:eastAsia="Times New Roman" w:hAnsi="Times New Roman" w:cs="Times New Roman"/>
                <w:color w:val="333333"/>
                <w:kern w:val="0"/>
                <w:sz w:val="22"/>
                <w:szCs w:val="22"/>
                <w14:ligatures w14:val="none"/>
              </w:rPr>
            </w:pPr>
            <w:r w:rsidRPr="003D4769">
              <w:rPr>
                <w:rFonts w:ascii="Times New Roman" w:eastAsia="Times New Roman" w:hAnsi="Times New Roman" w:cs="Times New Roman"/>
                <w:color w:val="333333"/>
                <w:kern w:val="0"/>
                <w:sz w:val="22"/>
                <w:szCs w:val="22"/>
                <w14:ligatures w14:val="none"/>
              </w:rPr>
              <w:t>1 week</w:t>
            </w:r>
          </w:p>
        </w:tc>
        <w:tc>
          <w:tcPr>
            <w:tcW w:w="1869"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1D33E3F" w14:textId="77777777" w:rsidR="003D4769" w:rsidRPr="003D4769" w:rsidRDefault="003D4769" w:rsidP="003D4769">
            <w:pPr>
              <w:spacing w:before="150" w:after="225"/>
              <w:rPr>
                <w:rFonts w:ascii="Times New Roman" w:eastAsia="Times New Roman" w:hAnsi="Times New Roman" w:cs="Times New Roman"/>
                <w:color w:val="333333"/>
                <w:kern w:val="0"/>
                <w:sz w:val="22"/>
                <w:szCs w:val="22"/>
                <w14:ligatures w14:val="none"/>
              </w:rPr>
            </w:pPr>
            <w:r w:rsidRPr="003D4769">
              <w:rPr>
                <w:rFonts w:ascii="Times New Roman" w:eastAsia="Times New Roman" w:hAnsi="Times New Roman" w:cs="Times New Roman"/>
                <w:color w:val="333333"/>
                <w:kern w:val="0"/>
                <w:sz w:val="22"/>
                <w:szCs w:val="22"/>
                <w14:ligatures w14:val="none"/>
              </w:rPr>
              <w:t>Agentic alert explanation</w:t>
            </w:r>
          </w:p>
        </w:tc>
        <w:tc>
          <w:tcPr>
            <w:tcW w:w="135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007C4F6" w14:textId="77777777" w:rsidR="003D4769" w:rsidRPr="003D4769" w:rsidRDefault="003D4769" w:rsidP="003D4769">
            <w:pPr>
              <w:spacing w:before="150" w:after="225"/>
              <w:rPr>
                <w:rFonts w:ascii="Times New Roman" w:eastAsia="Times New Roman" w:hAnsi="Times New Roman" w:cs="Times New Roman"/>
                <w:color w:val="333333"/>
                <w:kern w:val="0"/>
                <w:sz w:val="22"/>
                <w:szCs w:val="22"/>
                <w14:ligatures w14:val="none"/>
              </w:rPr>
            </w:pPr>
            <w:r w:rsidRPr="003D4769">
              <w:rPr>
                <w:rFonts w:ascii="Times New Roman" w:eastAsia="Times New Roman" w:hAnsi="Times New Roman" w:cs="Times New Roman"/>
                <w:color w:val="333333"/>
                <w:kern w:val="0"/>
                <w:sz w:val="22"/>
                <w:szCs w:val="22"/>
                <w14:ligatures w14:val="none"/>
              </w:rPr>
              <w:t>Planned</w:t>
            </w:r>
          </w:p>
        </w:tc>
        <w:tc>
          <w:tcPr>
            <w:tcW w:w="5021"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28FBB6D" w14:textId="091064D9" w:rsidR="003D4769" w:rsidRPr="001E56B0" w:rsidRDefault="003D4769" w:rsidP="003D4769">
            <w:pPr>
              <w:spacing w:before="150" w:after="225"/>
              <w:rPr>
                <w:rFonts w:ascii="Times New Roman" w:eastAsia="Times New Roman" w:hAnsi="Times New Roman" w:cs="Times New Roman"/>
                <w:color w:val="333333"/>
                <w:kern w:val="0"/>
                <w:sz w:val="22"/>
                <w:szCs w:val="22"/>
                <w14:ligatures w14:val="none"/>
              </w:rPr>
            </w:pPr>
            <w:r w:rsidRPr="003D4769">
              <w:rPr>
                <w:rFonts w:ascii="Times New Roman" w:eastAsia="Times New Roman" w:hAnsi="Times New Roman" w:cs="Times New Roman"/>
                <w:color w:val="333333"/>
                <w:kern w:val="0"/>
                <w:sz w:val="22"/>
                <w:szCs w:val="22"/>
                <w14:ligatures w14:val="none"/>
              </w:rPr>
              <w:t>Explain critical pond alerts in simple operational language so users understand what happened and what to check first.</w:t>
            </w:r>
          </w:p>
        </w:tc>
      </w:tr>
      <w:tr w:rsidR="003D4769" w:rsidRPr="001E56B0" w14:paraId="775BAB9F" w14:textId="5F1603B0" w:rsidTr="003D4769">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CE66F65" w14:textId="77777777" w:rsidR="003D4769" w:rsidRPr="003D4769" w:rsidRDefault="003D4769" w:rsidP="003D4769">
            <w:pPr>
              <w:spacing w:before="150" w:after="225"/>
              <w:rPr>
                <w:rFonts w:ascii="Times New Roman" w:eastAsia="Times New Roman" w:hAnsi="Times New Roman" w:cs="Times New Roman"/>
                <w:color w:val="333333"/>
                <w:kern w:val="0"/>
                <w:sz w:val="22"/>
                <w:szCs w:val="22"/>
                <w14:ligatures w14:val="none"/>
              </w:rPr>
            </w:pPr>
            <w:r w:rsidRPr="003D4769">
              <w:rPr>
                <w:rFonts w:ascii="Times New Roman" w:eastAsia="Times New Roman" w:hAnsi="Times New Roman" w:cs="Times New Roman"/>
                <w:color w:val="333333"/>
                <w:kern w:val="0"/>
                <w:sz w:val="22"/>
                <w:szCs w:val="22"/>
                <w14:ligatures w14:val="none"/>
              </w:rPr>
              <w:t>Sprint 12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F4C779E" w14:textId="77777777" w:rsidR="003D4769" w:rsidRPr="003D4769" w:rsidRDefault="003D4769" w:rsidP="003D4769">
            <w:pPr>
              <w:spacing w:before="150" w:after="225"/>
              <w:rPr>
                <w:rFonts w:ascii="Times New Roman" w:eastAsia="Times New Roman" w:hAnsi="Times New Roman" w:cs="Times New Roman"/>
                <w:color w:val="333333"/>
                <w:kern w:val="0"/>
                <w:sz w:val="22"/>
                <w:szCs w:val="22"/>
                <w14:ligatures w14:val="none"/>
              </w:rPr>
            </w:pPr>
            <w:r w:rsidRPr="003D4769">
              <w:rPr>
                <w:rFonts w:ascii="Times New Roman" w:eastAsia="Times New Roman" w:hAnsi="Times New Roman" w:cs="Times New Roman"/>
                <w:color w:val="333333"/>
                <w:kern w:val="0"/>
                <w:sz w:val="22"/>
                <w:szCs w:val="22"/>
                <w14:ligatures w14:val="none"/>
              </w:rPr>
              <w:t>1 week</w:t>
            </w:r>
          </w:p>
        </w:tc>
        <w:tc>
          <w:tcPr>
            <w:tcW w:w="1869"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395C10B" w14:textId="77777777" w:rsidR="003D4769" w:rsidRPr="003D4769" w:rsidRDefault="003D4769" w:rsidP="003D4769">
            <w:pPr>
              <w:spacing w:before="150" w:after="225"/>
              <w:rPr>
                <w:rFonts w:ascii="Times New Roman" w:eastAsia="Times New Roman" w:hAnsi="Times New Roman" w:cs="Times New Roman"/>
                <w:color w:val="333333"/>
                <w:kern w:val="0"/>
                <w:sz w:val="22"/>
                <w:szCs w:val="22"/>
                <w14:ligatures w14:val="none"/>
              </w:rPr>
            </w:pPr>
            <w:r w:rsidRPr="003D4769">
              <w:rPr>
                <w:rFonts w:ascii="Times New Roman" w:eastAsia="Times New Roman" w:hAnsi="Times New Roman" w:cs="Times New Roman"/>
                <w:color w:val="333333"/>
                <w:kern w:val="0"/>
                <w:sz w:val="22"/>
                <w:szCs w:val="22"/>
                <w14:ligatures w14:val="none"/>
              </w:rPr>
              <w:t>Agentic report assistant</w:t>
            </w:r>
          </w:p>
        </w:tc>
        <w:tc>
          <w:tcPr>
            <w:tcW w:w="135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31B71E6" w14:textId="77777777" w:rsidR="003D4769" w:rsidRPr="003D4769" w:rsidRDefault="003D4769" w:rsidP="003D4769">
            <w:pPr>
              <w:spacing w:before="150" w:after="225"/>
              <w:rPr>
                <w:rFonts w:ascii="Times New Roman" w:eastAsia="Times New Roman" w:hAnsi="Times New Roman" w:cs="Times New Roman"/>
                <w:color w:val="333333"/>
                <w:kern w:val="0"/>
                <w:sz w:val="22"/>
                <w:szCs w:val="22"/>
                <w14:ligatures w14:val="none"/>
              </w:rPr>
            </w:pPr>
            <w:r w:rsidRPr="003D4769">
              <w:rPr>
                <w:rFonts w:ascii="Times New Roman" w:eastAsia="Times New Roman" w:hAnsi="Times New Roman" w:cs="Times New Roman"/>
                <w:color w:val="333333"/>
                <w:kern w:val="0"/>
                <w:sz w:val="22"/>
                <w:szCs w:val="22"/>
                <w14:ligatures w14:val="none"/>
              </w:rPr>
              <w:t>Planned</w:t>
            </w:r>
          </w:p>
        </w:tc>
        <w:tc>
          <w:tcPr>
            <w:tcW w:w="5021"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A984E87" w14:textId="54F988A3" w:rsidR="003D4769" w:rsidRPr="001E56B0" w:rsidRDefault="003D4769" w:rsidP="003D4769">
            <w:pPr>
              <w:spacing w:before="150" w:after="225"/>
              <w:rPr>
                <w:rFonts w:ascii="Times New Roman" w:eastAsia="Times New Roman" w:hAnsi="Times New Roman" w:cs="Times New Roman"/>
                <w:color w:val="333333"/>
                <w:kern w:val="0"/>
                <w:sz w:val="22"/>
                <w:szCs w:val="22"/>
                <w14:ligatures w14:val="none"/>
              </w:rPr>
            </w:pPr>
            <w:r w:rsidRPr="003D4769">
              <w:rPr>
                <w:rFonts w:ascii="Times New Roman" w:eastAsia="Times New Roman" w:hAnsi="Times New Roman" w:cs="Times New Roman"/>
                <w:color w:val="333333"/>
                <w:kern w:val="0"/>
                <w:sz w:val="22"/>
                <w:szCs w:val="22"/>
                <w14:ligatures w14:val="none"/>
              </w:rPr>
              <w:t>Summarize pond performance, treatment evidence, and comparison results for farmers, researchers, and business owners.</w:t>
            </w:r>
          </w:p>
        </w:tc>
      </w:tr>
      <w:tr w:rsidR="003D4769" w:rsidRPr="001E56B0" w14:paraId="51507749" w14:textId="70098ED8" w:rsidTr="003D4769">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2D3D78B" w14:textId="77777777" w:rsidR="003D4769" w:rsidRPr="003D4769" w:rsidRDefault="003D4769" w:rsidP="003D4769">
            <w:pPr>
              <w:spacing w:before="150" w:after="225"/>
              <w:rPr>
                <w:rFonts w:ascii="Times New Roman" w:eastAsia="Times New Roman" w:hAnsi="Times New Roman" w:cs="Times New Roman"/>
                <w:color w:val="333333"/>
                <w:kern w:val="0"/>
                <w:sz w:val="22"/>
                <w:szCs w:val="22"/>
                <w14:ligatures w14:val="none"/>
              </w:rPr>
            </w:pPr>
            <w:r w:rsidRPr="003D4769">
              <w:rPr>
                <w:rFonts w:ascii="Times New Roman" w:eastAsia="Times New Roman" w:hAnsi="Times New Roman" w:cs="Times New Roman"/>
                <w:color w:val="333333"/>
                <w:kern w:val="0"/>
                <w:sz w:val="22"/>
                <w:szCs w:val="22"/>
                <w14:ligatures w14:val="none"/>
              </w:rPr>
              <w:t>Sprint 13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400AECF" w14:textId="77777777" w:rsidR="003D4769" w:rsidRPr="003D4769" w:rsidRDefault="003D4769" w:rsidP="003D4769">
            <w:pPr>
              <w:spacing w:before="150" w:after="225"/>
              <w:rPr>
                <w:rFonts w:ascii="Times New Roman" w:eastAsia="Times New Roman" w:hAnsi="Times New Roman" w:cs="Times New Roman"/>
                <w:color w:val="333333"/>
                <w:kern w:val="0"/>
                <w:sz w:val="22"/>
                <w:szCs w:val="22"/>
                <w14:ligatures w14:val="none"/>
              </w:rPr>
            </w:pPr>
            <w:r w:rsidRPr="003D4769">
              <w:rPr>
                <w:rFonts w:ascii="Times New Roman" w:eastAsia="Times New Roman" w:hAnsi="Times New Roman" w:cs="Times New Roman"/>
                <w:color w:val="333333"/>
                <w:kern w:val="0"/>
                <w:sz w:val="22"/>
                <w:szCs w:val="22"/>
                <w14:ligatures w14:val="none"/>
              </w:rPr>
              <w:t>1 week</w:t>
            </w:r>
          </w:p>
        </w:tc>
        <w:tc>
          <w:tcPr>
            <w:tcW w:w="1869"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93F27B3" w14:textId="77777777" w:rsidR="003D4769" w:rsidRPr="003D4769" w:rsidRDefault="003D4769" w:rsidP="003D4769">
            <w:pPr>
              <w:spacing w:before="150" w:after="225"/>
              <w:rPr>
                <w:rFonts w:ascii="Times New Roman" w:eastAsia="Times New Roman" w:hAnsi="Times New Roman" w:cs="Times New Roman"/>
                <w:color w:val="333333"/>
                <w:kern w:val="0"/>
                <w:sz w:val="22"/>
                <w:szCs w:val="22"/>
                <w14:ligatures w14:val="none"/>
              </w:rPr>
            </w:pPr>
            <w:r w:rsidRPr="003D4769">
              <w:rPr>
                <w:rFonts w:ascii="Times New Roman" w:eastAsia="Times New Roman" w:hAnsi="Times New Roman" w:cs="Times New Roman"/>
                <w:color w:val="333333"/>
                <w:kern w:val="0"/>
                <w:sz w:val="22"/>
                <w:szCs w:val="22"/>
                <w14:ligatures w14:val="none"/>
              </w:rPr>
              <w:t>Agentic grounded Q&amp;A</w:t>
            </w:r>
          </w:p>
        </w:tc>
        <w:tc>
          <w:tcPr>
            <w:tcW w:w="135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6E2B21A" w14:textId="77777777" w:rsidR="003D4769" w:rsidRPr="003D4769" w:rsidRDefault="003D4769" w:rsidP="003D4769">
            <w:pPr>
              <w:spacing w:before="150" w:after="225"/>
              <w:rPr>
                <w:rFonts w:ascii="Times New Roman" w:eastAsia="Times New Roman" w:hAnsi="Times New Roman" w:cs="Times New Roman"/>
                <w:color w:val="333333"/>
                <w:kern w:val="0"/>
                <w:sz w:val="22"/>
                <w:szCs w:val="22"/>
                <w14:ligatures w14:val="none"/>
              </w:rPr>
            </w:pPr>
            <w:r w:rsidRPr="003D4769">
              <w:rPr>
                <w:rFonts w:ascii="Times New Roman" w:eastAsia="Times New Roman" w:hAnsi="Times New Roman" w:cs="Times New Roman"/>
                <w:color w:val="333333"/>
                <w:kern w:val="0"/>
                <w:sz w:val="22"/>
                <w:szCs w:val="22"/>
                <w14:ligatures w14:val="none"/>
              </w:rPr>
              <w:t>Planned</w:t>
            </w:r>
          </w:p>
        </w:tc>
        <w:tc>
          <w:tcPr>
            <w:tcW w:w="5021"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9B9F3B3" w14:textId="03FBAAB6" w:rsidR="003D4769" w:rsidRPr="001E56B0" w:rsidRDefault="003D4769" w:rsidP="003D4769">
            <w:pPr>
              <w:spacing w:before="150" w:after="225"/>
              <w:rPr>
                <w:rFonts w:ascii="Times New Roman" w:eastAsia="Times New Roman" w:hAnsi="Times New Roman" w:cs="Times New Roman"/>
                <w:color w:val="333333"/>
                <w:kern w:val="0"/>
                <w:sz w:val="22"/>
                <w:szCs w:val="22"/>
                <w14:ligatures w14:val="none"/>
              </w:rPr>
            </w:pPr>
            <w:r w:rsidRPr="003D4769">
              <w:rPr>
                <w:rFonts w:ascii="Times New Roman" w:eastAsia="Times New Roman" w:hAnsi="Times New Roman" w:cs="Times New Roman"/>
                <w:color w:val="333333"/>
                <w:kern w:val="0"/>
                <w:sz w:val="22"/>
                <w:szCs w:val="22"/>
                <w14:ligatures w14:val="none"/>
              </w:rPr>
              <w:t>Answer user questions using available project records, pond records, treatment notes, and platform reports.</w:t>
            </w:r>
          </w:p>
        </w:tc>
      </w:tr>
      <w:tr w:rsidR="003D4769" w:rsidRPr="001E56B0" w14:paraId="7393E53B" w14:textId="2DC6DDFD" w:rsidTr="003D4769">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6FCFCBF" w14:textId="77777777" w:rsidR="003D4769" w:rsidRPr="003D4769" w:rsidRDefault="003D4769" w:rsidP="003D4769">
            <w:pPr>
              <w:spacing w:before="150" w:after="225"/>
              <w:rPr>
                <w:rFonts w:ascii="Times New Roman" w:eastAsia="Times New Roman" w:hAnsi="Times New Roman" w:cs="Times New Roman"/>
                <w:color w:val="333333"/>
                <w:kern w:val="0"/>
                <w:sz w:val="22"/>
                <w:szCs w:val="22"/>
                <w14:ligatures w14:val="none"/>
              </w:rPr>
            </w:pPr>
            <w:r w:rsidRPr="003D4769">
              <w:rPr>
                <w:rFonts w:ascii="Times New Roman" w:eastAsia="Times New Roman" w:hAnsi="Times New Roman" w:cs="Times New Roman"/>
                <w:color w:val="333333"/>
                <w:kern w:val="0"/>
                <w:sz w:val="22"/>
                <w:szCs w:val="22"/>
                <w14:ligatures w14:val="none"/>
              </w:rPr>
              <w:t>Sprint 14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278DAF8" w14:textId="77777777" w:rsidR="003D4769" w:rsidRPr="003D4769" w:rsidRDefault="003D4769" w:rsidP="003D4769">
            <w:pPr>
              <w:spacing w:before="150" w:after="225"/>
              <w:rPr>
                <w:rFonts w:ascii="Times New Roman" w:eastAsia="Times New Roman" w:hAnsi="Times New Roman" w:cs="Times New Roman"/>
                <w:color w:val="333333"/>
                <w:kern w:val="0"/>
                <w:sz w:val="22"/>
                <w:szCs w:val="22"/>
                <w14:ligatures w14:val="none"/>
              </w:rPr>
            </w:pPr>
            <w:r w:rsidRPr="003D4769">
              <w:rPr>
                <w:rFonts w:ascii="Times New Roman" w:eastAsia="Times New Roman" w:hAnsi="Times New Roman" w:cs="Times New Roman"/>
                <w:color w:val="333333"/>
                <w:kern w:val="0"/>
                <w:sz w:val="22"/>
                <w:szCs w:val="22"/>
                <w14:ligatures w14:val="none"/>
              </w:rPr>
              <w:t>1 week</w:t>
            </w:r>
          </w:p>
        </w:tc>
        <w:tc>
          <w:tcPr>
            <w:tcW w:w="1869"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1751CAE" w14:textId="77777777" w:rsidR="003D4769" w:rsidRPr="003D4769" w:rsidRDefault="003D4769" w:rsidP="003D4769">
            <w:pPr>
              <w:spacing w:before="150" w:after="225"/>
              <w:rPr>
                <w:rFonts w:ascii="Times New Roman" w:eastAsia="Times New Roman" w:hAnsi="Times New Roman" w:cs="Times New Roman"/>
                <w:color w:val="333333"/>
                <w:kern w:val="0"/>
                <w:sz w:val="22"/>
                <w:szCs w:val="22"/>
                <w14:ligatures w14:val="none"/>
              </w:rPr>
            </w:pPr>
            <w:r w:rsidRPr="003D4769">
              <w:rPr>
                <w:rFonts w:ascii="Times New Roman" w:eastAsia="Times New Roman" w:hAnsi="Times New Roman" w:cs="Times New Roman"/>
                <w:color w:val="333333"/>
                <w:kern w:val="0"/>
                <w:sz w:val="22"/>
                <w:szCs w:val="22"/>
                <w14:ligatures w14:val="none"/>
              </w:rPr>
              <w:t>Agentic human-reviewed recommendation</w:t>
            </w:r>
          </w:p>
        </w:tc>
        <w:tc>
          <w:tcPr>
            <w:tcW w:w="135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4DA2F15" w14:textId="77777777" w:rsidR="003D4769" w:rsidRPr="003D4769" w:rsidRDefault="003D4769" w:rsidP="003D4769">
            <w:pPr>
              <w:spacing w:before="150" w:after="225"/>
              <w:rPr>
                <w:rFonts w:ascii="Times New Roman" w:eastAsia="Times New Roman" w:hAnsi="Times New Roman" w:cs="Times New Roman"/>
                <w:color w:val="333333"/>
                <w:kern w:val="0"/>
                <w:sz w:val="22"/>
                <w:szCs w:val="22"/>
                <w14:ligatures w14:val="none"/>
              </w:rPr>
            </w:pPr>
            <w:r w:rsidRPr="003D4769">
              <w:rPr>
                <w:rFonts w:ascii="Times New Roman" w:eastAsia="Times New Roman" w:hAnsi="Times New Roman" w:cs="Times New Roman"/>
                <w:color w:val="333333"/>
                <w:kern w:val="0"/>
                <w:sz w:val="22"/>
                <w:szCs w:val="22"/>
                <w14:ligatures w14:val="none"/>
              </w:rPr>
              <w:t>Planned</w:t>
            </w:r>
          </w:p>
        </w:tc>
        <w:tc>
          <w:tcPr>
            <w:tcW w:w="5021"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13F0315" w14:textId="68D0C542" w:rsidR="003D4769" w:rsidRPr="001E56B0" w:rsidRDefault="003D4769" w:rsidP="003D4769">
            <w:pPr>
              <w:spacing w:before="150" w:after="225"/>
              <w:rPr>
                <w:rFonts w:ascii="Times New Roman" w:eastAsia="Times New Roman" w:hAnsi="Times New Roman" w:cs="Times New Roman"/>
                <w:color w:val="333333"/>
                <w:kern w:val="0"/>
                <w:sz w:val="22"/>
                <w:szCs w:val="22"/>
                <w14:ligatures w14:val="none"/>
              </w:rPr>
            </w:pPr>
            <w:r w:rsidRPr="003D4769">
              <w:rPr>
                <w:rFonts w:ascii="Times New Roman" w:eastAsia="Times New Roman" w:hAnsi="Times New Roman" w:cs="Times New Roman"/>
                <w:color w:val="333333"/>
                <w:kern w:val="0"/>
                <w:sz w:val="22"/>
                <w:szCs w:val="22"/>
                <w14:ligatures w14:val="none"/>
              </w:rPr>
              <w:t>Generate operator-facing recommendations that remain subject to human review before action is taken.</w:t>
            </w:r>
          </w:p>
        </w:tc>
      </w:tr>
    </w:tbl>
    <w:p w14:paraId="0CFE344A" w14:textId="77777777" w:rsidR="003D4769" w:rsidRPr="001E56B0" w:rsidRDefault="003D4769">
      <w:pPr>
        <w:rPr>
          <w:rFonts w:ascii="Times New Roman" w:hAnsi="Times New Roman" w:cs="Times New Roman"/>
          <w:color w:val="333333"/>
          <w:sz w:val="22"/>
          <w:szCs w:val="22"/>
          <w:shd w:val="clear" w:color="auto" w:fill="FFFFFF"/>
        </w:rPr>
      </w:pPr>
    </w:p>
    <w:p w14:paraId="5D308548" w14:textId="77777777" w:rsidR="00744BBB" w:rsidRPr="001E56B0" w:rsidRDefault="00744BBB">
      <w:pPr>
        <w:rPr>
          <w:rFonts w:ascii="Times New Roman" w:hAnsi="Times New Roman" w:cs="Times New Roman"/>
          <w:color w:val="333333"/>
          <w:sz w:val="22"/>
          <w:szCs w:val="22"/>
          <w:shd w:val="clear" w:color="auto" w:fill="FFFFFF"/>
        </w:rPr>
      </w:pPr>
    </w:p>
    <w:p w14:paraId="2BAFEAFC" w14:textId="3B97AD0C" w:rsidR="00744BBB" w:rsidRPr="001E56B0" w:rsidRDefault="00744BBB" w:rsidP="00744BBB">
      <w:pPr>
        <w:pStyle w:val="Heading1"/>
        <w:rPr>
          <w:rFonts w:ascii="Times New Roman" w:hAnsi="Times New Roman" w:cs="Times New Roman"/>
          <w:sz w:val="22"/>
          <w:szCs w:val="22"/>
        </w:rPr>
      </w:pPr>
      <w:bookmarkStart w:id="12" w:name="_Toc231592099"/>
      <w:bookmarkStart w:id="13" w:name="_Toc231592142"/>
      <w:bookmarkStart w:id="14" w:name="_Toc231592161"/>
      <w:r w:rsidRPr="001E56B0">
        <w:rPr>
          <w:rFonts w:ascii="Times New Roman" w:hAnsi="Times New Roman" w:cs="Times New Roman"/>
          <w:sz w:val="22"/>
          <w:szCs w:val="22"/>
        </w:rPr>
        <w:t>Sprint Backlog</w:t>
      </w:r>
      <w:bookmarkEnd w:id="12"/>
      <w:bookmarkEnd w:id="13"/>
      <w:bookmarkEnd w:id="14"/>
    </w:p>
    <w:p w14:paraId="70402FB6" w14:textId="77777777" w:rsidR="00744BBB" w:rsidRPr="001E56B0" w:rsidRDefault="00744BBB" w:rsidP="00744BBB">
      <w:pPr>
        <w:rPr>
          <w:rFonts w:ascii="Times New Roman" w:hAnsi="Times New Roman" w:cs="Times New Roman"/>
          <w:sz w:val="22"/>
          <w:szCs w:val="22"/>
        </w:rPr>
      </w:pPr>
    </w:p>
    <w:p w14:paraId="474BE667" w14:textId="758C98F9" w:rsidR="00744BBB" w:rsidRPr="001E56B0" w:rsidRDefault="00744BBB" w:rsidP="00744BBB">
      <w:pPr>
        <w:pStyle w:val="NormalWeb"/>
        <w:shd w:val="clear" w:color="auto" w:fill="FFFFFF"/>
        <w:spacing w:before="0" w:beforeAutospacing="0" w:after="240" w:afterAutospacing="0"/>
        <w:ind w:firstLine="720"/>
        <w:rPr>
          <w:color w:val="333333"/>
          <w:sz w:val="22"/>
          <w:szCs w:val="22"/>
        </w:rPr>
      </w:pPr>
      <w:r w:rsidRPr="001E56B0">
        <w:rPr>
          <w:color w:val="333333"/>
          <w:sz w:val="22"/>
          <w:szCs w:val="22"/>
        </w:rPr>
        <w:t>The sprint backlog breaks the product backlog into one-week increments. Completed sprints are listed with their main backlog items and expected outcomes. Planned ML and agentic sprints are included as upcoming backlog items, but they are not counted as completed work.</w:t>
      </w:r>
    </w:p>
    <w:tbl>
      <w:tblPr>
        <w:tblStyle w:val="TableGrid"/>
        <w:tblW w:w="0" w:type="auto"/>
        <w:tblLook w:val="04A0" w:firstRow="1" w:lastRow="0" w:firstColumn="1" w:lastColumn="0" w:noHBand="0" w:noVBand="1"/>
      </w:tblPr>
      <w:tblGrid>
        <w:gridCol w:w="2337"/>
        <w:gridCol w:w="2337"/>
        <w:gridCol w:w="2338"/>
        <w:gridCol w:w="2338"/>
      </w:tblGrid>
      <w:tr w:rsidR="00744BBB" w:rsidRPr="001E56B0" w14:paraId="550281AB" w14:textId="77777777" w:rsidTr="00744BBB">
        <w:tc>
          <w:tcPr>
            <w:tcW w:w="2337" w:type="dxa"/>
          </w:tcPr>
          <w:p w14:paraId="240C49C4" w14:textId="70B3AEC4" w:rsidR="00744BBB" w:rsidRPr="001E56B0" w:rsidRDefault="00744BBB" w:rsidP="00744BBB">
            <w:pPr>
              <w:pStyle w:val="NormalWeb"/>
              <w:spacing w:before="0" w:beforeAutospacing="0" w:after="240" w:afterAutospacing="0"/>
              <w:rPr>
                <w:color w:val="333333"/>
                <w:sz w:val="22"/>
                <w:szCs w:val="22"/>
                <w:lang w:val="en-US"/>
              </w:rPr>
            </w:pPr>
            <w:r w:rsidRPr="001E56B0">
              <w:rPr>
                <w:color w:val="333333"/>
                <w:sz w:val="22"/>
                <w:szCs w:val="22"/>
                <w:lang w:val="en-US"/>
              </w:rPr>
              <w:t>Sprint</w:t>
            </w:r>
          </w:p>
        </w:tc>
        <w:tc>
          <w:tcPr>
            <w:tcW w:w="2337" w:type="dxa"/>
          </w:tcPr>
          <w:p w14:paraId="0676AF36" w14:textId="39A45BB4" w:rsidR="00744BBB" w:rsidRPr="001E56B0" w:rsidRDefault="00744BBB" w:rsidP="00744BBB">
            <w:pPr>
              <w:pStyle w:val="NormalWeb"/>
              <w:spacing w:before="0" w:beforeAutospacing="0" w:after="240" w:afterAutospacing="0"/>
              <w:rPr>
                <w:color w:val="333333"/>
                <w:sz w:val="22"/>
                <w:szCs w:val="22"/>
                <w:lang w:val="en-US"/>
              </w:rPr>
            </w:pPr>
            <w:r w:rsidRPr="001E56B0">
              <w:rPr>
                <w:color w:val="333333"/>
                <w:sz w:val="22"/>
                <w:szCs w:val="22"/>
                <w:lang w:val="en-US"/>
              </w:rPr>
              <w:t>Backlog Items</w:t>
            </w:r>
          </w:p>
        </w:tc>
        <w:tc>
          <w:tcPr>
            <w:tcW w:w="2338" w:type="dxa"/>
          </w:tcPr>
          <w:p w14:paraId="122C5747" w14:textId="0303A0B9" w:rsidR="00744BBB" w:rsidRPr="001E56B0" w:rsidRDefault="00744BBB" w:rsidP="00744BBB">
            <w:pPr>
              <w:pStyle w:val="NormalWeb"/>
              <w:spacing w:before="0" w:beforeAutospacing="0" w:after="240" w:afterAutospacing="0"/>
              <w:rPr>
                <w:color w:val="333333"/>
                <w:sz w:val="22"/>
                <w:szCs w:val="22"/>
                <w:lang w:val="en-US"/>
              </w:rPr>
            </w:pPr>
            <w:r w:rsidRPr="001E56B0">
              <w:rPr>
                <w:color w:val="333333"/>
                <w:sz w:val="22"/>
                <w:szCs w:val="22"/>
                <w:lang w:val="en-US"/>
              </w:rPr>
              <w:t>Status</w:t>
            </w:r>
          </w:p>
        </w:tc>
        <w:tc>
          <w:tcPr>
            <w:tcW w:w="2338" w:type="dxa"/>
          </w:tcPr>
          <w:p w14:paraId="4A1CFC29" w14:textId="09A0E003" w:rsidR="00744BBB" w:rsidRPr="001E56B0" w:rsidRDefault="00744BBB" w:rsidP="00744BBB">
            <w:pPr>
              <w:pStyle w:val="NormalWeb"/>
              <w:spacing w:before="0" w:beforeAutospacing="0" w:after="240" w:afterAutospacing="0"/>
              <w:rPr>
                <w:color w:val="333333"/>
                <w:sz w:val="22"/>
                <w:szCs w:val="22"/>
                <w:lang w:val="en-US"/>
              </w:rPr>
            </w:pPr>
            <w:r w:rsidRPr="001E56B0">
              <w:rPr>
                <w:color w:val="333333"/>
                <w:sz w:val="22"/>
                <w:szCs w:val="22"/>
                <w:lang w:val="en-US"/>
              </w:rPr>
              <w:t>Expected Result</w:t>
            </w:r>
          </w:p>
        </w:tc>
      </w:tr>
      <w:tr w:rsidR="00744BBB" w:rsidRPr="001E56B0" w14:paraId="3E0AD55F" w14:textId="77777777" w:rsidTr="009C0019">
        <w:tc>
          <w:tcPr>
            <w:tcW w:w="2337" w:type="dxa"/>
            <w:vAlign w:val="center"/>
          </w:tcPr>
          <w:p w14:paraId="5C354F9E" w14:textId="66AE292A" w:rsidR="00744BBB" w:rsidRPr="001E56B0" w:rsidRDefault="00744BBB" w:rsidP="00744BBB">
            <w:pPr>
              <w:pStyle w:val="NormalWeb"/>
              <w:spacing w:before="0" w:beforeAutospacing="0" w:after="240" w:afterAutospacing="0"/>
              <w:rPr>
                <w:color w:val="333333"/>
                <w:sz w:val="22"/>
                <w:szCs w:val="22"/>
              </w:rPr>
            </w:pPr>
            <w:r w:rsidRPr="001E56B0">
              <w:rPr>
                <w:color w:val="333333"/>
                <w:sz w:val="22"/>
                <w:szCs w:val="22"/>
              </w:rPr>
              <w:t>Sprint 1</w:t>
            </w:r>
          </w:p>
        </w:tc>
        <w:tc>
          <w:tcPr>
            <w:tcW w:w="2337" w:type="dxa"/>
            <w:vAlign w:val="center"/>
          </w:tcPr>
          <w:p w14:paraId="043C39B8" w14:textId="426E103E" w:rsidR="00744BBB" w:rsidRPr="001E56B0" w:rsidRDefault="00744BBB" w:rsidP="00744BBB">
            <w:pPr>
              <w:pStyle w:val="NormalWeb"/>
              <w:spacing w:before="0" w:beforeAutospacing="0" w:after="240" w:afterAutospacing="0"/>
              <w:rPr>
                <w:color w:val="333333"/>
                <w:sz w:val="22"/>
                <w:szCs w:val="22"/>
              </w:rPr>
            </w:pPr>
            <w:r w:rsidRPr="001E56B0">
              <w:rPr>
                <w:color w:val="333333"/>
                <w:sz w:val="22"/>
                <w:szCs w:val="22"/>
              </w:rPr>
              <w:t>Product objective, target users, business problem, platform scope</w:t>
            </w:r>
          </w:p>
        </w:tc>
        <w:tc>
          <w:tcPr>
            <w:tcW w:w="2338" w:type="dxa"/>
            <w:vAlign w:val="center"/>
          </w:tcPr>
          <w:p w14:paraId="157EE8BD" w14:textId="1371F5CA" w:rsidR="00744BBB" w:rsidRPr="001E56B0" w:rsidRDefault="00744BBB" w:rsidP="00744BBB">
            <w:pPr>
              <w:pStyle w:val="NormalWeb"/>
              <w:spacing w:before="0" w:beforeAutospacing="0" w:after="240" w:afterAutospacing="0"/>
              <w:rPr>
                <w:color w:val="333333"/>
                <w:sz w:val="22"/>
                <w:szCs w:val="22"/>
              </w:rPr>
            </w:pPr>
            <w:r w:rsidRPr="001E56B0">
              <w:rPr>
                <w:color w:val="333333"/>
                <w:sz w:val="22"/>
                <w:szCs w:val="22"/>
              </w:rPr>
              <w:t>Completed</w:t>
            </w:r>
          </w:p>
        </w:tc>
        <w:tc>
          <w:tcPr>
            <w:tcW w:w="2338" w:type="dxa"/>
            <w:vAlign w:val="center"/>
          </w:tcPr>
          <w:p w14:paraId="40B36A89" w14:textId="15EF0301" w:rsidR="00744BBB" w:rsidRPr="001E56B0" w:rsidRDefault="00744BBB" w:rsidP="00744BBB">
            <w:pPr>
              <w:pStyle w:val="NormalWeb"/>
              <w:spacing w:before="0" w:beforeAutospacing="0" w:after="240" w:afterAutospacing="0"/>
              <w:rPr>
                <w:color w:val="333333"/>
                <w:sz w:val="22"/>
                <w:szCs w:val="22"/>
              </w:rPr>
            </w:pPr>
            <w:r w:rsidRPr="001E56B0">
              <w:rPr>
                <w:color w:val="333333"/>
                <w:sz w:val="22"/>
                <w:szCs w:val="22"/>
              </w:rPr>
              <w:t>The product direction is clear: AquaShield supports aquaculture monitoring, treatment evidence, and operational decision-making.</w:t>
            </w:r>
          </w:p>
        </w:tc>
      </w:tr>
      <w:tr w:rsidR="00744BBB" w:rsidRPr="001E56B0" w14:paraId="60B99433" w14:textId="77777777" w:rsidTr="009C0019">
        <w:tc>
          <w:tcPr>
            <w:tcW w:w="2337" w:type="dxa"/>
            <w:vAlign w:val="center"/>
          </w:tcPr>
          <w:p w14:paraId="40A881EA" w14:textId="0D52EED2" w:rsidR="00744BBB" w:rsidRPr="001E56B0" w:rsidRDefault="00744BBB" w:rsidP="00744BBB">
            <w:pPr>
              <w:pStyle w:val="NormalWeb"/>
              <w:spacing w:before="0" w:beforeAutospacing="0" w:after="240" w:afterAutospacing="0"/>
              <w:rPr>
                <w:color w:val="333333"/>
                <w:sz w:val="22"/>
                <w:szCs w:val="22"/>
              </w:rPr>
            </w:pPr>
            <w:r w:rsidRPr="001E56B0">
              <w:rPr>
                <w:color w:val="333333"/>
                <w:sz w:val="22"/>
                <w:szCs w:val="22"/>
              </w:rPr>
              <w:t>Sprint 2</w:t>
            </w:r>
          </w:p>
        </w:tc>
        <w:tc>
          <w:tcPr>
            <w:tcW w:w="2337" w:type="dxa"/>
            <w:vAlign w:val="center"/>
          </w:tcPr>
          <w:p w14:paraId="1B8CD722" w14:textId="41A09D45" w:rsidR="00744BBB" w:rsidRPr="001E56B0" w:rsidRDefault="00744BBB" w:rsidP="00744BBB">
            <w:pPr>
              <w:pStyle w:val="NormalWeb"/>
              <w:spacing w:before="0" w:beforeAutospacing="0" w:after="240" w:afterAutospacing="0"/>
              <w:rPr>
                <w:color w:val="333333"/>
                <w:sz w:val="22"/>
                <w:szCs w:val="22"/>
              </w:rPr>
            </w:pPr>
            <w:r w:rsidRPr="001E56B0">
              <w:rPr>
                <w:color w:val="333333"/>
                <w:sz w:val="22"/>
                <w:szCs w:val="22"/>
              </w:rPr>
              <w:t>Epics, user stories, use cases, architecture constraints</w:t>
            </w:r>
          </w:p>
        </w:tc>
        <w:tc>
          <w:tcPr>
            <w:tcW w:w="2338" w:type="dxa"/>
            <w:vAlign w:val="center"/>
          </w:tcPr>
          <w:p w14:paraId="05260720" w14:textId="49BE35A2" w:rsidR="00744BBB" w:rsidRPr="001E56B0" w:rsidRDefault="00744BBB" w:rsidP="00744BBB">
            <w:pPr>
              <w:pStyle w:val="NormalWeb"/>
              <w:spacing w:before="0" w:beforeAutospacing="0" w:after="240" w:afterAutospacing="0"/>
              <w:rPr>
                <w:color w:val="333333"/>
                <w:sz w:val="22"/>
                <w:szCs w:val="22"/>
              </w:rPr>
            </w:pPr>
            <w:r w:rsidRPr="001E56B0">
              <w:rPr>
                <w:color w:val="333333"/>
                <w:sz w:val="22"/>
                <w:szCs w:val="22"/>
              </w:rPr>
              <w:t>Completed</w:t>
            </w:r>
          </w:p>
        </w:tc>
        <w:tc>
          <w:tcPr>
            <w:tcW w:w="2338" w:type="dxa"/>
            <w:vAlign w:val="center"/>
          </w:tcPr>
          <w:p w14:paraId="1EEC0CF3" w14:textId="211C7254" w:rsidR="00744BBB" w:rsidRPr="001E56B0" w:rsidRDefault="00744BBB" w:rsidP="00744BBB">
            <w:pPr>
              <w:pStyle w:val="NormalWeb"/>
              <w:spacing w:before="0" w:beforeAutospacing="0" w:after="240" w:afterAutospacing="0"/>
              <w:rPr>
                <w:color w:val="333333"/>
                <w:sz w:val="22"/>
                <w:szCs w:val="22"/>
              </w:rPr>
            </w:pPr>
            <w:r w:rsidRPr="001E56B0">
              <w:rPr>
                <w:color w:val="333333"/>
                <w:sz w:val="22"/>
                <w:szCs w:val="22"/>
              </w:rPr>
              <w:t>The product backlog is organized around farmers, researchers, product owners, business users, and administrators.</w:t>
            </w:r>
          </w:p>
        </w:tc>
      </w:tr>
      <w:tr w:rsidR="00744BBB" w:rsidRPr="001E56B0" w14:paraId="35ABAAA8" w14:textId="77777777" w:rsidTr="009C0019">
        <w:tc>
          <w:tcPr>
            <w:tcW w:w="2337" w:type="dxa"/>
            <w:vAlign w:val="center"/>
          </w:tcPr>
          <w:p w14:paraId="4A776522" w14:textId="5B5AB843" w:rsidR="00744BBB" w:rsidRPr="001E56B0" w:rsidRDefault="00744BBB" w:rsidP="00744BBB">
            <w:pPr>
              <w:pStyle w:val="NormalWeb"/>
              <w:spacing w:before="0" w:beforeAutospacing="0" w:after="240" w:afterAutospacing="0"/>
              <w:rPr>
                <w:color w:val="333333"/>
                <w:sz w:val="22"/>
                <w:szCs w:val="22"/>
              </w:rPr>
            </w:pPr>
            <w:r w:rsidRPr="001E56B0">
              <w:rPr>
                <w:color w:val="333333"/>
                <w:sz w:val="22"/>
                <w:szCs w:val="22"/>
              </w:rPr>
              <w:lastRenderedPageBreak/>
              <w:t>Sprint 3</w:t>
            </w:r>
          </w:p>
        </w:tc>
        <w:tc>
          <w:tcPr>
            <w:tcW w:w="2337" w:type="dxa"/>
            <w:vAlign w:val="center"/>
          </w:tcPr>
          <w:p w14:paraId="616FA5D0" w14:textId="425BC193" w:rsidR="00744BBB" w:rsidRPr="001E56B0" w:rsidRDefault="00744BBB" w:rsidP="00744BBB">
            <w:pPr>
              <w:pStyle w:val="NormalWeb"/>
              <w:spacing w:before="0" w:beforeAutospacing="0" w:after="240" w:afterAutospacing="0"/>
              <w:rPr>
                <w:color w:val="333333"/>
                <w:sz w:val="22"/>
                <w:szCs w:val="22"/>
              </w:rPr>
            </w:pPr>
            <w:r w:rsidRPr="001E56B0">
              <w:rPr>
                <w:color w:val="333333"/>
                <w:sz w:val="22"/>
                <w:szCs w:val="22"/>
              </w:rPr>
              <w:t>Data ownership, project structure, pond structure, cycle structure, sensor-reading context, treatment context</w:t>
            </w:r>
          </w:p>
        </w:tc>
        <w:tc>
          <w:tcPr>
            <w:tcW w:w="2338" w:type="dxa"/>
            <w:vAlign w:val="center"/>
          </w:tcPr>
          <w:p w14:paraId="1338FBF3" w14:textId="551DF912" w:rsidR="00744BBB" w:rsidRPr="001E56B0" w:rsidRDefault="00744BBB" w:rsidP="00744BBB">
            <w:pPr>
              <w:pStyle w:val="NormalWeb"/>
              <w:spacing w:before="0" w:beforeAutospacing="0" w:after="240" w:afterAutospacing="0"/>
              <w:rPr>
                <w:color w:val="333333"/>
                <w:sz w:val="22"/>
                <w:szCs w:val="22"/>
              </w:rPr>
            </w:pPr>
            <w:r w:rsidRPr="001E56B0">
              <w:rPr>
                <w:color w:val="333333"/>
                <w:sz w:val="22"/>
                <w:szCs w:val="22"/>
              </w:rPr>
              <w:t>Completed</w:t>
            </w:r>
          </w:p>
        </w:tc>
        <w:tc>
          <w:tcPr>
            <w:tcW w:w="2338" w:type="dxa"/>
            <w:vAlign w:val="center"/>
          </w:tcPr>
          <w:p w14:paraId="0C265586" w14:textId="79E90B1E" w:rsidR="00744BBB" w:rsidRPr="001E56B0" w:rsidRDefault="00744BBB" w:rsidP="00744BBB">
            <w:pPr>
              <w:pStyle w:val="NormalWeb"/>
              <w:spacing w:before="0" w:beforeAutospacing="0" w:after="240" w:afterAutospacing="0"/>
              <w:rPr>
                <w:color w:val="333333"/>
                <w:sz w:val="22"/>
                <w:szCs w:val="22"/>
              </w:rPr>
            </w:pPr>
            <w:r w:rsidRPr="001E56B0">
              <w:rPr>
                <w:color w:val="333333"/>
                <w:sz w:val="22"/>
                <w:szCs w:val="22"/>
              </w:rPr>
              <w:t>The platform has a clear domain model for aquaculture operations and evidence tracking.</w:t>
            </w:r>
          </w:p>
        </w:tc>
      </w:tr>
      <w:tr w:rsidR="00744BBB" w:rsidRPr="001E56B0" w14:paraId="37B971E7" w14:textId="77777777" w:rsidTr="009C0019">
        <w:tc>
          <w:tcPr>
            <w:tcW w:w="2337" w:type="dxa"/>
            <w:vAlign w:val="center"/>
          </w:tcPr>
          <w:p w14:paraId="1A3ABB68" w14:textId="60538E7F" w:rsidR="00744BBB" w:rsidRPr="001E56B0" w:rsidRDefault="00744BBB" w:rsidP="00744BBB">
            <w:pPr>
              <w:pStyle w:val="NormalWeb"/>
              <w:spacing w:before="0" w:beforeAutospacing="0" w:after="240" w:afterAutospacing="0"/>
              <w:rPr>
                <w:color w:val="333333"/>
                <w:sz w:val="22"/>
                <w:szCs w:val="22"/>
              </w:rPr>
            </w:pPr>
            <w:r w:rsidRPr="001E56B0">
              <w:rPr>
                <w:color w:val="333333"/>
                <w:sz w:val="22"/>
                <w:szCs w:val="22"/>
              </w:rPr>
              <w:t>Sprint 4</w:t>
            </w:r>
          </w:p>
        </w:tc>
        <w:tc>
          <w:tcPr>
            <w:tcW w:w="2337" w:type="dxa"/>
            <w:vAlign w:val="center"/>
          </w:tcPr>
          <w:p w14:paraId="5A3448E4" w14:textId="008E8757" w:rsidR="00744BBB" w:rsidRPr="001E56B0" w:rsidRDefault="00744BBB" w:rsidP="00744BBB">
            <w:pPr>
              <w:pStyle w:val="NormalWeb"/>
              <w:spacing w:before="0" w:beforeAutospacing="0" w:after="240" w:afterAutospacing="0"/>
              <w:rPr>
                <w:color w:val="333333"/>
                <w:sz w:val="22"/>
                <w:szCs w:val="22"/>
              </w:rPr>
            </w:pPr>
            <w:r w:rsidRPr="001E56B0">
              <w:rPr>
                <w:color w:val="333333"/>
                <w:sz w:val="22"/>
                <w:szCs w:val="22"/>
              </w:rPr>
              <w:t>Software design for critical user stories, interaction flow, platform responsibility boundaries</w:t>
            </w:r>
          </w:p>
        </w:tc>
        <w:tc>
          <w:tcPr>
            <w:tcW w:w="2338" w:type="dxa"/>
            <w:vAlign w:val="center"/>
          </w:tcPr>
          <w:p w14:paraId="22DD30F1" w14:textId="76EAC8FA" w:rsidR="00744BBB" w:rsidRPr="001E56B0" w:rsidRDefault="00744BBB" w:rsidP="00744BBB">
            <w:pPr>
              <w:pStyle w:val="NormalWeb"/>
              <w:spacing w:before="0" w:beforeAutospacing="0" w:after="240" w:afterAutospacing="0"/>
              <w:rPr>
                <w:color w:val="333333"/>
                <w:sz w:val="22"/>
                <w:szCs w:val="22"/>
              </w:rPr>
            </w:pPr>
            <w:r w:rsidRPr="001E56B0">
              <w:rPr>
                <w:color w:val="333333"/>
                <w:sz w:val="22"/>
                <w:szCs w:val="22"/>
              </w:rPr>
              <w:t>Completed</w:t>
            </w:r>
          </w:p>
        </w:tc>
        <w:tc>
          <w:tcPr>
            <w:tcW w:w="2338" w:type="dxa"/>
            <w:vAlign w:val="center"/>
          </w:tcPr>
          <w:p w14:paraId="1AAB466D" w14:textId="282D1DC0" w:rsidR="00744BBB" w:rsidRPr="001E56B0" w:rsidRDefault="00744BBB" w:rsidP="00744BBB">
            <w:pPr>
              <w:pStyle w:val="NormalWeb"/>
              <w:spacing w:before="0" w:beforeAutospacing="0" w:after="240" w:afterAutospacing="0"/>
              <w:rPr>
                <w:color w:val="333333"/>
                <w:sz w:val="22"/>
                <w:szCs w:val="22"/>
              </w:rPr>
            </w:pPr>
            <w:r w:rsidRPr="001E56B0">
              <w:rPr>
                <w:color w:val="333333"/>
                <w:sz w:val="22"/>
                <w:szCs w:val="22"/>
              </w:rPr>
              <w:t>The solution design explains how core user stories are supported across the platform.</w:t>
            </w:r>
          </w:p>
        </w:tc>
      </w:tr>
      <w:tr w:rsidR="00744BBB" w:rsidRPr="001E56B0" w14:paraId="292A872C" w14:textId="77777777" w:rsidTr="009C0019">
        <w:tc>
          <w:tcPr>
            <w:tcW w:w="2337" w:type="dxa"/>
            <w:vAlign w:val="center"/>
          </w:tcPr>
          <w:p w14:paraId="7BF532F9" w14:textId="5F906ECF" w:rsidR="00744BBB" w:rsidRPr="001E56B0" w:rsidRDefault="00744BBB" w:rsidP="00744BBB">
            <w:pPr>
              <w:pStyle w:val="NormalWeb"/>
              <w:spacing w:before="0" w:beforeAutospacing="0" w:after="240" w:afterAutospacing="0"/>
              <w:rPr>
                <w:color w:val="333333"/>
                <w:sz w:val="22"/>
                <w:szCs w:val="22"/>
              </w:rPr>
            </w:pPr>
            <w:r w:rsidRPr="001E56B0">
              <w:rPr>
                <w:color w:val="333333"/>
                <w:sz w:val="22"/>
                <w:szCs w:val="22"/>
              </w:rPr>
              <w:t>Sprint 5</w:t>
            </w:r>
          </w:p>
        </w:tc>
        <w:tc>
          <w:tcPr>
            <w:tcW w:w="2337" w:type="dxa"/>
            <w:vAlign w:val="center"/>
          </w:tcPr>
          <w:p w14:paraId="08B16CCD" w14:textId="42F7F482" w:rsidR="00744BBB" w:rsidRPr="001E56B0" w:rsidRDefault="00744BBB" w:rsidP="00744BBB">
            <w:pPr>
              <w:pStyle w:val="NormalWeb"/>
              <w:spacing w:before="0" w:beforeAutospacing="0" w:after="240" w:afterAutospacing="0"/>
              <w:rPr>
                <w:color w:val="333333"/>
                <w:sz w:val="22"/>
                <w:szCs w:val="22"/>
              </w:rPr>
            </w:pPr>
            <w:r w:rsidRPr="001E56B0">
              <w:rPr>
                <w:color w:val="333333"/>
                <w:sz w:val="22"/>
                <w:szCs w:val="22"/>
              </w:rPr>
              <w:t>Secure access, user profile, project creation, profile setup, pond setup, parameter threshold setup</w:t>
            </w:r>
          </w:p>
        </w:tc>
        <w:tc>
          <w:tcPr>
            <w:tcW w:w="2338" w:type="dxa"/>
            <w:vAlign w:val="center"/>
          </w:tcPr>
          <w:p w14:paraId="19A7AF25" w14:textId="3D6BFBFD" w:rsidR="00744BBB" w:rsidRPr="001E56B0" w:rsidRDefault="00744BBB" w:rsidP="00744BBB">
            <w:pPr>
              <w:pStyle w:val="NormalWeb"/>
              <w:spacing w:before="0" w:beforeAutospacing="0" w:after="240" w:afterAutospacing="0"/>
              <w:rPr>
                <w:color w:val="333333"/>
                <w:sz w:val="22"/>
                <w:szCs w:val="22"/>
              </w:rPr>
            </w:pPr>
            <w:r w:rsidRPr="001E56B0">
              <w:rPr>
                <w:color w:val="333333"/>
                <w:sz w:val="22"/>
                <w:szCs w:val="22"/>
              </w:rPr>
              <w:t>Completed</w:t>
            </w:r>
          </w:p>
        </w:tc>
        <w:tc>
          <w:tcPr>
            <w:tcW w:w="2338" w:type="dxa"/>
            <w:vAlign w:val="center"/>
          </w:tcPr>
          <w:p w14:paraId="50F6DA88" w14:textId="72AEEDCD" w:rsidR="00744BBB" w:rsidRPr="001E56B0" w:rsidRDefault="00744BBB" w:rsidP="00744BBB">
            <w:pPr>
              <w:pStyle w:val="NormalWeb"/>
              <w:spacing w:before="0" w:beforeAutospacing="0" w:after="240" w:afterAutospacing="0"/>
              <w:rPr>
                <w:color w:val="333333"/>
                <w:sz w:val="22"/>
                <w:szCs w:val="22"/>
              </w:rPr>
            </w:pPr>
            <w:r w:rsidRPr="001E56B0">
              <w:rPr>
                <w:color w:val="333333"/>
                <w:sz w:val="22"/>
                <w:szCs w:val="22"/>
              </w:rPr>
              <w:t>Users can manage the core farm and project foundation needed for monitoring.</w:t>
            </w:r>
          </w:p>
        </w:tc>
      </w:tr>
      <w:tr w:rsidR="00744BBB" w:rsidRPr="001E56B0" w14:paraId="24AF823C" w14:textId="77777777" w:rsidTr="009C0019">
        <w:tc>
          <w:tcPr>
            <w:tcW w:w="2337" w:type="dxa"/>
            <w:vAlign w:val="center"/>
          </w:tcPr>
          <w:p w14:paraId="17C030C0" w14:textId="7C23EC65" w:rsidR="00744BBB" w:rsidRPr="001E56B0" w:rsidRDefault="00744BBB" w:rsidP="00744BBB">
            <w:pPr>
              <w:pStyle w:val="NormalWeb"/>
              <w:spacing w:before="0" w:beforeAutospacing="0" w:after="240" w:afterAutospacing="0"/>
              <w:rPr>
                <w:color w:val="333333"/>
                <w:sz w:val="22"/>
                <w:szCs w:val="22"/>
              </w:rPr>
            </w:pPr>
            <w:r w:rsidRPr="001E56B0">
              <w:rPr>
                <w:color w:val="333333"/>
                <w:sz w:val="22"/>
                <w:szCs w:val="22"/>
              </w:rPr>
              <w:t>Sprint 6</w:t>
            </w:r>
          </w:p>
        </w:tc>
        <w:tc>
          <w:tcPr>
            <w:tcW w:w="2337" w:type="dxa"/>
            <w:vAlign w:val="center"/>
          </w:tcPr>
          <w:p w14:paraId="431AE674" w14:textId="0930CC2A" w:rsidR="00744BBB" w:rsidRPr="001E56B0" w:rsidRDefault="00744BBB" w:rsidP="00744BBB">
            <w:pPr>
              <w:pStyle w:val="NormalWeb"/>
              <w:spacing w:before="0" w:beforeAutospacing="0" w:after="240" w:afterAutospacing="0"/>
              <w:rPr>
                <w:color w:val="333333"/>
                <w:sz w:val="22"/>
                <w:szCs w:val="22"/>
              </w:rPr>
            </w:pPr>
            <w:r w:rsidRPr="001E56B0">
              <w:rPr>
                <w:color w:val="333333"/>
                <w:sz w:val="22"/>
                <w:szCs w:val="22"/>
              </w:rPr>
              <w:t>Current water-quality dashboard, digital twin view, historical visualisation, treatment record capture</w:t>
            </w:r>
          </w:p>
        </w:tc>
        <w:tc>
          <w:tcPr>
            <w:tcW w:w="2338" w:type="dxa"/>
            <w:vAlign w:val="center"/>
          </w:tcPr>
          <w:p w14:paraId="7A07CC86" w14:textId="30152945" w:rsidR="00744BBB" w:rsidRPr="001E56B0" w:rsidRDefault="00744BBB" w:rsidP="00744BBB">
            <w:pPr>
              <w:pStyle w:val="NormalWeb"/>
              <w:spacing w:before="0" w:beforeAutospacing="0" w:after="240" w:afterAutospacing="0"/>
              <w:rPr>
                <w:color w:val="333333"/>
                <w:sz w:val="22"/>
                <w:szCs w:val="22"/>
              </w:rPr>
            </w:pPr>
            <w:r w:rsidRPr="001E56B0">
              <w:rPr>
                <w:color w:val="333333"/>
                <w:sz w:val="22"/>
                <w:szCs w:val="22"/>
              </w:rPr>
              <w:t>Completed</w:t>
            </w:r>
          </w:p>
        </w:tc>
        <w:tc>
          <w:tcPr>
            <w:tcW w:w="2338" w:type="dxa"/>
            <w:vAlign w:val="center"/>
          </w:tcPr>
          <w:p w14:paraId="183E2F76" w14:textId="36DD16E1" w:rsidR="00744BBB" w:rsidRPr="001E56B0" w:rsidRDefault="00744BBB" w:rsidP="00744BBB">
            <w:pPr>
              <w:pStyle w:val="NormalWeb"/>
              <w:spacing w:before="0" w:beforeAutospacing="0" w:after="240" w:afterAutospacing="0"/>
              <w:rPr>
                <w:color w:val="333333"/>
                <w:sz w:val="22"/>
                <w:szCs w:val="22"/>
              </w:rPr>
            </w:pPr>
            <w:r w:rsidRPr="001E56B0">
              <w:rPr>
                <w:color w:val="333333"/>
                <w:sz w:val="22"/>
                <w:szCs w:val="22"/>
              </w:rPr>
              <w:t>Farmers and researchers can observe pond conditions and begin connecting treatments with readings.</w:t>
            </w:r>
          </w:p>
        </w:tc>
      </w:tr>
      <w:tr w:rsidR="00744BBB" w:rsidRPr="001E56B0" w14:paraId="72C1FD11" w14:textId="77777777" w:rsidTr="009C0019">
        <w:tc>
          <w:tcPr>
            <w:tcW w:w="2337" w:type="dxa"/>
            <w:vAlign w:val="center"/>
          </w:tcPr>
          <w:p w14:paraId="7D010291" w14:textId="1716644C" w:rsidR="00744BBB" w:rsidRPr="001E56B0" w:rsidRDefault="00744BBB" w:rsidP="00744BBB">
            <w:pPr>
              <w:pStyle w:val="NormalWeb"/>
              <w:spacing w:before="0" w:beforeAutospacing="0" w:after="240" w:afterAutospacing="0"/>
              <w:rPr>
                <w:color w:val="333333"/>
                <w:sz w:val="22"/>
                <w:szCs w:val="22"/>
              </w:rPr>
            </w:pPr>
            <w:r w:rsidRPr="001E56B0">
              <w:rPr>
                <w:color w:val="333333"/>
                <w:sz w:val="22"/>
                <w:szCs w:val="22"/>
              </w:rPr>
              <w:t>Sprint 7</w:t>
            </w:r>
          </w:p>
        </w:tc>
        <w:tc>
          <w:tcPr>
            <w:tcW w:w="2337" w:type="dxa"/>
            <w:vAlign w:val="center"/>
          </w:tcPr>
          <w:p w14:paraId="2ACC6DE9" w14:textId="51127978" w:rsidR="00744BBB" w:rsidRPr="001E56B0" w:rsidRDefault="00744BBB" w:rsidP="00744BBB">
            <w:pPr>
              <w:pStyle w:val="NormalWeb"/>
              <w:spacing w:before="0" w:beforeAutospacing="0" w:after="240" w:afterAutospacing="0"/>
              <w:rPr>
                <w:color w:val="333333"/>
                <w:sz w:val="22"/>
                <w:szCs w:val="22"/>
              </w:rPr>
            </w:pPr>
            <w:r w:rsidRPr="001E56B0">
              <w:rPr>
                <w:color w:val="333333"/>
                <w:sz w:val="22"/>
                <w:szCs w:val="22"/>
              </w:rPr>
              <w:t>Alert generation, alert acknowledgement, notification readiness, traceability records</w:t>
            </w:r>
          </w:p>
        </w:tc>
        <w:tc>
          <w:tcPr>
            <w:tcW w:w="2338" w:type="dxa"/>
            <w:vAlign w:val="center"/>
          </w:tcPr>
          <w:p w14:paraId="7FA15995" w14:textId="4CCAE3D5" w:rsidR="00744BBB" w:rsidRPr="001E56B0" w:rsidRDefault="00744BBB" w:rsidP="00744BBB">
            <w:pPr>
              <w:pStyle w:val="NormalWeb"/>
              <w:spacing w:before="0" w:beforeAutospacing="0" w:after="240" w:afterAutospacing="0"/>
              <w:rPr>
                <w:color w:val="333333"/>
                <w:sz w:val="22"/>
                <w:szCs w:val="22"/>
              </w:rPr>
            </w:pPr>
            <w:r w:rsidRPr="001E56B0">
              <w:rPr>
                <w:color w:val="333333"/>
                <w:sz w:val="22"/>
                <w:szCs w:val="22"/>
              </w:rPr>
              <w:t>Completed</w:t>
            </w:r>
          </w:p>
        </w:tc>
        <w:tc>
          <w:tcPr>
            <w:tcW w:w="2338" w:type="dxa"/>
            <w:vAlign w:val="center"/>
          </w:tcPr>
          <w:p w14:paraId="6BF6B671" w14:textId="1E934A28" w:rsidR="00744BBB" w:rsidRPr="001E56B0" w:rsidRDefault="00744BBB" w:rsidP="00744BBB">
            <w:pPr>
              <w:pStyle w:val="NormalWeb"/>
              <w:spacing w:before="0" w:beforeAutospacing="0" w:after="240" w:afterAutospacing="0"/>
              <w:rPr>
                <w:color w:val="333333"/>
                <w:sz w:val="22"/>
                <w:szCs w:val="22"/>
              </w:rPr>
            </w:pPr>
            <w:r w:rsidRPr="001E56B0">
              <w:rPr>
                <w:color w:val="333333"/>
                <w:sz w:val="22"/>
                <w:szCs w:val="22"/>
              </w:rPr>
              <w:t>Unsafe readings can trigger action, and operational responses can be retained for review.</w:t>
            </w:r>
          </w:p>
        </w:tc>
      </w:tr>
      <w:tr w:rsidR="00744BBB" w:rsidRPr="001E56B0" w14:paraId="4DDE8C72" w14:textId="77777777" w:rsidTr="009C0019">
        <w:tc>
          <w:tcPr>
            <w:tcW w:w="2337" w:type="dxa"/>
            <w:vAlign w:val="center"/>
          </w:tcPr>
          <w:p w14:paraId="0C407173" w14:textId="6DBED0F2" w:rsidR="00744BBB" w:rsidRPr="001E56B0" w:rsidRDefault="00744BBB" w:rsidP="00744BBB">
            <w:pPr>
              <w:pStyle w:val="NormalWeb"/>
              <w:spacing w:before="0" w:beforeAutospacing="0" w:after="240" w:afterAutospacing="0"/>
              <w:rPr>
                <w:color w:val="333333"/>
                <w:sz w:val="22"/>
                <w:szCs w:val="22"/>
              </w:rPr>
            </w:pPr>
            <w:r w:rsidRPr="001E56B0">
              <w:rPr>
                <w:color w:val="333333"/>
                <w:sz w:val="22"/>
                <w:szCs w:val="22"/>
              </w:rPr>
              <w:t>Sprint 8</w:t>
            </w:r>
          </w:p>
        </w:tc>
        <w:tc>
          <w:tcPr>
            <w:tcW w:w="2337" w:type="dxa"/>
            <w:vAlign w:val="center"/>
          </w:tcPr>
          <w:p w14:paraId="1F4D0672" w14:textId="4C62C475" w:rsidR="00744BBB" w:rsidRPr="001E56B0" w:rsidRDefault="00744BBB" w:rsidP="00744BBB">
            <w:pPr>
              <w:pStyle w:val="NormalWeb"/>
              <w:spacing w:before="0" w:beforeAutospacing="0" w:after="240" w:afterAutospacing="0"/>
              <w:rPr>
                <w:color w:val="333333"/>
                <w:sz w:val="22"/>
                <w:szCs w:val="22"/>
              </w:rPr>
            </w:pPr>
            <w:r w:rsidRPr="001E56B0">
              <w:rPr>
                <w:color w:val="333333"/>
                <w:sz w:val="22"/>
                <w:szCs w:val="22"/>
              </w:rPr>
              <w:t>Pond comparison, summary views, reporting views, treatment-effectiveness comparison</w:t>
            </w:r>
          </w:p>
        </w:tc>
        <w:tc>
          <w:tcPr>
            <w:tcW w:w="2338" w:type="dxa"/>
            <w:vAlign w:val="center"/>
          </w:tcPr>
          <w:p w14:paraId="68FD09B2" w14:textId="04178FC1" w:rsidR="00744BBB" w:rsidRPr="001E56B0" w:rsidRDefault="00744BBB" w:rsidP="00744BBB">
            <w:pPr>
              <w:pStyle w:val="NormalWeb"/>
              <w:spacing w:before="0" w:beforeAutospacing="0" w:after="240" w:afterAutospacing="0"/>
              <w:rPr>
                <w:color w:val="333333"/>
                <w:sz w:val="22"/>
                <w:szCs w:val="22"/>
              </w:rPr>
            </w:pPr>
            <w:r w:rsidRPr="001E56B0">
              <w:rPr>
                <w:color w:val="333333"/>
                <w:sz w:val="22"/>
                <w:szCs w:val="22"/>
              </w:rPr>
              <w:t>Completed</w:t>
            </w:r>
          </w:p>
        </w:tc>
        <w:tc>
          <w:tcPr>
            <w:tcW w:w="2338" w:type="dxa"/>
            <w:vAlign w:val="center"/>
          </w:tcPr>
          <w:p w14:paraId="4E69DA0A" w14:textId="16F28B06" w:rsidR="00744BBB" w:rsidRPr="001E56B0" w:rsidRDefault="00744BBB" w:rsidP="00744BBB">
            <w:pPr>
              <w:pStyle w:val="NormalWeb"/>
              <w:spacing w:before="0" w:beforeAutospacing="0" w:after="240" w:afterAutospacing="0"/>
              <w:rPr>
                <w:color w:val="333333"/>
                <w:sz w:val="22"/>
                <w:szCs w:val="22"/>
              </w:rPr>
            </w:pPr>
            <w:r w:rsidRPr="001E56B0">
              <w:rPr>
                <w:color w:val="333333"/>
                <w:sz w:val="22"/>
                <w:szCs w:val="22"/>
              </w:rPr>
              <w:t>Users can compare ponds and evaluate operational or product-effectiveness evidence.</w:t>
            </w:r>
          </w:p>
        </w:tc>
      </w:tr>
      <w:tr w:rsidR="00744BBB" w:rsidRPr="001E56B0" w14:paraId="20A1C456" w14:textId="77777777" w:rsidTr="009C0019">
        <w:tc>
          <w:tcPr>
            <w:tcW w:w="2337" w:type="dxa"/>
            <w:vAlign w:val="center"/>
          </w:tcPr>
          <w:p w14:paraId="28DE2940" w14:textId="78F5EBE8" w:rsidR="00744BBB" w:rsidRPr="001E56B0" w:rsidRDefault="00744BBB" w:rsidP="00744BBB">
            <w:pPr>
              <w:pStyle w:val="NormalWeb"/>
              <w:spacing w:before="0" w:beforeAutospacing="0" w:after="240" w:afterAutospacing="0"/>
              <w:rPr>
                <w:color w:val="333333"/>
                <w:sz w:val="22"/>
                <w:szCs w:val="22"/>
              </w:rPr>
            </w:pPr>
            <w:r w:rsidRPr="001E56B0">
              <w:rPr>
                <w:color w:val="333333"/>
                <w:sz w:val="22"/>
                <w:szCs w:val="22"/>
              </w:rPr>
              <w:t>Sprint 9</w:t>
            </w:r>
          </w:p>
        </w:tc>
        <w:tc>
          <w:tcPr>
            <w:tcW w:w="2337" w:type="dxa"/>
            <w:vAlign w:val="center"/>
          </w:tcPr>
          <w:p w14:paraId="6DE13964" w14:textId="0D682D3A" w:rsidR="00744BBB" w:rsidRPr="001E56B0" w:rsidRDefault="00744BBB" w:rsidP="00744BBB">
            <w:pPr>
              <w:pStyle w:val="NormalWeb"/>
              <w:spacing w:before="0" w:beforeAutospacing="0" w:after="240" w:afterAutospacing="0"/>
              <w:rPr>
                <w:color w:val="333333"/>
                <w:sz w:val="22"/>
                <w:szCs w:val="22"/>
              </w:rPr>
            </w:pPr>
            <w:r w:rsidRPr="001E56B0">
              <w:rPr>
                <w:color w:val="333333"/>
                <w:sz w:val="22"/>
                <w:szCs w:val="22"/>
              </w:rPr>
              <w:t>Test cases, review preparation, security checks, deployment readiness, presentation evidence</w:t>
            </w:r>
          </w:p>
        </w:tc>
        <w:tc>
          <w:tcPr>
            <w:tcW w:w="2338" w:type="dxa"/>
            <w:vAlign w:val="center"/>
          </w:tcPr>
          <w:p w14:paraId="7463938E" w14:textId="709BCCFB" w:rsidR="00744BBB" w:rsidRPr="001E56B0" w:rsidRDefault="00744BBB" w:rsidP="00744BBB">
            <w:pPr>
              <w:pStyle w:val="NormalWeb"/>
              <w:spacing w:before="0" w:beforeAutospacing="0" w:after="240" w:afterAutospacing="0"/>
              <w:rPr>
                <w:color w:val="333333"/>
                <w:sz w:val="22"/>
                <w:szCs w:val="22"/>
              </w:rPr>
            </w:pPr>
            <w:r w:rsidRPr="001E56B0">
              <w:rPr>
                <w:color w:val="333333"/>
                <w:sz w:val="22"/>
                <w:szCs w:val="22"/>
              </w:rPr>
              <w:t>Completed</w:t>
            </w:r>
          </w:p>
        </w:tc>
        <w:tc>
          <w:tcPr>
            <w:tcW w:w="2338" w:type="dxa"/>
            <w:vAlign w:val="center"/>
          </w:tcPr>
          <w:p w14:paraId="2B20B3E3" w14:textId="24139AE4" w:rsidR="00744BBB" w:rsidRPr="001E56B0" w:rsidRDefault="00744BBB" w:rsidP="00744BBB">
            <w:pPr>
              <w:pStyle w:val="NormalWeb"/>
              <w:spacing w:before="0" w:beforeAutospacing="0" w:after="240" w:afterAutospacing="0"/>
              <w:rPr>
                <w:color w:val="333333"/>
                <w:sz w:val="22"/>
                <w:szCs w:val="22"/>
              </w:rPr>
            </w:pPr>
            <w:r w:rsidRPr="001E56B0">
              <w:rPr>
                <w:color w:val="333333"/>
                <w:sz w:val="22"/>
                <w:szCs w:val="22"/>
              </w:rPr>
              <w:t>The completed increment can be validated, demonstrated, and explained in a professional report.</w:t>
            </w:r>
          </w:p>
        </w:tc>
      </w:tr>
      <w:tr w:rsidR="00744BBB" w:rsidRPr="001E56B0" w14:paraId="0BE18C87" w14:textId="77777777" w:rsidTr="009C0019">
        <w:tc>
          <w:tcPr>
            <w:tcW w:w="2337" w:type="dxa"/>
            <w:vAlign w:val="center"/>
          </w:tcPr>
          <w:p w14:paraId="4978EABC" w14:textId="66D8CC04" w:rsidR="00744BBB" w:rsidRPr="001E56B0" w:rsidRDefault="00744BBB" w:rsidP="00744BBB">
            <w:pPr>
              <w:pStyle w:val="NormalWeb"/>
              <w:spacing w:before="0" w:beforeAutospacing="0" w:after="240" w:afterAutospacing="0"/>
              <w:rPr>
                <w:color w:val="333333"/>
                <w:sz w:val="22"/>
                <w:szCs w:val="22"/>
              </w:rPr>
            </w:pPr>
            <w:r w:rsidRPr="001E56B0">
              <w:rPr>
                <w:color w:val="333333"/>
                <w:sz w:val="22"/>
                <w:szCs w:val="22"/>
              </w:rPr>
              <w:t>Sprint 10</w:t>
            </w:r>
          </w:p>
        </w:tc>
        <w:tc>
          <w:tcPr>
            <w:tcW w:w="2337" w:type="dxa"/>
            <w:vAlign w:val="center"/>
          </w:tcPr>
          <w:p w14:paraId="3ED2140D" w14:textId="26179F67" w:rsidR="00744BBB" w:rsidRPr="001E56B0" w:rsidRDefault="00744BBB" w:rsidP="00744BBB">
            <w:pPr>
              <w:pStyle w:val="NormalWeb"/>
              <w:spacing w:before="0" w:beforeAutospacing="0" w:after="240" w:afterAutospacing="0"/>
              <w:rPr>
                <w:color w:val="333333"/>
                <w:sz w:val="22"/>
                <w:szCs w:val="22"/>
              </w:rPr>
            </w:pPr>
            <w:r w:rsidRPr="001E56B0">
              <w:rPr>
                <w:color w:val="333333"/>
                <w:sz w:val="22"/>
                <w:szCs w:val="22"/>
              </w:rPr>
              <w:t>ML water-quality prediction</w:t>
            </w:r>
          </w:p>
        </w:tc>
        <w:tc>
          <w:tcPr>
            <w:tcW w:w="2338" w:type="dxa"/>
            <w:vAlign w:val="center"/>
          </w:tcPr>
          <w:p w14:paraId="1C5803D4" w14:textId="734B061C" w:rsidR="00744BBB" w:rsidRPr="001E56B0" w:rsidRDefault="00744BBB" w:rsidP="00744BBB">
            <w:pPr>
              <w:pStyle w:val="NormalWeb"/>
              <w:spacing w:before="0" w:beforeAutospacing="0" w:after="240" w:afterAutospacing="0"/>
              <w:rPr>
                <w:color w:val="333333"/>
                <w:sz w:val="22"/>
                <w:szCs w:val="22"/>
              </w:rPr>
            </w:pPr>
            <w:r w:rsidRPr="001E56B0">
              <w:rPr>
                <w:color w:val="333333"/>
                <w:sz w:val="22"/>
                <w:szCs w:val="22"/>
              </w:rPr>
              <w:t>Planned</w:t>
            </w:r>
          </w:p>
        </w:tc>
        <w:tc>
          <w:tcPr>
            <w:tcW w:w="2338" w:type="dxa"/>
            <w:vAlign w:val="center"/>
          </w:tcPr>
          <w:p w14:paraId="77978BF7" w14:textId="20365C41" w:rsidR="00744BBB" w:rsidRPr="001E56B0" w:rsidRDefault="00744BBB" w:rsidP="00744BBB">
            <w:pPr>
              <w:pStyle w:val="NormalWeb"/>
              <w:spacing w:before="0" w:beforeAutospacing="0" w:after="240" w:afterAutospacing="0"/>
              <w:rPr>
                <w:color w:val="333333"/>
                <w:sz w:val="22"/>
                <w:szCs w:val="22"/>
              </w:rPr>
            </w:pPr>
            <w:r w:rsidRPr="001E56B0">
              <w:rPr>
                <w:color w:val="333333"/>
                <w:sz w:val="22"/>
                <w:szCs w:val="22"/>
              </w:rPr>
              <w:t xml:space="preserve">Predict upcoming water-quality conditions using historical pond readings, cycles, </w:t>
            </w:r>
            <w:r w:rsidRPr="001E56B0">
              <w:rPr>
                <w:color w:val="333333"/>
                <w:sz w:val="22"/>
                <w:szCs w:val="22"/>
              </w:rPr>
              <w:lastRenderedPageBreak/>
              <w:t>treatments, and profile context.</w:t>
            </w:r>
          </w:p>
        </w:tc>
      </w:tr>
      <w:tr w:rsidR="00744BBB" w:rsidRPr="001E56B0" w14:paraId="26584930" w14:textId="77777777" w:rsidTr="009C0019">
        <w:tc>
          <w:tcPr>
            <w:tcW w:w="2337" w:type="dxa"/>
            <w:vAlign w:val="center"/>
          </w:tcPr>
          <w:p w14:paraId="71C14E06" w14:textId="23FC735B" w:rsidR="00744BBB" w:rsidRPr="001E56B0" w:rsidRDefault="00744BBB" w:rsidP="00744BBB">
            <w:pPr>
              <w:pStyle w:val="NormalWeb"/>
              <w:spacing w:before="0" w:beforeAutospacing="0" w:after="240" w:afterAutospacing="0"/>
              <w:rPr>
                <w:color w:val="333333"/>
                <w:sz w:val="22"/>
                <w:szCs w:val="22"/>
              </w:rPr>
            </w:pPr>
            <w:r w:rsidRPr="001E56B0">
              <w:rPr>
                <w:color w:val="333333"/>
                <w:sz w:val="22"/>
                <w:szCs w:val="22"/>
              </w:rPr>
              <w:lastRenderedPageBreak/>
              <w:t>Sprint 11</w:t>
            </w:r>
          </w:p>
        </w:tc>
        <w:tc>
          <w:tcPr>
            <w:tcW w:w="2337" w:type="dxa"/>
            <w:vAlign w:val="center"/>
          </w:tcPr>
          <w:p w14:paraId="1FDB2921" w14:textId="26E23763" w:rsidR="00744BBB" w:rsidRPr="001E56B0" w:rsidRDefault="00744BBB" w:rsidP="00744BBB">
            <w:pPr>
              <w:pStyle w:val="NormalWeb"/>
              <w:spacing w:before="0" w:beforeAutospacing="0" w:after="240" w:afterAutospacing="0"/>
              <w:rPr>
                <w:color w:val="333333"/>
                <w:sz w:val="22"/>
                <w:szCs w:val="22"/>
              </w:rPr>
            </w:pPr>
            <w:r w:rsidRPr="001E56B0">
              <w:rPr>
                <w:color w:val="333333"/>
                <w:sz w:val="22"/>
                <w:szCs w:val="22"/>
              </w:rPr>
              <w:t>Agentic alert explanation</w:t>
            </w:r>
          </w:p>
        </w:tc>
        <w:tc>
          <w:tcPr>
            <w:tcW w:w="2338" w:type="dxa"/>
            <w:vAlign w:val="center"/>
          </w:tcPr>
          <w:p w14:paraId="35C58EA9" w14:textId="4F7395D3" w:rsidR="00744BBB" w:rsidRPr="001E56B0" w:rsidRDefault="00744BBB" w:rsidP="00744BBB">
            <w:pPr>
              <w:pStyle w:val="NormalWeb"/>
              <w:spacing w:before="0" w:beforeAutospacing="0" w:after="240" w:afterAutospacing="0"/>
              <w:rPr>
                <w:color w:val="333333"/>
                <w:sz w:val="22"/>
                <w:szCs w:val="22"/>
              </w:rPr>
            </w:pPr>
            <w:r w:rsidRPr="001E56B0">
              <w:rPr>
                <w:color w:val="333333"/>
                <w:sz w:val="22"/>
                <w:szCs w:val="22"/>
              </w:rPr>
              <w:t>Planned</w:t>
            </w:r>
          </w:p>
        </w:tc>
        <w:tc>
          <w:tcPr>
            <w:tcW w:w="2338" w:type="dxa"/>
            <w:vAlign w:val="center"/>
          </w:tcPr>
          <w:p w14:paraId="76FEC1A8" w14:textId="204796B9" w:rsidR="00744BBB" w:rsidRPr="001E56B0" w:rsidRDefault="00744BBB" w:rsidP="00744BBB">
            <w:pPr>
              <w:pStyle w:val="NormalWeb"/>
              <w:spacing w:before="0" w:beforeAutospacing="0" w:after="240" w:afterAutospacing="0"/>
              <w:rPr>
                <w:color w:val="333333"/>
                <w:sz w:val="22"/>
                <w:szCs w:val="22"/>
              </w:rPr>
            </w:pPr>
            <w:r w:rsidRPr="001E56B0">
              <w:rPr>
                <w:color w:val="333333"/>
                <w:sz w:val="22"/>
                <w:szCs w:val="22"/>
              </w:rPr>
              <w:t>Explain critical alerts in user-friendly operational language.</w:t>
            </w:r>
          </w:p>
        </w:tc>
      </w:tr>
      <w:tr w:rsidR="00744BBB" w:rsidRPr="001E56B0" w14:paraId="0A5C899D" w14:textId="77777777" w:rsidTr="009C0019">
        <w:tc>
          <w:tcPr>
            <w:tcW w:w="2337" w:type="dxa"/>
            <w:vAlign w:val="center"/>
          </w:tcPr>
          <w:p w14:paraId="2F39EB1E" w14:textId="1B17FC4B" w:rsidR="00744BBB" w:rsidRPr="001E56B0" w:rsidRDefault="00744BBB" w:rsidP="00744BBB">
            <w:pPr>
              <w:pStyle w:val="NormalWeb"/>
              <w:spacing w:before="0" w:beforeAutospacing="0" w:after="240" w:afterAutospacing="0"/>
              <w:rPr>
                <w:color w:val="333333"/>
                <w:sz w:val="22"/>
                <w:szCs w:val="22"/>
              </w:rPr>
            </w:pPr>
            <w:r w:rsidRPr="001E56B0">
              <w:rPr>
                <w:color w:val="333333"/>
                <w:sz w:val="22"/>
                <w:szCs w:val="22"/>
              </w:rPr>
              <w:t>Sprint 12</w:t>
            </w:r>
          </w:p>
        </w:tc>
        <w:tc>
          <w:tcPr>
            <w:tcW w:w="2337" w:type="dxa"/>
            <w:vAlign w:val="center"/>
          </w:tcPr>
          <w:p w14:paraId="5BFD9FD5" w14:textId="02367BD4" w:rsidR="00744BBB" w:rsidRPr="001E56B0" w:rsidRDefault="00744BBB" w:rsidP="00744BBB">
            <w:pPr>
              <w:pStyle w:val="NormalWeb"/>
              <w:spacing w:before="0" w:beforeAutospacing="0" w:after="240" w:afterAutospacing="0"/>
              <w:rPr>
                <w:color w:val="333333"/>
                <w:sz w:val="22"/>
                <w:szCs w:val="22"/>
              </w:rPr>
            </w:pPr>
            <w:r w:rsidRPr="001E56B0">
              <w:rPr>
                <w:color w:val="333333"/>
                <w:sz w:val="22"/>
                <w:szCs w:val="22"/>
              </w:rPr>
              <w:t>Agentic report assistant</w:t>
            </w:r>
          </w:p>
        </w:tc>
        <w:tc>
          <w:tcPr>
            <w:tcW w:w="2338" w:type="dxa"/>
            <w:vAlign w:val="center"/>
          </w:tcPr>
          <w:p w14:paraId="2BE9A897" w14:textId="7F39186D" w:rsidR="00744BBB" w:rsidRPr="001E56B0" w:rsidRDefault="00744BBB" w:rsidP="00744BBB">
            <w:pPr>
              <w:pStyle w:val="NormalWeb"/>
              <w:spacing w:before="0" w:beforeAutospacing="0" w:after="240" w:afterAutospacing="0"/>
              <w:rPr>
                <w:color w:val="333333"/>
                <w:sz w:val="22"/>
                <w:szCs w:val="22"/>
              </w:rPr>
            </w:pPr>
            <w:r w:rsidRPr="001E56B0">
              <w:rPr>
                <w:color w:val="333333"/>
                <w:sz w:val="22"/>
                <w:szCs w:val="22"/>
              </w:rPr>
              <w:t>Planned</w:t>
            </w:r>
          </w:p>
        </w:tc>
        <w:tc>
          <w:tcPr>
            <w:tcW w:w="2338" w:type="dxa"/>
            <w:vAlign w:val="center"/>
          </w:tcPr>
          <w:p w14:paraId="3DF56626" w14:textId="4C6B1871" w:rsidR="00744BBB" w:rsidRPr="001E56B0" w:rsidRDefault="00744BBB" w:rsidP="00744BBB">
            <w:pPr>
              <w:pStyle w:val="NormalWeb"/>
              <w:spacing w:before="0" w:beforeAutospacing="0" w:after="240" w:afterAutospacing="0"/>
              <w:rPr>
                <w:color w:val="333333"/>
                <w:sz w:val="22"/>
                <w:szCs w:val="22"/>
              </w:rPr>
            </w:pPr>
            <w:r w:rsidRPr="001E56B0">
              <w:rPr>
                <w:color w:val="333333"/>
                <w:sz w:val="22"/>
                <w:szCs w:val="22"/>
              </w:rPr>
              <w:t>Summarize pond performance, treatment evidence, and comparison results.</w:t>
            </w:r>
          </w:p>
        </w:tc>
      </w:tr>
      <w:tr w:rsidR="00744BBB" w:rsidRPr="001E56B0" w14:paraId="4077C937" w14:textId="77777777" w:rsidTr="009C0019">
        <w:tc>
          <w:tcPr>
            <w:tcW w:w="2337" w:type="dxa"/>
            <w:vAlign w:val="center"/>
          </w:tcPr>
          <w:p w14:paraId="448BAAC9" w14:textId="4E6F1FD1" w:rsidR="00744BBB" w:rsidRPr="001E56B0" w:rsidRDefault="00744BBB" w:rsidP="00744BBB">
            <w:pPr>
              <w:pStyle w:val="NormalWeb"/>
              <w:spacing w:before="0" w:beforeAutospacing="0" w:after="240" w:afterAutospacing="0"/>
              <w:rPr>
                <w:color w:val="333333"/>
                <w:sz w:val="22"/>
                <w:szCs w:val="22"/>
              </w:rPr>
            </w:pPr>
            <w:r w:rsidRPr="001E56B0">
              <w:rPr>
                <w:color w:val="333333"/>
                <w:sz w:val="22"/>
                <w:szCs w:val="22"/>
              </w:rPr>
              <w:t>Sprint 13</w:t>
            </w:r>
          </w:p>
        </w:tc>
        <w:tc>
          <w:tcPr>
            <w:tcW w:w="2337" w:type="dxa"/>
            <w:vAlign w:val="center"/>
          </w:tcPr>
          <w:p w14:paraId="3D23C37A" w14:textId="182470CA" w:rsidR="00744BBB" w:rsidRPr="001E56B0" w:rsidRDefault="00744BBB" w:rsidP="00744BBB">
            <w:pPr>
              <w:pStyle w:val="NormalWeb"/>
              <w:spacing w:before="0" w:beforeAutospacing="0" w:after="240" w:afterAutospacing="0"/>
              <w:rPr>
                <w:color w:val="333333"/>
                <w:sz w:val="22"/>
                <w:szCs w:val="22"/>
              </w:rPr>
            </w:pPr>
            <w:r w:rsidRPr="001E56B0">
              <w:rPr>
                <w:color w:val="333333"/>
                <w:sz w:val="22"/>
                <w:szCs w:val="22"/>
              </w:rPr>
              <w:t>Agentic grounded Q&amp;A</w:t>
            </w:r>
          </w:p>
        </w:tc>
        <w:tc>
          <w:tcPr>
            <w:tcW w:w="2338" w:type="dxa"/>
            <w:vAlign w:val="center"/>
          </w:tcPr>
          <w:p w14:paraId="200EECB9" w14:textId="4907C362" w:rsidR="00744BBB" w:rsidRPr="001E56B0" w:rsidRDefault="00744BBB" w:rsidP="00744BBB">
            <w:pPr>
              <w:pStyle w:val="NormalWeb"/>
              <w:spacing w:before="0" w:beforeAutospacing="0" w:after="240" w:afterAutospacing="0"/>
              <w:rPr>
                <w:color w:val="333333"/>
                <w:sz w:val="22"/>
                <w:szCs w:val="22"/>
              </w:rPr>
            </w:pPr>
            <w:r w:rsidRPr="001E56B0">
              <w:rPr>
                <w:color w:val="333333"/>
                <w:sz w:val="22"/>
                <w:szCs w:val="22"/>
              </w:rPr>
              <w:t>Planned</w:t>
            </w:r>
          </w:p>
        </w:tc>
        <w:tc>
          <w:tcPr>
            <w:tcW w:w="2338" w:type="dxa"/>
            <w:vAlign w:val="center"/>
          </w:tcPr>
          <w:p w14:paraId="779C4108" w14:textId="49DF63D0" w:rsidR="00744BBB" w:rsidRPr="001E56B0" w:rsidRDefault="00744BBB" w:rsidP="00744BBB">
            <w:pPr>
              <w:pStyle w:val="NormalWeb"/>
              <w:spacing w:before="0" w:beforeAutospacing="0" w:after="240" w:afterAutospacing="0"/>
              <w:rPr>
                <w:color w:val="333333"/>
                <w:sz w:val="22"/>
                <w:szCs w:val="22"/>
              </w:rPr>
            </w:pPr>
            <w:r w:rsidRPr="001E56B0">
              <w:rPr>
                <w:color w:val="333333"/>
                <w:sz w:val="22"/>
                <w:szCs w:val="22"/>
              </w:rPr>
              <w:t>Answer questions using available project, pond, treatment, and report records.</w:t>
            </w:r>
          </w:p>
        </w:tc>
      </w:tr>
      <w:tr w:rsidR="00744BBB" w:rsidRPr="001E56B0" w14:paraId="51B1753F" w14:textId="77777777" w:rsidTr="009C0019">
        <w:tc>
          <w:tcPr>
            <w:tcW w:w="2337" w:type="dxa"/>
            <w:vAlign w:val="center"/>
          </w:tcPr>
          <w:p w14:paraId="43C2FC68" w14:textId="1FEBC176" w:rsidR="00744BBB" w:rsidRPr="001E56B0" w:rsidRDefault="00744BBB" w:rsidP="00744BBB">
            <w:pPr>
              <w:pStyle w:val="NormalWeb"/>
              <w:spacing w:before="0" w:beforeAutospacing="0" w:after="240" w:afterAutospacing="0"/>
              <w:rPr>
                <w:color w:val="333333"/>
                <w:sz w:val="22"/>
                <w:szCs w:val="22"/>
              </w:rPr>
            </w:pPr>
            <w:r w:rsidRPr="001E56B0">
              <w:rPr>
                <w:color w:val="333333"/>
                <w:sz w:val="22"/>
                <w:szCs w:val="22"/>
              </w:rPr>
              <w:t>Sprint 14</w:t>
            </w:r>
          </w:p>
        </w:tc>
        <w:tc>
          <w:tcPr>
            <w:tcW w:w="2337" w:type="dxa"/>
            <w:vAlign w:val="center"/>
          </w:tcPr>
          <w:p w14:paraId="2A5A0A3C" w14:textId="3269A1F6" w:rsidR="00744BBB" w:rsidRPr="001E56B0" w:rsidRDefault="00744BBB" w:rsidP="00744BBB">
            <w:pPr>
              <w:pStyle w:val="NormalWeb"/>
              <w:spacing w:before="0" w:beforeAutospacing="0" w:after="240" w:afterAutospacing="0"/>
              <w:rPr>
                <w:color w:val="333333"/>
                <w:sz w:val="22"/>
                <w:szCs w:val="22"/>
              </w:rPr>
            </w:pPr>
            <w:r w:rsidRPr="001E56B0">
              <w:rPr>
                <w:color w:val="333333"/>
                <w:sz w:val="22"/>
                <w:szCs w:val="22"/>
              </w:rPr>
              <w:t>Agentic human-reviewed recommendation</w:t>
            </w:r>
          </w:p>
        </w:tc>
        <w:tc>
          <w:tcPr>
            <w:tcW w:w="2338" w:type="dxa"/>
            <w:vAlign w:val="center"/>
          </w:tcPr>
          <w:p w14:paraId="5B475B37" w14:textId="197728E5" w:rsidR="00744BBB" w:rsidRPr="001E56B0" w:rsidRDefault="00744BBB" w:rsidP="00744BBB">
            <w:pPr>
              <w:pStyle w:val="NormalWeb"/>
              <w:spacing w:before="0" w:beforeAutospacing="0" w:after="240" w:afterAutospacing="0"/>
              <w:rPr>
                <w:color w:val="333333"/>
                <w:sz w:val="22"/>
                <w:szCs w:val="22"/>
              </w:rPr>
            </w:pPr>
            <w:r w:rsidRPr="001E56B0">
              <w:rPr>
                <w:color w:val="333333"/>
                <w:sz w:val="22"/>
                <w:szCs w:val="22"/>
              </w:rPr>
              <w:t>Planned</w:t>
            </w:r>
          </w:p>
        </w:tc>
        <w:tc>
          <w:tcPr>
            <w:tcW w:w="2338" w:type="dxa"/>
            <w:vAlign w:val="center"/>
          </w:tcPr>
          <w:p w14:paraId="5B832864" w14:textId="0B689A75" w:rsidR="00744BBB" w:rsidRPr="001E56B0" w:rsidRDefault="00744BBB" w:rsidP="00744BBB">
            <w:pPr>
              <w:pStyle w:val="NormalWeb"/>
              <w:spacing w:before="0" w:beforeAutospacing="0" w:after="240" w:afterAutospacing="0"/>
              <w:rPr>
                <w:color w:val="333333"/>
                <w:sz w:val="22"/>
                <w:szCs w:val="22"/>
              </w:rPr>
            </w:pPr>
            <w:r w:rsidRPr="001E56B0">
              <w:rPr>
                <w:color w:val="333333"/>
                <w:sz w:val="22"/>
                <w:szCs w:val="22"/>
              </w:rPr>
              <w:t>Suggest operational actions while keeping final judgement under human control.</w:t>
            </w:r>
          </w:p>
        </w:tc>
      </w:tr>
    </w:tbl>
    <w:p w14:paraId="4595C545" w14:textId="77777777" w:rsidR="00744BBB" w:rsidRPr="001E56B0" w:rsidRDefault="00744BBB" w:rsidP="00744BBB">
      <w:pPr>
        <w:pStyle w:val="NormalWeb"/>
        <w:shd w:val="clear" w:color="auto" w:fill="FFFFFF"/>
        <w:spacing w:before="0" w:beforeAutospacing="0" w:after="240" w:afterAutospacing="0"/>
        <w:ind w:firstLine="720"/>
        <w:rPr>
          <w:color w:val="333333"/>
          <w:sz w:val="22"/>
          <w:szCs w:val="22"/>
        </w:rPr>
      </w:pPr>
    </w:p>
    <w:p w14:paraId="08E4D42C" w14:textId="59E38DA3" w:rsidR="00744BBB" w:rsidRDefault="00744BBB" w:rsidP="00727260">
      <w:pPr>
        <w:rPr>
          <w:lang w:val="en-US"/>
        </w:rPr>
      </w:pPr>
      <w:r w:rsidRPr="001E56B0">
        <w:t>Sprint Backlog Summary</w:t>
      </w:r>
    </w:p>
    <w:p w14:paraId="4733DBC2" w14:textId="77777777" w:rsidR="00727260" w:rsidRPr="00727260" w:rsidRDefault="00727260" w:rsidP="00727260">
      <w:pPr>
        <w:rPr>
          <w:lang w:val="en-US"/>
        </w:rPr>
      </w:pPr>
    </w:p>
    <w:p w14:paraId="011FE542" w14:textId="2279B5D7" w:rsidR="001B0E58" w:rsidRPr="001E56B0" w:rsidRDefault="00744BBB" w:rsidP="001B0E58">
      <w:pPr>
        <w:pStyle w:val="NormalWeb"/>
        <w:shd w:val="clear" w:color="auto" w:fill="FFFFFF"/>
        <w:spacing w:before="0" w:beforeAutospacing="0" w:after="240" w:afterAutospacing="0"/>
        <w:ind w:firstLine="720"/>
        <w:rPr>
          <w:color w:val="333333"/>
          <w:sz w:val="22"/>
          <w:szCs w:val="22"/>
        </w:rPr>
      </w:pPr>
      <w:r w:rsidRPr="001E56B0">
        <w:rPr>
          <w:color w:val="333333"/>
          <w:sz w:val="22"/>
          <w:szCs w:val="22"/>
        </w:rPr>
        <w:t>The completed sprint backlog establishes the product foundation before adding intelligence features. The first nine sprints cover product definition, backlog design, data design, platform design, user/project/pond management, monitoring, treatment records, alerts, comparison, reporting, quality checks, and review evidence. Sprint 10 introduces ML prediction after the historical data foundation exists. Sprints 11 to 14 split the agentic work into four clear use cases: alert explanation, report assistant, grounded Q&amp;A, and human-reviewed recommendation.</w:t>
      </w:r>
    </w:p>
    <w:p w14:paraId="40A8E36E" w14:textId="38B6102F" w:rsidR="001B0E58" w:rsidRPr="001E56B0" w:rsidRDefault="001B0E58" w:rsidP="001B0E58">
      <w:pPr>
        <w:pStyle w:val="Heading1"/>
        <w:rPr>
          <w:rFonts w:ascii="Times New Roman" w:hAnsi="Times New Roman" w:cs="Times New Roman"/>
          <w:sz w:val="22"/>
          <w:szCs w:val="22"/>
        </w:rPr>
      </w:pPr>
      <w:bookmarkStart w:id="15" w:name="_Toc231592100"/>
      <w:bookmarkStart w:id="16" w:name="_Toc231592143"/>
      <w:bookmarkStart w:id="17" w:name="_Toc231592162"/>
      <w:r w:rsidRPr="001E56B0">
        <w:rPr>
          <w:rFonts w:ascii="Times New Roman" w:hAnsi="Times New Roman" w:cs="Times New Roman"/>
          <w:sz w:val="22"/>
          <w:szCs w:val="22"/>
        </w:rPr>
        <w:t>Burndown Chart</w:t>
      </w:r>
      <w:bookmarkEnd w:id="15"/>
      <w:bookmarkEnd w:id="16"/>
      <w:bookmarkEnd w:id="17"/>
    </w:p>
    <w:p w14:paraId="1C4A4485" w14:textId="77777777" w:rsidR="001B0E58" w:rsidRPr="001E56B0" w:rsidRDefault="001B0E58" w:rsidP="001B0E58">
      <w:pPr>
        <w:rPr>
          <w:rFonts w:ascii="Times New Roman" w:hAnsi="Times New Roman" w:cs="Times New Roman"/>
          <w:sz w:val="22"/>
          <w:szCs w:val="22"/>
        </w:rPr>
      </w:pPr>
    </w:p>
    <w:p w14:paraId="71F008C9" w14:textId="589B4298" w:rsidR="001B0E58" w:rsidRPr="001E56B0" w:rsidRDefault="001B0E58" w:rsidP="001B0E58">
      <w:pPr>
        <w:pStyle w:val="NormalWeb"/>
        <w:shd w:val="clear" w:color="auto" w:fill="FFFFFF"/>
        <w:spacing w:before="0" w:beforeAutospacing="0" w:after="240" w:afterAutospacing="0"/>
        <w:rPr>
          <w:color w:val="333333"/>
          <w:sz w:val="22"/>
          <w:szCs w:val="22"/>
        </w:rPr>
      </w:pPr>
      <w:r w:rsidRPr="001E56B0">
        <w:rPr>
          <w:color w:val="333333"/>
          <w:sz w:val="22"/>
          <w:szCs w:val="22"/>
        </w:rPr>
        <w:t>The burndown chart is organized per one-week sprint. Completed sprints include starting backlog, completed items, and remaining items. The ML and agentic sprints are listed in the same chart, but their burndown values are intentionally left blank because those sprints have not been executed yet.</w:t>
      </w:r>
    </w:p>
    <w:tbl>
      <w:tblPr>
        <w:tblStyle w:val="TableGrid"/>
        <w:tblW w:w="9348" w:type="dxa"/>
        <w:tblLook w:val="04A0" w:firstRow="1" w:lastRow="0" w:firstColumn="1" w:lastColumn="0" w:noHBand="0" w:noVBand="1"/>
      </w:tblPr>
      <w:tblGrid>
        <w:gridCol w:w="1087"/>
        <w:gridCol w:w="3021"/>
        <w:gridCol w:w="1197"/>
        <w:gridCol w:w="1361"/>
        <w:gridCol w:w="1360"/>
        <w:gridCol w:w="1322"/>
      </w:tblGrid>
      <w:tr w:rsidR="00744BBB" w:rsidRPr="001E56B0" w14:paraId="2CDA819E" w14:textId="77777777" w:rsidTr="001B0E58">
        <w:tc>
          <w:tcPr>
            <w:tcW w:w="1541" w:type="dxa"/>
            <w:vAlign w:val="center"/>
          </w:tcPr>
          <w:p w14:paraId="07B1076C" w14:textId="1347A9C9" w:rsidR="00744BBB" w:rsidRPr="001E56B0" w:rsidRDefault="00744BBB" w:rsidP="001B0E58">
            <w:pPr>
              <w:pStyle w:val="NormalWeb"/>
              <w:spacing w:before="0" w:beforeAutospacing="0" w:after="240" w:afterAutospacing="0"/>
              <w:jc w:val="center"/>
              <w:rPr>
                <w:color w:val="333333"/>
                <w:sz w:val="22"/>
                <w:szCs w:val="22"/>
              </w:rPr>
            </w:pPr>
            <w:r w:rsidRPr="00744BBB">
              <w:rPr>
                <w:b/>
                <w:bCs/>
                <w:color w:val="000000"/>
                <w:sz w:val="22"/>
                <w:szCs w:val="22"/>
              </w:rPr>
              <w:t>Sprint</w:t>
            </w:r>
          </w:p>
        </w:tc>
        <w:tc>
          <w:tcPr>
            <w:tcW w:w="1594" w:type="dxa"/>
            <w:vAlign w:val="center"/>
          </w:tcPr>
          <w:p w14:paraId="2D766A44" w14:textId="3F494DF9" w:rsidR="00744BBB" w:rsidRPr="001E56B0" w:rsidRDefault="00744BBB" w:rsidP="001B0E58">
            <w:pPr>
              <w:pStyle w:val="NormalWeb"/>
              <w:spacing w:before="0" w:beforeAutospacing="0" w:after="240" w:afterAutospacing="0"/>
              <w:jc w:val="center"/>
              <w:rPr>
                <w:color w:val="333333"/>
                <w:sz w:val="22"/>
                <w:szCs w:val="22"/>
              </w:rPr>
            </w:pPr>
            <w:r w:rsidRPr="00744BBB">
              <w:rPr>
                <w:b/>
                <w:bCs/>
                <w:color w:val="000000"/>
                <w:sz w:val="22"/>
                <w:szCs w:val="22"/>
              </w:rPr>
              <w:t>Sprint Focus</w:t>
            </w:r>
          </w:p>
        </w:tc>
        <w:tc>
          <w:tcPr>
            <w:tcW w:w="1548" w:type="dxa"/>
            <w:vAlign w:val="center"/>
          </w:tcPr>
          <w:p w14:paraId="32D776BD" w14:textId="7A412E02" w:rsidR="00744BBB" w:rsidRPr="001E56B0" w:rsidRDefault="00744BBB" w:rsidP="001B0E58">
            <w:pPr>
              <w:pStyle w:val="NormalWeb"/>
              <w:spacing w:before="0" w:beforeAutospacing="0" w:after="240" w:afterAutospacing="0"/>
              <w:jc w:val="center"/>
              <w:rPr>
                <w:color w:val="333333"/>
                <w:sz w:val="22"/>
                <w:szCs w:val="22"/>
              </w:rPr>
            </w:pPr>
            <w:r w:rsidRPr="00744BBB">
              <w:rPr>
                <w:b/>
                <w:bCs/>
                <w:color w:val="000000"/>
                <w:sz w:val="22"/>
                <w:szCs w:val="22"/>
              </w:rPr>
              <w:t>Starting Backlog Items</w:t>
            </w:r>
          </w:p>
        </w:tc>
        <w:tc>
          <w:tcPr>
            <w:tcW w:w="1556" w:type="dxa"/>
            <w:vAlign w:val="center"/>
          </w:tcPr>
          <w:p w14:paraId="0EF307CE" w14:textId="318EF9CA" w:rsidR="00744BBB" w:rsidRPr="001E56B0" w:rsidRDefault="00744BBB" w:rsidP="001B0E58">
            <w:pPr>
              <w:pStyle w:val="NormalWeb"/>
              <w:spacing w:before="0" w:beforeAutospacing="0" w:after="240" w:afterAutospacing="0"/>
              <w:jc w:val="center"/>
              <w:rPr>
                <w:color w:val="333333"/>
                <w:sz w:val="22"/>
                <w:szCs w:val="22"/>
              </w:rPr>
            </w:pPr>
            <w:r w:rsidRPr="00744BBB">
              <w:rPr>
                <w:b/>
                <w:bCs/>
                <w:color w:val="000000"/>
                <w:sz w:val="22"/>
                <w:szCs w:val="22"/>
              </w:rPr>
              <w:t>Completed Items</w:t>
            </w:r>
          </w:p>
        </w:tc>
        <w:tc>
          <w:tcPr>
            <w:tcW w:w="1555" w:type="dxa"/>
            <w:vAlign w:val="center"/>
          </w:tcPr>
          <w:p w14:paraId="1C7F26D4" w14:textId="551185FC" w:rsidR="00744BBB" w:rsidRPr="001E56B0" w:rsidRDefault="00744BBB" w:rsidP="001B0E58">
            <w:pPr>
              <w:pStyle w:val="NormalWeb"/>
              <w:spacing w:before="0" w:beforeAutospacing="0" w:after="240" w:afterAutospacing="0"/>
              <w:jc w:val="center"/>
              <w:rPr>
                <w:color w:val="333333"/>
                <w:sz w:val="22"/>
                <w:szCs w:val="22"/>
              </w:rPr>
            </w:pPr>
            <w:r w:rsidRPr="00744BBB">
              <w:rPr>
                <w:b/>
                <w:bCs/>
                <w:color w:val="000000"/>
                <w:sz w:val="22"/>
                <w:szCs w:val="22"/>
              </w:rPr>
              <w:t>Remaining Items</w:t>
            </w:r>
          </w:p>
        </w:tc>
        <w:tc>
          <w:tcPr>
            <w:tcW w:w="1554" w:type="dxa"/>
            <w:vAlign w:val="center"/>
          </w:tcPr>
          <w:p w14:paraId="5501674F" w14:textId="1C4DF8F4" w:rsidR="00744BBB" w:rsidRPr="001E56B0" w:rsidRDefault="00744BBB" w:rsidP="001B0E58">
            <w:pPr>
              <w:pStyle w:val="NormalWeb"/>
              <w:spacing w:before="0" w:beforeAutospacing="0" w:after="240" w:afterAutospacing="0"/>
              <w:jc w:val="center"/>
              <w:rPr>
                <w:color w:val="333333"/>
                <w:sz w:val="22"/>
                <w:szCs w:val="22"/>
              </w:rPr>
            </w:pPr>
            <w:r w:rsidRPr="00744BBB">
              <w:rPr>
                <w:b/>
                <w:bCs/>
                <w:color w:val="000000"/>
                <w:sz w:val="22"/>
                <w:szCs w:val="22"/>
              </w:rPr>
              <w:t>Status</w:t>
            </w:r>
          </w:p>
        </w:tc>
      </w:tr>
      <w:tr w:rsidR="00744BBB" w:rsidRPr="001E56B0" w14:paraId="41BE7255" w14:textId="77777777" w:rsidTr="001B0E58">
        <w:tc>
          <w:tcPr>
            <w:tcW w:w="1541" w:type="dxa"/>
          </w:tcPr>
          <w:p w14:paraId="3F5B17EA" w14:textId="1000C101" w:rsidR="00744BBB" w:rsidRPr="001E56B0" w:rsidRDefault="001B0E58" w:rsidP="001B0E58">
            <w:pPr>
              <w:pStyle w:val="NormalWeb"/>
              <w:spacing w:before="0" w:beforeAutospacing="0" w:after="240" w:afterAutospacing="0"/>
              <w:jc w:val="center"/>
              <w:rPr>
                <w:color w:val="333333"/>
                <w:sz w:val="22"/>
                <w:szCs w:val="22"/>
              </w:rPr>
            </w:pPr>
            <w:r w:rsidRPr="001E56B0">
              <w:rPr>
                <w:color w:val="333333"/>
                <w:sz w:val="22"/>
                <w:szCs w:val="22"/>
                <w:shd w:val="clear" w:color="auto" w:fill="FFFFFF"/>
              </w:rPr>
              <w:t>Sprint 1</w:t>
            </w:r>
          </w:p>
        </w:tc>
        <w:tc>
          <w:tcPr>
            <w:tcW w:w="1594" w:type="dxa"/>
          </w:tcPr>
          <w:p w14:paraId="24B144E0" w14:textId="76F1970A" w:rsidR="00744BBB" w:rsidRPr="001E56B0" w:rsidRDefault="001B0E58" w:rsidP="001B0E58">
            <w:pPr>
              <w:pStyle w:val="NormalWeb"/>
              <w:spacing w:before="0" w:beforeAutospacing="0" w:after="240" w:afterAutospacing="0"/>
              <w:jc w:val="center"/>
              <w:rPr>
                <w:color w:val="333333"/>
                <w:sz w:val="22"/>
                <w:szCs w:val="22"/>
              </w:rPr>
            </w:pPr>
            <w:r w:rsidRPr="001E56B0">
              <w:rPr>
                <w:color w:val="333333"/>
                <w:sz w:val="22"/>
                <w:szCs w:val="22"/>
                <w:shd w:val="clear" w:color="auto" w:fill="FFFFFF"/>
              </w:rPr>
              <w:t>Product discovery and platform direction</w:t>
            </w:r>
          </w:p>
        </w:tc>
        <w:tc>
          <w:tcPr>
            <w:tcW w:w="1548" w:type="dxa"/>
          </w:tcPr>
          <w:p w14:paraId="3FAC092F" w14:textId="3E737D38" w:rsidR="00744BBB" w:rsidRPr="001E56B0" w:rsidRDefault="001B0E58" w:rsidP="001B0E58">
            <w:pPr>
              <w:pStyle w:val="NormalWeb"/>
              <w:spacing w:before="0" w:beforeAutospacing="0" w:after="240" w:afterAutospacing="0"/>
              <w:jc w:val="center"/>
              <w:rPr>
                <w:color w:val="333333"/>
                <w:sz w:val="22"/>
                <w:szCs w:val="22"/>
                <w:lang w:val="en-US"/>
              </w:rPr>
            </w:pPr>
            <w:r w:rsidRPr="001E56B0">
              <w:rPr>
                <w:color w:val="333333"/>
                <w:sz w:val="22"/>
                <w:szCs w:val="22"/>
                <w:lang w:val="en-US"/>
              </w:rPr>
              <w:t>4</w:t>
            </w:r>
          </w:p>
        </w:tc>
        <w:tc>
          <w:tcPr>
            <w:tcW w:w="1556" w:type="dxa"/>
          </w:tcPr>
          <w:p w14:paraId="45E938AD" w14:textId="6F9794D3" w:rsidR="00744BBB" w:rsidRPr="001E56B0" w:rsidRDefault="001B0E58" w:rsidP="001B0E58">
            <w:pPr>
              <w:pStyle w:val="NormalWeb"/>
              <w:spacing w:before="0" w:beforeAutospacing="0" w:after="240" w:afterAutospacing="0"/>
              <w:jc w:val="center"/>
              <w:rPr>
                <w:color w:val="333333"/>
                <w:sz w:val="22"/>
                <w:szCs w:val="22"/>
                <w:lang w:val="en-US"/>
              </w:rPr>
            </w:pPr>
            <w:r w:rsidRPr="001E56B0">
              <w:rPr>
                <w:color w:val="333333"/>
                <w:sz w:val="22"/>
                <w:szCs w:val="22"/>
                <w:lang w:val="en-US"/>
              </w:rPr>
              <w:t>4</w:t>
            </w:r>
          </w:p>
        </w:tc>
        <w:tc>
          <w:tcPr>
            <w:tcW w:w="1555" w:type="dxa"/>
          </w:tcPr>
          <w:p w14:paraId="1F300E34" w14:textId="2535476F" w:rsidR="00744BBB" w:rsidRPr="001E56B0" w:rsidRDefault="001B0E58" w:rsidP="001B0E58">
            <w:pPr>
              <w:pStyle w:val="NormalWeb"/>
              <w:spacing w:before="0" w:beforeAutospacing="0" w:after="240" w:afterAutospacing="0"/>
              <w:jc w:val="center"/>
              <w:rPr>
                <w:color w:val="333333"/>
                <w:sz w:val="22"/>
                <w:szCs w:val="22"/>
                <w:lang w:val="en-US"/>
              </w:rPr>
            </w:pPr>
            <w:r w:rsidRPr="001E56B0">
              <w:rPr>
                <w:color w:val="333333"/>
                <w:sz w:val="22"/>
                <w:szCs w:val="22"/>
                <w:lang w:val="en-US"/>
              </w:rPr>
              <w:t>0</w:t>
            </w:r>
          </w:p>
        </w:tc>
        <w:tc>
          <w:tcPr>
            <w:tcW w:w="1554" w:type="dxa"/>
          </w:tcPr>
          <w:p w14:paraId="119DB410" w14:textId="06A93169" w:rsidR="00744BBB" w:rsidRPr="001E56B0" w:rsidRDefault="001B0E58" w:rsidP="001B0E58">
            <w:pPr>
              <w:pStyle w:val="NormalWeb"/>
              <w:spacing w:before="0" w:beforeAutospacing="0" w:after="240" w:afterAutospacing="0"/>
              <w:jc w:val="center"/>
              <w:rPr>
                <w:color w:val="333333"/>
                <w:sz w:val="22"/>
                <w:szCs w:val="22"/>
                <w:lang w:val="en-US"/>
              </w:rPr>
            </w:pPr>
            <w:r w:rsidRPr="001E56B0">
              <w:rPr>
                <w:color w:val="333333"/>
                <w:sz w:val="22"/>
                <w:szCs w:val="22"/>
                <w:lang w:val="en-US"/>
              </w:rPr>
              <w:t>Completed</w:t>
            </w:r>
          </w:p>
        </w:tc>
      </w:tr>
      <w:tr w:rsidR="001B0E58" w:rsidRPr="001E56B0" w14:paraId="06B15394" w14:textId="77777777" w:rsidTr="001B0E58">
        <w:tc>
          <w:tcPr>
            <w:tcW w:w="1541" w:type="dxa"/>
          </w:tcPr>
          <w:p w14:paraId="3F92686E" w14:textId="071A6C3A" w:rsidR="001B0E58" w:rsidRPr="001E56B0" w:rsidRDefault="001B0E58" w:rsidP="001B0E58">
            <w:pPr>
              <w:pStyle w:val="NormalWeb"/>
              <w:spacing w:before="0" w:beforeAutospacing="0" w:after="240" w:afterAutospacing="0"/>
              <w:jc w:val="center"/>
              <w:rPr>
                <w:color w:val="333333"/>
                <w:sz w:val="22"/>
                <w:szCs w:val="22"/>
              </w:rPr>
            </w:pPr>
            <w:r w:rsidRPr="001E56B0">
              <w:rPr>
                <w:color w:val="333333"/>
                <w:sz w:val="22"/>
                <w:szCs w:val="22"/>
                <w:shd w:val="clear" w:color="auto" w:fill="FFFFFF"/>
              </w:rPr>
              <w:t>Sprint 2</w:t>
            </w:r>
          </w:p>
        </w:tc>
        <w:tc>
          <w:tcPr>
            <w:tcW w:w="1594" w:type="dxa"/>
          </w:tcPr>
          <w:p w14:paraId="6EBD1734" w14:textId="1CBC1012" w:rsidR="001B0E58" w:rsidRPr="001E56B0" w:rsidRDefault="001B0E58" w:rsidP="001B0E58">
            <w:pPr>
              <w:pStyle w:val="NormalWeb"/>
              <w:spacing w:before="0" w:beforeAutospacing="0" w:after="240" w:afterAutospacing="0"/>
              <w:jc w:val="center"/>
              <w:rPr>
                <w:color w:val="333333"/>
                <w:sz w:val="22"/>
                <w:szCs w:val="22"/>
              </w:rPr>
            </w:pPr>
            <w:r w:rsidRPr="001E56B0">
              <w:rPr>
                <w:color w:val="333333"/>
                <w:sz w:val="22"/>
                <w:szCs w:val="22"/>
                <w:shd w:val="clear" w:color="auto" w:fill="FFFFFF"/>
              </w:rPr>
              <w:t>Product backlog and use-case design</w:t>
            </w:r>
          </w:p>
        </w:tc>
        <w:tc>
          <w:tcPr>
            <w:tcW w:w="1548" w:type="dxa"/>
          </w:tcPr>
          <w:p w14:paraId="67301E86" w14:textId="188CE839" w:rsidR="001B0E58" w:rsidRPr="001E56B0" w:rsidRDefault="001B0E58" w:rsidP="001B0E58">
            <w:pPr>
              <w:pStyle w:val="NormalWeb"/>
              <w:spacing w:before="0" w:beforeAutospacing="0" w:after="240" w:afterAutospacing="0"/>
              <w:jc w:val="center"/>
              <w:rPr>
                <w:color w:val="333333"/>
                <w:sz w:val="22"/>
                <w:szCs w:val="22"/>
              </w:rPr>
            </w:pPr>
            <w:r w:rsidRPr="001E56B0">
              <w:rPr>
                <w:color w:val="333333"/>
                <w:sz w:val="22"/>
                <w:szCs w:val="22"/>
                <w:lang w:val="en-US"/>
              </w:rPr>
              <w:t>4</w:t>
            </w:r>
          </w:p>
        </w:tc>
        <w:tc>
          <w:tcPr>
            <w:tcW w:w="1556" w:type="dxa"/>
          </w:tcPr>
          <w:p w14:paraId="3C0FE59A" w14:textId="70B5A307" w:rsidR="001B0E58" w:rsidRPr="001E56B0" w:rsidRDefault="001B0E58" w:rsidP="001B0E58">
            <w:pPr>
              <w:pStyle w:val="NormalWeb"/>
              <w:spacing w:before="0" w:beforeAutospacing="0" w:after="240" w:afterAutospacing="0"/>
              <w:jc w:val="center"/>
              <w:rPr>
                <w:color w:val="333333"/>
                <w:sz w:val="22"/>
                <w:szCs w:val="22"/>
              </w:rPr>
            </w:pPr>
            <w:r w:rsidRPr="001E56B0">
              <w:rPr>
                <w:color w:val="333333"/>
                <w:sz w:val="22"/>
                <w:szCs w:val="22"/>
                <w:lang w:val="en-US"/>
              </w:rPr>
              <w:t>4</w:t>
            </w:r>
          </w:p>
        </w:tc>
        <w:tc>
          <w:tcPr>
            <w:tcW w:w="1555" w:type="dxa"/>
          </w:tcPr>
          <w:p w14:paraId="48E82680" w14:textId="033C38F6" w:rsidR="001B0E58" w:rsidRPr="001E56B0" w:rsidRDefault="001B0E58" w:rsidP="001B0E58">
            <w:pPr>
              <w:pStyle w:val="NormalWeb"/>
              <w:spacing w:before="0" w:beforeAutospacing="0" w:after="240" w:afterAutospacing="0"/>
              <w:jc w:val="center"/>
              <w:rPr>
                <w:color w:val="333333"/>
                <w:sz w:val="22"/>
                <w:szCs w:val="22"/>
              </w:rPr>
            </w:pPr>
            <w:r w:rsidRPr="001E56B0">
              <w:rPr>
                <w:color w:val="333333"/>
                <w:sz w:val="22"/>
                <w:szCs w:val="22"/>
                <w:lang w:val="en-US"/>
              </w:rPr>
              <w:t>0</w:t>
            </w:r>
          </w:p>
        </w:tc>
        <w:tc>
          <w:tcPr>
            <w:tcW w:w="1554" w:type="dxa"/>
          </w:tcPr>
          <w:p w14:paraId="0D19E960" w14:textId="3861DAC2" w:rsidR="001B0E58" w:rsidRPr="001E56B0" w:rsidRDefault="001B0E58" w:rsidP="001B0E58">
            <w:pPr>
              <w:pStyle w:val="NormalWeb"/>
              <w:spacing w:before="0" w:beforeAutospacing="0" w:after="240" w:afterAutospacing="0"/>
              <w:jc w:val="center"/>
              <w:rPr>
                <w:color w:val="333333"/>
                <w:sz w:val="22"/>
                <w:szCs w:val="22"/>
              </w:rPr>
            </w:pPr>
            <w:r w:rsidRPr="001E56B0">
              <w:rPr>
                <w:color w:val="333333"/>
                <w:sz w:val="22"/>
                <w:szCs w:val="22"/>
                <w:lang w:val="en-US"/>
              </w:rPr>
              <w:t>Completed</w:t>
            </w:r>
          </w:p>
        </w:tc>
      </w:tr>
      <w:tr w:rsidR="001B0E58" w:rsidRPr="001E56B0" w14:paraId="563D36DB" w14:textId="77777777" w:rsidTr="001B0E58">
        <w:tc>
          <w:tcPr>
            <w:tcW w:w="1541" w:type="dxa"/>
          </w:tcPr>
          <w:p w14:paraId="67F22DDB" w14:textId="627F224C" w:rsidR="001B0E58" w:rsidRPr="001E56B0" w:rsidRDefault="001B0E58" w:rsidP="001B0E58">
            <w:pPr>
              <w:pStyle w:val="NormalWeb"/>
              <w:spacing w:before="0" w:beforeAutospacing="0" w:after="240" w:afterAutospacing="0"/>
              <w:jc w:val="center"/>
              <w:rPr>
                <w:color w:val="333333"/>
                <w:sz w:val="22"/>
                <w:szCs w:val="22"/>
                <w:shd w:val="clear" w:color="auto" w:fill="FFFFFF"/>
              </w:rPr>
            </w:pPr>
            <w:r w:rsidRPr="001E56B0">
              <w:rPr>
                <w:color w:val="333333"/>
                <w:sz w:val="22"/>
                <w:szCs w:val="22"/>
                <w:shd w:val="clear" w:color="auto" w:fill="FFFFFF"/>
              </w:rPr>
              <w:t>Sprint 3</w:t>
            </w:r>
          </w:p>
        </w:tc>
        <w:tc>
          <w:tcPr>
            <w:tcW w:w="1594" w:type="dxa"/>
          </w:tcPr>
          <w:p w14:paraId="50D621B2" w14:textId="30FD51E8" w:rsidR="001B0E58" w:rsidRPr="001E56B0" w:rsidRDefault="001B0E58" w:rsidP="001B0E58">
            <w:pPr>
              <w:pStyle w:val="NormalWeb"/>
              <w:spacing w:before="0" w:beforeAutospacing="0" w:after="240" w:afterAutospacing="0"/>
              <w:jc w:val="center"/>
              <w:rPr>
                <w:color w:val="333333"/>
                <w:sz w:val="22"/>
                <w:szCs w:val="22"/>
                <w:shd w:val="clear" w:color="auto" w:fill="FFFFFF"/>
              </w:rPr>
            </w:pPr>
            <w:r w:rsidRPr="001E56B0">
              <w:rPr>
                <w:color w:val="333333"/>
                <w:sz w:val="22"/>
                <w:szCs w:val="22"/>
                <w:shd w:val="clear" w:color="auto" w:fill="FFFFFF"/>
              </w:rPr>
              <w:t>Data and domain design</w:t>
            </w:r>
          </w:p>
        </w:tc>
        <w:tc>
          <w:tcPr>
            <w:tcW w:w="1548" w:type="dxa"/>
          </w:tcPr>
          <w:p w14:paraId="41D77C29" w14:textId="40EB83B0" w:rsidR="001B0E58" w:rsidRPr="001E56B0" w:rsidRDefault="001B0E58" w:rsidP="001B0E58">
            <w:pPr>
              <w:pStyle w:val="NormalWeb"/>
              <w:spacing w:before="0" w:beforeAutospacing="0" w:after="240" w:afterAutospacing="0"/>
              <w:jc w:val="center"/>
              <w:rPr>
                <w:color w:val="333333"/>
                <w:sz w:val="22"/>
                <w:szCs w:val="22"/>
                <w:lang w:val="en-US"/>
              </w:rPr>
            </w:pPr>
            <w:r w:rsidRPr="001E56B0">
              <w:rPr>
                <w:color w:val="333333"/>
                <w:sz w:val="22"/>
                <w:szCs w:val="22"/>
                <w:lang w:val="en-US"/>
              </w:rPr>
              <w:t>6</w:t>
            </w:r>
          </w:p>
        </w:tc>
        <w:tc>
          <w:tcPr>
            <w:tcW w:w="1556" w:type="dxa"/>
          </w:tcPr>
          <w:p w14:paraId="02C30A37" w14:textId="2627C76A" w:rsidR="001B0E58" w:rsidRPr="001E56B0" w:rsidRDefault="001B0E58" w:rsidP="001B0E58">
            <w:pPr>
              <w:pStyle w:val="NormalWeb"/>
              <w:spacing w:before="0" w:beforeAutospacing="0" w:after="240" w:afterAutospacing="0"/>
              <w:jc w:val="center"/>
              <w:rPr>
                <w:color w:val="333333"/>
                <w:sz w:val="22"/>
                <w:szCs w:val="22"/>
                <w:lang w:val="en-US"/>
              </w:rPr>
            </w:pPr>
            <w:r w:rsidRPr="001E56B0">
              <w:rPr>
                <w:color w:val="333333"/>
                <w:sz w:val="22"/>
                <w:szCs w:val="22"/>
                <w:lang w:val="en-US"/>
              </w:rPr>
              <w:t>6</w:t>
            </w:r>
          </w:p>
        </w:tc>
        <w:tc>
          <w:tcPr>
            <w:tcW w:w="1555" w:type="dxa"/>
          </w:tcPr>
          <w:p w14:paraId="0F6B80E1" w14:textId="5F19E421" w:rsidR="001B0E58" w:rsidRPr="001E56B0" w:rsidRDefault="001B0E58" w:rsidP="001B0E58">
            <w:pPr>
              <w:pStyle w:val="NormalWeb"/>
              <w:spacing w:before="0" w:beforeAutospacing="0" w:after="240" w:afterAutospacing="0"/>
              <w:jc w:val="center"/>
              <w:rPr>
                <w:color w:val="333333"/>
                <w:sz w:val="22"/>
                <w:szCs w:val="22"/>
                <w:lang w:val="en-US"/>
              </w:rPr>
            </w:pPr>
            <w:r w:rsidRPr="001E56B0">
              <w:rPr>
                <w:color w:val="333333"/>
                <w:sz w:val="22"/>
                <w:szCs w:val="22"/>
                <w:lang w:val="en-US"/>
              </w:rPr>
              <w:t>0</w:t>
            </w:r>
          </w:p>
        </w:tc>
        <w:tc>
          <w:tcPr>
            <w:tcW w:w="1554" w:type="dxa"/>
          </w:tcPr>
          <w:p w14:paraId="2A3BE141" w14:textId="4034AEB1" w:rsidR="001B0E58" w:rsidRPr="001E56B0" w:rsidRDefault="001B0E58" w:rsidP="001B0E58">
            <w:pPr>
              <w:pStyle w:val="NormalWeb"/>
              <w:spacing w:before="0" w:beforeAutospacing="0" w:after="240" w:afterAutospacing="0"/>
              <w:jc w:val="center"/>
              <w:rPr>
                <w:color w:val="333333"/>
                <w:sz w:val="22"/>
                <w:szCs w:val="22"/>
                <w:lang w:val="en-US"/>
              </w:rPr>
            </w:pPr>
            <w:r w:rsidRPr="001E56B0">
              <w:rPr>
                <w:color w:val="333333"/>
                <w:sz w:val="22"/>
                <w:szCs w:val="22"/>
                <w:lang w:val="en-US"/>
              </w:rPr>
              <w:t>Completed</w:t>
            </w:r>
          </w:p>
        </w:tc>
      </w:tr>
      <w:tr w:rsidR="001B0E58" w:rsidRPr="001E56B0" w14:paraId="6AF19EBE" w14:textId="77777777" w:rsidTr="001B0E58">
        <w:tc>
          <w:tcPr>
            <w:tcW w:w="1541" w:type="dxa"/>
            <w:vAlign w:val="center"/>
          </w:tcPr>
          <w:p w14:paraId="047B3DF0" w14:textId="61DB3D7D" w:rsidR="001B0E58" w:rsidRPr="001E56B0" w:rsidRDefault="001B0E58" w:rsidP="001B0E58">
            <w:pPr>
              <w:pStyle w:val="NormalWeb"/>
              <w:spacing w:before="0" w:beforeAutospacing="0" w:after="240" w:afterAutospacing="0"/>
              <w:jc w:val="center"/>
              <w:rPr>
                <w:color w:val="333333"/>
                <w:sz w:val="22"/>
                <w:szCs w:val="22"/>
                <w:shd w:val="clear" w:color="auto" w:fill="FFFFFF"/>
              </w:rPr>
            </w:pPr>
            <w:r w:rsidRPr="001E56B0">
              <w:rPr>
                <w:color w:val="333333"/>
                <w:sz w:val="22"/>
                <w:szCs w:val="22"/>
              </w:rPr>
              <w:lastRenderedPageBreak/>
              <w:t>Sprint 4</w:t>
            </w:r>
          </w:p>
        </w:tc>
        <w:tc>
          <w:tcPr>
            <w:tcW w:w="1594" w:type="dxa"/>
            <w:vAlign w:val="center"/>
          </w:tcPr>
          <w:p w14:paraId="0703CC2D" w14:textId="32D2D3E8" w:rsidR="001B0E58" w:rsidRPr="001E56B0" w:rsidRDefault="001B0E58" w:rsidP="001B0E58">
            <w:pPr>
              <w:pStyle w:val="NormalWeb"/>
              <w:spacing w:before="0" w:beforeAutospacing="0" w:after="240" w:afterAutospacing="0"/>
              <w:jc w:val="center"/>
              <w:rPr>
                <w:color w:val="333333"/>
                <w:sz w:val="22"/>
                <w:szCs w:val="22"/>
                <w:shd w:val="clear" w:color="auto" w:fill="FFFFFF"/>
              </w:rPr>
            </w:pPr>
            <w:r w:rsidRPr="001E56B0">
              <w:rPr>
                <w:color w:val="333333"/>
                <w:sz w:val="22"/>
                <w:szCs w:val="22"/>
              </w:rPr>
              <w:t>Architecture and software design</w:t>
            </w:r>
          </w:p>
        </w:tc>
        <w:tc>
          <w:tcPr>
            <w:tcW w:w="1548" w:type="dxa"/>
            <w:vAlign w:val="center"/>
          </w:tcPr>
          <w:p w14:paraId="37BC7F5D" w14:textId="5D183502" w:rsidR="001B0E58" w:rsidRPr="001E56B0" w:rsidRDefault="001B0E58" w:rsidP="001B0E58">
            <w:pPr>
              <w:pStyle w:val="NormalWeb"/>
              <w:spacing w:before="0" w:beforeAutospacing="0" w:after="240" w:afterAutospacing="0"/>
              <w:jc w:val="center"/>
              <w:rPr>
                <w:color w:val="333333"/>
                <w:sz w:val="22"/>
                <w:szCs w:val="22"/>
                <w:lang w:val="en-US"/>
              </w:rPr>
            </w:pPr>
            <w:r w:rsidRPr="001E56B0">
              <w:rPr>
                <w:color w:val="333333"/>
                <w:sz w:val="22"/>
                <w:szCs w:val="22"/>
              </w:rPr>
              <w:t>4</w:t>
            </w:r>
          </w:p>
        </w:tc>
        <w:tc>
          <w:tcPr>
            <w:tcW w:w="1556" w:type="dxa"/>
            <w:vAlign w:val="center"/>
          </w:tcPr>
          <w:p w14:paraId="556EE248" w14:textId="04B683BE" w:rsidR="001B0E58" w:rsidRPr="001E56B0" w:rsidRDefault="001B0E58" w:rsidP="001B0E58">
            <w:pPr>
              <w:pStyle w:val="NormalWeb"/>
              <w:spacing w:before="0" w:beforeAutospacing="0" w:after="240" w:afterAutospacing="0"/>
              <w:jc w:val="center"/>
              <w:rPr>
                <w:color w:val="333333"/>
                <w:sz w:val="22"/>
                <w:szCs w:val="22"/>
                <w:lang w:val="en-US"/>
              </w:rPr>
            </w:pPr>
            <w:r w:rsidRPr="001E56B0">
              <w:rPr>
                <w:color w:val="333333"/>
                <w:sz w:val="22"/>
                <w:szCs w:val="22"/>
              </w:rPr>
              <w:t>4</w:t>
            </w:r>
          </w:p>
        </w:tc>
        <w:tc>
          <w:tcPr>
            <w:tcW w:w="1555" w:type="dxa"/>
            <w:vAlign w:val="center"/>
          </w:tcPr>
          <w:p w14:paraId="19EBD9A5" w14:textId="68E8C6B8" w:rsidR="001B0E58" w:rsidRPr="001E56B0" w:rsidRDefault="001B0E58" w:rsidP="001B0E58">
            <w:pPr>
              <w:pStyle w:val="NormalWeb"/>
              <w:spacing w:before="0" w:beforeAutospacing="0" w:after="240" w:afterAutospacing="0"/>
              <w:jc w:val="center"/>
              <w:rPr>
                <w:color w:val="333333"/>
                <w:sz w:val="22"/>
                <w:szCs w:val="22"/>
                <w:lang w:val="en-US"/>
              </w:rPr>
            </w:pPr>
            <w:r w:rsidRPr="001E56B0">
              <w:rPr>
                <w:color w:val="333333"/>
                <w:sz w:val="22"/>
                <w:szCs w:val="22"/>
              </w:rPr>
              <w:t>0</w:t>
            </w:r>
          </w:p>
        </w:tc>
        <w:tc>
          <w:tcPr>
            <w:tcW w:w="1554" w:type="dxa"/>
            <w:vAlign w:val="center"/>
          </w:tcPr>
          <w:p w14:paraId="08096197" w14:textId="451C719C" w:rsidR="001B0E58" w:rsidRPr="001E56B0" w:rsidRDefault="001B0E58" w:rsidP="001B0E58">
            <w:pPr>
              <w:pStyle w:val="NormalWeb"/>
              <w:spacing w:before="0" w:beforeAutospacing="0" w:after="240" w:afterAutospacing="0"/>
              <w:jc w:val="center"/>
              <w:rPr>
                <w:color w:val="333333"/>
                <w:sz w:val="22"/>
                <w:szCs w:val="22"/>
                <w:lang w:val="en-US"/>
              </w:rPr>
            </w:pPr>
            <w:r w:rsidRPr="001E56B0">
              <w:rPr>
                <w:color w:val="333333"/>
                <w:sz w:val="22"/>
                <w:szCs w:val="22"/>
              </w:rPr>
              <w:t>Completed</w:t>
            </w:r>
          </w:p>
        </w:tc>
      </w:tr>
      <w:tr w:rsidR="001B0E58" w:rsidRPr="001E56B0" w14:paraId="57EACD07" w14:textId="77777777" w:rsidTr="001B0E58">
        <w:tc>
          <w:tcPr>
            <w:tcW w:w="1541" w:type="dxa"/>
            <w:vAlign w:val="center"/>
          </w:tcPr>
          <w:p w14:paraId="377C4043" w14:textId="525776AD" w:rsidR="001B0E58" w:rsidRPr="001E56B0" w:rsidRDefault="001B0E58" w:rsidP="001B0E58">
            <w:pPr>
              <w:pStyle w:val="NormalWeb"/>
              <w:spacing w:before="0" w:beforeAutospacing="0" w:after="240" w:afterAutospacing="0"/>
              <w:jc w:val="center"/>
              <w:rPr>
                <w:color w:val="333333"/>
                <w:sz w:val="22"/>
                <w:szCs w:val="22"/>
                <w:shd w:val="clear" w:color="auto" w:fill="FFFFFF"/>
              </w:rPr>
            </w:pPr>
            <w:r w:rsidRPr="001E56B0">
              <w:rPr>
                <w:color w:val="333333"/>
                <w:sz w:val="22"/>
                <w:szCs w:val="22"/>
              </w:rPr>
              <w:t>print 5</w:t>
            </w:r>
          </w:p>
        </w:tc>
        <w:tc>
          <w:tcPr>
            <w:tcW w:w="1594" w:type="dxa"/>
            <w:vAlign w:val="center"/>
          </w:tcPr>
          <w:p w14:paraId="34BA24A1" w14:textId="0070B57A" w:rsidR="001B0E58" w:rsidRPr="001E56B0" w:rsidRDefault="001B0E58" w:rsidP="001B0E58">
            <w:pPr>
              <w:pStyle w:val="NormalWeb"/>
              <w:spacing w:before="0" w:beforeAutospacing="0" w:after="240" w:afterAutospacing="0"/>
              <w:jc w:val="center"/>
              <w:rPr>
                <w:color w:val="333333"/>
                <w:sz w:val="22"/>
                <w:szCs w:val="22"/>
                <w:shd w:val="clear" w:color="auto" w:fill="FFFFFF"/>
              </w:rPr>
            </w:pPr>
            <w:r w:rsidRPr="001E56B0">
              <w:rPr>
                <w:color w:val="333333"/>
                <w:sz w:val="22"/>
                <w:szCs w:val="22"/>
              </w:rPr>
              <w:t>User, project, profile, and pond foundation</w:t>
            </w:r>
          </w:p>
        </w:tc>
        <w:tc>
          <w:tcPr>
            <w:tcW w:w="1548" w:type="dxa"/>
            <w:vAlign w:val="center"/>
          </w:tcPr>
          <w:p w14:paraId="641C099B" w14:textId="7EEEA8A3" w:rsidR="001B0E58" w:rsidRPr="001E56B0" w:rsidRDefault="001B0E58" w:rsidP="001B0E58">
            <w:pPr>
              <w:pStyle w:val="NormalWeb"/>
              <w:spacing w:before="0" w:beforeAutospacing="0" w:after="240" w:afterAutospacing="0"/>
              <w:jc w:val="center"/>
              <w:rPr>
                <w:color w:val="333333"/>
                <w:sz w:val="22"/>
                <w:szCs w:val="22"/>
                <w:lang w:val="en-US"/>
              </w:rPr>
            </w:pPr>
            <w:r w:rsidRPr="001E56B0">
              <w:rPr>
                <w:color w:val="333333"/>
                <w:sz w:val="22"/>
                <w:szCs w:val="22"/>
              </w:rPr>
              <w:t>6</w:t>
            </w:r>
          </w:p>
        </w:tc>
        <w:tc>
          <w:tcPr>
            <w:tcW w:w="1556" w:type="dxa"/>
            <w:vAlign w:val="center"/>
          </w:tcPr>
          <w:p w14:paraId="22A96656" w14:textId="24C87293" w:rsidR="001B0E58" w:rsidRPr="001E56B0" w:rsidRDefault="001B0E58" w:rsidP="001B0E58">
            <w:pPr>
              <w:pStyle w:val="NormalWeb"/>
              <w:spacing w:before="0" w:beforeAutospacing="0" w:after="240" w:afterAutospacing="0"/>
              <w:jc w:val="center"/>
              <w:rPr>
                <w:color w:val="333333"/>
                <w:sz w:val="22"/>
                <w:szCs w:val="22"/>
                <w:lang w:val="en-US"/>
              </w:rPr>
            </w:pPr>
            <w:r w:rsidRPr="001E56B0">
              <w:rPr>
                <w:color w:val="333333"/>
                <w:sz w:val="22"/>
                <w:szCs w:val="22"/>
              </w:rPr>
              <w:t>6</w:t>
            </w:r>
          </w:p>
        </w:tc>
        <w:tc>
          <w:tcPr>
            <w:tcW w:w="1555" w:type="dxa"/>
            <w:vAlign w:val="center"/>
          </w:tcPr>
          <w:p w14:paraId="57C7C1B7" w14:textId="38E02C12" w:rsidR="001B0E58" w:rsidRPr="001E56B0" w:rsidRDefault="001B0E58" w:rsidP="001B0E58">
            <w:pPr>
              <w:pStyle w:val="NormalWeb"/>
              <w:spacing w:before="0" w:beforeAutospacing="0" w:after="240" w:afterAutospacing="0"/>
              <w:jc w:val="center"/>
              <w:rPr>
                <w:color w:val="333333"/>
                <w:sz w:val="22"/>
                <w:szCs w:val="22"/>
                <w:lang w:val="en-US"/>
              </w:rPr>
            </w:pPr>
            <w:r w:rsidRPr="001E56B0">
              <w:rPr>
                <w:color w:val="333333"/>
                <w:sz w:val="22"/>
                <w:szCs w:val="22"/>
              </w:rPr>
              <w:t>0</w:t>
            </w:r>
          </w:p>
        </w:tc>
        <w:tc>
          <w:tcPr>
            <w:tcW w:w="1554" w:type="dxa"/>
            <w:vAlign w:val="center"/>
          </w:tcPr>
          <w:p w14:paraId="255F6678" w14:textId="0B079100" w:rsidR="001B0E58" w:rsidRPr="001E56B0" w:rsidRDefault="001B0E58" w:rsidP="001B0E58">
            <w:pPr>
              <w:pStyle w:val="NormalWeb"/>
              <w:spacing w:before="0" w:beforeAutospacing="0" w:after="240" w:afterAutospacing="0"/>
              <w:jc w:val="center"/>
              <w:rPr>
                <w:color w:val="333333"/>
                <w:sz w:val="22"/>
                <w:szCs w:val="22"/>
                <w:lang w:val="en-US"/>
              </w:rPr>
            </w:pPr>
            <w:r w:rsidRPr="001E56B0">
              <w:rPr>
                <w:color w:val="333333"/>
                <w:sz w:val="22"/>
                <w:szCs w:val="22"/>
              </w:rPr>
              <w:t>Completed</w:t>
            </w:r>
          </w:p>
        </w:tc>
      </w:tr>
      <w:tr w:rsidR="001B0E58" w:rsidRPr="001E56B0" w14:paraId="45459E26" w14:textId="77777777" w:rsidTr="001B0E58">
        <w:tc>
          <w:tcPr>
            <w:tcW w:w="1541" w:type="dxa"/>
            <w:vAlign w:val="center"/>
          </w:tcPr>
          <w:p w14:paraId="7926DC3D" w14:textId="3C52540A" w:rsidR="001B0E58" w:rsidRPr="001E56B0" w:rsidRDefault="001B0E58" w:rsidP="001B0E58">
            <w:pPr>
              <w:pStyle w:val="NormalWeb"/>
              <w:spacing w:before="0" w:beforeAutospacing="0" w:after="240" w:afterAutospacing="0"/>
              <w:jc w:val="center"/>
              <w:rPr>
                <w:color w:val="333333"/>
                <w:sz w:val="22"/>
                <w:szCs w:val="22"/>
                <w:shd w:val="clear" w:color="auto" w:fill="FFFFFF"/>
              </w:rPr>
            </w:pPr>
            <w:r w:rsidRPr="001E56B0">
              <w:rPr>
                <w:color w:val="333333"/>
                <w:sz w:val="22"/>
                <w:szCs w:val="22"/>
              </w:rPr>
              <w:t>Sprint 6</w:t>
            </w:r>
          </w:p>
        </w:tc>
        <w:tc>
          <w:tcPr>
            <w:tcW w:w="1594" w:type="dxa"/>
            <w:vAlign w:val="center"/>
          </w:tcPr>
          <w:p w14:paraId="62DC16BB" w14:textId="3D6ECF76" w:rsidR="001B0E58" w:rsidRPr="001E56B0" w:rsidRDefault="001B0E58" w:rsidP="001B0E58">
            <w:pPr>
              <w:pStyle w:val="NormalWeb"/>
              <w:spacing w:before="0" w:beforeAutospacing="0" w:after="240" w:afterAutospacing="0"/>
              <w:jc w:val="center"/>
              <w:rPr>
                <w:color w:val="333333"/>
                <w:sz w:val="22"/>
                <w:szCs w:val="22"/>
                <w:shd w:val="clear" w:color="auto" w:fill="FFFFFF"/>
              </w:rPr>
            </w:pPr>
            <w:r w:rsidRPr="001E56B0">
              <w:rPr>
                <w:color w:val="333333"/>
                <w:sz w:val="22"/>
                <w:szCs w:val="22"/>
              </w:rPr>
              <w:t>Monitoring, digital twin, visualisation, and treatment records</w:t>
            </w:r>
          </w:p>
        </w:tc>
        <w:tc>
          <w:tcPr>
            <w:tcW w:w="1548" w:type="dxa"/>
            <w:vAlign w:val="center"/>
          </w:tcPr>
          <w:p w14:paraId="3060E677" w14:textId="5F19B4D0" w:rsidR="001B0E58" w:rsidRPr="001E56B0" w:rsidRDefault="001B0E58" w:rsidP="001B0E58">
            <w:pPr>
              <w:pStyle w:val="NormalWeb"/>
              <w:spacing w:before="0" w:beforeAutospacing="0" w:after="240" w:afterAutospacing="0"/>
              <w:jc w:val="center"/>
              <w:rPr>
                <w:color w:val="333333"/>
                <w:sz w:val="22"/>
                <w:szCs w:val="22"/>
                <w:lang w:val="en-US"/>
              </w:rPr>
            </w:pPr>
            <w:r w:rsidRPr="001E56B0">
              <w:rPr>
                <w:color w:val="333333"/>
                <w:sz w:val="22"/>
                <w:szCs w:val="22"/>
              </w:rPr>
              <w:t>4</w:t>
            </w:r>
          </w:p>
        </w:tc>
        <w:tc>
          <w:tcPr>
            <w:tcW w:w="1556" w:type="dxa"/>
            <w:vAlign w:val="center"/>
          </w:tcPr>
          <w:p w14:paraId="1076379A" w14:textId="783A6C52" w:rsidR="001B0E58" w:rsidRPr="001E56B0" w:rsidRDefault="001B0E58" w:rsidP="001B0E58">
            <w:pPr>
              <w:pStyle w:val="NormalWeb"/>
              <w:spacing w:before="0" w:beforeAutospacing="0" w:after="240" w:afterAutospacing="0"/>
              <w:jc w:val="center"/>
              <w:rPr>
                <w:color w:val="333333"/>
                <w:sz w:val="22"/>
                <w:szCs w:val="22"/>
                <w:lang w:val="en-US"/>
              </w:rPr>
            </w:pPr>
            <w:r w:rsidRPr="001E56B0">
              <w:rPr>
                <w:color w:val="333333"/>
                <w:sz w:val="22"/>
                <w:szCs w:val="22"/>
              </w:rPr>
              <w:t>4</w:t>
            </w:r>
          </w:p>
        </w:tc>
        <w:tc>
          <w:tcPr>
            <w:tcW w:w="1555" w:type="dxa"/>
            <w:vAlign w:val="center"/>
          </w:tcPr>
          <w:p w14:paraId="223FD6A7" w14:textId="745A810B" w:rsidR="001B0E58" w:rsidRPr="001E56B0" w:rsidRDefault="001B0E58" w:rsidP="001B0E58">
            <w:pPr>
              <w:pStyle w:val="NormalWeb"/>
              <w:spacing w:before="0" w:beforeAutospacing="0" w:after="240" w:afterAutospacing="0"/>
              <w:jc w:val="center"/>
              <w:rPr>
                <w:color w:val="333333"/>
                <w:sz w:val="22"/>
                <w:szCs w:val="22"/>
                <w:lang w:val="en-US"/>
              </w:rPr>
            </w:pPr>
            <w:r w:rsidRPr="001E56B0">
              <w:rPr>
                <w:color w:val="333333"/>
                <w:sz w:val="22"/>
                <w:szCs w:val="22"/>
              </w:rPr>
              <w:t>0</w:t>
            </w:r>
          </w:p>
        </w:tc>
        <w:tc>
          <w:tcPr>
            <w:tcW w:w="1554" w:type="dxa"/>
            <w:vAlign w:val="center"/>
          </w:tcPr>
          <w:p w14:paraId="061A97FE" w14:textId="4F157B8E" w:rsidR="001B0E58" w:rsidRPr="001E56B0" w:rsidRDefault="001B0E58" w:rsidP="001B0E58">
            <w:pPr>
              <w:pStyle w:val="NormalWeb"/>
              <w:spacing w:before="0" w:beforeAutospacing="0" w:after="240" w:afterAutospacing="0"/>
              <w:jc w:val="center"/>
              <w:rPr>
                <w:color w:val="333333"/>
                <w:sz w:val="22"/>
                <w:szCs w:val="22"/>
                <w:lang w:val="en-US"/>
              </w:rPr>
            </w:pPr>
            <w:r w:rsidRPr="001E56B0">
              <w:rPr>
                <w:color w:val="333333"/>
                <w:sz w:val="22"/>
                <w:szCs w:val="22"/>
              </w:rPr>
              <w:t>Completed</w:t>
            </w:r>
          </w:p>
        </w:tc>
      </w:tr>
      <w:tr w:rsidR="001B0E58" w:rsidRPr="001E56B0" w14:paraId="30AB546F" w14:textId="77777777" w:rsidTr="001B0E58">
        <w:tc>
          <w:tcPr>
            <w:tcW w:w="1541" w:type="dxa"/>
            <w:vAlign w:val="center"/>
          </w:tcPr>
          <w:p w14:paraId="527BB7AC" w14:textId="0631DA78" w:rsidR="001B0E58" w:rsidRPr="001E56B0" w:rsidRDefault="001B0E58" w:rsidP="001B0E58">
            <w:pPr>
              <w:pStyle w:val="NormalWeb"/>
              <w:spacing w:before="0" w:beforeAutospacing="0" w:after="240" w:afterAutospacing="0"/>
              <w:jc w:val="center"/>
              <w:rPr>
                <w:color w:val="333333"/>
                <w:sz w:val="22"/>
                <w:szCs w:val="22"/>
                <w:shd w:val="clear" w:color="auto" w:fill="FFFFFF"/>
              </w:rPr>
            </w:pPr>
            <w:r w:rsidRPr="001E56B0">
              <w:rPr>
                <w:color w:val="333333"/>
                <w:sz w:val="22"/>
                <w:szCs w:val="22"/>
              </w:rPr>
              <w:t>Sprint 7</w:t>
            </w:r>
          </w:p>
        </w:tc>
        <w:tc>
          <w:tcPr>
            <w:tcW w:w="1594" w:type="dxa"/>
            <w:vAlign w:val="center"/>
          </w:tcPr>
          <w:p w14:paraId="6F423266" w14:textId="4196E5F1" w:rsidR="001B0E58" w:rsidRPr="001E56B0" w:rsidRDefault="001B0E58" w:rsidP="001B0E58">
            <w:pPr>
              <w:pStyle w:val="NormalWeb"/>
              <w:spacing w:before="0" w:beforeAutospacing="0" w:after="240" w:afterAutospacing="0"/>
              <w:jc w:val="center"/>
              <w:rPr>
                <w:color w:val="333333"/>
                <w:sz w:val="22"/>
                <w:szCs w:val="22"/>
                <w:shd w:val="clear" w:color="auto" w:fill="FFFFFF"/>
              </w:rPr>
            </w:pPr>
            <w:r w:rsidRPr="001E56B0">
              <w:rPr>
                <w:color w:val="333333"/>
                <w:sz w:val="22"/>
                <w:szCs w:val="22"/>
              </w:rPr>
              <w:t>Alerts, notification flow, and traceability</w:t>
            </w:r>
          </w:p>
        </w:tc>
        <w:tc>
          <w:tcPr>
            <w:tcW w:w="1548" w:type="dxa"/>
            <w:vAlign w:val="center"/>
          </w:tcPr>
          <w:p w14:paraId="599468FE" w14:textId="550018CE" w:rsidR="001B0E58" w:rsidRPr="001E56B0" w:rsidRDefault="001B0E58" w:rsidP="001B0E58">
            <w:pPr>
              <w:pStyle w:val="NormalWeb"/>
              <w:spacing w:before="0" w:beforeAutospacing="0" w:after="240" w:afterAutospacing="0"/>
              <w:jc w:val="center"/>
              <w:rPr>
                <w:color w:val="333333"/>
                <w:sz w:val="22"/>
                <w:szCs w:val="22"/>
                <w:lang w:val="en-US"/>
              </w:rPr>
            </w:pPr>
            <w:r w:rsidRPr="001E56B0">
              <w:rPr>
                <w:color w:val="333333"/>
                <w:sz w:val="22"/>
                <w:szCs w:val="22"/>
              </w:rPr>
              <w:t>4</w:t>
            </w:r>
          </w:p>
        </w:tc>
        <w:tc>
          <w:tcPr>
            <w:tcW w:w="1556" w:type="dxa"/>
            <w:vAlign w:val="center"/>
          </w:tcPr>
          <w:p w14:paraId="2D8CAE84" w14:textId="7FC470E5" w:rsidR="001B0E58" w:rsidRPr="001E56B0" w:rsidRDefault="001B0E58" w:rsidP="001B0E58">
            <w:pPr>
              <w:pStyle w:val="NormalWeb"/>
              <w:spacing w:before="0" w:beforeAutospacing="0" w:after="240" w:afterAutospacing="0"/>
              <w:jc w:val="center"/>
              <w:rPr>
                <w:color w:val="333333"/>
                <w:sz w:val="22"/>
                <w:szCs w:val="22"/>
                <w:lang w:val="en-US"/>
              </w:rPr>
            </w:pPr>
            <w:r w:rsidRPr="001E56B0">
              <w:rPr>
                <w:color w:val="333333"/>
                <w:sz w:val="22"/>
                <w:szCs w:val="22"/>
              </w:rPr>
              <w:t>4</w:t>
            </w:r>
          </w:p>
        </w:tc>
        <w:tc>
          <w:tcPr>
            <w:tcW w:w="1555" w:type="dxa"/>
            <w:vAlign w:val="center"/>
          </w:tcPr>
          <w:p w14:paraId="090FDA6B" w14:textId="2E2C0E22" w:rsidR="001B0E58" w:rsidRPr="001E56B0" w:rsidRDefault="001B0E58" w:rsidP="001B0E58">
            <w:pPr>
              <w:pStyle w:val="NormalWeb"/>
              <w:spacing w:before="0" w:beforeAutospacing="0" w:after="240" w:afterAutospacing="0"/>
              <w:jc w:val="center"/>
              <w:rPr>
                <w:color w:val="333333"/>
                <w:sz w:val="22"/>
                <w:szCs w:val="22"/>
                <w:lang w:val="en-US"/>
              </w:rPr>
            </w:pPr>
            <w:r w:rsidRPr="001E56B0">
              <w:rPr>
                <w:color w:val="333333"/>
                <w:sz w:val="22"/>
                <w:szCs w:val="22"/>
              </w:rPr>
              <w:t>0</w:t>
            </w:r>
          </w:p>
        </w:tc>
        <w:tc>
          <w:tcPr>
            <w:tcW w:w="1554" w:type="dxa"/>
            <w:vAlign w:val="center"/>
          </w:tcPr>
          <w:p w14:paraId="403AF3E4" w14:textId="6B26FB73" w:rsidR="001B0E58" w:rsidRPr="001E56B0" w:rsidRDefault="001B0E58" w:rsidP="001B0E58">
            <w:pPr>
              <w:pStyle w:val="NormalWeb"/>
              <w:spacing w:before="0" w:beforeAutospacing="0" w:after="240" w:afterAutospacing="0"/>
              <w:jc w:val="center"/>
              <w:rPr>
                <w:color w:val="333333"/>
                <w:sz w:val="22"/>
                <w:szCs w:val="22"/>
                <w:lang w:val="en-US"/>
              </w:rPr>
            </w:pPr>
            <w:r w:rsidRPr="001E56B0">
              <w:rPr>
                <w:color w:val="333333"/>
                <w:sz w:val="22"/>
                <w:szCs w:val="22"/>
              </w:rPr>
              <w:t>Completed</w:t>
            </w:r>
          </w:p>
        </w:tc>
      </w:tr>
      <w:tr w:rsidR="001B0E58" w:rsidRPr="001E56B0" w14:paraId="3399214B" w14:textId="77777777" w:rsidTr="001B0E58">
        <w:tc>
          <w:tcPr>
            <w:tcW w:w="1541" w:type="dxa"/>
            <w:vAlign w:val="center"/>
          </w:tcPr>
          <w:p w14:paraId="3CBA6B96" w14:textId="51896775" w:rsidR="001B0E58" w:rsidRPr="001E56B0" w:rsidRDefault="001B0E58" w:rsidP="001B0E58">
            <w:pPr>
              <w:pStyle w:val="NormalWeb"/>
              <w:spacing w:before="0" w:beforeAutospacing="0" w:after="240" w:afterAutospacing="0"/>
              <w:jc w:val="center"/>
              <w:rPr>
                <w:color w:val="333333"/>
                <w:sz w:val="22"/>
                <w:szCs w:val="22"/>
                <w:shd w:val="clear" w:color="auto" w:fill="FFFFFF"/>
              </w:rPr>
            </w:pPr>
            <w:r w:rsidRPr="001E56B0">
              <w:rPr>
                <w:color w:val="333333"/>
                <w:sz w:val="22"/>
                <w:szCs w:val="22"/>
              </w:rPr>
              <w:t>Sprint 8</w:t>
            </w:r>
          </w:p>
        </w:tc>
        <w:tc>
          <w:tcPr>
            <w:tcW w:w="1594" w:type="dxa"/>
            <w:vAlign w:val="center"/>
          </w:tcPr>
          <w:p w14:paraId="56BE27A4" w14:textId="1F52D6F0" w:rsidR="001B0E58" w:rsidRPr="001E56B0" w:rsidRDefault="001B0E58" w:rsidP="001B0E58">
            <w:pPr>
              <w:pStyle w:val="NormalWeb"/>
              <w:spacing w:before="0" w:beforeAutospacing="0" w:after="240" w:afterAutospacing="0"/>
              <w:jc w:val="center"/>
              <w:rPr>
                <w:color w:val="333333"/>
                <w:sz w:val="22"/>
                <w:szCs w:val="22"/>
                <w:shd w:val="clear" w:color="auto" w:fill="FFFFFF"/>
              </w:rPr>
            </w:pPr>
            <w:r w:rsidRPr="001E56B0">
              <w:rPr>
                <w:color w:val="333333"/>
                <w:sz w:val="22"/>
                <w:szCs w:val="22"/>
              </w:rPr>
              <w:t>Pond comparison and reporting</w:t>
            </w:r>
          </w:p>
        </w:tc>
        <w:tc>
          <w:tcPr>
            <w:tcW w:w="1548" w:type="dxa"/>
            <w:vAlign w:val="center"/>
          </w:tcPr>
          <w:p w14:paraId="5803A9B9" w14:textId="480C6A16" w:rsidR="001B0E58" w:rsidRPr="001E56B0" w:rsidRDefault="001B0E58" w:rsidP="001B0E58">
            <w:pPr>
              <w:pStyle w:val="NormalWeb"/>
              <w:spacing w:before="0" w:beforeAutospacing="0" w:after="240" w:afterAutospacing="0"/>
              <w:jc w:val="center"/>
              <w:rPr>
                <w:color w:val="333333"/>
                <w:sz w:val="22"/>
                <w:szCs w:val="22"/>
                <w:lang w:val="en-US"/>
              </w:rPr>
            </w:pPr>
            <w:r w:rsidRPr="001E56B0">
              <w:rPr>
                <w:color w:val="333333"/>
                <w:sz w:val="22"/>
                <w:szCs w:val="22"/>
              </w:rPr>
              <w:t>4</w:t>
            </w:r>
          </w:p>
        </w:tc>
        <w:tc>
          <w:tcPr>
            <w:tcW w:w="1556" w:type="dxa"/>
            <w:vAlign w:val="center"/>
          </w:tcPr>
          <w:p w14:paraId="1F9314AC" w14:textId="1F4EB0FA" w:rsidR="001B0E58" w:rsidRPr="001E56B0" w:rsidRDefault="001B0E58" w:rsidP="001B0E58">
            <w:pPr>
              <w:pStyle w:val="NormalWeb"/>
              <w:spacing w:before="0" w:beforeAutospacing="0" w:after="240" w:afterAutospacing="0"/>
              <w:jc w:val="center"/>
              <w:rPr>
                <w:color w:val="333333"/>
                <w:sz w:val="22"/>
                <w:szCs w:val="22"/>
                <w:lang w:val="en-US"/>
              </w:rPr>
            </w:pPr>
            <w:r w:rsidRPr="001E56B0">
              <w:rPr>
                <w:color w:val="333333"/>
                <w:sz w:val="22"/>
                <w:szCs w:val="22"/>
              </w:rPr>
              <w:t>4</w:t>
            </w:r>
          </w:p>
        </w:tc>
        <w:tc>
          <w:tcPr>
            <w:tcW w:w="1555" w:type="dxa"/>
            <w:vAlign w:val="center"/>
          </w:tcPr>
          <w:p w14:paraId="688CC4A0" w14:textId="28E81846" w:rsidR="001B0E58" w:rsidRPr="001E56B0" w:rsidRDefault="001B0E58" w:rsidP="001B0E58">
            <w:pPr>
              <w:pStyle w:val="NormalWeb"/>
              <w:spacing w:before="0" w:beforeAutospacing="0" w:after="240" w:afterAutospacing="0"/>
              <w:jc w:val="center"/>
              <w:rPr>
                <w:color w:val="333333"/>
                <w:sz w:val="22"/>
                <w:szCs w:val="22"/>
                <w:lang w:val="en-US"/>
              </w:rPr>
            </w:pPr>
            <w:r w:rsidRPr="001E56B0">
              <w:rPr>
                <w:color w:val="333333"/>
                <w:sz w:val="22"/>
                <w:szCs w:val="22"/>
              </w:rPr>
              <w:t>0</w:t>
            </w:r>
          </w:p>
        </w:tc>
        <w:tc>
          <w:tcPr>
            <w:tcW w:w="1554" w:type="dxa"/>
            <w:vAlign w:val="center"/>
          </w:tcPr>
          <w:p w14:paraId="7B602C87" w14:textId="6AF80AC5" w:rsidR="001B0E58" w:rsidRPr="001E56B0" w:rsidRDefault="001B0E58" w:rsidP="001B0E58">
            <w:pPr>
              <w:pStyle w:val="NormalWeb"/>
              <w:spacing w:before="0" w:beforeAutospacing="0" w:after="240" w:afterAutospacing="0"/>
              <w:jc w:val="center"/>
              <w:rPr>
                <w:color w:val="333333"/>
                <w:sz w:val="22"/>
                <w:szCs w:val="22"/>
                <w:lang w:val="en-US"/>
              </w:rPr>
            </w:pPr>
            <w:r w:rsidRPr="001E56B0">
              <w:rPr>
                <w:color w:val="333333"/>
                <w:sz w:val="22"/>
                <w:szCs w:val="22"/>
              </w:rPr>
              <w:t>Completed</w:t>
            </w:r>
          </w:p>
        </w:tc>
      </w:tr>
      <w:tr w:rsidR="001B0E58" w:rsidRPr="001E56B0" w14:paraId="069E22B2" w14:textId="77777777" w:rsidTr="001B0E58">
        <w:tc>
          <w:tcPr>
            <w:tcW w:w="0" w:type="auto"/>
            <w:hideMark/>
          </w:tcPr>
          <w:p w14:paraId="0C2715F8" w14:textId="77777777" w:rsidR="001B0E58" w:rsidRPr="001B0E58" w:rsidRDefault="001B0E58" w:rsidP="001B0E58">
            <w:pPr>
              <w:spacing w:before="150" w:after="225"/>
              <w:jc w:val="center"/>
              <w:rPr>
                <w:rFonts w:ascii="Times New Roman" w:eastAsia="Times New Roman" w:hAnsi="Times New Roman" w:cs="Times New Roman"/>
                <w:color w:val="333333"/>
                <w:kern w:val="0"/>
                <w:sz w:val="22"/>
                <w:szCs w:val="22"/>
                <w14:ligatures w14:val="none"/>
              </w:rPr>
            </w:pPr>
            <w:r w:rsidRPr="001B0E58">
              <w:rPr>
                <w:rFonts w:ascii="Times New Roman" w:eastAsia="Times New Roman" w:hAnsi="Times New Roman" w:cs="Times New Roman"/>
                <w:color w:val="333333"/>
                <w:kern w:val="0"/>
                <w:sz w:val="22"/>
                <w:szCs w:val="22"/>
                <w14:ligatures w14:val="none"/>
              </w:rPr>
              <w:t>Sprint 9</w:t>
            </w:r>
          </w:p>
        </w:tc>
        <w:tc>
          <w:tcPr>
            <w:tcW w:w="0" w:type="auto"/>
            <w:hideMark/>
          </w:tcPr>
          <w:p w14:paraId="52827042" w14:textId="77777777" w:rsidR="001B0E58" w:rsidRPr="001B0E58" w:rsidRDefault="001B0E58" w:rsidP="001B0E58">
            <w:pPr>
              <w:spacing w:before="150" w:after="225"/>
              <w:jc w:val="center"/>
              <w:rPr>
                <w:rFonts w:ascii="Times New Roman" w:eastAsia="Times New Roman" w:hAnsi="Times New Roman" w:cs="Times New Roman"/>
                <w:color w:val="333333"/>
                <w:kern w:val="0"/>
                <w:sz w:val="22"/>
                <w:szCs w:val="22"/>
                <w14:ligatures w14:val="none"/>
              </w:rPr>
            </w:pPr>
            <w:r w:rsidRPr="001B0E58">
              <w:rPr>
                <w:rFonts w:ascii="Times New Roman" w:eastAsia="Times New Roman" w:hAnsi="Times New Roman" w:cs="Times New Roman"/>
                <w:color w:val="333333"/>
                <w:kern w:val="0"/>
                <w:sz w:val="22"/>
                <w:szCs w:val="22"/>
                <w14:ligatures w14:val="none"/>
              </w:rPr>
              <w:t>Quality, security, deployment, and presentation evidence</w:t>
            </w:r>
          </w:p>
        </w:tc>
        <w:tc>
          <w:tcPr>
            <w:tcW w:w="0" w:type="auto"/>
            <w:hideMark/>
          </w:tcPr>
          <w:p w14:paraId="71197169" w14:textId="77777777" w:rsidR="001B0E58" w:rsidRPr="001B0E58" w:rsidRDefault="001B0E58" w:rsidP="001B0E58">
            <w:pPr>
              <w:spacing w:before="150" w:after="225"/>
              <w:jc w:val="center"/>
              <w:rPr>
                <w:rFonts w:ascii="Times New Roman" w:eastAsia="Times New Roman" w:hAnsi="Times New Roman" w:cs="Times New Roman"/>
                <w:color w:val="333333"/>
                <w:kern w:val="0"/>
                <w:sz w:val="22"/>
                <w:szCs w:val="22"/>
                <w14:ligatures w14:val="none"/>
              </w:rPr>
            </w:pPr>
            <w:r w:rsidRPr="001B0E58">
              <w:rPr>
                <w:rFonts w:ascii="Times New Roman" w:eastAsia="Times New Roman" w:hAnsi="Times New Roman" w:cs="Times New Roman"/>
                <w:color w:val="333333"/>
                <w:kern w:val="0"/>
                <w:sz w:val="22"/>
                <w:szCs w:val="22"/>
                <w14:ligatures w14:val="none"/>
              </w:rPr>
              <w:t>5</w:t>
            </w:r>
          </w:p>
        </w:tc>
        <w:tc>
          <w:tcPr>
            <w:tcW w:w="0" w:type="auto"/>
            <w:hideMark/>
          </w:tcPr>
          <w:p w14:paraId="7820B663" w14:textId="77777777" w:rsidR="001B0E58" w:rsidRPr="001B0E58" w:rsidRDefault="001B0E58" w:rsidP="001B0E58">
            <w:pPr>
              <w:spacing w:before="150" w:after="225"/>
              <w:jc w:val="center"/>
              <w:rPr>
                <w:rFonts w:ascii="Times New Roman" w:eastAsia="Times New Roman" w:hAnsi="Times New Roman" w:cs="Times New Roman"/>
                <w:color w:val="333333"/>
                <w:kern w:val="0"/>
                <w:sz w:val="22"/>
                <w:szCs w:val="22"/>
                <w14:ligatures w14:val="none"/>
              </w:rPr>
            </w:pPr>
            <w:r w:rsidRPr="001B0E58">
              <w:rPr>
                <w:rFonts w:ascii="Times New Roman" w:eastAsia="Times New Roman" w:hAnsi="Times New Roman" w:cs="Times New Roman"/>
                <w:color w:val="333333"/>
                <w:kern w:val="0"/>
                <w:sz w:val="22"/>
                <w:szCs w:val="22"/>
                <w14:ligatures w14:val="none"/>
              </w:rPr>
              <w:t>5</w:t>
            </w:r>
          </w:p>
        </w:tc>
        <w:tc>
          <w:tcPr>
            <w:tcW w:w="0" w:type="auto"/>
            <w:hideMark/>
          </w:tcPr>
          <w:p w14:paraId="1A01EDE0" w14:textId="77777777" w:rsidR="001B0E58" w:rsidRPr="001B0E58" w:rsidRDefault="001B0E58" w:rsidP="001B0E58">
            <w:pPr>
              <w:spacing w:before="150" w:after="225"/>
              <w:jc w:val="center"/>
              <w:rPr>
                <w:rFonts w:ascii="Times New Roman" w:eastAsia="Times New Roman" w:hAnsi="Times New Roman" w:cs="Times New Roman"/>
                <w:color w:val="333333"/>
                <w:kern w:val="0"/>
                <w:sz w:val="22"/>
                <w:szCs w:val="22"/>
                <w14:ligatures w14:val="none"/>
              </w:rPr>
            </w:pPr>
            <w:r w:rsidRPr="001B0E58">
              <w:rPr>
                <w:rFonts w:ascii="Times New Roman" w:eastAsia="Times New Roman" w:hAnsi="Times New Roman" w:cs="Times New Roman"/>
                <w:color w:val="333333"/>
                <w:kern w:val="0"/>
                <w:sz w:val="22"/>
                <w:szCs w:val="22"/>
                <w14:ligatures w14:val="none"/>
              </w:rPr>
              <w:t>0</w:t>
            </w:r>
          </w:p>
        </w:tc>
        <w:tc>
          <w:tcPr>
            <w:tcW w:w="0" w:type="auto"/>
            <w:hideMark/>
          </w:tcPr>
          <w:p w14:paraId="570F723B" w14:textId="77777777" w:rsidR="001B0E58" w:rsidRPr="001B0E58" w:rsidRDefault="001B0E58" w:rsidP="001B0E58">
            <w:pPr>
              <w:spacing w:before="150" w:after="225"/>
              <w:jc w:val="center"/>
              <w:rPr>
                <w:rFonts w:ascii="Times New Roman" w:eastAsia="Times New Roman" w:hAnsi="Times New Roman" w:cs="Times New Roman"/>
                <w:color w:val="333333"/>
                <w:kern w:val="0"/>
                <w:sz w:val="22"/>
                <w:szCs w:val="22"/>
                <w14:ligatures w14:val="none"/>
              </w:rPr>
            </w:pPr>
            <w:r w:rsidRPr="001B0E58">
              <w:rPr>
                <w:rFonts w:ascii="Times New Roman" w:eastAsia="Times New Roman" w:hAnsi="Times New Roman" w:cs="Times New Roman"/>
                <w:color w:val="333333"/>
                <w:kern w:val="0"/>
                <w:sz w:val="22"/>
                <w:szCs w:val="22"/>
                <w14:ligatures w14:val="none"/>
              </w:rPr>
              <w:t>Completed</w:t>
            </w:r>
          </w:p>
        </w:tc>
      </w:tr>
      <w:tr w:rsidR="001B0E58" w:rsidRPr="001E56B0" w14:paraId="0F62E38A" w14:textId="77777777" w:rsidTr="001B0E58">
        <w:tc>
          <w:tcPr>
            <w:tcW w:w="0" w:type="auto"/>
            <w:hideMark/>
          </w:tcPr>
          <w:p w14:paraId="7BA5B14C" w14:textId="77777777" w:rsidR="001B0E58" w:rsidRPr="001B0E58" w:rsidRDefault="001B0E58" w:rsidP="001B0E58">
            <w:pPr>
              <w:spacing w:before="150" w:after="225"/>
              <w:jc w:val="center"/>
              <w:rPr>
                <w:rFonts w:ascii="Times New Roman" w:eastAsia="Times New Roman" w:hAnsi="Times New Roman" w:cs="Times New Roman"/>
                <w:color w:val="333333"/>
                <w:kern w:val="0"/>
                <w:sz w:val="22"/>
                <w:szCs w:val="22"/>
                <w14:ligatures w14:val="none"/>
              </w:rPr>
            </w:pPr>
            <w:r w:rsidRPr="001B0E58">
              <w:rPr>
                <w:rFonts w:ascii="Times New Roman" w:eastAsia="Times New Roman" w:hAnsi="Times New Roman" w:cs="Times New Roman"/>
                <w:color w:val="333333"/>
                <w:kern w:val="0"/>
                <w:sz w:val="22"/>
                <w:szCs w:val="22"/>
                <w14:ligatures w14:val="none"/>
              </w:rPr>
              <w:t>Sprint 10</w:t>
            </w:r>
          </w:p>
        </w:tc>
        <w:tc>
          <w:tcPr>
            <w:tcW w:w="0" w:type="auto"/>
            <w:hideMark/>
          </w:tcPr>
          <w:p w14:paraId="1E8F9803" w14:textId="77777777" w:rsidR="001B0E58" w:rsidRPr="001B0E58" w:rsidRDefault="001B0E58" w:rsidP="001B0E58">
            <w:pPr>
              <w:spacing w:before="150" w:after="225"/>
              <w:jc w:val="center"/>
              <w:rPr>
                <w:rFonts w:ascii="Times New Roman" w:eastAsia="Times New Roman" w:hAnsi="Times New Roman" w:cs="Times New Roman"/>
                <w:color w:val="333333"/>
                <w:kern w:val="0"/>
                <w:sz w:val="22"/>
                <w:szCs w:val="22"/>
                <w14:ligatures w14:val="none"/>
              </w:rPr>
            </w:pPr>
            <w:r w:rsidRPr="001B0E58">
              <w:rPr>
                <w:rFonts w:ascii="Times New Roman" w:eastAsia="Times New Roman" w:hAnsi="Times New Roman" w:cs="Times New Roman"/>
                <w:color w:val="333333"/>
                <w:kern w:val="0"/>
                <w:sz w:val="22"/>
                <w:szCs w:val="22"/>
                <w14:ligatures w14:val="none"/>
              </w:rPr>
              <w:t>ML water-quality prediction</w:t>
            </w:r>
          </w:p>
        </w:tc>
        <w:tc>
          <w:tcPr>
            <w:tcW w:w="0" w:type="auto"/>
            <w:hideMark/>
          </w:tcPr>
          <w:p w14:paraId="05C7780C" w14:textId="77777777" w:rsidR="001B0E58" w:rsidRPr="001B0E58" w:rsidRDefault="001B0E58" w:rsidP="001B0E58">
            <w:pPr>
              <w:spacing w:before="150" w:after="225"/>
              <w:jc w:val="center"/>
              <w:rPr>
                <w:rFonts w:ascii="Times New Roman" w:eastAsia="Times New Roman" w:hAnsi="Times New Roman" w:cs="Times New Roman"/>
                <w:color w:val="333333"/>
                <w:kern w:val="0"/>
                <w:sz w:val="22"/>
                <w:szCs w:val="22"/>
                <w14:ligatures w14:val="none"/>
              </w:rPr>
            </w:pPr>
          </w:p>
        </w:tc>
        <w:tc>
          <w:tcPr>
            <w:tcW w:w="0" w:type="auto"/>
            <w:hideMark/>
          </w:tcPr>
          <w:p w14:paraId="50550660" w14:textId="77777777" w:rsidR="001B0E58" w:rsidRPr="001B0E58" w:rsidRDefault="001B0E58" w:rsidP="001B0E58">
            <w:pPr>
              <w:spacing w:before="150" w:after="225"/>
              <w:jc w:val="center"/>
              <w:rPr>
                <w:rFonts w:ascii="Times New Roman" w:eastAsia="Times New Roman" w:hAnsi="Times New Roman" w:cs="Times New Roman"/>
                <w:kern w:val="0"/>
                <w:sz w:val="22"/>
                <w:szCs w:val="22"/>
                <w14:ligatures w14:val="none"/>
              </w:rPr>
            </w:pPr>
          </w:p>
        </w:tc>
        <w:tc>
          <w:tcPr>
            <w:tcW w:w="0" w:type="auto"/>
            <w:hideMark/>
          </w:tcPr>
          <w:p w14:paraId="68E27C8B" w14:textId="77777777" w:rsidR="001B0E58" w:rsidRPr="001B0E58" w:rsidRDefault="001B0E58" w:rsidP="001B0E58">
            <w:pPr>
              <w:spacing w:before="150" w:after="225"/>
              <w:jc w:val="center"/>
              <w:rPr>
                <w:rFonts w:ascii="Times New Roman" w:eastAsia="Times New Roman" w:hAnsi="Times New Roman" w:cs="Times New Roman"/>
                <w:kern w:val="0"/>
                <w:sz w:val="22"/>
                <w:szCs w:val="22"/>
                <w14:ligatures w14:val="none"/>
              </w:rPr>
            </w:pPr>
          </w:p>
        </w:tc>
        <w:tc>
          <w:tcPr>
            <w:tcW w:w="0" w:type="auto"/>
            <w:hideMark/>
          </w:tcPr>
          <w:p w14:paraId="53D0E15F" w14:textId="77777777" w:rsidR="001B0E58" w:rsidRPr="001B0E58" w:rsidRDefault="001B0E58" w:rsidP="001B0E58">
            <w:pPr>
              <w:spacing w:before="150" w:after="225"/>
              <w:jc w:val="center"/>
              <w:rPr>
                <w:rFonts w:ascii="Times New Roman" w:eastAsia="Times New Roman" w:hAnsi="Times New Roman" w:cs="Times New Roman"/>
                <w:color w:val="333333"/>
                <w:kern w:val="0"/>
                <w:sz w:val="22"/>
                <w:szCs w:val="22"/>
                <w14:ligatures w14:val="none"/>
              </w:rPr>
            </w:pPr>
            <w:r w:rsidRPr="001B0E58">
              <w:rPr>
                <w:rFonts w:ascii="Times New Roman" w:eastAsia="Times New Roman" w:hAnsi="Times New Roman" w:cs="Times New Roman"/>
                <w:color w:val="333333"/>
                <w:kern w:val="0"/>
                <w:sz w:val="22"/>
                <w:szCs w:val="22"/>
                <w14:ligatures w14:val="none"/>
              </w:rPr>
              <w:t>Planned</w:t>
            </w:r>
          </w:p>
        </w:tc>
      </w:tr>
      <w:tr w:rsidR="001B0E58" w:rsidRPr="001E56B0" w14:paraId="087E312F" w14:textId="77777777" w:rsidTr="001B0E58">
        <w:tc>
          <w:tcPr>
            <w:tcW w:w="0" w:type="auto"/>
            <w:hideMark/>
          </w:tcPr>
          <w:p w14:paraId="5FBFD96E" w14:textId="77777777" w:rsidR="001B0E58" w:rsidRPr="001B0E58" w:rsidRDefault="001B0E58" w:rsidP="001B0E58">
            <w:pPr>
              <w:spacing w:before="150" w:after="225"/>
              <w:jc w:val="center"/>
              <w:rPr>
                <w:rFonts w:ascii="Times New Roman" w:eastAsia="Times New Roman" w:hAnsi="Times New Roman" w:cs="Times New Roman"/>
                <w:color w:val="333333"/>
                <w:kern w:val="0"/>
                <w:sz w:val="22"/>
                <w:szCs w:val="22"/>
                <w14:ligatures w14:val="none"/>
              </w:rPr>
            </w:pPr>
            <w:r w:rsidRPr="001B0E58">
              <w:rPr>
                <w:rFonts w:ascii="Times New Roman" w:eastAsia="Times New Roman" w:hAnsi="Times New Roman" w:cs="Times New Roman"/>
                <w:color w:val="333333"/>
                <w:kern w:val="0"/>
                <w:sz w:val="22"/>
                <w:szCs w:val="22"/>
                <w14:ligatures w14:val="none"/>
              </w:rPr>
              <w:t>Sprint 11</w:t>
            </w:r>
          </w:p>
        </w:tc>
        <w:tc>
          <w:tcPr>
            <w:tcW w:w="0" w:type="auto"/>
            <w:hideMark/>
          </w:tcPr>
          <w:p w14:paraId="5E0548EB" w14:textId="77777777" w:rsidR="001B0E58" w:rsidRPr="001B0E58" w:rsidRDefault="001B0E58" w:rsidP="001B0E58">
            <w:pPr>
              <w:spacing w:before="150" w:after="225"/>
              <w:jc w:val="center"/>
              <w:rPr>
                <w:rFonts w:ascii="Times New Roman" w:eastAsia="Times New Roman" w:hAnsi="Times New Roman" w:cs="Times New Roman"/>
                <w:color w:val="333333"/>
                <w:kern w:val="0"/>
                <w:sz w:val="22"/>
                <w:szCs w:val="22"/>
                <w14:ligatures w14:val="none"/>
              </w:rPr>
            </w:pPr>
            <w:r w:rsidRPr="001B0E58">
              <w:rPr>
                <w:rFonts w:ascii="Times New Roman" w:eastAsia="Times New Roman" w:hAnsi="Times New Roman" w:cs="Times New Roman"/>
                <w:color w:val="333333"/>
                <w:kern w:val="0"/>
                <w:sz w:val="22"/>
                <w:szCs w:val="22"/>
                <w14:ligatures w14:val="none"/>
              </w:rPr>
              <w:t>Agentic alert explanation</w:t>
            </w:r>
          </w:p>
        </w:tc>
        <w:tc>
          <w:tcPr>
            <w:tcW w:w="0" w:type="auto"/>
            <w:hideMark/>
          </w:tcPr>
          <w:p w14:paraId="0BCB5829" w14:textId="77777777" w:rsidR="001B0E58" w:rsidRPr="001B0E58" w:rsidRDefault="001B0E58" w:rsidP="001B0E58">
            <w:pPr>
              <w:spacing w:before="150" w:after="225"/>
              <w:jc w:val="center"/>
              <w:rPr>
                <w:rFonts w:ascii="Times New Roman" w:eastAsia="Times New Roman" w:hAnsi="Times New Roman" w:cs="Times New Roman"/>
                <w:color w:val="333333"/>
                <w:kern w:val="0"/>
                <w:sz w:val="22"/>
                <w:szCs w:val="22"/>
                <w14:ligatures w14:val="none"/>
              </w:rPr>
            </w:pPr>
          </w:p>
        </w:tc>
        <w:tc>
          <w:tcPr>
            <w:tcW w:w="0" w:type="auto"/>
            <w:hideMark/>
          </w:tcPr>
          <w:p w14:paraId="1301C8E1" w14:textId="77777777" w:rsidR="001B0E58" w:rsidRPr="001B0E58" w:rsidRDefault="001B0E58" w:rsidP="001B0E58">
            <w:pPr>
              <w:spacing w:before="150" w:after="225"/>
              <w:jc w:val="center"/>
              <w:rPr>
                <w:rFonts w:ascii="Times New Roman" w:eastAsia="Times New Roman" w:hAnsi="Times New Roman" w:cs="Times New Roman"/>
                <w:kern w:val="0"/>
                <w:sz w:val="22"/>
                <w:szCs w:val="22"/>
                <w14:ligatures w14:val="none"/>
              </w:rPr>
            </w:pPr>
          </w:p>
        </w:tc>
        <w:tc>
          <w:tcPr>
            <w:tcW w:w="0" w:type="auto"/>
            <w:hideMark/>
          </w:tcPr>
          <w:p w14:paraId="46842B1E" w14:textId="77777777" w:rsidR="001B0E58" w:rsidRPr="001B0E58" w:rsidRDefault="001B0E58" w:rsidP="001B0E58">
            <w:pPr>
              <w:spacing w:before="150" w:after="225"/>
              <w:jc w:val="center"/>
              <w:rPr>
                <w:rFonts w:ascii="Times New Roman" w:eastAsia="Times New Roman" w:hAnsi="Times New Roman" w:cs="Times New Roman"/>
                <w:kern w:val="0"/>
                <w:sz w:val="22"/>
                <w:szCs w:val="22"/>
                <w14:ligatures w14:val="none"/>
              </w:rPr>
            </w:pPr>
          </w:p>
        </w:tc>
        <w:tc>
          <w:tcPr>
            <w:tcW w:w="0" w:type="auto"/>
            <w:hideMark/>
          </w:tcPr>
          <w:p w14:paraId="5776ED65" w14:textId="77777777" w:rsidR="001B0E58" w:rsidRPr="001B0E58" w:rsidRDefault="001B0E58" w:rsidP="001B0E58">
            <w:pPr>
              <w:spacing w:before="150" w:after="225"/>
              <w:jc w:val="center"/>
              <w:rPr>
                <w:rFonts w:ascii="Times New Roman" w:eastAsia="Times New Roman" w:hAnsi="Times New Roman" w:cs="Times New Roman"/>
                <w:color w:val="333333"/>
                <w:kern w:val="0"/>
                <w:sz w:val="22"/>
                <w:szCs w:val="22"/>
                <w14:ligatures w14:val="none"/>
              </w:rPr>
            </w:pPr>
            <w:r w:rsidRPr="001B0E58">
              <w:rPr>
                <w:rFonts w:ascii="Times New Roman" w:eastAsia="Times New Roman" w:hAnsi="Times New Roman" w:cs="Times New Roman"/>
                <w:color w:val="333333"/>
                <w:kern w:val="0"/>
                <w:sz w:val="22"/>
                <w:szCs w:val="22"/>
                <w14:ligatures w14:val="none"/>
              </w:rPr>
              <w:t>Planned</w:t>
            </w:r>
          </w:p>
        </w:tc>
      </w:tr>
      <w:tr w:rsidR="001B0E58" w:rsidRPr="001E56B0" w14:paraId="3FC6D8ED" w14:textId="77777777" w:rsidTr="001B0E58">
        <w:tc>
          <w:tcPr>
            <w:tcW w:w="0" w:type="auto"/>
            <w:hideMark/>
          </w:tcPr>
          <w:p w14:paraId="6C31845B" w14:textId="77777777" w:rsidR="001B0E58" w:rsidRPr="001B0E58" w:rsidRDefault="001B0E58" w:rsidP="001B0E58">
            <w:pPr>
              <w:spacing w:before="150" w:after="225"/>
              <w:jc w:val="center"/>
              <w:rPr>
                <w:rFonts w:ascii="Times New Roman" w:eastAsia="Times New Roman" w:hAnsi="Times New Roman" w:cs="Times New Roman"/>
                <w:color w:val="333333"/>
                <w:kern w:val="0"/>
                <w:sz w:val="22"/>
                <w:szCs w:val="22"/>
                <w14:ligatures w14:val="none"/>
              </w:rPr>
            </w:pPr>
            <w:r w:rsidRPr="001B0E58">
              <w:rPr>
                <w:rFonts w:ascii="Times New Roman" w:eastAsia="Times New Roman" w:hAnsi="Times New Roman" w:cs="Times New Roman"/>
                <w:color w:val="333333"/>
                <w:kern w:val="0"/>
                <w:sz w:val="22"/>
                <w:szCs w:val="22"/>
                <w14:ligatures w14:val="none"/>
              </w:rPr>
              <w:t>Sprint 12</w:t>
            </w:r>
          </w:p>
        </w:tc>
        <w:tc>
          <w:tcPr>
            <w:tcW w:w="0" w:type="auto"/>
            <w:hideMark/>
          </w:tcPr>
          <w:p w14:paraId="42AF7E4F" w14:textId="77777777" w:rsidR="001B0E58" w:rsidRPr="001B0E58" w:rsidRDefault="001B0E58" w:rsidP="001B0E58">
            <w:pPr>
              <w:spacing w:before="150" w:after="225"/>
              <w:jc w:val="center"/>
              <w:rPr>
                <w:rFonts w:ascii="Times New Roman" w:eastAsia="Times New Roman" w:hAnsi="Times New Roman" w:cs="Times New Roman"/>
                <w:color w:val="333333"/>
                <w:kern w:val="0"/>
                <w:sz w:val="22"/>
                <w:szCs w:val="22"/>
                <w14:ligatures w14:val="none"/>
              </w:rPr>
            </w:pPr>
            <w:r w:rsidRPr="001B0E58">
              <w:rPr>
                <w:rFonts w:ascii="Times New Roman" w:eastAsia="Times New Roman" w:hAnsi="Times New Roman" w:cs="Times New Roman"/>
                <w:color w:val="333333"/>
                <w:kern w:val="0"/>
                <w:sz w:val="22"/>
                <w:szCs w:val="22"/>
                <w14:ligatures w14:val="none"/>
              </w:rPr>
              <w:t>Agentic report assistant</w:t>
            </w:r>
          </w:p>
        </w:tc>
        <w:tc>
          <w:tcPr>
            <w:tcW w:w="0" w:type="auto"/>
            <w:hideMark/>
          </w:tcPr>
          <w:p w14:paraId="618D823A" w14:textId="77777777" w:rsidR="001B0E58" w:rsidRPr="001B0E58" w:rsidRDefault="001B0E58" w:rsidP="001B0E58">
            <w:pPr>
              <w:spacing w:before="150" w:after="225"/>
              <w:jc w:val="center"/>
              <w:rPr>
                <w:rFonts w:ascii="Times New Roman" w:eastAsia="Times New Roman" w:hAnsi="Times New Roman" w:cs="Times New Roman"/>
                <w:color w:val="333333"/>
                <w:kern w:val="0"/>
                <w:sz w:val="22"/>
                <w:szCs w:val="22"/>
                <w14:ligatures w14:val="none"/>
              </w:rPr>
            </w:pPr>
          </w:p>
        </w:tc>
        <w:tc>
          <w:tcPr>
            <w:tcW w:w="0" w:type="auto"/>
            <w:hideMark/>
          </w:tcPr>
          <w:p w14:paraId="0CC9C9A2" w14:textId="77777777" w:rsidR="001B0E58" w:rsidRPr="001B0E58" w:rsidRDefault="001B0E58" w:rsidP="001B0E58">
            <w:pPr>
              <w:spacing w:before="150" w:after="225"/>
              <w:jc w:val="center"/>
              <w:rPr>
                <w:rFonts w:ascii="Times New Roman" w:eastAsia="Times New Roman" w:hAnsi="Times New Roman" w:cs="Times New Roman"/>
                <w:kern w:val="0"/>
                <w:sz w:val="22"/>
                <w:szCs w:val="22"/>
                <w14:ligatures w14:val="none"/>
              </w:rPr>
            </w:pPr>
          </w:p>
        </w:tc>
        <w:tc>
          <w:tcPr>
            <w:tcW w:w="0" w:type="auto"/>
            <w:hideMark/>
          </w:tcPr>
          <w:p w14:paraId="3449082B" w14:textId="77777777" w:rsidR="001B0E58" w:rsidRPr="001B0E58" w:rsidRDefault="001B0E58" w:rsidP="001B0E58">
            <w:pPr>
              <w:spacing w:before="150" w:after="225"/>
              <w:jc w:val="center"/>
              <w:rPr>
                <w:rFonts w:ascii="Times New Roman" w:eastAsia="Times New Roman" w:hAnsi="Times New Roman" w:cs="Times New Roman"/>
                <w:kern w:val="0"/>
                <w:sz w:val="22"/>
                <w:szCs w:val="22"/>
                <w14:ligatures w14:val="none"/>
              </w:rPr>
            </w:pPr>
          </w:p>
        </w:tc>
        <w:tc>
          <w:tcPr>
            <w:tcW w:w="0" w:type="auto"/>
            <w:hideMark/>
          </w:tcPr>
          <w:p w14:paraId="70CB3BED" w14:textId="77777777" w:rsidR="001B0E58" w:rsidRPr="001B0E58" w:rsidRDefault="001B0E58" w:rsidP="001B0E58">
            <w:pPr>
              <w:spacing w:before="150" w:after="225"/>
              <w:jc w:val="center"/>
              <w:rPr>
                <w:rFonts w:ascii="Times New Roman" w:eastAsia="Times New Roman" w:hAnsi="Times New Roman" w:cs="Times New Roman"/>
                <w:color w:val="333333"/>
                <w:kern w:val="0"/>
                <w:sz w:val="22"/>
                <w:szCs w:val="22"/>
                <w14:ligatures w14:val="none"/>
              </w:rPr>
            </w:pPr>
            <w:r w:rsidRPr="001B0E58">
              <w:rPr>
                <w:rFonts w:ascii="Times New Roman" w:eastAsia="Times New Roman" w:hAnsi="Times New Roman" w:cs="Times New Roman"/>
                <w:color w:val="333333"/>
                <w:kern w:val="0"/>
                <w:sz w:val="22"/>
                <w:szCs w:val="22"/>
                <w14:ligatures w14:val="none"/>
              </w:rPr>
              <w:t>Planned</w:t>
            </w:r>
          </w:p>
        </w:tc>
      </w:tr>
      <w:tr w:rsidR="001B0E58" w:rsidRPr="001E56B0" w14:paraId="3B60C0D1" w14:textId="77777777" w:rsidTr="001B0E58">
        <w:tc>
          <w:tcPr>
            <w:tcW w:w="0" w:type="auto"/>
            <w:hideMark/>
          </w:tcPr>
          <w:p w14:paraId="4A7CD03E" w14:textId="77777777" w:rsidR="001B0E58" w:rsidRPr="001B0E58" w:rsidRDefault="001B0E58" w:rsidP="001B0E58">
            <w:pPr>
              <w:spacing w:before="150" w:after="225"/>
              <w:jc w:val="center"/>
              <w:rPr>
                <w:rFonts w:ascii="Times New Roman" w:eastAsia="Times New Roman" w:hAnsi="Times New Roman" w:cs="Times New Roman"/>
                <w:color w:val="333333"/>
                <w:kern w:val="0"/>
                <w:sz w:val="22"/>
                <w:szCs w:val="22"/>
                <w14:ligatures w14:val="none"/>
              </w:rPr>
            </w:pPr>
            <w:r w:rsidRPr="001B0E58">
              <w:rPr>
                <w:rFonts w:ascii="Times New Roman" w:eastAsia="Times New Roman" w:hAnsi="Times New Roman" w:cs="Times New Roman"/>
                <w:color w:val="333333"/>
                <w:kern w:val="0"/>
                <w:sz w:val="22"/>
                <w:szCs w:val="22"/>
                <w14:ligatures w14:val="none"/>
              </w:rPr>
              <w:t>Sprint 13</w:t>
            </w:r>
          </w:p>
        </w:tc>
        <w:tc>
          <w:tcPr>
            <w:tcW w:w="0" w:type="auto"/>
            <w:hideMark/>
          </w:tcPr>
          <w:p w14:paraId="314DB3B0" w14:textId="77777777" w:rsidR="001B0E58" w:rsidRPr="001B0E58" w:rsidRDefault="001B0E58" w:rsidP="001B0E58">
            <w:pPr>
              <w:spacing w:before="150" w:after="225"/>
              <w:jc w:val="center"/>
              <w:rPr>
                <w:rFonts w:ascii="Times New Roman" w:eastAsia="Times New Roman" w:hAnsi="Times New Roman" w:cs="Times New Roman"/>
                <w:color w:val="333333"/>
                <w:kern w:val="0"/>
                <w:sz w:val="22"/>
                <w:szCs w:val="22"/>
                <w14:ligatures w14:val="none"/>
              </w:rPr>
            </w:pPr>
            <w:r w:rsidRPr="001B0E58">
              <w:rPr>
                <w:rFonts w:ascii="Times New Roman" w:eastAsia="Times New Roman" w:hAnsi="Times New Roman" w:cs="Times New Roman"/>
                <w:color w:val="333333"/>
                <w:kern w:val="0"/>
                <w:sz w:val="22"/>
                <w:szCs w:val="22"/>
                <w14:ligatures w14:val="none"/>
              </w:rPr>
              <w:t>Agentic grounded Q&amp;A</w:t>
            </w:r>
          </w:p>
        </w:tc>
        <w:tc>
          <w:tcPr>
            <w:tcW w:w="0" w:type="auto"/>
            <w:hideMark/>
          </w:tcPr>
          <w:p w14:paraId="0CF346A0" w14:textId="77777777" w:rsidR="001B0E58" w:rsidRPr="001B0E58" w:rsidRDefault="001B0E58" w:rsidP="001B0E58">
            <w:pPr>
              <w:spacing w:before="150" w:after="225"/>
              <w:jc w:val="center"/>
              <w:rPr>
                <w:rFonts w:ascii="Times New Roman" w:eastAsia="Times New Roman" w:hAnsi="Times New Roman" w:cs="Times New Roman"/>
                <w:color w:val="333333"/>
                <w:kern w:val="0"/>
                <w:sz w:val="22"/>
                <w:szCs w:val="22"/>
                <w14:ligatures w14:val="none"/>
              </w:rPr>
            </w:pPr>
          </w:p>
        </w:tc>
        <w:tc>
          <w:tcPr>
            <w:tcW w:w="0" w:type="auto"/>
            <w:hideMark/>
          </w:tcPr>
          <w:p w14:paraId="6BE919E0" w14:textId="77777777" w:rsidR="001B0E58" w:rsidRPr="001B0E58" w:rsidRDefault="001B0E58" w:rsidP="001B0E58">
            <w:pPr>
              <w:spacing w:before="150" w:after="225"/>
              <w:jc w:val="center"/>
              <w:rPr>
                <w:rFonts w:ascii="Times New Roman" w:eastAsia="Times New Roman" w:hAnsi="Times New Roman" w:cs="Times New Roman"/>
                <w:kern w:val="0"/>
                <w:sz w:val="22"/>
                <w:szCs w:val="22"/>
                <w14:ligatures w14:val="none"/>
              </w:rPr>
            </w:pPr>
          </w:p>
        </w:tc>
        <w:tc>
          <w:tcPr>
            <w:tcW w:w="0" w:type="auto"/>
            <w:hideMark/>
          </w:tcPr>
          <w:p w14:paraId="68929797" w14:textId="77777777" w:rsidR="001B0E58" w:rsidRPr="001B0E58" w:rsidRDefault="001B0E58" w:rsidP="001B0E58">
            <w:pPr>
              <w:spacing w:before="150" w:after="225"/>
              <w:jc w:val="center"/>
              <w:rPr>
                <w:rFonts w:ascii="Times New Roman" w:eastAsia="Times New Roman" w:hAnsi="Times New Roman" w:cs="Times New Roman"/>
                <w:kern w:val="0"/>
                <w:sz w:val="22"/>
                <w:szCs w:val="22"/>
                <w14:ligatures w14:val="none"/>
              </w:rPr>
            </w:pPr>
          </w:p>
        </w:tc>
        <w:tc>
          <w:tcPr>
            <w:tcW w:w="0" w:type="auto"/>
            <w:hideMark/>
          </w:tcPr>
          <w:p w14:paraId="5ACE6760" w14:textId="77777777" w:rsidR="001B0E58" w:rsidRPr="001B0E58" w:rsidRDefault="001B0E58" w:rsidP="001B0E58">
            <w:pPr>
              <w:spacing w:before="150" w:after="225"/>
              <w:jc w:val="center"/>
              <w:rPr>
                <w:rFonts w:ascii="Times New Roman" w:eastAsia="Times New Roman" w:hAnsi="Times New Roman" w:cs="Times New Roman"/>
                <w:color w:val="333333"/>
                <w:kern w:val="0"/>
                <w:sz w:val="22"/>
                <w:szCs w:val="22"/>
                <w14:ligatures w14:val="none"/>
              </w:rPr>
            </w:pPr>
            <w:r w:rsidRPr="001B0E58">
              <w:rPr>
                <w:rFonts w:ascii="Times New Roman" w:eastAsia="Times New Roman" w:hAnsi="Times New Roman" w:cs="Times New Roman"/>
                <w:color w:val="333333"/>
                <w:kern w:val="0"/>
                <w:sz w:val="22"/>
                <w:szCs w:val="22"/>
                <w14:ligatures w14:val="none"/>
              </w:rPr>
              <w:t>Planned</w:t>
            </w:r>
          </w:p>
        </w:tc>
      </w:tr>
      <w:tr w:rsidR="001B0E58" w:rsidRPr="001E56B0" w14:paraId="70A2B1A8" w14:textId="77777777" w:rsidTr="001B0E58">
        <w:tc>
          <w:tcPr>
            <w:tcW w:w="0" w:type="auto"/>
            <w:hideMark/>
          </w:tcPr>
          <w:p w14:paraId="09D1DDD5" w14:textId="77777777" w:rsidR="001B0E58" w:rsidRPr="001B0E58" w:rsidRDefault="001B0E58" w:rsidP="001B0E58">
            <w:pPr>
              <w:spacing w:before="150" w:after="225"/>
              <w:jc w:val="center"/>
              <w:rPr>
                <w:rFonts w:ascii="Times New Roman" w:eastAsia="Times New Roman" w:hAnsi="Times New Roman" w:cs="Times New Roman"/>
                <w:color w:val="333333"/>
                <w:kern w:val="0"/>
                <w:sz w:val="22"/>
                <w:szCs w:val="22"/>
                <w14:ligatures w14:val="none"/>
              </w:rPr>
            </w:pPr>
            <w:r w:rsidRPr="001B0E58">
              <w:rPr>
                <w:rFonts w:ascii="Times New Roman" w:eastAsia="Times New Roman" w:hAnsi="Times New Roman" w:cs="Times New Roman"/>
                <w:color w:val="333333"/>
                <w:kern w:val="0"/>
                <w:sz w:val="22"/>
                <w:szCs w:val="22"/>
                <w14:ligatures w14:val="none"/>
              </w:rPr>
              <w:t>Sprint 14</w:t>
            </w:r>
          </w:p>
        </w:tc>
        <w:tc>
          <w:tcPr>
            <w:tcW w:w="0" w:type="auto"/>
            <w:hideMark/>
          </w:tcPr>
          <w:p w14:paraId="5337E7EE" w14:textId="77777777" w:rsidR="001B0E58" w:rsidRPr="001B0E58" w:rsidRDefault="001B0E58" w:rsidP="001B0E58">
            <w:pPr>
              <w:spacing w:before="150" w:after="225"/>
              <w:jc w:val="center"/>
              <w:rPr>
                <w:rFonts w:ascii="Times New Roman" w:eastAsia="Times New Roman" w:hAnsi="Times New Roman" w:cs="Times New Roman"/>
                <w:color w:val="333333"/>
                <w:kern w:val="0"/>
                <w:sz w:val="22"/>
                <w:szCs w:val="22"/>
                <w14:ligatures w14:val="none"/>
              </w:rPr>
            </w:pPr>
            <w:r w:rsidRPr="001B0E58">
              <w:rPr>
                <w:rFonts w:ascii="Times New Roman" w:eastAsia="Times New Roman" w:hAnsi="Times New Roman" w:cs="Times New Roman"/>
                <w:color w:val="333333"/>
                <w:kern w:val="0"/>
                <w:sz w:val="22"/>
                <w:szCs w:val="22"/>
                <w14:ligatures w14:val="none"/>
              </w:rPr>
              <w:t>Agentic human-reviewed recommendation</w:t>
            </w:r>
          </w:p>
        </w:tc>
        <w:tc>
          <w:tcPr>
            <w:tcW w:w="0" w:type="auto"/>
            <w:hideMark/>
          </w:tcPr>
          <w:p w14:paraId="22C96E1A" w14:textId="77777777" w:rsidR="001B0E58" w:rsidRPr="001B0E58" w:rsidRDefault="001B0E58" w:rsidP="001B0E58">
            <w:pPr>
              <w:spacing w:before="150" w:after="225"/>
              <w:jc w:val="center"/>
              <w:rPr>
                <w:rFonts w:ascii="Times New Roman" w:eastAsia="Times New Roman" w:hAnsi="Times New Roman" w:cs="Times New Roman"/>
                <w:color w:val="333333"/>
                <w:kern w:val="0"/>
                <w:sz w:val="22"/>
                <w:szCs w:val="22"/>
                <w14:ligatures w14:val="none"/>
              </w:rPr>
            </w:pPr>
          </w:p>
        </w:tc>
        <w:tc>
          <w:tcPr>
            <w:tcW w:w="0" w:type="auto"/>
            <w:hideMark/>
          </w:tcPr>
          <w:p w14:paraId="2491B0B7" w14:textId="77777777" w:rsidR="001B0E58" w:rsidRPr="001B0E58" w:rsidRDefault="001B0E58" w:rsidP="001B0E58">
            <w:pPr>
              <w:spacing w:before="150" w:after="225"/>
              <w:jc w:val="center"/>
              <w:rPr>
                <w:rFonts w:ascii="Times New Roman" w:eastAsia="Times New Roman" w:hAnsi="Times New Roman" w:cs="Times New Roman"/>
                <w:kern w:val="0"/>
                <w:sz w:val="22"/>
                <w:szCs w:val="22"/>
                <w14:ligatures w14:val="none"/>
              </w:rPr>
            </w:pPr>
          </w:p>
        </w:tc>
        <w:tc>
          <w:tcPr>
            <w:tcW w:w="0" w:type="auto"/>
            <w:hideMark/>
          </w:tcPr>
          <w:p w14:paraId="04352B16" w14:textId="77777777" w:rsidR="001B0E58" w:rsidRPr="001B0E58" w:rsidRDefault="001B0E58" w:rsidP="001B0E58">
            <w:pPr>
              <w:spacing w:before="150" w:after="225"/>
              <w:jc w:val="center"/>
              <w:rPr>
                <w:rFonts w:ascii="Times New Roman" w:eastAsia="Times New Roman" w:hAnsi="Times New Roman" w:cs="Times New Roman"/>
                <w:kern w:val="0"/>
                <w:sz w:val="22"/>
                <w:szCs w:val="22"/>
                <w14:ligatures w14:val="none"/>
              </w:rPr>
            </w:pPr>
          </w:p>
        </w:tc>
        <w:tc>
          <w:tcPr>
            <w:tcW w:w="0" w:type="auto"/>
            <w:hideMark/>
          </w:tcPr>
          <w:p w14:paraId="06C28CDD" w14:textId="77777777" w:rsidR="001B0E58" w:rsidRPr="001B0E58" w:rsidRDefault="001B0E58" w:rsidP="001B0E58">
            <w:pPr>
              <w:spacing w:before="150" w:after="225"/>
              <w:jc w:val="center"/>
              <w:rPr>
                <w:rFonts w:ascii="Times New Roman" w:eastAsia="Times New Roman" w:hAnsi="Times New Roman" w:cs="Times New Roman"/>
                <w:color w:val="333333"/>
                <w:kern w:val="0"/>
                <w:sz w:val="22"/>
                <w:szCs w:val="22"/>
                <w14:ligatures w14:val="none"/>
              </w:rPr>
            </w:pPr>
            <w:r w:rsidRPr="001B0E58">
              <w:rPr>
                <w:rFonts w:ascii="Times New Roman" w:eastAsia="Times New Roman" w:hAnsi="Times New Roman" w:cs="Times New Roman"/>
                <w:color w:val="333333"/>
                <w:kern w:val="0"/>
                <w:sz w:val="22"/>
                <w:szCs w:val="22"/>
                <w14:ligatures w14:val="none"/>
              </w:rPr>
              <w:t>Planned</w:t>
            </w:r>
          </w:p>
        </w:tc>
      </w:tr>
    </w:tbl>
    <w:p w14:paraId="62AA834F" w14:textId="77777777" w:rsidR="00744BBB" w:rsidRPr="001E56B0" w:rsidRDefault="00744BBB" w:rsidP="00744BBB">
      <w:pPr>
        <w:pStyle w:val="NormalWeb"/>
        <w:shd w:val="clear" w:color="auto" w:fill="FFFFFF"/>
        <w:spacing w:before="0" w:beforeAutospacing="0" w:after="240" w:afterAutospacing="0"/>
        <w:rPr>
          <w:color w:val="333333"/>
          <w:sz w:val="22"/>
          <w:szCs w:val="22"/>
        </w:rPr>
      </w:pPr>
    </w:p>
    <w:p w14:paraId="14A635E6" w14:textId="77777777" w:rsidR="001B0E58" w:rsidRDefault="001B0E58" w:rsidP="00727260">
      <w:r w:rsidRPr="001E56B0">
        <w:t>Burndown Interpretation</w:t>
      </w:r>
    </w:p>
    <w:p w14:paraId="37DEA7B1" w14:textId="77777777" w:rsidR="00727260" w:rsidRPr="001E56B0" w:rsidRDefault="00727260" w:rsidP="00727260"/>
    <w:p w14:paraId="476E7818" w14:textId="77777777" w:rsidR="001B0E58" w:rsidRPr="001E56B0" w:rsidRDefault="001B0E58" w:rsidP="001B0E58">
      <w:pPr>
        <w:pStyle w:val="NormalWeb"/>
        <w:shd w:val="clear" w:color="auto" w:fill="FFFFFF"/>
        <w:spacing w:before="0" w:beforeAutospacing="0" w:after="240" w:afterAutospacing="0"/>
        <w:rPr>
          <w:color w:val="333333"/>
          <w:sz w:val="22"/>
          <w:szCs w:val="22"/>
        </w:rPr>
      </w:pPr>
      <w:r w:rsidRPr="001E56B0">
        <w:rPr>
          <w:color w:val="333333"/>
          <w:sz w:val="22"/>
          <w:szCs w:val="22"/>
        </w:rPr>
        <w:t>The completed sprints show that the current product foundation has been closed for review. The blank values for Sprint 10 to Sprint 14 show that the ML and agentic increments are still planned and should receive their own burndown updates when those one-week sprints are carried out.</w:t>
      </w:r>
    </w:p>
    <w:p w14:paraId="20BFE722" w14:textId="4EDABDF4" w:rsidR="001B0E58" w:rsidRPr="001E56B0" w:rsidRDefault="001B0E58" w:rsidP="001B0E58">
      <w:pPr>
        <w:pStyle w:val="Heading1"/>
        <w:rPr>
          <w:rFonts w:ascii="Times New Roman" w:hAnsi="Times New Roman" w:cs="Times New Roman"/>
          <w:sz w:val="22"/>
          <w:szCs w:val="22"/>
        </w:rPr>
      </w:pPr>
      <w:bookmarkStart w:id="18" w:name="_Toc231592101"/>
      <w:bookmarkStart w:id="19" w:name="_Toc231592144"/>
      <w:bookmarkStart w:id="20" w:name="_Toc231592163"/>
      <w:r w:rsidRPr="001E56B0">
        <w:rPr>
          <w:rFonts w:ascii="Times New Roman" w:hAnsi="Times New Roman" w:cs="Times New Roman"/>
          <w:sz w:val="22"/>
          <w:szCs w:val="22"/>
        </w:rPr>
        <w:t>Sprint Review</w:t>
      </w:r>
      <w:bookmarkEnd w:id="18"/>
      <w:bookmarkEnd w:id="19"/>
      <w:bookmarkEnd w:id="20"/>
    </w:p>
    <w:p w14:paraId="241B856F" w14:textId="77777777" w:rsidR="001B0E58" w:rsidRPr="001E56B0" w:rsidRDefault="001B0E58" w:rsidP="001B0E58">
      <w:pPr>
        <w:rPr>
          <w:rFonts w:ascii="Times New Roman" w:hAnsi="Times New Roman" w:cs="Times New Roman"/>
          <w:sz w:val="22"/>
          <w:szCs w:val="22"/>
        </w:rPr>
      </w:pPr>
    </w:p>
    <w:p w14:paraId="7D12B866" w14:textId="77777777" w:rsidR="001B0E58" w:rsidRPr="001E56B0" w:rsidRDefault="001B0E58" w:rsidP="001B0E58">
      <w:pPr>
        <w:pStyle w:val="NormalWeb"/>
        <w:shd w:val="clear" w:color="auto" w:fill="FFFFFF"/>
        <w:spacing w:before="0" w:beforeAutospacing="0" w:after="240" w:afterAutospacing="0"/>
        <w:rPr>
          <w:color w:val="333333"/>
          <w:sz w:val="22"/>
          <w:szCs w:val="22"/>
        </w:rPr>
      </w:pPr>
      <w:r w:rsidRPr="001E56B0">
        <w:rPr>
          <w:color w:val="333333"/>
          <w:sz w:val="22"/>
          <w:szCs w:val="22"/>
        </w:rPr>
        <w:t>The sprint review summarizes the completed work from Sprint 1 to Sprint 9. It does not review Sprint 10 to Sprint 14 because the ML and agentic increments have not been executed yet.</w:t>
      </w:r>
    </w:p>
    <w:p w14:paraId="7448ADC6" w14:textId="77777777" w:rsidR="001B0E58" w:rsidRPr="001E56B0" w:rsidRDefault="001B0E58" w:rsidP="001B0E58">
      <w:pPr>
        <w:pStyle w:val="NormalWeb"/>
        <w:shd w:val="clear" w:color="auto" w:fill="FFFFFF"/>
        <w:spacing w:before="0" w:beforeAutospacing="0" w:after="240" w:afterAutospacing="0"/>
        <w:rPr>
          <w:color w:val="333333"/>
          <w:sz w:val="22"/>
          <w:szCs w:val="22"/>
        </w:rPr>
      </w:pPr>
    </w:p>
    <w:tbl>
      <w:tblPr>
        <w:tblStyle w:val="TableGrid"/>
        <w:tblW w:w="0" w:type="auto"/>
        <w:tblLook w:val="04A0" w:firstRow="1" w:lastRow="0" w:firstColumn="1" w:lastColumn="0" w:noHBand="0" w:noVBand="1"/>
      </w:tblPr>
      <w:tblGrid>
        <w:gridCol w:w="3116"/>
        <w:gridCol w:w="3117"/>
        <w:gridCol w:w="3117"/>
      </w:tblGrid>
      <w:tr w:rsidR="001B0E58" w:rsidRPr="001E56B0" w14:paraId="2751B927" w14:textId="77777777" w:rsidTr="008A01F1">
        <w:tc>
          <w:tcPr>
            <w:tcW w:w="3116" w:type="dxa"/>
            <w:vAlign w:val="center"/>
          </w:tcPr>
          <w:p w14:paraId="1C1324D3" w14:textId="221D7F97" w:rsidR="001B0E58" w:rsidRPr="001E56B0" w:rsidRDefault="001B0E58" w:rsidP="001B0E58">
            <w:pPr>
              <w:pStyle w:val="NormalWeb"/>
              <w:spacing w:before="0" w:beforeAutospacing="0" w:after="240" w:afterAutospacing="0"/>
              <w:rPr>
                <w:color w:val="333333"/>
                <w:sz w:val="22"/>
                <w:szCs w:val="22"/>
              </w:rPr>
            </w:pPr>
            <w:r w:rsidRPr="001E56B0">
              <w:rPr>
                <w:b/>
                <w:bCs/>
                <w:color w:val="000000"/>
                <w:sz w:val="22"/>
                <w:szCs w:val="22"/>
              </w:rPr>
              <w:t>Sprint</w:t>
            </w:r>
          </w:p>
        </w:tc>
        <w:tc>
          <w:tcPr>
            <w:tcW w:w="3117" w:type="dxa"/>
            <w:vAlign w:val="center"/>
          </w:tcPr>
          <w:p w14:paraId="257875A4" w14:textId="60B483C5" w:rsidR="001B0E58" w:rsidRPr="001E56B0" w:rsidRDefault="001B0E58" w:rsidP="001B0E58">
            <w:pPr>
              <w:pStyle w:val="NormalWeb"/>
              <w:spacing w:before="0" w:beforeAutospacing="0" w:after="240" w:afterAutospacing="0"/>
              <w:rPr>
                <w:color w:val="333333"/>
                <w:sz w:val="22"/>
                <w:szCs w:val="22"/>
              </w:rPr>
            </w:pPr>
            <w:r w:rsidRPr="001E56B0">
              <w:rPr>
                <w:b/>
                <w:bCs/>
                <w:color w:val="000000"/>
                <w:sz w:val="22"/>
                <w:szCs w:val="22"/>
              </w:rPr>
              <w:t>Review Area</w:t>
            </w:r>
          </w:p>
        </w:tc>
        <w:tc>
          <w:tcPr>
            <w:tcW w:w="3117" w:type="dxa"/>
            <w:vAlign w:val="center"/>
          </w:tcPr>
          <w:p w14:paraId="1945D6E4" w14:textId="08300B17" w:rsidR="001B0E58" w:rsidRPr="001E56B0" w:rsidRDefault="001B0E58" w:rsidP="001B0E58">
            <w:pPr>
              <w:pStyle w:val="NormalWeb"/>
              <w:spacing w:before="0" w:beforeAutospacing="0" w:after="240" w:afterAutospacing="0"/>
              <w:rPr>
                <w:color w:val="333333"/>
                <w:sz w:val="22"/>
                <w:szCs w:val="22"/>
              </w:rPr>
            </w:pPr>
            <w:r w:rsidRPr="001E56B0">
              <w:rPr>
                <w:b/>
                <w:bCs/>
                <w:color w:val="000000"/>
                <w:sz w:val="22"/>
                <w:szCs w:val="22"/>
              </w:rPr>
              <w:t>Review Outcome</w:t>
            </w:r>
          </w:p>
        </w:tc>
      </w:tr>
      <w:tr w:rsidR="001B0E58" w:rsidRPr="001E56B0" w14:paraId="087C3185" w14:textId="77777777" w:rsidTr="00354216">
        <w:tc>
          <w:tcPr>
            <w:tcW w:w="3116" w:type="dxa"/>
            <w:vAlign w:val="center"/>
          </w:tcPr>
          <w:p w14:paraId="0538DC39" w14:textId="0EF743AA" w:rsidR="001B0E58" w:rsidRPr="001E56B0" w:rsidRDefault="001B0E58" w:rsidP="001B0E58">
            <w:pPr>
              <w:pStyle w:val="NormalWeb"/>
              <w:spacing w:before="0" w:beforeAutospacing="0" w:after="240" w:afterAutospacing="0"/>
              <w:rPr>
                <w:color w:val="333333"/>
                <w:sz w:val="22"/>
                <w:szCs w:val="22"/>
              </w:rPr>
            </w:pPr>
            <w:r w:rsidRPr="001E56B0">
              <w:rPr>
                <w:color w:val="333333"/>
                <w:sz w:val="22"/>
                <w:szCs w:val="22"/>
              </w:rPr>
              <w:lastRenderedPageBreak/>
              <w:t>Sprint 1</w:t>
            </w:r>
          </w:p>
        </w:tc>
        <w:tc>
          <w:tcPr>
            <w:tcW w:w="3117" w:type="dxa"/>
            <w:vAlign w:val="center"/>
          </w:tcPr>
          <w:p w14:paraId="71651C05" w14:textId="3EEB9B16" w:rsidR="001B0E58" w:rsidRPr="001E56B0" w:rsidRDefault="001B0E58" w:rsidP="001B0E58">
            <w:pPr>
              <w:pStyle w:val="NormalWeb"/>
              <w:spacing w:before="0" w:beforeAutospacing="0" w:after="240" w:afterAutospacing="0"/>
              <w:rPr>
                <w:color w:val="333333"/>
                <w:sz w:val="22"/>
                <w:szCs w:val="22"/>
              </w:rPr>
            </w:pPr>
            <w:r w:rsidRPr="001E56B0">
              <w:rPr>
                <w:color w:val="333333"/>
                <w:sz w:val="22"/>
                <w:szCs w:val="22"/>
              </w:rPr>
              <w:t>Product discovery and platform direction</w:t>
            </w:r>
          </w:p>
        </w:tc>
        <w:tc>
          <w:tcPr>
            <w:tcW w:w="3117" w:type="dxa"/>
            <w:vAlign w:val="center"/>
          </w:tcPr>
          <w:p w14:paraId="4EF0D730" w14:textId="6FA97C06" w:rsidR="001B0E58" w:rsidRPr="001E56B0" w:rsidRDefault="001B0E58" w:rsidP="001B0E58">
            <w:pPr>
              <w:pStyle w:val="NormalWeb"/>
              <w:spacing w:before="0" w:beforeAutospacing="0" w:after="240" w:afterAutospacing="0"/>
              <w:rPr>
                <w:color w:val="333333"/>
                <w:sz w:val="22"/>
                <w:szCs w:val="22"/>
              </w:rPr>
            </w:pPr>
            <w:r w:rsidRPr="001E56B0">
              <w:rPr>
                <w:color w:val="333333"/>
                <w:sz w:val="22"/>
                <w:szCs w:val="22"/>
              </w:rPr>
              <w:t>The product objective, stakeholders, business value, and platform scope were clarified.</w:t>
            </w:r>
          </w:p>
        </w:tc>
      </w:tr>
      <w:tr w:rsidR="001B0E58" w:rsidRPr="001E56B0" w14:paraId="77B45102" w14:textId="77777777" w:rsidTr="00354216">
        <w:tc>
          <w:tcPr>
            <w:tcW w:w="3116" w:type="dxa"/>
            <w:vAlign w:val="center"/>
          </w:tcPr>
          <w:p w14:paraId="1F847011" w14:textId="5407D4A2" w:rsidR="001B0E58" w:rsidRPr="001E56B0" w:rsidRDefault="001B0E58" w:rsidP="001B0E58">
            <w:pPr>
              <w:pStyle w:val="NormalWeb"/>
              <w:spacing w:before="0" w:beforeAutospacing="0" w:after="240" w:afterAutospacing="0"/>
              <w:rPr>
                <w:color w:val="333333"/>
                <w:sz w:val="22"/>
                <w:szCs w:val="22"/>
              </w:rPr>
            </w:pPr>
            <w:r w:rsidRPr="001E56B0">
              <w:rPr>
                <w:color w:val="333333"/>
                <w:sz w:val="22"/>
                <w:szCs w:val="22"/>
              </w:rPr>
              <w:t>Sprint 2</w:t>
            </w:r>
          </w:p>
        </w:tc>
        <w:tc>
          <w:tcPr>
            <w:tcW w:w="3117" w:type="dxa"/>
            <w:vAlign w:val="center"/>
          </w:tcPr>
          <w:p w14:paraId="36CC1138" w14:textId="4B753EC4" w:rsidR="001B0E58" w:rsidRPr="001E56B0" w:rsidRDefault="001B0E58" w:rsidP="001B0E58">
            <w:pPr>
              <w:pStyle w:val="NormalWeb"/>
              <w:spacing w:before="0" w:beforeAutospacing="0" w:after="240" w:afterAutospacing="0"/>
              <w:rPr>
                <w:color w:val="333333"/>
                <w:sz w:val="22"/>
                <w:szCs w:val="22"/>
              </w:rPr>
            </w:pPr>
            <w:r w:rsidRPr="001E56B0">
              <w:rPr>
                <w:color w:val="333333"/>
                <w:sz w:val="22"/>
                <w:szCs w:val="22"/>
              </w:rPr>
              <w:t>Product backlog and use-case design</w:t>
            </w:r>
          </w:p>
        </w:tc>
        <w:tc>
          <w:tcPr>
            <w:tcW w:w="3117" w:type="dxa"/>
            <w:vAlign w:val="center"/>
          </w:tcPr>
          <w:p w14:paraId="4DBD7167" w14:textId="6BF5BEF7" w:rsidR="001B0E58" w:rsidRPr="001E56B0" w:rsidRDefault="001B0E58" w:rsidP="001B0E58">
            <w:pPr>
              <w:pStyle w:val="NormalWeb"/>
              <w:spacing w:before="0" w:beforeAutospacing="0" w:after="240" w:afterAutospacing="0"/>
              <w:rPr>
                <w:color w:val="333333"/>
                <w:sz w:val="22"/>
                <w:szCs w:val="22"/>
              </w:rPr>
            </w:pPr>
            <w:r w:rsidRPr="001E56B0">
              <w:rPr>
                <w:color w:val="333333"/>
                <w:sz w:val="22"/>
                <w:szCs w:val="22"/>
              </w:rPr>
              <w:t>The backlog was organized into epics and user stories for aquaculture monitoring, treatment evidence, alerts, reporting, and decision support.</w:t>
            </w:r>
          </w:p>
        </w:tc>
      </w:tr>
      <w:tr w:rsidR="001B0E58" w:rsidRPr="001E56B0" w14:paraId="328864E7" w14:textId="77777777" w:rsidTr="00354216">
        <w:tc>
          <w:tcPr>
            <w:tcW w:w="3116" w:type="dxa"/>
            <w:vAlign w:val="center"/>
          </w:tcPr>
          <w:p w14:paraId="5B94BCB3" w14:textId="4DABFACC" w:rsidR="001B0E58" w:rsidRPr="001E56B0" w:rsidRDefault="001B0E58" w:rsidP="001B0E58">
            <w:pPr>
              <w:pStyle w:val="NormalWeb"/>
              <w:spacing w:before="0" w:beforeAutospacing="0" w:after="240" w:afterAutospacing="0"/>
              <w:rPr>
                <w:color w:val="333333"/>
                <w:sz w:val="22"/>
                <w:szCs w:val="22"/>
              </w:rPr>
            </w:pPr>
            <w:r w:rsidRPr="001E56B0">
              <w:rPr>
                <w:color w:val="333333"/>
                <w:sz w:val="22"/>
                <w:szCs w:val="22"/>
              </w:rPr>
              <w:t>Sprint 3</w:t>
            </w:r>
          </w:p>
        </w:tc>
        <w:tc>
          <w:tcPr>
            <w:tcW w:w="3117" w:type="dxa"/>
            <w:vAlign w:val="center"/>
          </w:tcPr>
          <w:p w14:paraId="74180C58" w14:textId="59C141B2" w:rsidR="001B0E58" w:rsidRPr="001E56B0" w:rsidRDefault="001B0E58" w:rsidP="001B0E58">
            <w:pPr>
              <w:pStyle w:val="NormalWeb"/>
              <w:spacing w:before="0" w:beforeAutospacing="0" w:after="240" w:afterAutospacing="0"/>
              <w:rPr>
                <w:color w:val="333333"/>
                <w:sz w:val="22"/>
                <w:szCs w:val="22"/>
              </w:rPr>
            </w:pPr>
            <w:r w:rsidRPr="001E56B0">
              <w:rPr>
                <w:color w:val="333333"/>
                <w:sz w:val="22"/>
                <w:szCs w:val="22"/>
              </w:rPr>
              <w:t>Data and domain design</w:t>
            </w:r>
          </w:p>
        </w:tc>
        <w:tc>
          <w:tcPr>
            <w:tcW w:w="3117" w:type="dxa"/>
            <w:vAlign w:val="center"/>
          </w:tcPr>
          <w:p w14:paraId="599E8CB2" w14:textId="66021E7B" w:rsidR="001B0E58" w:rsidRPr="001E56B0" w:rsidRDefault="001B0E58" w:rsidP="001B0E58">
            <w:pPr>
              <w:pStyle w:val="NormalWeb"/>
              <w:spacing w:before="0" w:beforeAutospacing="0" w:after="240" w:afterAutospacing="0"/>
              <w:rPr>
                <w:color w:val="333333"/>
                <w:sz w:val="22"/>
                <w:szCs w:val="22"/>
              </w:rPr>
            </w:pPr>
            <w:r w:rsidRPr="001E56B0">
              <w:rPr>
                <w:color w:val="333333"/>
                <w:sz w:val="22"/>
                <w:szCs w:val="22"/>
              </w:rPr>
              <w:t>The main project, pond, cycle, sensor, reading, treatment, alert, and reporting concepts were defined.</w:t>
            </w:r>
          </w:p>
        </w:tc>
      </w:tr>
      <w:tr w:rsidR="001B0E58" w:rsidRPr="001E56B0" w14:paraId="3E098CD3" w14:textId="77777777" w:rsidTr="00354216">
        <w:tc>
          <w:tcPr>
            <w:tcW w:w="3116" w:type="dxa"/>
            <w:vAlign w:val="center"/>
          </w:tcPr>
          <w:p w14:paraId="3593BC66" w14:textId="7A584632" w:rsidR="001B0E58" w:rsidRPr="001E56B0" w:rsidRDefault="001B0E58" w:rsidP="001B0E58">
            <w:pPr>
              <w:pStyle w:val="NormalWeb"/>
              <w:spacing w:before="0" w:beforeAutospacing="0" w:after="240" w:afterAutospacing="0"/>
              <w:rPr>
                <w:color w:val="333333"/>
                <w:sz w:val="22"/>
                <w:szCs w:val="22"/>
              </w:rPr>
            </w:pPr>
            <w:r w:rsidRPr="001E56B0">
              <w:rPr>
                <w:color w:val="333333"/>
                <w:sz w:val="22"/>
                <w:szCs w:val="22"/>
              </w:rPr>
              <w:t>Sprint 4</w:t>
            </w:r>
          </w:p>
        </w:tc>
        <w:tc>
          <w:tcPr>
            <w:tcW w:w="3117" w:type="dxa"/>
            <w:vAlign w:val="center"/>
          </w:tcPr>
          <w:p w14:paraId="7FAF5DA8" w14:textId="2789F37D" w:rsidR="001B0E58" w:rsidRPr="001E56B0" w:rsidRDefault="001B0E58" w:rsidP="001B0E58">
            <w:pPr>
              <w:pStyle w:val="NormalWeb"/>
              <w:spacing w:before="0" w:beforeAutospacing="0" w:after="240" w:afterAutospacing="0"/>
              <w:rPr>
                <w:color w:val="333333"/>
                <w:sz w:val="22"/>
                <w:szCs w:val="22"/>
              </w:rPr>
            </w:pPr>
            <w:r w:rsidRPr="001E56B0">
              <w:rPr>
                <w:color w:val="333333"/>
                <w:sz w:val="22"/>
                <w:szCs w:val="22"/>
              </w:rPr>
              <w:t>Architecture and software design</w:t>
            </w:r>
          </w:p>
        </w:tc>
        <w:tc>
          <w:tcPr>
            <w:tcW w:w="3117" w:type="dxa"/>
            <w:vAlign w:val="center"/>
          </w:tcPr>
          <w:p w14:paraId="05A8F69D" w14:textId="724EB7AE" w:rsidR="001B0E58" w:rsidRPr="001E56B0" w:rsidRDefault="001B0E58" w:rsidP="001B0E58">
            <w:pPr>
              <w:pStyle w:val="NormalWeb"/>
              <w:spacing w:before="0" w:beforeAutospacing="0" w:after="240" w:afterAutospacing="0"/>
              <w:rPr>
                <w:color w:val="333333"/>
                <w:sz w:val="22"/>
                <w:szCs w:val="22"/>
              </w:rPr>
            </w:pPr>
            <w:r w:rsidRPr="001E56B0">
              <w:rPr>
                <w:color w:val="333333"/>
                <w:sz w:val="22"/>
                <w:szCs w:val="22"/>
              </w:rPr>
              <w:t>The solution design and critical user-story flow were clarified.</w:t>
            </w:r>
          </w:p>
        </w:tc>
      </w:tr>
      <w:tr w:rsidR="001B0E58" w:rsidRPr="001E56B0" w14:paraId="4E76D567" w14:textId="77777777" w:rsidTr="00354216">
        <w:tc>
          <w:tcPr>
            <w:tcW w:w="3116" w:type="dxa"/>
            <w:vAlign w:val="center"/>
          </w:tcPr>
          <w:p w14:paraId="00C735FF" w14:textId="7849BF2F" w:rsidR="001B0E58" w:rsidRPr="001E56B0" w:rsidRDefault="001B0E58" w:rsidP="001B0E58">
            <w:pPr>
              <w:pStyle w:val="NormalWeb"/>
              <w:spacing w:before="0" w:beforeAutospacing="0" w:after="240" w:afterAutospacing="0"/>
              <w:rPr>
                <w:color w:val="333333"/>
                <w:sz w:val="22"/>
                <w:szCs w:val="22"/>
              </w:rPr>
            </w:pPr>
            <w:r w:rsidRPr="001E56B0">
              <w:rPr>
                <w:color w:val="333333"/>
                <w:sz w:val="22"/>
                <w:szCs w:val="22"/>
              </w:rPr>
              <w:t>Sprint 5</w:t>
            </w:r>
          </w:p>
        </w:tc>
        <w:tc>
          <w:tcPr>
            <w:tcW w:w="3117" w:type="dxa"/>
            <w:vAlign w:val="center"/>
          </w:tcPr>
          <w:p w14:paraId="756F35F9" w14:textId="40387552" w:rsidR="001B0E58" w:rsidRPr="001E56B0" w:rsidRDefault="001B0E58" w:rsidP="001B0E58">
            <w:pPr>
              <w:pStyle w:val="NormalWeb"/>
              <w:spacing w:before="0" w:beforeAutospacing="0" w:after="240" w:afterAutospacing="0"/>
              <w:rPr>
                <w:color w:val="333333"/>
                <w:sz w:val="22"/>
                <w:szCs w:val="22"/>
              </w:rPr>
            </w:pPr>
            <w:r w:rsidRPr="001E56B0">
              <w:rPr>
                <w:color w:val="333333"/>
                <w:sz w:val="22"/>
                <w:szCs w:val="22"/>
              </w:rPr>
              <w:t>User, project, profile, and pond foundation</w:t>
            </w:r>
          </w:p>
        </w:tc>
        <w:tc>
          <w:tcPr>
            <w:tcW w:w="3117" w:type="dxa"/>
            <w:vAlign w:val="center"/>
          </w:tcPr>
          <w:p w14:paraId="46769675" w14:textId="50F99F62" w:rsidR="001B0E58" w:rsidRPr="001E56B0" w:rsidRDefault="001B0E58" w:rsidP="001B0E58">
            <w:pPr>
              <w:pStyle w:val="NormalWeb"/>
              <w:spacing w:before="0" w:beforeAutospacing="0" w:after="240" w:afterAutospacing="0"/>
              <w:rPr>
                <w:color w:val="333333"/>
                <w:sz w:val="22"/>
                <w:szCs w:val="22"/>
              </w:rPr>
            </w:pPr>
            <w:r w:rsidRPr="001E56B0">
              <w:rPr>
                <w:color w:val="333333"/>
                <w:sz w:val="22"/>
                <w:szCs w:val="22"/>
              </w:rPr>
              <w:t>The core setup flow for users, projects, profiles, ponds, parameters, and thresholds was completed.</w:t>
            </w:r>
          </w:p>
        </w:tc>
      </w:tr>
      <w:tr w:rsidR="001B0E58" w:rsidRPr="001E56B0" w14:paraId="6DFB1DD9" w14:textId="77777777" w:rsidTr="00354216">
        <w:tc>
          <w:tcPr>
            <w:tcW w:w="3116" w:type="dxa"/>
            <w:vAlign w:val="center"/>
          </w:tcPr>
          <w:p w14:paraId="32EA0AAB" w14:textId="13644F37" w:rsidR="001B0E58" w:rsidRPr="001E56B0" w:rsidRDefault="001B0E58" w:rsidP="001B0E58">
            <w:pPr>
              <w:pStyle w:val="NormalWeb"/>
              <w:spacing w:before="0" w:beforeAutospacing="0" w:after="240" w:afterAutospacing="0"/>
              <w:rPr>
                <w:color w:val="333333"/>
                <w:sz w:val="22"/>
                <w:szCs w:val="22"/>
              </w:rPr>
            </w:pPr>
            <w:r w:rsidRPr="001E56B0">
              <w:rPr>
                <w:color w:val="333333"/>
                <w:sz w:val="22"/>
                <w:szCs w:val="22"/>
              </w:rPr>
              <w:t>Sprint 6</w:t>
            </w:r>
          </w:p>
        </w:tc>
        <w:tc>
          <w:tcPr>
            <w:tcW w:w="3117" w:type="dxa"/>
            <w:vAlign w:val="center"/>
          </w:tcPr>
          <w:p w14:paraId="57A81E22" w14:textId="0A3FB7F1" w:rsidR="001B0E58" w:rsidRPr="001E56B0" w:rsidRDefault="001B0E58" w:rsidP="001B0E58">
            <w:pPr>
              <w:pStyle w:val="NormalWeb"/>
              <w:spacing w:before="0" w:beforeAutospacing="0" w:after="240" w:afterAutospacing="0"/>
              <w:rPr>
                <w:color w:val="333333"/>
                <w:sz w:val="22"/>
                <w:szCs w:val="22"/>
              </w:rPr>
            </w:pPr>
            <w:r w:rsidRPr="001E56B0">
              <w:rPr>
                <w:color w:val="333333"/>
                <w:sz w:val="22"/>
                <w:szCs w:val="22"/>
              </w:rPr>
              <w:t>Monitoring, digital twin, visualisation, and treatment records</w:t>
            </w:r>
          </w:p>
        </w:tc>
        <w:tc>
          <w:tcPr>
            <w:tcW w:w="3117" w:type="dxa"/>
            <w:vAlign w:val="center"/>
          </w:tcPr>
          <w:p w14:paraId="6798DA49" w14:textId="49804C8D" w:rsidR="001B0E58" w:rsidRPr="001E56B0" w:rsidRDefault="001B0E58" w:rsidP="001B0E58">
            <w:pPr>
              <w:pStyle w:val="NormalWeb"/>
              <w:spacing w:before="0" w:beforeAutospacing="0" w:after="240" w:afterAutospacing="0"/>
              <w:rPr>
                <w:color w:val="333333"/>
                <w:sz w:val="22"/>
                <w:szCs w:val="22"/>
              </w:rPr>
            </w:pPr>
            <w:r w:rsidRPr="001E56B0">
              <w:rPr>
                <w:color w:val="333333"/>
                <w:sz w:val="22"/>
                <w:szCs w:val="22"/>
              </w:rPr>
              <w:t>Users can observe pond conditions, view historical trends, and capture treatment records.</w:t>
            </w:r>
          </w:p>
        </w:tc>
      </w:tr>
      <w:tr w:rsidR="001B0E58" w:rsidRPr="001E56B0" w14:paraId="31CA6863" w14:textId="77777777" w:rsidTr="00354216">
        <w:tc>
          <w:tcPr>
            <w:tcW w:w="3116" w:type="dxa"/>
            <w:vAlign w:val="center"/>
          </w:tcPr>
          <w:p w14:paraId="19DE9427" w14:textId="5A05994F" w:rsidR="001B0E58" w:rsidRPr="001E56B0" w:rsidRDefault="001B0E58" w:rsidP="001B0E58">
            <w:pPr>
              <w:pStyle w:val="NormalWeb"/>
              <w:spacing w:before="0" w:beforeAutospacing="0" w:after="240" w:afterAutospacing="0"/>
              <w:rPr>
                <w:color w:val="333333"/>
                <w:sz w:val="22"/>
                <w:szCs w:val="22"/>
              </w:rPr>
            </w:pPr>
            <w:r w:rsidRPr="001E56B0">
              <w:rPr>
                <w:color w:val="333333"/>
                <w:sz w:val="22"/>
                <w:szCs w:val="22"/>
              </w:rPr>
              <w:t>Sprint 7</w:t>
            </w:r>
          </w:p>
        </w:tc>
        <w:tc>
          <w:tcPr>
            <w:tcW w:w="3117" w:type="dxa"/>
            <w:vAlign w:val="center"/>
          </w:tcPr>
          <w:p w14:paraId="0AE65126" w14:textId="23D74E9B" w:rsidR="001B0E58" w:rsidRPr="001E56B0" w:rsidRDefault="001B0E58" w:rsidP="001B0E58">
            <w:pPr>
              <w:pStyle w:val="NormalWeb"/>
              <w:spacing w:before="0" w:beforeAutospacing="0" w:after="240" w:afterAutospacing="0"/>
              <w:rPr>
                <w:color w:val="333333"/>
                <w:sz w:val="22"/>
                <w:szCs w:val="22"/>
              </w:rPr>
            </w:pPr>
            <w:r w:rsidRPr="001E56B0">
              <w:rPr>
                <w:color w:val="333333"/>
                <w:sz w:val="22"/>
                <w:szCs w:val="22"/>
              </w:rPr>
              <w:t>Alerts, notification flow, and traceability</w:t>
            </w:r>
          </w:p>
        </w:tc>
        <w:tc>
          <w:tcPr>
            <w:tcW w:w="3117" w:type="dxa"/>
            <w:vAlign w:val="center"/>
          </w:tcPr>
          <w:p w14:paraId="40C3C787" w14:textId="15EF6129" w:rsidR="001B0E58" w:rsidRPr="001E56B0" w:rsidRDefault="001B0E58" w:rsidP="001B0E58">
            <w:pPr>
              <w:pStyle w:val="NormalWeb"/>
              <w:spacing w:before="0" w:beforeAutospacing="0" w:after="240" w:afterAutospacing="0"/>
              <w:rPr>
                <w:color w:val="333333"/>
                <w:sz w:val="22"/>
                <w:szCs w:val="22"/>
              </w:rPr>
            </w:pPr>
            <w:r w:rsidRPr="001E56B0">
              <w:rPr>
                <w:color w:val="333333"/>
                <w:sz w:val="22"/>
                <w:szCs w:val="22"/>
              </w:rPr>
              <w:t>Unsafe readings can be surfaced as alerts, responses can be acknowledged, and operational history can be retained.</w:t>
            </w:r>
          </w:p>
        </w:tc>
      </w:tr>
      <w:tr w:rsidR="001B0E58" w:rsidRPr="001E56B0" w14:paraId="025628B1" w14:textId="77777777" w:rsidTr="00354216">
        <w:tc>
          <w:tcPr>
            <w:tcW w:w="3116" w:type="dxa"/>
            <w:vAlign w:val="center"/>
          </w:tcPr>
          <w:p w14:paraId="3D137422" w14:textId="1B6F1500" w:rsidR="001B0E58" w:rsidRPr="001E56B0" w:rsidRDefault="001B0E58" w:rsidP="001B0E58">
            <w:pPr>
              <w:pStyle w:val="NormalWeb"/>
              <w:spacing w:before="0" w:beforeAutospacing="0" w:after="240" w:afterAutospacing="0"/>
              <w:rPr>
                <w:color w:val="333333"/>
                <w:sz w:val="22"/>
                <w:szCs w:val="22"/>
              </w:rPr>
            </w:pPr>
            <w:r w:rsidRPr="001E56B0">
              <w:rPr>
                <w:color w:val="333333"/>
                <w:sz w:val="22"/>
                <w:szCs w:val="22"/>
              </w:rPr>
              <w:t>Sprint 8</w:t>
            </w:r>
          </w:p>
        </w:tc>
        <w:tc>
          <w:tcPr>
            <w:tcW w:w="3117" w:type="dxa"/>
            <w:vAlign w:val="center"/>
          </w:tcPr>
          <w:p w14:paraId="2E5B11D9" w14:textId="0F854FD5" w:rsidR="001B0E58" w:rsidRPr="001E56B0" w:rsidRDefault="001B0E58" w:rsidP="001B0E58">
            <w:pPr>
              <w:pStyle w:val="NormalWeb"/>
              <w:spacing w:before="0" w:beforeAutospacing="0" w:after="240" w:afterAutospacing="0"/>
              <w:rPr>
                <w:color w:val="333333"/>
                <w:sz w:val="22"/>
                <w:szCs w:val="22"/>
              </w:rPr>
            </w:pPr>
            <w:r w:rsidRPr="001E56B0">
              <w:rPr>
                <w:color w:val="333333"/>
                <w:sz w:val="22"/>
                <w:szCs w:val="22"/>
              </w:rPr>
              <w:t>Pond comparison and reporting</w:t>
            </w:r>
          </w:p>
        </w:tc>
        <w:tc>
          <w:tcPr>
            <w:tcW w:w="3117" w:type="dxa"/>
            <w:vAlign w:val="center"/>
          </w:tcPr>
          <w:p w14:paraId="76C86EF8" w14:textId="08546604" w:rsidR="001B0E58" w:rsidRPr="001E56B0" w:rsidRDefault="001B0E58" w:rsidP="001B0E58">
            <w:pPr>
              <w:pStyle w:val="NormalWeb"/>
              <w:spacing w:before="0" w:beforeAutospacing="0" w:after="240" w:afterAutospacing="0"/>
              <w:rPr>
                <w:color w:val="333333"/>
                <w:sz w:val="22"/>
                <w:szCs w:val="22"/>
              </w:rPr>
            </w:pPr>
            <w:r w:rsidRPr="001E56B0">
              <w:rPr>
                <w:color w:val="333333"/>
                <w:sz w:val="22"/>
                <w:szCs w:val="22"/>
              </w:rPr>
              <w:t>Users can compare ponds and review evidence for operational and product-effectiveness decisions.</w:t>
            </w:r>
          </w:p>
        </w:tc>
      </w:tr>
      <w:tr w:rsidR="001B0E58" w:rsidRPr="001E56B0" w14:paraId="35D0B548" w14:textId="77777777" w:rsidTr="00354216">
        <w:tc>
          <w:tcPr>
            <w:tcW w:w="3116" w:type="dxa"/>
            <w:vAlign w:val="center"/>
          </w:tcPr>
          <w:p w14:paraId="6C404292" w14:textId="28DA4D72" w:rsidR="001B0E58" w:rsidRPr="001E56B0" w:rsidRDefault="001B0E58" w:rsidP="001B0E58">
            <w:pPr>
              <w:pStyle w:val="NormalWeb"/>
              <w:spacing w:before="0" w:beforeAutospacing="0" w:after="240" w:afterAutospacing="0"/>
              <w:rPr>
                <w:color w:val="333333"/>
                <w:sz w:val="22"/>
                <w:szCs w:val="22"/>
              </w:rPr>
            </w:pPr>
            <w:r w:rsidRPr="001E56B0">
              <w:rPr>
                <w:color w:val="333333"/>
                <w:sz w:val="22"/>
                <w:szCs w:val="22"/>
              </w:rPr>
              <w:t>Sprint 9</w:t>
            </w:r>
          </w:p>
        </w:tc>
        <w:tc>
          <w:tcPr>
            <w:tcW w:w="3117" w:type="dxa"/>
            <w:vAlign w:val="center"/>
          </w:tcPr>
          <w:p w14:paraId="7846C4AF" w14:textId="59D9C569" w:rsidR="001B0E58" w:rsidRPr="001E56B0" w:rsidRDefault="001B0E58" w:rsidP="001B0E58">
            <w:pPr>
              <w:pStyle w:val="NormalWeb"/>
              <w:spacing w:before="0" w:beforeAutospacing="0" w:after="240" w:afterAutospacing="0"/>
              <w:rPr>
                <w:color w:val="333333"/>
                <w:sz w:val="22"/>
                <w:szCs w:val="22"/>
              </w:rPr>
            </w:pPr>
            <w:r w:rsidRPr="001E56B0">
              <w:rPr>
                <w:color w:val="333333"/>
                <w:sz w:val="22"/>
                <w:szCs w:val="22"/>
              </w:rPr>
              <w:t>Quality, security, deployment, and presentation evidence</w:t>
            </w:r>
          </w:p>
        </w:tc>
        <w:tc>
          <w:tcPr>
            <w:tcW w:w="3117" w:type="dxa"/>
            <w:vAlign w:val="center"/>
          </w:tcPr>
          <w:p w14:paraId="4DF47246" w14:textId="1277336D" w:rsidR="001B0E58" w:rsidRPr="001E56B0" w:rsidRDefault="001B0E58" w:rsidP="001B0E58">
            <w:pPr>
              <w:pStyle w:val="NormalWeb"/>
              <w:spacing w:before="0" w:beforeAutospacing="0" w:after="240" w:afterAutospacing="0"/>
              <w:rPr>
                <w:color w:val="333333"/>
                <w:sz w:val="22"/>
                <w:szCs w:val="22"/>
              </w:rPr>
            </w:pPr>
            <w:r w:rsidRPr="001E56B0">
              <w:rPr>
                <w:color w:val="333333"/>
                <w:sz w:val="22"/>
                <w:szCs w:val="22"/>
              </w:rPr>
              <w:t>The completed increment was validated and prepared for demonstration and reporting.</w:t>
            </w:r>
          </w:p>
        </w:tc>
      </w:tr>
    </w:tbl>
    <w:p w14:paraId="576A5518" w14:textId="77777777" w:rsidR="001B0E58" w:rsidRPr="001E56B0" w:rsidRDefault="001B0E58" w:rsidP="001B0E58">
      <w:pPr>
        <w:pStyle w:val="NormalWeb"/>
        <w:shd w:val="clear" w:color="auto" w:fill="FFFFFF"/>
        <w:spacing w:before="0" w:beforeAutospacing="0" w:after="240" w:afterAutospacing="0"/>
        <w:rPr>
          <w:color w:val="333333"/>
          <w:sz w:val="22"/>
          <w:szCs w:val="22"/>
        </w:rPr>
      </w:pPr>
    </w:p>
    <w:p w14:paraId="56C368F8" w14:textId="4D870373" w:rsidR="001B0E58" w:rsidRDefault="001B0E58" w:rsidP="00727260">
      <w:pPr>
        <w:rPr>
          <w:lang w:val="en-US"/>
        </w:rPr>
      </w:pPr>
      <w:r w:rsidRPr="001E56B0">
        <w:t>Review Summary</w:t>
      </w:r>
    </w:p>
    <w:p w14:paraId="33B0AEDC" w14:textId="77777777" w:rsidR="00727260" w:rsidRPr="00727260" w:rsidRDefault="00727260" w:rsidP="00727260">
      <w:pPr>
        <w:rPr>
          <w:lang w:val="en-US"/>
        </w:rPr>
      </w:pPr>
    </w:p>
    <w:p w14:paraId="219ED620" w14:textId="77777777" w:rsidR="001B0E58" w:rsidRPr="001E56B0" w:rsidRDefault="001B0E58" w:rsidP="001B0E58">
      <w:pPr>
        <w:pStyle w:val="NormalWeb"/>
        <w:shd w:val="clear" w:color="auto" w:fill="FFFFFF"/>
        <w:spacing w:before="0" w:beforeAutospacing="0" w:after="240" w:afterAutospacing="0"/>
        <w:rPr>
          <w:color w:val="333333"/>
          <w:sz w:val="22"/>
          <w:szCs w:val="22"/>
        </w:rPr>
      </w:pPr>
      <w:r w:rsidRPr="001E56B0">
        <w:rPr>
          <w:color w:val="333333"/>
          <w:sz w:val="22"/>
          <w:szCs w:val="22"/>
        </w:rPr>
        <w:t xml:space="preserve">The completed sprints produced a coherent AquaShield platform foundation. The work supports farmers by improving pond visibility and response to water-quality risk, supports researchers by organizing historical data and treatment evidence, and supports business owners by turning product performance into </w:t>
      </w:r>
      <w:r w:rsidRPr="001E56B0">
        <w:rPr>
          <w:color w:val="333333"/>
          <w:sz w:val="22"/>
          <w:szCs w:val="22"/>
        </w:rPr>
        <w:lastRenderedPageBreak/>
        <w:t>measurable reporting. The planned ML and agentic sprints are not included in this review and should be reviewed separately after completion.</w:t>
      </w:r>
    </w:p>
    <w:p w14:paraId="682D876B" w14:textId="77777777" w:rsidR="001B0E58" w:rsidRPr="001E56B0" w:rsidRDefault="001B0E58" w:rsidP="001B0E58">
      <w:pPr>
        <w:pStyle w:val="NormalWeb"/>
        <w:shd w:val="clear" w:color="auto" w:fill="FFFFFF"/>
        <w:spacing w:before="0" w:beforeAutospacing="0" w:after="240" w:afterAutospacing="0"/>
        <w:rPr>
          <w:color w:val="333333"/>
          <w:sz w:val="22"/>
          <w:szCs w:val="22"/>
        </w:rPr>
      </w:pPr>
    </w:p>
    <w:p w14:paraId="64B815F2" w14:textId="77777777" w:rsidR="001B0E58" w:rsidRPr="001E56B0" w:rsidRDefault="001B0E58" w:rsidP="001B0E58">
      <w:pPr>
        <w:pStyle w:val="NormalWeb"/>
        <w:shd w:val="clear" w:color="auto" w:fill="FFFFFF"/>
        <w:spacing w:before="0" w:beforeAutospacing="0" w:after="240" w:afterAutospacing="0"/>
        <w:rPr>
          <w:color w:val="333333"/>
          <w:sz w:val="22"/>
          <w:szCs w:val="22"/>
        </w:rPr>
      </w:pPr>
    </w:p>
    <w:p w14:paraId="43D74E8A" w14:textId="77777777" w:rsidR="001B0E58" w:rsidRPr="001E56B0" w:rsidRDefault="001B0E58" w:rsidP="001B0E58">
      <w:pPr>
        <w:pStyle w:val="Heading1"/>
        <w:rPr>
          <w:rFonts w:ascii="Times New Roman" w:hAnsi="Times New Roman" w:cs="Times New Roman"/>
          <w:sz w:val="22"/>
          <w:szCs w:val="22"/>
        </w:rPr>
      </w:pPr>
      <w:bookmarkStart w:id="21" w:name="_Toc231592102"/>
      <w:bookmarkStart w:id="22" w:name="_Toc231592145"/>
      <w:bookmarkStart w:id="23" w:name="_Toc231592164"/>
      <w:r w:rsidRPr="001E56B0">
        <w:rPr>
          <w:rFonts w:ascii="Times New Roman" w:hAnsi="Times New Roman" w:cs="Times New Roman"/>
          <w:sz w:val="22"/>
          <w:szCs w:val="22"/>
        </w:rPr>
        <w:t>Sprint Retrospective</w:t>
      </w:r>
      <w:bookmarkEnd w:id="21"/>
      <w:bookmarkEnd w:id="22"/>
      <w:bookmarkEnd w:id="23"/>
    </w:p>
    <w:p w14:paraId="2B5C23D8" w14:textId="77777777" w:rsidR="001B0E58" w:rsidRPr="001E56B0" w:rsidRDefault="001B0E58" w:rsidP="001B0E58">
      <w:pPr>
        <w:rPr>
          <w:rFonts w:ascii="Times New Roman" w:hAnsi="Times New Roman" w:cs="Times New Roman"/>
          <w:sz w:val="22"/>
          <w:szCs w:val="22"/>
        </w:rPr>
      </w:pPr>
    </w:p>
    <w:p w14:paraId="35ECD701" w14:textId="77777777" w:rsidR="001B0E58" w:rsidRPr="001E56B0" w:rsidRDefault="001B0E58" w:rsidP="001B0E58">
      <w:pPr>
        <w:pStyle w:val="NormalWeb"/>
        <w:shd w:val="clear" w:color="auto" w:fill="FFFFFF"/>
        <w:spacing w:before="0" w:beforeAutospacing="0" w:after="240" w:afterAutospacing="0"/>
        <w:rPr>
          <w:color w:val="333333"/>
          <w:sz w:val="22"/>
          <w:szCs w:val="22"/>
        </w:rPr>
      </w:pPr>
      <w:r w:rsidRPr="001E56B0">
        <w:rPr>
          <w:color w:val="333333"/>
          <w:sz w:val="22"/>
          <w:szCs w:val="22"/>
        </w:rPr>
        <w:t>The sprint retrospective covers the completed work from Sprint 1 to Sprint 9. It does not evaluate the planned ML and agentic sprints because those increments have not been carried out yet.</w:t>
      </w:r>
    </w:p>
    <w:tbl>
      <w:tblPr>
        <w:tblStyle w:val="TableGrid"/>
        <w:tblW w:w="0" w:type="auto"/>
        <w:tblLook w:val="04A0" w:firstRow="1" w:lastRow="0" w:firstColumn="1" w:lastColumn="0" w:noHBand="0" w:noVBand="1"/>
      </w:tblPr>
      <w:tblGrid>
        <w:gridCol w:w="2337"/>
        <w:gridCol w:w="2337"/>
        <w:gridCol w:w="2338"/>
        <w:gridCol w:w="2338"/>
      </w:tblGrid>
      <w:tr w:rsidR="001B0E58" w:rsidRPr="001E56B0" w14:paraId="2AB93EBA" w14:textId="77777777" w:rsidTr="00917802">
        <w:tc>
          <w:tcPr>
            <w:tcW w:w="2337" w:type="dxa"/>
            <w:vAlign w:val="center"/>
          </w:tcPr>
          <w:p w14:paraId="60551B12" w14:textId="2DE90DAF" w:rsidR="001B0E58" w:rsidRPr="001E56B0" w:rsidRDefault="001B0E58" w:rsidP="001B0E58">
            <w:pPr>
              <w:pStyle w:val="NormalWeb"/>
              <w:spacing w:before="0" w:beforeAutospacing="0" w:after="240" w:afterAutospacing="0"/>
              <w:rPr>
                <w:color w:val="333333"/>
                <w:sz w:val="22"/>
                <w:szCs w:val="22"/>
              </w:rPr>
            </w:pPr>
            <w:r w:rsidRPr="001E56B0">
              <w:rPr>
                <w:b/>
                <w:bCs/>
                <w:color w:val="000000"/>
                <w:sz w:val="22"/>
                <w:szCs w:val="22"/>
              </w:rPr>
              <w:t>No.</w:t>
            </w:r>
          </w:p>
        </w:tc>
        <w:tc>
          <w:tcPr>
            <w:tcW w:w="2337" w:type="dxa"/>
            <w:vAlign w:val="center"/>
          </w:tcPr>
          <w:p w14:paraId="3BFC5C34" w14:textId="60BEC42B" w:rsidR="001B0E58" w:rsidRPr="001E56B0" w:rsidRDefault="001B0E58" w:rsidP="001B0E58">
            <w:pPr>
              <w:pStyle w:val="NormalWeb"/>
              <w:spacing w:before="0" w:beforeAutospacing="0" w:after="240" w:afterAutospacing="0"/>
              <w:rPr>
                <w:color w:val="333333"/>
                <w:sz w:val="22"/>
                <w:szCs w:val="22"/>
              </w:rPr>
            </w:pPr>
            <w:r w:rsidRPr="001E56B0">
              <w:rPr>
                <w:b/>
                <w:bCs/>
                <w:color w:val="000000"/>
                <w:sz w:val="22"/>
                <w:szCs w:val="22"/>
              </w:rPr>
              <w:t>Area</w:t>
            </w:r>
          </w:p>
        </w:tc>
        <w:tc>
          <w:tcPr>
            <w:tcW w:w="2338" w:type="dxa"/>
            <w:vAlign w:val="center"/>
          </w:tcPr>
          <w:p w14:paraId="5B6A087C" w14:textId="11789E69" w:rsidR="001B0E58" w:rsidRPr="001E56B0" w:rsidRDefault="001B0E58" w:rsidP="001B0E58">
            <w:pPr>
              <w:pStyle w:val="NormalWeb"/>
              <w:spacing w:before="0" w:beforeAutospacing="0" w:after="240" w:afterAutospacing="0"/>
              <w:rPr>
                <w:color w:val="333333"/>
                <w:sz w:val="22"/>
                <w:szCs w:val="22"/>
              </w:rPr>
            </w:pPr>
            <w:r w:rsidRPr="001E56B0">
              <w:rPr>
                <w:b/>
                <w:bCs/>
                <w:color w:val="000000"/>
                <w:sz w:val="22"/>
                <w:szCs w:val="22"/>
              </w:rPr>
              <w:t>Observation</w:t>
            </w:r>
          </w:p>
        </w:tc>
        <w:tc>
          <w:tcPr>
            <w:tcW w:w="2338" w:type="dxa"/>
            <w:vAlign w:val="center"/>
          </w:tcPr>
          <w:p w14:paraId="0DD475D6" w14:textId="5B61CE20" w:rsidR="001B0E58" w:rsidRPr="001E56B0" w:rsidRDefault="001B0E58" w:rsidP="001B0E58">
            <w:pPr>
              <w:pStyle w:val="NormalWeb"/>
              <w:spacing w:before="0" w:beforeAutospacing="0" w:after="240" w:afterAutospacing="0"/>
              <w:rPr>
                <w:color w:val="333333"/>
                <w:sz w:val="22"/>
                <w:szCs w:val="22"/>
              </w:rPr>
            </w:pPr>
            <w:r w:rsidRPr="001E56B0">
              <w:rPr>
                <w:b/>
                <w:bCs/>
                <w:color w:val="000000"/>
                <w:sz w:val="22"/>
                <w:szCs w:val="22"/>
              </w:rPr>
              <w:t>Improvement Action</w:t>
            </w:r>
          </w:p>
        </w:tc>
      </w:tr>
      <w:tr w:rsidR="001B0E58" w:rsidRPr="001E56B0" w14:paraId="2490F435" w14:textId="77777777" w:rsidTr="00917802">
        <w:tc>
          <w:tcPr>
            <w:tcW w:w="2337" w:type="dxa"/>
            <w:vAlign w:val="center"/>
          </w:tcPr>
          <w:p w14:paraId="1FA830F3" w14:textId="522D935E" w:rsidR="001B0E58" w:rsidRPr="001E56B0" w:rsidRDefault="001B0E58" w:rsidP="001B0E58">
            <w:pPr>
              <w:pStyle w:val="NormalWeb"/>
              <w:spacing w:before="0" w:beforeAutospacing="0" w:after="240" w:afterAutospacing="0"/>
              <w:rPr>
                <w:color w:val="333333"/>
                <w:sz w:val="22"/>
                <w:szCs w:val="22"/>
              </w:rPr>
            </w:pPr>
            <w:r w:rsidRPr="001E56B0">
              <w:rPr>
                <w:color w:val="333333"/>
                <w:sz w:val="22"/>
                <w:szCs w:val="22"/>
              </w:rPr>
              <w:t>1</w:t>
            </w:r>
          </w:p>
        </w:tc>
        <w:tc>
          <w:tcPr>
            <w:tcW w:w="2337" w:type="dxa"/>
            <w:vAlign w:val="center"/>
          </w:tcPr>
          <w:p w14:paraId="126AA9C8" w14:textId="397B4CA6" w:rsidR="001B0E58" w:rsidRPr="001E56B0" w:rsidRDefault="001B0E58" w:rsidP="001B0E58">
            <w:pPr>
              <w:pStyle w:val="NormalWeb"/>
              <w:spacing w:before="0" w:beforeAutospacing="0" w:after="240" w:afterAutospacing="0"/>
              <w:rPr>
                <w:color w:val="333333"/>
                <w:sz w:val="22"/>
                <w:szCs w:val="22"/>
              </w:rPr>
            </w:pPr>
            <w:r w:rsidRPr="001E56B0">
              <w:rPr>
                <w:color w:val="333333"/>
                <w:sz w:val="22"/>
                <w:szCs w:val="22"/>
              </w:rPr>
              <w:t>Product understanding</w:t>
            </w:r>
          </w:p>
        </w:tc>
        <w:tc>
          <w:tcPr>
            <w:tcW w:w="2338" w:type="dxa"/>
            <w:vAlign w:val="center"/>
          </w:tcPr>
          <w:p w14:paraId="2100066B" w14:textId="4A384B6E" w:rsidR="001B0E58" w:rsidRPr="001E56B0" w:rsidRDefault="001B0E58" w:rsidP="001B0E58">
            <w:pPr>
              <w:pStyle w:val="NormalWeb"/>
              <w:spacing w:before="0" w:beforeAutospacing="0" w:after="240" w:afterAutospacing="0"/>
              <w:rPr>
                <w:color w:val="333333"/>
                <w:sz w:val="22"/>
                <w:szCs w:val="22"/>
              </w:rPr>
            </w:pPr>
            <w:r w:rsidRPr="001E56B0">
              <w:rPr>
                <w:color w:val="333333"/>
                <w:sz w:val="22"/>
                <w:szCs w:val="22"/>
              </w:rPr>
              <w:t>The platform value became clearer when water monitoring was connected to treatment-effectiveness and business evidence.</w:t>
            </w:r>
          </w:p>
        </w:tc>
        <w:tc>
          <w:tcPr>
            <w:tcW w:w="2338" w:type="dxa"/>
            <w:vAlign w:val="center"/>
          </w:tcPr>
          <w:p w14:paraId="19030985" w14:textId="6CB28D9B" w:rsidR="001B0E58" w:rsidRPr="001E56B0" w:rsidRDefault="001B0E58" w:rsidP="001B0E58">
            <w:pPr>
              <w:pStyle w:val="NormalWeb"/>
              <w:spacing w:before="0" w:beforeAutospacing="0" w:after="240" w:afterAutospacing="0"/>
              <w:rPr>
                <w:color w:val="333333"/>
                <w:sz w:val="22"/>
                <w:szCs w:val="22"/>
              </w:rPr>
            </w:pPr>
            <w:r w:rsidRPr="001E56B0">
              <w:rPr>
                <w:color w:val="333333"/>
                <w:sz w:val="22"/>
                <w:szCs w:val="22"/>
              </w:rPr>
              <w:t>Continue writing requirements from the viewpoint of farmers, researchers, product owners, and business owners.</w:t>
            </w:r>
          </w:p>
        </w:tc>
      </w:tr>
      <w:tr w:rsidR="001B0E58" w:rsidRPr="001E56B0" w14:paraId="29797B31" w14:textId="77777777" w:rsidTr="00917802">
        <w:tc>
          <w:tcPr>
            <w:tcW w:w="2337" w:type="dxa"/>
            <w:vAlign w:val="center"/>
          </w:tcPr>
          <w:p w14:paraId="67F55444" w14:textId="18EF5A90" w:rsidR="001B0E58" w:rsidRPr="001E56B0" w:rsidRDefault="001B0E58" w:rsidP="001B0E58">
            <w:pPr>
              <w:pStyle w:val="NormalWeb"/>
              <w:spacing w:before="0" w:beforeAutospacing="0" w:after="240" w:afterAutospacing="0"/>
              <w:rPr>
                <w:color w:val="333333"/>
                <w:sz w:val="22"/>
                <w:szCs w:val="22"/>
              </w:rPr>
            </w:pPr>
            <w:r w:rsidRPr="001E56B0">
              <w:rPr>
                <w:color w:val="333333"/>
                <w:sz w:val="22"/>
                <w:szCs w:val="22"/>
              </w:rPr>
              <w:t>2</w:t>
            </w:r>
          </w:p>
        </w:tc>
        <w:tc>
          <w:tcPr>
            <w:tcW w:w="2337" w:type="dxa"/>
            <w:vAlign w:val="center"/>
          </w:tcPr>
          <w:p w14:paraId="49AEABB0" w14:textId="3172057A" w:rsidR="001B0E58" w:rsidRPr="001E56B0" w:rsidRDefault="001B0E58" w:rsidP="001B0E58">
            <w:pPr>
              <w:pStyle w:val="NormalWeb"/>
              <w:spacing w:before="0" w:beforeAutospacing="0" w:after="240" w:afterAutospacing="0"/>
              <w:rPr>
                <w:color w:val="333333"/>
                <w:sz w:val="22"/>
                <w:szCs w:val="22"/>
              </w:rPr>
            </w:pPr>
            <w:r w:rsidRPr="001E56B0">
              <w:rPr>
                <w:color w:val="333333"/>
                <w:sz w:val="22"/>
                <w:szCs w:val="22"/>
              </w:rPr>
              <w:t>Backlog structure</w:t>
            </w:r>
          </w:p>
        </w:tc>
        <w:tc>
          <w:tcPr>
            <w:tcW w:w="2338" w:type="dxa"/>
            <w:vAlign w:val="center"/>
          </w:tcPr>
          <w:p w14:paraId="4CFD69DC" w14:textId="7E48F7E0" w:rsidR="001B0E58" w:rsidRPr="001E56B0" w:rsidRDefault="001B0E58" w:rsidP="001B0E58">
            <w:pPr>
              <w:pStyle w:val="NormalWeb"/>
              <w:spacing w:before="0" w:beforeAutospacing="0" w:after="240" w:afterAutospacing="0"/>
              <w:rPr>
                <w:color w:val="333333"/>
                <w:sz w:val="22"/>
                <w:szCs w:val="22"/>
              </w:rPr>
            </w:pPr>
            <w:r w:rsidRPr="001E56B0">
              <w:rPr>
                <w:color w:val="333333"/>
                <w:sz w:val="22"/>
                <w:szCs w:val="22"/>
              </w:rPr>
              <w:t>Grouping the work by epics helped separate daily farm operations, research analysis, business reporting, and platform administration.</w:t>
            </w:r>
          </w:p>
        </w:tc>
        <w:tc>
          <w:tcPr>
            <w:tcW w:w="2338" w:type="dxa"/>
            <w:vAlign w:val="center"/>
          </w:tcPr>
          <w:p w14:paraId="30D2FE7B" w14:textId="505A556B" w:rsidR="001B0E58" w:rsidRPr="001E56B0" w:rsidRDefault="001B0E58" w:rsidP="001B0E58">
            <w:pPr>
              <w:pStyle w:val="NormalWeb"/>
              <w:spacing w:before="0" w:beforeAutospacing="0" w:after="240" w:afterAutospacing="0"/>
              <w:rPr>
                <w:color w:val="333333"/>
                <w:sz w:val="22"/>
                <w:szCs w:val="22"/>
              </w:rPr>
            </w:pPr>
            <w:r w:rsidRPr="001E56B0">
              <w:rPr>
                <w:color w:val="333333"/>
                <w:sz w:val="22"/>
                <w:szCs w:val="22"/>
              </w:rPr>
              <w:t>Keep backlog items tied to clear user roles and measurable outcomes.</w:t>
            </w:r>
          </w:p>
        </w:tc>
      </w:tr>
      <w:tr w:rsidR="001B0E58" w:rsidRPr="001E56B0" w14:paraId="7599A0F0" w14:textId="77777777" w:rsidTr="00917802">
        <w:tc>
          <w:tcPr>
            <w:tcW w:w="2337" w:type="dxa"/>
            <w:vAlign w:val="center"/>
          </w:tcPr>
          <w:p w14:paraId="3477DDB8" w14:textId="348BCC41" w:rsidR="001B0E58" w:rsidRPr="001E56B0" w:rsidRDefault="001B0E58" w:rsidP="001B0E58">
            <w:pPr>
              <w:pStyle w:val="NormalWeb"/>
              <w:spacing w:before="0" w:beforeAutospacing="0" w:after="240" w:afterAutospacing="0"/>
              <w:rPr>
                <w:color w:val="333333"/>
                <w:sz w:val="22"/>
                <w:szCs w:val="22"/>
              </w:rPr>
            </w:pPr>
            <w:r w:rsidRPr="001E56B0">
              <w:rPr>
                <w:color w:val="333333"/>
                <w:sz w:val="22"/>
                <w:szCs w:val="22"/>
              </w:rPr>
              <w:t>3</w:t>
            </w:r>
          </w:p>
        </w:tc>
        <w:tc>
          <w:tcPr>
            <w:tcW w:w="2337" w:type="dxa"/>
            <w:vAlign w:val="center"/>
          </w:tcPr>
          <w:p w14:paraId="7581AA4A" w14:textId="7227A00B" w:rsidR="001B0E58" w:rsidRPr="001E56B0" w:rsidRDefault="001B0E58" w:rsidP="001B0E58">
            <w:pPr>
              <w:pStyle w:val="NormalWeb"/>
              <w:spacing w:before="0" w:beforeAutospacing="0" w:after="240" w:afterAutospacing="0"/>
              <w:rPr>
                <w:color w:val="333333"/>
                <w:sz w:val="22"/>
                <w:szCs w:val="22"/>
              </w:rPr>
            </w:pPr>
            <w:r w:rsidRPr="001E56B0">
              <w:rPr>
                <w:color w:val="333333"/>
                <w:sz w:val="22"/>
                <w:szCs w:val="22"/>
              </w:rPr>
              <w:t>Scope control</w:t>
            </w:r>
          </w:p>
        </w:tc>
        <w:tc>
          <w:tcPr>
            <w:tcW w:w="2338" w:type="dxa"/>
            <w:vAlign w:val="center"/>
          </w:tcPr>
          <w:p w14:paraId="0A6EDFE8" w14:textId="7533BC4E" w:rsidR="001B0E58" w:rsidRPr="001E56B0" w:rsidRDefault="001B0E58" w:rsidP="001B0E58">
            <w:pPr>
              <w:pStyle w:val="NormalWeb"/>
              <w:spacing w:before="0" w:beforeAutospacing="0" w:after="240" w:afterAutospacing="0"/>
              <w:rPr>
                <w:color w:val="333333"/>
                <w:sz w:val="22"/>
                <w:szCs w:val="22"/>
              </w:rPr>
            </w:pPr>
            <w:r w:rsidRPr="001E56B0">
              <w:rPr>
                <w:color w:val="333333"/>
                <w:sz w:val="22"/>
                <w:szCs w:val="22"/>
              </w:rPr>
              <w:t>AquaShield has many possible capabilities, so completed sprints needed clear boundaries.</w:t>
            </w:r>
          </w:p>
        </w:tc>
        <w:tc>
          <w:tcPr>
            <w:tcW w:w="2338" w:type="dxa"/>
            <w:vAlign w:val="center"/>
          </w:tcPr>
          <w:p w14:paraId="5A90870B" w14:textId="5CCBF558" w:rsidR="001B0E58" w:rsidRPr="001E56B0" w:rsidRDefault="001B0E58" w:rsidP="001B0E58">
            <w:pPr>
              <w:pStyle w:val="NormalWeb"/>
              <w:spacing w:before="0" w:beforeAutospacing="0" w:after="240" w:afterAutospacing="0"/>
              <w:rPr>
                <w:color w:val="333333"/>
                <w:sz w:val="22"/>
                <w:szCs w:val="22"/>
              </w:rPr>
            </w:pPr>
            <w:r w:rsidRPr="001E56B0">
              <w:rPr>
                <w:color w:val="333333"/>
                <w:sz w:val="22"/>
                <w:szCs w:val="22"/>
              </w:rPr>
              <w:t>Keep each sprint focused on one coherent product increment.</w:t>
            </w:r>
          </w:p>
        </w:tc>
      </w:tr>
      <w:tr w:rsidR="001B0E58" w:rsidRPr="001E56B0" w14:paraId="230E0EBA" w14:textId="77777777" w:rsidTr="00917802">
        <w:tc>
          <w:tcPr>
            <w:tcW w:w="2337" w:type="dxa"/>
            <w:vAlign w:val="center"/>
          </w:tcPr>
          <w:p w14:paraId="21BFFF44" w14:textId="1790184C" w:rsidR="001B0E58" w:rsidRPr="001E56B0" w:rsidRDefault="001B0E58" w:rsidP="001B0E58">
            <w:pPr>
              <w:pStyle w:val="NormalWeb"/>
              <w:spacing w:before="0" w:beforeAutospacing="0" w:after="240" w:afterAutospacing="0"/>
              <w:rPr>
                <w:color w:val="333333"/>
                <w:sz w:val="22"/>
                <w:szCs w:val="22"/>
              </w:rPr>
            </w:pPr>
            <w:r w:rsidRPr="001E56B0">
              <w:rPr>
                <w:color w:val="333333"/>
                <w:sz w:val="22"/>
                <w:szCs w:val="22"/>
              </w:rPr>
              <w:t>4</w:t>
            </w:r>
          </w:p>
        </w:tc>
        <w:tc>
          <w:tcPr>
            <w:tcW w:w="2337" w:type="dxa"/>
            <w:vAlign w:val="center"/>
          </w:tcPr>
          <w:p w14:paraId="5DB092B7" w14:textId="0E00E199" w:rsidR="001B0E58" w:rsidRPr="001E56B0" w:rsidRDefault="001B0E58" w:rsidP="001B0E58">
            <w:pPr>
              <w:pStyle w:val="NormalWeb"/>
              <w:spacing w:before="0" w:beforeAutospacing="0" w:after="240" w:afterAutospacing="0"/>
              <w:rPr>
                <w:color w:val="333333"/>
                <w:sz w:val="22"/>
                <w:szCs w:val="22"/>
              </w:rPr>
            </w:pPr>
            <w:r w:rsidRPr="001E56B0">
              <w:rPr>
                <w:color w:val="333333"/>
                <w:sz w:val="22"/>
                <w:szCs w:val="22"/>
              </w:rPr>
              <w:t>Domain clarity</w:t>
            </w:r>
          </w:p>
        </w:tc>
        <w:tc>
          <w:tcPr>
            <w:tcW w:w="2338" w:type="dxa"/>
            <w:vAlign w:val="center"/>
          </w:tcPr>
          <w:p w14:paraId="59F96D77" w14:textId="52DB50B8" w:rsidR="001B0E58" w:rsidRPr="001E56B0" w:rsidRDefault="001B0E58" w:rsidP="001B0E58">
            <w:pPr>
              <w:pStyle w:val="NormalWeb"/>
              <w:spacing w:before="0" w:beforeAutospacing="0" w:after="240" w:afterAutospacing="0"/>
              <w:rPr>
                <w:color w:val="333333"/>
                <w:sz w:val="22"/>
                <w:szCs w:val="22"/>
              </w:rPr>
            </w:pPr>
            <w:r w:rsidRPr="001E56B0">
              <w:rPr>
                <w:color w:val="333333"/>
                <w:sz w:val="22"/>
                <w:szCs w:val="22"/>
              </w:rPr>
              <w:t>Several features depended on the relationship between project, pond, cycle, sensor reading, treatment, and alert records.</w:t>
            </w:r>
          </w:p>
        </w:tc>
        <w:tc>
          <w:tcPr>
            <w:tcW w:w="2338" w:type="dxa"/>
            <w:vAlign w:val="center"/>
          </w:tcPr>
          <w:p w14:paraId="50E95927" w14:textId="42B48E24" w:rsidR="001B0E58" w:rsidRPr="001E56B0" w:rsidRDefault="001B0E58" w:rsidP="001B0E58">
            <w:pPr>
              <w:pStyle w:val="NormalWeb"/>
              <w:spacing w:before="0" w:beforeAutospacing="0" w:after="240" w:afterAutospacing="0"/>
              <w:rPr>
                <w:color w:val="333333"/>
                <w:sz w:val="22"/>
                <w:szCs w:val="22"/>
              </w:rPr>
            </w:pPr>
            <w:r w:rsidRPr="001E56B0">
              <w:rPr>
                <w:color w:val="333333"/>
                <w:sz w:val="22"/>
                <w:szCs w:val="22"/>
              </w:rPr>
              <w:t>Define data relationships and acceptance criteria before starting complex workflow items.</w:t>
            </w:r>
          </w:p>
        </w:tc>
      </w:tr>
      <w:tr w:rsidR="001B0E58" w:rsidRPr="001E56B0" w14:paraId="04FED539" w14:textId="77777777" w:rsidTr="00917802">
        <w:tc>
          <w:tcPr>
            <w:tcW w:w="2337" w:type="dxa"/>
            <w:vAlign w:val="center"/>
          </w:tcPr>
          <w:p w14:paraId="6D57BC13" w14:textId="23BDD91D" w:rsidR="001B0E58" w:rsidRPr="001E56B0" w:rsidRDefault="001B0E58" w:rsidP="001B0E58">
            <w:pPr>
              <w:pStyle w:val="NormalWeb"/>
              <w:spacing w:before="0" w:beforeAutospacing="0" w:after="240" w:afterAutospacing="0"/>
              <w:rPr>
                <w:color w:val="333333"/>
                <w:sz w:val="22"/>
                <w:szCs w:val="22"/>
              </w:rPr>
            </w:pPr>
            <w:r w:rsidRPr="001E56B0">
              <w:rPr>
                <w:color w:val="333333"/>
                <w:sz w:val="22"/>
                <w:szCs w:val="22"/>
              </w:rPr>
              <w:t>5</w:t>
            </w:r>
          </w:p>
        </w:tc>
        <w:tc>
          <w:tcPr>
            <w:tcW w:w="2337" w:type="dxa"/>
            <w:vAlign w:val="center"/>
          </w:tcPr>
          <w:p w14:paraId="59D7222E" w14:textId="453F05CD" w:rsidR="001B0E58" w:rsidRPr="001E56B0" w:rsidRDefault="001B0E58" w:rsidP="001B0E58">
            <w:pPr>
              <w:pStyle w:val="NormalWeb"/>
              <w:spacing w:before="0" w:beforeAutospacing="0" w:after="240" w:afterAutospacing="0"/>
              <w:rPr>
                <w:color w:val="333333"/>
                <w:sz w:val="22"/>
                <w:szCs w:val="22"/>
              </w:rPr>
            </w:pPr>
            <w:r w:rsidRPr="001E56B0">
              <w:rPr>
                <w:color w:val="333333"/>
                <w:sz w:val="22"/>
                <w:szCs w:val="22"/>
              </w:rPr>
              <w:t>User experience</w:t>
            </w:r>
          </w:p>
        </w:tc>
        <w:tc>
          <w:tcPr>
            <w:tcW w:w="2338" w:type="dxa"/>
            <w:vAlign w:val="center"/>
          </w:tcPr>
          <w:p w14:paraId="2D473387" w14:textId="1DCE6244" w:rsidR="001B0E58" w:rsidRPr="001E56B0" w:rsidRDefault="001B0E58" w:rsidP="001B0E58">
            <w:pPr>
              <w:pStyle w:val="NormalWeb"/>
              <w:spacing w:before="0" w:beforeAutospacing="0" w:after="240" w:afterAutospacing="0"/>
              <w:rPr>
                <w:color w:val="333333"/>
                <w:sz w:val="22"/>
                <w:szCs w:val="22"/>
              </w:rPr>
            </w:pPr>
            <w:r w:rsidRPr="001E56B0">
              <w:rPr>
                <w:color w:val="333333"/>
                <w:sz w:val="22"/>
                <w:szCs w:val="22"/>
              </w:rPr>
              <w:t>Farmers need quick operational understanding, while researchers and business owners need detailed evidence.</w:t>
            </w:r>
          </w:p>
        </w:tc>
        <w:tc>
          <w:tcPr>
            <w:tcW w:w="2338" w:type="dxa"/>
            <w:vAlign w:val="center"/>
          </w:tcPr>
          <w:p w14:paraId="1F907C57" w14:textId="119C878C" w:rsidR="001B0E58" w:rsidRPr="001E56B0" w:rsidRDefault="001B0E58" w:rsidP="001B0E58">
            <w:pPr>
              <w:pStyle w:val="NormalWeb"/>
              <w:spacing w:before="0" w:beforeAutospacing="0" w:after="240" w:afterAutospacing="0"/>
              <w:rPr>
                <w:color w:val="333333"/>
                <w:sz w:val="22"/>
                <w:szCs w:val="22"/>
              </w:rPr>
            </w:pPr>
            <w:r w:rsidRPr="001E56B0">
              <w:rPr>
                <w:color w:val="333333"/>
                <w:sz w:val="22"/>
                <w:szCs w:val="22"/>
              </w:rPr>
              <w:t>Separate operational dashboard needs from analytical and reporting needs.</w:t>
            </w:r>
          </w:p>
        </w:tc>
      </w:tr>
      <w:tr w:rsidR="001B0E58" w:rsidRPr="001E56B0" w14:paraId="6AE3E04A" w14:textId="77777777" w:rsidTr="00917802">
        <w:tc>
          <w:tcPr>
            <w:tcW w:w="2337" w:type="dxa"/>
            <w:vAlign w:val="center"/>
          </w:tcPr>
          <w:p w14:paraId="3F46A75A" w14:textId="3D08CC38" w:rsidR="001B0E58" w:rsidRPr="001E56B0" w:rsidRDefault="001B0E58" w:rsidP="001B0E58">
            <w:pPr>
              <w:pStyle w:val="NormalWeb"/>
              <w:spacing w:before="0" w:beforeAutospacing="0" w:after="240" w:afterAutospacing="0"/>
              <w:rPr>
                <w:color w:val="333333"/>
                <w:sz w:val="22"/>
                <w:szCs w:val="22"/>
              </w:rPr>
            </w:pPr>
            <w:r w:rsidRPr="001E56B0">
              <w:rPr>
                <w:color w:val="333333"/>
                <w:sz w:val="22"/>
                <w:szCs w:val="22"/>
              </w:rPr>
              <w:lastRenderedPageBreak/>
              <w:t>6</w:t>
            </w:r>
          </w:p>
        </w:tc>
        <w:tc>
          <w:tcPr>
            <w:tcW w:w="2337" w:type="dxa"/>
            <w:vAlign w:val="center"/>
          </w:tcPr>
          <w:p w14:paraId="148EF1A7" w14:textId="158F4954" w:rsidR="001B0E58" w:rsidRPr="001E56B0" w:rsidRDefault="001B0E58" w:rsidP="001B0E58">
            <w:pPr>
              <w:pStyle w:val="NormalWeb"/>
              <w:spacing w:before="0" w:beforeAutospacing="0" w:after="240" w:afterAutospacing="0"/>
              <w:rPr>
                <w:color w:val="333333"/>
                <w:sz w:val="22"/>
                <w:szCs w:val="22"/>
              </w:rPr>
            </w:pPr>
            <w:r w:rsidRPr="001E56B0">
              <w:rPr>
                <w:color w:val="333333"/>
                <w:sz w:val="22"/>
                <w:szCs w:val="22"/>
              </w:rPr>
              <w:t>Treatment evidence</w:t>
            </w:r>
          </w:p>
        </w:tc>
        <w:tc>
          <w:tcPr>
            <w:tcW w:w="2338" w:type="dxa"/>
            <w:vAlign w:val="center"/>
          </w:tcPr>
          <w:p w14:paraId="4AD951DC" w14:textId="34FCCBD8" w:rsidR="001B0E58" w:rsidRPr="001E56B0" w:rsidRDefault="001B0E58" w:rsidP="001B0E58">
            <w:pPr>
              <w:pStyle w:val="NormalWeb"/>
              <w:spacing w:before="0" w:beforeAutospacing="0" w:after="240" w:afterAutospacing="0"/>
              <w:rPr>
                <w:color w:val="333333"/>
                <w:sz w:val="22"/>
                <w:szCs w:val="22"/>
              </w:rPr>
            </w:pPr>
            <w:r w:rsidRPr="001E56B0">
              <w:rPr>
                <w:color w:val="333333"/>
                <w:sz w:val="22"/>
                <w:szCs w:val="22"/>
              </w:rPr>
              <w:t>Treatment-effectiveness tracking is central to the business case but requires accurate before-and-after data.</w:t>
            </w:r>
          </w:p>
        </w:tc>
        <w:tc>
          <w:tcPr>
            <w:tcW w:w="2338" w:type="dxa"/>
            <w:vAlign w:val="center"/>
          </w:tcPr>
          <w:p w14:paraId="0E26359F" w14:textId="6124FD60" w:rsidR="001B0E58" w:rsidRPr="001E56B0" w:rsidRDefault="001B0E58" w:rsidP="001B0E58">
            <w:pPr>
              <w:pStyle w:val="NormalWeb"/>
              <w:spacing w:before="0" w:beforeAutospacing="0" w:after="240" w:afterAutospacing="0"/>
              <w:rPr>
                <w:color w:val="333333"/>
                <w:sz w:val="22"/>
                <w:szCs w:val="22"/>
              </w:rPr>
            </w:pPr>
            <w:r w:rsidRPr="001E56B0">
              <w:rPr>
                <w:color w:val="333333"/>
                <w:sz w:val="22"/>
                <w:szCs w:val="22"/>
              </w:rPr>
              <w:t>Make treatment timestamps, related readings, and comparison rules explicit in upcoming backlog items.</w:t>
            </w:r>
          </w:p>
        </w:tc>
      </w:tr>
      <w:tr w:rsidR="001B0E58" w:rsidRPr="001E56B0" w14:paraId="1CEBECDF" w14:textId="77777777" w:rsidTr="00917802">
        <w:tc>
          <w:tcPr>
            <w:tcW w:w="2337" w:type="dxa"/>
            <w:vAlign w:val="center"/>
          </w:tcPr>
          <w:p w14:paraId="01401891" w14:textId="4E896C06" w:rsidR="001B0E58" w:rsidRPr="001E56B0" w:rsidRDefault="001B0E58" w:rsidP="001B0E58">
            <w:pPr>
              <w:pStyle w:val="NormalWeb"/>
              <w:spacing w:before="0" w:beforeAutospacing="0" w:after="240" w:afterAutospacing="0"/>
              <w:rPr>
                <w:color w:val="333333"/>
                <w:sz w:val="22"/>
                <w:szCs w:val="22"/>
              </w:rPr>
            </w:pPr>
            <w:r w:rsidRPr="001E56B0">
              <w:rPr>
                <w:color w:val="333333"/>
                <w:sz w:val="22"/>
                <w:szCs w:val="22"/>
              </w:rPr>
              <w:t>7</w:t>
            </w:r>
          </w:p>
        </w:tc>
        <w:tc>
          <w:tcPr>
            <w:tcW w:w="2337" w:type="dxa"/>
            <w:vAlign w:val="center"/>
          </w:tcPr>
          <w:p w14:paraId="12FB2B79" w14:textId="090203BD" w:rsidR="001B0E58" w:rsidRPr="001E56B0" w:rsidRDefault="001B0E58" w:rsidP="001B0E58">
            <w:pPr>
              <w:pStyle w:val="NormalWeb"/>
              <w:spacing w:before="0" w:beforeAutospacing="0" w:after="240" w:afterAutospacing="0"/>
              <w:rPr>
                <w:color w:val="333333"/>
                <w:sz w:val="22"/>
                <w:szCs w:val="22"/>
              </w:rPr>
            </w:pPr>
            <w:r w:rsidRPr="001E56B0">
              <w:rPr>
                <w:color w:val="333333"/>
                <w:sz w:val="22"/>
                <w:szCs w:val="22"/>
              </w:rPr>
              <w:t>Alert workflow</w:t>
            </w:r>
          </w:p>
        </w:tc>
        <w:tc>
          <w:tcPr>
            <w:tcW w:w="2338" w:type="dxa"/>
            <w:vAlign w:val="center"/>
          </w:tcPr>
          <w:p w14:paraId="48BF8EA9" w14:textId="2D56302B" w:rsidR="001B0E58" w:rsidRPr="001E56B0" w:rsidRDefault="001B0E58" w:rsidP="001B0E58">
            <w:pPr>
              <w:pStyle w:val="NormalWeb"/>
              <w:spacing w:before="0" w:beforeAutospacing="0" w:after="240" w:afterAutospacing="0"/>
              <w:rPr>
                <w:color w:val="333333"/>
                <w:sz w:val="22"/>
                <w:szCs w:val="22"/>
              </w:rPr>
            </w:pPr>
            <w:r w:rsidRPr="001E56B0">
              <w:rPr>
                <w:color w:val="333333"/>
                <w:sz w:val="22"/>
                <w:szCs w:val="22"/>
              </w:rPr>
              <w:t>Alert generation alone is not enough; acknowledgement and history are needed for operational accountability.</w:t>
            </w:r>
          </w:p>
        </w:tc>
        <w:tc>
          <w:tcPr>
            <w:tcW w:w="2338" w:type="dxa"/>
            <w:vAlign w:val="center"/>
          </w:tcPr>
          <w:p w14:paraId="77D0B63B" w14:textId="5E82B889" w:rsidR="001B0E58" w:rsidRPr="001E56B0" w:rsidRDefault="001B0E58" w:rsidP="001B0E58">
            <w:pPr>
              <w:pStyle w:val="NormalWeb"/>
              <w:spacing w:before="0" w:beforeAutospacing="0" w:after="240" w:afterAutospacing="0"/>
              <w:rPr>
                <w:color w:val="333333"/>
                <w:sz w:val="22"/>
                <w:szCs w:val="22"/>
              </w:rPr>
            </w:pPr>
            <w:r w:rsidRPr="001E56B0">
              <w:rPr>
                <w:color w:val="333333"/>
                <w:sz w:val="22"/>
                <w:szCs w:val="22"/>
              </w:rPr>
              <w:t>Include response tracking and incident review in alert-related stories.</w:t>
            </w:r>
          </w:p>
        </w:tc>
      </w:tr>
      <w:tr w:rsidR="001B0E58" w:rsidRPr="001E56B0" w14:paraId="4B00B571" w14:textId="77777777" w:rsidTr="00917802">
        <w:tc>
          <w:tcPr>
            <w:tcW w:w="2337" w:type="dxa"/>
            <w:vAlign w:val="center"/>
          </w:tcPr>
          <w:p w14:paraId="3A812B98" w14:textId="57EE5495" w:rsidR="001B0E58" w:rsidRPr="001E56B0" w:rsidRDefault="001B0E58" w:rsidP="001B0E58">
            <w:pPr>
              <w:pStyle w:val="NormalWeb"/>
              <w:spacing w:before="0" w:beforeAutospacing="0" w:after="240" w:afterAutospacing="0"/>
              <w:rPr>
                <w:color w:val="333333"/>
                <w:sz w:val="22"/>
                <w:szCs w:val="22"/>
              </w:rPr>
            </w:pPr>
            <w:r w:rsidRPr="001E56B0">
              <w:rPr>
                <w:color w:val="333333"/>
                <w:sz w:val="22"/>
                <w:szCs w:val="22"/>
              </w:rPr>
              <w:t>8</w:t>
            </w:r>
          </w:p>
        </w:tc>
        <w:tc>
          <w:tcPr>
            <w:tcW w:w="2337" w:type="dxa"/>
            <w:vAlign w:val="center"/>
          </w:tcPr>
          <w:p w14:paraId="087228FC" w14:textId="6D2FB8C9" w:rsidR="001B0E58" w:rsidRPr="001E56B0" w:rsidRDefault="001B0E58" w:rsidP="001B0E58">
            <w:pPr>
              <w:pStyle w:val="NormalWeb"/>
              <w:spacing w:before="0" w:beforeAutospacing="0" w:after="240" w:afterAutospacing="0"/>
              <w:rPr>
                <w:color w:val="333333"/>
                <w:sz w:val="22"/>
                <w:szCs w:val="22"/>
              </w:rPr>
            </w:pPr>
            <w:r w:rsidRPr="001E56B0">
              <w:rPr>
                <w:color w:val="333333"/>
                <w:sz w:val="22"/>
                <w:szCs w:val="22"/>
              </w:rPr>
              <w:t>Trust and reporting</w:t>
            </w:r>
          </w:p>
        </w:tc>
        <w:tc>
          <w:tcPr>
            <w:tcW w:w="2338" w:type="dxa"/>
            <w:vAlign w:val="center"/>
          </w:tcPr>
          <w:p w14:paraId="1E9AF8F5" w14:textId="5AD0DCFF" w:rsidR="001B0E58" w:rsidRPr="001E56B0" w:rsidRDefault="001B0E58" w:rsidP="001B0E58">
            <w:pPr>
              <w:pStyle w:val="NormalWeb"/>
              <w:spacing w:before="0" w:beforeAutospacing="0" w:after="240" w:afterAutospacing="0"/>
              <w:rPr>
                <w:color w:val="333333"/>
                <w:sz w:val="22"/>
                <w:szCs w:val="22"/>
              </w:rPr>
            </w:pPr>
            <w:r w:rsidRPr="001E56B0">
              <w:rPr>
                <w:color w:val="333333"/>
                <w:sz w:val="22"/>
                <w:szCs w:val="22"/>
              </w:rPr>
              <w:t>Platform reports are only useful if the underlying data can be trusted and traced.</w:t>
            </w:r>
          </w:p>
        </w:tc>
        <w:tc>
          <w:tcPr>
            <w:tcW w:w="2338" w:type="dxa"/>
            <w:vAlign w:val="center"/>
          </w:tcPr>
          <w:p w14:paraId="3A4D8554" w14:textId="19BB04B8" w:rsidR="001B0E58" w:rsidRPr="001E56B0" w:rsidRDefault="001B0E58" w:rsidP="001B0E58">
            <w:pPr>
              <w:pStyle w:val="NormalWeb"/>
              <w:spacing w:before="0" w:beforeAutospacing="0" w:after="240" w:afterAutospacing="0"/>
              <w:rPr>
                <w:color w:val="333333"/>
                <w:sz w:val="22"/>
                <w:szCs w:val="22"/>
              </w:rPr>
            </w:pPr>
            <w:r w:rsidRPr="001E56B0">
              <w:rPr>
                <w:color w:val="333333"/>
                <w:sz w:val="22"/>
                <w:szCs w:val="22"/>
              </w:rPr>
              <w:t>Continue treating traceability, audit history, and testing as part of the product rather than as optional finishing work.</w:t>
            </w:r>
          </w:p>
        </w:tc>
      </w:tr>
    </w:tbl>
    <w:p w14:paraId="6DFC9C69" w14:textId="77777777" w:rsidR="001B0E58" w:rsidRPr="001E56B0" w:rsidRDefault="001B0E58" w:rsidP="001B0E58">
      <w:pPr>
        <w:pStyle w:val="NormalWeb"/>
        <w:shd w:val="clear" w:color="auto" w:fill="FFFFFF"/>
        <w:spacing w:before="0" w:beforeAutospacing="0" w:after="240" w:afterAutospacing="0"/>
        <w:rPr>
          <w:color w:val="333333"/>
          <w:sz w:val="22"/>
          <w:szCs w:val="22"/>
        </w:rPr>
      </w:pPr>
    </w:p>
    <w:p w14:paraId="0F6EC602" w14:textId="77777777" w:rsidR="001B0E58" w:rsidRDefault="001B0E58" w:rsidP="00727260">
      <w:r w:rsidRPr="001E56B0">
        <w:t>Retrospective Conclusion</w:t>
      </w:r>
    </w:p>
    <w:p w14:paraId="088F4595" w14:textId="77777777" w:rsidR="00727260" w:rsidRPr="001E56B0" w:rsidRDefault="00727260" w:rsidP="00727260"/>
    <w:p w14:paraId="27AEE609" w14:textId="77777777" w:rsidR="001B0E58" w:rsidRPr="001E56B0" w:rsidRDefault="001B0E58" w:rsidP="001B0E58">
      <w:pPr>
        <w:pStyle w:val="NormalWeb"/>
        <w:shd w:val="clear" w:color="auto" w:fill="FFFFFF"/>
        <w:spacing w:before="0" w:beforeAutospacing="0" w:after="240" w:afterAutospacing="0"/>
        <w:rPr>
          <w:color w:val="333333"/>
          <w:sz w:val="22"/>
          <w:szCs w:val="22"/>
        </w:rPr>
      </w:pPr>
      <w:r w:rsidRPr="001E56B0">
        <w:rPr>
          <w:color w:val="333333"/>
          <w:sz w:val="22"/>
          <w:szCs w:val="22"/>
        </w:rPr>
        <w:t>The main lesson from the completed sprints is that AquaShield should be treated as an aquaculture decision-support platform rather than only a water-monitoring application. The strongest product value comes from connecting water-quality data with pond operations, treatment records, comparison, alerts, and business evidence. The planned ML and agentic sprints should build on this foundation and should receive their own review and retrospective after they are completed.</w:t>
      </w:r>
    </w:p>
    <w:p w14:paraId="055A0B31" w14:textId="77777777" w:rsidR="001B0E58" w:rsidRPr="001E56B0" w:rsidRDefault="001B0E58" w:rsidP="001B0E58">
      <w:pPr>
        <w:pStyle w:val="Heading1"/>
        <w:rPr>
          <w:rFonts w:ascii="Times New Roman" w:hAnsi="Times New Roman" w:cs="Times New Roman"/>
          <w:sz w:val="22"/>
          <w:szCs w:val="22"/>
        </w:rPr>
      </w:pPr>
      <w:bookmarkStart w:id="24" w:name="_Toc231592103"/>
      <w:bookmarkStart w:id="25" w:name="_Toc231592146"/>
      <w:bookmarkStart w:id="26" w:name="_Toc231592165"/>
      <w:r w:rsidRPr="001E56B0">
        <w:rPr>
          <w:rFonts w:ascii="Times New Roman" w:hAnsi="Times New Roman" w:cs="Times New Roman"/>
          <w:sz w:val="22"/>
          <w:szCs w:val="22"/>
        </w:rPr>
        <w:t>DevSecOps Pipeline Design</w:t>
      </w:r>
      <w:bookmarkEnd w:id="24"/>
      <w:bookmarkEnd w:id="25"/>
      <w:bookmarkEnd w:id="26"/>
    </w:p>
    <w:p w14:paraId="79995812" w14:textId="77777777" w:rsidR="001B0E58" w:rsidRPr="001E56B0" w:rsidRDefault="001B0E58" w:rsidP="001B0E58">
      <w:pPr>
        <w:rPr>
          <w:rFonts w:ascii="Times New Roman" w:hAnsi="Times New Roman" w:cs="Times New Roman"/>
          <w:sz w:val="22"/>
          <w:szCs w:val="22"/>
        </w:rPr>
      </w:pPr>
    </w:p>
    <w:p w14:paraId="15D66E41" w14:textId="23FBF672" w:rsidR="001B0E58" w:rsidRPr="001E56B0" w:rsidRDefault="001B0E58" w:rsidP="00744BBB">
      <w:pPr>
        <w:pStyle w:val="NormalWeb"/>
        <w:shd w:val="clear" w:color="auto" w:fill="FFFFFF"/>
        <w:spacing w:before="0" w:beforeAutospacing="0" w:after="240" w:afterAutospacing="0"/>
        <w:rPr>
          <w:color w:val="333333"/>
          <w:sz w:val="22"/>
          <w:szCs w:val="22"/>
          <w:shd w:val="clear" w:color="auto" w:fill="FFFFFF"/>
        </w:rPr>
      </w:pPr>
      <w:r w:rsidRPr="001E56B0">
        <w:rPr>
          <w:color w:val="333333"/>
          <w:sz w:val="22"/>
          <w:szCs w:val="22"/>
          <w:shd w:val="clear" w:color="auto" w:fill="FFFFFF"/>
        </w:rPr>
        <w:t>The AquaShield DevSecOps pipeline is designed to make every platform change traceable, testable, secure, and deployable. The pipeline combines continuous integration, security validation, container release, GitOps handoff, and deployment reconciliation. This supports the project goal of delivering AquaShield as a professional aquaculture platform rather than only as a working application.</w:t>
      </w:r>
    </w:p>
    <w:p w14:paraId="14E9F300" w14:textId="77777777" w:rsidR="001E56B0" w:rsidRPr="001E56B0" w:rsidRDefault="001E56B0" w:rsidP="001E5E7E">
      <w:bookmarkStart w:id="27" w:name="_Toc231592104"/>
      <w:r w:rsidRPr="001E56B0">
        <w:t>Continuous Integration and Security Pipeline</w:t>
      </w:r>
      <w:bookmarkEnd w:id="27"/>
    </w:p>
    <w:p w14:paraId="1A81D9F7" w14:textId="60C4FFAF" w:rsidR="001B0E58" w:rsidRPr="001E56B0" w:rsidRDefault="001B0E58" w:rsidP="00744BBB">
      <w:pPr>
        <w:pStyle w:val="NormalWeb"/>
        <w:shd w:val="clear" w:color="auto" w:fill="FFFFFF"/>
        <w:spacing w:before="0" w:beforeAutospacing="0" w:after="240" w:afterAutospacing="0"/>
        <w:rPr>
          <w:color w:val="333333"/>
          <w:sz w:val="22"/>
          <w:szCs w:val="22"/>
          <w:shd w:val="clear" w:color="auto" w:fill="FFFFFF"/>
          <w:lang w:val="en-US"/>
        </w:rPr>
      </w:pPr>
    </w:p>
    <w:p w14:paraId="72317684" w14:textId="54149DD1" w:rsidR="001B0E58" w:rsidRPr="001E56B0" w:rsidRDefault="001B0E58" w:rsidP="00744BBB">
      <w:pPr>
        <w:pStyle w:val="NormalWeb"/>
        <w:shd w:val="clear" w:color="auto" w:fill="FFFFFF"/>
        <w:spacing w:before="0" w:beforeAutospacing="0" w:after="240" w:afterAutospacing="0"/>
        <w:rPr>
          <w:color w:val="333333"/>
          <w:sz w:val="22"/>
          <w:szCs w:val="22"/>
        </w:rPr>
      </w:pPr>
      <w:r w:rsidRPr="001E56B0">
        <w:rPr>
          <w:noProof/>
          <w:color w:val="333333"/>
          <w:sz w:val="22"/>
          <w:szCs w:val="22"/>
          <w14:ligatures w14:val="standardContextual"/>
        </w:rPr>
        <w:lastRenderedPageBreak/>
        <w:drawing>
          <wp:inline distT="0" distB="0" distL="0" distR="0" wp14:anchorId="5E45D404" wp14:editId="4CF3C30B">
            <wp:extent cx="5943600" cy="2731135"/>
            <wp:effectExtent l="0" t="0" r="0" b="0"/>
            <wp:docPr id="1378979413" name="Picture 4" descr="A diagram of a software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979413" name="Picture 4" descr="A diagram of a software system&#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731135"/>
                    </a:xfrm>
                    <a:prstGeom prst="rect">
                      <a:avLst/>
                    </a:prstGeom>
                  </pic:spPr>
                </pic:pic>
              </a:graphicData>
            </a:graphic>
          </wp:inline>
        </w:drawing>
      </w:r>
      <w:r w:rsidRPr="001E56B0">
        <w:rPr>
          <w:color w:val="333333"/>
          <w:sz w:val="22"/>
          <w:szCs w:val="22"/>
        </w:rPr>
        <w:br/>
      </w:r>
      <w:r w:rsidRPr="001E56B0">
        <w:rPr>
          <w:color w:val="333333"/>
          <w:sz w:val="22"/>
          <w:szCs w:val="22"/>
        </w:rPr>
        <w:br/>
      </w:r>
    </w:p>
    <w:p w14:paraId="7488C903" w14:textId="77777777" w:rsidR="001E56B0" w:rsidRPr="001E56B0" w:rsidRDefault="001E56B0" w:rsidP="001E5E7E">
      <w:bookmarkStart w:id="28" w:name="_Toc231592105"/>
      <w:r w:rsidRPr="001E56B0">
        <w:t>Continuous Delivery and GitOps Pipeline</w:t>
      </w:r>
      <w:bookmarkEnd w:id="28"/>
    </w:p>
    <w:p w14:paraId="281A835A" w14:textId="77777777" w:rsidR="001E56B0" w:rsidRPr="001E56B0" w:rsidRDefault="001E56B0" w:rsidP="00744BBB">
      <w:pPr>
        <w:pStyle w:val="NormalWeb"/>
        <w:shd w:val="clear" w:color="auto" w:fill="FFFFFF"/>
        <w:spacing w:before="0" w:beforeAutospacing="0" w:after="240" w:afterAutospacing="0"/>
        <w:rPr>
          <w:color w:val="333333"/>
          <w:sz w:val="22"/>
          <w:szCs w:val="22"/>
        </w:rPr>
      </w:pPr>
    </w:p>
    <w:p w14:paraId="23B48F5B" w14:textId="672957C5" w:rsidR="001E56B0" w:rsidRPr="001E56B0" w:rsidRDefault="001E56B0" w:rsidP="00744BBB">
      <w:pPr>
        <w:pStyle w:val="NormalWeb"/>
        <w:shd w:val="clear" w:color="auto" w:fill="FFFFFF"/>
        <w:spacing w:before="0" w:beforeAutospacing="0" w:after="240" w:afterAutospacing="0"/>
        <w:rPr>
          <w:color w:val="333333"/>
          <w:sz w:val="22"/>
          <w:szCs w:val="22"/>
        </w:rPr>
      </w:pPr>
      <w:r w:rsidRPr="001E56B0">
        <w:rPr>
          <w:noProof/>
          <w:color w:val="333333"/>
          <w:sz w:val="22"/>
          <w:szCs w:val="22"/>
          <w14:ligatures w14:val="standardContextual"/>
        </w:rPr>
        <w:drawing>
          <wp:inline distT="0" distB="0" distL="0" distR="0" wp14:anchorId="38191BC0" wp14:editId="71AAC9DC">
            <wp:extent cx="5943600" cy="1028700"/>
            <wp:effectExtent l="0" t="0" r="0" b="0"/>
            <wp:docPr id="1807570471" name="Picture 5"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570471" name="Picture 5" descr="A diagram of a diagram&#10;&#10;Description automatically generated with medium confidenc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1028700"/>
                    </a:xfrm>
                    <a:prstGeom prst="rect">
                      <a:avLst/>
                    </a:prstGeom>
                  </pic:spPr>
                </pic:pic>
              </a:graphicData>
            </a:graphic>
          </wp:inline>
        </w:drawing>
      </w:r>
    </w:p>
    <w:p w14:paraId="3636AC7D" w14:textId="77777777" w:rsidR="001E56B0" w:rsidRPr="001E56B0" w:rsidRDefault="001E56B0" w:rsidP="00744BBB">
      <w:pPr>
        <w:pStyle w:val="NormalWeb"/>
        <w:shd w:val="clear" w:color="auto" w:fill="FFFFFF"/>
        <w:spacing w:before="0" w:beforeAutospacing="0" w:after="240" w:afterAutospacing="0"/>
        <w:rPr>
          <w:color w:val="333333"/>
          <w:sz w:val="22"/>
          <w:szCs w:val="22"/>
        </w:rPr>
      </w:pPr>
    </w:p>
    <w:p w14:paraId="4B31E8E1" w14:textId="77777777" w:rsidR="001E56B0" w:rsidRPr="001E56B0" w:rsidRDefault="001E56B0" w:rsidP="001E5E7E">
      <w:bookmarkStart w:id="29" w:name="_Toc231592106"/>
      <w:r w:rsidRPr="001E56B0">
        <w:t>Pipeline Stages</w:t>
      </w:r>
      <w:bookmarkEnd w:id="29"/>
    </w:p>
    <w:p w14:paraId="647D399D" w14:textId="77777777" w:rsidR="001E56B0" w:rsidRPr="001E56B0" w:rsidRDefault="001E56B0" w:rsidP="00744BBB">
      <w:pPr>
        <w:pStyle w:val="NormalWeb"/>
        <w:shd w:val="clear" w:color="auto" w:fill="FFFFFF"/>
        <w:spacing w:before="0" w:beforeAutospacing="0" w:after="240" w:afterAutospacing="0"/>
        <w:rPr>
          <w:color w:val="333333"/>
          <w:sz w:val="22"/>
          <w:szCs w:val="22"/>
        </w:rPr>
      </w:pPr>
    </w:p>
    <w:tbl>
      <w:tblPr>
        <w:tblStyle w:val="TableGrid"/>
        <w:tblW w:w="0" w:type="auto"/>
        <w:tblLook w:val="04A0" w:firstRow="1" w:lastRow="0" w:firstColumn="1" w:lastColumn="0" w:noHBand="0" w:noVBand="1"/>
      </w:tblPr>
      <w:tblGrid>
        <w:gridCol w:w="2337"/>
        <w:gridCol w:w="2337"/>
        <w:gridCol w:w="2338"/>
        <w:gridCol w:w="2338"/>
      </w:tblGrid>
      <w:tr w:rsidR="001E56B0" w:rsidRPr="001E56B0" w14:paraId="6E708950" w14:textId="77777777" w:rsidTr="00CB3A69">
        <w:tc>
          <w:tcPr>
            <w:tcW w:w="2337" w:type="dxa"/>
            <w:vAlign w:val="center"/>
          </w:tcPr>
          <w:p w14:paraId="19939CC9" w14:textId="1BF0AE3A" w:rsidR="001E56B0" w:rsidRPr="001E56B0" w:rsidRDefault="001E56B0" w:rsidP="001E56B0">
            <w:pPr>
              <w:pStyle w:val="NormalWeb"/>
              <w:spacing w:before="0" w:beforeAutospacing="0" w:after="240" w:afterAutospacing="0"/>
              <w:rPr>
                <w:color w:val="333333"/>
                <w:sz w:val="22"/>
                <w:szCs w:val="22"/>
              </w:rPr>
            </w:pPr>
            <w:r w:rsidRPr="001E56B0">
              <w:rPr>
                <w:b/>
                <w:bCs/>
                <w:color w:val="000000"/>
                <w:sz w:val="22"/>
                <w:szCs w:val="22"/>
              </w:rPr>
              <w:t>No.</w:t>
            </w:r>
          </w:p>
        </w:tc>
        <w:tc>
          <w:tcPr>
            <w:tcW w:w="2337" w:type="dxa"/>
            <w:vAlign w:val="center"/>
          </w:tcPr>
          <w:p w14:paraId="4EF2951F" w14:textId="7B58A256" w:rsidR="001E56B0" w:rsidRPr="001E56B0" w:rsidRDefault="001E56B0" w:rsidP="001E56B0">
            <w:pPr>
              <w:pStyle w:val="NormalWeb"/>
              <w:spacing w:before="0" w:beforeAutospacing="0" w:after="240" w:afterAutospacing="0"/>
              <w:rPr>
                <w:color w:val="333333"/>
                <w:sz w:val="22"/>
                <w:szCs w:val="22"/>
              </w:rPr>
            </w:pPr>
            <w:r w:rsidRPr="001E56B0">
              <w:rPr>
                <w:b/>
                <w:bCs/>
                <w:color w:val="000000"/>
                <w:sz w:val="22"/>
                <w:szCs w:val="22"/>
              </w:rPr>
              <w:t>Stage</w:t>
            </w:r>
          </w:p>
        </w:tc>
        <w:tc>
          <w:tcPr>
            <w:tcW w:w="2338" w:type="dxa"/>
            <w:vAlign w:val="center"/>
          </w:tcPr>
          <w:p w14:paraId="4B4FB8C0" w14:textId="1258B116" w:rsidR="001E56B0" w:rsidRPr="001E56B0" w:rsidRDefault="001E56B0" w:rsidP="001E56B0">
            <w:pPr>
              <w:pStyle w:val="NormalWeb"/>
              <w:spacing w:before="0" w:beforeAutospacing="0" w:after="240" w:afterAutospacing="0"/>
              <w:rPr>
                <w:color w:val="333333"/>
                <w:sz w:val="22"/>
                <w:szCs w:val="22"/>
              </w:rPr>
            </w:pPr>
            <w:r w:rsidRPr="001E56B0">
              <w:rPr>
                <w:b/>
                <w:bCs/>
                <w:color w:val="000000"/>
                <w:sz w:val="22"/>
                <w:szCs w:val="22"/>
              </w:rPr>
              <w:t>Purpose</w:t>
            </w:r>
          </w:p>
        </w:tc>
        <w:tc>
          <w:tcPr>
            <w:tcW w:w="2338" w:type="dxa"/>
            <w:vAlign w:val="center"/>
          </w:tcPr>
          <w:p w14:paraId="4C6F8C92" w14:textId="6F8E4592" w:rsidR="001E56B0" w:rsidRPr="001E56B0" w:rsidRDefault="001E56B0" w:rsidP="001E56B0">
            <w:pPr>
              <w:pStyle w:val="NormalWeb"/>
              <w:spacing w:before="0" w:beforeAutospacing="0" w:after="240" w:afterAutospacing="0"/>
              <w:rPr>
                <w:color w:val="333333"/>
                <w:sz w:val="22"/>
                <w:szCs w:val="22"/>
              </w:rPr>
            </w:pPr>
            <w:r w:rsidRPr="001E56B0">
              <w:rPr>
                <w:b/>
                <w:bCs/>
                <w:color w:val="000000"/>
                <w:sz w:val="22"/>
                <w:szCs w:val="22"/>
              </w:rPr>
              <w:t>Output</w:t>
            </w:r>
          </w:p>
        </w:tc>
      </w:tr>
      <w:tr w:rsidR="001E56B0" w:rsidRPr="001E56B0" w14:paraId="39984B55" w14:textId="77777777" w:rsidTr="00CB3A69">
        <w:tc>
          <w:tcPr>
            <w:tcW w:w="2337" w:type="dxa"/>
            <w:vAlign w:val="center"/>
          </w:tcPr>
          <w:p w14:paraId="6E50BED1" w14:textId="400FF52A" w:rsidR="001E56B0" w:rsidRPr="001E56B0" w:rsidRDefault="001E56B0" w:rsidP="001E56B0">
            <w:pPr>
              <w:pStyle w:val="NormalWeb"/>
              <w:spacing w:before="0" w:beforeAutospacing="0" w:after="240" w:afterAutospacing="0"/>
              <w:rPr>
                <w:color w:val="333333"/>
                <w:sz w:val="22"/>
                <w:szCs w:val="22"/>
              </w:rPr>
            </w:pPr>
            <w:r w:rsidRPr="001E56B0">
              <w:rPr>
                <w:color w:val="333333"/>
                <w:sz w:val="22"/>
                <w:szCs w:val="22"/>
              </w:rPr>
              <w:t>1</w:t>
            </w:r>
          </w:p>
        </w:tc>
        <w:tc>
          <w:tcPr>
            <w:tcW w:w="2337" w:type="dxa"/>
            <w:vAlign w:val="center"/>
          </w:tcPr>
          <w:p w14:paraId="2AB54267" w14:textId="3F3D214D" w:rsidR="001E56B0" w:rsidRPr="001E56B0" w:rsidRDefault="001E56B0" w:rsidP="001E56B0">
            <w:pPr>
              <w:pStyle w:val="NormalWeb"/>
              <w:spacing w:before="0" w:beforeAutospacing="0" w:after="240" w:afterAutospacing="0"/>
              <w:rPr>
                <w:color w:val="333333"/>
                <w:sz w:val="22"/>
                <w:szCs w:val="22"/>
              </w:rPr>
            </w:pPr>
            <w:r w:rsidRPr="001E56B0">
              <w:rPr>
                <w:color w:val="333333"/>
                <w:sz w:val="22"/>
                <w:szCs w:val="22"/>
              </w:rPr>
              <w:t>Source control trigger</w:t>
            </w:r>
          </w:p>
        </w:tc>
        <w:tc>
          <w:tcPr>
            <w:tcW w:w="2338" w:type="dxa"/>
            <w:vAlign w:val="center"/>
          </w:tcPr>
          <w:p w14:paraId="06C1213E" w14:textId="27336708" w:rsidR="001E56B0" w:rsidRPr="001E56B0" w:rsidRDefault="001E56B0" w:rsidP="001E56B0">
            <w:pPr>
              <w:pStyle w:val="NormalWeb"/>
              <w:spacing w:before="0" w:beforeAutospacing="0" w:after="240" w:afterAutospacing="0"/>
              <w:rPr>
                <w:color w:val="333333"/>
                <w:sz w:val="22"/>
                <w:szCs w:val="22"/>
              </w:rPr>
            </w:pPr>
            <w:r w:rsidRPr="001E56B0">
              <w:rPr>
                <w:color w:val="333333"/>
                <w:sz w:val="22"/>
                <w:szCs w:val="22"/>
              </w:rPr>
              <w:t>Start the pipeline when a change is pushed or reviewed.</w:t>
            </w:r>
          </w:p>
        </w:tc>
        <w:tc>
          <w:tcPr>
            <w:tcW w:w="2338" w:type="dxa"/>
            <w:vAlign w:val="center"/>
          </w:tcPr>
          <w:p w14:paraId="3A25075D" w14:textId="7A04727F" w:rsidR="001E56B0" w:rsidRPr="001E56B0" w:rsidRDefault="001E56B0" w:rsidP="001E56B0">
            <w:pPr>
              <w:pStyle w:val="NormalWeb"/>
              <w:spacing w:before="0" w:beforeAutospacing="0" w:after="240" w:afterAutospacing="0"/>
              <w:rPr>
                <w:color w:val="333333"/>
                <w:sz w:val="22"/>
                <w:szCs w:val="22"/>
              </w:rPr>
            </w:pPr>
            <w:r w:rsidRPr="001E56B0">
              <w:rPr>
                <w:color w:val="333333"/>
                <w:sz w:val="22"/>
                <w:szCs w:val="22"/>
              </w:rPr>
              <w:t>Traceable commit and workflow run.</w:t>
            </w:r>
          </w:p>
        </w:tc>
      </w:tr>
      <w:tr w:rsidR="001E56B0" w:rsidRPr="001E56B0" w14:paraId="20BF64BC" w14:textId="77777777" w:rsidTr="00CB3A69">
        <w:tc>
          <w:tcPr>
            <w:tcW w:w="2337" w:type="dxa"/>
            <w:vAlign w:val="center"/>
          </w:tcPr>
          <w:p w14:paraId="228EDFD6" w14:textId="17A9751D" w:rsidR="001E56B0" w:rsidRPr="001E56B0" w:rsidRDefault="001E56B0" w:rsidP="001E56B0">
            <w:pPr>
              <w:pStyle w:val="NormalWeb"/>
              <w:spacing w:before="0" w:beforeAutospacing="0" w:after="240" w:afterAutospacing="0"/>
              <w:rPr>
                <w:color w:val="333333"/>
                <w:sz w:val="22"/>
                <w:szCs w:val="22"/>
              </w:rPr>
            </w:pPr>
            <w:r w:rsidRPr="001E56B0">
              <w:rPr>
                <w:color w:val="333333"/>
                <w:sz w:val="22"/>
                <w:szCs w:val="22"/>
              </w:rPr>
              <w:t>2</w:t>
            </w:r>
          </w:p>
        </w:tc>
        <w:tc>
          <w:tcPr>
            <w:tcW w:w="2337" w:type="dxa"/>
            <w:vAlign w:val="center"/>
          </w:tcPr>
          <w:p w14:paraId="5E2DD40E" w14:textId="5AFEA07E" w:rsidR="001E56B0" w:rsidRPr="001E56B0" w:rsidRDefault="001E56B0" w:rsidP="001E56B0">
            <w:pPr>
              <w:pStyle w:val="NormalWeb"/>
              <w:spacing w:before="0" w:beforeAutospacing="0" w:after="240" w:afterAutospacing="0"/>
              <w:rPr>
                <w:color w:val="333333"/>
                <w:sz w:val="22"/>
                <w:szCs w:val="22"/>
              </w:rPr>
            </w:pPr>
            <w:r w:rsidRPr="001E56B0">
              <w:rPr>
                <w:color w:val="333333"/>
                <w:sz w:val="22"/>
                <w:szCs w:val="22"/>
              </w:rPr>
              <w:t>Changed-service detection</w:t>
            </w:r>
          </w:p>
        </w:tc>
        <w:tc>
          <w:tcPr>
            <w:tcW w:w="2338" w:type="dxa"/>
            <w:vAlign w:val="center"/>
          </w:tcPr>
          <w:p w14:paraId="1F2D0996" w14:textId="755FDC22" w:rsidR="001E56B0" w:rsidRPr="001E56B0" w:rsidRDefault="001E56B0" w:rsidP="001E56B0">
            <w:pPr>
              <w:pStyle w:val="NormalWeb"/>
              <w:spacing w:before="0" w:beforeAutospacing="0" w:after="240" w:afterAutospacing="0"/>
              <w:rPr>
                <w:color w:val="333333"/>
                <w:sz w:val="22"/>
                <w:szCs w:val="22"/>
              </w:rPr>
            </w:pPr>
            <w:r w:rsidRPr="001E56B0">
              <w:rPr>
                <w:color w:val="333333"/>
                <w:sz w:val="22"/>
                <w:szCs w:val="22"/>
              </w:rPr>
              <w:t>Identify which services are affected by the change.</w:t>
            </w:r>
          </w:p>
        </w:tc>
        <w:tc>
          <w:tcPr>
            <w:tcW w:w="2338" w:type="dxa"/>
            <w:vAlign w:val="center"/>
          </w:tcPr>
          <w:p w14:paraId="1DD57392" w14:textId="798D06CC" w:rsidR="001E56B0" w:rsidRPr="001E56B0" w:rsidRDefault="001E56B0" w:rsidP="001E56B0">
            <w:pPr>
              <w:pStyle w:val="NormalWeb"/>
              <w:spacing w:before="0" w:beforeAutospacing="0" w:after="240" w:afterAutospacing="0"/>
              <w:rPr>
                <w:color w:val="333333"/>
                <w:sz w:val="22"/>
                <w:szCs w:val="22"/>
              </w:rPr>
            </w:pPr>
            <w:r w:rsidRPr="001E56B0">
              <w:rPr>
                <w:color w:val="333333"/>
                <w:sz w:val="22"/>
                <w:szCs w:val="22"/>
              </w:rPr>
              <w:t>Path-aware build and test scope.</w:t>
            </w:r>
          </w:p>
        </w:tc>
      </w:tr>
      <w:tr w:rsidR="001E56B0" w:rsidRPr="001E56B0" w14:paraId="3692C3B3" w14:textId="77777777" w:rsidTr="00CB3A69">
        <w:tc>
          <w:tcPr>
            <w:tcW w:w="2337" w:type="dxa"/>
            <w:vAlign w:val="center"/>
          </w:tcPr>
          <w:p w14:paraId="698838B7" w14:textId="324AC974" w:rsidR="001E56B0" w:rsidRPr="001E56B0" w:rsidRDefault="001E56B0" w:rsidP="001E56B0">
            <w:pPr>
              <w:pStyle w:val="NormalWeb"/>
              <w:spacing w:before="0" w:beforeAutospacing="0" w:after="240" w:afterAutospacing="0"/>
              <w:rPr>
                <w:color w:val="333333"/>
                <w:sz w:val="22"/>
                <w:szCs w:val="22"/>
              </w:rPr>
            </w:pPr>
            <w:r w:rsidRPr="001E56B0">
              <w:rPr>
                <w:color w:val="333333"/>
                <w:sz w:val="22"/>
                <w:szCs w:val="22"/>
              </w:rPr>
              <w:t>3</w:t>
            </w:r>
          </w:p>
        </w:tc>
        <w:tc>
          <w:tcPr>
            <w:tcW w:w="2337" w:type="dxa"/>
            <w:vAlign w:val="center"/>
          </w:tcPr>
          <w:p w14:paraId="29F4BC11" w14:textId="7A1F3F07" w:rsidR="001E56B0" w:rsidRPr="001E56B0" w:rsidRDefault="001E56B0" w:rsidP="001E56B0">
            <w:pPr>
              <w:pStyle w:val="NormalWeb"/>
              <w:spacing w:before="0" w:beforeAutospacing="0" w:after="240" w:afterAutospacing="0"/>
              <w:rPr>
                <w:color w:val="333333"/>
                <w:sz w:val="22"/>
                <w:szCs w:val="22"/>
              </w:rPr>
            </w:pPr>
            <w:r w:rsidRPr="001E56B0">
              <w:rPr>
                <w:color w:val="333333"/>
                <w:sz w:val="22"/>
                <w:szCs w:val="22"/>
              </w:rPr>
              <w:t>Build and test</w:t>
            </w:r>
          </w:p>
        </w:tc>
        <w:tc>
          <w:tcPr>
            <w:tcW w:w="2338" w:type="dxa"/>
            <w:vAlign w:val="center"/>
          </w:tcPr>
          <w:p w14:paraId="2CDFAE1F" w14:textId="1BC1F238" w:rsidR="001E56B0" w:rsidRPr="001E56B0" w:rsidRDefault="001E56B0" w:rsidP="001E56B0">
            <w:pPr>
              <w:pStyle w:val="NormalWeb"/>
              <w:spacing w:before="0" w:beforeAutospacing="0" w:after="240" w:afterAutospacing="0"/>
              <w:rPr>
                <w:color w:val="333333"/>
                <w:sz w:val="22"/>
                <w:szCs w:val="22"/>
              </w:rPr>
            </w:pPr>
            <w:r w:rsidRPr="001E56B0">
              <w:rPr>
                <w:color w:val="333333"/>
                <w:sz w:val="22"/>
                <w:szCs w:val="22"/>
              </w:rPr>
              <w:t>Validate frontend and backend behavior before release.</w:t>
            </w:r>
          </w:p>
        </w:tc>
        <w:tc>
          <w:tcPr>
            <w:tcW w:w="2338" w:type="dxa"/>
            <w:vAlign w:val="center"/>
          </w:tcPr>
          <w:p w14:paraId="1C279BDA" w14:textId="7A761FCA" w:rsidR="001E56B0" w:rsidRPr="001E56B0" w:rsidRDefault="001E56B0" w:rsidP="001E56B0">
            <w:pPr>
              <w:pStyle w:val="NormalWeb"/>
              <w:spacing w:before="0" w:beforeAutospacing="0" w:after="240" w:afterAutospacing="0"/>
              <w:rPr>
                <w:color w:val="333333"/>
                <w:sz w:val="22"/>
                <w:szCs w:val="22"/>
              </w:rPr>
            </w:pPr>
            <w:r w:rsidRPr="001E56B0">
              <w:rPr>
                <w:color w:val="333333"/>
                <w:sz w:val="22"/>
                <w:szCs w:val="22"/>
              </w:rPr>
              <w:t>Test results and build evidence.</w:t>
            </w:r>
          </w:p>
        </w:tc>
      </w:tr>
      <w:tr w:rsidR="001E56B0" w:rsidRPr="001E56B0" w14:paraId="7709E3CE" w14:textId="77777777" w:rsidTr="00CB3A69">
        <w:tc>
          <w:tcPr>
            <w:tcW w:w="2337" w:type="dxa"/>
            <w:vAlign w:val="center"/>
          </w:tcPr>
          <w:p w14:paraId="376A8B23" w14:textId="20AE733C" w:rsidR="001E56B0" w:rsidRPr="001E56B0" w:rsidRDefault="001E56B0" w:rsidP="001E56B0">
            <w:pPr>
              <w:pStyle w:val="NormalWeb"/>
              <w:spacing w:before="0" w:beforeAutospacing="0" w:after="240" w:afterAutospacing="0"/>
              <w:rPr>
                <w:color w:val="333333"/>
                <w:sz w:val="22"/>
                <w:szCs w:val="22"/>
              </w:rPr>
            </w:pPr>
            <w:r w:rsidRPr="001E56B0">
              <w:rPr>
                <w:color w:val="333333"/>
                <w:sz w:val="22"/>
                <w:szCs w:val="22"/>
              </w:rPr>
              <w:lastRenderedPageBreak/>
              <w:t>4</w:t>
            </w:r>
          </w:p>
        </w:tc>
        <w:tc>
          <w:tcPr>
            <w:tcW w:w="2337" w:type="dxa"/>
            <w:vAlign w:val="center"/>
          </w:tcPr>
          <w:p w14:paraId="0D6880C7" w14:textId="5F87792C" w:rsidR="001E56B0" w:rsidRPr="001E56B0" w:rsidRDefault="001E56B0" w:rsidP="001E56B0">
            <w:pPr>
              <w:pStyle w:val="NormalWeb"/>
              <w:spacing w:before="0" w:beforeAutospacing="0" w:after="240" w:afterAutospacing="0"/>
              <w:rPr>
                <w:color w:val="333333"/>
                <w:sz w:val="22"/>
                <w:szCs w:val="22"/>
              </w:rPr>
            </w:pPr>
            <w:r w:rsidRPr="001E56B0">
              <w:rPr>
                <w:color w:val="333333"/>
                <w:sz w:val="22"/>
                <w:szCs w:val="22"/>
              </w:rPr>
              <w:t>Contract validation</w:t>
            </w:r>
          </w:p>
        </w:tc>
        <w:tc>
          <w:tcPr>
            <w:tcW w:w="2338" w:type="dxa"/>
            <w:vAlign w:val="center"/>
          </w:tcPr>
          <w:p w14:paraId="7D211B92" w14:textId="6B40658C" w:rsidR="001E56B0" w:rsidRPr="001E56B0" w:rsidRDefault="001E56B0" w:rsidP="001E56B0">
            <w:pPr>
              <w:pStyle w:val="NormalWeb"/>
              <w:spacing w:before="0" w:beforeAutospacing="0" w:after="240" w:afterAutospacing="0"/>
              <w:rPr>
                <w:color w:val="333333"/>
                <w:sz w:val="22"/>
                <w:szCs w:val="22"/>
              </w:rPr>
            </w:pPr>
            <w:r w:rsidRPr="001E56B0">
              <w:rPr>
                <w:color w:val="333333"/>
                <w:sz w:val="22"/>
                <w:szCs w:val="22"/>
              </w:rPr>
              <w:t>Check that API and event contracts remain consistent.</w:t>
            </w:r>
          </w:p>
        </w:tc>
        <w:tc>
          <w:tcPr>
            <w:tcW w:w="2338" w:type="dxa"/>
            <w:vAlign w:val="center"/>
          </w:tcPr>
          <w:p w14:paraId="7A2BA29A" w14:textId="2084A086" w:rsidR="001E56B0" w:rsidRPr="001E56B0" w:rsidRDefault="001E56B0" w:rsidP="001E56B0">
            <w:pPr>
              <w:pStyle w:val="NormalWeb"/>
              <w:spacing w:before="0" w:beforeAutospacing="0" w:after="240" w:afterAutospacing="0"/>
              <w:rPr>
                <w:color w:val="333333"/>
                <w:sz w:val="22"/>
                <w:szCs w:val="22"/>
              </w:rPr>
            </w:pPr>
            <w:r w:rsidRPr="001E56B0">
              <w:rPr>
                <w:color w:val="333333"/>
                <w:sz w:val="22"/>
                <w:szCs w:val="22"/>
              </w:rPr>
              <w:t>Contract compatibility evidence.</w:t>
            </w:r>
          </w:p>
        </w:tc>
      </w:tr>
      <w:tr w:rsidR="001E56B0" w:rsidRPr="001E56B0" w14:paraId="63126CAA" w14:textId="77777777" w:rsidTr="00CB3A69">
        <w:tc>
          <w:tcPr>
            <w:tcW w:w="2337" w:type="dxa"/>
            <w:vAlign w:val="center"/>
          </w:tcPr>
          <w:p w14:paraId="51754B66" w14:textId="1B0F077A" w:rsidR="001E56B0" w:rsidRPr="001E56B0" w:rsidRDefault="001E56B0" w:rsidP="001E56B0">
            <w:pPr>
              <w:pStyle w:val="NormalWeb"/>
              <w:spacing w:before="0" w:beforeAutospacing="0" w:after="240" w:afterAutospacing="0"/>
              <w:rPr>
                <w:color w:val="333333"/>
                <w:sz w:val="22"/>
                <w:szCs w:val="22"/>
              </w:rPr>
            </w:pPr>
            <w:r w:rsidRPr="001E56B0">
              <w:rPr>
                <w:color w:val="333333"/>
                <w:sz w:val="22"/>
                <w:szCs w:val="22"/>
              </w:rPr>
              <w:t>5</w:t>
            </w:r>
          </w:p>
        </w:tc>
        <w:tc>
          <w:tcPr>
            <w:tcW w:w="2337" w:type="dxa"/>
            <w:vAlign w:val="center"/>
          </w:tcPr>
          <w:p w14:paraId="1BDA61BF" w14:textId="2A9EA226" w:rsidR="001E56B0" w:rsidRPr="001E56B0" w:rsidRDefault="001E56B0" w:rsidP="001E56B0">
            <w:pPr>
              <w:pStyle w:val="NormalWeb"/>
              <w:spacing w:before="0" w:beforeAutospacing="0" w:after="240" w:afterAutospacing="0"/>
              <w:rPr>
                <w:color w:val="333333"/>
                <w:sz w:val="22"/>
                <w:szCs w:val="22"/>
              </w:rPr>
            </w:pPr>
            <w:r w:rsidRPr="001E56B0">
              <w:rPr>
                <w:color w:val="333333"/>
                <w:sz w:val="22"/>
                <w:szCs w:val="22"/>
              </w:rPr>
              <w:t>Secret scanning</w:t>
            </w:r>
          </w:p>
        </w:tc>
        <w:tc>
          <w:tcPr>
            <w:tcW w:w="2338" w:type="dxa"/>
            <w:vAlign w:val="center"/>
          </w:tcPr>
          <w:p w14:paraId="23E4A020" w14:textId="22BF4294" w:rsidR="001E56B0" w:rsidRPr="001E56B0" w:rsidRDefault="001E56B0" w:rsidP="001E56B0">
            <w:pPr>
              <w:pStyle w:val="NormalWeb"/>
              <w:spacing w:before="0" w:beforeAutospacing="0" w:after="240" w:afterAutospacing="0"/>
              <w:rPr>
                <w:color w:val="333333"/>
                <w:sz w:val="22"/>
                <w:szCs w:val="22"/>
              </w:rPr>
            </w:pPr>
            <w:r w:rsidRPr="001E56B0">
              <w:rPr>
                <w:color w:val="333333"/>
                <w:sz w:val="22"/>
                <w:szCs w:val="22"/>
              </w:rPr>
              <w:t>Prevent leaked credentials from entering the repository history.</w:t>
            </w:r>
          </w:p>
        </w:tc>
        <w:tc>
          <w:tcPr>
            <w:tcW w:w="2338" w:type="dxa"/>
            <w:vAlign w:val="center"/>
          </w:tcPr>
          <w:p w14:paraId="14DFA6E5" w14:textId="1E69F924" w:rsidR="001E56B0" w:rsidRPr="001E56B0" w:rsidRDefault="001E56B0" w:rsidP="001E56B0">
            <w:pPr>
              <w:pStyle w:val="NormalWeb"/>
              <w:spacing w:before="0" w:beforeAutospacing="0" w:after="240" w:afterAutospacing="0"/>
              <w:rPr>
                <w:color w:val="333333"/>
                <w:sz w:val="22"/>
                <w:szCs w:val="22"/>
              </w:rPr>
            </w:pPr>
            <w:r w:rsidRPr="001E56B0">
              <w:rPr>
                <w:color w:val="333333"/>
                <w:sz w:val="22"/>
                <w:szCs w:val="22"/>
              </w:rPr>
              <w:t>Secret scan report.</w:t>
            </w:r>
          </w:p>
        </w:tc>
      </w:tr>
      <w:tr w:rsidR="001E56B0" w:rsidRPr="001E56B0" w14:paraId="47DEC1D9" w14:textId="77777777" w:rsidTr="00CB3A69">
        <w:tc>
          <w:tcPr>
            <w:tcW w:w="2337" w:type="dxa"/>
            <w:vAlign w:val="center"/>
          </w:tcPr>
          <w:p w14:paraId="54DFAEEA" w14:textId="62879798" w:rsidR="001E56B0" w:rsidRPr="001E56B0" w:rsidRDefault="001E56B0" w:rsidP="001E56B0">
            <w:pPr>
              <w:pStyle w:val="NormalWeb"/>
              <w:spacing w:before="0" w:beforeAutospacing="0" w:after="240" w:afterAutospacing="0"/>
              <w:rPr>
                <w:color w:val="333333"/>
                <w:sz w:val="22"/>
                <w:szCs w:val="22"/>
              </w:rPr>
            </w:pPr>
            <w:r w:rsidRPr="001E56B0">
              <w:rPr>
                <w:color w:val="333333"/>
                <w:sz w:val="22"/>
                <w:szCs w:val="22"/>
              </w:rPr>
              <w:t>6</w:t>
            </w:r>
          </w:p>
        </w:tc>
        <w:tc>
          <w:tcPr>
            <w:tcW w:w="2337" w:type="dxa"/>
            <w:vAlign w:val="center"/>
          </w:tcPr>
          <w:p w14:paraId="24463C33" w14:textId="06CF80EF" w:rsidR="001E56B0" w:rsidRPr="001E56B0" w:rsidRDefault="001E56B0" w:rsidP="001E56B0">
            <w:pPr>
              <w:pStyle w:val="NormalWeb"/>
              <w:spacing w:before="0" w:beforeAutospacing="0" w:after="240" w:afterAutospacing="0"/>
              <w:rPr>
                <w:color w:val="333333"/>
                <w:sz w:val="22"/>
                <w:szCs w:val="22"/>
              </w:rPr>
            </w:pPr>
            <w:r w:rsidRPr="001E56B0">
              <w:rPr>
                <w:color w:val="333333"/>
                <w:sz w:val="22"/>
                <w:szCs w:val="22"/>
              </w:rPr>
              <w:t>Static security scan</w:t>
            </w:r>
          </w:p>
        </w:tc>
        <w:tc>
          <w:tcPr>
            <w:tcW w:w="2338" w:type="dxa"/>
            <w:vAlign w:val="center"/>
          </w:tcPr>
          <w:p w14:paraId="3580274D" w14:textId="6191F4B7" w:rsidR="001E56B0" w:rsidRPr="001E56B0" w:rsidRDefault="001E56B0" w:rsidP="001E56B0">
            <w:pPr>
              <w:pStyle w:val="NormalWeb"/>
              <w:spacing w:before="0" w:beforeAutospacing="0" w:after="240" w:afterAutospacing="0"/>
              <w:rPr>
                <w:color w:val="333333"/>
                <w:sz w:val="22"/>
                <w:szCs w:val="22"/>
              </w:rPr>
            </w:pPr>
            <w:r w:rsidRPr="001E56B0">
              <w:rPr>
                <w:color w:val="333333"/>
                <w:sz w:val="22"/>
                <w:szCs w:val="22"/>
              </w:rPr>
              <w:t>Detect risky source-code patterns before deployment.</w:t>
            </w:r>
          </w:p>
        </w:tc>
        <w:tc>
          <w:tcPr>
            <w:tcW w:w="2338" w:type="dxa"/>
            <w:vAlign w:val="center"/>
          </w:tcPr>
          <w:p w14:paraId="10708659" w14:textId="3765EA8C" w:rsidR="001E56B0" w:rsidRPr="001E56B0" w:rsidRDefault="001E56B0" w:rsidP="001E56B0">
            <w:pPr>
              <w:pStyle w:val="NormalWeb"/>
              <w:spacing w:before="0" w:beforeAutospacing="0" w:after="240" w:afterAutospacing="0"/>
              <w:rPr>
                <w:color w:val="333333"/>
                <w:sz w:val="22"/>
                <w:szCs w:val="22"/>
              </w:rPr>
            </w:pPr>
            <w:r w:rsidRPr="001E56B0">
              <w:rPr>
                <w:color w:val="333333"/>
                <w:sz w:val="22"/>
                <w:szCs w:val="22"/>
              </w:rPr>
              <w:t>SAST report.</w:t>
            </w:r>
          </w:p>
        </w:tc>
      </w:tr>
      <w:tr w:rsidR="001E56B0" w:rsidRPr="001E56B0" w14:paraId="58C1291A" w14:textId="77777777" w:rsidTr="00CB3A69">
        <w:tc>
          <w:tcPr>
            <w:tcW w:w="2337" w:type="dxa"/>
            <w:vAlign w:val="center"/>
          </w:tcPr>
          <w:p w14:paraId="47BF808B" w14:textId="5BE3BD12" w:rsidR="001E56B0" w:rsidRPr="001E56B0" w:rsidRDefault="001E56B0" w:rsidP="001E56B0">
            <w:pPr>
              <w:pStyle w:val="NormalWeb"/>
              <w:spacing w:before="0" w:beforeAutospacing="0" w:after="240" w:afterAutospacing="0"/>
              <w:rPr>
                <w:color w:val="333333"/>
                <w:sz w:val="22"/>
                <w:szCs w:val="22"/>
              </w:rPr>
            </w:pPr>
            <w:r w:rsidRPr="001E56B0">
              <w:rPr>
                <w:color w:val="333333"/>
                <w:sz w:val="22"/>
                <w:szCs w:val="22"/>
              </w:rPr>
              <w:t>7</w:t>
            </w:r>
          </w:p>
        </w:tc>
        <w:tc>
          <w:tcPr>
            <w:tcW w:w="2337" w:type="dxa"/>
            <w:vAlign w:val="center"/>
          </w:tcPr>
          <w:p w14:paraId="18B31EC1" w14:textId="4AD94EEE" w:rsidR="001E56B0" w:rsidRPr="001E56B0" w:rsidRDefault="001E56B0" w:rsidP="001E56B0">
            <w:pPr>
              <w:pStyle w:val="NormalWeb"/>
              <w:spacing w:before="0" w:beforeAutospacing="0" w:after="240" w:afterAutospacing="0"/>
              <w:rPr>
                <w:color w:val="333333"/>
                <w:sz w:val="22"/>
                <w:szCs w:val="22"/>
              </w:rPr>
            </w:pPr>
            <w:r w:rsidRPr="001E56B0">
              <w:rPr>
                <w:color w:val="333333"/>
                <w:sz w:val="22"/>
                <w:szCs w:val="22"/>
              </w:rPr>
              <w:t>Dependency and filesystem scan</w:t>
            </w:r>
          </w:p>
        </w:tc>
        <w:tc>
          <w:tcPr>
            <w:tcW w:w="2338" w:type="dxa"/>
            <w:vAlign w:val="center"/>
          </w:tcPr>
          <w:p w14:paraId="2AAF85D1" w14:textId="0DB5CFD0" w:rsidR="001E56B0" w:rsidRPr="001E56B0" w:rsidRDefault="001E56B0" w:rsidP="001E56B0">
            <w:pPr>
              <w:pStyle w:val="NormalWeb"/>
              <w:spacing w:before="0" w:beforeAutospacing="0" w:after="240" w:afterAutospacing="0"/>
              <w:rPr>
                <w:color w:val="333333"/>
                <w:sz w:val="22"/>
                <w:szCs w:val="22"/>
              </w:rPr>
            </w:pPr>
            <w:r w:rsidRPr="001E56B0">
              <w:rPr>
                <w:color w:val="333333"/>
                <w:sz w:val="22"/>
                <w:szCs w:val="22"/>
              </w:rPr>
              <w:t>Identify vulnerable dependencies and configuration risks.</w:t>
            </w:r>
          </w:p>
        </w:tc>
        <w:tc>
          <w:tcPr>
            <w:tcW w:w="2338" w:type="dxa"/>
            <w:vAlign w:val="center"/>
          </w:tcPr>
          <w:p w14:paraId="2AAD6324" w14:textId="12F21FC1" w:rsidR="001E56B0" w:rsidRPr="001E56B0" w:rsidRDefault="001E56B0" w:rsidP="001E56B0">
            <w:pPr>
              <w:pStyle w:val="NormalWeb"/>
              <w:spacing w:before="0" w:beforeAutospacing="0" w:after="240" w:afterAutospacing="0"/>
              <w:rPr>
                <w:color w:val="333333"/>
                <w:sz w:val="22"/>
                <w:szCs w:val="22"/>
              </w:rPr>
            </w:pPr>
            <w:r w:rsidRPr="001E56B0">
              <w:rPr>
                <w:color w:val="333333"/>
                <w:sz w:val="22"/>
                <w:szCs w:val="22"/>
              </w:rPr>
              <w:t>Dependency and filesystem security report.</w:t>
            </w:r>
          </w:p>
        </w:tc>
      </w:tr>
      <w:tr w:rsidR="001E56B0" w:rsidRPr="001E56B0" w14:paraId="386CB4F6" w14:textId="77777777" w:rsidTr="00CB3A69">
        <w:tc>
          <w:tcPr>
            <w:tcW w:w="2337" w:type="dxa"/>
            <w:vAlign w:val="center"/>
          </w:tcPr>
          <w:p w14:paraId="02BD2717" w14:textId="6DB8E3A3" w:rsidR="001E56B0" w:rsidRPr="001E56B0" w:rsidRDefault="001E56B0" w:rsidP="001E56B0">
            <w:pPr>
              <w:pStyle w:val="NormalWeb"/>
              <w:spacing w:before="0" w:beforeAutospacing="0" w:after="240" w:afterAutospacing="0"/>
              <w:rPr>
                <w:color w:val="333333"/>
                <w:sz w:val="22"/>
                <w:szCs w:val="22"/>
              </w:rPr>
            </w:pPr>
            <w:r w:rsidRPr="001E56B0">
              <w:rPr>
                <w:color w:val="333333"/>
                <w:sz w:val="22"/>
                <w:szCs w:val="22"/>
              </w:rPr>
              <w:t>8</w:t>
            </w:r>
          </w:p>
        </w:tc>
        <w:tc>
          <w:tcPr>
            <w:tcW w:w="2337" w:type="dxa"/>
            <w:vAlign w:val="center"/>
          </w:tcPr>
          <w:p w14:paraId="2D915E78" w14:textId="6901CAB7" w:rsidR="001E56B0" w:rsidRPr="001E56B0" w:rsidRDefault="001E56B0" w:rsidP="001E56B0">
            <w:pPr>
              <w:pStyle w:val="NormalWeb"/>
              <w:spacing w:before="0" w:beforeAutospacing="0" w:after="240" w:afterAutospacing="0"/>
              <w:rPr>
                <w:color w:val="333333"/>
                <w:sz w:val="22"/>
                <w:szCs w:val="22"/>
              </w:rPr>
            </w:pPr>
            <w:r w:rsidRPr="001E56B0">
              <w:rPr>
                <w:color w:val="333333"/>
                <w:sz w:val="22"/>
                <w:szCs w:val="22"/>
              </w:rPr>
              <w:t>SBOM generation</w:t>
            </w:r>
          </w:p>
        </w:tc>
        <w:tc>
          <w:tcPr>
            <w:tcW w:w="2338" w:type="dxa"/>
            <w:vAlign w:val="center"/>
          </w:tcPr>
          <w:p w14:paraId="3CE1F584" w14:textId="04CABAE8" w:rsidR="001E56B0" w:rsidRPr="001E56B0" w:rsidRDefault="001E56B0" w:rsidP="001E56B0">
            <w:pPr>
              <w:pStyle w:val="NormalWeb"/>
              <w:spacing w:before="0" w:beforeAutospacing="0" w:after="240" w:afterAutospacing="0"/>
              <w:rPr>
                <w:color w:val="333333"/>
                <w:sz w:val="22"/>
                <w:szCs w:val="22"/>
              </w:rPr>
            </w:pPr>
            <w:r w:rsidRPr="001E56B0">
              <w:rPr>
                <w:color w:val="333333"/>
                <w:sz w:val="22"/>
                <w:szCs w:val="22"/>
              </w:rPr>
              <w:t>Produce a software bill of materials for supply-chain visibility.</w:t>
            </w:r>
          </w:p>
        </w:tc>
        <w:tc>
          <w:tcPr>
            <w:tcW w:w="2338" w:type="dxa"/>
            <w:vAlign w:val="center"/>
          </w:tcPr>
          <w:p w14:paraId="4394A437" w14:textId="70710363" w:rsidR="001E56B0" w:rsidRPr="001E56B0" w:rsidRDefault="001E56B0" w:rsidP="001E56B0">
            <w:pPr>
              <w:pStyle w:val="NormalWeb"/>
              <w:spacing w:before="0" w:beforeAutospacing="0" w:after="240" w:afterAutospacing="0"/>
              <w:rPr>
                <w:color w:val="333333"/>
                <w:sz w:val="22"/>
                <w:szCs w:val="22"/>
              </w:rPr>
            </w:pPr>
            <w:r w:rsidRPr="001E56B0">
              <w:rPr>
                <w:color w:val="333333"/>
                <w:sz w:val="22"/>
                <w:szCs w:val="22"/>
              </w:rPr>
              <w:t>CycloneDX SBOM artifact.</w:t>
            </w:r>
          </w:p>
        </w:tc>
      </w:tr>
      <w:tr w:rsidR="001E56B0" w:rsidRPr="001E56B0" w14:paraId="039D2102" w14:textId="77777777" w:rsidTr="00CB3A69">
        <w:tc>
          <w:tcPr>
            <w:tcW w:w="2337" w:type="dxa"/>
            <w:vAlign w:val="center"/>
          </w:tcPr>
          <w:p w14:paraId="3D67192F" w14:textId="3A9BD424" w:rsidR="001E56B0" w:rsidRPr="001E56B0" w:rsidRDefault="001E56B0" w:rsidP="001E56B0">
            <w:pPr>
              <w:pStyle w:val="NormalWeb"/>
              <w:spacing w:before="0" w:beforeAutospacing="0" w:after="240" w:afterAutospacing="0"/>
              <w:rPr>
                <w:color w:val="333333"/>
                <w:sz w:val="22"/>
                <w:szCs w:val="22"/>
              </w:rPr>
            </w:pPr>
            <w:r w:rsidRPr="001E56B0">
              <w:rPr>
                <w:color w:val="333333"/>
                <w:sz w:val="22"/>
                <w:szCs w:val="22"/>
              </w:rPr>
              <w:t>9</w:t>
            </w:r>
          </w:p>
        </w:tc>
        <w:tc>
          <w:tcPr>
            <w:tcW w:w="2337" w:type="dxa"/>
            <w:vAlign w:val="center"/>
          </w:tcPr>
          <w:p w14:paraId="373DF56B" w14:textId="07264791" w:rsidR="001E56B0" w:rsidRPr="001E56B0" w:rsidRDefault="001E56B0" w:rsidP="001E56B0">
            <w:pPr>
              <w:pStyle w:val="NormalWeb"/>
              <w:spacing w:before="0" w:beforeAutospacing="0" w:after="240" w:afterAutospacing="0"/>
              <w:rPr>
                <w:color w:val="333333"/>
                <w:sz w:val="22"/>
                <w:szCs w:val="22"/>
              </w:rPr>
            </w:pPr>
            <w:r w:rsidRPr="001E56B0">
              <w:rPr>
                <w:color w:val="333333"/>
                <w:sz w:val="22"/>
                <w:szCs w:val="22"/>
              </w:rPr>
              <w:t>Container build and image scan</w:t>
            </w:r>
          </w:p>
        </w:tc>
        <w:tc>
          <w:tcPr>
            <w:tcW w:w="2338" w:type="dxa"/>
            <w:vAlign w:val="center"/>
          </w:tcPr>
          <w:p w14:paraId="5EFCDF70" w14:textId="62943B06" w:rsidR="001E56B0" w:rsidRPr="001E56B0" w:rsidRDefault="001E56B0" w:rsidP="001E56B0">
            <w:pPr>
              <w:pStyle w:val="NormalWeb"/>
              <w:spacing w:before="0" w:beforeAutospacing="0" w:after="240" w:afterAutospacing="0"/>
              <w:rPr>
                <w:color w:val="333333"/>
                <w:sz w:val="22"/>
                <w:szCs w:val="22"/>
              </w:rPr>
            </w:pPr>
            <w:r w:rsidRPr="001E56B0">
              <w:rPr>
                <w:color w:val="333333"/>
                <w:sz w:val="22"/>
                <w:szCs w:val="22"/>
              </w:rPr>
              <w:t>Package services and scan images before release.</w:t>
            </w:r>
          </w:p>
        </w:tc>
        <w:tc>
          <w:tcPr>
            <w:tcW w:w="2338" w:type="dxa"/>
            <w:vAlign w:val="center"/>
          </w:tcPr>
          <w:p w14:paraId="2614B62A" w14:textId="6BA93B9B" w:rsidR="001E56B0" w:rsidRPr="001E56B0" w:rsidRDefault="001E56B0" w:rsidP="001E56B0">
            <w:pPr>
              <w:pStyle w:val="NormalWeb"/>
              <w:spacing w:before="0" w:beforeAutospacing="0" w:after="240" w:afterAutospacing="0"/>
              <w:rPr>
                <w:color w:val="333333"/>
                <w:sz w:val="22"/>
                <w:szCs w:val="22"/>
              </w:rPr>
            </w:pPr>
            <w:r w:rsidRPr="001E56B0">
              <w:rPr>
                <w:color w:val="333333"/>
                <w:sz w:val="22"/>
                <w:szCs w:val="22"/>
              </w:rPr>
              <w:t>Scanned service images.</w:t>
            </w:r>
          </w:p>
        </w:tc>
      </w:tr>
      <w:tr w:rsidR="001E56B0" w:rsidRPr="001E56B0" w14:paraId="797684B7" w14:textId="77777777" w:rsidTr="00CB3A69">
        <w:tc>
          <w:tcPr>
            <w:tcW w:w="2337" w:type="dxa"/>
            <w:vAlign w:val="center"/>
          </w:tcPr>
          <w:p w14:paraId="3E080299" w14:textId="56608EC3" w:rsidR="001E56B0" w:rsidRPr="001E56B0" w:rsidRDefault="001E56B0" w:rsidP="001E56B0">
            <w:pPr>
              <w:pStyle w:val="NormalWeb"/>
              <w:spacing w:before="0" w:beforeAutospacing="0" w:after="240" w:afterAutospacing="0"/>
              <w:rPr>
                <w:color w:val="333333"/>
                <w:sz w:val="22"/>
                <w:szCs w:val="22"/>
              </w:rPr>
            </w:pPr>
            <w:r w:rsidRPr="001E56B0">
              <w:rPr>
                <w:color w:val="333333"/>
                <w:sz w:val="22"/>
                <w:szCs w:val="22"/>
              </w:rPr>
              <w:t>10</w:t>
            </w:r>
          </w:p>
        </w:tc>
        <w:tc>
          <w:tcPr>
            <w:tcW w:w="2337" w:type="dxa"/>
            <w:vAlign w:val="center"/>
          </w:tcPr>
          <w:p w14:paraId="54587C40" w14:textId="5151A695" w:rsidR="001E56B0" w:rsidRPr="001E56B0" w:rsidRDefault="001E56B0" w:rsidP="001E56B0">
            <w:pPr>
              <w:pStyle w:val="NormalWeb"/>
              <w:spacing w:before="0" w:beforeAutospacing="0" w:after="240" w:afterAutospacing="0"/>
              <w:rPr>
                <w:color w:val="333333"/>
                <w:sz w:val="22"/>
                <w:szCs w:val="22"/>
              </w:rPr>
            </w:pPr>
            <w:r w:rsidRPr="001E56B0">
              <w:rPr>
                <w:color w:val="333333"/>
                <w:sz w:val="22"/>
                <w:szCs w:val="22"/>
              </w:rPr>
              <w:t>Artifact Registry push</w:t>
            </w:r>
          </w:p>
        </w:tc>
        <w:tc>
          <w:tcPr>
            <w:tcW w:w="2338" w:type="dxa"/>
            <w:vAlign w:val="center"/>
          </w:tcPr>
          <w:p w14:paraId="61A386D4" w14:textId="44707081" w:rsidR="001E56B0" w:rsidRPr="001E56B0" w:rsidRDefault="001E56B0" w:rsidP="001E56B0">
            <w:pPr>
              <w:pStyle w:val="NormalWeb"/>
              <w:spacing w:before="0" w:beforeAutospacing="0" w:after="240" w:afterAutospacing="0"/>
              <w:rPr>
                <w:color w:val="333333"/>
                <w:sz w:val="22"/>
                <w:szCs w:val="22"/>
              </w:rPr>
            </w:pPr>
            <w:r w:rsidRPr="001E56B0">
              <w:rPr>
                <w:color w:val="333333"/>
                <w:sz w:val="22"/>
                <w:szCs w:val="22"/>
              </w:rPr>
              <w:t>Store versioned images with Git-SHA tags.</w:t>
            </w:r>
          </w:p>
        </w:tc>
        <w:tc>
          <w:tcPr>
            <w:tcW w:w="2338" w:type="dxa"/>
            <w:vAlign w:val="center"/>
          </w:tcPr>
          <w:p w14:paraId="59785C37" w14:textId="2898DE8E" w:rsidR="001E56B0" w:rsidRPr="001E56B0" w:rsidRDefault="001E56B0" w:rsidP="001E56B0">
            <w:pPr>
              <w:pStyle w:val="NormalWeb"/>
              <w:spacing w:before="0" w:beforeAutospacing="0" w:after="240" w:afterAutospacing="0"/>
              <w:rPr>
                <w:color w:val="333333"/>
                <w:sz w:val="22"/>
                <w:szCs w:val="22"/>
              </w:rPr>
            </w:pPr>
            <w:r w:rsidRPr="001E56B0">
              <w:rPr>
                <w:color w:val="333333"/>
                <w:sz w:val="22"/>
                <w:szCs w:val="22"/>
              </w:rPr>
              <w:t>Traceable image artifact.</w:t>
            </w:r>
          </w:p>
        </w:tc>
      </w:tr>
      <w:tr w:rsidR="001E56B0" w:rsidRPr="001E56B0" w14:paraId="2F01F9C7" w14:textId="77777777" w:rsidTr="00CB3A69">
        <w:tc>
          <w:tcPr>
            <w:tcW w:w="2337" w:type="dxa"/>
            <w:vAlign w:val="center"/>
          </w:tcPr>
          <w:p w14:paraId="52CE5F68" w14:textId="0B9EB153" w:rsidR="001E56B0" w:rsidRPr="001E56B0" w:rsidRDefault="001E56B0" w:rsidP="001E56B0">
            <w:pPr>
              <w:pStyle w:val="NormalWeb"/>
              <w:spacing w:before="0" w:beforeAutospacing="0" w:after="240" w:afterAutospacing="0"/>
              <w:rPr>
                <w:color w:val="333333"/>
                <w:sz w:val="22"/>
                <w:szCs w:val="22"/>
              </w:rPr>
            </w:pPr>
            <w:r w:rsidRPr="001E56B0">
              <w:rPr>
                <w:color w:val="333333"/>
                <w:sz w:val="22"/>
                <w:szCs w:val="22"/>
              </w:rPr>
              <w:t>11</w:t>
            </w:r>
          </w:p>
        </w:tc>
        <w:tc>
          <w:tcPr>
            <w:tcW w:w="2337" w:type="dxa"/>
            <w:vAlign w:val="center"/>
          </w:tcPr>
          <w:p w14:paraId="522F0D98" w14:textId="6205786B" w:rsidR="001E56B0" w:rsidRPr="001E56B0" w:rsidRDefault="001E56B0" w:rsidP="001E56B0">
            <w:pPr>
              <w:pStyle w:val="NormalWeb"/>
              <w:spacing w:before="0" w:beforeAutospacing="0" w:after="240" w:afterAutospacing="0"/>
              <w:rPr>
                <w:color w:val="333333"/>
                <w:sz w:val="22"/>
                <w:szCs w:val="22"/>
              </w:rPr>
            </w:pPr>
            <w:r w:rsidRPr="001E56B0">
              <w:rPr>
                <w:color w:val="333333"/>
                <w:sz w:val="22"/>
                <w:szCs w:val="22"/>
              </w:rPr>
              <w:t>GitOps manifest update</w:t>
            </w:r>
          </w:p>
        </w:tc>
        <w:tc>
          <w:tcPr>
            <w:tcW w:w="2338" w:type="dxa"/>
            <w:vAlign w:val="center"/>
          </w:tcPr>
          <w:p w14:paraId="722960E0" w14:textId="06E994B7" w:rsidR="001E56B0" w:rsidRPr="001E56B0" w:rsidRDefault="001E56B0" w:rsidP="001E56B0">
            <w:pPr>
              <w:pStyle w:val="NormalWeb"/>
              <w:spacing w:before="0" w:beforeAutospacing="0" w:after="240" w:afterAutospacing="0"/>
              <w:rPr>
                <w:color w:val="333333"/>
                <w:sz w:val="22"/>
                <w:szCs w:val="22"/>
              </w:rPr>
            </w:pPr>
            <w:r w:rsidRPr="001E56B0">
              <w:rPr>
                <w:color w:val="333333"/>
                <w:sz w:val="22"/>
                <w:szCs w:val="22"/>
              </w:rPr>
              <w:t>Update deployment manifests with the approved image tag.</w:t>
            </w:r>
          </w:p>
        </w:tc>
        <w:tc>
          <w:tcPr>
            <w:tcW w:w="2338" w:type="dxa"/>
            <w:vAlign w:val="center"/>
          </w:tcPr>
          <w:p w14:paraId="3876575A" w14:textId="49FADCEA" w:rsidR="001E56B0" w:rsidRPr="001E56B0" w:rsidRDefault="001E56B0" w:rsidP="001E56B0">
            <w:pPr>
              <w:pStyle w:val="NormalWeb"/>
              <w:spacing w:before="0" w:beforeAutospacing="0" w:after="240" w:afterAutospacing="0"/>
              <w:rPr>
                <w:color w:val="333333"/>
                <w:sz w:val="22"/>
                <w:szCs w:val="22"/>
              </w:rPr>
            </w:pPr>
            <w:r w:rsidRPr="001E56B0">
              <w:rPr>
                <w:color w:val="333333"/>
                <w:sz w:val="22"/>
                <w:szCs w:val="22"/>
              </w:rPr>
              <w:t>Kustomize manifest commit.</w:t>
            </w:r>
          </w:p>
        </w:tc>
      </w:tr>
      <w:tr w:rsidR="001E56B0" w:rsidRPr="001E56B0" w14:paraId="4DE1364E" w14:textId="77777777" w:rsidTr="00CB3A69">
        <w:tc>
          <w:tcPr>
            <w:tcW w:w="2337" w:type="dxa"/>
            <w:vAlign w:val="center"/>
          </w:tcPr>
          <w:p w14:paraId="79D81836" w14:textId="37F9CBD5" w:rsidR="001E56B0" w:rsidRPr="001E56B0" w:rsidRDefault="001E56B0" w:rsidP="001E56B0">
            <w:pPr>
              <w:pStyle w:val="NormalWeb"/>
              <w:spacing w:before="0" w:beforeAutospacing="0" w:after="240" w:afterAutospacing="0"/>
              <w:rPr>
                <w:color w:val="333333"/>
                <w:sz w:val="22"/>
                <w:szCs w:val="22"/>
              </w:rPr>
            </w:pPr>
            <w:r w:rsidRPr="001E56B0">
              <w:rPr>
                <w:color w:val="333333"/>
                <w:sz w:val="22"/>
                <w:szCs w:val="22"/>
              </w:rPr>
              <w:t>12</w:t>
            </w:r>
          </w:p>
        </w:tc>
        <w:tc>
          <w:tcPr>
            <w:tcW w:w="2337" w:type="dxa"/>
            <w:vAlign w:val="center"/>
          </w:tcPr>
          <w:p w14:paraId="7225D669" w14:textId="050D8785" w:rsidR="001E56B0" w:rsidRPr="001E56B0" w:rsidRDefault="001E56B0" w:rsidP="001E56B0">
            <w:pPr>
              <w:pStyle w:val="NormalWeb"/>
              <w:spacing w:before="0" w:beforeAutospacing="0" w:after="240" w:afterAutospacing="0"/>
              <w:rPr>
                <w:color w:val="333333"/>
                <w:sz w:val="22"/>
                <w:szCs w:val="22"/>
              </w:rPr>
            </w:pPr>
            <w:r w:rsidRPr="001E56B0">
              <w:rPr>
                <w:color w:val="333333"/>
                <w:sz w:val="22"/>
                <w:szCs w:val="22"/>
              </w:rPr>
              <w:t>Argo CD rollout</w:t>
            </w:r>
          </w:p>
        </w:tc>
        <w:tc>
          <w:tcPr>
            <w:tcW w:w="2338" w:type="dxa"/>
            <w:vAlign w:val="center"/>
          </w:tcPr>
          <w:p w14:paraId="309F71A8" w14:textId="7314A453" w:rsidR="001E56B0" w:rsidRPr="001E56B0" w:rsidRDefault="001E56B0" w:rsidP="001E56B0">
            <w:pPr>
              <w:pStyle w:val="NormalWeb"/>
              <w:spacing w:before="0" w:beforeAutospacing="0" w:after="240" w:afterAutospacing="0"/>
              <w:rPr>
                <w:color w:val="333333"/>
                <w:sz w:val="22"/>
                <w:szCs w:val="22"/>
              </w:rPr>
            </w:pPr>
            <w:r w:rsidRPr="001E56B0">
              <w:rPr>
                <w:color w:val="333333"/>
                <w:sz w:val="22"/>
                <w:szCs w:val="22"/>
              </w:rPr>
              <w:t>Reconcile the runtime environment with the GitOps source of truth.</w:t>
            </w:r>
          </w:p>
        </w:tc>
        <w:tc>
          <w:tcPr>
            <w:tcW w:w="2338" w:type="dxa"/>
            <w:vAlign w:val="center"/>
          </w:tcPr>
          <w:p w14:paraId="6FD80914" w14:textId="79F0E807" w:rsidR="001E56B0" w:rsidRPr="001E56B0" w:rsidRDefault="001E56B0" w:rsidP="001E56B0">
            <w:pPr>
              <w:pStyle w:val="NormalWeb"/>
              <w:spacing w:before="0" w:beforeAutospacing="0" w:after="240" w:afterAutospacing="0"/>
              <w:rPr>
                <w:color w:val="333333"/>
                <w:sz w:val="22"/>
                <w:szCs w:val="22"/>
              </w:rPr>
            </w:pPr>
            <w:r w:rsidRPr="001E56B0">
              <w:rPr>
                <w:color w:val="333333"/>
                <w:sz w:val="22"/>
                <w:szCs w:val="22"/>
              </w:rPr>
              <w:t>Synced and healthy deployment state.</w:t>
            </w:r>
          </w:p>
        </w:tc>
      </w:tr>
      <w:tr w:rsidR="001E56B0" w:rsidRPr="001E56B0" w14:paraId="0082C186" w14:textId="77777777" w:rsidTr="00CB3A69">
        <w:tc>
          <w:tcPr>
            <w:tcW w:w="2337" w:type="dxa"/>
            <w:vAlign w:val="center"/>
          </w:tcPr>
          <w:p w14:paraId="53ED39DB" w14:textId="2A0259B1" w:rsidR="001E56B0" w:rsidRPr="001E56B0" w:rsidRDefault="001E56B0" w:rsidP="001E56B0">
            <w:pPr>
              <w:pStyle w:val="NormalWeb"/>
              <w:spacing w:before="0" w:beforeAutospacing="0" w:after="240" w:afterAutospacing="0"/>
              <w:rPr>
                <w:color w:val="333333"/>
                <w:sz w:val="22"/>
                <w:szCs w:val="22"/>
              </w:rPr>
            </w:pPr>
            <w:r w:rsidRPr="001E56B0">
              <w:rPr>
                <w:color w:val="333333"/>
                <w:sz w:val="22"/>
                <w:szCs w:val="22"/>
              </w:rPr>
              <w:t>13</w:t>
            </w:r>
          </w:p>
        </w:tc>
        <w:tc>
          <w:tcPr>
            <w:tcW w:w="2337" w:type="dxa"/>
            <w:vAlign w:val="center"/>
          </w:tcPr>
          <w:p w14:paraId="4ED1797F" w14:textId="3737AC99" w:rsidR="001E56B0" w:rsidRPr="001E56B0" w:rsidRDefault="001E56B0" w:rsidP="001E56B0">
            <w:pPr>
              <w:pStyle w:val="NormalWeb"/>
              <w:spacing w:before="0" w:beforeAutospacing="0" w:after="240" w:afterAutospacing="0"/>
              <w:rPr>
                <w:color w:val="333333"/>
                <w:sz w:val="22"/>
                <w:szCs w:val="22"/>
              </w:rPr>
            </w:pPr>
            <w:r w:rsidRPr="001E56B0">
              <w:rPr>
                <w:color w:val="333333"/>
                <w:sz w:val="22"/>
                <w:szCs w:val="22"/>
              </w:rPr>
              <w:t>Post-deploy validation</w:t>
            </w:r>
          </w:p>
        </w:tc>
        <w:tc>
          <w:tcPr>
            <w:tcW w:w="2338" w:type="dxa"/>
            <w:vAlign w:val="center"/>
          </w:tcPr>
          <w:p w14:paraId="552EEF67" w14:textId="6DE5467E" w:rsidR="001E56B0" w:rsidRPr="001E56B0" w:rsidRDefault="001E56B0" w:rsidP="001E56B0">
            <w:pPr>
              <w:pStyle w:val="NormalWeb"/>
              <w:spacing w:before="0" w:beforeAutospacing="0" w:after="240" w:afterAutospacing="0"/>
              <w:rPr>
                <w:color w:val="333333"/>
                <w:sz w:val="22"/>
                <w:szCs w:val="22"/>
              </w:rPr>
            </w:pPr>
            <w:r w:rsidRPr="001E56B0">
              <w:rPr>
                <w:color w:val="333333"/>
                <w:sz w:val="22"/>
                <w:szCs w:val="22"/>
              </w:rPr>
              <w:t>Confirm the deployed platform is reachable and operational.</w:t>
            </w:r>
          </w:p>
        </w:tc>
        <w:tc>
          <w:tcPr>
            <w:tcW w:w="2338" w:type="dxa"/>
            <w:vAlign w:val="center"/>
          </w:tcPr>
          <w:p w14:paraId="04A31C56" w14:textId="0FCE329B" w:rsidR="001E56B0" w:rsidRPr="001E56B0" w:rsidRDefault="001E56B0" w:rsidP="001E56B0">
            <w:pPr>
              <w:pStyle w:val="NormalWeb"/>
              <w:spacing w:before="0" w:beforeAutospacing="0" w:after="240" w:afterAutospacing="0"/>
              <w:rPr>
                <w:color w:val="333333"/>
                <w:sz w:val="22"/>
                <w:szCs w:val="22"/>
              </w:rPr>
            </w:pPr>
            <w:r w:rsidRPr="001E56B0">
              <w:rPr>
                <w:color w:val="333333"/>
                <w:sz w:val="22"/>
                <w:szCs w:val="22"/>
              </w:rPr>
              <w:t>Health or smoke-test evidence.</w:t>
            </w:r>
          </w:p>
        </w:tc>
      </w:tr>
    </w:tbl>
    <w:p w14:paraId="36EEDE3F" w14:textId="77777777" w:rsidR="001E56B0" w:rsidRPr="001E56B0" w:rsidRDefault="001E56B0" w:rsidP="001E56B0">
      <w:pPr>
        <w:pStyle w:val="NormalWeb"/>
        <w:shd w:val="clear" w:color="auto" w:fill="FFFFFF"/>
        <w:spacing w:before="0" w:beforeAutospacing="0" w:after="240" w:afterAutospacing="0"/>
        <w:rPr>
          <w:color w:val="333333"/>
          <w:sz w:val="22"/>
          <w:szCs w:val="22"/>
        </w:rPr>
      </w:pPr>
    </w:p>
    <w:p w14:paraId="533F9B6F" w14:textId="77777777" w:rsidR="001E56B0" w:rsidRDefault="001E56B0" w:rsidP="001E5E7E">
      <w:bookmarkStart w:id="30" w:name="_Toc231592107"/>
      <w:bookmarkStart w:id="31" w:name="_Toc231592147"/>
      <w:r w:rsidRPr="001E56B0">
        <w:t>Design Rationale</w:t>
      </w:r>
      <w:bookmarkEnd w:id="30"/>
      <w:bookmarkEnd w:id="31"/>
    </w:p>
    <w:p w14:paraId="702B62EB" w14:textId="77777777" w:rsidR="001E5E7E" w:rsidRPr="001E56B0" w:rsidRDefault="001E5E7E" w:rsidP="001E5E7E"/>
    <w:p w14:paraId="4A3ADB1F" w14:textId="77777777" w:rsidR="001E56B0" w:rsidRPr="001E56B0" w:rsidRDefault="001E56B0" w:rsidP="001E56B0">
      <w:pPr>
        <w:pStyle w:val="NormalWeb"/>
        <w:shd w:val="clear" w:color="auto" w:fill="FFFFFF"/>
        <w:spacing w:before="0" w:beforeAutospacing="0" w:after="240" w:afterAutospacing="0"/>
        <w:rPr>
          <w:color w:val="333333"/>
          <w:sz w:val="22"/>
          <w:szCs w:val="22"/>
        </w:rPr>
      </w:pPr>
      <w:r w:rsidRPr="001E56B0">
        <w:rPr>
          <w:color w:val="333333"/>
          <w:sz w:val="22"/>
          <w:szCs w:val="22"/>
        </w:rPr>
        <w:t>The pipeline separates CI, security, release, and deployment responsibilities. CI validates code and produces evidence. Security gates run before the container image is promoted. The release stage pushes immutable, Git-SHA-tagged images to the image registry. The GitOps stage updates the deployment source of truth instead of changing the cluster manually. Argo CD then applies the desired state to the runtime environment and provides rollout visibility.</w:t>
      </w:r>
    </w:p>
    <w:p w14:paraId="4EF52062" w14:textId="77777777" w:rsidR="001E56B0" w:rsidRPr="001E56B0" w:rsidRDefault="001E56B0" w:rsidP="001E56B0">
      <w:pPr>
        <w:pStyle w:val="NormalWeb"/>
        <w:shd w:val="clear" w:color="auto" w:fill="FFFFFF"/>
        <w:spacing w:before="0" w:beforeAutospacing="0" w:after="240" w:afterAutospacing="0"/>
        <w:rPr>
          <w:color w:val="333333"/>
          <w:sz w:val="22"/>
          <w:szCs w:val="22"/>
        </w:rPr>
      </w:pPr>
      <w:r w:rsidRPr="001E56B0">
        <w:rPr>
          <w:color w:val="333333"/>
          <w:sz w:val="22"/>
          <w:szCs w:val="22"/>
        </w:rPr>
        <w:lastRenderedPageBreak/>
        <w:t>This design also supports path-aware delivery. A change to one backend service can trigger build, test, scan, image release, and deployment handoff for that service without requiring the whole platform to be rebuilt unnecessarily. At the same time, repository-wide security checks such as secret scanning, SAST, dependency scanning, and SBOM generation provide consistent DevSecOps control across the platform.</w:t>
      </w:r>
    </w:p>
    <w:p w14:paraId="13DA2A37" w14:textId="77777777" w:rsidR="001E56B0" w:rsidRPr="001E56B0" w:rsidRDefault="001E56B0" w:rsidP="001E56B0">
      <w:pPr>
        <w:pStyle w:val="Heading1"/>
        <w:rPr>
          <w:rFonts w:ascii="Times New Roman" w:hAnsi="Times New Roman" w:cs="Times New Roman"/>
          <w:sz w:val="22"/>
          <w:szCs w:val="22"/>
        </w:rPr>
      </w:pPr>
      <w:bookmarkStart w:id="32" w:name="_Toc231592108"/>
      <w:bookmarkStart w:id="33" w:name="_Toc231592148"/>
      <w:bookmarkStart w:id="34" w:name="_Toc231592166"/>
      <w:r w:rsidRPr="001E56B0">
        <w:rPr>
          <w:rFonts w:ascii="Times New Roman" w:hAnsi="Times New Roman" w:cs="Times New Roman"/>
          <w:sz w:val="22"/>
          <w:szCs w:val="22"/>
        </w:rPr>
        <w:t>Updated Roadmap</w:t>
      </w:r>
      <w:bookmarkEnd w:id="32"/>
      <w:bookmarkEnd w:id="33"/>
      <w:bookmarkEnd w:id="34"/>
    </w:p>
    <w:p w14:paraId="0D201214" w14:textId="77777777" w:rsidR="001E56B0" w:rsidRPr="001E56B0" w:rsidRDefault="001E56B0" w:rsidP="001E56B0">
      <w:pPr>
        <w:rPr>
          <w:rFonts w:ascii="Times New Roman" w:hAnsi="Times New Roman" w:cs="Times New Roman"/>
          <w:sz w:val="22"/>
          <w:szCs w:val="22"/>
        </w:rPr>
      </w:pPr>
    </w:p>
    <w:tbl>
      <w:tblPr>
        <w:tblStyle w:val="TableGrid"/>
        <w:tblW w:w="9350" w:type="dxa"/>
        <w:tblLook w:val="04A0" w:firstRow="1" w:lastRow="0" w:firstColumn="1" w:lastColumn="0" w:noHBand="0" w:noVBand="1"/>
      </w:tblPr>
      <w:tblGrid>
        <w:gridCol w:w="2337"/>
        <w:gridCol w:w="2337"/>
        <w:gridCol w:w="2338"/>
        <w:gridCol w:w="2338"/>
      </w:tblGrid>
      <w:tr w:rsidR="001E56B0" w:rsidRPr="001E56B0" w14:paraId="5AF605B6" w14:textId="77777777" w:rsidTr="00F57B8D">
        <w:tc>
          <w:tcPr>
            <w:tcW w:w="2337" w:type="dxa"/>
            <w:vAlign w:val="center"/>
          </w:tcPr>
          <w:p w14:paraId="6ECB85F4" w14:textId="150B488C" w:rsidR="001E56B0" w:rsidRPr="001E56B0" w:rsidRDefault="001E56B0" w:rsidP="001E56B0">
            <w:pPr>
              <w:rPr>
                <w:rFonts w:ascii="Times New Roman" w:hAnsi="Times New Roman" w:cs="Times New Roman"/>
                <w:sz w:val="22"/>
                <w:szCs w:val="22"/>
              </w:rPr>
            </w:pPr>
            <w:r w:rsidRPr="001E56B0">
              <w:rPr>
                <w:rFonts w:ascii="Times New Roman" w:hAnsi="Times New Roman" w:cs="Times New Roman"/>
                <w:b/>
                <w:bCs/>
                <w:color w:val="000000"/>
                <w:sz w:val="22"/>
                <w:szCs w:val="22"/>
              </w:rPr>
              <w:t>Stage</w:t>
            </w:r>
          </w:p>
        </w:tc>
        <w:tc>
          <w:tcPr>
            <w:tcW w:w="2337" w:type="dxa"/>
            <w:vAlign w:val="center"/>
          </w:tcPr>
          <w:p w14:paraId="10DEC6DF" w14:textId="6CEAEE4F" w:rsidR="001E56B0" w:rsidRPr="001E56B0" w:rsidRDefault="001E56B0" w:rsidP="001E56B0">
            <w:pPr>
              <w:rPr>
                <w:rFonts w:ascii="Times New Roman" w:hAnsi="Times New Roman" w:cs="Times New Roman"/>
                <w:sz w:val="22"/>
                <w:szCs w:val="22"/>
              </w:rPr>
            </w:pPr>
            <w:r w:rsidRPr="001E56B0">
              <w:rPr>
                <w:rFonts w:ascii="Times New Roman" w:hAnsi="Times New Roman" w:cs="Times New Roman"/>
                <w:b/>
                <w:bCs/>
                <w:color w:val="000000"/>
                <w:sz w:val="22"/>
                <w:szCs w:val="22"/>
              </w:rPr>
              <w:t>Roadmap Area</w:t>
            </w:r>
          </w:p>
        </w:tc>
        <w:tc>
          <w:tcPr>
            <w:tcW w:w="2338" w:type="dxa"/>
            <w:vAlign w:val="center"/>
          </w:tcPr>
          <w:p w14:paraId="4D801BC6" w14:textId="0BC54989" w:rsidR="001E56B0" w:rsidRPr="001E56B0" w:rsidRDefault="001E56B0" w:rsidP="001E56B0">
            <w:pPr>
              <w:rPr>
                <w:rFonts w:ascii="Times New Roman" w:hAnsi="Times New Roman" w:cs="Times New Roman"/>
                <w:sz w:val="22"/>
                <w:szCs w:val="22"/>
              </w:rPr>
            </w:pPr>
            <w:r w:rsidRPr="001E56B0">
              <w:rPr>
                <w:rFonts w:ascii="Times New Roman" w:hAnsi="Times New Roman" w:cs="Times New Roman"/>
                <w:b/>
                <w:bCs/>
                <w:color w:val="000000"/>
                <w:sz w:val="22"/>
                <w:szCs w:val="22"/>
              </w:rPr>
              <w:t>Status</w:t>
            </w:r>
          </w:p>
        </w:tc>
        <w:tc>
          <w:tcPr>
            <w:tcW w:w="2338" w:type="dxa"/>
            <w:vAlign w:val="center"/>
          </w:tcPr>
          <w:p w14:paraId="46B64EB3" w14:textId="2AA2B190" w:rsidR="001E56B0" w:rsidRPr="001E56B0" w:rsidRDefault="001E56B0" w:rsidP="001E56B0">
            <w:pPr>
              <w:rPr>
                <w:rFonts w:ascii="Times New Roman" w:hAnsi="Times New Roman" w:cs="Times New Roman"/>
                <w:sz w:val="22"/>
                <w:szCs w:val="22"/>
              </w:rPr>
            </w:pPr>
            <w:r w:rsidRPr="001E56B0">
              <w:rPr>
                <w:rFonts w:ascii="Times New Roman" w:hAnsi="Times New Roman" w:cs="Times New Roman"/>
                <w:b/>
                <w:bCs/>
                <w:color w:val="000000"/>
                <w:sz w:val="22"/>
                <w:szCs w:val="22"/>
              </w:rPr>
              <w:t>Product Outcome</w:t>
            </w:r>
          </w:p>
        </w:tc>
      </w:tr>
      <w:tr w:rsidR="001E56B0" w:rsidRPr="001E56B0" w14:paraId="4D4992F9" w14:textId="77777777" w:rsidTr="00A61E6A">
        <w:tc>
          <w:tcPr>
            <w:tcW w:w="2337" w:type="dxa"/>
            <w:vAlign w:val="center"/>
          </w:tcPr>
          <w:p w14:paraId="2B460B68" w14:textId="05628879" w:rsidR="001E56B0" w:rsidRPr="001E56B0" w:rsidRDefault="001E56B0" w:rsidP="001E56B0">
            <w:pPr>
              <w:rPr>
                <w:rFonts w:ascii="Times New Roman" w:hAnsi="Times New Roman" w:cs="Times New Roman"/>
                <w:sz w:val="22"/>
                <w:szCs w:val="22"/>
              </w:rPr>
            </w:pPr>
            <w:r w:rsidRPr="001E56B0">
              <w:rPr>
                <w:rFonts w:ascii="Times New Roman" w:hAnsi="Times New Roman" w:cs="Times New Roman"/>
                <w:color w:val="333333"/>
                <w:sz w:val="22"/>
                <w:szCs w:val="22"/>
              </w:rPr>
              <w:t>1</w:t>
            </w:r>
          </w:p>
        </w:tc>
        <w:tc>
          <w:tcPr>
            <w:tcW w:w="2337" w:type="dxa"/>
            <w:vAlign w:val="center"/>
          </w:tcPr>
          <w:p w14:paraId="39306B06" w14:textId="301A3827" w:rsidR="001E56B0" w:rsidRPr="001E56B0" w:rsidRDefault="001E56B0" w:rsidP="001E56B0">
            <w:pPr>
              <w:rPr>
                <w:rFonts w:ascii="Times New Roman" w:hAnsi="Times New Roman" w:cs="Times New Roman"/>
                <w:sz w:val="22"/>
                <w:szCs w:val="22"/>
              </w:rPr>
            </w:pPr>
            <w:r w:rsidRPr="001E56B0">
              <w:rPr>
                <w:rFonts w:ascii="Times New Roman" w:hAnsi="Times New Roman" w:cs="Times New Roman"/>
                <w:color w:val="333333"/>
                <w:sz w:val="22"/>
                <w:szCs w:val="22"/>
              </w:rPr>
              <w:t>Product discovery and platform direction</w:t>
            </w:r>
          </w:p>
        </w:tc>
        <w:tc>
          <w:tcPr>
            <w:tcW w:w="2338" w:type="dxa"/>
            <w:vAlign w:val="center"/>
          </w:tcPr>
          <w:p w14:paraId="1186A1A5" w14:textId="78E8F61C" w:rsidR="001E56B0" w:rsidRPr="001E56B0" w:rsidRDefault="001E56B0" w:rsidP="001E56B0">
            <w:pPr>
              <w:rPr>
                <w:rFonts w:ascii="Times New Roman" w:hAnsi="Times New Roman" w:cs="Times New Roman"/>
                <w:sz w:val="22"/>
                <w:szCs w:val="22"/>
              </w:rPr>
            </w:pPr>
            <w:r w:rsidRPr="001E56B0">
              <w:rPr>
                <w:rFonts w:ascii="Times New Roman" w:hAnsi="Times New Roman" w:cs="Times New Roman"/>
                <w:color w:val="333333"/>
                <w:sz w:val="22"/>
                <w:szCs w:val="22"/>
              </w:rPr>
              <w:t>Completed</w:t>
            </w:r>
          </w:p>
        </w:tc>
        <w:tc>
          <w:tcPr>
            <w:tcW w:w="2338" w:type="dxa"/>
            <w:vAlign w:val="center"/>
          </w:tcPr>
          <w:p w14:paraId="74F3EFF5" w14:textId="1C3692BD" w:rsidR="001E56B0" w:rsidRPr="001E56B0" w:rsidRDefault="001E56B0" w:rsidP="001E56B0">
            <w:pPr>
              <w:rPr>
                <w:rFonts w:ascii="Times New Roman" w:hAnsi="Times New Roman" w:cs="Times New Roman"/>
                <w:sz w:val="22"/>
                <w:szCs w:val="22"/>
              </w:rPr>
            </w:pPr>
            <w:r w:rsidRPr="001E56B0">
              <w:rPr>
                <w:rFonts w:ascii="Times New Roman" w:hAnsi="Times New Roman" w:cs="Times New Roman"/>
                <w:color w:val="333333"/>
                <w:sz w:val="22"/>
                <w:szCs w:val="22"/>
              </w:rPr>
              <w:t>The platform objective, user groups, business value, and product scope are clarified.</w:t>
            </w:r>
          </w:p>
        </w:tc>
      </w:tr>
      <w:tr w:rsidR="001E56B0" w:rsidRPr="001E56B0" w14:paraId="67B2681F" w14:textId="77777777" w:rsidTr="00A61E6A">
        <w:tc>
          <w:tcPr>
            <w:tcW w:w="2337" w:type="dxa"/>
            <w:vAlign w:val="center"/>
          </w:tcPr>
          <w:p w14:paraId="1A9835CC" w14:textId="74A81095" w:rsidR="001E56B0" w:rsidRPr="001E56B0" w:rsidRDefault="001E56B0" w:rsidP="001E56B0">
            <w:pPr>
              <w:rPr>
                <w:rFonts w:ascii="Times New Roman" w:hAnsi="Times New Roman" w:cs="Times New Roman"/>
                <w:sz w:val="22"/>
                <w:szCs w:val="22"/>
              </w:rPr>
            </w:pPr>
            <w:r w:rsidRPr="001E56B0">
              <w:rPr>
                <w:rFonts w:ascii="Times New Roman" w:hAnsi="Times New Roman" w:cs="Times New Roman"/>
                <w:color w:val="333333"/>
                <w:sz w:val="22"/>
                <w:szCs w:val="22"/>
              </w:rPr>
              <w:t>2</w:t>
            </w:r>
          </w:p>
        </w:tc>
        <w:tc>
          <w:tcPr>
            <w:tcW w:w="2337" w:type="dxa"/>
            <w:vAlign w:val="center"/>
          </w:tcPr>
          <w:p w14:paraId="5C5496B1" w14:textId="6E911F9C" w:rsidR="001E56B0" w:rsidRPr="001E56B0" w:rsidRDefault="001E56B0" w:rsidP="001E56B0">
            <w:pPr>
              <w:rPr>
                <w:rFonts w:ascii="Times New Roman" w:hAnsi="Times New Roman" w:cs="Times New Roman"/>
                <w:sz w:val="22"/>
                <w:szCs w:val="22"/>
              </w:rPr>
            </w:pPr>
            <w:r w:rsidRPr="001E56B0">
              <w:rPr>
                <w:rFonts w:ascii="Times New Roman" w:hAnsi="Times New Roman" w:cs="Times New Roman"/>
                <w:color w:val="333333"/>
                <w:sz w:val="22"/>
                <w:szCs w:val="22"/>
              </w:rPr>
              <w:t>Product backlog and use-case design</w:t>
            </w:r>
          </w:p>
        </w:tc>
        <w:tc>
          <w:tcPr>
            <w:tcW w:w="2338" w:type="dxa"/>
            <w:vAlign w:val="center"/>
          </w:tcPr>
          <w:p w14:paraId="3425FE5C" w14:textId="50768AB3" w:rsidR="001E56B0" w:rsidRPr="001E56B0" w:rsidRDefault="001E56B0" w:rsidP="001E56B0">
            <w:pPr>
              <w:rPr>
                <w:rFonts w:ascii="Times New Roman" w:hAnsi="Times New Roman" w:cs="Times New Roman"/>
                <w:sz w:val="22"/>
                <w:szCs w:val="22"/>
              </w:rPr>
            </w:pPr>
            <w:r w:rsidRPr="001E56B0">
              <w:rPr>
                <w:rFonts w:ascii="Times New Roman" w:hAnsi="Times New Roman" w:cs="Times New Roman"/>
                <w:color w:val="333333"/>
                <w:sz w:val="22"/>
                <w:szCs w:val="22"/>
              </w:rPr>
              <w:t>Completed</w:t>
            </w:r>
          </w:p>
        </w:tc>
        <w:tc>
          <w:tcPr>
            <w:tcW w:w="2338" w:type="dxa"/>
            <w:vAlign w:val="center"/>
          </w:tcPr>
          <w:p w14:paraId="309BE524" w14:textId="6EB3C593" w:rsidR="001E56B0" w:rsidRPr="001E56B0" w:rsidRDefault="001E56B0" w:rsidP="001E56B0">
            <w:pPr>
              <w:rPr>
                <w:rFonts w:ascii="Times New Roman" w:hAnsi="Times New Roman" w:cs="Times New Roman"/>
                <w:sz w:val="22"/>
                <w:szCs w:val="22"/>
              </w:rPr>
            </w:pPr>
            <w:r w:rsidRPr="001E56B0">
              <w:rPr>
                <w:rFonts w:ascii="Times New Roman" w:hAnsi="Times New Roman" w:cs="Times New Roman"/>
                <w:color w:val="333333"/>
                <w:sz w:val="22"/>
                <w:szCs w:val="22"/>
              </w:rPr>
              <w:t>The backlog is organized around farmers, researchers, product developers, business owners, and administrators.</w:t>
            </w:r>
          </w:p>
        </w:tc>
      </w:tr>
      <w:tr w:rsidR="001E56B0" w:rsidRPr="001E56B0" w14:paraId="3AECF74B" w14:textId="77777777" w:rsidTr="00A61E6A">
        <w:tc>
          <w:tcPr>
            <w:tcW w:w="2337" w:type="dxa"/>
            <w:vAlign w:val="center"/>
          </w:tcPr>
          <w:p w14:paraId="4251697E" w14:textId="01AF7C5C" w:rsidR="001E56B0" w:rsidRPr="001E56B0" w:rsidRDefault="001E56B0" w:rsidP="001E56B0">
            <w:pPr>
              <w:rPr>
                <w:rFonts w:ascii="Times New Roman" w:hAnsi="Times New Roman" w:cs="Times New Roman"/>
                <w:sz w:val="22"/>
                <w:szCs w:val="22"/>
              </w:rPr>
            </w:pPr>
            <w:r w:rsidRPr="001E56B0">
              <w:rPr>
                <w:rFonts w:ascii="Times New Roman" w:hAnsi="Times New Roman" w:cs="Times New Roman"/>
                <w:color w:val="333333"/>
                <w:sz w:val="22"/>
                <w:szCs w:val="22"/>
              </w:rPr>
              <w:t>3</w:t>
            </w:r>
          </w:p>
        </w:tc>
        <w:tc>
          <w:tcPr>
            <w:tcW w:w="2337" w:type="dxa"/>
            <w:vAlign w:val="center"/>
          </w:tcPr>
          <w:p w14:paraId="4848E6C2" w14:textId="444294E3" w:rsidR="001E56B0" w:rsidRPr="001E56B0" w:rsidRDefault="001E56B0" w:rsidP="001E56B0">
            <w:pPr>
              <w:rPr>
                <w:rFonts w:ascii="Times New Roman" w:hAnsi="Times New Roman" w:cs="Times New Roman"/>
                <w:sz w:val="22"/>
                <w:szCs w:val="22"/>
              </w:rPr>
            </w:pPr>
            <w:r w:rsidRPr="001E56B0">
              <w:rPr>
                <w:rFonts w:ascii="Times New Roman" w:hAnsi="Times New Roman" w:cs="Times New Roman"/>
                <w:color w:val="333333"/>
                <w:sz w:val="22"/>
                <w:szCs w:val="22"/>
              </w:rPr>
              <w:t>Project, profile, and pond foundation</w:t>
            </w:r>
          </w:p>
        </w:tc>
        <w:tc>
          <w:tcPr>
            <w:tcW w:w="2338" w:type="dxa"/>
            <w:vAlign w:val="center"/>
          </w:tcPr>
          <w:p w14:paraId="2FC96E1B" w14:textId="49569C89" w:rsidR="001E56B0" w:rsidRPr="001E56B0" w:rsidRDefault="001E56B0" w:rsidP="001E56B0">
            <w:pPr>
              <w:rPr>
                <w:rFonts w:ascii="Times New Roman" w:hAnsi="Times New Roman" w:cs="Times New Roman"/>
                <w:sz w:val="22"/>
                <w:szCs w:val="22"/>
              </w:rPr>
            </w:pPr>
            <w:r w:rsidRPr="001E56B0">
              <w:rPr>
                <w:rFonts w:ascii="Times New Roman" w:hAnsi="Times New Roman" w:cs="Times New Roman"/>
                <w:color w:val="333333"/>
                <w:sz w:val="22"/>
                <w:szCs w:val="22"/>
              </w:rPr>
              <w:t>Completed</w:t>
            </w:r>
          </w:p>
        </w:tc>
        <w:tc>
          <w:tcPr>
            <w:tcW w:w="2338" w:type="dxa"/>
            <w:vAlign w:val="center"/>
          </w:tcPr>
          <w:p w14:paraId="5D91BC2D" w14:textId="1AC01CF9" w:rsidR="001E56B0" w:rsidRPr="001E56B0" w:rsidRDefault="001E56B0" w:rsidP="001E56B0">
            <w:pPr>
              <w:rPr>
                <w:rFonts w:ascii="Times New Roman" w:hAnsi="Times New Roman" w:cs="Times New Roman"/>
                <w:sz w:val="22"/>
                <w:szCs w:val="22"/>
              </w:rPr>
            </w:pPr>
            <w:r w:rsidRPr="001E56B0">
              <w:rPr>
                <w:rFonts w:ascii="Times New Roman" w:hAnsi="Times New Roman" w:cs="Times New Roman"/>
                <w:color w:val="333333"/>
                <w:sz w:val="22"/>
                <w:szCs w:val="22"/>
              </w:rPr>
              <w:t>The platform can represent farms, projects, profiles, ponds, cycles, parameters, and thresholds.</w:t>
            </w:r>
          </w:p>
        </w:tc>
      </w:tr>
      <w:tr w:rsidR="001E56B0" w:rsidRPr="001E56B0" w14:paraId="48BB1A96" w14:textId="77777777" w:rsidTr="00E27875">
        <w:tc>
          <w:tcPr>
            <w:tcW w:w="2337" w:type="dxa"/>
            <w:vAlign w:val="center"/>
          </w:tcPr>
          <w:p w14:paraId="2FD7D622" w14:textId="7C2E44AD" w:rsidR="001E56B0" w:rsidRPr="001E56B0" w:rsidRDefault="001E56B0" w:rsidP="001E56B0">
            <w:pPr>
              <w:rPr>
                <w:rFonts w:ascii="Times New Roman" w:hAnsi="Times New Roman" w:cs="Times New Roman"/>
                <w:sz w:val="22"/>
                <w:szCs w:val="22"/>
              </w:rPr>
            </w:pPr>
            <w:r w:rsidRPr="001E56B0">
              <w:rPr>
                <w:rFonts w:ascii="Times New Roman" w:hAnsi="Times New Roman" w:cs="Times New Roman"/>
                <w:color w:val="333333"/>
                <w:sz w:val="22"/>
                <w:szCs w:val="22"/>
              </w:rPr>
              <w:t>4</w:t>
            </w:r>
          </w:p>
        </w:tc>
        <w:tc>
          <w:tcPr>
            <w:tcW w:w="2337" w:type="dxa"/>
            <w:vAlign w:val="center"/>
          </w:tcPr>
          <w:p w14:paraId="063EA0AF" w14:textId="160D88A0" w:rsidR="001E56B0" w:rsidRPr="001E56B0" w:rsidRDefault="001E56B0" w:rsidP="001E56B0">
            <w:pPr>
              <w:rPr>
                <w:rFonts w:ascii="Times New Roman" w:hAnsi="Times New Roman" w:cs="Times New Roman"/>
                <w:sz w:val="22"/>
                <w:szCs w:val="22"/>
              </w:rPr>
            </w:pPr>
            <w:r w:rsidRPr="001E56B0">
              <w:rPr>
                <w:rFonts w:ascii="Times New Roman" w:hAnsi="Times New Roman" w:cs="Times New Roman"/>
                <w:color w:val="333333"/>
                <w:sz w:val="22"/>
                <w:szCs w:val="22"/>
              </w:rPr>
              <w:t>Sensor and monitoring foundation</w:t>
            </w:r>
          </w:p>
        </w:tc>
        <w:tc>
          <w:tcPr>
            <w:tcW w:w="2338" w:type="dxa"/>
            <w:vAlign w:val="center"/>
          </w:tcPr>
          <w:p w14:paraId="2BA7143F" w14:textId="203F2BA2" w:rsidR="001E56B0" w:rsidRPr="001E56B0" w:rsidRDefault="001E56B0" w:rsidP="001E56B0">
            <w:pPr>
              <w:rPr>
                <w:rFonts w:ascii="Times New Roman" w:hAnsi="Times New Roman" w:cs="Times New Roman"/>
                <w:sz w:val="22"/>
                <w:szCs w:val="22"/>
              </w:rPr>
            </w:pPr>
            <w:r w:rsidRPr="001E56B0">
              <w:rPr>
                <w:rFonts w:ascii="Times New Roman" w:hAnsi="Times New Roman" w:cs="Times New Roman"/>
                <w:color w:val="333333"/>
                <w:sz w:val="22"/>
                <w:szCs w:val="22"/>
              </w:rPr>
              <w:t>Completed</w:t>
            </w:r>
          </w:p>
        </w:tc>
        <w:tc>
          <w:tcPr>
            <w:tcW w:w="2338" w:type="dxa"/>
            <w:vAlign w:val="center"/>
          </w:tcPr>
          <w:p w14:paraId="43C070FB" w14:textId="3279A099" w:rsidR="001E56B0" w:rsidRPr="001E56B0" w:rsidRDefault="001E56B0" w:rsidP="001E56B0">
            <w:pPr>
              <w:rPr>
                <w:rFonts w:ascii="Times New Roman" w:hAnsi="Times New Roman" w:cs="Times New Roman"/>
                <w:sz w:val="22"/>
                <w:szCs w:val="22"/>
              </w:rPr>
            </w:pPr>
            <w:r w:rsidRPr="001E56B0">
              <w:rPr>
                <w:rFonts w:ascii="Times New Roman" w:hAnsi="Times New Roman" w:cs="Times New Roman"/>
                <w:color w:val="333333"/>
                <w:sz w:val="22"/>
                <w:szCs w:val="22"/>
              </w:rPr>
              <w:t>Pond readings can be connected to the correct farm context and used for monitoring.</w:t>
            </w:r>
          </w:p>
        </w:tc>
      </w:tr>
      <w:tr w:rsidR="001E56B0" w:rsidRPr="001E56B0" w14:paraId="3D0C1B17" w14:textId="77777777" w:rsidTr="00E27875">
        <w:tc>
          <w:tcPr>
            <w:tcW w:w="2337" w:type="dxa"/>
            <w:vAlign w:val="center"/>
          </w:tcPr>
          <w:p w14:paraId="4CF7B852" w14:textId="7F12D0A4" w:rsidR="001E56B0" w:rsidRPr="001E56B0" w:rsidRDefault="001E56B0" w:rsidP="001E56B0">
            <w:pPr>
              <w:rPr>
                <w:rFonts w:ascii="Times New Roman" w:hAnsi="Times New Roman" w:cs="Times New Roman"/>
                <w:sz w:val="22"/>
                <w:szCs w:val="22"/>
              </w:rPr>
            </w:pPr>
            <w:r w:rsidRPr="001E56B0">
              <w:rPr>
                <w:rFonts w:ascii="Times New Roman" w:hAnsi="Times New Roman" w:cs="Times New Roman"/>
                <w:color w:val="333333"/>
                <w:sz w:val="22"/>
                <w:szCs w:val="22"/>
              </w:rPr>
              <w:t>5</w:t>
            </w:r>
          </w:p>
        </w:tc>
        <w:tc>
          <w:tcPr>
            <w:tcW w:w="2337" w:type="dxa"/>
            <w:vAlign w:val="center"/>
          </w:tcPr>
          <w:p w14:paraId="5666F4BC" w14:textId="0FDB1339" w:rsidR="001E56B0" w:rsidRPr="001E56B0" w:rsidRDefault="001E56B0" w:rsidP="001E56B0">
            <w:pPr>
              <w:rPr>
                <w:rFonts w:ascii="Times New Roman" w:hAnsi="Times New Roman" w:cs="Times New Roman"/>
                <w:sz w:val="22"/>
                <w:szCs w:val="22"/>
              </w:rPr>
            </w:pPr>
            <w:r w:rsidRPr="001E56B0">
              <w:rPr>
                <w:rFonts w:ascii="Times New Roman" w:hAnsi="Times New Roman" w:cs="Times New Roman"/>
                <w:color w:val="333333"/>
                <w:sz w:val="22"/>
                <w:szCs w:val="22"/>
              </w:rPr>
              <w:t>Digital twin and historical visualisation</w:t>
            </w:r>
          </w:p>
        </w:tc>
        <w:tc>
          <w:tcPr>
            <w:tcW w:w="2338" w:type="dxa"/>
            <w:vAlign w:val="center"/>
          </w:tcPr>
          <w:p w14:paraId="46C7AD0F" w14:textId="627D3E0F" w:rsidR="001E56B0" w:rsidRPr="001E56B0" w:rsidRDefault="001E56B0" w:rsidP="001E56B0">
            <w:pPr>
              <w:rPr>
                <w:rFonts w:ascii="Times New Roman" w:hAnsi="Times New Roman" w:cs="Times New Roman"/>
                <w:sz w:val="22"/>
                <w:szCs w:val="22"/>
              </w:rPr>
            </w:pPr>
            <w:r w:rsidRPr="001E56B0">
              <w:rPr>
                <w:rFonts w:ascii="Times New Roman" w:hAnsi="Times New Roman" w:cs="Times New Roman"/>
                <w:color w:val="333333"/>
                <w:sz w:val="22"/>
                <w:szCs w:val="22"/>
              </w:rPr>
              <w:t>Completed</w:t>
            </w:r>
          </w:p>
        </w:tc>
        <w:tc>
          <w:tcPr>
            <w:tcW w:w="2338" w:type="dxa"/>
            <w:vAlign w:val="center"/>
          </w:tcPr>
          <w:p w14:paraId="7546ED57" w14:textId="79C2A2CF" w:rsidR="001E56B0" w:rsidRPr="001E56B0" w:rsidRDefault="001E56B0" w:rsidP="001E56B0">
            <w:pPr>
              <w:rPr>
                <w:rFonts w:ascii="Times New Roman" w:hAnsi="Times New Roman" w:cs="Times New Roman"/>
                <w:sz w:val="22"/>
                <w:szCs w:val="22"/>
              </w:rPr>
            </w:pPr>
            <w:r w:rsidRPr="001E56B0">
              <w:rPr>
                <w:rFonts w:ascii="Times New Roman" w:hAnsi="Times New Roman" w:cs="Times New Roman"/>
                <w:color w:val="333333"/>
                <w:sz w:val="22"/>
                <w:szCs w:val="22"/>
              </w:rPr>
              <w:t>Users can observe pond status and review parameter trends over time.</w:t>
            </w:r>
          </w:p>
        </w:tc>
      </w:tr>
      <w:tr w:rsidR="001E56B0" w:rsidRPr="001E56B0" w14:paraId="61B54747" w14:textId="77777777" w:rsidTr="00E27875">
        <w:tc>
          <w:tcPr>
            <w:tcW w:w="2337" w:type="dxa"/>
            <w:vAlign w:val="center"/>
          </w:tcPr>
          <w:p w14:paraId="14781E32" w14:textId="3AECC57A" w:rsidR="001E56B0" w:rsidRPr="001E56B0" w:rsidRDefault="001E56B0" w:rsidP="001E56B0">
            <w:pPr>
              <w:rPr>
                <w:rFonts w:ascii="Times New Roman" w:hAnsi="Times New Roman" w:cs="Times New Roman"/>
                <w:sz w:val="22"/>
                <w:szCs w:val="22"/>
              </w:rPr>
            </w:pPr>
            <w:r w:rsidRPr="001E56B0">
              <w:rPr>
                <w:rFonts w:ascii="Times New Roman" w:hAnsi="Times New Roman" w:cs="Times New Roman"/>
                <w:color w:val="333333"/>
                <w:sz w:val="22"/>
                <w:szCs w:val="22"/>
              </w:rPr>
              <w:t>6</w:t>
            </w:r>
          </w:p>
        </w:tc>
        <w:tc>
          <w:tcPr>
            <w:tcW w:w="2337" w:type="dxa"/>
            <w:vAlign w:val="center"/>
          </w:tcPr>
          <w:p w14:paraId="5F2B19A9" w14:textId="2860B0EA" w:rsidR="001E56B0" w:rsidRPr="001E56B0" w:rsidRDefault="001E56B0" w:rsidP="001E56B0">
            <w:pPr>
              <w:rPr>
                <w:rFonts w:ascii="Times New Roman" w:hAnsi="Times New Roman" w:cs="Times New Roman"/>
                <w:sz w:val="22"/>
                <w:szCs w:val="22"/>
              </w:rPr>
            </w:pPr>
            <w:r w:rsidRPr="001E56B0">
              <w:rPr>
                <w:rFonts w:ascii="Times New Roman" w:hAnsi="Times New Roman" w:cs="Times New Roman"/>
                <w:color w:val="333333"/>
                <w:sz w:val="22"/>
                <w:szCs w:val="22"/>
              </w:rPr>
              <w:t>Pond comparison and reporting</w:t>
            </w:r>
          </w:p>
        </w:tc>
        <w:tc>
          <w:tcPr>
            <w:tcW w:w="2338" w:type="dxa"/>
            <w:vAlign w:val="center"/>
          </w:tcPr>
          <w:p w14:paraId="13845CC3" w14:textId="206FC173" w:rsidR="001E56B0" w:rsidRPr="001E56B0" w:rsidRDefault="001E56B0" w:rsidP="001E56B0">
            <w:pPr>
              <w:rPr>
                <w:rFonts w:ascii="Times New Roman" w:hAnsi="Times New Roman" w:cs="Times New Roman"/>
                <w:sz w:val="22"/>
                <w:szCs w:val="22"/>
              </w:rPr>
            </w:pPr>
            <w:r w:rsidRPr="001E56B0">
              <w:rPr>
                <w:rFonts w:ascii="Times New Roman" w:hAnsi="Times New Roman" w:cs="Times New Roman"/>
                <w:color w:val="333333"/>
                <w:sz w:val="22"/>
                <w:szCs w:val="22"/>
              </w:rPr>
              <w:t>Completed</w:t>
            </w:r>
          </w:p>
        </w:tc>
        <w:tc>
          <w:tcPr>
            <w:tcW w:w="2338" w:type="dxa"/>
            <w:vAlign w:val="center"/>
          </w:tcPr>
          <w:p w14:paraId="57E75BB0" w14:textId="7A5D1458" w:rsidR="001E56B0" w:rsidRPr="001E56B0" w:rsidRDefault="001E56B0" w:rsidP="001E56B0">
            <w:pPr>
              <w:rPr>
                <w:rFonts w:ascii="Times New Roman" w:hAnsi="Times New Roman" w:cs="Times New Roman"/>
                <w:sz w:val="22"/>
                <w:szCs w:val="22"/>
              </w:rPr>
            </w:pPr>
            <w:r w:rsidRPr="001E56B0">
              <w:rPr>
                <w:rFonts w:ascii="Times New Roman" w:hAnsi="Times New Roman" w:cs="Times New Roman"/>
                <w:color w:val="333333"/>
                <w:sz w:val="22"/>
                <w:szCs w:val="22"/>
              </w:rPr>
              <w:t>Users can compare pond performance and prepare evidence for farm operations and product evaluation.</w:t>
            </w:r>
          </w:p>
        </w:tc>
      </w:tr>
      <w:tr w:rsidR="001E56B0" w:rsidRPr="001E56B0" w14:paraId="34CB83C9" w14:textId="77777777" w:rsidTr="00E27875">
        <w:tc>
          <w:tcPr>
            <w:tcW w:w="2337" w:type="dxa"/>
            <w:vAlign w:val="center"/>
          </w:tcPr>
          <w:p w14:paraId="7EDE1BE4" w14:textId="5FE25D51" w:rsidR="001E56B0" w:rsidRPr="001E56B0" w:rsidRDefault="001E56B0" w:rsidP="001E56B0">
            <w:pPr>
              <w:rPr>
                <w:rFonts w:ascii="Times New Roman" w:hAnsi="Times New Roman" w:cs="Times New Roman"/>
                <w:sz w:val="22"/>
                <w:szCs w:val="22"/>
              </w:rPr>
            </w:pPr>
            <w:r w:rsidRPr="001E56B0">
              <w:rPr>
                <w:rFonts w:ascii="Times New Roman" w:hAnsi="Times New Roman" w:cs="Times New Roman"/>
                <w:color w:val="333333"/>
                <w:sz w:val="22"/>
                <w:szCs w:val="22"/>
              </w:rPr>
              <w:t>7</w:t>
            </w:r>
          </w:p>
        </w:tc>
        <w:tc>
          <w:tcPr>
            <w:tcW w:w="2337" w:type="dxa"/>
            <w:vAlign w:val="center"/>
          </w:tcPr>
          <w:p w14:paraId="29E0EA86" w14:textId="0A22D541" w:rsidR="001E56B0" w:rsidRPr="001E56B0" w:rsidRDefault="001E56B0" w:rsidP="001E56B0">
            <w:pPr>
              <w:rPr>
                <w:rFonts w:ascii="Times New Roman" w:hAnsi="Times New Roman" w:cs="Times New Roman"/>
                <w:sz w:val="22"/>
                <w:szCs w:val="22"/>
              </w:rPr>
            </w:pPr>
            <w:r w:rsidRPr="001E56B0">
              <w:rPr>
                <w:rFonts w:ascii="Times New Roman" w:hAnsi="Times New Roman" w:cs="Times New Roman"/>
                <w:color w:val="333333"/>
                <w:sz w:val="22"/>
                <w:szCs w:val="22"/>
              </w:rPr>
              <w:t>Alerts, acknowledgement, and traceability</w:t>
            </w:r>
          </w:p>
        </w:tc>
        <w:tc>
          <w:tcPr>
            <w:tcW w:w="2338" w:type="dxa"/>
            <w:vAlign w:val="center"/>
          </w:tcPr>
          <w:p w14:paraId="3491D159" w14:textId="755BD682" w:rsidR="001E56B0" w:rsidRPr="001E56B0" w:rsidRDefault="001E56B0" w:rsidP="001E56B0">
            <w:pPr>
              <w:rPr>
                <w:rFonts w:ascii="Times New Roman" w:hAnsi="Times New Roman" w:cs="Times New Roman"/>
                <w:sz w:val="22"/>
                <w:szCs w:val="22"/>
              </w:rPr>
            </w:pPr>
            <w:r w:rsidRPr="001E56B0">
              <w:rPr>
                <w:rFonts w:ascii="Times New Roman" w:hAnsi="Times New Roman" w:cs="Times New Roman"/>
                <w:color w:val="333333"/>
                <w:sz w:val="22"/>
                <w:szCs w:val="22"/>
              </w:rPr>
              <w:t>Completed</w:t>
            </w:r>
          </w:p>
        </w:tc>
        <w:tc>
          <w:tcPr>
            <w:tcW w:w="2338" w:type="dxa"/>
            <w:vAlign w:val="center"/>
          </w:tcPr>
          <w:p w14:paraId="591925C9" w14:textId="5F412665" w:rsidR="001E56B0" w:rsidRPr="001E56B0" w:rsidRDefault="001E56B0" w:rsidP="001E56B0">
            <w:pPr>
              <w:rPr>
                <w:rFonts w:ascii="Times New Roman" w:hAnsi="Times New Roman" w:cs="Times New Roman"/>
                <w:sz w:val="22"/>
                <w:szCs w:val="22"/>
              </w:rPr>
            </w:pPr>
            <w:r w:rsidRPr="001E56B0">
              <w:rPr>
                <w:rFonts w:ascii="Times New Roman" w:hAnsi="Times New Roman" w:cs="Times New Roman"/>
                <w:color w:val="333333"/>
                <w:sz w:val="22"/>
                <w:szCs w:val="22"/>
              </w:rPr>
              <w:t>Unsafe readings can be surfaced, acknowledged, and retained as operational history.</w:t>
            </w:r>
          </w:p>
        </w:tc>
      </w:tr>
      <w:tr w:rsidR="001E56B0" w:rsidRPr="001E56B0" w14:paraId="376F5D32" w14:textId="77777777" w:rsidTr="00E27875">
        <w:tc>
          <w:tcPr>
            <w:tcW w:w="2337" w:type="dxa"/>
            <w:vAlign w:val="center"/>
          </w:tcPr>
          <w:p w14:paraId="7E8B81D8" w14:textId="616AE38E" w:rsidR="001E56B0" w:rsidRPr="001E56B0" w:rsidRDefault="001E56B0" w:rsidP="001E56B0">
            <w:pPr>
              <w:rPr>
                <w:rFonts w:ascii="Times New Roman" w:hAnsi="Times New Roman" w:cs="Times New Roman"/>
                <w:sz w:val="22"/>
                <w:szCs w:val="22"/>
              </w:rPr>
            </w:pPr>
            <w:r w:rsidRPr="001E56B0">
              <w:rPr>
                <w:rFonts w:ascii="Times New Roman" w:hAnsi="Times New Roman" w:cs="Times New Roman"/>
                <w:color w:val="333333"/>
                <w:sz w:val="22"/>
                <w:szCs w:val="22"/>
              </w:rPr>
              <w:t>8</w:t>
            </w:r>
          </w:p>
        </w:tc>
        <w:tc>
          <w:tcPr>
            <w:tcW w:w="2337" w:type="dxa"/>
            <w:vAlign w:val="center"/>
          </w:tcPr>
          <w:p w14:paraId="490134C7" w14:textId="5CA8A9E2" w:rsidR="001E56B0" w:rsidRPr="001E56B0" w:rsidRDefault="001E56B0" w:rsidP="001E56B0">
            <w:pPr>
              <w:rPr>
                <w:rFonts w:ascii="Times New Roman" w:hAnsi="Times New Roman" w:cs="Times New Roman"/>
                <w:sz w:val="22"/>
                <w:szCs w:val="22"/>
              </w:rPr>
            </w:pPr>
            <w:r w:rsidRPr="001E56B0">
              <w:rPr>
                <w:rFonts w:ascii="Times New Roman" w:hAnsi="Times New Roman" w:cs="Times New Roman"/>
                <w:color w:val="333333"/>
                <w:sz w:val="22"/>
                <w:szCs w:val="22"/>
              </w:rPr>
              <w:t>Treatment-effectiveness foundation</w:t>
            </w:r>
          </w:p>
        </w:tc>
        <w:tc>
          <w:tcPr>
            <w:tcW w:w="2338" w:type="dxa"/>
            <w:vAlign w:val="center"/>
          </w:tcPr>
          <w:p w14:paraId="4E529321" w14:textId="4D8A2123" w:rsidR="001E56B0" w:rsidRPr="001E56B0" w:rsidRDefault="001E56B0" w:rsidP="001E56B0">
            <w:pPr>
              <w:rPr>
                <w:rFonts w:ascii="Times New Roman" w:hAnsi="Times New Roman" w:cs="Times New Roman"/>
                <w:sz w:val="22"/>
                <w:szCs w:val="22"/>
              </w:rPr>
            </w:pPr>
            <w:r w:rsidRPr="001E56B0">
              <w:rPr>
                <w:rFonts w:ascii="Times New Roman" w:hAnsi="Times New Roman" w:cs="Times New Roman"/>
                <w:color w:val="333333"/>
                <w:sz w:val="22"/>
                <w:szCs w:val="22"/>
              </w:rPr>
              <w:t>Completed</w:t>
            </w:r>
          </w:p>
        </w:tc>
        <w:tc>
          <w:tcPr>
            <w:tcW w:w="2338" w:type="dxa"/>
            <w:vAlign w:val="center"/>
          </w:tcPr>
          <w:p w14:paraId="50E334DA" w14:textId="472613FB" w:rsidR="001E56B0" w:rsidRPr="001E56B0" w:rsidRDefault="001E56B0" w:rsidP="001E56B0">
            <w:pPr>
              <w:rPr>
                <w:rFonts w:ascii="Times New Roman" w:hAnsi="Times New Roman" w:cs="Times New Roman"/>
                <w:sz w:val="22"/>
                <w:szCs w:val="22"/>
              </w:rPr>
            </w:pPr>
            <w:r w:rsidRPr="001E56B0">
              <w:rPr>
                <w:rFonts w:ascii="Times New Roman" w:hAnsi="Times New Roman" w:cs="Times New Roman"/>
                <w:color w:val="333333"/>
                <w:sz w:val="22"/>
                <w:szCs w:val="22"/>
              </w:rPr>
              <w:t>Treatment records can be connected with pond context and water-quality readings.</w:t>
            </w:r>
          </w:p>
        </w:tc>
      </w:tr>
      <w:tr w:rsidR="001E56B0" w:rsidRPr="001E56B0" w14:paraId="7EA3831E" w14:textId="77777777" w:rsidTr="00E27875">
        <w:tc>
          <w:tcPr>
            <w:tcW w:w="2337" w:type="dxa"/>
            <w:vAlign w:val="center"/>
          </w:tcPr>
          <w:p w14:paraId="46572460" w14:textId="1AD95CFA" w:rsidR="001E56B0" w:rsidRPr="001E56B0" w:rsidRDefault="001E56B0" w:rsidP="001E56B0">
            <w:pPr>
              <w:rPr>
                <w:rFonts w:ascii="Times New Roman" w:hAnsi="Times New Roman" w:cs="Times New Roman"/>
                <w:sz w:val="22"/>
                <w:szCs w:val="22"/>
              </w:rPr>
            </w:pPr>
            <w:r w:rsidRPr="001E56B0">
              <w:rPr>
                <w:rFonts w:ascii="Times New Roman" w:hAnsi="Times New Roman" w:cs="Times New Roman"/>
                <w:color w:val="333333"/>
                <w:sz w:val="22"/>
                <w:szCs w:val="22"/>
              </w:rPr>
              <w:t>9</w:t>
            </w:r>
          </w:p>
        </w:tc>
        <w:tc>
          <w:tcPr>
            <w:tcW w:w="2337" w:type="dxa"/>
            <w:vAlign w:val="center"/>
          </w:tcPr>
          <w:p w14:paraId="181B4F38" w14:textId="1FD09FAA" w:rsidR="001E56B0" w:rsidRPr="001E56B0" w:rsidRDefault="001E56B0" w:rsidP="001E56B0">
            <w:pPr>
              <w:rPr>
                <w:rFonts w:ascii="Times New Roman" w:hAnsi="Times New Roman" w:cs="Times New Roman"/>
                <w:sz w:val="22"/>
                <w:szCs w:val="22"/>
              </w:rPr>
            </w:pPr>
            <w:r w:rsidRPr="001E56B0">
              <w:rPr>
                <w:rFonts w:ascii="Times New Roman" w:hAnsi="Times New Roman" w:cs="Times New Roman"/>
                <w:color w:val="333333"/>
                <w:sz w:val="22"/>
                <w:szCs w:val="22"/>
              </w:rPr>
              <w:t>Quality, security, and delivery evidence</w:t>
            </w:r>
          </w:p>
        </w:tc>
        <w:tc>
          <w:tcPr>
            <w:tcW w:w="2338" w:type="dxa"/>
            <w:vAlign w:val="center"/>
          </w:tcPr>
          <w:p w14:paraId="6ABAD0BD" w14:textId="218A031E" w:rsidR="001E56B0" w:rsidRPr="001E56B0" w:rsidRDefault="001E56B0" w:rsidP="001E56B0">
            <w:pPr>
              <w:rPr>
                <w:rFonts w:ascii="Times New Roman" w:hAnsi="Times New Roman" w:cs="Times New Roman"/>
                <w:sz w:val="22"/>
                <w:szCs w:val="22"/>
              </w:rPr>
            </w:pPr>
            <w:r w:rsidRPr="001E56B0">
              <w:rPr>
                <w:rFonts w:ascii="Times New Roman" w:hAnsi="Times New Roman" w:cs="Times New Roman"/>
                <w:color w:val="333333"/>
                <w:sz w:val="22"/>
                <w:szCs w:val="22"/>
              </w:rPr>
              <w:t>Completed</w:t>
            </w:r>
          </w:p>
        </w:tc>
        <w:tc>
          <w:tcPr>
            <w:tcW w:w="2338" w:type="dxa"/>
            <w:vAlign w:val="center"/>
          </w:tcPr>
          <w:p w14:paraId="1BE6C1BF" w14:textId="46A65EE1" w:rsidR="001E56B0" w:rsidRPr="001E56B0" w:rsidRDefault="001E56B0" w:rsidP="001E56B0">
            <w:pPr>
              <w:rPr>
                <w:rFonts w:ascii="Times New Roman" w:hAnsi="Times New Roman" w:cs="Times New Roman"/>
                <w:sz w:val="22"/>
                <w:szCs w:val="22"/>
              </w:rPr>
            </w:pPr>
            <w:r w:rsidRPr="001E56B0">
              <w:rPr>
                <w:rFonts w:ascii="Times New Roman" w:hAnsi="Times New Roman" w:cs="Times New Roman"/>
                <w:color w:val="333333"/>
                <w:sz w:val="22"/>
                <w:szCs w:val="22"/>
              </w:rPr>
              <w:t xml:space="preserve">The platform increment can be validated, demonstrated, and </w:t>
            </w:r>
            <w:r w:rsidRPr="001E56B0">
              <w:rPr>
                <w:rFonts w:ascii="Times New Roman" w:hAnsi="Times New Roman" w:cs="Times New Roman"/>
                <w:color w:val="333333"/>
                <w:sz w:val="22"/>
                <w:szCs w:val="22"/>
              </w:rPr>
              <w:lastRenderedPageBreak/>
              <w:t>presented professionally.</w:t>
            </w:r>
          </w:p>
        </w:tc>
      </w:tr>
      <w:tr w:rsidR="001E56B0" w:rsidRPr="001E56B0" w14:paraId="4D48840F" w14:textId="77777777" w:rsidTr="00C21A9B">
        <w:tc>
          <w:tcPr>
            <w:tcW w:w="2337" w:type="dxa"/>
            <w:vAlign w:val="center"/>
          </w:tcPr>
          <w:p w14:paraId="24F343E5" w14:textId="721566DA" w:rsidR="001E56B0" w:rsidRPr="001E56B0" w:rsidRDefault="001E56B0" w:rsidP="001E56B0">
            <w:pPr>
              <w:rPr>
                <w:rFonts w:ascii="Times New Roman" w:hAnsi="Times New Roman" w:cs="Times New Roman"/>
                <w:sz w:val="22"/>
                <w:szCs w:val="22"/>
              </w:rPr>
            </w:pPr>
            <w:r w:rsidRPr="001E56B0">
              <w:rPr>
                <w:rFonts w:ascii="Times New Roman" w:hAnsi="Times New Roman" w:cs="Times New Roman"/>
                <w:color w:val="333333"/>
                <w:sz w:val="22"/>
                <w:szCs w:val="22"/>
              </w:rPr>
              <w:lastRenderedPageBreak/>
              <w:t>0</w:t>
            </w:r>
          </w:p>
        </w:tc>
        <w:tc>
          <w:tcPr>
            <w:tcW w:w="2337" w:type="dxa"/>
            <w:vAlign w:val="center"/>
          </w:tcPr>
          <w:p w14:paraId="238069C1" w14:textId="3A17B56D" w:rsidR="001E56B0" w:rsidRPr="001E56B0" w:rsidRDefault="001E56B0" w:rsidP="001E56B0">
            <w:pPr>
              <w:rPr>
                <w:rFonts w:ascii="Times New Roman" w:hAnsi="Times New Roman" w:cs="Times New Roman"/>
                <w:sz w:val="22"/>
                <w:szCs w:val="22"/>
              </w:rPr>
            </w:pPr>
            <w:r w:rsidRPr="001E56B0">
              <w:rPr>
                <w:rFonts w:ascii="Times New Roman" w:hAnsi="Times New Roman" w:cs="Times New Roman"/>
                <w:color w:val="333333"/>
                <w:sz w:val="22"/>
                <w:szCs w:val="22"/>
              </w:rPr>
              <w:t>ML water-quality prediction</w:t>
            </w:r>
          </w:p>
        </w:tc>
        <w:tc>
          <w:tcPr>
            <w:tcW w:w="2338" w:type="dxa"/>
            <w:vAlign w:val="center"/>
          </w:tcPr>
          <w:p w14:paraId="1065E87C" w14:textId="3A97F6BB" w:rsidR="001E56B0" w:rsidRPr="001E56B0" w:rsidRDefault="001E56B0" w:rsidP="001E56B0">
            <w:pPr>
              <w:rPr>
                <w:rFonts w:ascii="Times New Roman" w:hAnsi="Times New Roman" w:cs="Times New Roman"/>
                <w:sz w:val="22"/>
                <w:szCs w:val="22"/>
              </w:rPr>
            </w:pPr>
            <w:r w:rsidRPr="001E56B0">
              <w:rPr>
                <w:rFonts w:ascii="Times New Roman" w:hAnsi="Times New Roman" w:cs="Times New Roman"/>
                <w:color w:val="333333"/>
                <w:sz w:val="22"/>
                <w:szCs w:val="22"/>
              </w:rPr>
              <w:t>Planned</w:t>
            </w:r>
          </w:p>
        </w:tc>
        <w:tc>
          <w:tcPr>
            <w:tcW w:w="2338" w:type="dxa"/>
            <w:vAlign w:val="center"/>
          </w:tcPr>
          <w:p w14:paraId="30948895" w14:textId="72E13F7E" w:rsidR="001E56B0" w:rsidRPr="001E56B0" w:rsidRDefault="001E56B0" w:rsidP="001E56B0">
            <w:pPr>
              <w:rPr>
                <w:rFonts w:ascii="Times New Roman" w:hAnsi="Times New Roman" w:cs="Times New Roman"/>
                <w:sz w:val="22"/>
                <w:szCs w:val="22"/>
              </w:rPr>
            </w:pPr>
            <w:r w:rsidRPr="001E56B0">
              <w:rPr>
                <w:rFonts w:ascii="Times New Roman" w:hAnsi="Times New Roman" w:cs="Times New Roman"/>
                <w:color w:val="333333"/>
                <w:sz w:val="22"/>
                <w:szCs w:val="22"/>
              </w:rPr>
              <w:t>The platform predicts upcoming pond water-quality conditions using historical readings, cycles, treatments, and profile context.</w:t>
            </w:r>
          </w:p>
        </w:tc>
      </w:tr>
      <w:tr w:rsidR="001E56B0" w:rsidRPr="001E56B0" w14:paraId="635548BD" w14:textId="77777777" w:rsidTr="00C21A9B">
        <w:tc>
          <w:tcPr>
            <w:tcW w:w="2337" w:type="dxa"/>
            <w:vAlign w:val="center"/>
          </w:tcPr>
          <w:p w14:paraId="71FF1BAC" w14:textId="464DC3A1" w:rsidR="001E56B0" w:rsidRPr="001E56B0" w:rsidRDefault="001E56B0" w:rsidP="001E56B0">
            <w:pPr>
              <w:rPr>
                <w:rFonts w:ascii="Times New Roman" w:hAnsi="Times New Roman" w:cs="Times New Roman"/>
                <w:sz w:val="22"/>
                <w:szCs w:val="22"/>
              </w:rPr>
            </w:pPr>
            <w:r w:rsidRPr="001E56B0">
              <w:rPr>
                <w:rFonts w:ascii="Times New Roman" w:hAnsi="Times New Roman" w:cs="Times New Roman"/>
                <w:color w:val="333333"/>
                <w:sz w:val="22"/>
                <w:szCs w:val="22"/>
              </w:rPr>
              <w:t>11</w:t>
            </w:r>
          </w:p>
        </w:tc>
        <w:tc>
          <w:tcPr>
            <w:tcW w:w="2337" w:type="dxa"/>
            <w:vAlign w:val="center"/>
          </w:tcPr>
          <w:p w14:paraId="62D588B9" w14:textId="3056BEE5" w:rsidR="001E56B0" w:rsidRPr="001E56B0" w:rsidRDefault="001E56B0" w:rsidP="001E56B0">
            <w:pPr>
              <w:rPr>
                <w:rFonts w:ascii="Times New Roman" w:hAnsi="Times New Roman" w:cs="Times New Roman"/>
                <w:sz w:val="22"/>
                <w:szCs w:val="22"/>
              </w:rPr>
            </w:pPr>
            <w:r w:rsidRPr="001E56B0">
              <w:rPr>
                <w:rFonts w:ascii="Times New Roman" w:hAnsi="Times New Roman" w:cs="Times New Roman"/>
                <w:color w:val="333333"/>
                <w:sz w:val="22"/>
                <w:szCs w:val="22"/>
              </w:rPr>
              <w:t>Agentic alert explanation</w:t>
            </w:r>
          </w:p>
        </w:tc>
        <w:tc>
          <w:tcPr>
            <w:tcW w:w="2338" w:type="dxa"/>
            <w:vAlign w:val="center"/>
          </w:tcPr>
          <w:p w14:paraId="34EB0922" w14:textId="0AE63501" w:rsidR="001E56B0" w:rsidRPr="001E56B0" w:rsidRDefault="001E56B0" w:rsidP="001E56B0">
            <w:pPr>
              <w:rPr>
                <w:rFonts w:ascii="Times New Roman" w:hAnsi="Times New Roman" w:cs="Times New Roman"/>
                <w:sz w:val="22"/>
                <w:szCs w:val="22"/>
              </w:rPr>
            </w:pPr>
            <w:r w:rsidRPr="001E56B0">
              <w:rPr>
                <w:rFonts w:ascii="Times New Roman" w:hAnsi="Times New Roman" w:cs="Times New Roman"/>
                <w:color w:val="333333"/>
                <w:sz w:val="22"/>
                <w:szCs w:val="22"/>
              </w:rPr>
              <w:t>Planned</w:t>
            </w:r>
          </w:p>
        </w:tc>
        <w:tc>
          <w:tcPr>
            <w:tcW w:w="2338" w:type="dxa"/>
            <w:vAlign w:val="center"/>
          </w:tcPr>
          <w:p w14:paraId="37CA34B8" w14:textId="3C8C2AB9" w:rsidR="001E56B0" w:rsidRPr="001E56B0" w:rsidRDefault="001E56B0" w:rsidP="001E56B0">
            <w:pPr>
              <w:rPr>
                <w:rFonts w:ascii="Times New Roman" w:hAnsi="Times New Roman" w:cs="Times New Roman"/>
                <w:sz w:val="22"/>
                <w:szCs w:val="22"/>
              </w:rPr>
            </w:pPr>
            <w:r w:rsidRPr="001E56B0">
              <w:rPr>
                <w:rFonts w:ascii="Times New Roman" w:hAnsi="Times New Roman" w:cs="Times New Roman"/>
                <w:color w:val="333333"/>
                <w:sz w:val="22"/>
                <w:szCs w:val="22"/>
              </w:rPr>
              <w:t>The assistant explains critical pond alerts in simple operational language.</w:t>
            </w:r>
          </w:p>
        </w:tc>
      </w:tr>
      <w:tr w:rsidR="001E56B0" w:rsidRPr="001E56B0" w14:paraId="463276EF" w14:textId="77777777" w:rsidTr="00C21A9B">
        <w:tc>
          <w:tcPr>
            <w:tcW w:w="2337" w:type="dxa"/>
            <w:vAlign w:val="center"/>
          </w:tcPr>
          <w:p w14:paraId="59D468F4" w14:textId="684FE05C" w:rsidR="001E56B0" w:rsidRPr="001E56B0" w:rsidRDefault="001E56B0" w:rsidP="001E56B0">
            <w:pPr>
              <w:rPr>
                <w:rFonts w:ascii="Times New Roman" w:hAnsi="Times New Roman" w:cs="Times New Roman"/>
                <w:sz w:val="22"/>
                <w:szCs w:val="22"/>
              </w:rPr>
            </w:pPr>
            <w:r w:rsidRPr="001E56B0">
              <w:rPr>
                <w:rFonts w:ascii="Times New Roman" w:hAnsi="Times New Roman" w:cs="Times New Roman"/>
                <w:color w:val="333333"/>
                <w:sz w:val="22"/>
                <w:szCs w:val="22"/>
              </w:rPr>
              <w:t>12</w:t>
            </w:r>
          </w:p>
        </w:tc>
        <w:tc>
          <w:tcPr>
            <w:tcW w:w="2337" w:type="dxa"/>
            <w:vAlign w:val="center"/>
          </w:tcPr>
          <w:p w14:paraId="44CB40DE" w14:textId="5B5F0B80" w:rsidR="001E56B0" w:rsidRPr="001E56B0" w:rsidRDefault="001E56B0" w:rsidP="001E56B0">
            <w:pPr>
              <w:rPr>
                <w:rFonts w:ascii="Times New Roman" w:hAnsi="Times New Roman" w:cs="Times New Roman"/>
                <w:sz w:val="22"/>
                <w:szCs w:val="22"/>
              </w:rPr>
            </w:pPr>
            <w:r w:rsidRPr="001E56B0">
              <w:rPr>
                <w:rFonts w:ascii="Times New Roman" w:hAnsi="Times New Roman" w:cs="Times New Roman"/>
                <w:color w:val="333333"/>
                <w:sz w:val="22"/>
                <w:szCs w:val="22"/>
              </w:rPr>
              <w:t>Agentic report assistant</w:t>
            </w:r>
          </w:p>
        </w:tc>
        <w:tc>
          <w:tcPr>
            <w:tcW w:w="2338" w:type="dxa"/>
            <w:vAlign w:val="center"/>
          </w:tcPr>
          <w:p w14:paraId="44845186" w14:textId="684924C9" w:rsidR="001E56B0" w:rsidRPr="001E56B0" w:rsidRDefault="001E56B0" w:rsidP="001E56B0">
            <w:pPr>
              <w:rPr>
                <w:rFonts w:ascii="Times New Roman" w:hAnsi="Times New Roman" w:cs="Times New Roman"/>
                <w:sz w:val="22"/>
                <w:szCs w:val="22"/>
              </w:rPr>
            </w:pPr>
            <w:r w:rsidRPr="001E56B0">
              <w:rPr>
                <w:rFonts w:ascii="Times New Roman" w:hAnsi="Times New Roman" w:cs="Times New Roman"/>
                <w:color w:val="333333"/>
                <w:sz w:val="22"/>
                <w:szCs w:val="22"/>
              </w:rPr>
              <w:t>Planned</w:t>
            </w:r>
          </w:p>
        </w:tc>
        <w:tc>
          <w:tcPr>
            <w:tcW w:w="2338" w:type="dxa"/>
            <w:vAlign w:val="center"/>
          </w:tcPr>
          <w:p w14:paraId="23386975" w14:textId="59151373" w:rsidR="001E56B0" w:rsidRPr="001E56B0" w:rsidRDefault="001E56B0" w:rsidP="001E56B0">
            <w:pPr>
              <w:rPr>
                <w:rFonts w:ascii="Times New Roman" w:hAnsi="Times New Roman" w:cs="Times New Roman"/>
                <w:sz w:val="22"/>
                <w:szCs w:val="22"/>
              </w:rPr>
            </w:pPr>
            <w:r w:rsidRPr="001E56B0">
              <w:rPr>
                <w:rFonts w:ascii="Times New Roman" w:hAnsi="Times New Roman" w:cs="Times New Roman"/>
                <w:color w:val="333333"/>
                <w:sz w:val="22"/>
                <w:szCs w:val="22"/>
              </w:rPr>
              <w:t>The assistant summarizes pond performance, treatment evidence, and comparison results.</w:t>
            </w:r>
          </w:p>
        </w:tc>
      </w:tr>
      <w:tr w:rsidR="001E56B0" w:rsidRPr="001E56B0" w14:paraId="56C2B0DB" w14:textId="77777777" w:rsidTr="00C21A9B">
        <w:tc>
          <w:tcPr>
            <w:tcW w:w="2337" w:type="dxa"/>
            <w:vAlign w:val="center"/>
          </w:tcPr>
          <w:p w14:paraId="5EB9F49A" w14:textId="18981A37" w:rsidR="001E56B0" w:rsidRPr="001E56B0" w:rsidRDefault="001E56B0" w:rsidP="001E56B0">
            <w:pPr>
              <w:rPr>
                <w:rFonts w:ascii="Times New Roman" w:hAnsi="Times New Roman" w:cs="Times New Roman"/>
                <w:sz w:val="22"/>
                <w:szCs w:val="22"/>
              </w:rPr>
            </w:pPr>
            <w:r w:rsidRPr="001E56B0">
              <w:rPr>
                <w:rFonts w:ascii="Times New Roman" w:hAnsi="Times New Roman" w:cs="Times New Roman"/>
                <w:color w:val="333333"/>
                <w:sz w:val="22"/>
                <w:szCs w:val="22"/>
              </w:rPr>
              <w:t>13</w:t>
            </w:r>
          </w:p>
        </w:tc>
        <w:tc>
          <w:tcPr>
            <w:tcW w:w="2337" w:type="dxa"/>
            <w:vAlign w:val="center"/>
          </w:tcPr>
          <w:p w14:paraId="1EE9AB0A" w14:textId="1E3277FD" w:rsidR="001E56B0" w:rsidRPr="001E56B0" w:rsidRDefault="001E56B0" w:rsidP="001E56B0">
            <w:pPr>
              <w:rPr>
                <w:rFonts w:ascii="Times New Roman" w:hAnsi="Times New Roman" w:cs="Times New Roman"/>
                <w:sz w:val="22"/>
                <w:szCs w:val="22"/>
              </w:rPr>
            </w:pPr>
            <w:r w:rsidRPr="001E56B0">
              <w:rPr>
                <w:rFonts w:ascii="Times New Roman" w:hAnsi="Times New Roman" w:cs="Times New Roman"/>
                <w:color w:val="333333"/>
                <w:sz w:val="22"/>
                <w:szCs w:val="22"/>
              </w:rPr>
              <w:t>Agentic grounded Q&amp;A</w:t>
            </w:r>
          </w:p>
        </w:tc>
        <w:tc>
          <w:tcPr>
            <w:tcW w:w="2338" w:type="dxa"/>
            <w:vAlign w:val="center"/>
          </w:tcPr>
          <w:p w14:paraId="0553521D" w14:textId="1131EDBE" w:rsidR="001E56B0" w:rsidRPr="001E56B0" w:rsidRDefault="001E56B0" w:rsidP="001E56B0">
            <w:pPr>
              <w:rPr>
                <w:rFonts w:ascii="Times New Roman" w:hAnsi="Times New Roman" w:cs="Times New Roman"/>
                <w:sz w:val="22"/>
                <w:szCs w:val="22"/>
              </w:rPr>
            </w:pPr>
            <w:r w:rsidRPr="001E56B0">
              <w:rPr>
                <w:rFonts w:ascii="Times New Roman" w:hAnsi="Times New Roman" w:cs="Times New Roman"/>
                <w:color w:val="333333"/>
                <w:sz w:val="22"/>
                <w:szCs w:val="22"/>
              </w:rPr>
              <w:t>Planned</w:t>
            </w:r>
          </w:p>
        </w:tc>
        <w:tc>
          <w:tcPr>
            <w:tcW w:w="2338" w:type="dxa"/>
            <w:vAlign w:val="center"/>
          </w:tcPr>
          <w:p w14:paraId="6881CDD7" w14:textId="437A5AC7" w:rsidR="001E56B0" w:rsidRPr="001E56B0" w:rsidRDefault="001E56B0" w:rsidP="001E56B0">
            <w:pPr>
              <w:rPr>
                <w:rFonts w:ascii="Times New Roman" w:hAnsi="Times New Roman" w:cs="Times New Roman"/>
                <w:sz w:val="22"/>
                <w:szCs w:val="22"/>
              </w:rPr>
            </w:pPr>
            <w:r w:rsidRPr="001E56B0">
              <w:rPr>
                <w:rFonts w:ascii="Times New Roman" w:hAnsi="Times New Roman" w:cs="Times New Roman"/>
                <w:color w:val="333333"/>
                <w:sz w:val="22"/>
                <w:szCs w:val="22"/>
              </w:rPr>
              <w:t>The assistant answers questions using available project, pond, treatment, and report records.</w:t>
            </w:r>
          </w:p>
        </w:tc>
      </w:tr>
      <w:tr w:rsidR="001E56B0" w:rsidRPr="001E56B0" w14:paraId="0A224D73" w14:textId="77777777" w:rsidTr="00C21A9B">
        <w:tc>
          <w:tcPr>
            <w:tcW w:w="2337" w:type="dxa"/>
            <w:vAlign w:val="center"/>
          </w:tcPr>
          <w:p w14:paraId="0607B627" w14:textId="47F96C71" w:rsidR="001E56B0" w:rsidRPr="001E56B0" w:rsidRDefault="001E56B0" w:rsidP="001E56B0">
            <w:pPr>
              <w:rPr>
                <w:rFonts w:ascii="Times New Roman" w:hAnsi="Times New Roman" w:cs="Times New Roman"/>
                <w:sz w:val="22"/>
                <w:szCs w:val="22"/>
              </w:rPr>
            </w:pPr>
            <w:r w:rsidRPr="001E56B0">
              <w:rPr>
                <w:rFonts w:ascii="Times New Roman" w:hAnsi="Times New Roman" w:cs="Times New Roman"/>
                <w:color w:val="333333"/>
                <w:sz w:val="22"/>
                <w:szCs w:val="22"/>
              </w:rPr>
              <w:t>14</w:t>
            </w:r>
          </w:p>
        </w:tc>
        <w:tc>
          <w:tcPr>
            <w:tcW w:w="2337" w:type="dxa"/>
            <w:vAlign w:val="center"/>
          </w:tcPr>
          <w:p w14:paraId="70E39B8E" w14:textId="46C21752" w:rsidR="001E56B0" w:rsidRPr="001E56B0" w:rsidRDefault="001E56B0" w:rsidP="001E56B0">
            <w:pPr>
              <w:rPr>
                <w:rFonts w:ascii="Times New Roman" w:hAnsi="Times New Roman" w:cs="Times New Roman"/>
                <w:sz w:val="22"/>
                <w:szCs w:val="22"/>
              </w:rPr>
            </w:pPr>
            <w:r w:rsidRPr="001E56B0">
              <w:rPr>
                <w:rFonts w:ascii="Times New Roman" w:hAnsi="Times New Roman" w:cs="Times New Roman"/>
                <w:color w:val="333333"/>
                <w:sz w:val="22"/>
                <w:szCs w:val="22"/>
              </w:rPr>
              <w:t>Agentic human-reviewed recommendation</w:t>
            </w:r>
          </w:p>
        </w:tc>
        <w:tc>
          <w:tcPr>
            <w:tcW w:w="2338" w:type="dxa"/>
            <w:vAlign w:val="center"/>
          </w:tcPr>
          <w:p w14:paraId="66D388ED" w14:textId="1F0590B0" w:rsidR="001E56B0" w:rsidRPr="001E56B0" w:rsidRDefault="001E56B0" w:rsidP="001E56B0">
            <w:pPr>
              <w:rPr>
                <w:rFonts w:ascii="Times New Roman" w:hAnsi="Times New Roman" w:cs="Times New Roman"/>
                <w:sz w:val="22"/>
                <w:szCs w:val="22"/>
              </w:rPr>
            </w:pPr>
            <w:r w:rsidRPr="001E56B0">
              <w:rPr>
                <w:rFonts w:ascii="Times New Roman" w:hAnsi="Times New Roman" w:cs="Times New Roman"/>
                <w:color w:val="333333"/>
                <w:sz w:val="22"/>
                <w:szCs w:val="22"/>
              </w:rPr>
              <w:t>Planned</w:t>
            </w:r>
          </w:p>
        </w:tc>
        <w:tc>
          <w:tcPr>
            <w:tcW w:w="2338" w:type="dxa"/>
            <w:vAlign w:val="center"/>
          </w:tcPr>
          <w:p w14:paraId="5C38CD21" w14:textId="338C78FE" w:rsidR="001E56B0" w:rsidRPr="001E56B0" w:rsidRDefault="001E56B0" w:rsidP="001E56B0">
            <w:pPr>
              <w:rPr>
                <w:rFonts w:ascii="Times New Roman" w:hAnsi="Times New Roman" w:cs="Times New Roman"/>
                <w:sz w:val="22"/>
                <w:szCs w:val="22"/>
              </w:rPr>
            </w:pPr>
            <w:r w:rsidRPr="001E56B0">
              <w:rPr>
                <w:rFonts w:ascii="Times New Roman" w:hAnsi="Times New Roman" w:cs="Times New Roman"/>
                <w:color w:val="333333"/>
                <w:sz w:val="22"/>
                <w:szCs w:val="22"/>
              </w:rPr>
              <w:t>The assistant proposes operational actions while keeping final judgement under human control.</w:t>
            </w:r>
          </w:p>
        </w:tc>
      </w:tr>
    </w:tbl>
    <w:p w14:paraId="7D941273" w14:textId="77777777" w:rsidR="001E56B0" w:rsidRPr="001E56B0" w:rsidRDefault="001E56B0" w:rsidP="001E56B0">
      <w:pPr>
        <w:pStyle w:val="NormalWeb"/>
        <w:shd w:val="clear" w:color="auto" w:fill="FFFFFF"/>
        <w:spacing w:before="0" w:beforeAutospacing="0" w:after="240" w:afterAutospacing="0"/>
        <w:rPr>
          <w:color w:val="333333"/>
          <w:sz w:val="22"/>
          <w:szCs w:val="22"/>
        </w:rPr>
      </w:pPr>
    </w:p>
    <w:p w14:paraId="4C9D94FE" w14:textId="77777777" w:rsidR="001E56B0" w:rsidRDefault="001E56B0" w:rsidP="001E5E7E">
      <w:bookmarkStart w:id="35" w:name="_Toc231592109"/>
      <w:r w:rsidRPr="001E56B0">
        <w:t>Roadmap Rationale</w:t>
      </w:r>
      <w:bookmarkEnd w:id="35"/>
    </w:p>
    <w:p w14:paraId="113C46DE" w14:textId="77777777" w:rsidR="001E5E7E" w:rsidRPr="001E56B0" w:rsidRDefault="001E5E7E" w:rsidP="001E5E7E"/>
    <w:p w14:paraId="5469ABB7" w14:textId="77777777" w:rsidR="001E56B0" w:rsidRPr="001E56B0" w:rsidRDefault="001E56B0" w:rsidP="001E56B0">
      <w:pPr>
        <w:pStyle w:val="NormalWeb"/>
        <w:shd w:val="clear" w:color="auto" w:fill="FFFFFF"/>
        <w:spacing w:before="0" w:beforeAutospacing="0" w:after="240" w:afterAutospacing="0"/>
        <w:rPr>
          <w:color w:val="333333"/>
          <w:sz w:val="22"/>
          <w:szCs w:val="22"/>
        </w:rPr>
      </w:pPr>
      <w:r w:rsidRPr="001E56B0">
        <w:rPr>
          <w:color w:val="333333"/>
          <w:sz w:val="22"/>
          <w:szCs w:val="22"/>
        </w:rPr>
        <w:t>The completed roadmap stages establish the information foundation needed for advanced decision support. Farmers need reliable monitoring and alerting before they can trust predictions. Researchers and product developers need historical readings, treatment records, and comparison results before they can evaluate product performance. Business owners need reports and traceable evidence before the platform can support customer-facing product claims.</w:t>
      </w:r>
    </w:p>
    <w:p w14:paraId="74ED6458" w14:textId="77777777" w:rsidR="001E56B0" w:rsidRPr="001E56B0" w:rsidRDefault="001E56B0" w:rsidP="001E56B0">
      <w:pPr>
        <w:pStyle w:val="NormalWeb"/>
        <w:shd w:val="clear" w:color="auto" w:fill="FFFFFF"/>
        <w:spacing w:before="0" w:beforeAutospacing="0" w:after="240" w:afterAutospacing="0"/>
        <w:rPr>
          <w:color w:val="333333"/>
          <w:sz w:val="22"/>
          <w:szCs w:val="22"/>
        </w:rPr>
      </w:pPr>
      <w:r w:rsidRPr="001E56B0">
        <w:rPr>
          <w:color w:val="333333"/>
          <w:sz w:val="22"/>
          <w:szCs w:val="22"/>
        </w:rPr>
        <w:t>For that reason, the Phase 1 roadmap adds ML and Agentic capability as product extensions, not as replacements for the monitoring platform. ML prediction uses the structured platform records to estimate upcoming water-quality conditions. Agentic Decision Support uses the same trusted records to explain alerts, summarize evidence, answer platform questions, and propose actions for human review. This keeps the product direction practical: AquaShield first captures and organizes aquaculture data, then uses that data to support prediction, explanation, reporting, and human-reviewed operational decisions.</w:t>
      </w:r>
    </w:p>
    <w:p w14:paraId="4CA14CC1" w14:textId="13B3A5B8" w:rsidR="001E56B0" w:rsidRDefault="001E56B0" w:rsidP="001E56B0">
      <w:pPr>
        <w:pStyle w:val="Heading1"/>
      </w:pPr>
      <w:bookmarkStart w:id="36" w:name="_Toc231592110"/>
      <w:bookmarkStart w:id="37" w:name="_Toc231592149"/>
      <w:bookmarkStart w:id="38" w:name="_Toc231592167"/>
      <w:r w:rsidRPr="001E56B0">
        <w:t>Updated Solution Architecture</w:t>
      </w:r>
      <w:bookmarkEnd w:id="36"/>
      <w:bookmarkEnd w:id="37"/>
      <w:bookmarkEnd w:id="38"/>
    </w:p>
    <w:p w14:paraId="3DD43B76" w14:textId="77777777" w:rsidR="001E56B0" w:rsidRDefault="001E56B0" w:rsidP="001E56B0"/>
    <w:p w14:paraId="3C339CDA" w14:textId="78FD2BC6" w:rsidR="001E56B0" w:rsidRDefault="001E56B0" w:rsidP="001E56B0">
      <w:pPr>
        <w:rPr>
          <w:lang w:val="en-US"/>
        </w:rPr>
      </w:pPr>
      <w:r>
        <w:rPr>
          <w:lang w:val="en-US"/>
        </w:rPr>
        <w:t>Logical Architecture</w:t>
      </w:r>
    </w:p>
    <w:p w14:paraId="4A2A79E9" w14:textId="77777777" w:rsidR="001E56B0" w:rsidRDefault="001E56B0" w:rsidP="001E56B0">
      <w:pPr>
        <w:rPr>
          <w:lang w:val="en-US"/>
        </w:rPr>
      </w:pPr>
    </w:p>
    <w:p w14:paraId="7105F2CB" w14:textId="18BE592A" w:rsidR="001E56B0" w:rsidRDefault="001E56B0" w:rsidP="00DC6EB0">
      <w:pPr>
        <w:jc w:val="center"/>
        <w:rPr>
          <w:lang w:val="en-US"/>
        </w:rPr>
      </w:pPr>
      <w:r>
        <w:rPr>
          <w:noProof/>
          <w:lang w:val="en-US"/>
        </w:rPr>
        <w:lastRenderedPageBreak/>
        <w:drawing>
          <wp:inline distT="0" distB="0" distL="0" distR="0" wp14:anchorId="596F6D22" wp14:editId="2F284D57">
            <wp:extent cx="6537619" cy="3094892"/>
            <wp:effectExtent l="0" t="0" r="3175" b="4445"/>
            <wp:docPr id="300428060" name="Picture 6"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28060" name="Picture 6" descr="A diagram of a company&#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558990" cy="3105009"/>
                    </a:xfrm>
                    <a:prstGeom prst="rect">
                      <a:avLst/>
                    </a:prstGeom>
                  </pic:spPr>
                </pic:pic>
              </a:graphicData>
            </a:graphic>
          </wp:inline>
        </w:drawing>
      </w:r>
    </w:p>
    <w:p w14:paraId="1727D3DC" w14:textId="77777777" w:rsidR="001E56B0" w:rsidRDefault="001E56B0" w:rsidP="001E56B0">
      <w:pPr>
        <w:rPr>
          <w:lang w:val="en-US"/>
        </w:rPr>
      </w:pPr>
    </w:p>
    <w:p w14:paraId="45B9125D" w14:textId="77777777" w:rsidR="001E56B0" w:rsidRDefault="001E56B0" w:rsidP="001E56B0">
      <w:pPr>
        <w:rPr>
          <w:lang w:val="en-US"/>
        </w:rPr>
      </w:pPr>
    </w:p>
    <w:p w14:paraId="3AC80463" w14:textId="77777777" w:rsidR="001E56B0" w:rsidRDefault="001E56B0" w:rsidP="001E56B0">
      <w:pPr>
        <w:rPr>
          <w:lang w:val="en-US"/>
        </w:rPr>
      </w:pPr>
    </w:p>
    <w:p w14:paraId="5D5954DA" w14:textId="70448B89" w:rsidR="001E56B0" w:rsidRDefault="001E56B0" w:rsidP="001E56B0">
      <w:pPr>
        <w:rPr>
          <w:lang w:val="en-US"/>
        </w:rPr>
      </w:pPr>
      <w:r>
        <w:rPr>
          <w:lang w:val="en-US"/>
        </w:rPr>
        <w:t>Physical Architecture</w:t>
      </w:r>
    </w:p>
    <w:p w14:paraId="656D151E" w14:textId="77777777" w:rsidR="001E56B0" w:rsidRDefault="001E56B0" w:rsidP="001E56B0">
      <w:pPr>
        <w:rPr>
          <w:lang w:val="en-US"/>
        </w:rPr>
      </w:pPr>
    </w:p>
    <w:p w14:paraId="5B1F68A6" w14:textId="65942E72" w:rsidR="001E56B0" w:rsidRDefault="001E56B0" w:rsidP="001E56B0">
      <w:pPr>
        <w:rPr>
          <w:lang w:val="en-US"/>
        </w:rPr>
      </w:pPr>
      <w:r>
        <w:rPr>
          <w:noProof/>
          <w:lang w:val="en-US"/>
        </w:rPr>
        <w:drawing>
          <wp:inline distT="0" distB="0" distL="0" distR="0" wp14:anchorId="00C6C39A" wp14:editId="2A38209A">
            <wp:extent cx="6653553" cy="1648460"/>
            <wp:effectExtent l="0" t="0" r="1270" b="2540"/>
            <wp:docPr id="1952542475" name="Picture 7"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542475" name="Picture 7" descr="A diagram of a diagram&#10;&#10;Description automatically generated with medium confidenc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748974" cy="1672101"/>
                    </a:xfrm>
                    <a:prstGeom prst="rect">
                      <a:avLst/>
                    </a:prstGeom>
                  </pic:spPr>
                </pic:pic>
              </a:graphicData>
            </a:graphic>
          </wp:inline>
        </w:drawing>
      </w:r>
    </w:p>
    <w:p w14:paraId="5BF335AD" w14:textId="77777777" w:rsidR="001E56B0" w:rsidRDefault="001E56B0" w:rsidP="001E56B0">
      <w:pPr>
        <w:rPr>
          <w:lang w:val="en-US"/>
        </w:rPr>
      </w:pPr>
    </w:p>
    <w:p w14:paraId="04242335" w14:textId="718BA42A" w:rsidR="001E56B0" w:rsidRDefault="001E56B0" w:rsidP="001E56B0">
      <w:pPr>
        <w:rPr>
          <w:lang w:val="en-US"/>
        </w:rPr>
      </w:pPr>
      <w:r>
        <w:rPr>
          <w:lang w:val="en-US"/>
        </w:rPr>
        <w:t>Deployment Diagram</w:t>
      </w:r>
    </w:p>
    <w:p w14:paraId="667C6053" w14:textId="77777777" w:rsidR="001E56B0" w:rsidRDefault="001E56B0" w:rsidP="001E56B0">
      <w:pPr>
        <w:rPr>
          <w:lang w:val="en-US"/>
        </w:rPr>
      </w:pPr>
    </w:p>
    <w:p w14:paraId="520CFAEB" w14:textId="26E4487F" w:rsidR="001E56B0" w:rsidRDefault="001E56B0" w:rsidP="00DC6EB0">
      <w:pPr>
        <w:rPr>
          <w:lang w:val="en-US"/>
        </w:rPr>
      </w:pPr>
      <w:r>
        <w:rPr>
          <w:noProof/>
          <w:lang w:val="en-US"/>
        </w:rPr>
        <w:lastRenderedPageBreak/>
        <w:drawing>
          <wp:inline distT="0" distB="0" distL="0" distR="0" wp14:anchorId="1EBDEC28" wp14:editId="5E45A6D3">
            <wp:extent cx="6512904" cy="4415693"/>
            <wp:effectExtent l="0" t="0" r="2540" b="4445"/>
            <wp:docPr id="961975934" name="Picture 9" descr="A diagram of a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975934" name="Picture 9" descr="A diagram of a company&#10;&#10;Description automatically generated with medium confidenc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541828" cy="4435303"/>
                    </a:xfrm>
                    <a:prstGeom prst="rect">
                      <a:avLst/>
                    </a:prstGeom>
                  </pic:spPr>
                </pic:pic>
              </a:graphicData>
            </a:graphic>
          </wp:inline>
        </w:drawing>
      </w:r>
    </w:p>
    <w:p w14:paraId="0583F54A" w14:textId="77777777" w:rsidR="001E56B0" w:rsidRDefault="001E56B0" w:rsidP="001E56B0">
      <w:pPr>
        <w:rPr>
          <w:lang w:val="en-US"/>
        </w:rPr>
      </w:pPr>
    </w:p>
    <w:p w14:paraId="05264662" w14:textId="77777777" w:rsidR="001E56B0" w:rsidRDefault="001E56B0" w:rsidP="001E56B0">
      <w:pPr>
        <w:rPr>
          <w:lang w:val="en-US"/>
        </w:rPr>
      </w:pPr>
    </w:p>
    <w:p w14:paraId="0C8C5123" w14:textId="77777777" w:rsidR="001E56B0" w:rsidRDefault="001E56B0" w:rsidP="001E56B0">
      <w:pPr>
        <w:rPr>
          <w:lang w:val="en-US"/>
        </w:rPr>
      </w:pPr>
    </w:p>
    <w:p w14:paraId="7D85F510" w14:textId="77777777" w:rsidR="001E56B0" w:rsidRDefault="001E56B0" w:rsidP="001E56B0">
      <w:pPr>
        <w:rPr>
          <w:lang w:val="en-US"/>
        </w:rPr>
      </w:pPr>
    </w:p>
    <w:p w14:paraId="753CF433" w14:textId="7D371970" w:rsidR="001E56B0" w:rsidRDefault="001E56B0" w:rsidP="001E56B0">
      <w:pPr>
        <w:pStyle w:val="Heading1"/>
        <w:rPr>
          <w:lang w:val="en-US"/>
        </w:rPr>
      </w:pPr>
      <w:bookmarkStart w:id="39" w:name="_Toc231592111"/>
      <w:bookmarkStart w:id="40" w:name="_Toc231592150"/>
      <w:bookmarkStart w:id="41" w:name="_Toc231592168"/>
      <w:r>
        <w:rPr>
          <w:lang w:val="en-US"/>
        </w:rPr>
        <w:t>Appendix</w:t>
      </w:r>
      <w:bookmarkEnd w:id="39"/>
      <w:bookmarkEnd w:id="40"/>
      <w:bookmarkEnd w:id="41"/>
    </w:p>
    <w:p w14:paraId="69FAE18E" w14:textId="77777777" w:rsidR="008656FB" w:rsidRDefault="008656FB" w:rsidP="008656FB">
      <w:pPr>
        <w:rPr>
          <w:lang w:val="en-US"/>
        </w:rPr>
      </w:pPr>
    </w:p>
    <w:p w14:paraId="5538C4FE" w14:textId="0F78984E" w:rsidR="008656FB" w:rsidRPr="008656FB" w:rsidRDefault="008656FB" w:rsidP="008656FB">
      <w:pPr>
        <w:rPr>
          <w:lang w:val="en-US"/>
        </w:rPr>
      </w:pPr>
      <w:r w:rsidRPr="008656FB">
        <w:rPr>
          <w:lang w:val="en-US"/>
        </w:rPr>
        <w:t>GKE Cluster Health and Node Capacity Overview</w:t>
      </w:r>
    </w:p>
    <w:p w14:paraId="29C570F0" w14:textId="77777777" w:rsidR="001E56B0" w:rsidRDefault="001E56B0" w:rsidP="001E56B0">
      <w:pPr>
        <w:rPr>
          <w:lang w:val="en-US"/>
        </w:rPr>
      </w:pPr>
    </w:p>
    <w:p w14:paraId="6342A6BA" w14:textId="77777777" w:rsidR="008656FB" w:rsidRDefault="008656FB" w:rsidP="001E56B0">
      <w:pPr>
        <w:rPr>
          <w:lang w:val="en-US"/>
        </w:rPr>
      </w:pPr>
      <w:r>
        <w:rPr>
          <w:noProof/>
          <w:lang w:val="en-US"/>
        </w:rPr>
        <w:lastRenderedPageBreak/>
        <w:drawing>
          <wp:inline distT="0" distB="0" distL="0" distR="0" wp14:anchorId="10B0C8F9" wp14:editId="4B62C8F1">
            <wp:extent cx="5943600" cy="3429635"/>
            <wp:effectExtent l="0" t="0" r="0" b="0"/>
            <wp:docPr id="44238721"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38721" name="Picture 11" descr="A screenshot of a computer&#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429635"/>
                    </a:xfrm>
                    <a:prstGeom prst="rect">
                      <a:avLst/>
                    </a:prstGeom>
                  </pic:spPr>
                </pic:pic>
              </a:graphicData>
            </a:graphic>
          </wp:inline>
        </w:drawing>
      </w:r>
    </w:p>
    <w:p w14:paraId="29255AC7" w14:textId="77777777" w:rsidR="008656FB" w:rsidRDefault="008656FB" w:rsidP="001E56B0">
      <w:pPr>
        <w:rPr>
          <w:lang w:val="en-US"/>
        </w:rPr>
      </w:pPr>
    </w:p>
    <w:p w14:paraId="27D13CF0" w14:textId="77777777" w:rsidR="008656FB" w:rsidRDefault="008656FB" w:rsidP="001E56B0">
      <w:pPr>
        <w:rPr>
          <w:lang w:val="en-US"/>
        </w:rPr>
      </w:pPr>
    </w:p>
    <w:p w14:paraId="3A195617" w14:textId="77777777" w:rsidR="008656FB" w:rsidRDefault="008656FB" w:rsidP="001E56B0">
      <w:pPr>
        <w:rPr>
          <w:lang w:val="en-US"/>
        </w:rPr>
      </w:pPr>
    </w:p>
    <w:p w14:paraId="53E1BD6B" w14:textId="77777777" w:rsidR="008656FB" w:rsidRDefault="008656FB" w:rsidP="001E56B0">
      <w:pPr>
        <w:rPr>
          <w:lang w:val="en-US"/>
        </w:rPr>
      </w:pPr>
    </w:p>
    <w:p w14:paraId="47124A1D" w14:textId="77777777" w:rsidR="008656FB" w:rsidRDefault="008656FB" w:rsidP="001E56B0">
      <w:pPr>
        <w:rPr>
          <w:lang w:val="en-US"/>
        </w:rPr>
      </w:pPr>
    </w:p>
    <w:p w14:paraId="046ADA08" w14:textId="77777777" w:rsidR="008656FB" w:rsidRDefault="008656FB" w:rsidP="001E56B0">
      <w:pPr>
        <w:rPr>
          <w:lang w:val="en-US"/>
        </w:rPr>
      </w:pPr>
    </w:p>
    <w:p w14:paraId="7E0C9153" w14:textId="77777777" w:rsidR="008656FB" w:rsidRDefault="008656FB" w:rsidP="001E56B0">
      <w:pPr>
        <w:rPr>
          <w:lang w:val="en-US"/>
        </w:rPr>
      </w:pPr>
    </w:p>
    <w:p w14:paraId="27B4FFE0" w14:textId="77777777" w:rsidR="008656FB" w:rsidRDefault="008656FB" w:rsidP="001E56B0">
      <w:pPr>
        <w:rPr>
          <w:lang w:val="en-US"/>
        </w:rPr>
      </w:pPr>
    </w:p>
    <w:p w14:paraId="6C8F4D06" w14:textId="77777777" w:rsidR="008656FB" w:rsidRDefault="008656FB" w:rsidP="001E56B0">
      <w:pPr>
        <w:rPr>
          <w:lang w:val="en-US"/>
        </w:rPr>
      </w:pPr>
    </w:p>
    <w:p w14:paraId="758C9F1D" w14:textId="77777777" w:rsidR="008656FB" w:rsidRDefault="008656FB" w:rsidP="001E56B0">
      <w:pPr>
        <w:rPr>
          <w:lang w:val="en-US"/>
        </w:rPr>
      </w:pPr>
    </w:p>
    <w:p w14:paraId="408B9C68" w14:textId="77777777" w:rsidR="008656FB" w:rsidRDefault="008656FB" w:rsidP="001E56B0">
      <w:pPr>
        <w:rPr>
          <w:lang w:val="en-US"/>
        </w:rPr>
      </w:pPr>
    </w:p>
    <w:p w14:paraId="4F60A415" w14:textId="77777777" w:rsidR="008656FB" w:rsidRDefault="008656FB" w:rsidP="001E56B0">
      <w:pPr>
        <w:rPr>
          <w:lang w:val="en-US"/>
        </w:rPr>
      </w:pPr>
    </w:p>
    <w:p w14:paraId="57A9152B" w14:textId="77777777" w:rsidR="008656FB" w:rsidRDefault="008656FB" w:rsidP="001E56B0">
      <w:pPr>
        <w:rPr>
          <w:lang w:val="en-US"/>
        </w:rPr>
      </w:pPr>
    </w:p>
    <w:p w14:paraId="25C6AB87" w14:textId="77777777" w:rsidR="008656FB" w:rsidRDefault="008656FB" w:rsidP="001E56B0">
      <w:pPr>
        <w:rPr>
          <w:lang w:val="en-US"/>
        </w:rPr>
      </w:pPr>
    </w:p>
    <w:p w14:paraId="453BC6C1" w14:textId="77777777" w:rsidR="008656FB" w:rsidRDefault="008656FB" w:rsidP="001E56B0">
      <w:pPr>
        <w:rPr>
          <w:lang w:val="en-US"/>
        </w:rPr>
      </w:pPr>
    </w:p>
    <w:p w14:paraId="62CF93C9" w14:textId="77777777" w:rsidR="008656FB" w:rsidRDefault="008656FB" w:rsidP="001E56B0">
      <w:pPr>
        <w:rPr>
          <w:lang w:val="en-US"/>
        </w:rPr>
      </w:pPr>
    </w:p>
    <w:p w14:paraId="6011FEF1" w14:textId="77777777" w:rsidR="008656FB" w:rsidRDefault="008656FB" w:rsidP="001E56B0">
      <w:pPr>
        <w:rPr>
          <w:lang w:val="en-US"/>
        </w:rPr>
      </w:pPr>
    </w:p>
    <w:p w14:paraId="799A9278" w14:textId="77777777" w:rsidR="008656FB" w:rsidRDefault="008656FB" w:rsidP="001E56B0">
      <w:pPr>
        <w:rPr>
          <w:lang w:val="en-US"/>
        </w:rPr>
      </w:pPr>
    </w:p>
    <w:p w14:paraId="162585A7" w14:textId="77777777" w:rsidR="008656FB" w:rsidRDefault="008656FB" w:rsidP="001E56B0">
      <w:pPr>
        <w:rPr>
          <w:lang w:val="en-US"/>
        </w:rPr>
      </w:pPr>
    </w:p>
    <w:p w14:paraId="6573604E" w14:textId="77777777" w:rsidR="008656FB" w:rsidRDefault="008656FB" w:rsidP="001E56B0">
      <w:pPr>
        <w:rPr>
          <w:lang w:val="en-US"/>
        </w:rPr>
      </w:pPr>
    </w:p>
    <w:p w14:paraId="1211B6EC" w14:textId="77777777" w:rsidR="008656FB" w:rsidRDefault="008656FB" w:rsidP="001E56B0">
      <w:pPr>
        <w:rPr>
          <w:lang w:val="en-US"/>
        </w:rPr>
      </w:pPr>
    </w:p>
    <w:p w14:paraId="2ABEA325" w14:textId="77777777" w:rsidR="008656FB" w:rsidRDefault="008656FB" w:rsidP="001E56B0">
      <w:pPr>
        <w:rPr>
          <w:lang w:val="en-US"/>
        </w:rPr>
      </w:pPr>
    </w:p>
    <w:p w14:paraId="14F4BCE9" w14:textId="40272639" w:rsidR="008656FB" w:rsidRDefault="008656FB" w:rsidP="001E56B0">
      <w:pPr>
        <w:rPr>
          <w:lang w:val="en-US"/>
        </w:rPr>
      </w:pPr>
      <w:r w:rsidRPr="008656FB">
        <w:rPr>
          <w:lang w:val="en-US"/>
        </w:rPr>
        <w:t xml:space="preserve">GKE Workloads Running Across </w:t>
      </w:r>
      <w:proofErr w:type="spellStart"/>
      <w:r w:rsidRPr="008656FB">
        <w:rPr>
          <w:lang w:val="en-US"/>
        </w:rPr>
        <w:t>AquaShield</w:t>
      </w:r>
      <w:proofErr w:type="spellEnd"/>
      <w:r w:rsidRPr="008656FB">
        <w:rPr>
          <w:lang w:val="en-US"/>
        </w:rPr>
        <w:t xml:space="preserve"> Services</w:t>
      </w:r>
    </w:p>
    <w:p w14:paraId="15D235F4" w14:textId="77777777" w:rsidR="008656FB" w:rsidRDefault="008656FB" w:rsidP="001E56B0">
      <w:pPr>
        <w:rPr>
          <w:lang w:val="en-US"/>
        </w:rPr>
      </w:pPr>
    </w:p>
    <w:p w14:paraId="00E45D8F" w14:textId="53E5EEC5" w:rsidR="008656FB" w:rsidRDefault="008656FB" w:rsidP="001E56B0">
      <w:pPr>
        <w:rPr>
          <w:lang w:val="en-US"/>
        </w:rPr>
      </w:pPr>
      <w:r>
        <w:rPr>
          <w:noProof/>
          <w:lang w:val="en-US"/>
        </w:rPr>
        <w:lastRenderedPageBreak/>
        <w:drawing>
          <wp:inline distT="0" distB="0" distL="0" distR="0" wp14:anchorId="3705E1C5" wp14:editId="0184E6BA">
            <wp:extent cx="5943600" cy="3409950"/>
            <wp:effectExtent l="0" t="0" r="0" b="6350"/>
            <wp:docPr id="64255367"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55367" name="Picture 10" descr="A screenshot of a computer&#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409950"/>
                    </a:xfrm>
                    <a:prstGeom prst="rect">
                      <a:avLst/>
                    </a:prstGeom>
                  </pic:spPr>
                </pic:pic>
              </a:graphicData>
            </a:graphic>
          </wp:inline>
        </w:drawing>
      </w:r>
    </w:p>
    <w:p w14:paraId="3FAF2957" w14:textId="77777777" w:rsidR="008656FB" w:rsidRDefault="008656FB" w:rsidP="001E56B0">
      <w:pPr>
        <w:rPr>
          <w:lang w:val="en-US"/>
        </w:rPr>
      </w:pPr>
    </w:p>
    <w:p w14:paraId="62DDBB59" w14:textId="44CDE04C" w:rsidR="008656FB" w:rsidRDefault="008656FB" w:rsidP="001E56B0">
      <w:pPr>
        <w:rPr>
          <w:lang w:val="en-US"/>
        </w:rPr>
      </w:pPr>
      <w:r w:rsidRPr="008656FB">
        <w:rPr>
          <w:lang w:val="en-US"/>
        </w:rPr>
        <w:t>Public API Gateway Listener and Route Configuration</w:t>
      </w:r>
    </w:p>
    <w:p w14:paraId="31CECAC6" w14:textId="77777777" w:rsidR="008656FB" w:rsidRDefault="008656FB" w:rsidP="001E56B0">
      <w:pPr>
        <w:rPr>
          <w:lang w:val="en-US"/>
        </w:rPr>
      </w:pPr>
    </w:p>
    <w:p w14:paraId="34318D05" w14:textId="29DB4B21" w:rsidR="008656FB" w:rsidRDefault="008656FB" w:rsidP="001E56B0">
      <w:pPr>
        <w:rPr>
          <w:lang w:val="en-US"/>
        </w:rPr>
      </w:pPr>
      <w:r>
        <w:rPr>
          <w:noProof/>
          <w:lang w:val="en-US"/>
        </w:rPr>
        <w:drawing>
          <wp:inline distT="0" distB="0" distL="0" distR="0" wp14:anchorId="54B23DD9" wp14:editId="5CDE019C">
            <wp:extent cx="5943600" cy="3563620"/>
            <wp:effectExtent l="0" t="0" r="0" b="5080"/>
            <wp:docPr id="1675290657"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290657" name="Picture 12" descr="A screenshot of a computer&#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563620"/>
                    </a:xfrm>
                    <a:prstGeom prst="rect">
                      <a:avLst/>
                    </a:prstGeom>
                  </pic:spPr>
                </pic:pic>
              </a:graphicData>
            </a:graphic>
          </wp:inline>
        </w:drawing>
      </w:r>
    </w:p>
    <w:p w14:paraId="6A80B0C6" w14:textId="77777777" w:rsidR="008656FB" w:rsidRDefault="008656FB" w:rsidP="001E56B0">
      <w:pPr>
        <w:rPr>
          <w:lang w:val="en-US"/>
        </w:rPr>
      </w:pPr>
    </w:p>
    <w:p w14:paraId="2F837C03" w14:textId="146491D6" w:rsidR="008656FB" w:rsidRDefault="008656FB" w:rsidP="001E56B0">
      <w:pPr>
        <w:rPr>
          <w:lang w:val="en-US"/>
        </w:rPr>
      </w:pPr>
      <w:r w:rsidRPr="008656FB">
        <w:rPr>
          <w:lang w:val="en-US"/>
        </w:rPr>
        <w:t xml:space="preserve">Kubernetes </w:t>
      </w:r>
      <w:proofErr w:type="spellStart"/>
      <w:r w:rsidRPr="008656FB">
        <w:rPr>
          <w:lang w:val="en-US"/>
        </w:rPr>
        <w:t>ConfigMaps</w:t>
      </w:r>
      <w:proofErr w:type="spellEnd"/>
      <w:r w:rsidRPr="008656FB">
        <w:rPr>
          <w:lang w:val="en-US"/>
        </w:rPr>
        <w:t xml:space="preserve"> and Secrets for Platform Runtime Configuration</w:t>
      </w:r>
    </w:p>
    <w:p w14:paraId="140EF830" w14:textId="77777777" w:rsidR="008656FB" w:rsidRDefault="008656FB" w:rsidP="001E56B0">
      <w:pPr>
        <w:rPr>
          <w:lang w:val="en-US"/>
        </w:rPr>
      </w:pPr>
    </w:p>
    <w:p w14:paraId="4AD3AE20" w14:textId="77777777" w:rsidR="008656FB" w:rsidRDefault="008656FB" w:rsidP="001E56B0">
      <w:pPr>
        <w:rPr>
          <w:lang w:val="en-US"/>
        </w:rPr>
      </w:pPr>
    </w:p>
    <w:p w14:paraId="137A03F4" w14:textId="76F1AE14" w:rsidR="008656FB" w:rsidRDefault="008656FB" w:rsidP="001E56B0">
      <w:pPr>
        <w:rPr>
          <w:lang w:val="en-US"/>
        </w:rPr>
      </w:pPr>
      <w:r>
        <w:rPr>
          <w:noProof/>
          <w:lang w:val="en-US"/>
        </w:rPr>
        <w:drawing>
          <wp:inline distT="0" distB="0" distL="0" distR="0" wp14:anchorId="69E40A9E" wp14:editId="30B02489">
            <wp:extent cx="5943600" cy="6560185"/>
            <wp:effectExtent l="0" t="0" r="0" b="5715"/>
            <wp:docPr id="1669197374"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197374" name="Picture 13" descr="A screenshot of a computer&#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6560185"/>
                    </a:xfrm>
                    <a:prstGeom prst="rect">
                      <a:avLst/>
                    </a:prstGeom>
                  </pic:spPr>
                </pic:pic>
              </a:graphicData>
            </a:graphic>
          </wp:inline>
        </w:drawing>
      </w:r>
    </w:p>
    <w:p w14:paraId="0A0984AD" w14:textId="77777777" w:rsidR="008656FB" w:rsidRDefault="008656FB" w:rsidP="001E56B0">
      <w:pPr>
        <w:rPr>
          <w:lang w:val="en-US"/>
        </w:rPr>
      </w:pPr>
    </w:p>
    <w:p w14:paraId="1FE660F7" w14:textId="77777777" w:rsidR="008656FB" w:rsidRDefault="008656FB" w:rsidP="001E56B0">
      <w:pPr>
        <w:rPr>
          <w:lang w:val="en-US"/>
        </w:rPr>
      </w:pPr>
    </w:p>
    <w:p w14:paraId="21BE7382" w14:textId="77777777" w:rsidR="008656FB" w:rsidRDefault="008656FB" w:rsidP="001E56B0">
      <w:pPr>
        <w:rPr>
          <w:lang w:val="en-US"/>
        </w:rPr>
      </w:pPr>
    </w:p>
    <w:p w14:paraId="27715A25" w14:textId="77777777" w:rsidR="008656FB" w:rsidRDefault="008656FB" w:rsidP="001E56B0">
      <w:pPr>
        <w:rPr>
          <w:lang w:val="en-US"/>
        </w:rPr>
      </w:pPr>
    </w:p>
    <w:p w14:paraId="76789661" w14:textId="779A5FD7" w:rsidR="008656FB" w:rsidRDefault="008656FB" w:rsidP="001E56B0">
      <w:pPr>
        <w:rPr>
          <w:lang w:val="en-US"/>
        </w:rPr>
      </w:pPr>
      <w:r w:rsidRPr="008656FB">
        <w:rPr>
          <w:lang w:val="en-US"/>
        </w:rPr>
        <w:t xml:space="preserve">Artifact Registry Repositories for </w:t>
      </w:r>
      <w:proofErr w:type="spellStart"/>
      <w:r w:rsidRPr="008656FB">
        <w:rPr>
          <w:lang w:val="en-US"/>
        </w:rPr>
        <w:t>AquaShield</w:t>
      </w:r>
      <w:proofErr w:type="spellEnd"/>
      <w:r w:rsidRPr="008656FB">
        <w:rPr>
          <w:lang w:val="en-US"/>
        </w:rPr>
        <w:t xml:space="preserve"> Service Images</w:t>
      </w:r>
    </w:p>
    <w:p w14:paraId="60F203C6" w14:textId="77777777" w:rsidR="008656FB" w:rsidRDefault="008656FB" w:rsidP="001E56B0">
      <w:pPr>
        <w:rPr>
          <w:lang w:val="en-US"/>
        </w:rPr>
      </w:pPr>
    </w:p>
    <w:p w14:paraId="01057E9C" w14:textId="2AA1FBD0" w:rsidR="008656FB" w:rsidRDefault="008656FB" w:rsidP="001E56B0">
      <w:pPr>
        <w:rPr>
          <w:lang w:val="en-US"/>
        </w:rPr>
      </w:pPr>
      <w:r>
        <w:rPr>
          <w:noProof/>
          <w:lang w:val="en-US"/>
        </w:rPr>
        <w:lastRenderedPageBreak/>
        <w:drawing>
          <wp:inline distT="0" distB="0" distL="0" distR="0" wp14:anchorId="30B50762" wp14:editId="23462D5C">
            <wp:extent cx="5943600" cy="2609215"/>
            <wp:effectExtent l="0" t="0" r="0" b="0"/>
            <wp:docPr id="247018591"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018591" name="Picture 14" descr="A screenshot of a computer&#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609215"/>
                    </a:xfrm>
                    <a:prstGeom prst="rect">
                      <a:avLst/>
                    </a:prstGeom>
                  </pic:spPr>
                </pic:pic>
              </a:graphicData>
            </a:graphic>
          </wp:inline>
        </w:drawing>
      </w:r>
    </w:p>
    <w:p w14:paraId="7AA1DB05" w14:textId="77777777" w:rsidR="008656FB" w:rsidRDefault="008656FB" w:rsidP="001E56B0">
      <w:pPr>
        <w:rPr>
          <w:lang w:val="en-US"/>
        </w:rPr>
      </w:pPr>
    </w:p>
    <w:p w14:paraId="20B31B92" w14:textId="359B3E6B" w:rsidR="008656FB" w:rsidRDefault="008656FB" w:rsidP="001E56B0">
      <w:pPr>
        <w:rPr>
          <w:lang w:val="en-US"/>
        </w:rPr>
      </w:pPr>
      <w:r w:rsidRPr="008656FB">
        <w:rPr>
          <w:lang w:val="en-US"/>
        </w:rPr>
        <w:t>Backend CI Pipeline for All Changed Services</w:t>
      </w:r>
    </w:p>
    <w:p w14:paraId="255CEEF2" w14:textId="77777777" w:rsidR="008656FB" w:rsidRDefault="008656FB" w:rsidP="001E56B0">
      <w:pPr>
        <w:rPr>
          <w:lang w:val="en-US"/>
        </w:rPr>
      </w:pPr>
    </w:p>
    <w:p w14:paraId="47A35FD0" w14:textId="6E29E4DD" w:rsidR="008656FB" w:rsidRDefault="008656FB" w:rsidP="001E56B0">
      <w:pPr>
        <w:rPr>
          <w:lang w:val="en-US"/>
        </w:rPr>
      </w:pPr>
      <w:r>
        <w:rPr>
          <w:noProof/>
          <w:lang w:val="en-US"/>
        </w:rPr>
        <w:drawing>
          <wp:inline distT="0" distB="0" distL="0" distR="0" wp14:anchorId="42CA4BDD" wp14:editId="583DDF88">
            <wp:extent cx="5943600" cy="3449320"/>
            <wp:effectExtent l="0" t="0" r="0" b="5080"/>
            <wp:docPr id="236898548"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898548" name="Picture 15" descr="A screenshot of a computer&#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449320"/>
                    </a:xfrm>
                    <a:prstGeom prst="rect">
                      <a:avLst/>
                    </a:prstGeom>
                  </pic:spPr>
                </pic:pic>
              </a:graphicData>
            </a:graphic>
          </wp:inline>
        </w:drawing>
      </w:r>
    </w:p>
    <w:p w14:paraId="3B30536C" w14:textId="77777777" w:rsidR="008656FB" w:rsidRDefault="008656FB" w:rsidP="001E56B0">
      <w:pPr>
        <w:rPr>
          <w:lang w:val="en-US"/>
        </w:rPr>
      </w:pPr>
    </w:p>
    <w:p w14:paraId="2320E531" w14:textId="77777777" w:rsidR="008656FB" w:rsidRDefault="008656FB" w:rsidP="001E56B0">
      <w:pPr>
        <w:rPr>
          <w:lang w:val="en-US"/>
        </w:rPr>
      </w:pPr>
    </w:p>
    <w:p w14:paraId="00755E89" w14:textId="77777777" w:rsidR="008656FB" w:rsidRDefault="008656FB" w:rsidP="001E56B0">
      <w:pPr>
        <w:rPr>
          <w:lang w:val="en-US"/>
        </w:rPr>
      </w:pPr>
    </w:p>
    <w:p w14:paraId="0A99D280" w14:textId="77777777" w:rsidR="008656FB" w:rsidRDefault="008656FB" w:rsidP="001E56B0">
      <w:pPr>
        <w:rPr>
          <w:lang w:val="en-US"/>
        </w:rPr>
      </w:pPr>
    </w:p>
    <w:p w14:paraId="341B1CF2" w14:textId="77777777" w:rsidR="008656FB" w:rsidRDefault="008656FB" w:rsidP="001E56B0">
      <w:pPr>
        <w:rPr>
          <w:lang w:val="en-US"/>
        </w:rPr>
      </w:pPr>
    </w:p>
    <w:p w14:paraId="151C5B9E" w14:textId="77777777" w:rsidR="008656FB" w:rsidRDefault="008656FB" w:rsidP="001E56B0">
      <w:pPr>
        <w:rPr>
          <w:lang w:val="en-US"/>
        </w:rPr>
      </w:pPr>
    </w:p>
    <w:p w14:paraId="489E4D70" w14:textId="04DF7968" w:rsidR="008656FB" w:rsidRDefault="008656FB" w:rsidP="001E56B0">
      <w:pPr>
        <w:rPr>
          <w:lang w:val="en-US"/>
        </w:rPr>
      </w:pPr>
      <w:r w:rsidRPr="008656FB">
        <w:rPr>
          <w:lang w:val="en-US"/>
        </w:rPr>
        <w:t>Backend CI Pipeline for Single-Service Change</w:t>
      </w:r>
    </w:p>
    <w:p w14:paraId="328FCAA5" w14:textId="77777777" w:rsidR="008656FB" w:rsidRDefault="008656FB" w:rsidP="001E56B0">
      <w:pPr>
        <w:rPr>
          <w:lang w:val="en-US"/>
        </w:rPr>
      </w:pPr>
    </w:p>
    <w:p w14:paraId="245EFC09" w14:textId="31B868D0" w:rsidR="008656FB" w:rsidRDefault="008656FB" w:rsidP="001E56B0">
      <w:pPr>
        <w:rPr>
          <w:lang w:val="en-US"/>
        </w:rPr>
      </w:pPr>
      <w:r>
        <w:rPr>
          <w:noProof/>
          <w:lang w:val="en-US"/>
        </w:rPr>
        <w:lastRenderedPageBreak/>
        <w:drawing>
          <wp:inline distT="0" distB="0" distL="0" distR="0" wp14:anchorId="3A690981" wp14:editId="2DE76EA5">
            <wp:extent cx="5943600" cy="3216275"/>
            <wp:effectExtent l="0" t="0" r="0" b="0"/>
            <wp:docPr id="811779742"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779742" name="Picture 16" descr="A screenshot of a computer&#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216275"/>
                    </a:xfrm>
                    <a:prstGeom prst="rect">
                      <a:avLst/>
                    </a:prstGeom>
                  </pic:spPr>
                </pic:pic>
              </a:graphicData>
            </a:graphic>
          </wp:inline>
        </w:drawing>
      </w:r>
    </w:p>
    <w:p w14:paraId="3C9CAB8E" w14:textId="77777777" w:rsidR="008656FB" w:rsidRDefault="008656FB" w:rsidP="001E56B0">
      <w:pPr>
        <w:rPr>
          <w:lang w:val="en-US"/>
        </w:rPr>
      </w:pPr>
    </w:p>
    <w:p w14:paraId="5ED279F3" w14:textId="77777777" w:rsidR="008656FB" w:rsidRDefault="008656FB" w:rsidP="001E56B0">
      <w:pPr>
        <w:rPr>
          <w:lang w:val="en-US"/>
        </w:rPr>
      </w:pPr>
    </w:p>
    <w:p w14:paraId="44823A75" w14:textId="3CABAC6D" w:rsidR="008656FB" w:rsidRDefault="008656FB" w:rsidP="001E56B0">
      <w:pPr>
        <w:rPr>
          <w:lang w:val="en-US"/>
        </w:rPr>
      </w:pPr>
      <w:r w:rsidRPr="008656FB">
        <w:rPr>
          <w:lang w:val="en-US"/>
        </w:rPr>
        <w:t>Container Release and Argo CD Handoff Pipelin</w:t>
      </w:r>
      <w:r>
        <w:rPr>
          <w:lang w:val="en-US"/>
        </w:rPr>
        <w:t>e</w:t>
      </w:r>
    </w:p>
    <w:p w14:paraId="1DEA32CD" w14:textId="77777777" w:rsidR="008656FB" w:rsidRDefault="008656FB" w:rsidP="001E56B0">
      <w:pPr>
        <w:rPr>
          <w:lang w:val="en-US"/>
        </w:rPr>
      </w:pPr>
    </w:p>
    <w:p w14:paraId="52B9180C" w14:textId="21DC6206" w:rsidR="008656FB" w:rsidRDefault="008656FB" w:rsidP="001E56B0">
      <w:pPr>
        <w:rPr>
          <w:lang w:val="en-US"/>
        </w:rPr>
      </w:pPr>
      <w:r>
        <w:rPr>
          <w:noProof/>
          <w:lang w:val="en-US"/>
        </w:rPr>
        <w:drawing>
          <wp:inline distT="0" distB="0" distL="0" distR="0" wp14:anchorId="1EA9359B" wp14:editId="4D3C4B99">
            <wp:extent cx="5943600" cy="3108960"/>
            <wp:effectExtent l="0" t="0" r="0" b="2540"/>
            <wp:docPr id="1471721748"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721748" name="Picture 17" descr="A screenshot of a computer&#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108960"/>
                    </a:xfrm>
                    <a:prstGeom prst="rect">
                      <a:avLst/>
                    </a:prstGeom>
                  </pic:spPr>
                </pic:pic>
              </a:graphicData>
            </a:graphic>
          </wp:inline>
        </w:drawing>
      </w:r>
    </w:p>
    <w:p w14:paraId="0012C6DF" w14:textId="77777777" w:rsidR="008656FB" w:rsidRDefault="008656FB" w:rsidP="001E56B0">
      <w:pPr>
        <w:rPr>
          <w:lang w:val="en-US"/>
        </w:rPr>
      </w:pPr>
    </w:p>
    <w:p w14:paraId="761AE1C8" w14:textId="77777777" w:rsidR="008656FB" w:rsidRDefault="008656FB" w:rsidP="001E56B0">
      <w:pPr>
        <w:rPr>
          <w:lang w:val="en-US"/>
        </w:rPr>
      </w:pPr>
    </w:p>
    <w:p w14:paraId="4C0853B9" w14:textId="77777777" w:rsidR="008656FB" w:rsidRDefault="008656FB" w:rsidP="001E56B0">
      <w:pPr>
        <w:rPr>
          <w:lang w:val="en-US"/>
        </w:rPr>
      </w:pPr>
    </w:p>
    <w:p w14:paraId="0E320A03" w14:textId="77777777" w:rsidR="00727260" w:rsidRDefault="00727260" w:rsidP="001E56B0">
      <w:pPr>
        <w:rPr>
          <w:lang w:val="en-US"/>
        </w:rPr>
      </w:pPr>
    </w:p>
    <w:p w14:paraId="6D844801" w14:textId="736363DB" w:rsidR="00727260" w:rsidRDefault="00727260" w:rsidP="001E56B0">
      <w:pPr>
        <w:rPr>
          <w:lang w:val="en-US"/>
        </w:rPr>
      </w:pPr>
      <w:r w:rsidRPr="00727260">
        <w:rPr>
          <w:lang w:val="en-US"/>
        </w:rPr>
        <w:t>Pub/</w:t>
      </w:r>
      <w:proofErr w:type="gramStart"/>
      <w:r w:rsidRPr="00727260">
        <w:rPr>
          <w:lang w:val="en-US"/>
        </w:rPr>
        <w:t>Sub Topics</w:t>
      </w:r>
      <w:proofErr w:type="gramEnd"/>
      <w:r w:rsidRPr="00727260">
        <w:rPr>
          <w:lang w:val="en-US"/>
        </w:rPr>
        <w:t xml:space="preserve"> for Event-Driven Messaging</w:t>
      </w:r>
    </w:p>
    <w:p w14:paraId="41A532FB" w14:textId="77777777" w:rsidR="008656FB" w:rsidRDefault="008656FB" w:rsidP="001E56B0">
      <w:pPr>
        <w:rPr>
          <w:lang w:val="en-US"/>
        </w:rPr>
      </w:pPr>
    </w:p>
    <w:p w14:paraId="485AB879" w14:textId="6C4193A6" w:rsidR="008656FB" w:rsidRDefault="00727260" w:rsidP="001E56B0">
      <w:pPr>
        <w:rPr>
          <w:lang w:val="en-US"/>
        </w:rPr>
      </w:pPr>
      <w:r>
        <w:rPr>
          <w:noProof/>
          <w:lang w:val="en-US"/>
        </w:rPr>
        <w:lastRenderedPageBreak/>
        <w:drawing>
          <wp:inline distT="0" distB="0" distL="0" distR="0" wp14:anchorId="2ACA3D8B" wp14:editId="6886BA28">
            <wp:extent cx="5943600" cy="4785360"/>
            <wp:effectExtent l="0" t="0" r="0" b="2540"/>
            <wp:docPr id="416496247"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496247" name="Picture 18" descr="A screenshot of a computer&#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4785360"/>
                    </a:xfrm>
                    <a:prstGeom prst="rect">
                      <a:avLst/>
                    </a:prstGeom>
                  </pic:spPr>
                </pic:pic>
              </a:graphicData>
            </a:graphic>
          </wp:inline>
        </w:drawing>
      </w:r>
    </w:p>
    <w:p w14:paraId="1EF1A735" w14:textId="77777777" w:rsidR="00727260" w:rsidRDefault="00727260" w:rsidP="001E56B0">
      <w:pPr>
        <w:rPr>
          <w:lang w:val="en-US"/>
        </w:rPr>
      </w:pPr>
    </w:p>
    <w:p w14:paraId="53267B24" w14:textId="77777777" w:rsidR="00727260" w:rsidRDefault="00727260" w:rsidP="001E56B0">
      <w:pPr>
        <w:rPr>
          <w:lang w:val="en-US"/>
        </w:rPr>
      </w:pPr>
    </w:p>
    <w:p w14:paraId="2048DCAC" w14:textId="77777777" w:rsidR="00727260" w:rsidRDefault="00727260" w:rsidP="001E56B0">
      <w:pPr>
        <w:rPr>
          <w:lang w:val="en-US"/>
        </w:rPr>
      </w:pPr>
    </w:p>
    <w:p w14:paraId="756F03C9" w14:textId="77777777" w:rsidR="00727260" w:rsidRDefault="00727260" w:rsidP="001E56B0">
      <w:pPr>
        <w:rPr>
          <w:lang w:val="en-US"/>
        </w:rPr>
      </w:pPr>
    </w:p>
    <w:p w14:paraId="47525386" w14:textId="77777777" w:rsidR="00727260" w:rsidRDefault="00727260" w:rsidP="001E56B0">
      <w:pPr>
        <w:rPr>
          <w:lang w:val="en-US"/>
        </w:rPr>
      </w:pPr>
    </w:p>
    <w:p w14:paraId="0F076D77" w14:textId="77777777" w:rsidR="00727260" w:rsidRDefault="00727260" w:rsidP="001E56B0">
      <w:pPr>
        <w:rPr>
          <w:lang w:val="en-US"/>
        </w:rPr>
      </w:pPr>
    </w:p>
    <w:p w14:paraId="1766DDD1" w14:textId="77777777" w:rsidR="00727260" w:rsidRDefault="00727260" w:rsidP="001E56B0">
      <w:pPr>
        <w:rPr>
          <w:lang w:val="en-US"/>
        </w:rPr>
      </w:pPr>
    </w:p>
    <w:p w14:paraId="3B340402" w14:textId="77777777" w:rsidR="00727260" w:rsidRDefault="00727260" w:rsidP="001E56B0">
      <w:pPr>
        <w:rPr>
          <w:lang w:val="en-US"/>
        </w:rPr>
      </w:pPr>
    </w:p>
    <w:p w14:paraId="3ECBFBB4" w14:textId="77777777" w:rsidR="00727260" w:rsidRDefault="00727260" w:rsidP="001E56B0">
      <w:pPr>
        <w:rPr>
          <w:lang w:val="en-US"/>
        </w:rPr>
      </w:pPr>
    </w:p>
    <w:p w14:paraId="0F7B6A68" w14:textId="77777777" w:rsidR="00727260" w:rsidRDefault="00727260" w:rsidP="001E56B0">
      <w:pPr>
        <w:rPr>
          <w:lang w:val="en-US"/>
        </w:rPr>
      </w:pPr>
    </w:p>
    <w:p w14:paraId="0510357C" w14:textId="77777777" w:rsidR="00727260" w:rsidRDefault="00727260" w:rsidP="001E56B0">
      <w:pPr>
        <w:rPr>
          <w:lang w:val="en-US"/>
        </w:rPr>
      </w:pPr>
    </w:p>
    <w:p w14:paraId="169B44C2" w14:textId="77777777" w:rsidR="00727260" w:rsidRDefault="00727260" w:rsidP="001E56B0">
      <w:pPr>
        <w:rPr>
          <w:lang w:val="en-US"/>
        </w:rPr>
      </w:pPr>
    </w:p>
    <w:p w14:paraId="4CA6958F" w14:textId="77777777" w:rsidR="00727260" w:rsidRDefault="00727260" w:rsidP="001E56B0">
      <w:pPr>
        <w:rPr>
          <w:lang w:val="en-US"/>
        </w:rPr>
      </w:pPr>
    </w:p>
    <w:p w14:paraId="62AD0249" w14:textId="77777777" w:rsidR="00727260" w:rsidRDefault="00727260" w:rsidP="001E56B0">
      <w:pPr>
        <w:rPr>
          <w:lang w:val="en-US"/>
        </w:rPr>
      </w:pPr>
    </w:p>
    <w:p w14:paraId="30EB427A" w14:textId="77777777" w:rsidR="00727260" w:rsidRDefault="00727260" w:rsidP="001E56B0">
      <w:pPr>
        <w:rPr>
          <w:lang w:val="en-US"/>
        </w:rPr>
      </w:pPr>
    </w:p>
    <w:p w14:paraId="6A74C759" w14:textId="77777777" w:rsidR="00727260" w:rsidRDefault="00727260" w:rsidP="001E56B0">
      <w:pPr>
        <w:rPr>
          <w:lang w:val="en-US"/>
        </w:rPr>
      </w:pPr>
    </w:p>
    <w:p w14:paraId="21DB38E7" w14:textId="77777777" w:rsidR="00727260" w:rsidRDefault="00727260" w:rsidP="001E56B0">
      <w:pPr>
        <w:rPr>
          <w:lang w:val="en-US"/>
        </w:rPr>
      </w:pPr>
    </w:p>
    <w:p w14:paraId="36F4776D" w14:textId="699B4594" w:rsidR="00727260" w:rsidRDefault="00727260" w:rsidP="001E56B0">
      <w:pPr>
        <w:rPr>
          <w:lang w:val="en-US"/>
        </w:rPr>
      </w:pPr>
      <w:proofErr w:type="spellStart"/>
      <w:r w:rsidRPr="00727260">
        <w:rPr>
          <w:lang w:val="en-US"/>
        </w:rPr>
        <w:t>BigQuery</w:t>
      </w:r>
      <w:proofErr w:type="spellEnd"/>
      <w:r w:rsidRPr="00727260">
        <w:rPr>
          <w:lang w:val="en-US"/>
        </w:rPr>
        <w:t xml:space="preserve"> Analytics Dataset and Alerts Table Schema</w:t>
      </w:r>
    </w:p>
    <w:p w14:paraId="1345A39B" w14:textId="77777777" w:rsidR="00727260" w:rsidRDefault="00727260" w:rsidP="001E56B0">
      <w:pPr>
        <w:rPr>
          <w:lang w:val="en-US"/>
        </w:rPr>
      </w:pPr>
    </w:p>
    <w:p w14:paraId="76BA2A0C" w14:textId="77777777" w:rsidR="00727260" w:rsidRDefault="00727260" w:rsidP="001E56B0">
      <w:pPr>
        <w:rPr>
          <w:lang w:val="en-US"/>
        </w:rPr>
      </w:pPr>
    </w:p>
    <w:p w14:paraId="1FC10AC9" w14:textId="0BA563EC" w:rsidR="008656FB" w:rsidRDefault="00727260" w:rsidP="001E56B0">
      <w:pPr>
        <w:rPr>
          <w:lang w:val="en-US"/>
        </w:rPr>
      </w:pPr>
      <w:r>
        <w:rPr>
          <w:noProof/>
          <w:lang w:val="en-US"/>
        </w:rPr>
        <w:drawing>
          <wp:inline distT="0" distB="0" distL="0" distR="0" wp14:anchorId="62F6FF84" wp14:editId="012E25FC">
            <wp:extent cx="5943600" cy="3233420"/>
            <wp:effectExtent l="0" t="0" r="0" b="5080"/>
            <wp:docPr id="1428615442" name="Picture 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615442" name="Picture 19" descr="A screenshot of a computer&#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233420"/>
                    </a:xfrm>
                    <a:prstGeom prst="rect">
                      <a:avLst/>
                    </a:prstGeom>
                  </pic:spPr>
                </pic:pic>
              </a:graphicData>
            </a:graphic>
          </wp:inline>
        </w:drawing>
      </w:r>
    </w:p>
    <w:p w14:paraId="2028855F" w14:textId="77777777" w:rsidR="00727260" w:rsidRDefault="00727260" w:rsidP="001E56B0">
      <w:pPr>
        <w:rPr>
          <w:lang w:val="en-US"/>
        </w:rPr>
      </w:pPr>
    </w:p>
    <w:p w14:paraId="3528BCCC" w14:textId="32A6AB1F" w:rsidR="00727260" w:rsidRDefault="00727260" w:rsidP="001E56B0">
      <w:pPr>
        <w:rPr>
          <w:lang w:val="en-US"/>
        </w:rPr>
      </w:pPr>
      <w:r w:rsidRPr="00727260">
        <w:rPr>
          <w:lang w:val="en-US"/>
        </w:rPr>
        <w:t>Bigtable Telemetry Readings Table Overview</w:t>
      </w:r>
    </w:p>
    <w:p w14:paraId="5DA9DFB4" w14:textId="77777777" w:rsidR="00727260" w:rsidRDefault="00727260" w:rsidP="001E56B0">
      <w:pPr>
        <w:rPr>
          <w:lang w:val="en-US"/>
        </w:rPr>
      </w:pPr>
    </w:p>
    <w:p w14:paraId="3855366C" w14:textId="48FF2C43" w:rsidR="00727260" w:rsidRDefault="00727260" w:rsidP="001E56B0">
      <w:pPr>
        <w:rPr>
          <w:lang w:val="en-US"/>
        </w:rPr>
      </w:pPr>
      <w:r>
        <w:rPr>
          <w:noProof/>
          <w:lang w:val="en-US"/>
        </w:rPr>
        <w:drawing>
          <wp:inline distT="0" distB="0" distL="0" distR="0" wp14:anchorId="1032B7EF" wp14:editId="0051ED5F">
            <wp:extent cx="5943600" cy="2665730"/>
            <wp:effectExtent l="0" t="0" r="0" b="1270"/>
            <wp:docPr id="1336112747" name="Picture 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12747" name="Picture 20" descr="A screenshot of a computer&#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2665730"/>
                    </a:xfrm>
                    <a:prstGeom prst="rect">
                      <a:avLst/>
                    </a:prstGeom>
                  </pic:spPr>
                </pic:pic>
              </a:graphicData>
            </a:graphic>
          </wp:inline>
        </w:drawing>
      </w:r>
    </w:p>
    <w:p w14:paraId="015A53C1" w14:textId="77777777" w:rsidR="00727260" w:rsidRDefault="00727260" w:rsidP="001E56B0">
      <w:pPr>
        <w:rPr>
          <w:lang w:val="en-US"/>
        </w:rPr>
      </w:pPr>
    </w:p>
    <w:p w14:paraId="7316B409" w14:textId="77777777" w:rsidR="00727260" w:rsidRDefault="00727260" w:rsidP="001E56B0">
      <w:pPr>
        <w:rPr>
          <w:lang w:val="en-US"/>
        </w:rPr>
      </w:pPr>
    </w:p>
    <w:p w14:paraId="78320B84" w14:textId="77777777" w:rsidR="00727260" w:rsidRDefault="00727260" w:rsidP="001E56B0">
      <w:pPr>
        <w:rPr>
          <w:lang w:val="en-US"/>
        </w:rPr>
      </w:pPr>
    </w:p>
    <w:p w14:paraId="217888ED" w14:textId="77777777" w:rsidR="00727260" w:rsidRDefault="00727260" w:rsidP="001E56B0">
      <w:pPr>
        <w:rPr>
          <w:lang w:val="en-US"/>
        </w:rPr>
      </w:pPr>
    </w:p>
    <w:p w14:paraId="5FD8BC34" w14:textId="77777777" w:rsidR="00727260" w:rsidRDefault="00727260" w:rsidP="001E56B0">
      <w:pPr>
        <w:rPr>
          <w:lang w:val="en-US"/>
        </w:rPr>
      </w:pPr>
    </w:p>
    <w:p w14:paraId="0A84E146" w14:textId="79D54D72" w:rsidR="00727260" w:rsidRDefault="00727260" w:rsidP="001E56B0">
      <w:pPr>
        <w:rPr>
          <w:lang w:val="en-US"/>
        </w:rPr>
      </w:pPr>
      <w:r w:rsidRPr="00727260">
        <w:rPr>
          <w:lang w:val="en-US"/>
        </w:rPr>
        <w:t>VPC Firewall Policies for GKE Network Security</w:t>
      </w:r>
    </w:p>
    <w:p w14:paraId="5A687774" w14:textId="77777777" w:rsidR="00727260" w:rsidRDefault="00727260" w:rsidP="001E56B0">
      <w:pPr>
        <w:rPr>
          <w:lang w:val="en-US"/>
        </w:rPr>
      </w:pPr>
    </w:p>
    <w:p w14:paraId="56157543" w14:textId="77777777" w:rsidR="00727260" w:rsidRDefault="00727260" w:rsidP="001E56B0">
      <w:pPr>
        <w:rPr>
          <w:lang w:val="en-US"/>
        </w:rPr>
      </w:pPr>
    </w:p>
    <w:p w14:paraId="114E2932" w14:textId="7E8F2985" w:rsidR="00727260" w:rsidRDefault="00727260" w:rsidP="001E56B0">
      <w:pPr>
        <w:rPr>
          <w:lang w:val="en-US"/>
        </w:rPr>
      </w:pPr>
      <w:r>
        <w:rPr>
          <w:noProof/>
          <w:lang w:val="en-US"/>
        </w:rPr>
        <w:drawing>
          <wp:inline distT="0" distB="0" distL="0" distR="0" wp14:anchorId="5538C2A9" wp14:editId="7055010E">
            <wp:extent cx="5112023" cy="3430954"/>
            <wp:effectExtent l="0" t="0" r="6350" b="0"/>
            <wp:docPr id="1304287091" name="Picture 2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287091" name="Picture 21" descr="A screenshot of a computer&#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123254" cy="3438491"/>
                    </a:xfrm>
                    <a:prstGeom prst="rect">
                      <a:avLst/>
                    </a:prstGeom>
                  </pic:spPr>
                </pic:pic>
              </a:graphicData>
            </a:graphic>
          </wp:inline>
        </w:drawing>
      </w:r>
    </w:p>
    <w:p w14:paraId="7D9A4226" w14:textId="77777777" w:rsidR="00727260" w:rsidRDefault="00727260" w:rsidP="001E56B0">
      <w:pPr>
        <w:rPr>
          <w:lang w:val="en-US"/>
        </w:rPr>
      </w:pPr>
    </w:p>
    <w:p w14:paraId="73895829" w14:textId="77777777" w:rsidR="00727260" w:rsidRDefault="00727260" w:rsidP="001E56B0">
      <w:pPr>
        <w:rPr>
          <w:lang w:val="en-US"/>
        </w:rPr>
      </w:pPr>
    </w:p>
    <w:p w14:paraId="0C341498" w14:textId="649E00AA" w:rsidR="00727260" w:rsidRDefault="00727260" w:rsidP="001E56B0">
      <w:pPr>
        <w:rPr>
          <w:lang w:val="en-US"/>
        </w:rPr>
      </w:pPr>
      <w:r w:rsidRPr="00727260">
        <w:rPr>
          <w:lang w:val="en-US"/>
        </w:rPr>
        <w:t>AWS IoT Rule Triggering the Lambda Bridge for Telemetry Ingestion</w:t>
      </w:r>
    </w:p>
    <w:p w14:paraId="319D2401" w14:textId="5E33547C" w:rsidR="00727260" w:rsidRDefault="00727260" w:rsidP="001E56B0">
      <w:pPr>
        <w:rPr>
          <w:lang w:val="en-US"/>
        </w:rPr>
      </w:pPr>
    </w:p>
    <w:p w14:paraId="29020BD6" w14:textId="7E9A6DD7" w:rsidR="00727260" w:rsidRPr="001E56B0" w:rsidRDefault="00727260" w:rsidP="001E56B0">
      <w:pPr>
        <w:rPr>
          <w:lang w:val="en-US"/>
        </w:rPr>
      </w:pPr>
      <w:r>
        <w:rPr>
          <w:noProof/>
          <w:lang w:val="en-US"/>
        </w:rPr>
        <w:drawing>
          <wp:inline distT="0" distB="0" distL="0" distR="0" wp14:anchorId="0574DDAD" wp14:editId="6F68E008">
            <wp:extent cx="5022563" cy="3141785"/>
            <wp:effectExtent l="0" t="0" r="0" b="0"/>
            <wp:docPr id="536973669" name="Picture 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973669" name="Picture 22" descr="A screenshot of a computer&#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038766" cy="3151920"/>
                    </a:xfrm>
                    <a:prstGeom prst="rect">
                      <a:avLst/>
                    </a:prstGeom>
                  </pic:spPr>
                </pic:pic>
              </a:graphicData>
            </a:graphic>
          </wp:inline>
        </w:drawing>
      </w:r>
    </w:p>
    <w:sectPr w:rsidR="00727260" w:rsidRPr="001E56B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45DE9"/>
    <w:multiLevelType w:val="multilevel"/>
    <w:tmpl w:val="1870C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636A34"/>
    <w:multiLevelType w:val="multilevel"/>
    <w:tmpl w:val="21029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812B34"/>
    <w:multiLevelType w:val="multilevel"/>
    <w:tmpl w:val="2BC8E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1B1A41"/>
    <w:multiLevelType w:val="multilevel"/>
    <w:tmpl w:val="A6164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393A84"/>
    <w:multiLevelType w:val="multilevel"/>
    <w:tmpl w:val="33801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584412"/>
    <w:multiLevelType w:val="multilevel"/>
    <w:tmpl w:val="6A8C1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893AFC"/>
    <w:multiLevelType w:val="multilevel"/>
    <w:tmpl w:val="2772B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F61C62"/>
    <w:multiLevelType w:val="multilevel"/>
    <w:tmpl w:val="3DA42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A9435D"/>
    <w:multiLevelType w:val="multilevel"/>
    <w:tmpl w:val="068A5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2BE521E"/>
    <w:multiLevelType w:val="multilevel"/>
    <w:tmpl w:val="32704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89F41EA"/>
    <w:multiLevelType w:val="multilevel"/>
    <w:tmpl w:val="F7669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9242461"/>
    <w:multiLevelType w:val="multilevel"/>
    <w:tmpl w:val="9E164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2324244">
    <w:abstractNumId w:val="6"/>
  </w:num>
  <w:num w:numId="2" w16cid:durableId="587885473">
    <w:abstractNumId w:val="11"/>
  </w:num>
  <w:num w:numId="3" w16cid:durableId="1166744835">
    <w:abstractNumId w:val="1"/>
  </w:num>
  <w:num w:numId="4" w16cid:durableId="1096097928">
    <w:abstractNumId w:val="8"/>
  </w:num>
  <w:num w:numId="5" w16cid:durableId="831869771">
    <w:abstractNumId w:val="7"/>
  </w:num>
  <w:num w:numId="6" w16cid:durableId="963341667">
    <w:abstractNumId w:val="3"/>
  </w:num>
  <w:num w:numId="7" w16cid:durableId="1122260360">
    <w:abstractNumId w:val="10"/>
  </w:num>
  <w:num w:numId="8" w16cid:durableId="2064985238">
    <w:abstractNumId w:val="9"/>
  </w:num>
  <w:num w:numId="9" w16cid:durableId="969440221">
    <w:abstractNumId w:val="2"/>
  </w:num>
  <w:num w:numId="10" w16cid:durableId="622034112">
    <w:abstractNumId w:val="5"/>
  </w:num>
  <w:num w:numId="11" w16cid:durableId="669723405">
    <w:abstractNumId w:val="4"/>
  </w:num>
  <w:num w:numId="12" w16cid:durableId="1376928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769"/>
    <w:rsid w:val="001B0E58"/>
    <w:rsid w:val="001E56B0"/>
    <w:rsid w:val="001E5E7E"/>
    <w:rsid w:val="002840FA"/>
    <w:rsid w:val="003D4769"/>
    <w:rsid w:val="006A7348"/>
    <w:rsid w:val="00727260"/>
    <w:rsid w:val="00744BBB"/>
    <w:rsid w:val="008656FB"/>
    <w:rsid w:val="009C30CF"/>
    <w:rsid w:val="00DC6EB0"/>
  </w:rsids>
  <m:mathPr>
    <m:mathFont m:val="Cambria Math"/>
    <m:brkBin m:val="before"/>
    <m:brkBinSub m:val="--"/>
    <m:smallFrac m:val="0"/>
    <m:dispDef/>
    <m:lMargin m:val="0"/>
    <m:rMargin m:val="0"/>
    <m:defJc m:val="centerGroup"/>
    <m:wrapIndent m:val="1440"/>
    <m:intLim m:val="subSup"/>
    <m:naryLim m:val="undOvr"/>
  </m:mathPr>
  <w:themeFontLang w:val="en-MM"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7251E"/>
  <w15:chartTrackingRefBased/>
  <w15:docId w15:val="{8C63B724-42A6-C542-8399-F7D72730B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MM" w:eastAsia="en-US" w:bidi="my-MM"/>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basedOn w:val="Normal"/>
    <w:next w:val="Normal"/>
    <w:link w:val="Heading1Char"/>
    <w:uiPriority w:val="9"/>
    <w:qFormat/>
    <w:rsid w:val="003D476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3D476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D4769"/>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D4769"/>
    <w:pPr>
      <w:spacing w:before="100" w:beforeAutospacing="1" w:after="100" w:afterAutospacing="1"/>
    </w:pPr>
    <w:rPr>
      <w:rFonts w:ascii="Times New Roman" w:eastAsia="Times New Roman" w:hAnsi="Times New Roman" w:cs="Times New Roman"/>
      <w:kern w:val="0"/>
      <w14:ligatures w14:val="none"/>
    </w:rPr>
  </w:style>
  <w:style w:type="character" w:customStyle="1" w:styleId="Heading1Char">
    <w:name w:val="Heading 1 Char"/>
    <w:basedOn w:val="DefaultParagraphFont"/>
    <w:link w:val="Heading1"/>
    <w:uiPriority w:val="9"/>
    <w:rsid w:val="003D476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3D476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3D4769"/>
    <w:rPr>
      <w:rFonts w:asciiTheme="majorHAnsi" w:eastAsiaTheme="majorEastAsia" w:hAnsiTheme="majorHAnsi" w:cstheme="majorBidi"/>
      <w:color w:val="1F3763" w:themeColor="accent1" w:themeShade="7F"/>
    </w:rPr>
  </w:style>
  <w:style w:type="table" w:styleId="TableGrid">
    <w:name w:val="Table Grid"/>
    <w:basedOn w:val="TableNormal"/>
    <w:uiPriority w:val="39"/>
    <w:rsid w:val="003D47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727260"/>
    <w:pPr>
      <w:spacing w:before="480" w:line="276" w:lineRule="auto"/>
      <w:outlineLvl w:val="9"/>
    </w:pPr>
    <w:rPr>
      <w:b/>
      <w:bCs/>
      <w:kern w:val="0"/>
      <w:sz w:val="28"/>
      <w:szCs w:val="28"/>
      <w:lang w:val="en-US" w:bidi="ar-SA"/>
      <w14:ligatures w14:val="none"/>
    </w:rPr>
  </w:style>
  <w:style w:type="paragraph" w:styleId="TOC1">
    <w:name w:val="toc 1"/>
    <w:basedOn w:val="Normal"/>
    <w:next w:val="Normal"/>
    <w:autoRedefine/>
    <w:uiPriority w:val="39"/>
    <w:unhideWhenUsed/>
    <w:rsid w:val="00727260"/>
    <w:pPr>
      <w:spacing w:before="120"/>
    </w:pPr>
    <w:rPr>
      <w:rFonts w:cs="Myanmar Text"/>
      <w:b/>
      <w:bCs/>
      <w:i/>
      <w:iCs/>
    </w:rPr>
  </w:style>
  <w:style w:type="paragraph" w:styleId="TOC2">
    <w:name w:val="toc 2"/>
    <w:basedOn w:val="Normal"/>
    <w:next w:val="Normal"/>
    <w:autoRedefine/>
    <w:uiPriority w:val="39"/>
    <w:unhideWhenUsed/>
    <w:rsid w:val="00727260"/>
    <w:pPr>
      <w:spacing w:before="120"/>
      <w:ind w:left="240"/>
    </w:pPr>
    <w:rPr>
      <w:rFonts w:cs="Myanmar Text"/>
      <w:b/>
      <w:bCs/>
      <w:sz w:val="22"/>
      <w:szCs w:val="22"/>
    </w:rPr>
  </w:style>
  <w:style w:type="paragraph" w:styleId="TOC3">
    <w:name w:val="toc 3"/>
    <w:basedOn w:val="Normal"/>
    <w:next w:val="Normal"/>
    <w:autoRedefine/>
    <w:uiPriority w:val="39"/>
    <w:unhideWhenUsed/>
    <w:rsid w:val="00727260"/>
    <w:pPr>
      <w:ind w:left="480"/>
    </w:pPr>
    <w:rPr>
      <w:rFonts w:cs="Myanmar Text"/>
      <w:sz w:val="20"/>
      <w:szCs w:val="20"/>
    </w:rPr>
  </w:style>
  <w:style w:type="character" w:styleId="Hyperlink">
    <w:name w:val="Hyperlink"/>
    <w:basedOn w:val="DefaultParagraphFont"/>
    <w:uiPriority w:val="99"/>
    <w:unhideWhenUsed/>
    <w:rsid w:val="00727260"/>
    <w:rPr>
      <w:color w:val="0563C1" w:themeColor="hyperlink"/>
      <w:u w:val="single"/>
    </w:rPr>
  </w:style>
  <w:style w:type="paragraph" w:styleId="TOC4">
    <w:name w:val="toc 4"/>
    <w:basedOn w:val="Normal"/>
    <w:next w:val="Normal"/>
    <w:autoRedefine/>
    <w:uiPriority w:val="39"/>
    <w:semiHidden/>
    <w:unhideWhenUsed/>
    <w:rsid w:val="00727260"/>
    <w:pPr>
      <w:ind w:left="720"/>
    </w:pPr>
    <w:rPr>
      <w:rFonts w:cs="Myanmar Text"/>
      <w:sz w:val="20"/>
      <w:szCs w:val="20"/>
    </w:rPr>
  </w:style>
  <w:style w:type="paragraph" w:styleId="TOC5">
    <w:name w:val="toc 5"/>
    <w:basedOn w:val="Normal"/>
    <w:next w:val="Normal"/>
    <w:autoRedefine/>
    <w:uiPriority w:val="39"/>
    <w:semiHidden/>
    <w:unhideWhenUsed/>
    <w:rsid w:val="00727260"/>
    <w:pPr>
      <w:ind w:left="960"/>
    </w:pPr>
    <w:rPr>
      <w:rFonts w:cs="Myanmar Text"/>
      <w:sz w:val="20"/>
      <w:szCs w:val="20"/>
    </w:rPr>
  </w:style>
  <w:style w:type="paragraph" w:styleId="TOC6">
    <w:name w:val="toc 6"/>
    <w:basedOn w:val="Normal"/>
    <w:next w:val="Normal"/>
    <w:autoRedefine/>
    <w:uiPriority w:val="39"/>
    <w:semiHidden/>
    <w:unhideWhenUsed/>
    <w:rsid w:val="00727260"/>
    <w:pPr>
      <w:ind w:left="1200"/>
    </w:pPr>
    <w:rPr>
      <w:rFonts w:cs="Myanmar Text"/>
      <w:sz w:val="20"/>
      <w:szCs w:val="20"/>
    </w:rPr>
  </w:style>
  <w:style w:type="paragraph" w:styleId="TOC7">
    <w:name w:val="toc 7"/>
    <w:basedOn w:val="Normal"/>
    <w:next w:val="Normal"/>
    <w:autoRedefine/>
    <w:uiPriority w:val="39"/>
    <w:semiHidden/>
    <w:unhideWhenUsed/>
    <w:rsid w:val="00727260"/>
    <w:pPr>
      <w:ind w:left="1440"/>
    </w:pPr>
    <w:rPr>
      <w:rFonts w:cs="Myanmar Text"/>
      <w:sz w:val="20"/>
      <w:szCs w:val="20"/>
    </w:rPr>
  </w:style>
  <w:style w:type="paragraph" w:styleId="TOC8">
    <w:name w:val="toc 8"/>
    <w:basedOn w:val="Normal"/>
    <w:next w:val="Normal"/>
    <w:autoRedefine/>
    <w:uiPriority w:val="39"/>
    <w:semiHidden/>
    <w:unhideWhenUsed/>
    <w:rsid w:val="00727260"/>
    <w:pPr>
      <w:ind w:left="1680"/>
    </w:pPr>
    <w:rPr>
      <w:rFonts w:cs="Myanmar Text"/>
      <w:sz w:val="20"/>
      <w:szCs w:val="20"/>
    </w:rPr>
  </w:style>
  <w:style w:type="paragraph" w:styleId="TOC9">
    <w:name w:val="toc 9"/>
    <w:basedOn w:val="Normal"/>
    <w:next w:val="Normal"/>
    <w:autoRedefine/>
    <w:uiPriority w:val="39"/>
    <w:semiHidden/>
    <w:unhideWhenUsed/>
    <w:rsid w:val="00727260"/>
    <w:pPr>
      <w:ind w:left="1920"/>
    </w:pPr>
    <w:rPr>
      <w:rFonts w:cs="Myanmar Text"/>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61441">
      <w:bodyDiv w:val="1"/>
      <w:marLeft w:val="0"/>
      <w:marRight w:val="0"/>
      <w:marTop w:val="0"/>
      <w:marBottom w:val="0"/>
      <w:divBdr>
        <w:top w:val="none" w:sz="0" w:space="0" w:color="auto"/>
        <w:left w:val="none" w:sz="0" w:space="0" w:color="auto"/>
        <w:bottom w:val="none" w:sz="0" w:space="0" w:color="auto"/>
        <w:right w:val="none" w:sz="0" w:space="0" w:color="auto"/>
      </w:divBdr>
    </w:div>
    <w:div w:id="94860410">
      <w:bodyDiv w:val="1"/>
      <w:marLeft w:val="0"/>
      <w:marRight w:val="0"/>
      <w:marTop w:val="0"/>
      <w:marBottom w:val="0"/>
      <w:divBdr>
        <w:top w:val="none" w:sz="0" w:space="0" w:color="auto"/>
        <w:left w:val="none" w:sz="0" w:space="0" w:color="auto"/>
        <w:bottom w:val="none" w:sz="0" w:space="0" w:color="auto"/>
        <w:right w:val="none" w:sz="0" w:space="0" w:color="auto"/>
      </w:divBdr>
    </w:div>
    <w:div w:id="199904112">
      <w:bodyDiv w:val="1"/>
      <w:marLeft w:val="0"/>
      <w:marRight w:val="0"/>
      <w:marTop w:val="0"/>
      <w:marBottom w:val="0"/>
      <w:divBdr>
        <w:top w:val="none" w:sz="0" w:space="0" w:color="auto"/>
        <w:left w:val="none" w:sz="0" w:space="0" w:color="auto"/>
        <w:bottom w:val="none" w:sz="0" w:space="0" w:color="auto"/>
        <w:right w:val="none" w:sz="0" w:space="0" w:color="auto"/>
      </w:divBdr>
    </w:div>
    <w:div w:id="314913702">
      <w:bodyDiv w:val="1"/>
      <w:marLeft w:val="0"/>
      <w:marRight w:val="0"/>
      <w:marTop w:val="0"/>
      <w:marBottom w:val="0"/>
      <w:divBdr>
        <w:top w:val="none" w:sz="0" w:space="0" w:color="auto"/>
        <w:left w:val="none" w:sz="0" w:space="0" w:color="auto"/>
        <w:bottom w:val="none" w:sz="0" w:space="0" w:color="auto"/>
        <w:right w:val="none" w:sz="0" w:space="0" w:color="auto"/>
      </w:divBdr>
    </w:div>
    <w:div w:id="448667126">
      <w:bodyDiv w:val="1"/>
      <w:marLeft w:val="0"/>
      <w:marRight w:val="0"/>
      <w:marTop w:val="0"/>
      <w:marBottom w:val="0"/>
      <w:divBdr>
        <w:top w:val="none" w:sz="0" w:space="0" w:color="auto"/>
        <w:left w:val="none" w:sz="0" w:space="0" w:color="auto"/>
        <w:bottom w:val="none" w:sz="0" w:space="0" w:color="auto"/>
        <w:right w:val="none" w:sz="0" w:space="0" w:color="auto"/>
      </w:divBdr>
    </w:div>
    <w:div w:id="464201715">
      <w:bodyDiv w:val="1"/>
      <w:marLeft w:val="0"/>
      <w:marRight w:val="0"/>
      <w:marTop w:val="0"/>
      <w:marBottom w:val="0"/>
      <w:divBdr>
        <w:top w:val="none" w:sz="0" w:space="0" w:color="auto"/>
        <w:left w:val="none" w:sz="0" w:space="0" w:color="auto"/>
        <w:bottom w:val="none" w:sz="0" w:space="0" w:color="auto"/>
        <w:right w:val="none" w:sz="0" w:space="0" w:color="auto"/>
      </w:divBdr>
    </w:div>
    <w:div w:id="507138191">
      <w:bodyDiv w:val="1"/>
      <w:marLeft w:val="0"/>
      <w:marRight w:val="0"/>
      <w:marTop w:val="0"/>
      <w:marBottom w:val="0"/>
      <w:divBdr>
        <w:top w:val="none" w:sz="0" w:space="0" w:color="auto"/>
        <w:left w:val="none" w:sz="0" w:space="0" w:color="auto"/>
        <w:bottom w:val="none" w:sz="0" w:space="0" w:color="auto"/>
        <w:right w:val="none" w:sz="0" w:space="0" w:color="auto"/>
      </w:divBdr>
    </w:div>
    <w:div w:id="515922087">
      <w:bodyDiv w:val="1"/>
      <w:marLeft w:val="0"/>
      <w:marRight w:val="0"/>
      <w:marTop w:val="0"/>
      <w:marBottom w:val="0"/>
      <w:divBdr>
        <w:top w:val="none" w:sz="0" w:space="0" w:color="auto"/>
        <w:left w:val="none" w:sz="0" w:space="0" w:color="auto"/>
        <w:bottom w:val="none" w:sz="0" w:space="0" w:color="auto"/>
        <w:right w:val="none" w:sz="0" w:space="0" w:color="auto"/>
      </w:divBdr>
    </w:div>
    <w:div w:id="646275958">
      <w:bodyDiv w:val="1"/>
      <w:marLeft w:val="0"/>
      <w:marRight w:val="0"/>
      <w:marTop w:val="0"/>
      <w:marBottom w:val="0"/>
      <w:divBdr>
        <w:top w:val="none" w:sz="0" w:space="0" w:color="auto"/>
        <w:left w:val="none" w:sz="0" w:space="0" w:color="auto"/>
        <w:bottom w:val="none" w:sz="0" w:space="0" w:color="auto"/>
        <w:right w:val="none" w:sz="0" w:space="0" w:color="auto"/>
      </w:divBdr>
    </w:div>
    <w:div w:id="649287771">
      <w:bodyDiv w:val="1"/>
      <w:marLeft w:val="0"/>
      <w:marRight w:val="0"/>
      <w:marTop w:val="0"/>
      <w:marBottom w:val="0"/>
      <w:divBdr>
        <w:top w:val="none" w:sz="0" w:space="0" w:color="auto"/>
        <w:left w:val="none" w:sz="0" w:space="0" w:color="auto"/>
        <w:bottom w:val="none" w:sz="0" w:space="0" w:color="auto"/>
        <w:right w:val="none" w:sz="0" w:space="0" w:color="auto"/>
      </w:divBdr>
    </w:div>
    <w:div w:id="719867648">
      <w:bodyDiv w:val="1"/>
      <w:marLeft w:val="0"/>
      <w:marRight w:val="0"/>
      <w:marTop w:val="0"/>
      <w:marBottom w:val="0"/>
      <w:divBdr>
        <w:top w:val="none" w:sz="0" w:space="0" w:color="auto"/>
        <w:left w:val="none" w:sz="0" w:space="0" w:color="auto"/>
        <w:bottom w:val="none" w:sz="0" w:space="0" w:color="auto"/>
        <w:right w:val="none" w:sz="0" w:space="0" w:color="auto"/>
      </w:divBdr>
    </w:div>
    <w:div w:id="864362814">
      <w:bodyDiv w:val="1"/>
      <w:marLeft w:val="0"/>
      <w:marRight w:val="0"/>
      <w:marTop w:val="0"/>
      <w:marBottom w:val="0"/>
      <w:divBdr>
        <w:top w:val="none" w:sz="0" w:space="0" w:color="auto"/>
        <w:left w:val="none" w:sz="0" w:space="0" w:color="auto"/>
        <w:bottom w:val="none" w:sz="0" w:space="0" w:color="auto"/>
        <w:right w:val="none" w:sz="0" w:space="0" w:color="auto"/>
      </w:divBdr>
    </w:div>
    <w:div w:id="929236047">
      <w:bodyDiv w:val="1"/>
      <w:marLeft w:val="0"/>
      <w:marRight w:val="0"/>
      <w:marTop w:val="0"/>
      <w:marBottom w:val="0"/>
      <w:divBdr>
        <w:top w:val="none" w:sz="0" w:space="0" w:color="auto"/>
        <w:left w:val="none" w:sz="0" w:space="0" w:color="auto"/>
        <w:bottom w:val="none" w:sz="0" w:space="0" w:color="auto"/>
        <w:right w:val="none" w:sz="0" w:space="0" w:color="auto"/>
      </w:divBdr>
    </w:div>
    <w:div w:id="993526472">
      <w:bodyDiv w:val="1"/>
      <w:marLeft w:val="0"/>
      <w:marRight w:val="0"/>
      <w:marTop w:val="0"/>
      <w:marBottom w:val="0"/>
      <w:divBdr>
        <w:top w:val="none" w:sz="0" w:space="0" w:color="auto"/>
        <w:left w:val="none" w:sz="0" w:space="0" w:color="auto"/>
        <w:bottom w:val="none" w:sz="0" w:space="0" w:color="auto"/>
        <w:right w:val="none" w:sz="0" w:space="0" w:color="auto"/>
      </w:divBdr>
    </w:div>
    <w:div w:id="1010908032">
      <w:bodyDiv w:val="1"/>
      <w:marLeft w:val="0"/>
      <w:marRight w:val="0"/>
      <w:marTop w:val="0"/>
      <w:marBottom w:val="0"/>
      <w:divBdr>
        <w:top w:val="none" w:sz="0" w:space="0" w:color="auto"/>
        <w:left w:val="none" w:sz="0" w:space="0" w:color="auto"/>
        <w:bottom w:val="none" w:sz="0" w:space="0" w:color="auto"/>
        <w:right w:val="none" w:sz="0" w:space="0" w:color="auto"/>
      </w:divBdr>
    </w:div>
    <w:div w:id="1019746144">
      <w:bodyDiv w:val="1"/>
      <w:marLeft w:val="0"/>
      <w:marRight w:val="0"/>
      <w:marTop w:val="0"/>
      <w:marBottom w:val="0"/>
      <w:divBdr>
        <w:top w:val="none" w:sz="0" w:space="0" w:color="auto"/>
        <w:left w:val="none" w:sz="0" w:space="0" w:color="auto"/>
        <w:bottom w:val="none" w:sz="0" w:space="0" w:color="auto"/>
        <w:right w:val="none" w:sz="0" w:space="0" w:color="auto"/>
      </w:divBdr>
    </w:div>
    <w:div w:id="1026178252">
      <w:bodyDiv w:val="1"/>
      <w:marLeft w:val="0"/>
      <w:marRight w:val="0"/>
      <w:marTop w:val="0"/>
      <w:marBottom w:val="0"/>
      <w:divBdr>
        <w:top w:val="none" w:sz="0" w:space="0" w:color="auto"/>
        <w:left w:val="none" w:sz="0" w:space="0" w:color="auto"/>
        <w:bottom w:val="none" w:sz="0" w:space="0" w:color="auto"/>
        <w:right w:val="none" w:sz="0" w:space="0" w:color="auto"/>
      </w:divBdr>
    </w:div>
    <w:div w:id="1045760981">
      <w:bodyDiv w:val="1"/>
      <w:marLeft w:val="0"/>
      <w:marRight w:val="0"/>
      <w:marTop w:val="0"/>
      <w:marBottom w:val="0"/>
      <w:divBdr>
        <w:top w:val="none" w:sz="0" w:space="0" w:color="auto"/>
        <w:left w:val="none" w:sz="0" w:space="0" w:color="auto"/>
        <w:bottom w:val="none" w:sz="0" w:space="0" w:color="auto"/>
        <w:right w:val="none" w:sz="0" w:space="0" w:color="auto"/>
      </w:divBdr>
    </w:div>
    <w:div w:id="1149785288">
      <w:bodyDiv w:val="1"/>
      <w:marLeft w:val="0"/>
      <w:marRight w:val="0"/>
      <w:marTop w:val="0"/>
      <w:marBottom w:val="0"/>
      <w:divBdr>
        <w:top w:val="none" w:sz="0" w:space="0" w:color="auto"/>
        <w:left w:val="none" w:sz="0" w:space="0" w:color="auto"/>
        <w:bottom w:val="none" w:sz="0" w:space="0" w:color="auto"/>
        <w:right w:val="none" w:sz="0" w:space="0" w:color="auto"/>
      </w:divBdr>
    </w:div>
    <w:div w:id="1170482201">
      <w:bodyDiv w:val="1"/>
      <w:marLeft w:val="0"/>
      <w:marRight w:val="0"/>
      <w:marTop w:val="0"/>
      <w:marBottom w:val="0"/>
      <w:divBdr>
        <w:top w:val="none" w:sz="0" w:space="0" w:color="auto"/>
        <w:left w:val="none" w:sz="0" w:space="0" w:color="auto"/>
        <w:bottom w:val="none" w:sz="0" w:space="0" w:color="auto"/>
        <w:right w:val="none" w:sz="0" w:space="0" w:color="auto"/>
      </w:divBdr>
    </w:div>
    <w:div w:id="1204363345">
      <w:bodyDiv w:val="1"/>
      <w:marLeft w:val="0"/>
      <w:marRight w:val="0"/>
      <w:marTop w:val="0"/>
      <w:marBottom w:val="0"/>
      <w:divBdr>
        <w:top w:val="none" w:sz="0" w:space="0" w:color="auto"/>
        <w:left w:val="none" w:sz="0" w:space="0" w:color="auto"/>
        <w:bottom w:val="none" w:sz="0" w:space="0" w:color="auto"/>
        <w:right w:val="none" w:sz="0" w:space="0" w:color="auto"/>
      </w:divBdr>
    </w:div>
    <w:div w:id="1276863500">
      <w:bodyDiv w:val="1"/>
      <w:marLeft w:val="0"/>
      <w:marRight w:val="0"/>
      <w:marTop w:val="0"/>
      <w:marBottom w:val="0"/>
      <w:divBdr>
        <w:top w:val="none" w:sz="0" w:space="0" w:color="auto"/>
        <w:left w:val="none" w:sz="0" w:space="0" w:color="auto"/>
        <w:bottom w:val="none" w:sz="0" w:space="0" w:color="auto"/>
        <w:right w:val="none" w:sz="0" w:space="0" w:color="auto"/>
      </w:divBdr>
    </w:div>
    <w:div w:id="1473137203">
      <w:bodyDiv w:val="1"/>
      <w:marLeft w:val="0"/>
      <w:marRight w:val="0"/>
      <w:marTop w:val="0"/>
      <w:marBottom w:val="0"/>
      <w:divBdr>
        <w:top w:val="none" w:sz="0" w:space="0" w:color="auto"/>
        <w:left w:val="none" w:sz="0" w:space="0" w:color="auto"/>
        <w:bottom w:val="none" w:sz="0" w:space="0" w:color="auto"/>
        <w:right w:val="none" w:sz="0" w:space="0" w:color="auto"/>
      </w:divBdr>
    </w:div>
    <w:div w:id="1478262458">
      <w:bodyDiv w:val="1"/>
      <w:marLeft w:val="0"/>
      <w:marRight w:val="0"/>
      <w:marTop w:val="0"/>
      <w:marBottom w:val="0"/>
      <w:divBdr>
        <w:top w:val="none" w:sz="0" w:space="0" w:color="auto"/>
        <w:left w:val="none" w:sz="0" w:space="0" w:color="auto"/>
        <w:bottom w:val="none" w:sz="0" w:space="0" w:color="auto"/>
        <w:right w:val="none" w:sz="0" w:space="0" w:color="auto"/>
      </w:divBdr>
    </w:div>
    <w:div w:id="1479029876">
      <w:bodyDiv w:val="1"/>
      <w:marLeft w:val="0"/>
      <w:marRight w:val="0"/>
      <w:marTop w:val="0"/>
      <w:marBottom w:val="0"/>
      <w:divBdr>
        <w:top w:val="none" w:sz="0" w:space="0" w:color="auto"/>
        <w:left w:val="none" w:sz="0" w:space="0" w:color="auto"/>
        <w:bottom w:val="none" w:sz="0" w:space="0" w:color="auto"/>
        <w:right w:val="none" w:sz="0" w:space="0" w:color="auto"/>
      </w:divBdr>
    </w:div>
    <w:div w:id="1538154891">
      <w:bodyDiv w:val="1"/>
      <w:marLeft w:val="0"/>
      <w:marRight w:val="0"/>
      <w:marTop w:val="0"/>
      <w:marBottom w:val="0"/>
      <w:divBdr>
        <w:top w:val="none" w:sz="0" w:space="0" w:color="auto"/>
        <w:left w:val="none" w:sz="0" w:space="0" w:color="auto"/>
        <w:bottom w:val="none" w:sz="0" w:space="0" w:color="auto"/>
        <w:right w:val="none" w:sz="0" w:space="0" w:color="auto"/>
      </w:divBdr>
    </w:div>
    <w:div w:id="1557233538">
      <w:bodyDiv w:val="1"/>
      <w:marLeft w:val="0"/>
      <w:marRight w:val="0"/>
      <w:marTop w:val="0"/>
      <w:marBottom w:val="0"/>
      <w:divBdr>
        <w:top w:val="none" w:sz="0" w:space="0" w:color="auto"/>
        <w:left w:val="none" w:sz="0" w:space="0" w:color="auto"/>
        <w:bottom w:val="none" w:sz="0" w:space="0" w:color="auto"/>
        <w:right w:val="none" w:sz="0" w:space="0" w:color="auto"/>
      </w:divBdr>
    </w:div>
    <w:div w:id="1557862108">
      <w:bodyDiv w:val="1"/>
      <w:marLeft w:val="0"/>
      <w:marRight w:val="0"/>
      <w:marTop w:val="0"/>
      <w:marBottom w:val="0"/>
      <w:divBdr>
        <w:top w:val="none" w:sz="0" w:space="0" w:color="auto"/>
        <w:left w:val="none" w:sz="0" w:space="0" w:color="auto"/>
        <w:bottom w:val="none" w:sz="0" w:space="0" w:color="auto"/>
        <w:right w:val="none" w:sz="0" w:space="0" w:color="auto"/>
      </w:divBdr>
    </w:div>
    <w:div w:id="1563297281">
      <w:bodyDiv w:val="1"/>
      <w:marLeft w:val="0"/>
      <w:marRight w:val="0"/>
      <w:marTop w:val="0"/>
      <w:marBottom w:val="0"/>
      <w:divBdr>
        <w:top w:val="none" w:sz="0" w:space="0" w:color="auto"/>
        <w:left w:val="none" w:sz="0" w:space="0" w:color="auto"/>
        <w:bottom w:val="none" w:sz="0" w:space="0" w:color="auto"/>
        <w:right w:val="none" w:sz="0" w:space="0" w:color="auto"/>
      </w:divBdr>
    </w:div>
    <w:div w:id="1592080479">
      <w:bodyDiv w:val="1"/>
      <w:marLeft w:val="0"/>
      <w:marRight w:val="0"/>
      <w:marTop w:val="0"/>
      <w:marBottom w:val="0"/>
      <w:divBdr>
        <w:top w:val="none" w:sz="0" w:space="0" w:color="auto"/>
        <w:left w:val="none" w:sz="0" w:space="0" w:color="auto"/>
        <w:bottom w:val="none" w:sz="0" w:space="0" w:color="auto"/>
        <w:right w:val="none" w:sz="0" w:space="0" w:color="auto"/>
      </w:divBdr>
    </w:div>
    <w:div w:id="1663580054">
      <w:bodyDiv w:val="1"/>
      <w:marLeft w:val="0"/>
      <w:marRight w:val="0"/>
      <w:marTop w:val="0"/>
      <w:marBottom w:val="0"/>
      <w:divBdr>
        <w:top w:val="none" w:sz="0" w:space="0" w:color="auto"/>
        <w:left w:val="none" w:sz="0" w:space="0" w:color="auto"/>
        <w:bottom w:val="none" w:sz="0" w:space="0" w:color="auto"/>
        <w:right w:val="none" w:sz="0" w:space="0" w:color="auto"/>
      </w:divBdr>
    </w:div>
    <w:div w:id="1736971464">
      <w:bodyDiv w:val="1"/>
      <w:marLeft w:val="0"/>
      <w:marRight w:val="0"/>
      <w:marTop w:val="0"/>
      <w:marBottom w:val="0"/>
      <w:divBdr>
        <w:top w:val="none" w:sz="0" w:space="0" w:color="auto"/>
        <w:left w:val="none" w:sz="0" w:space="0" w:color="auto"/>
        <w:bottom w:val="none" w:sz="0" w:space="0" w:color="auto"/>
        <w:right w:val="none" w:sz="0" w:space="0" w:color="auto"/>
      </w:divBdr>
    </w:div>
    <w:div w:id="1786847585">
      <w:bodyDiv w:val="1"/>
      <w:marLeft w:val="0"/>
      <w:marRight w:val="0"/>
      <w:marTop w:val="0"/>
      <w:marBottom w:val="0"/>
      <w:divBdr>
        <w:top w:val="none" w:sz="0" w:space="0" w:color="auto"/>
        <w:left w:val="none" w:sz="0" w:space="0" w:color="auto"/>
        <w:bottom w:val="none" w:sz="0" w:space="0" w:color="auto"/>
        <w:right w:val="none" w:sz="0" w:space="0" w:color="auto"/>
      </w:divBdr>
    </w:div>
    <w:div w:id="1807620709">
      <w:bodyDiv w:val="1"/>
      <w:marLeft w:val="0"/>
      <w:marRight w:val="0"/>
      <w:marTop w:val="0"/>
      <w:marBottom w:val="0"/>
      <w:divBdr>
        <w:top w:val="none" w:sz="0" w:space="0" w:color="auto"/>
        <w:left w:val="none" w:sz="0" w:space="0" w:color="auto"/>
        <w:bottom w:val="none" w:sz="0" w:space="0" w:color="auto"/>
        <w:right w:val="none" w:sz="0" w:space="0" w:color="auto"/>
      </w:divBdr>
    </w:div>
    <w:div w:id="1859738447">
      <w:bodyDiv w:val="1"/>
      <w:marLeft w:val="0"/>
      <w:marRight w:val="0"/>
      <w:marTop w:val="0"/>
      <w:marBottom w:val="0"/>
      <w:divBdr>
        <w:top w:val="none" w:sz="0" w:space="0" w:color="auto"/>
        <w:left w:val="none" w:sz="0" w:space="0" w:color="auto"/>
        <w:bottom w:val="none" w:sz="0" w:space="0" w:color="auto"/>
        <w:right w:val="none" w:sz="0" w:space="0" w:color="auto"/>
      </w:divBdr>
    </w:div>
    <w:div w:id="1875844268">
      <w:bodyDiv w:val="1"/>
      <w:marLeft w:val="0"/>
      <w:marRight w:val="0"/>
      <w:marTop w:val="0"/>
      <w:marBottom w:val="0"/>
      <w:divBdr>
        <w:top w:val="none" w:sz="0" w:space="0" w:color="auto"/>
        <w:left w:val="none" w:sz="0" w:space="0" w:color="auto"/>
        <w:bottom w:val="none" w:sz="0" w:space="0" w:color="auto"/>
        <w:right w:val="none" w:sz="0" w:space="0" w:color="auto"/>
      </w:divBdr>
    </w:div>
    <w:div w:id="1891263060">
      <w:bodyDiv w:val="1"/>
      <w:marLeft w:val="0"/>
      <w:marRight w:val="0"/>
      <w:marTop w:val="0"/>
      <w:marBottom w:val="0"/>
      <w:divBdr>
        <w:top w:val="none" w:sz="0" w:space="0" w:color="auto"/>
        <w:left w:val="none" w:sz="0" w:space="0" w:color="auto"/>
        <w:bottom w:val="none" w:sz="0" w:space="0" w:color="auto"/>
        <w:right w:val="none" w:sz="0" w:space="0" w:color="auto"/>
      </w:divBdr>
    </w:div>
    <w:div w:id="1924678743">
      <w:bodyDiv w:val="1"/>
      <w:marLeft w:val="0"/>
      <w:marRight w:val="0"/>
      <w:marTop w:val="0"/>
      <w:marBottom w:val="0"/>
      <w:divBdr>
        <w:top w:val="none" w:sz="0" w:space="0" w:color="auto"/>
        <w:left w:val="none" w:sz="0" w:space="0" w:color="auto"/>
        <w:bottom w:val="none" w:sz="0" w:space="0" w:color="auto"/>
        <w:right w:val="none" w:sz="0" w:space="0" w:color="auto"/>
      </w:divBdr>
    </w:div>
    <w:div w:id="1957830968">
      <w:bodyDiv w:val="1"/>
      <w:marLeft w:val="0"/>
      <w:marRight w:val="0"/>
      <w:marTop w:val="0"/>
      <w:marBottom w:val="0"/>
      <w:divBdr>
        <w:top w:val="none" w:sz="0" w:space="0" w:color="auto"/>
        <w:left w:val="none" w:sz="0" w:space="0" w:color="auto"/>
        <w:bottom w:val="none" w:sz="0" w:space="0" w:color="auto"/>
        <w:right w:val="none" w:sz="0" w:space="0" w:color="auto"/>
      </w:divBdr>
    </w:div>
    <w:div w:id="2056538765">
      <w:bodyDiv w:val="1"/>
      <w:marLeft w:val="0"/>
      <w:marRight w:val="0"/>
      <w:marTop w:val="0"/>
      <w:marBottom w:val="0"/>
      <w:divBdr>
        <w:top w:val="none" w:sz="0" w:space="0" w:color="auto"/>
        <w:left w:val="none" w:sz="0" w:space="0" w:color="auto"/>
        <w:bottom w:val="none" w:sz="0" w:space="0" w:color="auto"/>
        <w:right w:val="none" w:sz="0" w:space="0" w:color="auto"/>
      </w:divBdr>
    </w:div>
    <w:div w:id="2109422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3F0E4F-FA88-1B45-9821-0717407BD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30</Pages>
  <Words>5091</Words>
  <Characters>29021</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Thet Naung Soe</dc:creator>
  <cp:keywords/>
  <dc:description/>
  <cp:lastModifiedBy>Thet Naung Soe</cp:lastModifiedBy>
  <cp:revision>3</cp:revision>
  <dcterms:created xsi:type="dcterms:W3CDTF">2026-06-05T13:41:00Z</dcterms:created>
  <dcterms:modified xsi:type="dcterms:W3CDTF">2026-06-05T14:54:00Z</dcterms:modified>
</cp:coreProperties>
</file>