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Retrieval challenge grid</w:t>
      </w:r>
    </w:p>
    <w:p>
      <w:r>
        <w:t>Topic [Add your taught topic]     Name __________________     Date __________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01  RECALL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02  CHECK</w:t>
            </w:r>
          </w:p>
        </w:tc>
        <w:tc>
          <w:tcPr>
            <w:tcW w:type="dxa" w:w="3456"/>
            <w:shd w:fill="E7EEF0"/>
          </w:tcPr>
          <w:p>
            <w:pPr>
              <w:spacing w:before="120" w:after="120"/>
            </w:pPr>
            <w:r>
              <w:rPr>
                <w:b/>
                <w:sz w:val="20"/>
              </w:rPr>
              <w:t>03  IMPROVE</w:t>
            </w:r>
          </w:p>
        </w:tc>
      </w:tr>
    </w:tbl>
    <w:p>
      <w:r>
        <w:t>Start with what you remember. Add corrections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Last lesson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Last week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03  Earlier learning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</w:tr>
      <w:tr>
        <w:trPr>
          <w:trHeight w:val="3168" w:hRule="atLeast"/>
        </w:trPr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01  Last lesson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02  Last week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  <w:tc>
          <w:tcPr>
            <w:tcW w:type="dxa" w:w="3456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03  Earlier learning</w:t>
            </w:r>
          </w:p>
          <w:p>
            <w:r>
              <w:rPr>
                <w:color w:val="656B69"/>
                <w:sz w:val="20"/>
              </w:rPr>
              <w:t>[Add a prompt]</w:t>
              <w:br/>
              <w:br/>
              <w:t>Response</w:t>
            </w:r>
          </w:p>
        </w:tc>
      </w:tr>
    </w:tbl>
    <w:p/>
    <w:p>
      <w:pPr>
        <w:spacing w:after="100"/>
      </w:pPr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Retrieval challenge grid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