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Recall bingo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[My recalled term]</w:t>
            </w:r>
          </w:p>
        </w:tc>
      </w:tr>
    </w:tbl>
    <w:p/>
    <w:p>
      <w:r>
        <w:t>Recall nine terms first. Mark a matching term only after answering its clue.</w:t>
      </w:r>
    </w:p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Recall bingo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