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C15E1" w14:textId="77777777" w:rsidR="008379A2" w:rsidRPr="008379A2" w:rsidRDefault="008379A2" w:rsidP="008379A2">
      <w:pPr>
        <w:rPr>
          <w:b/>
          <w:bCs/>
          <w:sz w:val="36"/>
          <w:szCs w:val="36"/>
        </w:rPr>
      </w:pPr>
      <w:r w:rsidRPr="008379A2">
        <w:rPr>
          <w:b/>
          <w:bCs/>
          <w:sz w:val="36"/>
          <w:szCs w:val="36"/>
        </w:rPr>
        <w:t>Legal Document Summarizer Using Open-Source LLMs</w:t>
      </w:r>
    </w:p>
    <w:p w14:paraId="253062AF" w14:textId="77777777" w:rsidR="008379A2" w:rsidRPr="008379A2" w:rsidRDefault="008379A2" w:rsidP="008379A2">
      <w:r w:rsidRPr="008379A2">
        <w:pict w14:anchorId="5A73492E">
          <v:rect id="_x0000_i1079" style="width:0;height:1.5pt" o:hralign="center" o:hrstd="t" o:hr="t" fillcolor="#a0a0a0" stroked="f"/>
        </w:pict>
      </w:r>
    </w:p>
    <w:p w14:paraId="4C46967C" w14:textId="77777777" w:rsidR="008379A2" w:rsidRPr="008379A2" w:rsidRDefault="008379A2" w:rsidP="008379A2">
      <w:pPr>
        <w:rPr>
          <w:b/>
          <w:bCs/>
        </w:rPr>
      </w:pPr>
      <w:r w:rsidRPr="008379A2">
        <w:rPr>
          <w:b/>
          <w:bCs/>
        </w:rPr>
        <w:t>1. Executive Summary</w:t>
      </w:r>
    </w:p>
    <w:p w14:paraId="4B07F4C1" w14:textId="77777777" w:rsidR="008379A2" w:rsidRPr="008379A2" w:rsidRDefault="008379A2" w:rsidP="008379A2">
      <w:r w:rsidRPr="008379A2">
        <w:t xml:space="preserve">The </w:t>
      </w:r>
      <w:r w:rsidRPr="008379A2">
        <w:rPr>
          <w:b/>
          <w:bCs/>
        </w:rPr>
        <w:t>Legal Document Summarizer</w:t>
      </w:r>
      <w:r w:rsidRPr="008379A2">
        <w:t xml:space="preserve"> is a web application designed to automate the analysis and comprehension of legal documents. Leveraging advanced open</w:t>
      </w:r>
      <w:r w:rsidRPr="008379A2">
        <w:noBreakHyphen/>
        <w:t xml:space="preserve">source language models (LLMs), the system generates concise summaries, highlights critical clauses and provisions (including obligations and rights), and provides simplified explanations of complex legal terminology. This application is deployed on Hugging Face Spaces using a </w:t>
      </w:r>
      <w:proofErr w:type="spellStart"/>
      <w:r w:rsidRPr="008379A2">
        <w:t>Gradio</w:t>
      </w:r>
      <w:proofErr w:type="spellEnd"/>
      <w:r w:rsidRPr="008379A2">
        <w:t>-based interface, making it accessible for legal professionals, researchers, and students seeking efficient legal document analysis.</w:t>
      </w:r>
    </w:p>
    <w:p w14:paraId="0B456490" w14:textId="77777777" w:rsidR="008379A2" w:rsidRPr="008379A2" w:rsidRDefault="008379A2" w:rsidP="008379A2">
      <w:r w:rsidRPr="008379A2">
        <w:pict w14:anchorId="13CB4D72">
          <v:rect id="_x0000_i1080" style="width:0;height:1.5pt" o:hralign="center" o:hrstd="t" o:hr="t" fillcolor="#a0a0a0" stroked="f"/>
        </w:pict>
      </w:r>
    </w:p>
    <w:p w14:paraId="002F90A1" w14:textId="77777777" w:rsidR="008379A2" w:rsidRPr="008379A2" w:rsidRDefault="008379A2" w:rsidP="008379A2">
      <w:pPr>
        <w:rPr>
          <w:b/>
          <w:bCs/>
        </w:rPr>
      </w:pPr>
      <w:r w:rsidRPr="008379A2">
        <w:rPr>
          <w:b/>
          <w:bCs/>
        </w:rPr>
        <w:t>2. Objectives</w:t>
      </w:r>
    </w:p>
    <w:p w14:paraId="3BCC1953" w14:textId="77777777" w:rsidR="008379A2" w:rsidRPr="008379A2" w:rsidRDefault="008379A2" w:rsidP="008379A2">
      <w:pPr>
        <w:numPr>
          <w:ilvl w:val="0"/>
          <w:numId w:val="1"/>
        </w:numPr>
      </w:pPr>
      <w:r w:rsidRPr="008379A2">
        <w:rPr>
          <w:b/>
          <w:bCs/>
        </w:rPr>
        <w:t>Automate Legal Document Comprehension:</w:t>
      </w:r>
      <w:r w:rsidRPr="008379A2">
        <w:br/>
        <w:t>Utilize LLMs to automatically parse legal documents and extract key information.</w:t>
      </w:r>
    </w:p>
    <w:p w14:paraId="1FF45EC5" w14:textId="77777777" w:rsidR="008379A2" w:rsidRPr="008379A2" w:rsidRDefault="008379A2" w:rsidP="008379A2">
      <w:pPr>
        <w:numPr>
          <w:ilvl w:val="0"/>
          <w:numId w:val="1"/>
        </w:numPr>
      </w:pPr>
      <w:r w:rsidRPr="008379A2">
        <w:rPr>
          <w:b/>
          <w:bCs/>
        </w:rPr>
        <w:t>Simplify Complex Legal Language:</w:t>
      </w:r>
      <w:r w:rsidRPr="008379A2">
        <w:br/>
        <w:t>Present clear, concise summaries and simplified explanations for complex legal terms.</w:t>
      </w:r>
    </w:p>
    <w:p w14:paraId="7CE476B7" w14:textId="77777777" w:rsidR="008379A2" w:rsidRPr="008379A2" w:rsidRDefault="008379A2" w:rsidP="008379A2">
      <w:pPr>
        <w:numPr>
          <w:ilvl w:val="0"/>
          <w:numId w:val="1"/>
        </w:numPr>
      </w:pPr>
      <w:r w:rsidRPr="008379A2">
        <w:rPr>
          <w:b/>
          <w:bCs/>
        </w:rPr>
        <w:t>Enhance Decision Support:</w:t>
      </w:r>
      <w:r w:rsidRPr="008379A2">
        <w:br/>
        <w:t>Provide AI</w:t>
      </w:r>
      <w:r w:rsidRPr="008379A2">
        <w:noBreakHyphen/>
        <w:t>generated verdict predictions and insights that can support legal analysis.</w:t>
      </w:r>
    </w:p>
    <w:p w14:paraId="63AB51CD" w14:textId="77777777" w:rsidR="008379A2" w:rsidRPr="008379A2" w:rsidRDefault="008379A2" w:rsidP="008379A2">
      <w:pPr>
        <w:numPr>
          <w:ilvl w:val="0"/>
          <w:numId w:val="1"/>
        </w:numPr>
      </w:pPr>
      <w:r w:rsidRPr="008379A2">
        <w:rPr>
          <w:b/>
          <w:bCs/>
        </w:rPr>
        <w:t>Offer an Open</w:t>
      </w:r>
      <w:r w:rsidRPr="008379A2">
        <w:rPr>
          <w:b/>
          <w:bCs/>
        </w:rPr>
        <w:noBreakHyphen/>
        <w:t>Source &amp; Deployable Solution:</w:t>
      </w:r>
      <w:r w:rsidRPr="008379A2">
        <w:br/>
        <w:t>Deliver a lightweight, flexible tool suitable for legal tech applications, accessible via a public web interface.</w:t>
      </w:r>
    </w:p>
    <w:p w14:paraId="3E6E011C" w14:textId="77777777" w:rsidR="008379A2" w:rsidRPr="008379A2" w:rsidRDefault="008379A2" w:rsidP="008379A2">
      <w:r w:rsidRPr="008379A2">
        <w:pict w14:anchorId="7966B8D2">
          <v:rect id="_x0000_i1081" style="width:0;height:1.5pt" o:hralign="center" o:hrstd="t" o:hr="t" fillcolor="#a0a0a0" stroked="f"/>
        </w:pict>
      </w:r>
    </w:p>
    <w:p w14:paraId="1D2D6EA2" w14:textId="77777777" w:rsidR="008379A2" w:rsidRPr="008379A2" w:rsidRDefault="008379A2" w:rsidP="008379A2">
      <w:pPr>
        <w:rPr>
          <w:b/>
          <w:bCs/>
        </w:rPr>
      </w:pPr>
      <w:r w:rsidRPr="008379A2">
        <w:rPr>
          <w:b/>
          <w:bCs/>
        </w:rPr>
        <w:t>3. System Architecture</w:t>
      </w:r>
    </w:p>
    <w:p w14:paraId="72FA000F" w14:textId="77777777" w:rsidR="008379A2" w:rsidRPr="008379A2" w:rsidRDefault="008379A2" w:rsidP="008379A2">
      <w:pPr>
        <w:rPr>
          <w:b/>
          <w:bCs/>
        </w:rPr>
      </w:pPr>
      <w:r w:rsidRPr="008379A2">
        <w:rPr>
          <w:b/>
          <w:bCs/>
        </w:rPr>
        <w:t>3.1 Components</w:t>
      </w:r>
    </w:p>
    <w:tbl>
      <w:tblPr>
        <w:tblStyle w:val="TableGrid"/>
        <w:tblW w:w="0" w:type="auto"/>
        <w:tblLook w:val="04A0" w:firstRow="1" w:lastRow="0" w:firstColumn="1" w:lastColumn="0" w:noHBand="0" w:noVBand="1"/>
      </w:tblPr>
      <w:tblGrid>
        <w:gridCol w:w="2152"/>
        <w:gridCol w:w="6864"/>
      </w:tblGrid>
      <w:tr w:rsidR="008379A2" w:rsidRPr="008379A2" w14:paraId="12A657E6" w14:textId="77777777" w:rsidTr="008379A2">
        <w:tc>
          <w:tcPr>
            <w:tcW w:w="0" w:type="auto"/>
            <w:hideMark/>
          </w:tcPr>
          <w:p w14:paraId="7BE13D07" w14:textId="77777777" w:rsidR="008379A2" w:rsidRPr="008379A2" w:rsidRDefault="008379A2" w:rsidP="008379A2">
            <w:pPr>
              <w:spacing w:after="160" w:line="278" w:lineRule="auto"/>
              <w:rPr>
                <w:b/>
                <w:bCs/>
              </w:rPr>
            </w:pPr>
            <w:r w:rsidRPr="008379A2">
              <w:rPr>
                <w:b/>
                <w:bCs/>
              </w:rPr>
              <w:t>Module</w:t>
            </w:r>
          </w:p>
        </w:tc>
        <w:tc>
          <w:tcPr>
            <w:tcW w:w="0" w:type="auto"/>
            <w:hideMark/>
          </w:tcPr>
          <w:p w14:paraId="0AEF1FDF" w14:textId="77777777" w:rsidR="008379A2" w:rsidRPr="008379A2" w:rsidRDefault="008379A2" w:rsidP="008379A2">
            <w:pPr>
              <w:spacing w:after="160" w:line="278" w:lineRule="auto"/>
              <w:rPr>
                <w:b/>
                <w:bCs/>
              </w:rPr>
            </w:pPr>
            <w:r w:rsidRPr="008379A2">
              <w:rPr>
                <w:b/>
                <w:bCs/>
              </w:rPr>
              <w:t>Functionality</w:t>
            </w:r>
          </w:p>
        </w:tc>
      </w:tr>
      <w:tr w:rsidR="008379A2" w:rsidRPr="008379A2" w14:paraId="3F75B116" w14:textId="77777777" w:rsidTr="008379A2">
        <w:tc>
          <w:tcPr>
            <w:tcW w:w="0" w:type="auto"/>
            <w:hideMark/>
          </w:tcPr>
          <w:p w14:paraId="1286DAA4" w14:textId="77777777" w:rsidR="008379A2" w:rsidRPr="008379A2" w:rsidRDefault="008379A2" w:rsidP="008379A2">
            <w:pPr>
              <w:spacing w:after="160" w:line="278" w:lineRule="auto"/>
            </w:pPr>
            <w:r w:rsidRPr="008379A2">
              <w:rPr>
                <w:b/>
                <w:bCs/>
              </w:rPr>
              <w:t>Frontend (</w:t>
            </w:r>
            <w:proofErr w:type="spellStart"/>
            <w:r w:rsidRPr="008379A2">
              <w:rPr>
                <w:b/>
                <w:bCs/>
              </w:rPr>
              <w:t>Gradio</w:t>
            </w:r>
            <w:proofErr w:type="spellEnd"/>
            <w:r w:rsidRPr="008379A2">
              <w:rPr>
                <w:b/>
                <w:bCs/>
              </w:rPr>
              <w:t xml:space="preserve"> UI)</w:t>
            </w:r>
          </w:p>
        </w:tc>
        <w:tc>
          <w:tcPr>
            <w:tcW w:w="0" w:type="auto"/>
            <w:hideMark/>
          </w:tcPr>
          <w:p w14:paraId="5A7E6F03" w14:textId="77777777" w:rsidR="008379A2" w:rsidRPr="008379A2" w:rsidRDefault="008379A2" w:rsidP="008379A2">
            <w:pPr>
              <w:spacing w:after="160" w:line="278" w:lineRule="auto"/>
            </w:pPr>
            <w:r w:rsidRPr="008379A2">
              <w:t>Provides an intuitive interface for users to upload documents, view outputs, and ask questions.</w:t>
            </w:r>
          </w:p>
        </w:tc>
      </w:tr>
      <w:tr w:rsidR="008379A2" w:rsidRPr="008379A2" w14:paraId="64D909AE" w14:textId="77777777" w:rsidTr="008379A2">
        <w:tc>
          <w:tcPr>
            <w:tcW w:w="0" w:type="auto"/>
            <w:hideMark/>
          </w:tcPr>
          <w:p w14:paraId="21178185" w14:textId="77777777" w:rsidR="008379A2" w:rsidRPr="008379A2" w:rsidRDefault="008379A2" w:rsidP="008379A2">
            <w:pPr>
              <w:spacing w:after="160" w:line="278" w:lineRule="auto"/>
            </w:pPr>
            <w:r w:rsidRPr="008379A2">
              <w:rPr>
                <w:b/>
                <w:bCs/>
              </w:rPr>
              <w:t>Document Parser</w:t>
            </w:r>
          </w:p>
        </w:tc>
        <w:tc>
          <w:tcPr>
            <w:tcW w:w="0" w:type="auto"/>
            <w:hideMark/>
          </w:tcPr>
          <w:p w14:paraId="1DD08DB5" w14:textId="77777777" w:rsidR="008379A2" w:rsidRPr="008379A2" w:rsidRDefault="008379A2" w:rsidP="008379A2">
            <w:pPr>
              <w:spacing w:after="160" w:line="278" w:lineRule="auto"/>
            </w:pPr>
            <w:r w:rsidRPr="008379A2">
              <w:t xml:space="preserve">Uses </w:t>
            </w:r>
            <w:proofErr w:type="spellStart"/>
            <w:r w:rsidRPr="008379A2">
              <w:t>pdfplumber</w:t>
            </w:r>
            <w:proofErr w:type="spellEnd"/>
            <w:r w:rsidRPr="008379A2">
              <w:t xml:space="preserve"> and python-docx to extract text (including headings, clauses, and provisions) from PDF, DOCX, and TXT files.</w:t>
            </w:r>
          </w:p>
        </w:tc>
      </w:tr>
      <w:tr w:rsidR="008379A2" w:rsidRPr="008379A2" w14:paraId="4876E9EF" w14:textId="77777777" w:rsidTr="008379A2">
        <w:tc>
          <w:tcPr>
            <w:tcW w:w="0" w:type="auto"/>
            <w:hideMark/>
          </w:tcPr>
          <w:p w14:paraId="75554980" w14:textId="77777777" w:rsidR="008379A2" w:rsidRPr="008379A2" w:rsidRDefault="008379A2" w:rsidP="008379A2">
            <w:pPr>
              <w:spacing w:after="160" w:line="278" w:lineRule="auto"/>
            </w:pPr>
            <w:r w:rsidRPr="008379A2">
              <w:rPr>
                <w:b/>
                <w:bCs/>
              </w:rPr>
              <w:t>Summarization Engine</w:t>
            </w:r>
          </w:p>
        </w:tc>
        <w:tc>
          <w:tcPr>
            <w:tcW w:w="0" w:type="auto"/>
            <w:hideMark/>
          </w:tcPr>
          <w:p w14:paraId="63F1A5EA" w14:textId="77777777" w:rsidR="008379A2" w:rsidRPr="008379A2" w:rsidRDefault="008379A2" w:rsidP="008379A2">
            <w:pPr>
              <w:spacing w:after="160" w:line="278" w:lineRule="auto"/>
            </w:pPr>
            <w:r w:rsidRPr="008379A2">
              <w:t>Powered by google/</w:t>
            </w:r>
            <w:proofErr w:type="spellStart"/>
            <w:r w:rsidRPr="008379A2">
              <w:t>pegasus-xsum</w:t>
            </w:r>
            <w:proofErr w:type="spellEnd"/>
            <w:r w:rsidRPr="008379A2">
              <w:t xml:space="preserve"> to generate concise summaries of lengthy legal texts.</w:t>
            </w:r>
          </w:p>
        </w:tc>
      </w:tr>
      <w:tr w:rsidR="008379A2" w:rsidRPr="008379A2" w14:paraId="6826F4F5" w14:textId="77777777" w:rsidTr="008379A2">
        <w:tc>
          <w:tcPr>
            <w:tcW w:w="0" w:type="auto"/>
            <w:hideMark/>
          </w:tcPr>
          <w:p w14:paraId="14F94D32" w14:textId="77777777" w:rsidR="008379A2" w:rsidRPr="008379A2" w:rsidRDefault="008379A2" w:rsidP="008379A2">
            <w:pPr>
              <w:spacing w:after="160" w:line="278" w:lineRule="auto"/>
            </w:pPr>
            <w:r w:rsidRPr="008379A2">
              <w:rPr>
                <w:b/>
                <w:bCs/>
              </w:rPr>
              <w:lastRenderedPageBreak/>
              <w:t>Text Generation Module</w:t>
            </w:r>
          </w:p>
        </w:tc>
        <w:tc>
          <w:tcPr>
            <w:tcW w:w="0" w:type="auto"/>
            <w:hideMark/>
          </w:tcPr>
          <w:p w14:paraId="3B1322B3" w14:textId="77777777" w:rsidR="008379A2" w:rsidRPr="008379A2" w:rsidRDefault="008379A2" w:rsidP="008379A2">
            <w:pPr>
              <w:spacing w:after="160" w:line="278" w:lineRule="auto"/>
            </w:pPr>
            <w:r w:rsidRPr="008379A2">
              <w:t>Utilizes MBZUAI/LaMini-T5-738M for generating glossaries, verdict predictions, and handling custom Q&amp;A.</w:t>
            </w:r>
          </w:p>
        </w:tc>
      </w:tr>
      <w:tr w:rsidR="008379A2" w:rsidRPr="008379A2" w14:paraId="5908ED79" w14:textId="77777777" w:rsidTr="008379A2">
        <w:tc>
          <w:tcPr>
            <w:tcW w:w="0" w:type="auto"/>
            <w:hideMark/>
          </w:tcPr>
          <w:p w14:paraId="3990433B" w14:textId="77777777" w:rsidR="008379A2" w:rsidRPr="008379A2" w:rsidRDefault="008379A2" w:rsidP="008379A2">
            <w:pPr>
              <w:spacing w:after="160" w:line="278" w:lineRule="auto"/>
            </w:pPr>
            <w:r w:rsidRPr="008379A2">
              <w:rPr>
                <w:b/>
                <w:bCs/>
              </w:rPr>
              <w:t>Report Generator</w:t>
            </w:r>
          </w:p>
        </w:tc>
        <w:tc>
          <w:tcPr>
            <w:tcW w:w="0" w:type="auto"/>
            <w:hideMark/>
          </w:tcPr>
          <w:p w14:paraId="6E6FFB4F" w14:textId="77777777" w:rsidR="008379A2" w:rsidRPr="008379A2" w:rsidRDefault="008379A2" w:rsidP="008379A2">
            <w:pPr>
              <w:spacing w:after="160" w:line="278" w:lineRule="auto"/>
            </w:pPr>
            <w:r w:rsidRPr="008379A2">
              <w:t>Compiles the output into a structured text file (.txt) for download and further reference.</w:t>
            </w:r>
          </w:p>
        </w:tc>
      </w:tr>
    </w:tbl>
    <w:p w14:paraId="5252F6D8" w14:textId="77777777" w:rsidR="008379A2" w:rsidRDefault="008379A2" w:rsidP="008379A2">
      <w:pPr>
        <w:rPr>
          <w:b/>
          <w:bCs/>
        </w:rPr>
      </w:pPr>
    </w:p>
    <w:p w14:paraId="468B2AD3" w14:textId="60D123B0" w:rsidR="008379A2" w:rsidRPr="008379A2" w:rsidRDefault="008379A2" w:rsidP="008379A2">
      <w:pPr>
        <w:rPr>
          <w:b/>
          <w:bCs/>
        </w:rPr>
      </w:pPr>
      <w:r w:rsidRPr="008379A2">
        <w:rPr>
          <w:b/>
          <w:bCs/>
        </w:rPr>
        <w:t>3.2 Workflow</w:t>
      </w:r>
    </w:p>
    <w:p w14:paraId="63F6C1C2" w14:textId="77777777" w:rsidR="008379A2" w:rsidRPr="008379A2" w:rsidRDefault="008379A2" w:rsidP="008379A2">
      <w:pPr>
        <w:numPr>
          <w:ilvl w:val="0"/>
          <w:numId w:val="2"/>
        </w:numPr>
      </w:pPr>
      <w:r w:rsidRPr="008379A2">
        <w:rPr>
          <w:b/>
          <w:bCs/>
        </w:rPr>
        <w:t>Document Upload:</w:t>
      </w:r>
    </w:p>
    <w:p w14:paraId="0C7418E7" w14:textId="77777777" w:rsidR="008379A2" w:rsidRPr="008379A2" w:rsidRDefault="008379A2" w:rsidP="008379A2">
      <w:pPr>
        <w:numPr>
          <w:ilvl w:val="1"/>
          <w:numId w:val="2"/>
        </w:numPr>
      </w:pPr>
      <w:r w:rsidRPr="008379A2">
        <w:t xml:space="preserve">Users upload a legal document (PDF, DOCX, or TXT) via the </w:t>
      </w:r>
      <w:proofErr w:type="spellStart"/>
      <w:r w:rsidRPr="008379A2">
        <w:t>Gradio</w:t>
      </w:r>
      <w:proofErr w:type="spellEnd"/>
      <w:r w:rsidRPr="008379A2">
        <w:t>-based UI.</w:t>
      </w:r>
    </w:p>
    <w:p w14:paraId="5CEC1F32" w14:textId="77777777" w:rsidR="008379A2" w:rsidRPr="008379A2" w:rsidRDefault="008379A2" w:rsidP="008379A2">
      <w:pPr>
        <w:numPr>
          <w:ilvl w:val="0"/>
          <w:numId w:val="2"/>
        </w:numPr>
      </w:pPr>
      <w:r w:rsidRPr="008379A2">
        <w:rPr>
          <w:b/>
          <w:bCs/>
        </w:rPr>
        <w:t>Text Extraction:</w:t>
      </w:r>
    </w:p>
    <w:p w14:paraId="6975B3BA" w14:textId="77777777" w:rsidR="008379A2" w:rsidRPr="008379A2" w:rsidRDefault="008379A2" w:rsidP="008379A2">
      <w:pPr>
        <w:numPr>
          <w:ilvl w:val="1"/>
          <w:numId w:val="2"/>
        </w:numPr>
      </w:pPr>
      <w:r w:rsidRPr="008379A2">
        <w:t xml:space="preserve">The system processes the document with </w:t>
      </w:r>
      <w:proofErr w:type="spellStart"/>
      <w:r w:rsidRPr="008379A2">
        <w:t>pdfplumber</w:t>
      </w:r>
      <w:proofErr w:type="spellEnd"/>
      <w:r w:rsidRPr="008379A2">
        <w:t xml:space="preserve"> or python-docx to extract textual content, including all relevant headings, clauses, and provisions.</w:t>
      </w:r>
    </w:p>
    <w:p w14:paraId="637CDC5B" w14:textId="77777777" w:rsidR="008379A2" w:rsidRPr="008379A2" w:rsidRDefault="008379A2" w:rsidP="008379A2">
      <w:pPr>
        <w:numPr>
          <w:ilvl w:val="0"/>
          <w:numId w:val="2"/>
        </w:numPr>
      </w:pPr>
      <w:r w:rsidRPr="008379A2">
        <w:rPr>
          <w:b/>
          <w:bCs/>
        </w:rPr>
        <w:t>LLM Analysis:</w:t>
      </w:r>
    </w:p>
    <w:p w14:paraId="481E7D94" w14:textId="77777777" w:rsidR="008379A2" w:rsidRPr="008379A2" w:rsidRDefault="008379A2" w:rsidP="008379A2">
      <w:pPr>
        <w:numPr>
          <w:ilvl w:val="1"/>
          <w:numId w:val="2"/>
        </w:numPr>
      </w:pPr>
      <w:r w:rsidRPr="008379A2">
        <w:rPr>
          <w:b/>
          <w:bCs/>
        </w:rPr>
        <w:t>Summarization:</w:t>
      </w:r>
      <w:r w:rsidRPr="008379A2">
        <w:t xml:space="preserve"> An LLM processes the initial portion of the text (up to 3000 characters) using a prompt that instructs it to summarize key points, legal issues, and arguments.</w:t>
      </w:r>
    </w:p>
    <w:p w14:paraId="54C46D88" w14:textId="77777777" w:rsidR="008379A2" w:rsidRPr="008379A2" w:rsidRDefault="008379A2" w:rsidP="008379A2">
      <w:pPr>
        <w:numPr>
          <w:ilvl w:val="1"/>
          <w:numId w:val="2"/>
        </w:numPr>
      </w:pPr>
      <w:r w:rsidRPr="008379A2">
        <w:rPr>
          <w:b/>
          <w:bCs/>
        </w:rPr>
        <w:t>Glossary Generation:</w:t>
      </w:r>
      <w:r w:rsidRPr="008379A2">
        <w:t xml:space="preserve"> Another LLM chain extracts and explains complex legal terms in simpler language.</w:t>
      </w:r>
    </w:p>
    <w:p w14:paraId="0EAAE149" w14:textId="77777777" w:rsidR="008379A2" w:rsidRPr="008379A2" w:rsidRDefault="008379A2" w:rsidP="008379A2">
      <w:pPr>
        <w:numPr>
          <w:ilvl w:val="1"/>
          <w:numId w:val="2"/>
        </w:numPr>
      </w:pPr>
      <w:r w:rsidRPr="008379A2">
        <w:rPr>
          <w:b/>
          <w:bCs/>
        </w:rPr>
        <w:t>Verdict Prediction:</w:t>
      </w:r>
      <w:r w:rsidRPr="008379A2">
        <w:t xml:space="preserve"> The system infers a potential verdict based on document analysis.</w:t>
      </w:r>
    </w:p>
    <w:p w14:paraId="4C91700E" w14:textId="77777777" w:rsidR="008379A2" w:rsidRPr="008379A2" w:rsidRDefault="008379A2" w:rsidP="008379A2">
      <w:pPr>
        <w:numPr>
          <w:ilvl w:val="1"/>
          <w:numId w:val="2"/>
        </w:numPr>
      </w:pPr>
      <w:r w:rsidRPr="008379A2">
        <w:rPr>
          <w:b/>
          <w:bCs/>
        </w:rPr>
        <w:t>Custom Q&amp;A:</w:t>
      </w:r>
      <w:r w:rsidRPr="008379A2">
        <w:t xml:space="preserve"> Enables users to input queries related to the document, with responses generated from the LLM by referencing the document content.</w:t>
      </w:r>
    </w:p>
    <w:p w14:paraId="0284AE51" w14:textId="77777777" w:rsidR="008379A2" w:rsidRPr="008379A2" w:rsidRDefault="008379A2" w:rsidP="008379A2">
      <w:pPr>
        <w:numPr>
          <w:ilvl w:val="0"/>
          <w:numId w:val="2"/>
        </w:numPr>
      </w:pPr>
      <w:r w:rsidRPr="008379A2">
        <w:rPr>
          <w:b/>
          <w:bCs/>
        </w:rPr>
        <w:t>Output Generation:</w:t>
      </w:r>
    </w:p>
    <w:p w14:paraId="37201C1D" w14:textId="77777777" w:rsidR="008379A2" w:rsidRPr="008379A2" w:rsidRDefault="008379A2" w:rsidP="008379A2">
      <w:pPr>
        <w:numPr>
          <w:ilvl w:val="1"/>
          <w:numId w:val="2"/>
        </w:numPr>
      </w:pPr>
      <w:r w:rsidRPr="008379A2">
        <w:t>Results are displayed in dedicated sections for summary, highlights (key obligations, rights, and clauses), and the glossary.</w:t>
      </w:r>
    </w:p>
    <w:p w14:paraId="65E35156" w14:textId="77777777" w:rsidR="008379A2" w:rsidRPr="008379A2" w:rsidRDefault="008379A2" w:rsidP="008379A2">
      <w:pPr>
        <w:numPr>
          <w:ilvl w:val="1"/>
          <w:numId w:val="2"/>
        </w:numPr>
      </w:pPr>
      <w:r w:rsidRPr="008379A2">
        <w:t>A complete text report is generated and available for download.</w:t>
      </w:r>
    </w:p>
    <w:p w14:paraId="5CB4480D" w14:textId="77777777" w:rsidR="008379A2" w:rsidRPr="008379A2" w:rsidRDefault="008379A2" w:rsidP="008379A2">
      <w:r w:rsidRPr="008379A2">
        <w:pict w14:anchorId="74CD4925">
          <v:rect id="_x0000_i1082" style="width:0;height:1.5pt" o:hralign="center" o:hrstd="t" o:hr="t" fillcolor="#a0a0a0" stroked="f"/>
        </w:pict>
      </w:r>
    </w:p>
    <w:p w14:paraId="20770544" w14:textId="77777777" w:rsidR="008379A2" w:rsidRDefault="008379A2" w:rsidP="008379A2">
      <w:pPr>
        <w:rPr>
          <w:b/>
          <w:bCs/>
        </w:rPr>
      </w:pPr>
    </w:p>
    <w:p w14:paraId="722F170C" w14:textId="77777777" w:rsidR="008379A2" w:rsidRDefault="008379A2" w:rsidP="008379A2">
      <w:pPr>
        <w:rPr>
          <w:b/>
          <w:bCs/>
        </w:rPr>
      </w:pPr>
    </w:p>
    <w:p w14:paraId="36820844" w14:textId="77777777" w:rsidR="008379A2" w:rsidRDefault="008379A2" w:rsidP="008379A2">
      <w:pPr>
        <w:rPr>
          <w:b/>
          <w:bCs/>
        </w:rPr>
      </w:pPr>
    </w:p>
    <w:p w14:paraId="21363918" w14:textId="77777777" w:rsidR="008379A2" w:rsidRDefault="008379A2" w:rsidP="008379A2">
      <w:pPr>
        <w:rPr>
          <w:b/>
          <w:bCs/>
        </w:rPr>
      </w:pPr>
    </w:p>
    <w:p w14:paraId="0B3D0593" w14:textId="3583ED60" w:rsidR="008379A2" w:rsidRPr="008379A2" w:rsidRDefault="008379A2" w:rsidP="008379A2">
      <w:pPr>
        <w:rPr>
          <w:b/>
          <w:bCs/>
        </w:rPr>
      </w:pPr>
      <w:r w:rsidRPr="008379A2">
        <w:rPr>
          <w:b/>
          <w:bCs/>
        </w:rPr>
        <w:lastRenderedPageBreak/>
        <w:t xml:space="preserve">4. LLMs and </w:t>
      </w:r>
      <w:proofErr w:type="spellStart"/>
      <w:r w:rsidRPr="008379A2">
        <w:rPr>
          <w:b/>
          <w:bCs/>
        </w:rPr>
        <w:t>Langflow</w:t>
      </w:r>
      <w:proofErr w:type="spellEnd"/>
      <w:r w:rsidRPr="008379A2">
        <w:rPr>
          <w:b/>
          <w:bCs/>
        </w:rPr>
        <w:t xml:space="preserve"> Integration</w:t>
      </w:r>
    </w:p>
    <w:p w14:paraId="3F0B8CA1" w14:textId="77777777" w:rsidR="008379A2" w:rsidRPr="008379A2" w:rsidRDefault="008379A2" w:rsidP="008379A2">
      <w:r w:rsidRPr="008379A2">
        <w:t>This project leverages two key open</w:t>
      </w:r>
      <w:r w:rsidRPr="008379A2">
        <w:noBreakHyphen/>
        <w:t>source LLMs:</w:t>
      </w:r>
    </w:p>
    <w:p w14:paraId="391EC71E" w14:textId="77777777" w:rsidR="008379A2" w:rsidRPr="008379A2" w:rsidRDefault="008379A2" w:rsidP="008379A2">
      <w:pPr>
        <w:numPr>
          <w:ilvl w:val="0"/>
          <w:numId w:val="3"/>
        </w:numPr>
      </w:pPr>
      <w:r w:rsidRPr="008379A2">
        <w:rPr>
          <w:b/>
          <w:bCs/>
        </w:rPr>
        <w:t>google/</w:t>
      </w:r>
      <w:proofErr w:type="spellStart"/>
      <w:r w:rsidRPr="008379A2">
        <w:rPr>
          <w:b/>
          <w:bCs/>
        </w:rPr>
        <w:t>pegasus-xsum</w:t>
      </w:r>
      <w:proofErr w:type="spellEnd"/>
      <w:r w:rsidRPr="008379A2">
        <w:t>:</w:t>
      </w:r>
      <w:r w:rsidRPr="008379A2">
        <w:br/>
        <w:t>Used for generating the document summary. It is adept at condensing long documents into concise overviews that capture essential points and legal issues.</w:t>
      </w:r>
    </w:p>
    <w:p w14:paraId="6CC9A070" w14:textId="77777777" w:rsidR="008379A2" w:rsidRPr="008379A2" w:rsidRDefault="008379A2" w:rsidP="008379A2">
      <w:pPr>
        <w:numPr>
          <w:ilvl w:val="0"/>
          <w:numId w:val="3"/>
        </w:numPr>
      </w:pPr>
      <w:r w:rsidRPr="008379A2">
        <w:rPr>
          <w:b/>
          <w:bCs/>
        </w:rPr>
        <w:t>MBZUAI/LaMini-T5-738M</w:t>
      </w:r>
      <w:r w:rsidRPr="008379A2">
        <w:t>:</w:t>
      </w:r>
      <w:r w:rsidRPr="008379A2">
        <w:br/>
        <w:t>Handles the generation of glossaries, verdict predictions, and responses for custom legal Q&amp;A.</w:t>
      </w:r>
    </w:p>
    <w:p w14:paraId="0E1CE107" w14:textId="77777777" w:rsidR="008379A2" w:rsidRPr="008379A2" w:rsidRDefault="008379A2" w:rsidP="008379A2">
      <w:r w:rsidRPr="008379A2">
        <w:t xml:space="preserve">To visually document and manage these prompt pipelines, a </w:t>
      </w:r>
      <w:proofErr w:type="spellStart"/>
      <w:r w:rsidRPr="008379A2">
        <w:t>Langflow</w:t>
      </w:r>
      <w:proofErr w:type="spellEnd"/>
      <w:r w:rsidRPr="008379A2">
        <w:t xml:space="preserve"> configuration (stored in langflow_prd12_legal_</w:t>
      </w:r>
      <w:proofErr w:type="gramStart"/>
      <w:r w:rsidRPr="008379A2">
        <w:t>summarizer.json</w:t>
      </w:r>
      <w:proofErr w:type="gramEnd"/>
      <w:r w:rsidRPr="008379A2">
        <w:t>) is included in the repository. This configuration details the chain of components used to:</w:t>
      </w:r>
    </w:p>
    <w:p w14:paraId="04F1723C" w14:textId="77777777" w:rsidR="008379A2" w:rsidRPr="008379A2" w:rsidRDefault="008379A2" w:rsidP="008379A2">
      <w:pPr>
        <w:numPr>
          <w:ilvl w:val="0"/>
          <w:numId w:val="4"/>
        </w:numPr>
      </w:pPr>
      <w:r w:rsidRPr="008379A2">
        <w:t>Load and parse legal documents.</w:t>
      </w:r>
    </w:p>
    <w:p w14:paraId="3DB80D1D" w14:textId="77777777" w:rsidR="008379A2" w:rsidRPr="008379A2" w:rsidRDefault="008379A2" w:rsidP="008379A2">
      <w:pPr>
        <w:numPr>
          <w:ilvl w:val="0"/>
          <w:numId w:val="4"/>
        </w:numPr>
      </w:pPr>
      <w:r w:rsidRPr="008379A2">
        <w:t>Generate a summary of the key points.</w:t>
      </w:r>
    </w:p>
    <w:p w14:paraId="58DBD68B" w14:textId="77777777" w:rsidR="008379A2" w:rsidRPr="008379A2" w:rsidRDefault="008379A2" w:rsidP="008379A2">
      <w:pPr>
        <w:numPr>
          <w:ilvl w:val="0"/>
          <w:numId w:val="4"/>
        </w:numPr>
      </w:pPr>
      <w:r w:rsidRPr="008379A2">
        <w:t>Extract and simplify legal terms.</w:t>
      </w:r>
    </w:p>
    <w:p w14:paraId="04C27781" w14:textId="77777777" w:rsidR="008379A2" w:rsidRPr="008379A2" w:rsidRDefault="008379A2" w:rsidP="008379A2">
      <w:pPr>
        <w:numPr>
          <w:ilvl w:val="0"/>
          <w:numId w:val="4"/>
        </w:numPr>
      </w:pPr>
      <w:r w:rsidRPr="008379A2">
        <w:t>Provide verdict predictions and enable interactive Q&amp;A.</w:t>
      </w:r>
    </w:p>
    <w:p w14:paraId="336F3DA5" w14:textId="77777777" w:rsidR="008379A2" w:rsidRPr="008379A2" w:rsidRDefault="008379A2" w:rsidP="008379A2">
      <w:r w:rsidRPr="008379A2">
        <w:t xml:space="preserve">Developers and interested users can import this JSON into </w:t>
      </w:r>
      <w:proofErr w:type="spellStart"/>
      <w:r w:rsidRPr="008379A2">
        <w:t>Langflow</w:t>
      </w:r>
      <w:proofErr w:type="spellEnd"/>
      <w:r w:rsidRPr="008379A2">
        <w:t xml:space="preserve"> to visualize, inspect, and even modify the underlying chains.</w:t>
      </w:r>
    </w:p>
    <w:p w14:paraId="4D9CBC1B" w14:textId="77777777" w:rsidR="008379A2" w:rsidRPr="008379A2" w:rsidRDefault="008379A2" w:rsidP="008379A2">
      <w:r w:rsidRPr="008379A2">
        <w:pict w14:anchorId="027C1033">
          <v:rect id="_x0000_i1083" style="width:0;height:1.5pt" o:hralign="center" o:hrstd="t" o:hr="t" fillcolor="#a0a0a0" stroked="f"/>
        </w:pict>
      </w:r>
    </w:p>
    <w:p w14:paraId="10E9377F" w14:textId="77777777" w:rsidR="008379A2" w:rsidRPr="008379A2" w:rsidRDefault="008379A2" w:rsidP="008379A2">
      <w:pPr>
        <w:rPr>
          <w:b/>
          <w:bCs/>
        </w:rPr>
      </w:pPr>
      <w:r w:rsidRPr="008379A2">
        <w:rPr>
          <w:b/>
          <w:bCs/>
        </w:rPr>
        <w:t>5. Deployment Environment</w:t>
      </w:r>
    </w:p>
    <w:p w14:paraId="5E02B4E3" w14:textId="77777777" w:rsidR="008379A2" w:rsidRPr="008379A2" w:rsidRDefault="008379A2" w:rsidP="008379A2">
      <w:pPr>
        <w:numPr>
          <w:ilvl w:val="0"/>
          <w:numId w:val="5"/>
        </w:numPr>
      </w:pPr>
      <w:r w:rsidRPr="008379A2">
        <w:rPr>
          <w:b/>
          <w:bCs/>
        </w:rPr>
        <w:t>Platform:</w:t>
      </w:r>
      <w:r w:rsidRPr="008379A2">
        <w:t xml:space="preserve"> Deployed on Hugging Face Spaces.</w:t>
      </w:r>
    </w:p>
    <w:p w14:paraId="28E259AF" w14:textId="77777777" w:rsidR="008379A2" w:rsidRPr="008379A2" w:rsidRDefault="008379A2" w:rsidP="008379A2">
      <w:pPr>
        <w:numPr>
          <w:ilvl w:val="0"/>
          <w:numId w:val="5"/>
        </w:numPr>
      </w:pPr>
      <w:r w:rsidRPr="008379A2">
        <w:rPr>
          <w:b/>
          <w:bCs/>
        </w:rPr>
        <w:t>User Interface:</w:t>
      </w:r>
      <w:r w:rsidRPr="008379A2">
        <w:t xml:space="preserve"> </w:t>
      </w:r>
      <w:proofErr w:type="spellStart"/>
      <w:r w:rsidRPr="008379A2">
        <w:t>Gradio</w:t>
      </w:r>
      <w:proofErr w:type="spellEnd"/>
      <w:r w:rsidRPr="008379A2">
        <w:t xml:space="preserve"> (Version 4.14) provides an interactive, responsive front-end.</w:t>
      </w:r>
    </w:p>
    <w:p w14:paraId="0E9753A9" w14:textId="77777777" w:rsidR="008379A2" w:rsidRPr="008379A2" w:rsidRDefault="008379A2" w:rsidP="008379A2">
      <w:pPr>
        <w:numPr>
          <w:ilvl w:val="0"/>
          <w:numId w:val="5"/>
        </w:numPr>
      </w:pPr>
      <w:r w:rsidRPr="008379A2">
        <w:rPr>
          <w:b/>
          <w:bCs/>
        </w:rPr>
        <w:t>Backend Language:</w:t>
      </w:r>
      <w:r w:rsidRPr="008379A2">
        <w:t xml:space="preserve"> Python.</w:t>
      </w:r>
    </w:p>
    <w:p w14:paraId="5E714000" w14:textId="77777777" w:rsidR="008379A2" w:rsidRPr="008379A2" w:rsidRDefault="008379A2" w:rsidP="008379A2">
      <w:pPr>
        <w:numPr>
          <w:ilvl w:val="0"/>
          <w:numId w:val="5"/>
        </w:numPr>
      </w:pPr>
      <w:r w:rsidRPr="008379A2">
        <w:rPr>
          <w:b/>
          <w:bCs/>
        </w:rPr>
        <w:t>Key Dependencies:</w:t>
      </w:r>
    </w:p>
    <w:p w14:paraId="39B13663" w14:textId="77777777" w:rsidR="008379A2" w:rsidRPr="008379A2" w:rsidRDefault="008379A2" w:rsidP="008379A2">
      <w:pPr>
        <w:numPr>
          <w:ilvl w:val="1"/>
          <w:numId w:val="5"/>
        </w:numPr>
      </w:pPr>
      <w:r w:rsidRPr="008379A2">
        <w:t>transformers==4.40.1</w:t>
      </w:r>
    </w:p>
    <w:p w14:paraId="5E804D81" w14:textId="77777777" w:rsidR="008379A2" w:rsidRPr="008379A2" w:rsidRDefault="008379A2" w:rsidP="008379A2">
      <w:pPr>
        <w:numPr>
          <w:ilvl w:val="1"/>
          <w:numId w:val="5"/>
        </w:numPr>
      </w:pPr>
      <w:r w:rsidRPr="008379A2">
        <w:t>torch</w:t>
      </w:r>
    </w:p>
    <w:p w14:paraId="7B2A2A06" w14:textId="77777777" w:rsidR="008379A2" w:rsidRPr="008379A2" w:rsidRDefault="008379A2" w:rsidP="008379A2">
      <w:pPr>
        <w:numPr>
          <w:ilvl w:val="1"/>
          <w:numId w:val="5"/>
        </w:numPr>
      </w:pPr>
      <w:proofErr w:type="spellStart"/>
      <w:r w:rsidRPr="008379A2">
        <w:t>gradio</w:t>
      </w:r>
      <w:proofErr w:type="spellEnd"/>
      <w:r w:rsidRPr="008379A2">
        <w:t>==4.14.0</w:t>
      </w:r>
    </w:p>
    <w:p w14:paraId="1B9B120E" w14:textId="77777777" w:rsidR="008379A2" w:rsidRPr="008379A2" w:rsidRDefault="008379A2" w:rsidP="008379A2">
      <w:pPr>
        <w:numPr>
          <w:ilvl w:val="1"/>
          <w:numId w:val="5"/>
        </w:numPr>
      </w:pPr>
      <w:proofErr w:type="spellStart"/>
      <w:r w:rsidRPr="008379A2">
        <w:t>pdfplumber</w:t>
      </w:r>
      <w:proofErr w:type="spellEnd"/>
      <w:r w:rsidRPr="008379A2">
        <w:t>==0.10.3</w:t>
      </w:r>
    </w:p>
    <w:p w14:paraId="27106FE4" w14:textId="77777777" w:rsidR="008379A2" w:rsidRPr="008379A2" w:rsidRDefault="008379A2" w:rsidP="008379A2">
      <w:pPr>
        <w:numPr>
          <w:ilvl w:val="1"/>
          <w:numId w:val="5"/>
        </w:numPr>
      </w:pPr>
      <w:r w:rsidRPr="008379A2">
        <w:t>python-docx==1.1.0</w:t>
      </w:r>
    </w:p>
    <w:p w14:paraId="3CA13846" w14:textId="77777777" w:rsidR="008379A2" w:rsidRPr="008379A2" w:rsidRDefault="008379A2" w:rsidP="008379A2">
      <w:r w:rsidRPr="008379A2">
        <w:t>The live application is accessible at:</w:t>
      </w:r>
      <w:r w:rsidRPr="008379A2">
        <w:br/>
      </w:r>
      <w:hyperlink r:id="rId5" w:tgtFrame="_new" w:history="1">
        <w:r w:rsidRPr="008379A2">
          <w:rPr>
            <w:rStyle w:val="Hyperlink"/>
          </w:rPr>
          <w:t>https://huggingface.co/spaces/Pradeepthi</w:t>
        </w:r>
        <w:r w:rsidRPr="008379A2">
          <w:rPr>
            <w:rStyle w:val="Hyperlink"/>
          </w:rPr>
          <w:t>3</w:t>
        </w:r>
        <w:r w:rsidRPr="008379A2">
          <w:rPr>
            <w:rStyle w:val="Hyperlink"/>
          </w:rPr>
          <w:t>0/legal-doc-llms</w:t>
        </w:r>
      </w:hyperlink>
    </w:p>
    <w:p w14:paraId="0FF8A2FC" w14:textId="77777777" w:rsidR="008379A2" w:rsidRPr="008379A2" w:rsidRDefault="008379A2" w:rsidP="008379A2">
      <w:r w:rsidRPr="008379A2">
        <w:lastRenderedPageBreak/>
        <w:pict w14:anchorId="6C861C76">
          <v:rect id="_x0000_i1084" style="width:0;height:1.5pt" o:hralign="center" o:hrstd="t" o:hr="t" fillcolor="#a0a0a0" stroked="f"/>
        </w:pict>
      </w:r>
    </w:p>
    <w:p w14:paraId="509150F2" w14:textId="77777777" w:rsidR="008379A2" w:rsidRPr="008379A2" w:rsidRDefault="008379A2" w:rsidP="008379A2">
      <w:pPr>
        <w:rPr>
          <w:b/>
          <w:bCs/>
        </w:rPr>
      </w:pPr>
      <w:r w:rsidRPr="008379A2">
        <w:rPr>
          <w:b/>
          <w:bCs/>
        </w:rPr>
        <w:t>6. Features Overview</w:t>
      </w:r>
    </w:p>
    <w:p w14:paraId="71DB44FA" w14:textId="77777777" w:rsidR="008379A2" w:rsidRPr="008379A2" w:rsidRDefault="008379A2" w:rsidP="008379A2">
      <w:pPr>
        <w:numPr>
          <w:ilvl w:val="0"/>
          <w:numId w:val="6"/>
        </w:numPr>
      </w:pPr>
      <w:r w:rsidRPr="008379A2">
        <w:rPr>
          <w:b/>
          <w:bCs/>
        </w:rPr>
        <w:t>Multi-format Upload:</w:t>
      </w:r>
      <w:r w:rsidRPr="008379A2">
        <w:br/>
        <w:t>Supports PDF, DOCX, and TXT formats for legal documents.</w:t>
      </w:r>
    </w:p>
    <w:p w14:paraId="03F22EB3" w14:textId="77777777" w:rsidR="008379A2" w:rsidRPr="008379A2" w:rsidRDefault="008379A2" w:rsidP="008379A2">
      <w:pPr>
        <w:numPr>
          <w:ilvl w:val="0"/>
          <w:numId w:val="6"/>
        </w:numPr>
      </w:pPr>
      <w:r w:rsidRPr="008379A2">
        <w:rPr>
          <w:b/>
          <w:bCs/>
        </w:rPr>
        <w:t>Extracted Text Viewer:</w:t>
      </w:r>
      <w:r w:rsidRPr="008379A2">
        <w:br/>
        <w:t>Displays the full extracted textual content from uploaded documents.</w:t>
      </w:r>
    </w:p>
    <w:p w14:paraId="7CF63083" w14:textId="77777777" w:rsidR="008379A2" w:rsidRPr="008379A2" w:rsidRDefault="008379A2" w:rsidP="008379A2">
      <w:pPr>
        <w:numPr>
          <w:ilvl w:val="0"/>
          <w:numId w:val="6"/>
        </w:numPr>
      </w:pPr>
      <w:r w:rsidRPr="008379A2">
        <w:rPr>
          <w:b/>
          <w:bCs/>
        </w:rPr>
        <w:t>AI-Generated Summary:</w:t>
      </w:r>
      <w:r w:rsidRPr="008379A2">
        <w:br/>
        <w:t>Provides a clear, concise summary of the document’s main points, legal issues, and key facts.</w:t>
      </w:r>
    </w:p>
    <w:p w14:paraId="0BB0073B" w14:textId="77777777" w:rsidR="008379A2" w:rsidRPr="008379A2" w:rsidRDefault="008379A2" w:rsidP="008379A2">
      <w:pPr>
        <w:numPr>
          <w:ilvl w:val="0"/>
          <w:numId w:val="6"/>
        </w:numPr>
      </w:pPr>
      <w:r w:rsidRPr="008379A2">
        <w:rPr>
          <w:b/>
          <w:bCs/>
        </w:rPr>
        <w:t>Glossary of Legal Terms:</w:t>
      </w:r>
      <w:r w:rsidRPr="008379A2">
        <w:br/>
        <w:t>Simplifies complex legal terminology with definitions and explanations.</w:t>
      </w:r>
    </w:p>
    <w:p w14:paraId="7B121CCD" w14:textId="77777777" w:rsidR="008379A2" w:rsidRPr="008379A2" w:rsidRDefault="008379A2" w:rsidP="008379A2">
      <w:pPr>
        <w:numPr>
          <w:ilvl w:val="0"/>
          <w:numId w:val="6"/>
        </w:numPr>
      </w:pPr>
      <w:r w:rsidRPr="008379A2">
        <w:rPr>
          <w:b/>
          <w:bCs/>
        </w:rPr>
        <w:t>Verdict Prediction:</w:t>
      </w:r>
      <w:r w:rsidRPr="008379A2">
        <w:br/>
        <w:t>Offers an AI</w:t>
      </w:r>
      <w:r w:rsidRPr="008379A2">
        <w:noBreakHyphen/>
        <w:t>inferred potential legal verdict based on document analysis.</w:t>
      </w:r>
    </w:p>
    <w:p w14:paraId="00E7D16C" w14:textId="77777777" w:rsidR="008379A2" w:rsidRPr="008379A2" w:rsidRDefault="008379A2" w:rsidP="008379A2">
      <w:pPr>
        <w:numPr>
          <w:ilvl w:val="0"/>
          <w:numId w:val="6"/>
        </w:numPr>
      </w:pPr>
      <w:r w:rsidRPr="008379A2">
        <w:rPr>
          <w:b/>
          <w:bCs/>
        </w:rPr>
        <w:t>Document-based Q&amp;A:</w:t>
      </w:r>
      <w:r w:rsidRPr="008379A2">
        <w:br/>
        <w:t>Enables custom querying of the document content using an LLM-powered interface.</w:t>
      </w:r>
    </w:p>
    <w:p w14:paraId="5859D3E8" w14:textId="77777777" w:rsidR="008379A2" w:rsidRPr="008379A2" w:rsidRDefault="008379A2" w:rsidP="008379A2">
      <w:pPr>
        <w:numPr>
          <w:ilvl w:val="0"/>
          <w:numId w:val="6"/>
        </w:numPr>
      </w:pPr>
      <w:r w:rsidRPr="008379A2">
        <w:rPr>
          <w:b/>
          <w:bCs/>
        </w:rPr>
        <w:t>Downloadable Report:</w:t>
      </w:r>
      <w:r w:rsidRPr="008379A2">
        <w:br/>
        <w:t>Generates a complete, structured text report for offline reference.</w:t>
      </w:r>
    </w:p>
    <w:p w14:paraId="0923438D" w14:textId="77777777" w:rsidR="008379A2" w:rsidRPr="008379A2" w:rsidRDefault="008379A2" w:rsidP="008379A2">
      <w:r w:rsidRPr="008379A2">
        <w:pict w14:anchorId="6FFED3F3">
          <v:rect id="_x0000_i1085" style="width:0;height:1.5pt" o:hralign="center" o:hrstd="t" o:hr="t" fillcolor="#a0a0a0" stroked="f"/>
        </w:pict>
      </w:r>
    </w:p>
    <w:p w14:paraId="28E3361D" w14:textId="77777777" w:rsidR="008379A2" w:rsidRPr="008379A2" w:rsidRDefault="008379A2" w:rsidP="008379A2">
      <w:pPr>
        <w:rPr>
          <w:b/>
          <w:bCs/>
        </w:rPr>
      </w:pPr>
      <w:r w:rsidRPr="008379A2">
        <w:rPr>
          <w:b/>
          <w:bCs/>
        </w:rPr>
        <w:t>7. Project Structure</w:t>
      </w:r>
    </w:p>
    <w:p w14:paraId="4FB97A48" w14:textId="77777777" w:rsidR="008379A2" w:rsidRPr="008379A2" w:rsidRDefault="008379A2" w:rsidP="008379A2">
      <w:r w:rsidRPr="008379A2">
        <w:rPr>
          <w:rFonts w:ascii="MS Gothic" w:eastAsia="MS Gothic" w:hAnsi="MS Gothic" w:cs="MS Gothic" w:hint="eastAsia"/>
        </w:rPr>
        <w:t>├</w:t>
      </w:r>
      <w:r w:rsidRPr="008379A2">
        <w:rPr>
          <w:rFonts w:ascii="Calibri" w:hAnsi="Calibri" w:cs="Calibri"/>
        </w:rPr>
        <w:t>──</w:t>
      </w:r>
      <w:r w:rsidRPr="008379A2">
        <w:t xml:space="preserve"> app.py                       # Main </w:t>
      </w:r>
      <w:proofErr w:type="spellStart"/>
      <w:r w:rsidRPr="008379A2">
        <w:t>Gradio</w:t>
      </w:r>
      <w:proofErr w:type="spellEnd"/>
      <w:r w:rsidRPr="008379A2">
        <w:t>-based application</w:t>
      </w:r>
    </w:p>
    <w:p w14:paraId="1994F121" w14:textId="77777777" w:rsidR="008379A2" w:rsidRPr="008379A2" w:rsidRDefault="008379A2" w:rsidP="008379A2">
      <w:r w:rsidRPr="008379A2">
        <w:rPr>
          <w:rFonts w:ascii="MS Gothic" w:eastAsia="MS Gothic" w:hAnsi="MS Gothic" w:cs="MS Gothic" w:hint="eastAsia"/>
        </w:rPr>
        <w:t>├</w:t>
      </w:r>
      <w:r w:rsidRPr="008379A2">
        <w:rPr>
          <w:rFonts w:ascii="Calibri" w:hAnsi="Calibri" w:cs="Calibri"/>
        </w:rPr>
        <w:t>──</w:t>
      </w:r>
      <w:r w:rsidRPr="008379A2">
        <w:t xml:space="preserve"> requirements.txt             # List of Python dependencies</w:t>
      </w:r>
    </w:p>
    <w:p w14:paraId="01F331B8" w14:textId="77777777" w:rsidR="008379A2" w:rsidRPr="008379A2" w:rsidRDefault="008379A2" w:rsidP="008379A2">
      <w:r w:rsidRPr="008379A2">
        <w:rPr>
          <w:rFonts w:ascii="MS Gothic" w:eastAsia="MS Gothic" w:hAnsi="MS Gothic" w:cs="MS Gothic" w:hint="eastAsia"/>
        </w:rPr>
        <w:t>├</w:t>
      </w:r>
      <w:r w:rsidRPr="008379A2">
        <w:rPr>
          <w:rFonts w:ascii="Calibri" w:hAnsi="Calibri" w:cs="Calibri"/>
        </w:rPr>
        <w:t>──</w:t>
      </w:r>
      <w:r w:rsidRPr="008379A2">
        <w:t xml:space="preserve"> langflow_prd12_legal_</w:t>
      </w:r>
      <w:proofErr w:type="gramStart"/>
      <w:r w:rsidRPr="008379A2">
        <w:t>summarizer.json</w:t>
      </w:r>
      <w:proofErr w:type="gramEnd"/>
      <w:r w:rsidRPr="008379A2">
        <w:t xml:space="preserve">  # </w:t>
      </w:r>
      <w:proofErr w:type="spellStart"/>
      <w:r w:rsidRPr="008379A2">
        <w:t>Langflow</w:t>
      </w:r>
      <w:proofErr w:type="spellEnd"/>
      <w:r w:rsidRPr="008379A2">
        <w:t xml:space="preserve"> configuration file for the LLM chain</w:t>
      </w:r>
    </w:p>
    <w:p w14:paraId="69C71231" w14:textId="77777777" w:rsidR="008379A2" w:rsidRPr="008379A2" w:rsidRDefault="008379A2" w:rsidP="008379A2">
      <w:r w:rsidRPr="008379A2">
        <w:rPr>
          <w:rFonts w:ascii="MS Gothic" w:eastAsia="MS Gothic" w:hAnsi="MS Gothic" w:cs="MS Gothic" w:hint="eastAsia"/>
        </w:rPr>
        <w:t>├</w:t>
      </w:r>
      <w:r w:rsidRPr="008379A2">
        <w:rPr>
          <w:rFonts w:ascii="Calibri" w:hAnsi="Calibri" w:cs="Calibri"/>
        </w:rPr>
        <w:t>──</w:t>
      </w:r>
      <w:r w:rsidRPr="008379A2">
        <w:t xml:space="preserve"> legal_doc_llms_demo.mp4      # [Optional] Demo video showcasing application functionality</w:t>
      </w:r>
    </w:p>
    <w:p w14:paraId="1511E468" w14:textId="77777777" w:rsidR="008379A2" w:rsidRPr="008379A2" w:rsidRDefault="008379A2" w:rsidP="008379A2">
      <w:r w:rsidRPr="008379A2">
        <w:t>└── README.md                    # Comprehensive project documentation and guide</w:t>
      </w:r>
    </w:p>
    <w:p w14:paraId="6A7424E6" w14:textId="77777777" w:rsidR="008379A2" w:rsidRPr="008379A2" w:rsidRDefault="008379A2" w:rsidP="008379A2">
      <w:r w:rsidRPr="008379A2">
        <w:pict w14:anchorId="1E161694">
          <v:rect id="_x0000_i1086" style="width:0;height:1.5pt" o:hralign="center" o:hrstd="t" o:hr="t" fillcolor="#a0a0a0" stroked="f"/>
        </w:pict>
      </w:r>
    </w:p>
    <w:p w14:paraId="090A17E5" w14:textId="77777777" w:rsidR="008379A2" w:rsidRDefault="008379A2" w:rsidP="008379A2">
      <w:pPr>
        <w:rPr>
          <w:b/>
          <w:bCs/>
        </w:rPr>
      </w:pPr>
    </w:p>
    <w:p w14:paraId="2ABFB489" w14:textId="77777777" w:rsidR="008379A2" w:rsidRDefault="008379A2" w:rsidP="008379A2">
      <w:pPr>
        <w:rPr>
          <w:b/>
          <w:bCs/>
        </w:rPr>
      </w:pPr>
    </w:p>
    <w:p w14:paraId="4DC55258" w14:textId="77777777" w:rsidR="008379A2" w:rsidRDefault="008379A2" w:rsidP="008379A2">
      <w:pPr>
        <w:rPr>
          <w:b/>
          <w:bCs/>
        </w:rPr>
      </w:pPr>
    </w:p>
    <w:p w14:paraId="3F03A020" w14:textId="77777777" w:rsidR="008379A2" w:rsidRDefault="008379A2" w:rsidP="008379A2">
      <w:pPr>
        <w:rPr>
          <w:b/>
          <w:bCs/>
        </w:rPr>
      </w:pPr>
    </w:p>
    <w:p w14:paraId="179C2548" w14:textId="77777777" w:rsidR="008379A2" w:rsidRDefault="008379A2" w:rsidP="008379A2">
      <w:pPr>
        <w:rPr>
          <w:b/>
          <w:bCs/>
        </w:rPr>
      </w:pPr>
    </w:p>
    <w:p w14:paraId="04B87176" w14:textId="0922D042" w:rsidR="008379A2" w:rsidRPr="008379A2" w:rsidRDefault="008379A2" w:rsidP="008379A2">
      <w:pPr>
        <w:rPr>
          <w:b/>
          <w:bCs/>
        </w:rPr>
      </w:pPr>
      <w:r w:rsidRPr="008379A2">
        <w:rPr>
          <w:b/>
          <w:bCs/>
        </w:rPr>
        <w:lastRenderedPageBreak/>
        <w:t>8. Ethical &amp; Legal Considerations</w:t>
      </w:r>
    </w:p>
    <w:p w14:paraId="32E5708B" w14:textId="77777777" w:rsidR="008379A2" w:rsidRPr="008379A2" w:rsidRDefault="008379A2" w:rsidP="008379A2">
      <w:pPr>
        <w:numPr>
          <w:ilvl w:val="0"/>
          <w:numId w:val="7"/>
        </w:numPr>
      </w:pPr>
      <w:r w:rsidRPr="008379A2">
        <w:rPr>
          <w:b/>
          <w:bCs/>
        </w:rPr>
        <w:t>Data Privacy:</w:t>
      </w:r>
      <w:r w:rsidRPr="008379A2">
        <w:br/>
        <w:t>No document data is stored permanently; all processing occurs during the active session.</w:t>
      </w:r>
    </w:p>
    <w:p w14:paraId="271B5293" w14:textId="77777777" w:rsidR="008379A2" w:rsidRPr="008379A2" w:rsidRDefault="008379A2" w:rsidP="008379A2">
      <w:pPr>
        <w:numPr>
          <w:ilvl w:val="0"/>
          <w:numId w:val="7"/>
        </w:numPr>
      </w:pPr>
      <w:r w:rsidRPr="008379A2">
        <w:rPr>
          <w:b/>
          <w:bCs/>
        </w:rPr>
        <w:t>Model Limitations:</w:t>
      </w:r>
      <w:r w:rsidRPr="008379A2">
        <w:br/>
        <w:t>Although the LLMs generate useful insights, they may occasionally produce errors or hallucinated outputs. This tool is intended for research, educational, and prototyping purposes and should not substitute for professional legal advice.</w:t>
      </w:r>
    </w:p>
    <w:p w14:paraId="5E3B8F37" w14:textId="77777777" w:rsidR="008379A2" w:rsidRPr="008379A2" w:rsidRDefault="008379A2" w:rsidP="008379A2">
      <w:pPr>
        <w:numPr>
          <w:ilvl w:val="0"/>
          <w:numId w:val="7"/>
        </w:numPr>
      </w:pPr>
      <w:r w:rsidRPr="008379A2">
        <w:rPr>
          <w:b/>
          <w:bCs/>
        </w:rPr>
        <w:t>Open-Source Commitment:</w:t>
      </w:r>
      <w:r w:rsidRPr="008379A2">
        <w:br/>
        <w:t>The project is fully open-source, encouraging community contributions and iterative improvements in the legal tech domain.</w:t>
      </w:r>
    </w:p>
    <w:p w14:paraId="2DF22B91" w14:textId="77777777" w:rsidR="008379A2" w:rsidRPr="008379A2" w:rsidRDefault="008379A2" w:rsidP="008379A2">
      <w:r w:rsidRPr="008379A2">
        <w:pict w14:anchorId="506CE4A3">
          <v:rect id="_x0000_i1087" style="width:0;height:1.5pt" o:hralign="center" o:hrstd="t" o:hr="t" fillcolor="#a0a0a0" stroked="f"/>
        </w:pict>
      </w:r>
    </w:p>
    <w:p w14:paraId="3E7E1372" w14:textId="77777777" w:rsidR="008379A2" w:rsidRPr="008379A2" w:rsidRDefault="008379A2" w:rsidP="008379A2">
      <w:pPr>
        <w:rPr>
          <w:b/>
          <w:bCs/>
        </w:rPr>
      </w:pPr>
      <w:r w:rsidRPr="008379A2">
        <w:rPr>
          <w:b/>
          <w:bCs/>
        </w:rPr>
        <w:t>9. Future Improvements</w:t>
      </w:r>
    </w:p>
    <w:p w14:paraId="05BCD7FB" w14:textId="77777777" w:rsidR="008379A2" w:rsidRPr="008379A2" w:rsidRDefault="008379A2" w:rsidP="008379A2">
      <w:pPr>
        <w:numPr>
          <w:ilvl w:val="0"/>
          <w:numId w:val="8"/>
        </w:numPr>
      </w:pPr>
      <w:r w:rsidRPr="008379A2">
        <w:rPr>
          <w:b/>
          <w:bCs/>
        </w:rPr>
        <w:t>Enhanced Source Citation:</w:t>
      </w:r>
      <w:r w:rsidRPr="008379A2">
        <w:br/>
        <w:t>Integrate source attribution within summaries and glossaries for improved traceability.</w:t>
      </w:r>
    </w:p>
    <w:p w14:paraId="38B66A50" w14:textId="77777777" w:rsidR="008379A2" w:rsidRPr="008379A2" w:rsidRDefault="008379A2" w:rsidP="008379A2">
      <w:pPr>
        <w:numPr>
          <w:ilvl w:val="0"/>
          <w:numId w:val="8"/>
        </w:numPr>
      </w:pPr>
      <w:r w:rsidRPr="008379A2">
        <w:rPr>
          <w:b/>
          <w:bCs/>
        </w:rPr>
        <w:t>Fine-Tuning on Legal Data:</w:t>
      </w:r>
      <w:r w:rsidRPr="008379A2">
        <w:br/>
        <w:t xml:space="preserve">Further fine-tune the LLMs on specialized legal datasets (e.g., </w:t>
      </w:r>
      <w:proofErr w:type="spellStart"/>
      <w:r w:rsidRPr="008379A2">
        <w:t>CaseLaw</w:t>
      </w:r>
      <w:proofErr w:type="spellEnd"/>
      <w:r w:rsidRPr="008379A2">
        <w:t>-BERT) to improve accuracy and relevance.</w:t>
      </w:r>
    </w:p>
    <w:p w14:paraId="49194665" w14:textId="77777777" w:rsidR="008379A2" w:rsidRPr="008379A2" w:rsidRDefault="008379A2" w:rsidP="008379A2">
      <w:pPr>
        <w:numPr>
          <w:ilvl w:val="0"/>
          <w:numId w:val="8"/>
        </w:numPr>
      </w:pPr>
      <w:r w:rsidRPr="008379A2">
        <w:rPr>
          <w:b/>
          <w:bCs/>
        </w:rPr>
        <w:t>Extended Document Processing:</w:t>
      </w:r>
      <w:r w:rsidRPr="008379A2">
        <w:br/>
        <w:t xml:space="preserve">Implement chunking strategies to efficiently process and </w:t>
      </w:r>
      <w:proofErr w:type="spellStart"/>
      <w:r w:rsidRPr="008379A2">
        <w:t>analyze</w:t>
      </w:r>
      <w:proofErr w:type="spellEnd"/>
      <w:r w:rsidRPr="008379A2">
        <w:t xml:space="preserve"> longer documents.</w:t>
      </w:r>
    </w:p>
    <w:p w14:paraId="69AE6788" w14:textId="77777777" w:rsidR="008379A2" w:rsidRPr="008379A2" w:rsidRDefault="008379A2" w:rsidP="008379A2">
      <w:pPr>
        <w:numPr>
          <w:ilvl w:val="0"/>
          <w:numId w:val="8"/>
        </w:numPr>
      </w:pPr>
      <w:r w:rsidRPr="008379A2">
        <w:rPr>
          <w:b/>
          <w:bCs/>
        </w:rPr>
        <w:t>Multilingual Support:</w:t>
      </w:r>
      <w:r w:rsidRPr="008379A2">
        <w:br/>
        <w:t>Expand the capability to process and summarize legal documents in multiple languages.</w:t>
      </w:r>
    </w:p>
    <w:p w14:paraId="62C6BA40" w14:textId="77777777" w:rsidR="008379A2" w:rsidRPr="008379A2" w:rsidRDefault="008379A2" w:rsidP="008379A2">
      <w:pPr>
        <w:numPr>
          <w:ilvl w:val="0"/>
          <w:numId w:val="8"/>
        </w:numPr>
      </w:pPr>
      <w:r w:rsidRPr="008379A2">
        <w:rPr>
          <w:b/>
          <w:bCs/>
        </w:rPr>
        <w:t xml:space="preserve">Interactive </w:t>
      </w:r>
      <w:proofErr w:type="spellStart"/>
      <w:r w:rsidRPr="008379A2">
        <w:rPr>
          <w:b/>
          <w:bCs/>
        </w:rPr>
        <w:t>Langflow</w:t>
      </w:r>
      <w:proofErr w:type="spellEnd"/>
      <w:r w:rsidRPr="008379A2">
        <w:rPr>
          <w:b/>
          <w:bCs/>
        </w:rPr>
        <w:t xml:space="preserve"> Integration:</w:t>
      </w:r>
      <w:r w:rsidRPr="008379A2">
        <w:br/>
        <w:t xml:space="preserve">Develop a dedicated </w:t>
      </w:r>
      <w:proofErr w:type="spellStart"/>
      <w:r w:rsidRPr="008379A2">
        <w:t>Langflow</w:t>
      </w:r>
      <w:proofErr w:type="spellEnd"/>
      <w:r w:rsidRPr="008379A2">
        <w:t xml:space="preserve"> interface for real-time visualization and manipulation of the LLM prompt pipelines.</w:t>
      </w:r>
    </w:p>
    <w:p w14:paraId="555B22B8" w14:textId="77777777" w:rsidR="008379A2" w:rsidRDefault="008379A2" w:rsidP="008379A2">
      <w:pPr>
        <w:rPr>
          <w:b/>
          <w:bCs/>
        </w:rPr>
      </w:pPr>
    </w:p>
    <w:p w14:paraId="24BC6B48" w14:textId="77777777" w:rsidR="008379A2" w:rsidRDefault="008379A2" w:rsidP="008379A2">
      <w:pPr>
        <w:rPr>
          <w:b/>
          <w:bCs/>
        </w:rPr>
      </w:pPr>
    </w:p>
    <w:p w14:paraId="3963AAEB" w14:textId="77777777" w:rsidR="008379A2" w:rsidRDefault="008379A2" w:rsidP="008379A2">
      <w:pPr>
        <w:rPr>
          <w:b/>
          <w:bCs/>
        </w:rPr>
      </w:pPr>
    </w:p>
    <w:p w14:paraId="1635A2EA" w14:textId="77777777" w:rsidR="008379A2" w:rsidRDefault="008379A2" w:rsidP="008379A2">
      <w:pPr>
        <w:rPr>
          <w:b/>
          <w:bCs/>
        </w:rPr>
      </w:pPr>
    </w:p>
    <w:p w14:paraId="7BE86E74" w14:textId="77777777" w:rsidR="008379A2" w:rsidRDefault="008379A2" w:rsidP="008379A2">
      <w:pPr>
        <w:rPr>
          <w:b/>
          <w:bCs/>
        </w:rPr>
      </w:pPr>
    </w:p>
    <w:p w14:paraId="6B89838B" w14:textId="77777777" w:rsidR="008379A2" w:rsidRDefault="008379A2" w:rsidP="008379A2">
      <w:pPr>
        <w:rPr>
          <w:b/>
          <w:bCs/>
        </w:rPr>
      </w:pPr>
    </w:p>
    <w:p w14:paraId="2B00BA66" w14:textId="1EE252A7" w:rsidR="008379A2" w:rsidRPr="008379A2" w:rsidRDefault="008379A2" w:rsidP="008379A2">
      <w:pPr>
        <w:rPr>
          <w:b/>
          <w:bCs/>
        </w:rPr>
      </w:pPr>
      <w:r w:rsidRPr="008379A2">
        <w:rPr>
          <w:b/>
          <w:bCs/>
        </w:rPr>
        <w:lastRenderedPageBreak/>
        <w:t>10. Conclusion</w:t>
      </w:r>
    </w:p>
    <w:p w14:paraId="55FB9D97" w14:textId="77777777" w:rsidR="008379A2" w:rsidRPr="008379A2" w:rsidRDefault="008379A2" w:rsidP="008379A2">
      <w:r w:rsidRPr="008379A2">
        <w:t xml:space="preserve">The </w:t>
      </w:r>
      <w:r w:rsidRPr="008379A2">
        <w:rPr>
          <w:b/>
          <w:bCs/>
        </w:rPr>
        <w:t>Legal Document Summarizer Using Open-Source LLMs</w:t>
      </w:r>
      <w:r w:rsidRPr="008379A2">
        <w:t xml:space="preserve"> serves as a scalable, innovative solution for transforming complex legal texts into actionable insights. By combining the power of state-of-the-art language models with a modular, deployable architecture, this tool bridges the gap between traditional legal analysis and modern AI-driven decision support.</w:t>
      </w:r>
    </w:p>
    <w:p w14:paraId="30D98F16" w14:textId="13C366B7" w:rsidR="008379A2" w:rsidRPr="008379A2" w:rsidRDefault="008379A2" w:rsidP="008379A2">
      <w:r w:rsidRPr="008379A2">
        <w:t xml:space="preserve">This project was </w:t>
      </w:r>
      <w:r w:rsidRPr="008379A2">
        <w:rPr>
          <w:b/>
          <w:bCs/>
        </w:rPr>
        <w:t xml:space="preserve">designed and developed by </w:t>
      </w:r>
      <w:r>
        <w:rPr>
          <w:b/>
          <w:bCs/>
        </w:rPr>
        <w:t xml:space="preserve">myself, </w:t>
      </w:r>
      <w:proofErr w:type="spellStart"/>
      <w:r>
        <w:rPr>
          <w:b/>
          <w:bCs/>
        </w:rPr>
        <w:t>Ponna</w:t>
      </w:r>
      <w:proofErr w:type="spellEnd"/>
      <w:r>
        <w:rPr>
          <w:b/>
          <w:bCs/>
        </w:rPr>
        <w:t xml:space="preserve"> Satya </w:t>
      </w:r>
      <w:proofErr w:type="spellStart"/>
      <w:r>
        <w:rPr>
          <w:b/>
          <w:bCs/>
        </w:rPr>
        <w:t>Pradeepthi</w:t>
      </w:r>
      <w:proofErr w:type="spellEnd"/>
      <w:r w:rsidRPr="008379A2">
        <w:rPr>
          <w:b/>
          <w:bCs/>
        </w:rPr>
        <w:t>.</w:t>
      </w:r>
      <w:r w:rsidRPr="008379A2">
        <w:t xml:space="preserve"> as part of </w:t>
      </w:r>
      <w:r>
        <w:t xml:space="preserve">my </w:t>
      </w:r>
      <w:r w:rsidRPr="008379A2">
        <w:rPr>
          <w:b/>
          <w:bCs/>
        </w:rPr>
        <w:t xml:space="preserve">final internship project at </w:t>
      </w:r>
      <w:proofErr w:type="spellStart"/>
      <w:r w:rsidRPr="008379A2">
        <w:rPr>
          <w:b/>
          <w:bCs/>
        </w:rPr>
        <w:t>Neubalitics</w:t>
      </w:r>
      <w:proofErr w:type="spellEnd"/>
      <w:r w:rsidRPr="008379A2">
        <w:rPr>
          <w:b/>
          <w:bCs/>
        </w:rPr>
        <w:t xml:space="preserve"> Tech </w:t>
      </w:r>
      <w:proofErr w:type="spellStart"/>
      <w:r w:rsidRPr="008379A2">
        <w:rPr>
          <w:b/>
          <w:bCs/>
        </w:rPr>
        <w:t>Pvt.</w:t>
      </w:r>
      <w:proofErr w:type="spellEnd"/>
      <w:r w:rsidRPr="008379A2">
        <w:rPr>
          <w:b/>
          <w:bCs/>
        </w:rPr>
        <w:t xml:space="preserve"> Ltd.</w:t>
      </w:r>
      <w:r w:rsidRPr="008379A2">
        <w:t xml:space="preserve">, in collaboration with </w:t>
      </w:r>
      <w:r w:rsidRPr="008379A2">
        <w:rPr>
          <w:b/>
          <w:bCs/>
        </w:rPr>
        <w:t>Sathyabama Institute of Science and Technology, Chennai</w:t>
      </w:r>
      <w:r w:rsidRPr="008379A2">
        <w:t>.</w:t>
      </w:r>
      <w:r w:rsidRPr="008379A2">
        <w:br/>
        <w:t xml:space="preserve">The application is deployed at: </w:t>
      </w:r>
      <w:hyperlink r:id="rId6" w:tgtFrame="_new" w:history="1">
        <w:r w:rsidRPr="008379A2">
          <w:rPr>
            <w:rStyle w:val="Hyperlink"/>
          </w:rPr>
          <w:t>https://huggingface.co/spaces/Pradeepthi30/legal-doc-llms</w:t>
        </w:r>
      </w:hyperlink>
    </w:p>
    <w:p w14:paraId="255301AE" w14:textId="77777777" w:rsidR="008379A2" w:rsidRPr="008379A2" w:rsidRDefault="008379A2" w:rsidP="008379A2">
      <w:r w:rsidRPr="008379A2">
        <w:rPr>
          <w:b/>
          <w:bCs/>
        </w:rPr>
        <w:t>Mentorship and guidance by</w:t>
      </w:r>
      <w:r w:rsidRPr="008379A2">
        <w:t>:</w:t>
      </w:r>
    </w:p>
    <w:p w14:paraId="7C743D02" w14:textId="77777777" w:rsidR="008379A2" w:rsidRPr="008379A2" w:rsidRDefault="008379A2" w:rsidP="008379A2">
      <w:pPr>
        <w:numPr>
          <w:ilvl w:val="0"/>
          <w:numId w:val="9"/>
        </w:numPr>
      </w:pPr>
      <w:r w:rsidRPr="008379A2">
        <w:t xml:space="preserve">Mr. </w:t>
      </w:r>
      <w:proofErr w:type="spellStart"/>
      <w:r w:rsidRPr="008379A2">
        <w:t>Nethaji</w:t>
      </w:r>
      <w:proofErr w:type="spellEnd"/>
      <w:r w:rsidRPr="008379A2">
        <w:t xml:space="preserve"> N., Internship Mentor</w:t>
      </w:r>
    </w:p>
    <w:p w14:paraId="12557CE6" w14:textId="77777777" w:rsidR="008379A2" w:rsidRPr="008379A2" w:rsidRDefault="008379A2" w:rsidP="008379A2">
      <w:pPr>
        <w:numPr>
          <w:ilvl w:val="0"/>
          <w:numId w:val="9"/>
        </w:numPr>
      </w:pPr>
      <w:r w:rsidRPr="008379A2">
        <w:t>Mr. Danush Rajaram, Program Coordinator</w:t>
      </w:r>
    </w:p>
    <w:p w14:paraId="74A5511A" w14:textId="77777777" w:rsidR="008379A2" w:rsidRPr="008379A2" w:rsidRDefault="008379A2" w:rsidP="008379A2">
      <w:r w:rsidRPr="008379A2">
        <w:t>Continuous feedback and collaboration are welcome to further enhance its functionality and address emerging challenges in legal technology.</w:t>
      </w:r>
    </w:p>
    <w:p w14:paraId="4100A898" w14:textId="0FB0A690" w:rsidR="008379A2" w:rsidRDefault="008379A2">
      <w:r>
        <w:br/>
      </w:r>
      <w:proofErr w:type="spellStart"/>
      <w:r>
        <w:t>github</w:t>
      </w:r>
      <w:proofErr w:type="spellEnd"/>
      <w:r>
        <w:t xml:space="preserve"> link:</w:t>
      </w:r>
      <w:r w:rsidRPr="008379A2">
        <w:t xml:space="preserve"> </w:t>
      </w:r>
      <w:hyperlink r:id="rId7" w:history="1">
        <w:proofErr w:type="spellStart"/>
        <w:r w:rsidRPr="008379A2">
          <w:rPr>
            <w:rStyle w:val="Hyperlink"/>
          </w:rPr>
          <w:t>PradeepthiPonna</w:t>
        </w:r>
        <w:proofErr w:type="spellEnd"/>
        <w:r w:rsidRPr="008379A2">
          <w:rPr>
            <w:rStyle w:val="Hyperlink"/>
          </w:rPr>
          <w:t>/legal-document-summarizer-using-</w:t>
        </w:r>
        <w:proofErr w:type="spellStart"/>
        <w:r w:rsidRPr="008379A2">
          <w:rPr>
            <w:rStyle w:val="Hyperlink"/>
          </w:rPr>
          <w:t>llm</w:t>
        </w:r>
        <w:proofErr w:type="spellEnd"/>
        <w:r w:rsidRPr="008379A2">
          <w:rPr>
            <w:rStyle w:val="Hyperlink"/>
          </w:rPr>
          <w:t>-s</w:t>
        </w:r>
      </w:hyperlink>
    </w:p>
    <w:p w14:paraId="0B736DEF" w14:textId="0A4D3EDA" w:rsidR="008379A2" w:rsidRPr="008379A2" w:rsidRDefault="008379A2" w:rsidP="008379A2">
      <w:r>
        <w:t xml:space="preserve">hugging face </w:t>
      </w:r>
      <w:r w:rsidRPr="008379A2">
        <w:t xml:space="preserve">: </w:t>
      </w:r>
      <w:hyperlink r:id="rId8" w:tgtFrame="_new" w:history="1">
        <w:r w:rsidRPr="008379A2">
          <w:rPr>
            <w:rStyle w:val="Hyperlink"/>
          </w:rPr>
          <w:t>https://huggingface.co/spaces/Pradeepthi30/legal-doc-llms</w:t>
        </w:r>
      </w:hyperlink>
    </w:p>
    <w:p w14:paraId="6446CEAB" w14:textId="77777777" w:rsidR="008379A2" w:rsidRDefault="008379A2"/>
    <w:sectPr w:rsidR="00837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C5223"/>
    <w:multiLevelType w:val="multilevel"/>
    <w:tmpl w:val="BEA2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74028"/>
    <w:multiLevelType w:val="multilevel"/>
    <w:tmpl w:val="1C5A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C7DDB"/>
    <w:multiLevelType w:val="multilevel"/>
    <w:tmpl w:val="32E4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132C6"/>
    <w:multiLevelType w:val="multilevel"/>
    <w:tmpl w:val="308A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4679D"/>
    <w:multiLevelType w:val="multilevel"/>
    <w:tmpl w:val="676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326369"/>
    <w:multiLevelType w:val="multilevel"/>
    <w:tmpl w:val="E6165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430DFD"/>
    <w:multiLevelType w:val="multilevel"/>
    <w:tmpl w:val="C30E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5B0CF9"/>
    <w:multiLevelType w:val="multilevel"/>
    <w:tmpl w:val="D8B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04B04"/>
    <w:multiLevelType w:val="multilevel"/>
    <w:tmpl w:val="17C6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9602527">
    <w:abstractNumId w:val="4"/>
  </w:num>
  <w:num w:numId="2" w16cid:durableId="1853568355">
    <w:abstractNumId w:val="3"/>
  </w:num>
  <w:num w:numId="3" w16cid:durableId="1909922857">
    <w:abstractNumId w:val="7"/>
  </w:num>
  <w:num w:numId="4" w16cid:durableId="342048843">
    <w:abstractNumId w:val="0"/>
  </w:num>
  <w:num w:numId="5" w16cid:durableId="720904773">
    <w:abstractNumId w:val="5"/>
  </w:num>
  <w:num w:numId="6" w16cid:durableId="2082831017">
    <w:abstractNumId w:val="8"/>
  </w:num>
  <w:num w:numId="7" w16cid:durableId="1453865188">
    <w:abstractNumId w:val="6"/>
  </w:num>
  <w:num w:numId="8" w16cid:durableId="1431393588">
    <w:abstractNumId w:val="2"/>
  </w:num>
  <w:num w:numId="9" w16cid:durableId="1100877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9A2"/>
    <w:rsid w:val="00791515"/>
    <w:rsid w:val="0083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2016C"/>
  <w15:chartTrackingRefBased/>
  <w15:docId w15:val="{F495BE3C-18CD-4271-B076-B83D0C0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9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79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9A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9A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9A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9A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79A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9A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9A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9A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9A2"/>
    <w:rPr>
      <w:rFonts w:eastAsiaTheme="majorEastAsia" w:cstheme="majorBidi"/>
      <w:color w:val="272727" w:themeColor="text1" w:themeTint="D8"/>
    </w:rPr>
  </w:style>
  <w:style w:type="paragraph" w:styleId="Title">
    <w:name w:val="Title"/>
    <w:basedOn w:val="Normal"/>
    <w:next w:val="Normal"/>
    <w:link w:val="TitleChar"/>
    <w:uiPriority w:val="10"/>
    <w:qFormat/>
    <w:rsid w:val="0083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9A2"/>
    <w:pPr>
      <w:spacing w:before="160"/>
      <w:jc w:val="center"/>
    </w:pPr>
    <w:rPr>
      <w:i/>
      <w:iCs/>
      <w:color w:val="404040" w:themeColor="text1" w:themeTint="BF"/>
    </w:rPr>
  </w:style>
  <w:style w:type="character" w:customStyle="1" w:styleId="QuoteChar">
    <w:name w:val="Quote Char"/>
    <w:basedOn w:val="DefaultParagraphFont"/>
    <w:link w:val="Quote"/>
    <w:uiPriority w:val="29"/>
    <w:rsid w:val="008379A2"/>
    <w:rPr>
      <w:i/>
      <w:iCs/>
      <w:color w:val="404040" w:themeColor="text1" w:themeTint="BF"/>
    </w:rPr>
  </w:style>
  <w:style w:type="paragraph" w:styleId="ListParagraph">
    <w:name w:val="List Paragraph"/>
    <w:basedOn w:val="Normal"/>
    <w:uiPriority w:val="34"/>
    <w:qFormat/>
    <w:rsid w:val="008379A2"/>
    <w:pPr>
      <w:ind w:left="720"/>
      <w:contextualSpacing/>
    </w:pPr>
  </w:style>
  <w:style w:type="character" w:styleId="IntenseEmphasis">
    <w:name w:val="Intense Emphasis"/>
    <w:basedOn w:val="DefaultParagraphFont"/>
    <w:uiPriority w:val="21"/>
    <w:qFormat/>
    <w:rsid w:val="008379A2"/>
    <w:rPr>
      <w:i/>
      <w:iCs/>
      <w:color w:val="2F5496" w:themeColor="accent1" w:themeShade="BF"/>
    </w:rPr>
  </w:style>
  <w:style w:type="paragraph" w:styleId="IntenseQuote">
    <w:name w:val="Intense Quote"/>
    <w:basedOn w:val="Normal"/>
    <w:next w:val="Normal"/>
    <w:link w:val="IntenseQuoteChar"/>
    <w:uiPriority w:val="30"/>
    <w:qFormat/>
    <w:rsid w:val="008379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9A2"/>
    <w:rPr>
      <w:i/>
      <w:iCs/>
      <w:color w:val="2F5496" w:themeColor="accent1" w:themeShade="BF"/>
    </w:rPr>
  </w:style>
  <w:style w:type="character" w:styleId="IntenseReference">
    <w:name w:val="Intense Reference"/>
    <w:basedOn w:val="DefaultParagraphFont"/>
    <w:uiPriority w:val="32"/>
    <w:qFormat/>
    <w:rsid w:val="008379A2"/>
    <w:rPr>
      <w:b/>
      <w:bCs/>
      <w:smallCaps/>
      <w:color w:val="2F5496" w:themeColor="accent1" w:themeShade="BF"/>
      <w:spacing w:val="5"/>
    </w:rPr>
  </w:style>
  <w:style w:type="character" w:styleId="Hyperlink">
    <w:name w:val="Hyperlink"/>
    <w:basedOn w:val="DefaultParagraphFont"/>
    <w:uiPriority w:val="99"/>
    <w:unhideWhenUsed/>
    <w:rsid w:val="008379A2"/>
    <w:rPr>
      <w:color w:val="0563C1" w:themeColor="hyperlink"/>
      <w:u w:val="single"/>
    </w:rPr>
  </w:style>
  <w:style w:type="character" w:styleId="UnresolvedMention">
    <w:name w:val="Unresolved Mention"/>
    <w:basedOn w:val="DefaultParagraphFont"/>
    <w:uiPriority w:val="99"/>
    <w:semiHidden/>
    <w:unhideWhenUsed/>
    <w:rsid w:val="008379A2"/>
    <w:rPr>
      <w:color w:val="605E5C"/>
      <w:shd w:val="clear" w:color="auto" w:fill="E1DFDD"/>
    </w:rPr>
  </w:style>
  <w:style w:type="table" w:styleId="TableGrid">
    <w:name w:val="Table Grid"/>
    <w:basedOn w:val="TableNormal"/>
    <w:uiPriority w:val="39"/>
    <w:rsid w:val="00837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379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439618">
      <w:bodyDiv w:val="1"/>
      <w:marLeft w:val="0"/>
      <w:marRight w:val="0"/>
      <w:marTop w:val="0"/>
      <w:marBottom w:val="0"/>
      <w:divBdr>
        <w:top w:val="none" w:sz="0" w:space="0" w:color="auto"/>
        <w:left w:val="none" w:sz="0" w:space="0" w:color="auto"/>
        <w:bottom w:val="none" w:sz="0" w:space="0" w:color="auto"/>
        <w:right w:val="none" w:sz="0" w:space="0" w:color="auto"/>
      </w:divBdr>
    </w:div>
    <w:div w:id="758866211">
      <w:bodyDiv w:val="1"/>
      <w:marLeft w:val="0"/>
      <w:marRight w:val="0"/>
      <w:marTop w:val="0"/>
      <w:marBottom w:val="0"/>
      <w:divBdr>
        <w:top w:val="none" w:sz="0" w:space="0" w:color="auto"/>
        <w:left w:val="none" w:sz="0" w:space="0" w:color="auto"/>
        <w:bottom w:val="none" w:sz="0" w:space="0" w:color="auto"/>
        <w:right w:val="none" w:sz="0" w:space="0" w:color="auto"/>
      </w:divBdr>
      <w:divsChild>
        <w:div w:id="1815096781">
          <w:marLeft w:val="0"/>
          <w:marRight w:val="0"/>
          <w:marTop w:val="0"/>
          <w:marBottom w:val="0"/>
          <w:divBdr>
            <w:top w:val="none" w:sz="0" w:space="0" w:color="auto"/>
            <w:left w:val="none" w:sz="0" w:space="0" w:color="auto"/>
            <w:bottom w:val="none" w:sz="0" w:space="0" w:color="auto"/>
            <w:right w:val="none" w:sz="0" w:space="0" w:color="auto"/>
          </w:divBdr>
          <w:divsChild>
            <w:div w:id="645279466">
              <w:marLeft w:val="0"/>
              <w:marRight w:val="0"/>
              <w:marTop w:val="0"/>
              <w:marBottom w:val="0"/>
              <w:divBdr>
                <w:top w:val="none" w:sz="0" w:space="0" w:color="auto"/>
                <w:left w:val="none" w:sz="0" w:space="0" w:color="auto"/>
                <w:bottom w:val="none" w:sz="0" w:space="0" w:color="auto"/>
                <w:right w:val="none" w:sz="0" w:space="0" w:color="auto"/>
              </w:divBdr>
            </w:div>
          </w:divsChild>
        </w:div>
        <w:div w:id="247738505">
          <w:marLeft w:val="0"/>
          <w:marRight w:val="0"/>
          <w:marTop w:val="0"/>
          <w:marBottom w:val="0"/>
          <w:divBdr>
            <w:top w:val="none" w:sz="0" w:space="0" w:color="auto"/>
            <w:left w:val="none" w:sz="0" w:space="0" w:color="auto"/>
            <w:bottom w:val="none" w:sz="0" w:space="0" w:color="auto"/>
            <w:right w:val="none" w:sz="0" w:space="0" w:color="auto"/>
          </w:divBdr>
          <w:divsChild>
            <w:div w:id="1800806042">
              <w:marLeft w:val="0"/>
              <w:marRight w:val="0"/>
              <w:marTop w:val="0"/>
              <w:marBottom w:val="0"/>
              <w:divBdr>
                <w:top w:val="none" w:sz="0" w:space="0" w:color="auto"/>
                <w:left w:val="none" w:sz="0" w:space="0" w:color="auto"/>
                <w:bottom w:val="none" w:sz="0" w:space="0" w:color="auto"/>
                <w:right w:val="none" w:sz="0" w:space="0" w:color="auto"/>
              </w:divBdr>
            </w:div>
            <w:div w:id="1633631343">
              <w:marLeft w:val="0"/>
              <w:marRight w:val="0"/>
              <w:marTop w:val="0"/>
              <w:marBottom w:val="0"/>
              <w:divBdr>
                <w:top w:val="none" w:sz="0" w:space="0" w:color="auto"/>
                <w:left w:val="none" w:sz="0" w:space="0" w:color="auto"/>
                <w:bottom w:val="none" w:sz="0" w:space="0" w:color="auto"/>
                <w:right w:val="none" w:sz="0" w:space="0" w:color="auto"/>
              </w:divBdr>
              <w:divsChild>
                <w:div w:id="683556083">
                  <w:marLeft w:val="0"/>
                  <w:marRight w:val="0"/>
                  <w:marTop w:val="0"/>
                  <w:marBottom w:val="0"/>
                  <w:divBdr>
                    <w:top w:val="none" w:sz="0" w:space="0" w:color="auto"/>
                    <w:left w:val="none" w:sz="0" w:space="0" w:color="auto"/>
                    <w:bottom w:val="none" w:sz="0" w:space="0" w:color="auto"/>
                    <w:right w:val="none" w:sz="0" w:space="0" w:color="auto"/>
                  </w:divBdr>
                  <w:divsChild>
                    <w:div w:id="294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6464">
      <w:bodyDiv w:val="1"/>
      <w:marLeft w:val="0"/>
      <w:marRight w:val="0"/>
      <w:marTop w:val="0"/>
      <w:marBottom w:val="0"/>
      <w:divBdr>
        <w:top w:val="none" w:sz="0" w:space="0" w:color="auto"/>
        <w:left w:val="none" w:sz="0" w:space="0" w:color="auto"/>
        <w:bottom w:val="none" w:sz="0" w:space="0" w:color="auto"/>
        <w:right w:val="none" w:sz="0" w:space="0" w:color="auto"/>
      </w:divBdr>
    </w:div>
    <w:div w:id="1798139349">
      <w:bodyDiv w:val="1"/>
      <w:marLeft w:val="0"/>
      <w:marRight w:val="0"/>
      <w:marTop w:val="0"/>
      <w:marBottom w:val="0"/>
      <w:divBdr>
        <w:top w:val="none" w:sz="0" w:space="0" w:color="auto"/>
        <w:left w:val="none" w:sz="0" w:space="0" w:color="auto"/>
        <w:bottom w:val="none" w:sz="0" w:space="0" w:color="auto"/>
        <w:right w:val="none" w:sz="0" w:space="0" w:color="auto"/>
      </w:divBdr>
      <w:divsChild>
        <w:div w:id="552497651">
          <w:marLeft w:val="0"/>
          <w:marRight w:val="0"/>
          <w:marTop w:val="0"/>
          <w:marBottom w:val="0"/>
          <w:divBdr>
            <w:top w:val="none" w:sz="0" w:space="0" w:color="auto"/>
            <w:left w:val="none" w:sz="0" w:space="0" w:color="auto"/>
            <w:bottom w:val="none" w:sz="0" w:space="0" w:color="auto"/>
            <w:right w:val="none" w:sz="0" w:space="0" w:color="auto"/>
          </w:divBdr>
          <w:divsChild>
            <w:div w:id="1784684710">
              <w:marLeft w:val="0"/>
              <w:marRight w:val="0"/>
              <w:marTop w:val="0"/>
              <w:marBottom w:val="0"/>
              <w:divBdr>
                <w:top w:val="none" w:sz="0" w:space="0" w:color="auto"/>
                <w:left w:val="none" w:sz="0" w:space="0" w:color="auto"/>
                <w:bottom w:val="none" w:sz="0" w:space="0" w:color="auto"/>
                <w:right w:val="none" w:sz="0" w:space="0" w:color="auto"/>
              </w:divBdr>
            </w:div>
          </w:divsChild>
        </w:div>
        <w:div w:id="1634628431">
          <w:marLeft w:val="0"/>
          <w:marRight w:val="0"/>
          <w:marTop w:val="0"/>
          <w:marBottom w:val="0"/>
          <w:divBdr>
            <w:top w:val="none" w:sz="0" w:space="0" w:color="auto"/>
            <w:left w:val="none" w:sz="0" w:space="0" w:color="auto"/>
            <w:bottom w:val="none" w:sz="0" w:space="0" w:color="auto"/>
            <w:right w:val="none" w:sz="0" w:space="0" w:color="auto"/>
          </w:divBdr>
          <w:divsChild>
            <w:div w:id="1833983837">
              <w:marLeft w:val="0"/>
              <w:marRight w:val="0"/>
              <w:marTop w:val="0"/>
              <w:marBottom w:val="0"/>
              <w:divBdr>
                <w:top w:val="none" w:sz="0" w:space="0" w:color="auto"/>
                <w:left w:val="none" w:sz="0" w:space="0" w:color="auto"/>
                <w:bottom w:val="none" w:sz="0" w:space="0" w:color="auto"/>
                <w:right w:val="none" w:sz="0" w:space="0" w:color="auto"/>
              </w:divBdr>
            </w:div>
            <w:div w:id="439885312">
              <w:marLeft w:val="0"/>
              <w:marRight w:val="0"/>
              <w:marTop w:val="0"/>
              <w:marBottom w:val="0"/>
              <w:divBdr>
                <w:top w:val="none" w:sz="0" w:space="0" w:color="auto"/>
                <w:left w:val="none" w:sz="0" w:space="0" w:color="auto"/>
                <w:bottom w:val="none" w:sz="0" w:space="0" w:color="auto"/>
                <w:right w:val="none" w:sz="0" w:space="0" w:color="auto"/>
              </w:divBdr>
              <w:divsChild>
                <w:div w:id="719942575">
                  <w:marLeft w:val="0"/>
                  <w:marRight w:val="0"/>
                  <w:marTop w:val="0"/>
                  <w:marBottom w:val="0"/>
                  <w:divBdr>
                    <w:top w:val="none" w:sz="0" w:space="0" w:color="auto"/>
                    <w:left w:val="none" w:sz="0" w:space="0" w:color="auto"/>
                    <w:bottom w:val="none" w:sz="0" w:space="0" w:color="auto"/>
                    <w:right w:val="none" w:sz="0" w:space="0" w:color="auto"/>
                  </w:divBdr>
                  <w:divsChild>
                    <w:div w:id="3930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spaces/Pradeepthi30/legal-doc-llms" TargetMode="External"/><Relationship Id="rId3" Type="http://schemas.openxmlformats.org/officeDocument/2006/relationships/settings" Target="settings.xml"/><Relationship Id="rId7" Type="http://schemas.openxmlformats.org/officeDocument/2006/relationships/hyperlink" Target="https://github.com/PradeepthiPonna/legal-document-summarizer-using-ll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spaces/Pradeepthi30/legal-doc-llms" TargetMode="External"/><Relationship Id="rId5" Type="http://schemas.openxmlformats.org/officeDocument/2006/relationships/hyperlink" Target="https://huggingface.co/spaces/Pradeepthi30/legal-doc-llm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pradeepthiponna3@outlook.com</dc:creator>
  <cp:keywords/>
  <dc:description/>
  <cp:lastModifiedBy>pradeepthiponna3@outlook.com</cp:lastModifiedBy>
  <cp:revision>1</cp:revision>
  <dcterms:created xsi:type="dcterms:W3CDTF">2025-04-11T13:02:00Z</dcterms:created>
  <dcterms:modified xsi:type="dcterms:W3CDTF">2025-04-11T13:06:00Z</dcterms:modified>
</cp:coreProperties>
</file>