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t xml:space="preserve"/>
      </w:r>
    </w:p>
    <w:p>
      <w:pPr>
        <w:spacing w:after="0" w:before="0"/>
        <w:jc w:val="center"/>
      </w:pPr>
      <w:r>
        <w:rPr>
          <w:rFonts w:ascii="Arial" w:cs="Arial" w:eastAsia="Arial" w:hAnsi="Arial"/>
          <w:b/>
          <w:bCs/>
          <w:color w:val="1F3A6E"/>
          <w:sz w:val="80"/>
          <w:szCs w:val="80"/>
        </w:rPr>
        <w:t xml:space="preserve">CountyPay</w:t>
      </w:r>
    </w:p>
    <w:p>
      <w:pPr>
        <w:spacing w:after="0" w:before="80"/>
        <w:jc w:val="center"/>
      </w:pPr>
      <w:r>
        <w:rPr>
          <w:rFonts w:ascii="Arial" w:cs="Arial" w:eastAsia="Arial" w:hAnsi="Arial"/>
          <w:color w:val="2E75B6"/>
          <w:sz w:val="32"/>
          <w:szCs w:val="32"/>
        </w:rPr>
        <w:t xml:space="preserve">Team Integration Guide</w:t>
      </w:r>
    </w:p>
    <w:p>
      <w:pPr>
        <w:spacing w:after="0" w:before="100"/>
      </w:pPr>
      <w:r>
        <w:t xml:space="preserve"/>
      </w:r>
    </w:p>
    <w:p>
      <w:pPr>
        <w:pBdr>
          <w:top w:val="single" w:color="2E75B6" w:sz="6"/>
        </w:pBdr>
        <w:spacing w:after="0" w:before="140"/>
        <w:jc w:val="center"/>
      </w:pPr>
      <w:r>
        <w:t xml:space="preserve"/>
      </w:r>
    </w:p>
    <w:p>
      <w:pPr>
        <w:spacing w:after="0" w:before="80"/>
      </w:pPr>
      <w:r>
        <w:t xml:space="preserve"/>
      </w:r>
    </w:p>
    <w:p>
      <w:pPr>
        <w:spacing w:after="0" w:before="0"/>
        <w:jc w:val="center"/>
      </w:pPr>
      <w:r>
        <w:rPr>
          <w:rFonts w:ascii="Arial" w:cs="Arial" w:eastAsia="Arial" w:hAnsi="Arial"/>
          <w:color w:val="1F3A6E"/>
          <w:sz w:val="24"/>
          <w:szCs w:val="24"/>
        </w:rPr>
        <w:t xml:space="preserve">Persons 2, 3 &amp; 4 — Step-by-Step Build &amp; Integration Guide</w:t>
      </w:r>
    </w:p>
    <w:p>
      <w:pPr>
        <w:spacing w:after="0" w:before="3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375623" w:val="clear"/>
            <w:tcMar>
              <w:top w:type="dxa" w:w="120"/>
              <w:left w:type="dxa" w:w="80"/>
              <w:bottom w:type="dxa" w:w="120"/>
              <w:right w:type="dxa" w:w="80"/>
            </w:tcMar>
          </w:tcPr>
          <w:p>
            <w:pPr>
              <w:jc w:val="center"/>
            </w:pPr>
            <w:r>
              <w:rPr>
                <w:rFonts w:ascii="Arial" w:cs="Arial" w:eastAsia="Arial" w:hAnsi="Arial"/>
                <w:b/>
                <w:bCs/>
                <w:color w:val="E2EFDA"/>
                <w:sz w:val="20"/>
                <w:szCs w:val="20"/>
              </w:rPr>
              <w:t xml:space="preserve">PERSON 2</w:t>
            </w:r>
          </w:p>
          <w:p>
            <w:pPr>
              <w:jc w:val="center"/>
            </w:pPr>
            <w:r>
              <w:rPr>
                <w:rFonts w:ascii="Arial" w:cs="Arial" w:eastAsia="Arial" w:hAnsi="Arial"/>
                <w:color w:val="FFFFFF"/>
                <w:sz w:val="18"/>
                <w:szCs w:val="18"/>
              </w:rPr>
              <w:t xml:space="preserve">AI Agent Developer</w:t>
            </w:r>
          </w:p>
        </w:tc>
        <w:tc>
          <w:tcPr>
            <w:tcW w:type="dxa" w:w="3120"/>
            <w:tcBorders>
              <w:top w:val="none" w:color="FFFFFF" w:sz="0"/>
              <w:left w:val="none" w:color="FFFFFF" w:sz="0"/>
              <w:bottom w:val="none" w:color="FFFFFF" w:sz="0"/>
              <w:right w:val="none" w:color="FFFFFF" w:sz="0"/>
            </w:tcBorders>
            <w:shd w:fill="C65911" w:val="clear"/>
            <w:tcMar>
              <w:top w:type="dxa" w:w="120"/>
              <w:left w:type="dxa" w:w="80"/>
              <w:bottom w:type="dxa" w:w="120"/>
              <w:right w:type="dxa" w:w="80"/>
            </w:tcMar>
          </w:tcPr>
          <w:p>
            <w:pPr>
              <w:jc w:val="center"/>
            </w:pPr>
            <w:r>
              <w:rPr>
                <w:rFonts w:ascii="Arial" w:cs="Arial" w:eastAsia="Arial" w:hAnsi="Arial"/>
                <w:b/>
                <w:bCs/>
                <w:color w:val="FCE4D6"/>
                <w:sz w:val="20"/>
                <w:szCs w:val="20"/>
              </w:rPr>
              <w:t xml:space="preserve">PERSON 3</w:t>
            </w:r>
          </w:p>
          <w:p>
            <w:pPr>
              <w:jc w:val="center"/>
            </w:pPr>
            <w:r>
              <w:rPr>
                <w:rFonts w:ascii="Arial" w:cs="Arial" w:eastAsia="Arial" w:hAnsi="Arial"/>
                <w:color w:val="FFFFFF"/>
                <w:sz w:val="18"/>
                <w:szCs w:val="18"/>
              </w:rPr>
              <w:t xml:space="preserve">Mobile / USSD Developer</w:t>
            </w:r>
          </w:p>
        </w:tc>
        <w:tc>
          <w:tcPr>
            <w:tcW w:type="dxa" w:w="3120"/>
            <w:tcBorders>
              <w:top w:val="none" w:color="FFFFFF" w:sz="0"/>
              <w:left w:val="none" w:color="FFFFFF" w:sz="0"/>
              <w:bottom w:val="none" w:color="FFFFFF" w:sz="0"/>
              <w:right w:val="none" w:color="FFFFFF" w:sz="0"/>
            </w:tcBorders>
            <w:shd w:fill="5B3A8A" w:val="clear"/>
            <w:tcMar>
              <w:top w:type="dxa" w:w="120"/>
              <w:left w:type="dxa" w:w="80"/>
              <w:bottom w:type="dxa" w:w="120"/>
              <w:right w:type="dxa" w:w="80"/>
            </w:tcMar>
          </w:tcPr>
          <w:p>
            <w:pPr>
              <w:jc w:val="center"/>
            </w:pPr>
            <w:r>
              <w:rPr>
                <w:rFonts w:ascii="Arial" w:cs="Arial" w:eastAsia="Arial" w:hAnsi="Arial"/>
                <w:b/>
                <w:bCs/>
                <w:color w:val="EDE7F6"/>
                <w:sz w:val="20"/>
                <w:szCs w:val="20"/>
              </w:rPr>
              <w:t xml:space="preserve">PERSON 4</w:t>
            </w:r>
          </w:p>
          <w:p>
            <w:pPr>
              <w:jc w:val="center"/>
            </w:pPr>
            <w:r>
              <w:rPr>
                <w:rFonts w:ascii="Arial" w:cs="Arial" w:eastAsia="Arial" w:hAnsi="Arial"/>
                <w:color w:val="FFFFFF"/>
                <w:sz w:val="18"/>
                <w:szCs w:val="18"/>
              </w:rPr>
              <w:t xml:space="preserve">Frontend Developer</w:t>
            </w:r>
          </w:p>
        </w:tc>
      </w:tr>
    </w:tbl>
    <w:p>
      <w:pPr>
        <w:spacing w:after="0" w:before="360"/>
      </w:pPr>
      <w:r>
        <w:t xml:space="preserve"/>
      </w:r>
    </w:p>
    <w:p>
      <w:pPr>
        <w:spacing w:after="0" w:before="0"/>
        <w:jc w:val="center"/>
      </w:pPr>
      <w:r>
        <w:rPr>
          <w:rFonts w:ascii="Arial" w:cs="Arial" w:eastAsia="Arial" w:hAnsi="Arial"/>
          <w:color w:val="595959"/>
          <w:sz w:val="20"/>
          <w:szCs w:val="20"/>
        </w:rPr>
        <w:t xml:space="preserve">Backend API: http://localhost:5000  |  GitHub: github.com/tnzisa/countypay-mvp</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after="120" w:before="320"/>
      </w:pPr>
      <w:r>
        <w:rPr>
          <w:rFonts w:ascii="Arial" w:cs="Arial" w:eastAsia="Arial" w:hAnsi="Arial"/>
          <w:b/>
          <w:bCs/>
          <w:color w:val="1F3A6E"/>
          <w:sz w:val="34"/>
          <w:szCs w:val="34"/>
        </w:rPr>
        <w:t xml:space="preserve">0. Before Anyone Starts — Pull the Backend</w:t>
      </w:r>
    </w:p>
    <w:p>
      <w:pPr>
        <w:spacing w:after="100" w:before="60"/>
      </w:pPr>
      <w:r>
        <w:rPr>
          <w:rFonts w:ascii="Arial" w:cs="Arial" w:eastAsia="Arial" w:hAnsi="Arial"/>
          <w:sz w:val="20"/>
          <w:szCs w:val="20"/>
        </w:rPr>
        <w:t xml:space="preserve">The backend is complete and pushed to GitHub. Every person on the team must pull it first and confirm it runs on their machine before building anything. This ensures everyone is working against a live, real API rather than guessing at the data shapes.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Backend connection details — everyone needs these:</w:t>
            </w:r>
          </w:p>
          <w:p>
            <w:pPr>
              <w:spacing w:after="20" w:before="0"/>
            </w:pPr>
            <w:r>
              <w:rPr>
                <w:rFonts w:ascii="Arial" w:cs="Arial" w:eastAsia="Arial" w:hAnsi="Arial"/>
                <w:sz w:val="19"/>
                <w:szCs w:val="19"/>
              </w:rPr>
              <w:t xml:space="preserve">Backend base URL: http://localhost:5000</w:t>
            </w:r>
          </w:p>
          <w:p>
            <w:pPr>
              <w:spacing w:after="20" w:before="0"/>
            </w:pPr>
            <w:r>
              <w:rPr>
                <w:rFonts w:ascii="Arial" w:cs="Arial" w:eastAsia="Arial" w:hAnsi="Arial"/>
                <w:sz w:val="19"/>
                <w:szCs w:val="19"/>
              </w:rPr>
              <w:t xml:space="preserve">GitHub repo: https://github.com/tnzisa/countypay-mvp</w:t>
            </w:r>
          </w:p>
          <w:p>
            <w:pPr>
              <w:spacing w:after="20" w:before="0"/>
            </w:pPr>
            <w:r>
              <w:rPr>
                <w:rFonts w:ascii="Arial" w:cs="Arial" w:eastAsia="Arial" w:hAnsi="Arial"/>
                <w:sz w:val="19"/>
                <w:szCs w:val="19"/>
              </w:rPr>
              <w:t xml:space="preserve">Branch to pull: backend-dev</w:t>
            </w:r>
          </w:p>
          <w:p>
            <w:pPr>
              <w:spacing w:after="20" w:before="0"/>
            </w:pPr>
            <w:r>
              <w:rPr>
                <w:rFonts w:ascii="Arial" w:cs="Arial" w:eastAsia="Arial" w:hAnsi="Arial"/>
                <w:sz w:val="19"/>
                <w:szCs w:val="19"/>
              </w:rPr>
              <w:t xml:space="preserve">Test user: phone 254712345678 / password user123</w:t>
            </w:r>
          </w:p>
          <w:p>
            <w:pPr>
              <w:spacing w:after="20" w:before="0"/>
            </w:pPr>
            <w:r>
              <w:rPr>
                <w:rFonts w:ascii="Arial" w:cs="Arial" w:eastAsia="Arial" w:hAnsi="Arial"/>
                <w:sz w:val="19"/>
                <w:szCs w:val="19"/>
              </w:rPr>
              <w:t xml:space="preserve">Test admin: phone 254700000000 / password admin123</w:t>
            </w:r>
          </w:p>
        </w:tc>
      </w:tr>
    </w:tbl>
    <w:p>
      <w:pPr>
        <w:spacing w:after="0" w:before="100"/>
      </w:pPr>
      <w:r>
        <w:t xml:space="preserve"/>
      </w:r>
    </w:p>
    <w:p>
      <w:pPr>
        <w:pStyle w:val="Heading2"/>
        <w:spacing w:after="100" w:before="240"/>
      </w:pPr>
      <w:r>
        <w:rPr>
          <w:rFonts w:ascii="Arial" w:cs="Arial" w:eastAsia="Arial" w:hAnsi="Arial"/>
          <w:b/>
          <w:bCs/>
          <w:color w:val="2E75B6"/>
          <w:sz w:val="26"/>
          <w:szCs w:val="26"/>
        </w:rPr>
        <w:t xml:space="preserve">Steps for everyone — run these first:</w:t>
      </w:r>
    </w:p>
    <w:p>
      <w:pPr>
        <w:pStyle w:val="ListParagraph"/>
        <w:numPr>
          <w:ilvl w:val="0"/>
          <w:numId w:val="2"/>
        </w:numPr>
        <w:spacing w:after="40" w:before="40"/>
      </w:pPr>
      <w:r>
        <w:rPr>
          <w:rFonts w:ascii="Arial" w:cs="Arial" w:eastAsia="Arial" w:hAnsi="Arial"/>
          <w:b w:val="false"/>
          <w:bCs w:val="false"/>
          <w:sz w:val="20"/>
          <w:szCs w:val="20"/>
        </w:rPr>
        <w:t xml:space="preserve">Open Git Bash and clone or pull the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 If you have not cloned yet:</w:t>
            </w:r>
          </w:p>
          <w:p>
            <w:pPr>
              <w:spacing w:after="16" w:before="16"/>
            </w:pPr>
            <w:r>
              <w:rPr>
                <w:rFonts w:ascii="Courier New" w:cs="Courier New" w:eastAsia="Courier New" w:hAnsi="Courier New"/>
                <w:color w:val="1F3A6E"/>
                <w:sz w:val="17"/>
                <w:szCs w:val="17"/>
              </w:rPr>
              <w:t xml:space="preserve">git clone https://github.com/tnzisa/countypay-mvp.git</w:t>
            </w:r>
          </w:p>
          <w:p>
            <w:pPr>
              <w:spacing w:after="16" w:before="16"/>
            </w:pPr>
            <w:r>
              <w:rPr>
                <w:rFonts w:ascii="Courier New" w:cs="Courier New" w:eastAsia="Courier New" w:hAnsi="Courier New"/>
                <w:color w:val="1F3A6E"/>
                <w:sz w:val="17"/>
                <w:szCs w:val="17"/>
              </w:rPr>
              <w:t xml:space="preserve">cd countypay-mvp</w:t>
            </w:r>
          </w:p>
          <w:p>
            <w:pPr>
              <w:spacing w:after="16" w:before="16"/>
            </w:pPr>
            <w:r>
              <w:rPr>
                <w:rFonts w:ascii="Courier New" w:cs="Courier New" w:eastAsia="Courier New" w:hAnsi="Courier New"/>
                <w:color w:val="1F3A6E"/>
                <w:sz w:val="17"/>
                <w:szCs w:val="17"/>
              </w:rPr>
              <w:t xml:space="preserve">git checkout backend-dev</w:t>
            </w:r>
          </w:p>
          <w:p>
            <w:pPr>
              <w:spacing w:after="16" w:before="16"/>
            </w:pPr>
            <w:r>
              <w:rPr>
                <w:rFonts w:ascii="Courier New" w:cs="Courier New" w:eastAsia="Courier New" w:hAnsi="Courier New"/>
                <w:color w:val="1F3A6E"/>
                <w:sz w:val="17"/>
                <w:szCs w:val="17"/>
              </w:rPr>
              <w:t xml:space="preserve"/>
            </w:r>
          </w:p>
          <w:p>
            <w:pPr>
              <w:spacing w:after="16" w:before="16"/>
            </w:pPr>
            <w:r>
              <w:rPr>
                <w:rFonts w:ascii="Courier New" w:cs="Courier New" w:eastAsia="Courier New" w:hAnsi="Courier New"/>
                <w:color w:val="1F3A6E"/>
                <w:sz w:val="17"/>
                <w:szCs w:val="17"/>
              </w:rPr>
              <w:t xml:space="preserve"># If you have cloned already:</w:t>
            </w:r>
          </w:p>
          <w:p>
            <w:pPr>
              <w:spacing w:after="16" w:before="16"/>
            </w:pPr>
            <w:r>
              <w:rPr>
                <w:rFonts w:ascii="Courier New" w:cs="Courier New" w:eastAsia="Courier New" w:hAnsi="Courier New"/>
                <w:color w:val="1F3A6E"/>
                <w:sz w:val="17"/>
                <w:szCs w:val="17"/>
              </w:rPr>
              <w:t xml:space="preserve">cd countypay-mvp</w:t>
            </w:r>
          </w:p>
          <w:p>
            <w:pPr>
              <w:spacing w:after="16" w:before="16"/>
            </w:pPr>
            <w:r>
              <w:rPr>
                <w:rFonts w:ascii="Courier New" w:cs="Courier New" w:eastAsia="Courier New" w:hAnsi="Courier New"/>
                <w:color w:val="1F3A6E"/>
                <w:sz w:val="17"/>
                <w:szCs w:val="17"/>
              </w:rPr>
              <w:t xml:space="preserve">git pull origin backend-dev</w:t>
            </w:r>
          </w:p>
        </w:tc>
      </w:tr>
    </w:tbl>
    <w:p>
      <w:pPr>
        <w:spacing w:after="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Start the database — open PowerShell in the backend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cd backend</w:t>
            </w:r>
          </w:p>
          <w:p>
            <w:pPr>
              <w:spacing w:after="16" w:before="16"/>
            </w:pPr>
            <w:r>
              <w:rPr>
                <w:rFonts w:ascii="Courier New" w:cs="Courier New" w:eastAsia="Courier New" w:hAnsi="Courier New"/>
                <w:color w:val="1F3A6E"/>
                <w:sz w:val="17"/>
                <w:szCs w:val="17"/>
              </w:rPr>
              <w:t xml:space="preserve">docker-compose up -d</w:t>
            </w:r>
          </w:p>
          <w:p>
            <w:pPr>
              <w:spacing w:after="16" w:before="16"/>
            </w:pPr>
            <w:r>
              <w:rPr>
                <w:rFonts w:ascii="Courier New" w:cs="Courier New" w:eastAsia="Courier New" w:hAnsi="Courier New"/>
                <w:color w:val="1F3A6E"/>
                <w:sz w:val="17"/>
                <w:szCs w:val="17"/>
              </w:rPr>
              <w:t xml:space="preserve">docker ps</w:t>
            </w:r>
          </w:p>
          <w:p>
            <w:pPr>
              <w:spacing w:after="16" w:before="16"/>
            </w:pPr>
            <w:r>
              <w:rPr>
                <w:rFonts w:ascii="Courier New" w:cs="Courier New" w:eastAsia="Courier New" w:hAnsi="Courier New"/>
                <w:color w:val="1F3A6E"/>
                <w:sz w:val="17"/>
                <w:szCs w:val="17"/>
              </w:rPr>
              <w:t xml:space="preserve"># You should see countypay-postgres with status Up</w:t>
            </w:r>
          </w:p>
        </w:tc>
      </w:tr>
    </w:tbl>
    <w:p>
      <w:pPr>
        <w:spacing w:after="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Install dependencies and start the backend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npm install</w:t>
            </w:r>
          </w:p>
          <w:p>
            <w:pPr>
              <w:spacing w:after="16" w:before="16"/>
            </w:pPr>
            <w:r>
              <w:rPr>
                <w:rFonts w:ascii="Courier New" w:cs="Courier New" w:eastAsia="Courier New" w:hAnsi="Courier New"/>
                <w:color w:val="1F3A6E"/>
                <w:sz w:val="17"/>
                <w:szCs w:val="17"/>
              </w:rPr>
              <w:t xml:space="preserve">npm run dev</w:t>
            </w:r>
          </w:p>
          <w:p>
            <w:pPr>
              <w:spacing w:after="16" w:before="16"/>
            </w:pPr>
            <w:r>
              <w:rPr>
                <w:rFonts w:ascii="Courier New" w:cs="Courier New" w:eastAsia="Courier New" w:hAnsi="Courier New"/>
                <w:color w:val="1F3A6E"/>
                <w:sz w:val="17"/>
                <w:szCs w:val="17"/>
              </w:rPr>
              <w:t xml:space="preserve"># You should see:</w:t>
            </w:r>
          </w:p>
          <w:p>
            <w:pPr>
              <w:spacing w:after="16" w:before="16"/>
            </w:pPr>
            <w:r>
              <w:rPr>
                <w:rFonts w:ascii="Courier New" w:cs="Courier New" w:eastAsia="Courier New" w:hAnsi="Courier New"/>
                <w:color w:val="1F3A6E"/>
                <w:sz w:val="17"/>
                <w:szCs w:val="17"/>
              </w:rPr>
              <w:t xml:space="preserve"># FABRIC LEDGER: Service initialized</w:t>
            </w:r>
          </w:p>
          <w:p>
            <w:pPr>
              <w:spacing w:after="16" w:before="16"/>
            </w:pPr>
            <w:r>
              <w:rPr>
                <w:rFonts w:ascii="Courier New" w:cs="Courier New" w:eastAsia="Courier New" w:hAnsi="Courier New"/>
                <w:color w:val="1F3A6E"/>
                <w:sz w:val="17"/>
                <w:szCs w:val="17"/>
              </w:rPr>
              <w:t xml:space="preserve"># Backend running on port 5000</w:t>
            </w:r>
          </w:p>
        </w:tc>
      </w:tr>
    </w:tbl>
    <w:p>
      <w:pPr>
        <w:spacing w:after="0" w:before="40"/>
      </w:pPr>
      <w:r>
        <w:t xml:space="preserve"/>
      </w:r>
    </w:p>
    <w:p>
      <w:pPr>
        <w:pStyle w:val="ListParagraph"/>
        <w:numPr>
          <w:ilvl w:val="0"/>
          <w:numId w:val="2"/>
        </w:numPr>
        <w:spacing w:after="40" w:before="40"/>
      </w:pPr>
      <w:r>
        <w:rPr>
          <w:rFonts w:ascii="Arial" w:cs="Arial" w:eastAsia="Arial" w:hAnsi="Arial"/>
          <w:b w:val="false"/>
          <w:bCs w:val="false"/>
          <w:sz w:val="20"/>
          <w:szCs w:val="20"/>
        </w:rPr>
        <w:t xml:space="preserve">Confirm the backend is responding — open a browser and go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http://localhost:5000/api/counties</w:t>
            </w:r>
          </w:p>
        </w:tc>
      </w:tr>
    </w:tbl>
    <w:p>
      <w:pPr>
        <w:spacing w:after="100" w:before="60"/>
      </w:pPr>
      <w:r>
        <w:rPr>
          <w:rFonts w:ascii="Arial" w:cs="Arial" w:eastAsia="Arial" w:hAnsi="Arial"/>
          <w:sz w:val="20"/>
          <w:szCs w:val="20"/>
        </w:rPr>
        <w:t xml:space="preserve">You should see a JSON response with 5 counties (Nairobi, Mombasa, Kisumu, Nakuru, Kiambu) each with their fee types. If you see this, the backend is running correctly and you can begin your own part.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1"/>
              <w:left w:val="single" w:color="C65911" w:sz="14"/>
              <w:bottom w:val="single" w:color="C65911" w:sz="1"/>
              <w:right w:val="single" w:color="C65911" w:sz="1"/>
            </w:tcBorders>
            <w:shd w:fill="FCE4D6" w:val="clear"/>
            <w:tcMar>
              <w:top w:type="dxa" w:w="100"/>
              <w:left w:type="dxa" w:w="180"/>
              <w:bottom w:type="dxa" w:w="100"/>
              <w:right w:type="dxa" w:w="120"/>
            </w:tcMar>
          </w:tcPr>
          <w:p>
            <w:pPr>
              <w:spacing w:after="40" w:before="0"/>
            </w:pPr>
            <w:r>
              <w:rPr>
                <w:rFonts w:ascii="Arial" w:cs="Arial" w:eastAsia="Arial" w:hAnsi="Arial"/>
                <w:b/>
                <w:bCs/>
                <w:color w:val="C65911"/>
                <w:sz w:val="18"/>
                <w:szCs w:val="18"/>
              </w:rPr>
              <w:t xml:space="preserve">Common startup issues:</w:t>
            </w:r>
          </w:p>
          <w:p>
            <w:pPr>
              <w:spacing w:after="20" w:before="0"/>
            </w:pPr>
            <w:r>
              <w:rPr>
                <w:rFonts w:ascii="Arial" w:cs="Arial" w:eastAsia="Arial" w:hAnsi="Arial"/>
                <w:sz w:val="19"/>
                <w:szCs w:val="19"/>
              </w:rPr>
              <w:t xml:space="preserve">If docker-compose up -d fails, Docker Desktop is not running.</w:t>
            </w:r>
          </w:p>
          <w:p>
            <w:pPr>
              <w:spacing w:after="20" w:before="0"/>
            </w:pPr>
            <w:r>
              <w:rPr>
                <w:rFonts w:ascii="Arial" w:cs="Arial" w:eastAsia="Arial" w:hAnsi="Arial"/>
                <w:sz w:val="19"/>
                <w:szCs w:val="19"/>
              </w:rPr>
              <w:t xml:space="preserve">Open Docker Desktop on Windows, wait for the whale icon to stop animating, then retry.</w:t>
            </w:r>
          </w:p>
          <w:p>
            <w:pPr>
              <w:spacing w:after="20" w:before="0"/>
            </w:pPr>
            <w:r>
              <w:rPr>
                <w:rFonts w:ascii="Arial" w:cs="Arial" w:eastAsia="Arial" w:hAnsi="Arial"/>
                <w:sz w:val="19"/>
                <w:szCs w:val="19"/>
              </w:rPr>
              <w:t xml:space="preserve">If npm install fails, make sure you are inside the backend folder, not the project root.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375623" w:val="clear"/>
            <w:tcMar>
              <w:top w:type="dxa" w:w="100"/>
              <w:left w:type="dxa" w:w="100"/>
              <w:bottom w:type="dxa" w:w="100"/>
              <w:right w:type="dxa" w:w="100"/>
            </w:tcMar>
            <w:vAlign w:val="center"/>
          </w:tcPr>
          <w:p>
            <w:pPr>
              <w:jc w:val="center"/>
            </w:pPr>
            <w:r>
              <w:rPr>
                <w:rFonts w:ascii="Arial" w:cs="Arial" w:eastAsia="Arial" w:hAnsi="Arial"/>
                <w:b/>
                <w:bCs/>
                <w:color w:val="E2EFDA"/>
                <w:sz w:val="14"/>
                <w:szCs w:val="14"/>
              </w:rPr>
              <w:t xml:space="preserve">PERSON</w:t>
            </w:r>
          </w:p>
          <w:p>
            <w:pPr>
              <w:jc w:val="center"/>
            </w:pPr>
            <w:r>
              <w:rPr>
                <w:rFonts w:ascii="Arial" w:cs="Arial" w:eastAsia="Arial" w:hAnsi="Arial"/>
                <w:b/>
                <w:bCs/>
                <w:color w:val="FFFFFF"/>
                <w:sz w:val="52"/>
                <w:szCs w:val="52"/>
              </w:rPr>
              <w:t xml:space="preserve">2</w:t>
            </w:r>
          </w:p>
        </w:tc>
        <w:tc>
          <w:tcPr>
            <w:tcW w:type="dxa" w:w="7920"/>
            <w:tcBorders>
              <w:top w:val="none" w:color="FFFFFF" w:sz="0"/>
              <w:left w:val="none" w:color="FFFFFF" w:sz="0"/>
              <w:bottom w:val="none" w:color="FFFFFF" w:sz="0"/>
              <w:right w:val="none" w:color="FFFFFF" w:sz="0"/>
            </w:tcBorders>
            <w:shd w:fill="E2EFDA" w:val="clear"/>
            <w:tcMar>
              <w:top w:type="dxa" w:w="100"/>
              <w:left w:type="dxa" w:w="200"/>
              <w:bottom w:type="dxa" w:w="100"/>
              <w:right w:type="dxa" w:w="120"/>
            </w:tcMar>
          </w:tcPr>
          <w:p>
            <w:r>
              <w:rPr>
                <w:rFonts w:ascii="Arial" w:cs="Arial" w:eastAsia="Arial" w:hAnsi="Arial"/>
                <w:b/>
                <w:bCs/>
                <w:color w:val="375623"/>
                <w:sz w:val="28"/>
                <w:szCs w:val="28"/>
              </w:rPr>
              <w:t xml:space="preserve">AI Agent Developer</w:t>
            </w:r>
          </w:p>
          <w:p>
            <w:pPr>
              <w:spacing w:after="0" w:before="60"/>
            </w:pPr>
            <w:r>
              <w:rPr>
                <w:rFonts w:ascii="Arial" w:cs="Arial" w:eastAsia="Arial" w:hAnsi="Arial"/>
                <w:color w:val="595959"/>
                <w:sz w:val="19"/>
                <w:szCs w:val="19"/>
              </w:rPr>
              <w:t xml:space="preserve">Reconciliation Agent + Anomaly Detection + Summary API</w:t>
            </w:r>
          </w:p>
        </w:tc>
      </w:tr>
    </w:tbl>
    <w:p>
      <w:pPr>
        <w:spacing w:after="0" w:before="100"/>
      </w:pPr>
      <w:r>
        <w:t xml:space="preserve"/>
      </w:r>
    </w:p>
    <w:p>
      <w:pPr>
        <w:spacing w:after="100" w:before="60"/>
      </w:pPr>
      <w:r>
        <w:rPr>
          <w:rFonts w:ascii="Arial" w:cs="Arial" w:eastAsia="Arial" w:hAnsi="Arial"/>
          <w:sz w:val="20"/>
          <w:szCs w:val="20"/>
        </w:rPr>
        <w:t xml:space="preserve">Your job is to build the intelligence layer of CountyPay. You will pull payment data from the backend, run anomaly detection rules against it, and expose a summary endpoint that the frontend dashboard consumes. You already have AI and LangChain experience — this is your home ground.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Your position in the system:</w:t>
            </w:r>
          </w:p>
          <w:p>
            <w:pPr>
              <w:spacing w:after="20" w:before="0"/>
            </w:pPr>
            <w:r>
              <w:rPr>
                <w:rFonts w:ascii="Arial" w:cs="Arial" w:eastAsia="Arial" w:hAnsi="Arial"/>
                <w:sz w:val="19"/>
                <w:szCs w:val="19"/>
              </w:rPr>
              <w:t xml:space="preserve">You consume: GET http://localhost:5000/api/payments/admin/all (requires admin token)</w:t>
            </w:r>
          </w:p>
          <w:p>
            <w:pPr>
              <w:spacing w:after="20" w:before="0"/>
            </w:pPr>
            <w:r>
              <w:rPr>
                <w:rFonts w:ascii="Arial" w:cs="Arial" w:eastAsia="Arial" w:hAnsi="Arial"/>
                <w:sz w:val="19"/>
                <w:szCs w:val="19"/>
              </w:rPr>
              <w:t xml:space="preserve">You expose: GET http://localhost:YOUR_PORT/reconciliation/summary</w:t>
            </w:r>
          </w:p>
          <w:p>
            <w:pPr>
              <w:spacing w:after="20" w:before="0"/>
            </w:pPr>
            <w:r>
              <w:rPr>
                <w:rFonts w:ascii="Arial" w:cs="Arial" w:eastAsia="Arial" w:hAnsi="Arial"/>
                <w:sz w:val="19"/>
                <w:szCs w:val="19"/>
              </w:rPr>
              <w:t xml:space="preserve">Person 4 (Frontend) will call your summary endpoint to populate the dashboard</w:t>
            </w:r>
          </w:p>
          <w:p>
            <w:pPr>
              <w:spacing w:after="20" w:before="0"/>
            </w:pPr>
            <w:r>
              <w:rPr>
                <w:rFonts w:ascii="Arial" w:cs="Arial" w:eastAsia="Arial" w:hAnsi="Arial"/>
                <w:sz w:val="19"/>
                <w:szCs w:val="19"/>
              </w:rPr>
              <w:t xml:space="preserve">Your service runs independently — it does not need to be inside the backend folder</w:t>
            </w:r>
          </w:p>
        </w:tc>
      </w:tr>
    </w:tbl>
    <w:p>
      <w:pPr>
        <w:spacing w:after="0" w:before="150"/>
      </w:pPr>
      <w:r>
        <w:t xml:space="preserve"/>
      </w:r>
    </w:p>
    <w:p>
      <w:pPr>
        <w:pStyle w:val="Heading2"/>
        <w:spacing w:after="100" w:before="240"/>
      </w:pPr>
      <w:r>
        <w:rPr>
          <w:rFonts w:ascii="Arial" w:cs="Arial" w:eastAsia="Arial" w:hAnsi="Arial"/>
          <w:b/>
          <w:bCs/>
          <w:color w:val="375623"/>
          <w:sz w:val="26"/>
          <w:szCs w:val="26"/>
        </w:rPr>
        <w:t xml:space="preserve">Step 1 — Set Up Your Project</w:t>
      </w:r>
    </w:p>
    <w:p>
      <w:pPr>
        <w:spacing w:after="100" w:before="60"/>
      </w:pPr>
      <w:r>
        <w:rPr>
          <w:rFonts w:ascii="Arial" w:cs="Arial" w:eastAsia="Arial" w:hAnsi="Arial"/>
          <w:sz w:val="20"/>
          <w:szCs w:val="20"/>
        </w:rPr>
        <w:t xml:space="preserve">Create a new folder for your AI agent service. It runs as a separate Node.js service, not inside the existing backend.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375623"/>
                <w:sz w:val="21"/>
                <w:szCs w:val="21"/>
              </w:rPr>
              <w:t xml:space="preserve">Create the project folder</w:t>
            </w:r>
          </w:p>
          <w:p>
            <w:pPr>
              <w:spacing w:after="0" w:before="0"/>
            </w:pPr>
            <w:r>
              <w:rPr>
                <w:rFonts w:ascii="Arial" w:cs="Arial" w:eastAsia="Arial" w:hAnsi="Arial"/>
                <w:color w:val="1F3A6E"/>
                <w:sz w:val="19"/>
                <w:szCs w:val="19"/>
              </w:rPr>
              <w:t xml:space="preserve">Open PowerShell and run these commands: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cd C:\Users\YOUR_NAME\.bob\countypay-mvp</w:t>
            </w:r>
          </w:p>
          <w:p>
            <w:pPr>
              <w:spacing w:after="16" w:before="16"/>
            </w:pPr>
            <w:r>
              <w:rPr>
                <w:rFonts w:ascii="Courier New" w:cs="Courier New" w:eastAsia="Courier New" w:hAnsi="Courier New"/>
                <w:color w:val="1F3A6E"/>
                <w:sz w:val="17"/>
                <w:szCs w:val="17"/>
              </w:rPr>
              <w:t xml:space="preserve">mkdir ai-agent</w:t>
            </w:r>
          </w:p>
          <w:p>
            <w:pPr>
              <w:spacing w:after="16" w:before="16"/>
            </w:pPr>
            <w:r>
              <w:rPr>
                <w:rFonts w:ascii="Courier New" w:cs="Courier New" w:eastAsia="Courier New" w:hAnsi="Courier New"/>
                <w:color w:val="1F3A6E"/>
                <w:sz w:val="17"/>
                <w:szCs w:val="17"/>
              </w:rPr>
              <w:t xml:space="preserve">cd ai-agent</w:t>
            </w:r>
          </w:p>
          <w:p>
            <w:pPr>
              <w:spacing w:after="16" w:before="16"/>
            </w:pPr>
            <w:r>
              <w:rPr>
                <w:rFonts w:ascii="Courier New" w:cs="Courier New" w:eastAsia="Courier New" w:hAnsi="Courier New"/>
                <w:color w:val="1F3A6E"/>
                <w:sz w:val="17"/>
                <w:szCs w:val="17"/>
              </w:rPr>
              <w:t xml:space="preserve">npm init -y</w:t>
            </w:r>
          </w:p>
          <w:p>
            <w:pPr>
              <w:spacing w:after="16" w:before="16"/>
            </w:pPr>
            <w:r>
              <w:rPr>
                <w:rFonts w:ascii="Courier New" w:cs="Courier New" w:eastAsia="Courier New" w:hAnsi="Courier New"/>
                <w:color w:val="1F3A6E"/>
                <w:sz w:val="17"/>
                <w:szCs w:val="17"/>
              </w:rPr>
              <w:t xml:space="preserve">npm install express axios cors dotenv</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375623"/>
                <w:sz w:val="21"/>
                <w:szCs w:val="21"/>
              </w:rPr>
              <w:t xml:space="preserve">Create your .env file</w:t>
            </w:r>
          </w:p>
          <w:p>
            <w:pPr>
              <w:spacing w:after="0" w:before="0"/>
            </w:pPr>
            <w:r>
              <w:rPr>
                <w:rFonts w:ascii="Arial" w:cs="Arial" w:eastAsia="Arial" w:hAnsi="Arial"/>
                <w:color w:val="1F3A6E"/>
                <w:sz w:val="19"/>
                <w:szCs w:val="19"/>
              </w:rPr>
              <w:t xml:space="preserve">In IBM Bob, create a file called ai-agent/.env with these values: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PORT=8080</w:t>
            </w:r>
          </w:p>
          <w:p>
            <w:pPr>
              <w:spacing w:after="16" w:before="16"/>
            </w:pPr>
            <w:r>
              <w:rPr>
                <w:rFonts w:ascii="Courier New" w:cs="Courier New" w:eastAsia="Courier New" w:hAnsi="Courier New"/>
                <w:color w:val="1F3A6E"/>
                <w:sz w:val="17"/>
                <w:szCs w:val="17"/>
              </w:rPr>
              <w:t xml:space="preserve">BACKEND_URL=http://localhost:5000</w:t>
            </w:r>
          </w:p>
          <w:p>
            <w:pPr>
              <w:spacing w:after="16" w:before="16"/>
            </w:pPr>
            <w:r>
              <w:rPr>
                <w:rFonts w:ascii="Courier New" w:cs="Courier New" w:eastAsia="Courier New" w:hAnsi="Courier New"/>
                <w:color w:val="1F3A6E"/>
                <w:sz w:val="17"/>
                <w:szCs w:val="17"/>
              </w:rPr>
              <w:t xml:space="preserve">ADMIN_PHONE=254700000000</w:t>
            </w:r>
          </w:p>
          <w:p>
            <w:pPr>
              <w:spacing w:after="16" w:before="16"/>
            </w:pPr>
            <w:r>
              <w:rPr>
                <w:rFonts w:ascii="Courier New" w:cs="Courier New" w:eastAsia="Courier New" w:hAnsi="Courier New"/>
                <w:color w:val="1F3A6E"/>
                <w:sz w:val="17"/>
                <w:szCs w:val="17"/>
              </w:rPr>
              <w:t xml:space="preserve">ADMIN_PASSWORD=admin123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375623"/>
                <w:sz w:val="21"/>
                <w:szCs w:val="21"/>
              </w:rPr>
              <w:t xml:space="preserve">Create the project structure using IBM Bob</w:t>
            </w:r>
          </w:p>
          <w:p>
            <w:pPr>
              <w:spacing w:after="0" w:before="0"/>
            </w:pPr>
            <w:r>
              <w:rPr>
                <w:rFonts w:ascii="Arial" w:cs="Arial" w:eastAsia="Arial" w:hAnsi="Arial"/>
                <w:color w:val="1F3A6E"/>
                <w:sz w:val="19"/>
                <w:szCs w:val="19"/>
              </w:rPr>
              <w:t xml:space="preserve">Switch to Code mode in IBM Bob and paste this prompt: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the following file structure in ai-agent/: src/server.js (Express server on process.env.PORT), src/services/authService.js (login to backend and cache admin JWT token), src/services/paymentService.js (fetch all payments from backend), src/services/anomalyDetector.js (run 4 anomaly rules), src/routes/reconciliation.js (expose GET /reconciliation/summary). Do not implement logic yet, just create empty files with module.exports = {} placeholders.</w:t>
            </w:r>
          </w:p>
        </w:tc>
      </w:tr>
    </w:tbl>
    <w:p>
      <w:pPr>
        <w:spacing w:after="0" w:before="200"/>
      </w:pPr>
      <w:r>
        <w:t xml:space="preserve"/>
      </w:r>
    </w:p>
    <w:p>
      <w:pPr>
        <w:pStyle w:val="Heading2"/>
        <w:spacing w:after="100" w:before="240"/>
      </w:pPr>
      <w:r>
        <w:rPr>
          <w:rFonts w:ascii="Arial" w:cs="Arial" w:eastAsia="Arial" w:hAnsi="Arial"/>
          <w:b/>
          <w:bCs/>
          <w:color w:val="375623"/>
          <w:sz w:val="26"/>
          <w:szCs w:val="26"/>
        </w:rPr>
        <w:t xml:space="preserve">Step 2 — Build the Auth Service</w:t>
      </w:r>
    </w:p>
    <w:p>
      <w:pPr>
        <w:spacing w:after="100" w:before="60"/>
      </w:pPr>
      <w:r>
        <w:rPr>
          <w:rFonts w:ascii="Arial" w:cs="Arial" w:eastAsia="Arial" w:hAnsi="Arial"/>
          <w:sz w:val="20"/>
          <w:szCs w:val="20"/>
        </w:rPr>
        <w:t xml:space="preserve">Your agent needs an admin JWT token to call the backend payments endpoint. Build a service that logs in once and caches the token, refreshing it when it expires.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ai-agent/src/services/authService.js. It must: (1) Call POST http://localhost:5000/api/auth/login with body {phone: process.env.ADMIN_PHONE, password: process.env.ADMIN_PASSWORD}. (2) Store the returned JWT token in memory. (3) Export a function getToken() that returns the cached token or fetches a new one if expired. (4) Export a function getAuthHeaders() that returns {Authorization: 'Bearer TOKEN', Content-Type: 'application/json'}. Use axios for the HTTP call. Add console.log for every login attempt.</w:t>
            </w:r>
          </w:p>
        </w:tc>
      </w:tr>
    </w:tbl>
    <w:p>
      <w:pPr>
        <w:spacing w:after="0" w:before="200"/>
      </w:pPr>
      <w:r>
        <w:t xml:space="preserve"/>
      </w:r>
    </w:p>
    <w:p>
      <w:pPr>
        <w:pStyle w:val="Heading2"/>
        <w:spacing w:after="100" w:before="240"/>
      </w:pPr>
      <w:r>
        <w:rPr>
          <w:rFonts w:ascii="Arial" w:cs="Arial" w:eastAsia="Arial" w:hAnsi="Arial"/>
          <w:b/>
          <w:bCs/>
          <w:color w:val="375623"/>
          <w:sz w:val="26"/>
          <w:szCs w:val="26"/>
        </w:rPr>
        <w:t xml:space="preserve">Step 3 — Build the Payment Service</w:t>
      </w:r>
    </w:p>
    <w:p>
      <w:pPr>
        <w:spacing w:after="100" w:before="60"/>
      </w:pPr>
      <w:r>
        <w:rPr>
          <w:rFonts w:ascii="Arial" w:cs="Arial" w:eastAsia="Arial" w:hAnsi="Arial"/>
          <w:sz w:val="20"/>
          <w:szCs w:val="20"/>
        </w:rPr>
        <w:t xml:space="preserve">This service fetches all payment transactions from the backend. It calls the admin endpoint which returns all payments across all users and counties.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ai-agent/src/services/paymentService.js. It must: (1) Import getAuthHeaders from authService. (2) Export an async function getAllPayments() that calls GET http://localhost:5000/api/payments/admin/all with the auth headers. (3) Return the array of transactions. (4) Handle errors gracefully — if the call fails, log the error and return an empty array. (5) Export async function getPaymentsByCounty(countyCode) that filters the results by fee.county.code. Add console.log showing how many payments were fetched each time.</w:t>
            </w:r>
          </w:p>
        </w:tc>
      </w:tr>
    </w:tbl>
    <w:p>
      <w:pPr>
        <w:spacing w:after="0" w:before="200"/>
      </w:pPr>
      <w:r>
        <w:t xml:space="preserve"/>
      </w:r>
    </w:p>
    <w:p>
      <w:pPr>
        <w:pStyle w:val="Heading2"/>
        <w:spacing w:after="100" w:before="240"/>
      </w:pPr>
      <w:r>
        <w:rPr>
          <w:rFonts w:ascii="Arial" w:cs="Arial" w:eastAsia="Arial" w:hAnsi="Arial"/>
          <w:b/>
          <w:bCs/>
          <w:color w:val="375623"/>
          <w:sz w:val="26"/>
          <w:szCs w:val="26"/>
        </w:rPr>
        <w:t xml:space="preserve">Step 4 — Build the Anomaly Detector</w:t>
      </w:r>
    </w:p>
    <w:p>
      <w:pPr>
        <w:spacing w:after="100" w:before="60"/>
      </w:pPr>
      <w:r>
        <w:rPr>
          <w:rFonts w:ascii="Arial" w:cs="Arial" w:eastAsia="Arial" w:hAnsi="Arial"/>
          <w:sz w:val="20"/>
          <w:szCs w:val="20"/>
        </w:rPr>
        <w:t xml:space="preserve">This is the core intelligence. Four rules run against every batch of payments. Each rule returns a list of flagged payments with a reason.</w:t>
      </w:r>
    </w:p>
    <w:p>
      <w:pPr>
        <w:spacing w:after="0" w:before="60"/>
      </w:pPr>
      <w:r>
        <w:t xml:space="preserve"/>
      </w:r>
    </w:p>
    <w:p>
      <w:pPr>
        <w:pStyle w:val="Heading3"/>
        <w:spacing w:after="80" w:before="180"/>
      </w:pPr>
      <w:r>
        <w:rPr>
          <w:rFonts w:ascii="Arial" w:cs="Arial" w:eastAsia="Arial" w:hAnsi="Arial"/>
          <w:b/>
          <w:bCs/>
          <w:color w:val="375623"/>
          <w:sz w:val="22"/>
          <w:szCs w:val="22"/>
        </w:rPr>
        <w:t xml:space="preserve">The 4 Rules to Implement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Rule 1: Stale Pending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 payment with status 'pending' that is older than 15 minutes. This means M-Pesa callback never arrived.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Rule 2: Duplicate Payment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Same userId + feeId combination appearing more than once within 24 hours. Potential double charge.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Rule 3: High Value Outlier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Any payment where amount is more than double the standard fee amount for that fee type. Possible fraud.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Rule 4: Unconfirmed Blockchain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Any payment with status 'completed' but blockchainTxId is null or empty. Completed but not recorded on ledger.</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ai-agent/src/services/anomalyDetector.js with these 4 exported functions: (1) detectStalePending(payments) - returns payments where status === 'pending' AND createdAt is more than 15 minutes ago. (2) detectDuplicates(payments) - returns payments where same userId AND feeId appear more than once within 24 hours, keeping all duplicates in the result. (3) detectHighValueOutliers(payments) - returns payments where amount &gt; (fee.amount * 2). (4) detectUnconfirmedBlockchain(payments) - returns payments where status === 'completed' AND blockchainTxId is null or empty string. Each function returns an array of objects: {paymentId, rule, reason, amount, feeType, countyCode, phoneNumber}. Also export a main function runAllRules(payments) that calls all 4 and returns a combined deduplicated array.</w:t>
            </w:r>
          </w:p>
        </w:tc>
      </w:tr>
    </w:tbl>
    <w:p>
      <w:pPr>
        <w:spacing w:after="0" w:before="200"/>
      </w:pPr>
      <w:r>
        <w:t xml:space="preserve"/>
      </w:r>
    </w:p>
    <w:p>
      <w:pPr>
        <w:pStyle w:val="Heading2"/>
        <w:spacing w:after="100" w:before="240"/>
      </w:pPr>
      <w:r>
        <w:rPr>
          <w:rFonts w:ascii="Arial" w:cs="Arial" w:eastAsia="Arial" w:hAnsi="Arial"/>
          <w:b/>
          <w:bCs/>
          <w:color w:val="375623"/>
          <w:sz w:val="26"/>
          <w:szCs w:val="26"/>
        </w:rPr>
        <w:t xml:space="preserve">Step 5 — Build the Summary Endpoint</w:t>
      </w:r>
    </w:p>
    <w:p>
      <w:pPr>
        <w:spacing w:after="100" w:before="60"/>
      </w:pPr>
      <w:r>
        <w:rPr>
          <w:rFonts w:ascii="Arial" w:cs="Arial" w:eastAsia="Arial" w:hAnsi="Arial"/>
          <w:sz w:val="20"/>
          <w:szCs w:val="20"/>
        </w:rPr>
        <w:t xml:space="preserve">This is what the frontend calls. It returns a single JSON object with totals, breakdowns, and the anomaly list. The shape must match exactly what Person 4 expects.</w:t>
      </w:r>
    </w:p>
    <w:p>
      <w:pPr>
        <w:spacing w:after="0" w:before="60"/>
      </w:pPr>
      <w:r>
        <w:t xml:space="preserve"/>
      </w:r>
    </w:p>
    <w:p>
      <w:pPr>
        <w:pStyle w:val="Heading3"/>
        <w:spacing w:after="80" w:before="180"/>
      </w:pPr>
      <w:r>
        <w:rPr>
          <w:rFonts w:ascii="Arial" w:cs="Arial" w:eastAsia="Arial" w:hAnsi="Arial"/>
          <w:b/>
          <w:bCs/>
          <w:color w:val="375623"/>
          <w:sz w:val="22"/>
          <w:szCs w:val="22"/>
        </w:rPr>
        <w:t xml:space="preserve">Required Response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GET /reconciliation/summary</w:t>
            </w:r>
          </w:p>
          <w:p>
            <w:pPr>
              <w:spacing w:after="16" w:before="16"/>
            </w:pPr>
            <w:r>
              <w:rPr>
                <w:rFonts w:ascii="Courier New" w:cs="Courier New" w:eastAsia="Courier New" w:hAnsi="Courier New"/>
                <w:color w:val="1F3A6E"/>
                <w:sz w:val="17"/>
                <w:szCs w:val="17"/>
              </w:rPr>
              <w:t xml:space="preserve"/>
            </w:r>
          </w:p>
          <w:p>
            <w:pPr>
              <w:spacing w:after="16" w:before="16"/>
            </w:pPr>
            <w:r>
              <w:rPr>
                <w:rFonts w:ascii="Courier New" w:cs="Courier New" w:eastAsia="Courier New" w:hAnsi="Courier New"/>
                <w:color w:val="1F3A6E"/>
                <w:sz w:val="17"/>
                <w:szCs w:val="17"/>
              </w:rPr>
              <w:t xml:space="preserve">{</w:t>
            </w:r>
          </w:p>
          <w:p>
            <w:pPr>
              <w:spacing w:after="16" w:before="16"/>
            </w:pPr>
            <w:r>
              <w:rPr>
                <w:rFonts w:ascii="Courier New" w:cs="Courier New" w:eastAsia="Courier New" w:hAnsi="Courier New"/>
                <w:color w:val="1F3A6E"/>
                <w:sz w:val="17"/>
                <w:szCs w:val="17"/>
              </w:rPr>
              <w:t xml:space="preserve">  "totalCollectedToday": 75000,</w:t>
            </w:r>
          </w:p>
          <w:p>
            <w:pPr>
              <w:spacing w:after="16" w:before="16"/>
            </w:pPr>
            <w:r>
              <w:rPr>
                <w:rFonts w:ascii="Courier New" w:cs="Courier New" w:eastAsia="Courier New" w:hAnsi="Courier New"/>
                <w:color w:val="1F3A6E"/>
                <w:sz w:val="17"/>
                <w:szCs w:val="17"/>
              </w:rPr>
              <w:t xml:space="preserve">  "totalTransactions": 15,</w:t>
            </w:r>
          </w:p>
          <w:p>
            <w:pPr>
              <w:spacing w:after="16" w:before="16"/>
            </w:pPr>
            <w:r>
              <w:rPr>
                <w:rFonts w:ascii="Courier New" w:cs="Courier New" w:eastAsia="Courier New" w:hAnsi="Courier New"/>
                <w:color w:val="1F3A6E"/>
                <w:sz w:val="17"/>
                <w:szCs w:val="17"/>
              </w:rPr>
              <w:t xml:space="preserve">  "completedTransactions": 12,</w:t>
            </w:r>
          </w:p>
          <w:p>
            <w:pPr>
              <w:spacing w:after="16" w:before="16"/>
            </w:pPr>
            <w:r>
              <w:rPr>
                <w:rFonts w:ascii="Courier New" w:cs="Courier New" w:eastAsia="Courier New" w:hAnsi="Courier New"/>
                <w:color w:val="1F3A6E"/>
                <w:sz w:val="17"/>
                <w:szCs w:val="17"/>
              </w:rPr>
              <w:t xml:space="preserve">  "pendingTransactions": 3,</w:t>
            </w:r>
          </w:p>
          <w:p>
            <w:pPr>
              <w:spacing w:after="16" w:before="16"/>
            </w:pPr>
            <w:r>
              <w:rPr>
                <w:rFonts w:ascii="Courier New" w:cs="Courier New" w:eastAsia="Courier New" w:hAnsi="Courier New"/>
                <w:color w:val="1F3A6E"/>
                <w:sz w:val="17"/>
                <w:szCs w:val="17"/>
              </w:rPr>
              <w:t xml:space="preserve">  "byFeeType": {</w:t>
            </w:r>
          </w:p>
          <w:p>
            <w:pPr>
              <w:spacing w:after="16" w:before="16"/>
            </w:pPr>
            <w:r>
              <w:rPr>
                <w:rFonts w:ascii="Courier New" w:cs="Courier New" w:eastAsia="Courier New" w:hAnsi="Courier New"/>
                <w:color w:val="1F3A6E"/>
                <w:sz w:val="17"/>
                <w:szCs w:val="17"/>
              </w:rPr>
              <w:t xml:space="preserve">    "Business Permit": { "count": 5, "amount": 25000 },</w:t>
            </w:r>
          </w:p>
          <w:p>
            <w:pPr>
              <w:spacing w:after="16" w:before="16"/>
            </w:pPr>
            <w:r>
              <w:rPr>
                <w:rFonts w:ascii="Courier New" w:cs="Courier New" w:eastAsia="Courier New" w:hAnsi="Courier New"/>
                <w:color w:val="1F3A6E"/>
                <w:sz w:val="17"/>
                <w:szCs w:val="17"/>
              </w:rPr>
              <w:t xml:space="preserve">    "Land Rates": { "count": 4, "amount": 60000 },</w:t>
            </w:r>
          </w:p>
          <w:p>
            <w:pPr>
              <w:spacing w:after="16" w:before="16"/>
            </w:pPr>
            <w:r>
              <w:rPr>
                <w:rFonts w:ascii="Courier New" w:cs="Courier New" w:eastAsia="Courier New" w:hAnsi="Courier New"/>
                <w:color w:val="1F3A6E"/>
                <w:sz w:val="17"/>
                <w:szCs w:val="17"/>
              </w:rPr>
              <w:t xml:space="preserve">    "Parking Fee": { "count": 6, "amount": 1200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"byCounty": {</w:t>
            </w:r>
          </w:p>
          <w:p>
            <w:pPr>
              <w:spacing w:after="16" w:before="16"/>
            </w:pPr>
            <w:r>
              <w:rPr>
                <w:rFonts w:ascii="Courier New" w:cs="Courier New" w:eastAsia="Courier New" w:hAnsi="Courier New"/>
                <w:color w:val="1F3A6E"/>
                <w:sz w:val="17"/>
                <w:szCs w:val="17"/>
              </w:rPr>
              <w:t xml:space="preserve">    "NRB": { "count": 8, "amount": 45000 },</w:t>
            </w:r>
          </w:p>
          <w:p>
            <w:pPr>
              <w:spacing w:after="16" w:before="16"/>
            </w:pPr>
            <w:r>
              <w:rPr>
                <w:rFonts w:ascii="Courier New" w:cs="Courier New" w:eastAsia="Courier New" w:hAnsi="Courier New"/>
                <w:color w:val="1F3A6E"/>
                <w:sz w:val="17"/>
                <w:szCs w:val="17"/>
              </w:rPr>
              <w:t xml:space="preserve">    "MSA": { "count": 7, "amount": 41200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"anomalies":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"paymentId": "uuid-here",</w:t>
            </w:r>
          </w:p>
          <w:p>
            <w:pPr>
              <w:spacing w:after="16" w:before="16"/>
            </w:pPr>
            <w:r>
              <w:rPr>
                <w:rFonts w:ascii="Courier New" w:cs="Courier New" w:eastAsia="Courier New" w:hAnsi="Courier New"/>
                <w:color w:val="1F3A6E"/>
                <w:sz w:val="17"/>
                <w:szCs w:val="17"/>
              </w:rPr>
              <w:t xml:space="preserve">      "rule": "Stale Pending",</w:t>
            </w:r>
          </w:p>
          <w:p>
            <w:pPr>
              <w:spacing w:after="16" w:before="16"/>
            </w:pPr>
            <w:r>
              <w:rPr>
                <w:rFonts w:ascii="Courier New" w:cs="Courier New" w:eastAsia="Courier New" w:hAnsi="Courier New"/>
                <w:color w:val="1F3A6E"/>
                <w:sz w:val="17"/>
                <w:szCs w:val="17"/>
              </w:rPr>
              <w:t xml:space="preserve">      "reason": "Payment pending for more than 15 minutes",</w:t>
            </w:r>
          </w:p>
          <w:p>
            <w:pPr>
              <w:spacing w:after="16" w:before="16"/>
            </w:pPr>
            <w:r>
              <w:rPr>
                <w:rFonts w:ascii="Courier New" w:cs="Courier New" w:eastAsia="Courier New" w:hAnsi="Courier New"/>
                <w:color w:val="1F3A6E"/>
                <w:sz w:val="17"/>
                <w:szCs w:val="17"/>
              </w:rPr>
              <w:t xml:space="preserve">      "amount": 5000,</w:t>
            </w:r>
          </w:p>
          <w:p>
            <w:pPr>
              <w:spacing w:after="16" w:before="16"/>
            </w:pPr>
            <w:r>
              <w:rPr>
                <w:rFonts w:ascii="Courier New" w:cs="Courier New" w:eastAsia="Courier New" w:hAnsi="Courier New"/>
                <w:color w:val="1F3A6E"/>
                <w:sz w:val="17"/>
                <w:szCs w:val="17"/>
              </w:rPr>
              <w:t xml:space="preserve">      "feeType": "Business Permit",</w:t>
            </w:r>
          </w:p>
          <w:p>
            <w:pPr>
              <w:spacing w:after="16" w:before="16"/>
            </w:pPr>
            <w:r>
              <w:rPr>
                <w:rFonts w:ascii="Courier New" w:cs="Courier New" w:eastAsia="Courier New" w:hAnsi="Courier New"/>
                <w:color w:val="1F3A6E"/>
                <w:sz w:val="17"/>
                <w:szCs w:val="17"/>
              </w:rPr>
              <w:t xml:space="preserve">      "countyCode": "NRB",</w:t>
            </w:r>
          </w:p>
          <w:p>
            <w:pPr>
              <w:spacing w:after="16" w:before="16"/>
            </w:pPr>
            <w:r>
              <w:rPr>
                <w:rFonts w:ascii="Courier New" w:cs="Courier New" w:eastAsia="Courier New" w:hAnsi="Courier New"/>
                <w:color w:val="1F3A6E"/>
                <w:sz w:val="17"/>
                <w:szCs w:val="17"/>
              </w:rPr>
              <w:t xml:space="preserve">      "phoneNumber": "254712345678"</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"anomalyCount": 1,</w:t>
            </w:r>
          </w:p>
          <w:p>
            <w:pPr>
              <w:spacing w:after="16" w:before="16"/>
            </w:pPr>
            <w:r>
              <w:rPr>
                <w:rFonts w:ascii="Courier New" w:cs="Courier New" w:eastAsia="Courier New" w:hAnsi="Courier New"/>
                <w:color w:val="1F3A6E"/>
                <w:sz w:val="17"/>
                <w:szCs w:val="17"/>
              </w:rPr>
              <w:t xml:space="preserve">  "lastUpdated": "2026-05-02T08:00:00.000Z"</w:t>
            </w:r>
          </w:p>
          <w:p>
            <w:pPr>
              <w:spacing w:after="16" w:before="16"/>
            </w:pPr>
            <w:r>
              <w:rPr>
                <w:rFonts w:ascii="Courier New" w:cs="Courier New" w:eastAsia="Courier New" w:hAnsi="Courier New"/>
                <w:color w:val="1F3A6E"/>
                <w:sz w:val="17"/>
                <w:szCs w:val="17"/>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ai-agent/src/routes/reconciliation.js as an Express router. It must expose GET /summary which: (1) Calls getAllPayments() from paymentService. (2) Calculates totalCollectedToday as sum of amount for completed payments created today. (3) Calculates totalTransactions, completedTransactions, pendingTransactions counts. (4) Calculates byFeeType breakdown: for each fee name, count and total amount. (5) Calculates byCounty breakdown: for each county code, count and total amount. (6) Calls runAllRules(payments) from anomalyDetector to get anomalies array. (7) Returns the complete JSON object shown in the summary shape above including lastUpdated as new Date().toISOString(). Enable CORS on this router so the frontend can call it cross-origin.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ai-agent/src/server.js as an Express server that: (1) Loads dotenv. (2) Uses express.json() and cors() middleware. (3) Mounts the reconciliation router at /reconciliation. (4) Listens on process.env.PORT or 8080. (5) On startup, calls getAllPayments() once to verify backend connectivity and logs the count. (6) Logs AI AGENT: Service started on port X when ready.</w:t>
            </w:r>
          </w:p>
        </w:tc>
      </w:tr>
    </w:tbl>
    <w:p>
      <w:pPr>
        <w:spacing w:after="0" w:before="150"/>
      </w:pPr>
      <w:r>
        <w:t xml:space="preserve"/>
      </w:r>
    </w:p>
    <w:p>
      <w:pPr>
        <w:pStyle w:val="Heading2"/>
        <w:spacing w:after="100" w:before="240"/>
      </w:pPr>
      <w:r>
        <w:rPr>
          <w:rFonts w:ascii="Arial" w:cs="Arial" w:eastAsia="Arial" w:hAnsi="Arial"/>
          <w:b/>
          <w:bCs/>
          <w:color w:val="375623"/>
          <w:sz w:val="26"/>
          <w:szCs w:val="26"/>
        </w:rPr>
        <w:t xml:space="preserve">Step 6 — Test Your Service</w:t>
      </w:r>
    </w:p>
    <w:p>
      <w:pPr>
        <w:spacing w:after="100" w:before="60"/>
      </w:pPr>
      <w:r>
        <w:rPr>
          <w:rFonts w:ascii="Arial" w:cs="Arial" w:eastAsia="Arial" w:hAnsi="Arial"/>
          <w:sz w:val="20"/>
          <w:szCs w:val="20"/>
        </w:rPr>
        <w:t xml:space="preserve">Start the backend first, then start your AI agent service and confirm it connects correctly.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375623"/>
                <w:sz w:val="21"/>
                <w:szCs w:val="21"/>
              </w:rPr>
              <w:t xml:space="preserve">Start the AI agent</w:t>
            </w:r>
          </w:p>
          <w:p>
            <w:pPr>
              <w:spacing w:after="0" w:before="0"/>
            </w:pPr>
            <w:r>
              <w:rPr>
                <w:rFonts w:ascii="Arial" w:cs="Arial" w:eastAsia="Arial" w:hAnsi="Arial"/>
                <w:color w:val="1F3A6E"/>
                <w:sz w:val="19"/>
                <w:szCs w:val="19"/>
              </w:rPr>
              <w:t xml:space="preserve">In PowerShell inside the ai-agent folder: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cd ai-agent</w:t>
            </w:r>
          </w:p>
          <w:p>
            <w:pPr>
              <w:spacing w:after="16" w:before="16"/>
            </w:pPr>
            <w:r>
              <w:rPr>
                <w:rFonts w:ascii="Courier New" w:cs="Courier New" w:eastAsia="Courier New" w:hAnsi="Courier New"/>
                <w:color w:val="1F3A6E"/>
                <w:sz w:val="17"/>
                <w:szCs w:val="17"/>
              </w:rPr>
              <w:t xml:space="preserve">node src/server.js</w:t>
            </w:r>
          </w:p>
          <w:p>
            <w:pPr>
              <w:spacing w:after="16" w:before="16"/>
            </w:pPr>
            <w:r>
              <w:rPr>
                <w:rFonts w:ascii="Courier New" w:cs="Courier New" w:eastAsia="Courier New" w:hAnsi="Courier New"/>
                <w:color w:val="1F3A6E"/>
                <w:sz w:val="17"/>
                <w:szCs w:val="17"/>
              </w:rPr>
              <w:t xml:space="preserve"># You should see:</w:t>
            </w:r>
          </w:p>
          <w:p>
            <w:pPr>
              <w:spacing w:after="16" w:before="16"/>
            </w:pPr>
            <w:r>
              <w:rPr>
                <w:rFonts w:ascii="Courier New" w:cs="Courier New" w:eastAsia="Courier New" w:hAnsi="Courier New"/>
                <w:color w:val="1F3A6E"/>
                <w:sz w:val="17"/>
                <w:szCs w:val="17"/>
              </w:rPr>
              <w:t xml:space="preserve"># AI AGENT: Service started on port 8080</w:t>
            </w:r>
          </w:p>
          <w:p>
            <w:pPr>
              <w:spacing w:after="16" w:before="16"/>
            </w:pPr>
            <w:r>
              <w:rPr>
                <w:rFonts w:ascii="Courier New" w:cs="Courier New" w:eastAsia="Courier New" w:hAnsi="Courier New"/>
                <w:color w:val="1F3A6E"/>
                <w:sz w:val="17"/>
                <w:szCs w:val="17"/>
              </w:rPr>
              <w:t xml:space="preserve"># AI AGENT: Fetched X payments from backend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375623"/>
                <w:sz w:val="21"/>
                <w:szCs w:val="21"/>
              </w:rPr>
              <w:t xml:space="preserve">Test the summary endpoint</w:t>
            </w:r>
          </w:p>
          <w:p>
            <w:pPr>
              <w:spacing w:after="0" w:before="0"/>
            </w:pPr>
            <w:r>
              <w:rPr>
                <w:rFonts w:ascii="Arial" w:cs="Arial" w:eastAsia="Arial" w:hAnsi="Arial"/>
                <w:color w:val="1F3A6E"/>
                <w:sz w:val="19"/>
                <w:szCs w:val="19"/>
              </w:rPr>
              <w:t xml:space="preserve">In a second PowerShell terminal: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$summary = Invoke-RestMethod -Uri "http://localhost:8080/reconciliation/summary"</w:t>
            </w:r>
          </w:p>
          <w:p>
            <w:pPr>
              <w:spacing w:after="16" w:before="16"/>
            </w:pPr>
            <w:r>
              <w:rPr>
                <w:rFonts w:ascii="Courier New" w:cs="Courier New" w:eastAsia="Courier New" w:hAnsi="Courier New"/>
                <w:color w:val="1F3A6E"/>
                <w:sz w:val="17"/>
                <w:szCs w:val="17"/>
              </w:rPr>
              <w:t xml:space="preserve">$summary | ConvertTo-Json -Depth 5</w:t>
            </w:r>
          </w:p>
          <w:p>
            <w:pPr>
              <w:spacing w:after="16" w:before="16"/>
            </w:pPr>
            <w:r>
              <w:rPr>
                <w:rFonts w:ascii="Courier New" w:cs="Courier New" w:eastAsia="Courier New" w:hAnsi="Courier New"/>
                <w:color w:val="1F3A6E"/>
                <w:sz w:val="17"/>
                <w:szCs w:val="17"/>
              </w:rPr>
              <w:t xml:space="preserve"># Should return the full summary JSON object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75623"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375623"/>
                <w:sz w:val="21"/>
                <w:szCs w:val="21"/>
              </w:rPr>
              <w:t xml:space="preserve">Verify anomaly detection works</w:t>
            </w:r>
          </w:p>
          <w:p>
            <w:pPr>
              <w:spacing w:after="0" w:before="0"/>
            </w:pPr>
            <w:r>
              <w:rPr>
                <w:rFonts w:ascii="Arial" w:cs="Arial" w:eastAsia="Arial" w:hAnsi="Arial"/>
                <w:color w:val="1F3A6E"/>
                <w:sz w:val="19"/>
                <w:szCs w:val="19"/>
              </w:rPr>
              <w:t xml:space="preserve">Trigger a stale pending payment by waiting 15 minutes or temporarily changing the threshold to 1 minute for testing: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In anomalyDetector.js, temporarily change the stalePending threshold from 15 minutes to 1 minute so I can test it quickly. I will change it back to 15 minutes before the demo.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4"/>
              <w:bottom w:val="single" w:color="375623" w:sz="1"/>
              <w:right w:val="single" w:color="375623" w:sz="1"/>
            </w:tcBorders>
            <w:shd w:fill="E2EFDA" w:val="clear"/>
            <w:tcMar>
              <w:top w:type="dxa" w:w="100"/>
              <w:left w:type="dxa" w:w="180"/>
              <w:bottom w:type="dxa" w:w="100"/>
              <w:right w:type="dxa" w:w="120"/>
            </w:tcMar>
          </w:tcPr>
          <w:p>
            <w:pPr>
              <w:spacing w:after="40" w:before="0"/>
            </w:pPr>
            <w:r>
              <w:rPr>
                <w:rFonts w:ascii="Arial" w:cs="Arial" w:eastAsia="Arial" w:hAnsi="Arial"/>
                <w:b/>
                <w:bCs/>
                <w:color w:val="375623"/>
                <w:sz w:val="18"/>
                <w:szCs w:val="18"/>
              </w:rPr>
              <w:t xml:space="preserve">Integration complete when:</w:t>
            </w:r>
          </w:p>
          <w:p>
            <w:pPr>
              <w:spacing w:after="20" w:before="0"/>
            </w:pPr>
            <w:r>
              <w:rPr>
                <w:rFonts w:ascii="Arial" w:cs="Arial" w:eastAsia="Arial" w:hAnsi="Arial"/>
                <w:sz w:val="19"/>
                <w:szCs w:val="19"/>
              </w:rPr>
              <w:t xml:space="preserve">Once your summary endpoint returns valid JSON and Person 4 can call it from their dashboard, your integration is complete.</w:t>
            </w:r>
          </w:p>
          <w:p>
            <w:pPr>
              <w:spacing w:after="20" w:before="0"/>
            </w:pPr>
            <w:r>
              <w:rPr>
                <w:rFonts w:ascii="Arial" w:cs="Arial" w:eastAsia="Arial" w:hAnsi="Arial"/>
                <w:sz w:val="19"/>
                <w:szCs w:val="19"/>
              </w:rPr>
              <w:t xml:space="preserve">Share your service URL with Person 4: http://localhost:8080/reconciliation/summary</w:t>
            </w:r>
          </w:p>
          <w:p>
            <w:pPr>
              <w:spacing w:after="20" w:before="0"/>
            </w:pPr>
            <w:r>
              <w:rPr>
                <w:rFonts w:ascii="Arial" w:cs="Arial" w:eastAsia="Arial" w:hAnsi="Arial"/>
                <w:sz w:val="19"/>
                <w:szCs w:val="19"/>
              </w:rPr>
              <w:t xml:space="preserve">Push your ai-agent folder to a new branch on GitHub: git checkout -b ai-agent-dev &amp;&amp; git push origin ai-agent-dev</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C65911" w:val="clear"/>
            <w:tcMar>
              <w:top w:type="dxa" w:w="100"/>
              <w:left w:type="dxa" w:w="100"/>
              <w:bottom w:type="dxa" w:w="100"/>
              <w:right w:type="dxa" w:w="100"/>
            </w:tcMar>
            <w:vAlign w:val="center"/>
          </w:tcPr>
          <w:p>
            <w:pPr>
              <w:jc w:val="center"/>
            </w:pPr>
            <w:r>
              <w:rPr>
                <w:rFonts w:ascii="Arial" w:cs="Arial" w:eastAsia="Arial" w:hAnsi="Arial"/>
                <w:b/>
                <w:bCs/>
                <w:color w:val="FCE4D6"/>
                <w:sz w:val="14"/>
                <w:szCs w:val="14"/>
              </w:rPr>
              <w:t xml:space="preserve">PERSON</w:t>
            </w:r>
          </w:p>
          <w:p>
            <w:pPr>
              <w:jc w:val="center"/>
            </w:pPr>
            <w:r>
              <w:rPr>
                <w:rFonts w:ascii="Arial" w:cs="Arial" w:eastAsia="Arial" w:hAnsi="Arial"/>
                <w:b/>
                <w:bCs/>
                <w:color w:val="FFFFFF"/>
                <w:sz w:val="52"/>
                <w:szCs w:val="52"/>
              </w:rPr>
              <w:t xml:space="preserve">3</w:t>
            </w:r>
          </w:p>
        </w:tc>
        <w:tc>
          <w:tcPr>
            <w:tcW w:type="dxa" w:w="7920"/>
            <w:tcBorders>
              <w:top w:val="none" w:color="FFFFFF" w:sz="0"/>
              <w:left w:val="none" w:color="FFFFFF" w:sz="0"/>
              <w:bottom w:val="none" w:color="FFFFFF" w:sz="0"/>
              <w:right w:val="none" w:color="FFFFFF" w:sz="0"/>
            </w:tcBorders>
            <w:shd w:fill="FCE4D6" w:val="clear"/>
            <w:tcMar>
              <w:top w:type="dxa" w:w="100"/>
              <w:left w:type="dxa" w:w="200"/>
              <w:bottom w:type="dxa" w:w="100"/>
              <w:right w:type="dxa" w:w="120"/>
            </w:tcMar>
          </w:tcPr>
          <w:p>
            <w:r>
              <w:rPr>
                <w:rFonts w:ascii="Arial" w:cs="Arial" w:eastAsia="Arial" w:hAnsi="Arial"/>
                <w:b/>
                <w:bCs/>
                <w:color w:val="C65911"/>
                <w:sz w:val="28"/>
                <w:szCs w:val="28"/>
              </w:rPr>
              <w:t xml:space="preserve">Mobile / USSD Developer</w:t>
            </w:r>
          </w:p>
          <w:p>
            <w:pPr>
              <w:spacing w:after="0" w:before="60"/>
            </w:pPr>
            <w:r>
              <w:rPr>
                <w:rFonts w:ascii="Arial" w:cs="Arial" w:eastAsia="Arial" w:hAnsi="Arial"/>
                <w:color w:val="595959"/>
                <w:sz w:val="19"/>
                <w:szCs w:val="19"/>
              </w:rPr>
              <w:t xml:space="preserve">M-Pesa Daraja STK Push + Africa's Talking USSD Menu</w:t>
            </w:r>
          </w:p>
        </w:tc>
      </w:tr>
    </w:tbl>
    <w:p>
      <w:pPr>
        <w:spacing w:after="0" w:before="100"/>
      </w:pPr>
      <w:r>
        <w:t xml:space="preserve"/>
      </w:r>
    </w:p>
    <w:p>
      <w:pPr>
        <w:spacing w:after="100" w:before="60"/>
      </w:pPr>
      <w:r>
        <w:rPr>
          <w:rFonts w:ascii="Arial" w:cs="Arial" w:eastAsia="Arial" w:hAnsi="Arial"/>
          <w:sz w:val="20"/>
          <w:szCs w:val="20"/>
        </w:rPr>
        <w:t xml:space="preserve">Your job is to build the citizen-facing payment channels. You already have M-Pesa Daraja experience. When a citizen dials a USSD code, selects a fee, and confirms, your service triggers an M-Pesa STK Push. When M-Pesa confirms payment, your service calls the backend. This is the most demo-impactful role — a live phone payment is the moment that wins judges.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Your position in the system:</w:t>
            </w:r>
          </w:p>
          <w:p>
            <w:pPr>
              <w:spacing w:after="20" w:before="0"/>
            </w:pPr>
            <w:r>
              <w:rPr>
                <w:rFonts w:ascii="Arial" w:cs="Arial" w:eastAsia="Arial" w:hAnsi="Arial"/>
                <w:sz w:val="19"/>
                <w:szCs w:val="19"/>
              </w:rPr>
              <w:t xml:space="preserve">You call: POST http://localhost:5000/api/payments (to initiate payment)</w:t>
            </w:r>
          </w:p>
          <w:p>
            <w:pPr>
              <w:spacing w:after="20" w:before="0"/>
            </w:pPr>
            <w:r>
              <w:rPr>
                <w:rFonts w:ascii="Arial" w:cs="Arial" w:eastAsia="Arial" w:hAnsi="Arial"/>
                <w:sz w:val="19"/>
                <w:szCs w:val="19"/>
              </w:rPr>
              <w:t xml:space="preserve">You call: POST http://localhost:5000/api/auth/login (to authenticate citizens)</w:t>
            </w:r>
          </w:p>
          <w:p>
            <w:pPr>
              <w:spacing w:after="20" w:before="0"/>
            </w:pPr>
            <w:r>
              <w:rPr>
                <w:rFonts w:ascii="Arial" w:cs="Arial" w:eastAsia="Arial" w:hAnsi="Arial"/>
                <w:sz w:val="19"/>
                <w:szCs w:val="19"/>
              </w:rPr>
              <w:t xml:space="preserve">You call: GET http://localhost:5000/api/counties (to get fee menu options)</w:t>
            </w:r>
          </w:p>
          <w:p>
            <w:pPr>
              <w:spacing w:after="20" w:before="0"/>
            </w:pPr>
            <w:r>
              <w:rPr>
                <w:rFonts w:ascii="Arial" w:cs="Arial" w:eastAsia="Arial" w:hAnsi="Arial"/>
                <w:sz w:val="19"/>
                <w:szCs w:val="19"/>
              </w:rPr>
              <w:t xml:space="preserve">Your USSD menu is powered by Africa's Talking sandbox</w:t>
            </w:r>
          </w:p>
          <w:p>
            <w:pPr>
              <w:spacing w:after="20" w:before="0"/>
            </w:pPr>
            <w:r>
              <w:rPr>
                <w:rFonts w:ascii="Arial" w:cs="Arial" w:eastAsia="Arial" w:hAnsi="Arial"/>
                <w:sz w:val="19"/>
                <w:szCs w:val="19"/>
              </w:rPr>
              <w:t xml:space="preserve">M-Pesa integration uses Safaricom Daraja sandbox</w:t>
            </w:r>
          </w:p>
        </w:tc>
      </w:tr>
    </w:tbl>
    <w:p>
      <w:pPr>
        <w:spacing w:after="0" w:before="150"/>
      </w:pPr>
      <w:r>
        <w:t xml:space="preserve"/>
      </w:r>
    </w:p>
    <w:p>
      <w:pPr>
        <w:pStyle w:val="Heading2"/>
        <w:spacing w:after="100" w:before="240"/>
      </w:pPr>
      <w:r>
        <w:rPr>
          <w:rFonts w:ascii="Arial" w:cs="Arial" w:eastAsia="Arial" w:hAnsi="Arial"/>
          <w:b/>
          <w:bCs/>
          <w:color w:val="C65911"/>
          <w:sz w:val="26"/>
          <w:szCs w:val="26"/>
        </w:rPr>
        <w:t xml:space="preserve">Step 1 — Register Your Sandbox Accounts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Safaricom Daraja Sandbox</w:t>
            </w:r>
          </w:p>
          <w:p>
            <w:pPr>
              <w:spacing w:after="0" w:before="0"/>
            </w:pPr>
            <w:r>
              <w:rPr>
                <w:rFonts w:ascii="Arial" w:cs="Arial" w:eastAsia="Arial" w:hAnsi="Arial"/>
                <w:color w:val="1F3A6E"/>
                <w:sz w:val="19"/>
                <w:szCs w:val="19"/>
              </w:rPr>
              <w:t xml:space="preserve">Go to developer.safaricom.co.ke and register. Create a new app and note these credentials: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Consumer Key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Copy from your Daraja app — goes in .env as MPESA_CONSUMER_KEY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Consumer Secret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Copy from your Daraja app — goes in .env as MPESA_CONSUMER_SECRET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Business Shortcode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 sandbox shortcode: 174379</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Passkey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Use sandbox passkey from Daraja portal — goes in .env as MPESA_PASSKEY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STK Push URL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https://sandbox.safaricom.co.ke/mpesa/stkpush/v1/processrequest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OAuth URL</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https://sandbox.safaricom.co.ke/oauth/v1/generate?grant_type=client_credentials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Africa's Talking Sandbox</w:t>
            </w:r>
          </w:p>
          <w:p>
            <w:pPr>
              <w:spacing w:after="0" w:before="0"/>
            </w:pPr>
            <w:r>
              <w:rPr>
                <w:rFonts w:ascii="Arial" w:cs="Arial" w:eastAsia="Arial" w:hAnsi="Arial"/>
                <w:color w:val="1F3A6E"/>
                <w:sz w:val="19"/>
                <w:szCs w:val="19"/>
              </w:rPr>
              <w:t xml:space="preserve">Go to africastalking.com and register. Create a sandbox app for USSD. Note your username and API 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Install ngrok</w:t>
            </w:r>
          </w:p>
          <w:p>
            <w:pPr>
              <w:spacing w:after="0" w:before="0"/>
            </w:pPr>
            <w:r>
              <w:rPr>
                <w:rFonts w:ascii="Arial" w:cs="Arial" w:eastAsia="Arial" w:hAnsi="Arial"/>
                <w:color w:val="1F3A6E"/>
                <w:sz w:val="19"/>
                <w:szCs w:val="19"/>
              </w:rPr>
              <w:t xml:space="preserve">Download from ngrok.com and install. You need a public URL for Daraja callbacks: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 Download ngrok from ngrok.com/download</w:t>
            </w:r>
          </w:p>
          <w:p>
            <w:pPr>
              <w:spacing w:after="16" w:before="16"/>
            </w:pPr>
            <w:r>
              <w:rPr>
                <w:rFonts w:ascii="Courier New" w:cs="Courier New" w:eastAsia="Courier New" w:hAnsi="Courier New"/>
                <w:color w:val="1F3A6E"/>
                <w:sz w:val="17"/>
                <w:szCs w:val="17"/>
              </w:rPr>
              <w:t xml:space="preserve"># Start ngrok pointing to your service port</w:t>
            </w:r>
          </w:p>
          <w:p>
            <w:pPr>
              <w:spacing w:after="16" w:before="16"/>
            </w:pPr>
            <w:r>
              <w:rPr>
                <w:rFonts w:ascii="Courier New" w:cs="Courier New" w:eastAsia="Courier New" w:hAnsi="Courier New"/>
                <w:color w:val="1F3A6E"/>
                <w:sz w:val="17"/>
                <w:szCs w:val="17"/>
              </w:rPr>
              <w:t xml:space="preserve">ngrok http 3000</w:t>
            </w:r>
          </w:p>
          <w:p>
            <w:pPr>
              <w:spacing w:after="16" w:before="16"/>
            </w:pPr>
            <w:r>
              <w:rPr>
                <w:rFonts w:ascii="Courier New" w:cs="Courier New" w:eastAsia="Courier New" w:hAnsi="Courier New"/>
                <w:color w:val="1F3A6E"/>
                <w:sz w:val="17"/>
                <w:szCs w:val="17"/>
              </w:rPr>
              <w:t xml:space="preserve"># Note the https://xxxx.ngrok.io URL — this is your callback URL</w:t>
            </w:r>
          </w:p>
        </w:tc>
      </w:tr>
    </w:tbl>
    <w:p>
      <w:pPr>
        <w:spacing w:after="0" w:before="200"/>
      </w:pPr>
      <w:r>
        <w:t xml:space="preserve"/>
      </w:r>
    </w:p>
    <w:p>
      <w:pPr>
        <w:pStyle w:val="Heading2"/>
        <w:spacing w:after="100" w:before="240"/>
      </w:pPr>
      <w:r>
        <w:rPr>
          <w:rFonts w:ascii="Arial" w:cs="Arial" w:eastAsia="Arial" w:hAnsi="Arial"/>
          <w:b/>
          <w:bCs/>
          <w:color w:val="C65911"/>
          <w:sz w:val="26"/>
          <w:szCs w:val="26"/>
        </w:rPr>
        <w:t xml:space="preserve">Step 2 — Set Up Your Project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cd C:\Users\YOUR_NAME\.bob\countypay-mvp</w:t>
            </w:r>
          </w:p>
          <w:p>
            <w:pPr>
              <w:spacing w:after="16" w:before="16"/>
            </w:pPr>
            <w:r>
              <w:rPr>
                <w:rFonts w:ascii="Courier New" w:cs="Courier New" w:eastAsia="Courier New" w:hAnsi="Courier New"/>
                <w:color w:val="1F3A6E"/>
                <w:sz w:val="17"/>
                <w:szCs w:val="17"/>
              </w:rPr>
              <w:t xml:space="preserve">mkdir payment-gateway</w:t>
            </w:r>
          </w:p>
          <w:p>
            <w:pPr>
              <w:spacing w:after="16" w:before="16"/>
            </w:pPr>
            <w:r>
              <w:rPr>
                <w:rFonts w:ascii="Courier New" w:cs="Courier New" w:eastAsia="Courier New" w:hAnsi="Courier New"/>
                <w:color w:val="1F3A6E"/>
                <w:sz w:val="17"/>
                <w:szCs w:val="17"/>
              </w:rPr>
              <w:t xml:space="preserve">cd payment-gateway</w:t>
            </w:r>
          </w:p>
          <w:p>
            <w:pPr>
              <w:spacing w:after="16" w:before="16"/>
            </w:pPr>
            <w:r>
              <w:rPr>
                <w:rFonts w:ascii="Courier New" w:cs="Courier New" w:eastAsia="Courier New" w:hAnsi="Courier New"/>
                <w:color w:val="1F3A6E"/>
                <w:sz w:val="17"/>
                <w:szCs w:val="17"/>
              </w:rPr>
              <w:t xml:space="preserve">npm init -y</w:t>
            </w:r>
          </w:p>
          <w:p>
            <w:pPr>
              <w:spacing w:after="16" w:before="16"/>
            </w:pPr>
            <w:r>
              <w:rPr>
                <w:rFonts w:ascii="Courier New" w:cs="Courier New" w:eastAsia="Courier New" w:hAnsi="Courier New"/>
                <w:color w:val="1F3A6E"/>
                <w:sz w:val="17"/>
                <w:szCs w:val="17"/>
              </w:rPr>
              <w:t xml:space="preserve">npm install express axios cors dotenv</w:t>
            </w:r>
          </w:p>
        </w:tc>
      </w:tr>
    </w:tbl>
    <w:p>
      <w:pPr>
        <w:spacing w:after="0" w:before="80"/>
      </w:pPr>
      <w:r>
        <w:t xml:space="preserve"/>
      </w:r>
    </w:p>
    <w:p>
      <w:pPr>
        <w:spacing w:after="100" w:before="60"/>
      </w:pPr>
      <w:r>
        <w:rPr>
          <w:rFonts w:ascii="Arial" w:cs="Arial" w:eastAsia="Arial" w:hAnsi="Arial"/>
          <w:sz w:val="20"/>
          <w:szCs w:val="20"/>
        </w:rPr>
        <w:t xml:space="preserve">Create payment-gateway/.env with your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PORT=3000</w:t>
            </w:r>
          </w:p>
          <w:p>
            <w:pPr>
              <w:spacing w:after="16" w:before="16"/>
            </w:pPr>
            <w:r>
              <w:rPr>
                <w:rFonts w:ascii="Courier New" w:cs="Courier New" w:eastAsia="Courier New" w:hAnsi="Courier New"/>
                <w:color w:val="1F3A6E"/>
                <w:sz w:val="17"/>
                <w:szCs w:val="17"/>
              </w:rPr>
              <w:t xml:space="preserve">BACKEND_URL=http://localhost:5000</w:t>
            </w:r>
          </w:p>
          <w:p>
            <w:pPr>
              <w:spacing w:after="16" w:before="16"/>
            </w:pPr>
            <w:r>
              <w:rPr>
                <w:rFonts w:ascii="Courier New" w:cs="Courier New" w:eastAsia="Courier New" w:hAnsi="Courier New"/>
                <w:color w:val="1F3A6E"/>
                <w:sz w:val="17"/>
                <w:szCs w:val="17"/>
              </w:rPr>
              <w:t xml:space="preserve">MPESA_CONSUMER_KEY=your_consumer_key_here</w:t>
            </w:r>
          </w:p>
          <w:p>
            <w:pPr>
              <w:spacing w:after="16" w:before="16"/>
            </w:pPr>
            <w:r>
              <w:rPr>
                <w:rFonts w:ascii="Courier New" w:cs="Courier New" w:eastAsia="Courier New" w:hAnsi="Courier New"/>
                <w:color w:val="1F3A6E"/>
                <w:sz w:val="17"/>
                <w:szCs w:val="17"/>
              </w:rPr>
              <w:t xml:space="preserve">MPESA_CONSUMER_SECRET=your_consumer_secret_here</w:t>
            </w:r>
          </w:p>
          <w:p>
            <w:pPr>
              <w:spacing w:after="16" w:before="16"/>
            </w:pPr>
            <w:r>
              <w:rPr>
                <w:rFonts w:ascii="Courier New" w:cs="Courier New" w:eastAsia="Courier New" w:hAnsi="Courier New"/>
                <w:color w:val="1F3A6E"/>
                <w:sz w:val="17"/>
                <w:szCs w:val="17"/>
              </w:rPr>
              <w:t xml:space="preserve">MPESA_SHORTCODE=174379</w:t>
            </w:r>
          </w:p>
          <w:p>
            <w:pPr>
              <w:spacing w:after="16" w:before="16"/>
            </w:pPr>
            <w:r>
              <w:rPr>
                <w:rFonts w:ascii="Courier New" w:cs="Courier New" w:eastAsia="Courier New" w:hAnsi="Courier New"/>
                <w:color w:val="1F3A6E"/>
                <w:sz w:val="17"/>
                <w:szCs w:val="17"/>
              </w:rPr>
              <w:t xml:space="preserve">MPESA_PASSKEY=your_passkey_here</w:t>
            </w:r>
          </w:p>
          <w:p>
            <w:pPr>
              <w:spacing w:after="16" w:before="16"/>
            </w:pPr>
            <w:r>
              <w:rPr>
                <w:rFonts w:ascii="Courier New" w:cs="Courier New" w:eastAsia="Courier New" w:hAnsi="Courier New"/>
                <w:color w:val="1F3A6E"/>
                <w:sz w:val="17"/>
                <w:szCs w:val="17"/>
              </w:rPr>
              <w:t xml:space="preserve">MPESA_CALLBACK_URL=https://YOUR-NGROK-URL/mpesa/callback</w:t>
            </w:r>
          </w:p>
          <w:p>
            <w:pPr>
              <w:spacing w:after="16" w:before="16"/>
            </w:pPr>
            <w:r>
              <w:rPr>
                <w:rFonts w:ascii="Courier New" w:cs="Courier New" w:eastAsia="Courier New" w:hAnsi="Courier New"/>
                <w:color w:val="1F3A6E"/>
                <w:sz w:val="17"/>
                <w:szCs w:val="17"/>
              </w:rPr>
              <w:t xml:space="preserve">AT_USERNAME=your_africastalking_username</w:t>
            </w:r>
          </w:p>
          <w:p>
            <w:pPr>
              <w:spacing w:after="16" w:before="16"/>
            </w:pPr>
            <w:r>
              <w:rPr>
                <w:rFonts w:ascii="Courier New" w:cs="Courier New" w:eastAsia="Courier New" w:hAnsi="Courier New"/>
                <w:color w:val="1F3A6E"/>
                <w:sz w:val="17"/>
                <w:szCs w:val="17"/>
              </w:rPr>
              <w:t xml:space="preserve">AT_API_KEY=your_africastalking_api_key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5911" w:sz="1"/>
              <w:left w:val="single" w:color="C65911" w:sz="14"/>
              <w:bottom w:val="single" w:color="C65911" w:sz="1"/>
              <w:right w:val="single" w:color="C65911" w:sz="1"/>
            </w:tcBorders>
            <w:shd w:fill="FCE4D6" w:val="clear"/>
            <w:tcMar>
              <w:top w:type="dxa" w:w="100"/>
              <w:left w:type="dxa" w:w="180"/>
              <w:bottom w:type="dxa" w:w="100"/>
              <w:right w:type="dxa" w:w="120"/>
            </w:tcMar>
          </w:tcPr>
          <w:p>
            <w:pPr>
              <w:spacing w:after="40" w:before="0"/>
            </w:pPr>
            <w:r>
              <w:rPr>
                <w:rFonts w:ascii="Arial" w:cs="Arial" w:eastAsia="Arial" w:hAnsi="Arial"/>
                <w:b/>
                <w:bCs/>
                <w:color w:val="C65911"/>
                <w:sz w:val="18"/>
                <w:szCs w:val="18"/>
              </w:rPr>
              <w:t xml:space="preserve">Security warning:</w:t>
            </w:r>
          </w:p>
          <w:p>
            <w:pPr>
              <w:spacing w:after="20" w:before="0"/>
            </w:pPr>
            <w:r>
              <w:rPr>
                <w:rFonts w:ascii="Arial" w:cs="Arial" w:eastAsia="Arial" w:hAnsi="Arial"/>
                <w:sz w:val="19"/>
                <w:szCs w:val="19"/>
              </w:rPr>
              <w:t xml:space="preserve">NEVER commit your .env file to GitHub.</w:t>
            </w:r>
          </w:p>
          <w:p>
            <w:pPr>
              <w:spacing w:after="20" w:before="0"/>
            </w:pPr>
            <w:r>
              <w:rPr>
                <w:rFonts w:ascii="Arial" w:cs="Arial" w:eastAsia="Arial" w:hAnsi="Arial"/>
                <w:sz w:val="19"/>
                <w:szCs w:val="19"/>
              </w:rPr>
              <w:t xml:space="preserve">Make sure .env is in your .gitignore before running git add .</w:t>
            </w:r>
          </w:p>
          <w:p>
            <w:pPr>
              <w:spacing w:after="20" w:before="0"/>
            </w:pPr>
            <w:r>
              <w:rPr>
                <w:rFonts w:ascii="Arial" w:cs="Arial" w:eastAsia="Arial" w:hAnsi="Arial"/>
                <w:sz w:val="19"/>
                <w:szCs w:val="19"/>
              </w:rPr>
              <w:t xml:space="preserve">Your M-Pesa credentials and API keys must never appear in your code.</w:t>
            </w:r>
          </w:p>
        </w:tc>
      </w:tr>
    </w:tbl>
    <w:p>
      <w:pPr>
        <w:spacing w:after="0" w:before="150"/>
      </w:pPr>
      <w:r>
        <w:t xml:space="preserve"/>
      </w:r>
    </w:p>
    <w:p>
      <w:pPr>
        <w:pStyle w:val="Heading2"/>
        <w:spacing w:after="100" w:before="240"/>
      </w:pPr>
      <w:r>
        <w:rPr>
          <w:rFonts w:ascii="Arial" w:cs="Arial" w:eastAsia="Arial" w:hAnsi="Arial"/>
          <w:b/>
          <w:bCs/>
          <w:color w:val="C65911"/>
          <w:sz w:val="26"/>
          <w:szCs w:val="26"/>
        </w:rPr>
        <w:t xml:space="preserve">Step 3 — Build the Project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the following file structure in payment-gateway/: src/server.js (Express server), src/services/darajaService.js (M-Pesa Daraja integration), src/services/ussdService.js (USSD session management), src/services/backendService.js (calls to CountyPay backend), src/routes/mpesa.js (Daraja callback handler), src/routes/ussd.js (USSD menu handler). Create empty files with module.exports = {} placeholders. Do not implement yet.</w:t>
            </w:r>
          </w:p>
        </w:tc>
      </w:tr>
    </w:tbl>
    <w:p>
      <w:pPr>
        <w:spacing w:after="0" w:before="200"/>
      </w:pPr>
      <w:r>
        <w:t xml:space="preserve"/>
      </w:r>
    </w:p>
    <w:p>
      <w:pPr>
        <w:pStyle w:val="Heading2"/>
        <w:spacing w:after="100" w:before="240"/>
      </w:pPr>
      <w:r>
        <w:rPr>
          <w:rFonts w:ascii="Arial" w:cs="Arial" w:eastAsia="Arial" w:hAnsi="Arial"/>
          <w:b/>
          <w:bCs/>
          <w:color w:val="C65911"/>
          <w:sz w:val="26"/>
          <w:szCs w:val="26"/>
        </w:rPr>
        <w:t xml:space="preserve">Step 4 — Build the Daraja Service</w:t>
      </w:r>
    </w:p>
    <w:p>
      <w:pPr>
        <w:spacing w:after="100" w:before="60"/>
      </w:pPr>
      <w:r>
        <w:rPr>
          <w:rFonts w:ascii="Arial" w:cs="Arial" w:eastAsia="Arial" w:hAnsi="Arial"/>
          <w:sz w:val="20"/>
          <w:szCs w:val="20"/>
        </w:rPr>
        <w:t xml:space="preserve">This service handles all M-Pesa communication: getting an OAuth token and triggering the STK Push.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payment-gateway/src/services/darajaService.js with these functions: (1) async getAccessToken() - calls the Daraja OAuth URL with Basic auth (Buffer.from(CONSUMER_KEY:CONSUMER_SECRET).toString('base64')), returns the access_token. Cache it for 55 minutes. (2) generatePassword() - returns Base64(MPESA_SHORTCODE + MPESA_PASSKEY + timestamp) where timestamp is YYYYMMDDHHmmss format. (3) async stkPush(phoneNumber, amount, accountRef, description) - calls the Daraja STK Push URL with all required fields. PhoneNumber must be in 254XXXXXXXXX format. CallBackURL must be process.env.MPESA_CALLBACK_URL. TransactionType is CustomerPayBillOnline. Returns the full Daraja response. Log every STK Push request and response at console level.</w:t>
            </w:r>
          </w:p>
        </w:tc>
      </w:tr>
    </w:tbl>
    <w:p>
      <w:pPr>
        <w:spacing w:after="0" w:before="200"/>
      </w:pPr>
      <w:r>
        <w:t xml:space="preserve"/>
      </w:r>
    </w:p>
    <w:p>
      <w:pPr>
        <w:pStyle w:val="Heading2"/>
        <w:spacing w:after="100" w:before="240"/>
      </w:pPr>
      <w:r>
        <w:rPr>
          <w:rFonts w:ascii="Arial" w:cs="Arial" w:eastAsia="Arial" w:hAnsi="Arial"/>
          <w:b/>
          <w:bCs/>
          <w:color w:val="C65911"/>
          <w:sz w:val="26"/>
          <w:szCs w:val="26"/>
        </w:rPr>
        <w:t xml:space="preserve">Step 5 — Build the Backend Service</w:t>
      </w:r>
    </w:p>
    <w:p>
      <w:pPr>
        <w:spacing w:after="100" w:before="60"/>
      </w:pPr>
      <w:r>
        <w:rPr>
          <w:rFonts w:ascii="Arial" w:cs="Arial" w:eastAsia="Arial" w:hAnsi="Arial"/>
          <w:sz w:val="20"/>
          <w:szCs w:val="20"/>
        </w:rPr>
        <w:t xml:space="preserve">When M-Pesa confirms payment, you need to record it in the CountyPay backend. Build a service that handles backend communication.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payment-gateway/src/services/backendService.js with these functions: (1) async getCounties() - calls GET http://localhost:5000/api/counties and returns the counties array with their fees. Cache the result for 5 minutes so you do not call it on every USSD request. (2) async loginUser(phone, password) - calls POST http://localhost:5000/api/auth/login and returns the token. (3) async initiatePayment(token, feeId, phoneNumber) - calls POST http://localhost:5000/api/payments with body {feeId, phoneNumber, paymentMethod: 'mpesa'} and Authorization header. Returns the transaction object. Log all calls with PAYMENT GATEWAY: prefix.</w:t>
            </w:r>
          </w:p>
        </w:tc>
      </w:tr>
    </w:tbl>
    <w:p>
      <w:pPr>
        <w:spacing w:after="0" w:before="200"/>
      </w:pPr>
      <w:r>
        <w:t xml:space="preserve"/>
      </w:r>
    </w:p>
    <w:p>
      <w:pPr>
        <w:pStyle w:val="Heading2"/>
        <w:spacing w:after="100" w:before="240"/>
      </w:pPr>
      <w:r>
        <w:rPr>
          <w:rFonts w:ascii="Arial" w:cs="Arial" w:eastAsia="Arial" w:hAnsi="Arial"/>
          <w:b/>
          <w:bCs/>
          <w:color w:val="C65911"/>
          <w:sz w:val="26"/>
          <w:szCs w:val="26"/>
        </w:rPr>
        <w:t xml:space="preserve">Step 6 — Build the M-Pesa Callback Handler</w:t>
      </w:r>
    </w:p>
    <w:p>
      <w:pPr>
        <w:spacing w:after="100" w:before="60"/>
      </w:pPr>
      <w:r>
        <w:rPr>
          <w:rFonts w:ascii="Arial" w:cs="Arial" w:eastAsia="Arial" w:hAnsi="Arial"/>
          <w:sz w:val="20"/>
          <w:szCs w:val="20"/>
        </w:rPr>
        <w:t xml:space="preserve">After a citizen pays on their phone, Daraja sends a callback to your server. You must handle this and update the backend.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payment-gateway/src/routes/mpesa.js as an Express router with: POST /callback endpoint that: (1) Reads req.body.Body.stkCallback from the Daraja callback payload. (2) If ResultCode === 0 (success): extracts MpesaReceiptNumber, Amount, PhoneNumber from CallbackMetadata.Item array. (3) Logs the full callback payload with MPESA CALLBACK: prefix. (4) Returns res.json({ResultCode: 0, ResultDesc: 'Accepted'}) immediately to acknowledge Daraja. The actual transaction update is handled by the backend's own Daraja integration. (5) If ResultCode !== 0: logs the failure reason and returns the same acknowledgement response. This endpoint must respond within 5 seconds or Daraja will retry.</w:t>
            </w:r>
          </w:p>
        </w:tc>
      </w:tr>
    </w:tbl>
    <w:p>
      <w:pPr>
        <w:spacing w:after="0" w:before="200"/>
      </w:pPr>
      <w:r>
        <w:t xml:space="preserve"/>
      </w:r>
    </w:p>
    <w:p>
      <w:pPr>
        <w:pStyle w:val="Heading2"/>
        <w:spacing w:after="100" w:before="240"/>
      </w:pPr>
      <w:r>
        <w:rPr>
          <w:rFonts w:ascii="Arial" w:cs="Arial" w:eastAsia="Arial" w:hAnsi="Arial"/>
          <w:b/>
          <w:bCs/>
          <w:color w:val="C65911"/>
          <w:sz w:val="26"/>
          <w:szCs w:val="26"/>
        </w:rPr>
        <w:t xml:space="preserve">Step 7 — Build the USSD Menu</w:t>
      </w:r>
    </w:p>
    <w:p>
      <w:pPr>
        <w:spacing w:after="100" w:before="60"/>
      </w:pPr>
      <w:r>
        <w:rPr>
          <w:rFonts w:ascii="Arial" w:cs="Arial" w:eastAsia="Arial" w:hAnsi="Arial"/>
          <w:sz w:val="20"/>
          <w:szCs w:val="20"/>
        </w:rPr>
        <w:t xml:space="preserve">The USSD menu is the citizen interface. When someone dials your USSD code, Africa's Talking sends a POST request to your server with the session ID and user input. You respond with the next menu level.</w:t>
      </w:r>
    </w:p>
    <w:p>
      <w:pPr>
        <w:spacing w:after="0" w:before="60"/>
      </w:pPr>
      <w:r>
        <w:t xml:space="preserve"/>
      </w:r>
    </w:p>
    <w:p>
      <w:pPr>
        <w:pStyle w:val="Heading3"/>
        <w:spacing w:after="80" w:before="180"/>
      </w:pPr>
      <w:r>
        <w:rPr>
          <w:rFonts w:ascii="Arial" w:cs="Arial" w:eastAsia="Arial" w:hAnsi="Arial"/>
          <w:b/>
          <w:bCs/>
          <w:color w:val="C65911"/>
          <w:sz w:val="22"/>
          <w:szCs w:val="22"/>
        </w:rPr>
        <w:t xml:space="preserve">USSD Menu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Citizen dials *XXX#</w:t>
            </w:r>
          </w:p>
          <w:p>
            <w:pPr>
              <w:spacing w:after="16" w:before="16"/>
            </w:pPr>
            <w:r>
              <w:rPr>
                <w:rFonts w:ascii="Courier New" w:cs="Courier New" w:eastAsia="Courier New" w:hAnsi="Courier New"/>
                <w:color w:val="1F3A6E"/>
                <w:sz w:val="17"/>
                <w:szCs w:val="17"/>
              </w:rPr>
              <w:t xml:space="preserve">  → CON Welcome to CountyPay</w:t>
            </w:r>
          </w:p>
          <w:p>
            <w:pPr>
              <w:spacing w:after="16" w:before="16"/>
            </w:pPr>
            <w:r>
              <w:rPr>
                <w:rFonts w:ascii="Courier New" w:cs="Courier New" w:eastAsia="Courier New" w:hAnsi="Courier New"/>
                <w:color w:val="1F3A6E"/>
                <w:sz w:val="17"/>
                <w:szCs w:val="17"/>
              </w:rPr>
              <w:t xml:space="preserve">     1. Pay a Fee</w:t>
            </w:r>
          </w:p>
          <w:p>
            <w:pPr>
              <w:spacing w:after="16" w:before="16"/>
            </w:pPr>
            <w:r>
              <w:rPr>
                <w:rFonts w:ascii="Courier New" w:cs="Courier New" w:eastAsia="Courier New" w:hAnsi="Courier New"/>
                <w:color w:val="1F3A6E"/>
                <w:sz w:val="17"/>
                <w:szCs w:val="17"/>
              </w:rPr>
              <w:t xml:space="preserve">     2. Check Payment Status</w:t>
            </w:r>
          </w:p>
          <w:p>
            <w:pPr>
              <w:spacing w:after="16" w:before="16"/>
            </w:pPr>
            <w:r>
              <w:rPr>
                <w:rFonts w:ascii="Courier New" w:cs="Courier New" w:eastAsia="Courier New" w:hAnsi="Courier New"/>
                <w:color w:val="1F3A6E"/>
                <w:sz w:val="17"/>
                <w:szCs w:val="17"/>
              </w:rPr>
              <w:t xml:space="preserve">     3. Help</w:t>
            </w:r>
          </w:p>
          <w:p>
            <w:pPr>
              <w:spacing w:after="16" w:before="16"/>
            </w:pPr>
            <w:r>
              <w:rPr>
                <w:rFonts w:ascii="Courier New" w:cs="Courier New" w:eastAsia="Courier New" w:hAnsi="Courier New"/>
                <w:color w:val="1F3A6E"/>
                <w:sz w:val="17"/>
                <w:szCs w:val="17"/>
              </w:rPr>
              <w:t xml:space="preserve"/>
            </w:r>
          </w:p>
          <w:p>
            <w:pPr>
              <w:spacing w:after="16" w:before="16"/>
            </w:pPr>
            <w:r>
              <w:rPr>
                <w:rFonts w:ascii="Courier New" w:cs="Courier New" w:eastAsia="Courier New" w:hAnsi="Courier New"/>
                <w:color w:val="1F3A6E"/>
                <w:sz w:val="17"/>
                <w:szCs w:val="17"/>
              </w:rPr>
              <w:t xml:space="preserve">Citizen selects 1</w:t>
            </w:r>
          </w:p>
          <w:p>
            <w:pPr>
              <w:spacing w:after="16" w:before="16"/>
            </w:pPr>
            <w:r>
              <w:rPr>
                <w:rFonts w:ascii="Courier New" w:cs="Courier New" w:eastAsia="Courier New" w:hAnsi="Courier New"/>
                <w:color w:val="1F3A6E"/>
                <w:sz w:val="17"/>
                <w:szCs w:val="17"/>
              </w:rPr>
              <w:t xml:space="preserve">  → CON Select County:</w:t>
            </w:r>
          </w:p>
          <w:p>
            <w:pPr>
              <w:spacing w:after="16" w:before="16"/>
            </w:pPr>
            <w:r>
              <w:rPr>
                <w:rFonts w:ascii="Courier New" w:cs="Courier New" w:eastAsia="Courier New" w:hAnsi="Courier New"/>
                <w:color w:val="1F3A6E"/>
                <w:sz w:val="17"/>
                <w:szCs w:val="17"/>
              </w:rPr>
              <w:t xml:space="preserve">     1. Nairobi County</w:t>
            </w:r>
          </w:p>
          <w:p>
            <w:pPr>
              <w:spacing w:after="16" w:before="16"/>
            </w:pPr>
            <w:r>
              <w:rPr>
                <w:rFonts w:ascii="Courier New" w:cs="Courier New" w:eastAsia="Courier New" w:hAnsi="Courier New"/>
                <w:color w:val="1F3A6E"/>
                <w:sz w:val="17"/>
                <w:szCs w:val="17"/>
              </w:rPr>
              <w:t xml:space="preserve">     2. Mombasa County</w:t>
            </w:r>
          </w:p>
          <w:p>
            <w:pPr>
              <w:spacing w:after="16" w:before="16"/>
            </w:pPr>
            <w:r>
              <w:rPr>
                <w:rFonts w:ascii="Courier New" w:cs="Courier New" w:eastAsia="Courier New" w:hAnsi="Courier New"/>
                <w:color w:val="1F3A6E"/>
                <w:sz w:val="17"/>
                <w:szCs w:val="17"/>
              </w:rPr>
              <w:t xml:space="preserve">     3. Kisumu County</w:t>
            </w:r>
          </w:p>
          <w:p>
            <w:pPr>
              <w:spacing w:after="16" w:before="16"/>
            </w:pPr>
            <w:r>
              <w:rPr>
                <w:rFonts w:ascii="Courier New" w:cs="Courier New" w:eastAsia="Courier New" w:hAnsi="Courier New"/>
                <w:color w:val="1F3A6E"/>
                <w:sz w:val="17"/>
                <w:szCs w:val="17"/>
              </w:rPr>
              <w:t xml:space="preserve">     4. More...</w:t>
            </w:r>
          </w:p>
          <w:p>
            <w:pPr>
              <w:spacing w:after="16" w:before="16"/>
            </w:pPr>
            <w:r>
              <w:rPr>
                <w:rFonts w:ascii="Courier New" w:cs="Courier New" w:eastAsia="Courier New" w:hAnsi="Courier New"/>
                <w:color w:val="1F3A6E"/>
                <w:sz w:val="17"/>
                <w:szCs w:val="17"/>
              </w:rPr>
              <w:t xml:space="preserve"/>
            </w:r>
          </w:p>
          <w:p>
            <w:pPr>
              <w:spacing w:after="16" w:before="16"/>
            </w:pPr>
            <w:r>
              <w:rPr>
                <w:rFonts w:ascii="Courier New" w:cs="Courier New" w:eastAsia="Courier New" w:hAnsi="Courier New"/>
                <w:color w:val="1F3A6E"/>
                <w:sz w:val="17"/>
                <w:szCs w:val="17"/>
              </w:rPr>
              <w:t xml:space="preserve">Citizen selects 1 (Nairobi)</w:t>
            </w:r>
          </w:p>
          <w:p>
            <w:pPr>
              <w:spacing w:after="16" w:before="16"/>
            </w:pPr>
            <w:r>
              <w:rPr>
                <w:rFonts w:ascii="Courier New" w:cs="Courier New" w:eastAsia="Courier New" w:hAnsi="Courier New"/>
                <w:color w:val="1F3A6E"/>
                <w:sz w:val="17"/>
                <w:szCs w:val="17"/>
              </w:rPr>
              <w:t xml:space="preserve">  → CON Select Fee Type:</w:t>
            </w:r>
          </w:p>
          <w:p>
            <w:pPr>
              <w:spacing w:after="16" w:before="16"/>
            </w:pPr>
            <w:r>
              <w:rPr>
                <w:rFonts w:ascii="Courier New" w:cs="Courier New" w:eastAsia="Courier New" w:hAnsi="Courier New"/>
                <w:color w:val="1F3A6E"/>
                <w:sz w:val="17"/>
                <w:szCs w:val="17"/>
              </w:rPr>
              <w:t xml:space="preserve">     1. Business Permit - KES 5,000</w:t>
            </w:r>
          </w:p>
          <w:p>
            <w:pPr>
              <w:spacing w:after="16" w:before="16"/>
            </w:pPr>
            <w:r>
              <w:rPr>
                <w:rFonts w:ascii="Courier New" w:cs="Courier New" w:eastAsia="Courier New" w:hAnsi="Courier New"/>
                <w:color w:val="1F3A6E"/>
                <w:sz w:val="17"/>
                <w:szCs w:val="17"/>
              </w:rPr>
              <w:t xml:space="preserve">     2. Parking Fee - KES 200</w:t>
            </w:r>
          </w:p>
          <w:p>
            <w:pPr>
              <w:spacing w:after="16" w:before="16"/>
            </w:pPr>
            <w:r>
              <w:rPr>
                <w:rFonts w:ascii="Courier New" w:cs="Courier New" w:eastAsia="Courier New" w:hAnsi="Courier New"/>
                <w:color w:val="1F3A6E"/>
                <w:sz w:val="17"/>
                <w:szCs w:val="17"/>
              </w:rPr>
              <w:t xml:space="preserve">     3. Land Rates - KES 15,000</w:t>
            </w:r>
          </w:p>
          <w:p>
            <w:pPr>
              <w:spacing w:after="16" w:before="16"/>
            </w:pPr>
            <w:r>
              <w:rPr>
                <w:rFonts w:ascii="Courier New" w:cs="Courier New" w:eastAsia="Courier New" w:hAnsi="Courier New"/>
                <w:color w:val="1F3A6E"/>
                <w:sz w:val="17"/>
                <w:szCs w:val="17"/>
              </w:rPr>
              <w:t xml:space="preserve">     4. Market Stall Fee - KES 1,500</w:t>
            </w:r>
          </w:p>
          <w:p>
            <w:pPr>
              <w:spacing w:after="16" w:before="16"/>
            </w:pPr>
            <w:r>
              <w:rPr>
                <w:rFonts w:ascii="Courier New" w:cs="Courier New" w:eastAsia="Courier New" w:hAnsi="Courier New"/>
                <w:color w:val="1F3A6E"/>
                <w:sz w:val="17"/>
                <w:szCs w:val="17"/>
              </w:rPr>
              <w:t xml:space="preserve"/>
            </w:r>
          </w:p>
          <w:p>
            <w:pPr>
              <w:spacing w:after="16" w:before="16"/>
            </w:pPr>
            <w:r>
              <w:rPr>
                <w:rFonts w:ascii="Courier New" w:cs="Courier New" w:eastAsia="Courier New" w:hAnsi="Courier New"/>
                <w:color w:val="1F3A6E"/>
                <w:sz w:val="17"/>
                <w:szCs w:val="17"/>
              </w:rPr>
              <w:t xml:space="preserve">Citizen selects 1 (Business Permit)</w:t>
            </w:r>
          </w:p>
          <w:p>
            <w:pPr>
              <w:spacing w:after="16" w:before="16"/>
            </w:pPr>
            <w:r>
              <w:rPr>
                <w:rFonts w:ascii="Courier New" w:cs="Courier New" w:eastAsia="Courier New" w:hAnsi="Courier New"/>
                <w:color w:val="1F3A6E"/>
                <w:sz w:val="17"/>
                <w:szCs w:val="17"/>
              </w:rPr>
              <w:t xml:space="preserve">  → CON Confirm payment of KES 5,000</w:t>
            </w:r>
          </w:p>
          <w:p>
            <w:pPr>
              <w:spacing w:after="16" w:before="16"/>
            </w:pPr>
            <w:r>
              <w:rPr>
                <w:rFonts w:ascii="Courier New" w:cs="Courier New" w:eastAsia="Courier New" w:hAnsi="Courier New"/>
                <w:color w:val="1F3A6E"/>
                <w:sz w:val="17"/>
                <w:szCs w:val="17"/>
              </w:rPr>
              <w:t xml:space="preserve">     for Business Permit (Nairobi)?</w:t>
            </w:r>
          </w:p>
          <w:p>
            <w:pPr>
              <w:spacing w:after="16" w:before="16"/>
            </w:pPr>
            <w:r>
              <w:rPr>
                <w:rFonts w:ascii="Courier New" w:cs="Courier New" w:eastAsia="Courier New" w:hAnsi="Courier New"/>
                <w:color w:val="1F3A6E"/>
                <w:sz w:val="17"/>
                <w:szCs w:val="17"/>
              </w:rPr>
              <w:t xml:space="preserve">     1. Yes, pay now</w:t>
            </w:r>
          </w:p>
          <w:p>
            <w:pPr>
              <w:spacing w:after="16" w:before="16"/>
            </w:pPr>
            <w:r>
              <w:rPr>
                <w:rFonts w:ascii="Courier New" w:cs="Courier New" w:eastAsia="Courier New" w:hAnsi="Courier New"/>
                <w:color w:val="1F3A6E"/>
                <w:sz w:val="17"/>
                <w:szCs w:val="17"/>
              </w:rPr>
              <w:t xml:space="preserve">     2. Cancel</w:t>
            </w:r>
          </w:p>
          <w:p>
            <w:pPr>
              <w:spacing w:after="16" w:before="16"/>
            </w:pPr>
            <w:r>
              <w:rPr>
                <w:rFonts w:ascii="Courier New" w:cs="Courier New" w:eastAsia="Courier New" w:hAnsi="Courier New"/>
                <w:color w:val="1F3A6E"/>
                <w:sz w:val="17"/>
                <w:szCs w:val="17"/>
              </w:rPr>
              <w:t xml:space="preserve"/>
            </w:r>
          </w:p>
          <w:p>
            <w:pPr>
              <w:spacing w:after="16" w:before="16"/>
            </w:pPr>
            <w:r>
              <w:rPr>
                <w:rFonts w:ascii="Courier New" w:cs="Courier New" w:eastAsia="Courier New" w:hAnsi="Courier New"/>
                <w:color w:val="1F3A6E"/>
                <w:sz w:val="17"/>
                <w:szCs w:val="17"/>
              </w:rPr>
              <w:t xml:space="preserve">Citizen selects 1 (confirm)</w:t>
            </w:r>
          </w:p>
          <w:p>
            <w:pPr>
              <w:spacing w:after="16" w:before="16"/>
            </w:pPr>
            <w:r>
              <w:rPr>
                <w:rFonts w:ascii="Courier New" w:cs="Courier New" w:eastAsia="Courier New" w:hAnsi="Courier New"/>
                <w:color w:val="1F3A6E"/>
                <w:sz w:val="17"/>
                <w:szCs w:val="17"/>
              </w:rPr>
              <w:t xml:space="preserve">  → END M-Pesa request sent to 254712345678.</w:t>
            </w:r>
          </w:p>
          <w:p>
            <w:pPr>
              <w:spacing w:after="16" w:before="16"/>
            </w:pPr>
            <w:r>
              <w:rPr>
                <w:rFonts w:ascii="Courier New" w:cs="Courier New" w:eastAsia="Courier New" w:hAnsi="Courier New"/>
                <w:color w:val="1F3A6E"/>
                <w:sz w:val="17"/>
                <w:szCs w:val="17"/>
              </w:rPr>
              <w:t xml:space="preserve">     Complete payment on your phone.</w:t>
            </w:r>
          </w:p>
          <w:p>
            <w:pPr>
              <w:spacing w:after="16" w:before="16"/>
            </w:pPr>
            <w:r>
              <w:rPr>
                <w:rFonts w:ascii="Courier New" w:cs="Courier New" w:eastAsia="Courier New" w:hAnsi="Courier New"/>
                <w:color w:val="1F3A6E"/>
                <w:sz w:val="17"/>
                <w:szCs w:val="17"/>
              </w:rPr>
              <w:t xml:space="preserve">     Reference: CP-XXXXX</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payment-gateway/src/routes/ussd.js as an Express router. POST / handles Africa's Talking USSD requests. The request body contains: sessionId, serviceCode, phoneNumber, text (cumulative user input separated by *). Implement the menu flow above: level 1 shows welcome menu, level 2 shows counties fetched from getCounties(), level 3 shows fees for selected county, level 4 asks for confirmation, level 5 calls initiatePayment() from backendService and ends the session with END message. Use session state stored in a Map keyed by sessionId to track county and fee selections across requests. Respond with CON (continue) or END (end session) text. Always fetch counties from backendService.getCounties() so the menu always shows live data.</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Implement payment-gateway/src/server.js as an Express server that: (1) Loads dotenv. (2) Uses express.json() and express.urlencoded({extended: true}) middleware (Africa's Talking sends form-encoded data). (3) Mounts mpesa router at /mpesa. (4) Mounts ussd router at /ussd. (5) Has a GET /health endpoint returning {status: 'ok', service: 'payment-gateway'}. (6) Listens on process.env.PORT or 3000. (7) Logs PAYMENT GATEWAY: Service started on port X.</w:t>
            </w:r>
          </w:p>
        </w:tc>
      </w:tr>
    </w:tbl>
    <w:p>
      <w:pPr>
        <w:spacing w:after="0" w:before="150"/>
      </w:pPr>
      <w:r>
        <w:t xml:space="preserve"/>
      </w:r>
    </w:p>
    <w:p>
      <w:pPr>
        <w:pStyle w:val="Heading2"/>
        <w:spacing w:after="100" w:before="240"/>
      </w:pPr>
      <w:r>
        <w:rPr>
          <w:rFonts w:ascii="Arial" w:cs="Arial" w:eastAsia="Arial" w:hAnsi="Arial"/>
          <w:b/>
          <w:bCs/>
          <w:color w:val="C65911"/>
          <w:sz w:val="26"/>
          <w:szCs w:val="26"/>
        </w:rPr>
        <w:t xml:space="preserve">Step 8 — Test the Full Flow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Start ngrok and note the URL</w:t>
            </w:r>
          </w:p>
          <w:p>
            <w:pPr>
              <w:spacing w:after="0" w:before="0"/>
            </w:pPr>
            <w:r>
              <w:rPr>
                <w:rFonts w:ascii="Arial" w:cs="Arial" w:eastAsia="Arial" w:hAnsi="Arial"/>
                <w:color w:val="1F3A6E"/>
                <w:sz w:val="19"/>
                <w:szCs w:val="19"/>
              </w:rPr>
              <w:t xml:space="preserve">In a separate terminal: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ngrok http 3000</w:t>
            </w:r>
          </w:p>
          <w:p>
            <w:pPr>
              <w:spacing w:after="16" w:before="16"/>
            </w:pPr>
            <w:r>
              <w:rPr>
                <w:rFonts w:ascii="Courier New" w:cs="Courier New" w:eastAsia="Courier New" w:hAnsi="Courier New"/>
                <w:color w:val="1F3A6E"/>
                <w:sz w:val="17"/>
                <w:szCs w:val="17"/>
              </w:rPr>
              <w:t xml:space="preserve"># Note the URL e.g. https://abc123.ngrok.io</w:t>
            </w:r>
          </w:p>
          <w:p>
            <w:pPr>
              <w:spacing w:after="16" w:before="16"/>
            </w:pPr>
            <w:r>
              <w:rPr>
                <w:rFonts w:ascii="Courier New" w:cs="Courier New" w:eastAsia="Courier New" w:hAnsi="Courier New"/>
                <w:color w:val="1F3A6E"/>
                <w:sz w:val="17"/>
                <w:szCs w:val="17"/>
              </w:rPr>
              <w:t xml:space="preserve"># Update MPESA_CALLBACK_URL in .env to https://abc123.ngrok.io/mpesa/callback</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Start the payment gateway</w:t>
            </w:r>
          </w:p>
          <w:p>
            <w:pPr>
              <w:spacing w:after="0" w:before="0"/>
            </w:pPr>
            <w:r>
              <w:rPr>
                <w:rFonts w:ascii="Arial" w:cs="Arial" w:eastAsia="Arial" w:hAnsi="Arial"/>
                <w:color w:val="1F3A6E"/>
                <w:sz w:val="19"/>
                <w:szCs w:val="19"/>
              </w:rPr>
              <w:t xml:space="preserve">In PowerShell inside payment-gateway folder: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node src/server.js</w:t>
            </w:r>
          </w:p>
          <w:p>
            <w:pPr>
              <w:spacing w:after="16" w:before="16"/>
            </w:pPr>
            <w:r>
              <w:rPr>
                <w:rFonts w:ascii="Courier New" w:cs="Courier New" w:eastAsia="Courier New" w:hAnsi="Courier New"/>
                <w:color w:val="1F3A6E"/>
                <w:sz w:val="17"/>
                <w:szCs w:val="17"/>
              </w:rPr>
              <w:t xml:space="preserve"># PAYMENT GATEWAY: Service started on port 3000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Test the USSD flow using Africa's Talking simulator</w:t>
            </w:r>
          </w:p>
          <w:p>
            <w:pPr>
              <w:spacing w:after="0" w:before="0"/>
            </w:pPr>
            <w:r>
              <w:rPr>
                <w:rFonts w:ascii="Arial" w:cs="Arial" w:eastAsia="Arial" w:hAnsi="Arial"/>
                <w:color w:val="1F3A6E"/>
                <w:sz w:val="19"/>
                <w:szCs w:val="19"/>
              </w:rPr>
              <w:t xml:space="preserve">Log into your Africa's Talking sandbox, go to the USSD simulator, enter your phone number and dial your USSD code. Walk through the menu and confirm payment is triggered.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C65911"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C65911"/>
                <w:sz w:val="21"/>
                <w:szCs w:val="21"/>
              </w:rPr>
              <w:t xml:space="preserve">Verify payment appears in backend</w:t>
            </w:r>
          </w:p>
          <w:p>
            <w:pPr>
              <w:spacing w:after="0" w:before="0"/>
            </w:pPr>
            <w:r>
              <w:rPr>
                <w:rFonts w:ascii="Arial" w:cs="Arial" w:eastAsia="Arial" w:hAnsi="Arial"/>
                <w:color w:val="1F3A6E"/>
                <w:sz w:val="19"/>
                <w:szCs w:val="19"/>
              </w:rPr>
              <w:t xml:space="preserve">After a successful USSD payment, check the backend: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 Login and check transactions</w:t>
            </w:r>
          </w:p>
          <w:p>
            <w:pPr>
              <w:spacing w:after="16" w:before="16"/>
            </w:pPr>
            <w:r>
              <w:rPr>
                <w:rFonts w:ascii="Courier New" w:cs="Courier New" w:eastAsia="Courier New" w:hAnsi="Courier New"/>
                <w:color w:val="1F3A6E"/>
                <w:sz w:val="17"/>
                <w:szCs w:val="17"/>
              </w:rPr>
              <w:t xml:space="preserve">$login = Invoke-RestMethod -Uri "http://localhost:5000/api/auth/login" -Method POST -ContentType "application/json" -Body '{"phone":"254712345678","password":"user123"}'</w:t>
            </w:r>
          </w:p>
          <w:p>
            <w:pPr>
              <w:spacing w:after="16" w:before="16"/>
            </w:pPr>
            <w:r>
              <w:rPr>
                <w:rFonts w:ascii="Courier New" w:cs="Courier New" w:eastAsia="Courier New" w:hAnsi="Courier New"/>
                <w:color w:val="1F3A6E"/>
                <w:sz w:val="17"/>
                <w:szCs w:val="17"/>
              </w:rPr>
              <w:t xml:space="preserve">$token = $login.token</w:t>
            </w:r>
          </w:p>
          <w:p>
            <w:pPr>
              <w:spacing w:after="16" w:before="16"/>
            </w:pPr>
            <w:r>
              <w:rPr>
                <w:rFonts w:ascii="Courier New" w:cs="Courier New" w:eastAsia="Courier New" w:hAnsi="Courier New"/>
                <w:color w:val="1F3A6E"/>
                <w:sz w:val="17"/>
                <w:szCs w:val="17"/>
              </w:rPr>
              <w:t xml:space="preserve">$txns = Invoke-RestMethod -Uri "http://localhost:5000/api/payments/my-transactions" -Headers @{Authorization="Bearer $token"}</w:t>
            </w:r>
          </w:p>
          <w:p>
            <w:pPr>
              <w:spacing w:after="16" w:before="16"/>
            </w:pPr>
            <w:r>
              <w:rPr>
                <w:rFonts w:ascii="Courier New" w:cs="Courier New" w:eastAsia="Courier New" w:hAnsi="Courier New"/>
                <w:color w:val="1F3A6E"/>
                <w:sz w:val="17"/>
                <w:szCs w:val="17"/>
              </w:rPr>
              <w:t xml:space="preserve">$txns | ConvertTo-Json -Depth 3</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4"/>
              <w:bottom w:val="single" w:color="375623" w:sz="1"/>
              <w:right w:val="single" w:color="375623" w:sz="1"/>
            </w:tcBorders>
            <w:shd w:fill="E2EFDA" w:val="clear"/>
            <w:tcMar>
              <w:top w:type="dxa" w:w="100"/>
              <w:left w:type="dxa" w:w="180"/>
              <w:bottom w:type="dxa" w:w="100"/>
              <w:right w:type="dxa" w:w="120"/>
            </w:tcMar>
          </w:tcPr>
          <w:p>
            <w:pPr>
              <w:spacing w:after="40" w:before="0"/>
            </w:pPr>
            <w:r>
              <w:rPr>
                <w:rFonts w:ascii="Arial" w:cs="Arial" w:eastAsia="Arial" w:hAnsi="Arial"/>
                <w:b/>
                <w:bCs/>
                <w:color w:val="375623"/>
                <w:sz w:val="18"/>
                <w:szCs w:val="18"/>
              </w:rPr>
              <w:t xml:space="preserve">Demo tip:</w:t>
            </w:r>
          </w:p>
          <w:p>
            <w:pPr>
              <w:spacing w:after="20" w:before="0"/>
            </w:pPr>
            <w:r>
              <w:rPr>
                <w:rFonts w:ascii="Arial" w:cs="Arial" w:eastAsia="Arial" w:hAnsi="Arial"/>
                <w:sz w:val="19"/>
                <w:szCs w:val="19"/>
              </w:rPr>
              <w:t xml:space="preserve">The key demo moment is: dial USSD → select fee → confirm → M-Pesa push arrives on phone → payment appears in backend and on dashboard.</w:t>
            </w:r>
          </w:p>
          <w:p>
            <w:pPr>
              <w:spacing w:after="20" w:before="0"/>
            </w:pPr>
            <w:r>
              <w:rPr>
                <w:rFonts w:ascii="Arial" w:cs="Arial" w:eastAsia="Arial" w:hAnsi="Arial"/>
                <w:sz w:val="19"/>
                <w:szCs w:val="19"/>
              </w:rPr>
              <w:t xml:space="preserve">Rehearse this at least 3 times before the demo so it feels natural.</w:t>
            </w:r>
          </w:p>
          <w:p>
            <w:pPr>
              <w:spacing w:after="20" w:before="0"/>
            </w:pPr>
            <w:r>
              <w:rPr>
                <w:rFonts w:ascii="Arial" w:cs="Arial" w:eastAsia="Arial" w:hAnsi="Arial"/>
                <w:sz w:val="19"/>
                <w:szCs w:val="19"/>
              </w:rPr>
              <w:t xml:space="preserve">Have a backup: if USSD fails during demo, show the direct API call creating a payment instead.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5B3A8A" w:val="clear"/>
            <w:tcMar>
              <w:top w:type="dxa" w:w="100"/>
              <w:left w:type="dxa" w:w="100"/>
              <w:bottom w:type="dxa" w:w="100"/>
              <w:right w:type="dxa" w:w="100"/>
            </w:tcMar>
            <w:vAlign w:val="center"/>
          </w:tcPr>
          <w:p>
            <w:pPr>
              <w:jc w:val="center"/>
            </w:pPr>
            <w:r>
              <w:rPr>
                <w:rFonts w:ascii="Arial" w:cs="Arial" w:eastAsia="Arial" w:hAnsi="Arial"/>
                <w:b/>
                <w:bCs/>
                <w:color w:val="EDE7F6"/>
                <w:sz w:val="14"/>
                <w:szCs w:val="14"/>
              </w:rPr>
              <w:t xml:space="preserve">PERSON</w:t>
            </w:r>
          </w:p>
          <w:p>
            <w:pPr>
              <w:jc w:val="center"/>
            </w:pPr>
            <w:r>
              <w:rPr>
                <w:rFonts w:ascii="Arial" w:cs="Arial" w:eastAsia="Arial" w:hAnsi="Arial"/>
                <w:b/>
                <w:bCs/>
                <w:color w:val="FFFFFF"/>
                <w:sz w:val="52"/>
                <w:szCs w:val="52"/>
              </w:rPr>
              <w:t xml:space="preserve">4</w:t>
            </w:r>
          </w:p>
        </w:tc>
        <w:tc>
          <w:tcPr>
            <w:tcW w:type="dxa" w:w="7920"/>
            <w:tcBorders>
              <w:top w:val="none" w:color="FFFFFF" w:sz="0"/>
              <w:left w:val="none" w:color="FFFFFF" w:sz="0"/>
              <w:bottom w:val="none" w:color="FFFFFF" w:sz="0"/>
              <w:right w:val="none" w:color="FFFFFF" w:sz="0"/>
            </w:tcBorders>
            <w:shd w:fill="EDE7F6" w:val="clear"/>
            <w:tcMar>
              <w:top w:type="dxa" w:w="100"/>
              <w:left w:type="dxa" w:w="200"/>
              <w:bottom w:type="dxa" w:w="100"/>
              <w:right w:type="dxa" w:w="120"/>
            </w:tcMar>
          </w:tcPr>
          <w:p>
            <w:r>
              <w:rPr>
                <w:rFonts w:ascii="Arial" w:cs="Arial" w:eastAsia="Arial" w:hAnsi="Arial"/>
                <w:b/>
                <w:bCs/>
                <w:color w:val="5B3A8A"/>
                <w:sz w:val="28"/>
                <w:szCs w:val="28"/>
              </w:rPr>
              <w:t xml:space="preserve">Frontend Developer</w:t>
            </w:r>
          </w:p>
          <w:p>
            <w:pPr>
              <w:spacing w:after="0" w:before="60"/>
            </w:pPr>
            <w:r>
              <w:rPr>
                <w:rFonts w:ascii="Arial" w:cs="Arial" w:eastAsia="Arial" w:hAnsi="Arial"/>
                <w:color w:val="595959"/>
                <w:sz w:val="19"/>
                <w:szCs w:val="19"/>
              </w:rPr>
              <w:t xml:space="preserve">React Revenue Dashboard + Payment UI</w:t>
            </w:r>
          </w:p>
        </w:tc>
      </w:tr>
    </w:tbl>
    <w:p>
      <w:pPr>
        <w:spacing w:after="0" w:before="100"/>
      </w:pPr>
      <w:r>
        <w:t xml:space="preserve"/>
      </w:r>
    </w:p>
    <w:p>
      <w:pPr>
        <w:spacing w:after="100" w:before="60"/>
      </w:pPr>
      <w:r>
        <w:rPr>
          <w:rFonts w:ascii="Arial" w:cs="Arial" w:eastAsia="Arial" w:hAnsi="Arial"/>
          <w:sz w:val="20"/>
          <w:szCs w:val="20"/>
        </w:rPr>
        <w:t xml:space="preserve">You own everything the judges see on screen. You have React experience — use it confidently. Build the entire UI with mock data first so you are not blocked waiting for others. By Day 2, swap in live API calls. The dashboard is what is visible for the entire demo, so quality here directly affects the judges' impression.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D5E8F0"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APIs you consume:</w:t>
            </w:r>
          </w:p>
          <w:p>
            <w:pPr>
              <w:spacing w:after="20" w:before="0"/>
            </w:pPr>
            <w:r>
              <w:rPr>
                <w:rFonts w:ascii="Arial" w:cs="Arial" w:eastAsia="Arial" w:hAnsi="Arial"/>
                <w:sz w:val="19"/>
                <w:szCs w:val="19"/>
              </w:rPr>
              <w:t xml:space="preserve">You call: POST http://localhost:5000/api/auth/login</w:t>
            </w:r>
          </w:p>
          <w:p>
            <w:pPr>
              <w:spacing w:after="20" w:before="0"/>
            </w:pPr>
            <w:r>
              <w:rPr>
                <w:rFonts w:ascii="Arial" w:cs="Arial" w:eastAsia="Arial" w:hAnsi="Arial"/>
                <w:sz w:val="19"/>
                <w:szCs w:val="19"/>
              </w:rPr>
              <w:t xml:space="preserve">You call: GET http://localhost:5000/api/counties</w:t>
            </w:r>
          </w:p>
          <w:p>
            <w:pPr>
              <w:spacing w:after="20" w:before="0"/>
            </w:pPr>
            <w:r>
              <w:rPr>
                <w:rFonts w:ascii="Arial" w:cs="Arial" w:eastAsia="Arial" w:hAnsi="Arial"/>
                <w:sz w:val="19"/>
                <w:szCs w:val="19"/>
              </w:rPr>
              <w:t xml:space="preserve">You call: POST http://localhost:5000/api/payments</w:t>
            </w:r>
          </w:p>
          <w:p>
            <w:pPr>
              <w:spacing w:after="20" w:before="0"/>
            </w:pPr>
            <w:r>
              <w:rPr>
                <w:rFonts w:ascii="Arial" w:cs="Arial" w:eastAsia="Arial" w:hAnsi="Arial"/>
                <w:sz w:val="19"/>
                <w:szCs w:val="19"/>
              </w:rPr>
              <w:t xml:space="preserve">You call: GET http://localhost:5000/api/payments/my-transactions</w:t>
            </w:r>
          </w:p>
          <w:p>
            <w:pPr>
              <w:spacing w:after="20" w:before="0"/>
            </w:pPr>
            <w:r>
              <w:rPr>
                <w:rFonts w:ascii="Arial" w:cs="Arial" w:eastAsia="Arial" w:hAnsi="Arial"/>
                <w:sz w:val="19"/>
                <w:szCs w:val="19"/>
              </w:rPr>
              <w:t xml:space="preserve">You call: GET http://localhost:5000/api/blockchain/verify/:txId</w:t>
            </w:r>
          </w:p>
          <w:p>
            <w:pPr>
              <w:spacing w:after="20" w:before="0"/>
            </w:pPr>
            <w:r>
              <w:rPr>
                <w:rFonts w:ascii="Arial" w:cs="Arial" w:eastAsia="Arial" w:hAnsi="Arial"/>
                <w:sz w:val="19"/>
                <w:szCs w:val="19"/>
              </w:rPr>
              <w:t xml:space="preserve">You call: GET http://localhost:8080/reconciliation/summary (Person 2's service)</w:t>
            </w:r>
          </w:p>
        </w:tc>
      </w:tr>
    </w:tbl>
    <w:p>
      <w:pPr>
        <w:spacing w:after="0" w:before="150"/>
      </w:pPr>
      <w:r>
        <w:t xml:space="preserve"/>
      </w:r>
    </w:p>
    <w:p>
      <w:pPr>
        <w:pStyle w:val="Heading2"/>
        <w:spacing w:after="100" w:before="240"/>
      </w:pPr>
      <w:r>
        <w:rPr>
          <w:rFonts w:ascii="Arial" w:cs="Arial" w:eastAsia="Arial" w:hAnsi="Arial"/>
          <w:b/>
          <w:bCs/>
          <w:color w:val="5B3A8A"/>
          <w:sz w:val="26"/>
          <w:szCs w:val="26"/>
        </w:rPr>
        <w:t xml:space="preserve">Step 1 — Set Up Your React Project</w:t>
      </w:r>
    </w:p>
    <w:p>
      <w:pPr>
        <w:spacing w:after="100" w:before="60"/>
      </w:pPr>
      <w:r>
        <w:rPr>
          <w:rFonts w:ascii="Arial" w:cs="Arial" w:eastAsia="Arial" w:hAnsi="Arial"/>
          <w:sz w:val="20"/>
          <w:szCs w:val="20"/>
        </w:rPr>
        <w:t xml:space="preserve">The frontend may already exist in the repo. If it does, pull it. If not, create it fresh.</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B3A8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5B3A8A"/>
                <w:sz w:val="21"/>
                <w:szCs w:val="21"/>
              </w:rPr>
              <w:t xml:space="preserve">Check if frontend already exists</w:t>
            </w:r>
          </w:p>
          <w:p>
            <w:pPr>
              <w:spacing w:after="0" w:before="0"/>
            </w:pPr>
            <w:r>
              <w:rPr>
                <w:rFonts w:ascii="Arial" w:cs="Arial" w:eastAsia="Arial" w:hAnsi="Arial"/>
                <w:color w:val="1F3A6E"/>
                <w:sz w:val="19"/>
                <w:szCs w:val="19"/>
              </w:rPr>
              <w:t xml:space="preserve">Look in the repo for a frontend or dashboard folder.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cd countypay-mvp</w:t>
            </w:r>
          </w:p>
          <w:p>
            <w:pPr>
              <w:spacing w:after="16" w:before="16"/>
            </w:pPr>
            <w:r>
              <w:rPr>
                <w:rFonts w:ascii="Courier New" w:cs="Courier New" w:eastAsia="Courier New" w:hAnsi="Courier New"/>
                <w:color w:val="1F3A6E"/>
                <w:sz w:val="17"/>
                <w:szCs w:val="17"/>
              </w:rPr>
              <w:t xml:space="preserve">ls</w:t>
            </w:r>
          </w:p>
          <w:p>
            <w:pPr>
              <w:spacing w:after="16" w:before="16"/>
            </w:pPr>
            <w:r>
              <w:rPr>
                <w:rFonts w:ascii="Courier New" w:cs="Courier New" w:eastAsia="Courier New" w:hAnsi="Courier New"/>
                <w:color w:val="1F3A6E"/>
                <w:sz w:val="17"/>
                <w:szCs w:val="17"/>
              </w:rPr>
              <w:t xml:space="preserve"># If you see a frontend/ or dashboard/ folder, cd into it and run npm install</w:t>
            </w:r>
          </w:p>
          <w:p>
            <w:pPr>
              <w:spacing w:after="16" w:before="16"/>
            </w:pPr>
            <w:r>
              <w:rPr>
                <w:rFonts w:ascii="Courier New" w:cs="Courier New" w:eastAsia="Courier New" w:hAnsi="Courier New"/>
                <w:color w:val="1F3A6E"/>
                <w:sz w:val="17"/>
                <w:szCs w:val="17"/>
              </w:rPr>
              <w:t xml:space="preserve"># If not, create it fresh:</w:t>
            </w:r>
          </w:p>
          <w:p>
            <w:pPr>
              <w:spacing w:after="16" w:before="16"/>
            </w:pPr>
            <w:r>
              <w:rPr>
                <w:rFonts w:ascii="Courier New" w:cs="Courier New" w:eastAsia="Courier New" w:hAnsi="Courier New"/>
                <w:color w:val="1F3A6E"/>
                <w:sz w:val="17"/>
                <w:szCs w:val="17"/>
              </w:rPr>
              <w:t xml:space="preserve">npx create-react-app frontend --template typescript</w:t>
            </w:r>
          </w:p>
          <w:p>
            <w:pPr>
              <w:spacing w:after="16" w:before="16"/>
            </w:pPr>
            <w:r>
              <w:rPr>
                <w:rFonts w:ascii="Courier New" w:cs="Courier New" w:eastAsia="Courier New" w:hAnsi="Courier New"/>
                <w:color w:val="1F3A6E"/>
                <w:sz w:val="17"/>
                <w:szCs w:val="17"/>
              </w:rPr>
              <w:t xml:space="preserve">cd frontend</w:t>
            </w:r>
          </w:p>
          <w:p>
            <w:pPr>
              <w:spacing w:after="16" w:before="16"/>
            </w:pPr>
            <w:r>
              <w:rPr>
                <w:rFonts w:ascii="Courier New" w:cs="Courier New" w:eastAsia="Courier New" w:hAnsi="Courier New"/>
                <w:color w:val="1F3A6E"/>
                <w:sz w:val="17"/>
                <w:szCs w:val="17"/>
              </w:rPr>
              <w:t xml:space="preserve">npm install axios recharts tailwindcss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B3A8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5B3A8A"/>
                <w:sz w:val="21"/>
                <w:szCs w:val="21"/>
              </w:rPr>
              <w:t xml:space="preserve">Create your environment file</w:t>
            </w:r>
          </w:p>
          <w:p>
            <w:pPr>
              <w:spacing w:after="0" w:before="0"/>
            </w:pPr>
            <w:r>
              <w:rPr>
                <w:rFonts w:ascii="Arial" w:cs="Arial" w:eastAsia="Arial" w:hAnsi="Arial"/>
                <w:color w:val="1F3A6E"/>
                <w:sz w:val="19"/>
                <w:szCs w:val="19"/>
              </w:rPr>
              <w:t xml:space="preserve">Create frontend/.env:</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REACT_APP_API_URL=http://localhost:5000</w:t>
            </w:r>
          </w:p>
          <w:p>
            <w:pPr>
              <w:spacing w:after="16" w:before="16"/>
            </w:pPr>
            <w:r>
              <w:rPr>
                <w:rFonts w:ascii="Courier New" w:cs="Courier New" w:eastAsia="Courier New" w:hAnsi="Courier New"/>
                <w:color w:val="1F3A6E"/>
                <w:sz w:val="17"/>
                <w:szCs w:val="17"/>
              </w:rPr>
              <w:t xml:space="preserve">REACT_APP_AI_URL=http://localhost:8080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In the frontend project, create src/services/api.js that exports: (1) An axios instance called apiClient with baseURL from process.env.REACT_APP_API_URL and an interceptor that adds Authorization: Bearer TOKEN from localStorage to every request. (2) An axios instance called aiClient with baseURL from process.env.REACT_APP_AI_URL. (3) Export functions: login(phone, password), getCounties(), initiatePayment(feeId, phoneNumber), getMyTransactions(), verifyBlockchain(txId), getReconciliationSummary(). Each function calls the correct endpoint and returns the response data.</w:t>
            </w:r>
          </w:p>
        </w:tc>
      </w:tr>
    </w:tbl>
    <w:p>
      <w:pPr>
        <w:spacing w:after="0" w:before="200"/>
      </w:pPr>
      <w:r>
        <w:t xml:space="preserve"/>
      </w:r>
    </w:p>
    <w:p>
      <w:pPr>
        <w:pStyle w:val="Heading2"/>
        <w:spacing w:after="100" w:before="240"/>
      </w:pPr>
      <w:r>
        <w:rPr>
          <w:rFonts w:ascii="Arial" w:cs="Arial" w:eastAsia="Arial" w:hAnsi="Arial"/>
          <w:b/>
          <w:bCs/>
          <w:color w:val="5B3A8A"/>
          <w:sz w:val="26"/>
          <w:szCs w:val="26"/>
        </w:rPr>
        <w:t xml:space="preserve">Step 2 — Build the Login Page</w:t>
      </w:r>
    </w:p>
    <w:p>
      <w:pPr>
        <w:spacing w:after="100" w:before="60"/>
      </w:pPr>
      <w:r>
        <w:rPr>
          <w:rFonts w:ascii="Arial" w:cs="Arial" w:eastAsia="Arial" w:hAnsi="Arial"/>
          <w:sz w:val="20"/>
          <w:szCs w:val="20"/>
        </w:rPr>
        <w:t xml:space="preserve">Citizens and county officers both log in with phone number and password. Build this first since every other page requires authentication.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src/pages/LoginPage.jsx as a React functional component. It must: (1) Show a CountyPay logo/title, a phone number input, a password input, and a Login button. (2) On submit, call the login() function from api.js. (3) On success, store the token in localStorage as 'countypay_token' and redirect to /dashboard. (4) On failure, show a red error message. (5) Style with Tailwind CSS — clean, professional, mobile-friendly. Use a dark blue (#1F3A6E) header bar with white CountyPay text. Center the form card on the page with a subtle shadow.</w:t>
            </w:r>
          </w:p>
        </w:tc>
      </w:tr>
    </w:tbl>
    <w:p>
      <w:pPr>
        <w:spacing w:after="0" w:before="200"/>
      </w:pPr>
      <w:r>
        <w:t xml:space="preserve"/>
      </w:r>
    </w:p>
    <w:p>
      <w:pPr>
        <w:pStyle w:val="Heading2"/>
        <w:spacing w:after="100" w:before="240"/>
      </w:pPr>
      <w:r>
        <w:rPr>
          <w:rFonts w:ascii="Arial" w:cs="Arial" w:eastAsia="Arial" w:hAnsi="Arial"/>
          <w:b/>
          <w:bCs/>
          <w:color w:val="5B3A8A"/>
          <w:sz w:val="26"/>
          <w:szCs w:val="26"/>
        </w:rPr>
        <w:t xml:space="preserve">Step 3 — Build the Dashboard Layout</w:t>
      </w:r>
    </w:p>
    <w:p>
      <w:pPr>
        <w:spacing w:after="100" w:before="60"/>
      </w:pPr>
      <w:r>
        <w:rPr>
          <w:rFonts w:ascii="Arial" w:cs="Arial" w:eastAsia="Arial" w:hAnsi="Arial"/>
          <w:sz w:val="20"/>
          <w:szCs w:val="20"/>
        </w:rPr>
        <w:t xml:space="preserve">The dashboard is the main screen judges will see. Build it with mock data first so you can work independently before the other services are ready.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B3A8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5B3A8A"/>
                <w:sz w:val="21"/>
                <w:szCs w:val="21"/>
              </w:rPr>
              <w:t xml:space="preserve">Create mock data file</w:t>
            </w:r>
          </w:p>
          <w:p>
            <w:pPr>
              <w:spacing w:after="0" w:before="0"/>
            </w:pPr>
            <w:r>
              <w:rPr>
                <w:rFonts w:ascii="Arial" w:cs="Arial" w:eastAsia="Arial" w:hAnsi="Arial"/>
                <w:color w:val="1F3A6E"/>
                <w:sz w:val="19"/>
                <w:szCs w:val="19"/>
              </w:rPr>
              <w:t xml:space="preserve">Create src/mocks/summary.json matching Person 2's response shape: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w:t>
            </w:r>
          </w:p>
          <w:p>
            <w:pPr>
              <w:spacing w:after="16" w:before="16"/>
            </w:pPr>
            <w:r>
              <w:rPr>
                <w:rFonts w:ascii="Courier New" w:cs="Courier New" w:eastAsia="Courier New" w:hAnsi="Courier New"/>
                <w:color w:val="1F3A6E"/>
                <w:sz w:val="17"/>
                <w:szCs w:val="17"/>
              </w:rPr>
              <w:t xml:space="preserve">  "totalCollectedToday": 1676000,</w:t>
            </w:r>
          </w:p>
          <w:p>
            <w:pPr>
              <w:spacing w:after="16" w:before="16"/>
            </w:pPr>
            <w:r>
              <w:rPr>
                <w:rFonts w:ascii="Courier New" w:cs="Courier New" w:eastAsia="Courier New" w:hAnsi="Courier New"/>
                <w:color w:val="1F3A6E"/>
                <w:sz w:val="17"/>
                <w:szCs w:val="17"/>
              </w:rPr>
              <w:t xml:space="preserve">  "totalTransactions": 182,</w:t>
            </w:r>
          </w:p>
          <w:p>
            <w:pPr>
              <w:spacing w:after="16" w:before="16"/>
            </w:pPr>
            <w:r>
              <w:rPr>
                <w:rFonts w:ascii="Courier New" w:cs="Courier New" w:eastAsia="Courier New" w:hAnsi="Courier New"/>
                <w:color w:val="1F3A6E"/>
                <w:sz w:val="17"/>
                <w:szCs w:val="17"/>
              </w:rPr>
              <w:t xml:space="preserve">  "completedTransactions": 175,</w:t>
            </w:r>
          </w:p>
          <w:p>
            <w:pPr>
              <w:spacing w:after="16" w:before="16"/>
            </w:pPr>
            <w:r>
              <w:rPr>
                <w:rFonts w:ascii="Courier New" w:cs="Courier New" w:eastAsia="Courier New" w:hAnsi="Courier New"/>
                <w:color w:val="1F3A6E"/>
                <w:sz w:val="17"/>
                <w:szCs w:val="17"/>
              </w:rPr>
              <w:t xml:space="preserve">  "pendingTransactions": 7,</w:t>
            </w:r>
          </w:p>
          <w:p>
            <w:pPr>
              <w:spacing w:after="16" w:before="16"/>
            </w:pPr>
            <w:r>
              <w:rPr>
                <w:rFonts w:ascii="Courier New" w:cs="Courier New" w:eastAsia="Courier New" w:hAnsi="Courier New"/>
                <w:color w:val="1F3A6E"/>
                <w:sz w:val="17"/>
                <w:szCs w:val="17"/>
              </w:rPr>
              <w:t xml:space="preserve">  "byFeeType": {</w:t>
            </w:r>
          </w:p>
          <w:p>
            <w:pPr>
              <w:spacing w:after="16" w:before="16"/>
            </w:pPr>
            <w:r>
              <w:rPr>
                <w:rFonts w:ascii="Courier New" w:cs="Courier New" w:eastAsia="Courier New" w:hAnsi="Courier New"/>
                <w:color w:val="1F3A6E"/>
                <w:sz w:val="17"/>
                <w:szCs w:val="17"/>
              </w:rPr>
              <w:t xml:space="preserve">    "Business Permit": { "count": 47, "amount": 470000 },</w:t>
            </w:r>
          </w:p>
          <w:p>
            <w:pPr>
              <w:spacing w:after="16" w:before="16"/>
            </w:pPr>
            <w:r>
              <w:rPr>
                <w:rFonts w:ascii="Courier New" w:cs="Courier New" w:eastAsia="Courier New" w:hAnsi="Courier New"/>
                <w:color w:val="1F3A6E"/>
                <w:sz w:val="17"/>
                <w:szCs w:val="17"/>
              </w:rPr>
              <w:t xml:space="preserve">    "Land Rates": { "count": 23, "amount": 1150000 },</w:t>
            </w:r>
          </w:p>
          <w:p>
            <w:pPr>
              <w:spacing w:after="16" w:before="16"/>
            </w:pPr>
            <w:r>
              <w:rPr>
                <w:rFonts w:ascii="Courier New" w:cs="Courier New" w:eastAsia="Courier New" w:hAnsi="Courier New"/>
                <w:color w:val="1F3A6E"/>
                <w:sz w:val="17"/>
                <w:szCs w:val="17"/>
              </w:rPr>
              <w:t xml:space="preserve">    "Parking Fee": { "count": 112, "amount": 56000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"byCounty": {</w:t>
            </w:r>
          </w:p>
          <w:p>
            <w:pPr>
              <w:spacing w:after="16" w:before="16"/>
            </w:pPr>
            <w:r>
              <w:rPr>
                <w:rFonts w:ascii="Courier New" w:cs="Courier New" w:eastAsia="Courier New" w:hAnsi="Courier New"/>
                <w:color w:val="1F3A6E"/>
                <w:sz w:val="17"/>
                <w:szCs w:val="17"/>
              </w:rPr>
              <w:t xml:space="preserve">    "NRB": { "count": 98, "amount": 980000 },</w:t>
            </w:r>
          </w:p>
          <w:p>
            <w:pPr>
              <w:spacing w:after="16" w:before="16"/>
            </w:pPr>
            <w:r>
              <w:rPr>
                <w:rFonts w:ascii="Courier New" w:cs="Courier New" w:eastAsia="Courier New" w:hAnsi="Courier New"/>
                <w:color w:val="1F3A6E"/>
                <w:sz w:val="17"/>
                <w:szCs w:val="17"/>
              </w:rPr>
              <w:t xml:space="preserve">    "MSA": { "count": 45, "amount": 450000 },</w:t>
            </w:r>
          </w:p>
          <w:p>
            <w:pPr>
              <w:spacing w:after="16" w:before="16"/>
            </w:pPr>
            <w:r>
              <w:rPr>
                <w:rFonts w:ascii="Courier New" w:cs="Courier New" w:eastAsia="Courier New" w:hAnsi="Courier New"/>
                <w:color w:val="1F3A6E"/>
                <w:sz w:val="17"/>
                <w:szCs w:val="17"/>
              </w:rPr>
              <w:t xml:space="preserve">    "KSM": { "count": 39, "amount": 246000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"anomalies": [</w:t>
            </w:r>
          </w:p>
          <w:p>
            <w:pPr>
              <w:spacing w:after="16" w:before="16"/>
            </w:pPr>
            <w:r>
              <w:rPr>
                <w:rFonts w:ascii="Courier New" w:cs="Courier New" w:eastAsia="Courier New" w:hAnsi="Courier New"/>
                <w:color w:val="1F3A6E"/>
                <w:sz w:val="17"/>
                <w:szCs w:val="17"/>
              </w:rPr>
              <w:t xml:space="preserve">    { "paymentId": "PAY-001", "rule": "Stale Pending", "reason": "Pending for 22 minutes", "amount": 5000, "feeType": "Business Permit", "countyCode": "NRB", "phoneNumber": "254712345678" },</w:t>
            </w:r>
          </w:p>
          <w:p>
            <w:pPr>
              <w:spacing w:after="16" w:before="16"/>
            </w:pPr>
            <w:r>
              <w:rPr>
                <w:rFonts w:ascii="Courier New" w:cs="Courier New" w:eastAsia="Courier New" w:hAnsi="Courier New"/>
                <w:color w:val="1F3A6E"/>
                <w:sz w:val="17"/>
                <w:szCs w:val="17"/>
              </w:rPr>
              <w:t xml:space="preserve">    { "paymentId": "PAY-007", "rule": "Duplicate Payment", "reason": "Same user paid twice within 24 hours", "amount": 10000, "feeType": "Land Rates", "countyCode": "MSA", "phoneNumber": "254787654321" }</w:t>
            </w:r>
          </w:p>
          <w:p>
            <w:pPr>
              <w:spacing w:after="16" w:before="16"/>
            </w:pPr>
            <w:r>
              <w:rPr>
                <w:rFonts w:ascii="Courier New" w:cs="Courier New" w:eastAsia="Courier New" w:hAnsi="Courier New"/>
                <w:color w:val="1F3A6E"/>
                <w:sz w:val="17"/>
                <w:szCs w:val="17"/>
              </w:rPr>
              <w:t xml:space="preserve">  ],</w:t>
            </w:r>
          </w:p>
          <w:p>
            <w:pPr>
              <w:spacing w:after="16" w:before="16"/>
            </w:pPr>
            <w:r>
              <w:rPr>
                <w:rFonts w:ascii="Courier New" w:cs="Courier New" w:eastAsia="Courier New" w:hAnsi="Courier New"/>
                <w:color w:val="1F3A6E"/>
                <w:sz w:val="17"/>
                <w:szCs w:val="17"/>
              </w:rPr>
              <w:t xml:space="preserve">  "anomalyCount": 2,</w:t>
            </w:r>
          </w:p>
          <w:p>
            <w:pPr>
              <w:spacing w:after="16" w:before="16"/>
            </w:pPr>
            <w:r>
              <w:rPr>
                <w:rFonts w:ascii="Courier New" w:cs="Courier New" w:eastAsia="Courier New" w:hAnsi="Courier New"/>
                <w:color w:val="1F3A6E"/>
                <w:sz w:val="17"/>
                <w:szCs w:val="17"/>
              </w:rPr>
              <w:t xml:space="preserve">  "lastUpdated": "2026-05-02T08:00:00.000Z"</w:t>
            </w:r>
          </w:p>
          <w:p>
            <w:pPr>
              <w:spacing w:after="16" w:before="16"/>
            </w:pPr>
            <w:r>
              <w:rPr>
                <w:rFonts w:ascii="Courier New" w:cs="Courier New" w:eastAsia="Courier New" w:hAnsi="Courier New"/>
                <w:color w:val="1F3A6E"/>
                <w:sz w:val="17"/>
                <w:szCs w:val="17"/>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src/pages/DashboardPage.jsx as a React functional component. It must: (1) Import mock data from src/mocks/summary.json as initial state. (2) Poll GET /reconciliation/summary from aiClient every 30 seconds using useEffect and replace mock data with live data when available (fall back to mock if request fails). (3) Show a top navigation bar with CountyPay logo, 'County Revenue Dashboard' title, and a logout button. (4) Below nav: 4 KPI cards in a row showing totalCollectedToday (formatted as KES X,XXX,XXX), totalTransactions, completedTransactions, anomalyCount. (5) Below KPIs: a recharts BarChart showing revenue byFeeType (fee name on X axis, amount on Y axis). (6) Below chart: a transactions table (fetches from GET /api/payments/my-transactions) and an anomaly panel side by side. Style everything with Tailwind CSS using the colour palette: primary #1F3A6E, accent #2E75B6, success green, danger red.</w:t>
            </w:r>
          </w:p>
        </w:tc>
      </w:tr>
    </w:tbl>
    <w:p>
      <w:pPr>
        <w:spacing w:after="0" w:before="200"/>
      </w:pPr>
      <w:r>
        <w:t xml:space="preserve"/>
      </w:r>
    </w:p>
    <w:p>
      <w:pPr>
        <w:pStyle w:val="Heading2"/>
        <w:spacing w:after="100" w:before="240"/>
      </w:pPr>
      <w:r>
        <w:rPr>
          <w:rFonts w:ascii="Arial" w:cs="Arial" w:eastAsia="Arial" w:hAnsi="Arial"/>
          <w:b/>
          <w:bCs/>
          <w:color w:val="5B3A8A"/>
          <w:sz w:val="26"/>
          <w:szCs w:val="26"/>
        </w:rPr>
        <w:t xml:space="preserve">Step 4 — Build the Transactions Table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src/components/TransactionsTable.jsx as a React functional component that accepts a transactions prop (array). It must render a table with columns: Reference (transactionRef), Fee Type (fee.name), County (fee.county.name), Amount (formatted KES), Status (coloured badge: green for completed, amber for pending, red for failed), Date (formatted createdAt), Verify (a button that calls verifyBlockchain(transaction.id) and shows a modal with the result). Handle empty state with a friendly message. Make the table scrollable if there are many rows. Style with Tailwind.</w:t>
            </w:r>
          </w:p>
        </w:tc>
      </w:tr>
    </w:tbl>
    <w:p>
      <w:pPr>
        <w:spacing w:after="0" w:before="200"/>
      </w:pPr>
      <w:r>
        <w:t xml:space="preserve"/>
      </w:r>
    </w:p>
    <w:p>
      <w:pPr>
        <w:pStyle w:val="Heading2"/>
        <w:spacing w:after="100" w:before="240"/>
      </w:pPr>
      <w:r>
        <w:rPr>
          <w:rFonts w:ascii="Arial" w:cs="Arial" w:eastAsia="Arial" w:hAnsi="Arial"/>
          <w:b/>
          <w:bCs/>
          <w:color w:val="5B3A8A"/>
          <w:sz w:val="26"/>
          <w:szCs w:val="26"/>
        </w:rPr>
        <w:t xml:space="preserve">Step 5 — Build the Anomaly Panel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src/components/AnomalyPanel.jsx as a React functional component that accepts anomalies prop (array) and anomalyCount prop. It must: (1) Show a header with a red warning icon and 'Anomaly Alerts (X)' count. (2) If no anomalies: show a green checkmark and 'All payments look normal' message. (3) For each anomaly: show a red-bordered card with the rule name as title, reason as subtitle, and details: paymentId, feeType, countyCode, amount formatted as KES, phoneNumber. (4) Each card has a 'View Details' button. Style with Tailwind — red borders for high severity, amber for medium.</w:t>
            </w:r>
          </w:p>
        </w:tc>
      </w:tr>
    </w:tbl>
    <w:p>
      <w:pPr>
        <w:spacing w:after="0" w:before="200"/>
      </w:pPr>
      <w:r>
        <w:t xml:space="preserve"/>
      </w:r>
    </w:p>
    <w:p>
      <w:pPr>
        <w:pStyle w:val="Heading2"/>
        <w:spacing w:after="100" w:before="240"/>
      </w:pPr>
      <w:r>
        <w:rPr>
          <w:rFonts w:ascii="Arial" w:cs="Arial" w:eastAsia="Arial" w:hAnsi="Arial"/>
          <w:b/>
          <w:bCs/>
          <w:color w:val="5B3A8A"/>
          <w:sz w:val="26"/>
          <w:szCs w:val="26"/>
        </w:rPr>
        <w:t xml:space="preserve">Step 6 — Build the Payment Flow Page</w:t>
      </w:r>
    </w:p>
    <w:p>
      <w:pPr>
        <w:spacing w:after="100" w:before="60"/>
      </w:pPr>
      <w:r>
        <w:rPr>
          <w:rFonts w:ascii="Arial" w:cs="Arial" w:eastAsia="Arial" w:hAnsi="Arial"/>
          <w:sz w:val="20"/>
          <w:szCs w:val="20"/>
        </w:rPr>
        <w:t xml:space="preserve">Citizens need a way to initiate payments from the web interface (as a fallback to USSD for the demo).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Create src/pages/PaymentPage.jsx as a React functional component. It must: (1) Fetch counties from GET /api/counties on load and populate a Select dropdown. (2) When a county is selected, show a second Select with that county's fees and amounts. (3) Show the selected fee amount prominently. (4) A phone number input pre-filled with the logged-in user's phone. (5) A 'Pay with M-Pesa' button that calls initiatePayment(feeId, phoneNumber). (6) On success: show a success message with the transaction reference and a link to verify it on the blockchain. (7) On the success screen, show a 'Verify on Blockchain' button that calls verifyBlockchain(transactionId) and displays the result including ledger: 'Hyperledger Fabric'. Style with Tailwind.</w:t>
            </w:r>
          </w:p>
        </w:tc>
      </w:tr>
    </w:tbl>
    <w:p>
      <w:pPr>
        <w:spacing w:after="0" w:before="200"/>
      </w:pPr>
      <w:r>
        <w:t xml:space="preserve"/>
      </w:r>
    </w:p>
    <w:p>
      <w:pPr>
        <w:pStyle w:val="Heading2"/>
        <w:spacing w:after="100" w:before="240"/>
      </w:pPr>
      <w:r>
        <w:rPr>
          <w:rFonts w:ascii="Arial" w:cs="Arial" w:eastAsia="Arial" w:hAnsi="Arial"/>
          <w:b/>
          <w:bCs/>
          <w:color w:val="5B3A8A"/>
          <w:sz w:val="26"/>
          <w:szCs w:val="26"/>
        </w:rPr>
        <w:t xml:space="preserve">Step 7 — Set Up Routing and Connect Everything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4"/>
              <w:bottom w:val="single" w:color="2E75B6" w:sz="1"/>
              <w:right w:val="single" w:color="2E75B6" w:sz="1"/>
            </w:tcBorders>
            <w:shd w:fill="F0F8FF" w:val="clear"/>
            <w:tcMar>
              <w:top w:type="dxa" w:w="100"/>
              <w:left w:type="dxa" w:w="180"/>
              <w:bottom w:type="dxa" w:w="100"/>
              <w:right w:type="dxa" w:w="120"/>
            </w:tcMar>
          </w:tcPr>
          <w:p>
            <w:pPr>
              <w:spacing w:after="40" w:before="0"/>
            </w:pPr>
            <w:r>
              <w:rPr>
                <w:rFonts w:ascii="Arial" w:cs="Arial" w:eastAsia="Arial" w:hAnsi="Arial"/>
                <w:b/>
                <w:bCs/>
                <w:color w:val="2E75B6"/>
                <w:sz w:val="18"/>
                <w:szCs w:val="18"/>
              </w:rPr>
              <w:t xml:space="preserve">IBM Bob Prompt (paste into Bob chat):</w:t>
            </w:r>
          </w:p>
          <w:p>
            <w:pPr>
              <w:spacing w:after="0" w:before="0"/>
            </w:pPr>
            <w:r>
              <w:rPr>
                <w:rFonts w:ascii="Arial" w:cs="Arial" w:eastAsia="Arial" w:hAnsi="Arial"/>
                <w:i/>
                <w:iCs/>
                <w:color w:val="1F3A6E"/>
                <w:sz w:val="18"/>
                <w:szCs w:val="18"/>
              </w:rPr>
              <w:t xml:space="preserve">Install react-router-dom and set up routing in src/App.jsx: (1) Route / redirects to /login if no token in localStorage, else to /dashboard. (2) Route /login renders LoginPage. (3) Route /dashboard renders DashboardPage (protected — redirect to /login if no token). (4) Route /pay renders PaymentPage (protected). Add a PrivateRoute component that checks for token in localStorage. Import and wire all pages.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5B3A8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F2F2F2" w:val="clear"/>
            <w:tcMar>
              <w:top w:type="dxa" w:w="80"/>
              <w:left w:type="dxa" w:w="160"/>
              <w:bottom w:type="dxa" w:w="80"/>
              <w:right w:type="dxa" w:w="120"/>
            </w:tcMar>
          </w:tcPr>
          <w:p>
            <w:pPr>
              <w:spacing w:after="40" w:before="0"/>
            </w:pPr>
            <w:r>
              <w:rPr>
                <w:rFonts w:ascii="Arial" w:cs="Arial" w:eastAsia="Arial" w:hAnsi="Arial"/>
                <w:b/>
                <w:bCs/>
                <w:color w:val="5B3A8A"/>
                <w:sz w:val="21"/>
                <w:szCs w:val="21"/>
              </w:rPr>
              <w:t xml:space="preserve">Start the React app and test</w:t>
            </w:r>
          </w:p>
          <w:p>
            <w:pPr>
              <w:spacing w:after="0" w:before="0"/>
            </w:pPr>
            <w:r>
              <w:rPr>
                <w:rFonts w:ascii="Arial" w:cs="Arial" w:eastAsia="Arial" w:hAnsi="Arial"/>
                <w:color w:val="1F3A6E"/>
                <w:sz w:val="19"/>
                <w:szCs w:val="19"/>
              </w:rPr>
              <w:t xml:space="preserve">In PowerShell inside the frontend folder: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00"/>
              <w:left w:type="dxa" w:w="180"/>
              <w:bottom w:type="dxa" w:w="100"/>
              <w:right w:type="dxa" w:w="120"/>
            </w:tcMar>
          </w:tcPr>
          <w:p>
            <w:pPr>
              <w:spacing w:after="16" w:before="16"/>
            </w:pPr>
            <w:r>
              <w:rPr>
                <w:rFonts w:ascii="Courier New" w:cs="Courier New" w:eastAsia="Courier New" w:hAnsi="Courier New"/>
                <w:color w:val="1F3A6E"/>
                <w:sz w:val="17"/>
                <w:szCs w:val="17"/>
              </w:rPr>
              <w:t xml:space="preserve">npm start</w:t>
            </w:r>
          </w:p>
          <w:p>
            <w:pPr>
              <w:spacing w:after="16" w:before="16"/>
            </w:pPr>
            <w:r>
              <w:rPr>
                <w:rFonts w:ascii="Courier New" w:cs="Courier New" w:eastAsia="Courier New" w:hAnsi="Courier New"/>
                <w:color w:val="1F3A6E"/>
                <w:sz w:val="17"/>
                <w:szCs w:val="17"/>
              </w:rPr>
              <w:t xml:space="preserve"># Opens http://localhost:3001 (or 3000 if payment-gateway is not running)</w:t>
            </w:r>
          </w:p>
          <w:p>
            <w:pPr>
              <w:spacing w:after="16" w:before="16"/>
            </w:pPr>
            <w:r>
              <w:rPr>
                <w:rFonts w:ascii="Courier New" w:cs="Courier New" w:eastAsia="Courier New" w:hAnsi="Courier New"/>
                <w:color w:val="1F3A6E"/>
                <w:sz w:val="17"/>
                <w:szCs w:val="17"/>
              </w:rPr>
              <w:t xml:space="preserve"># Login with: 254712345678 / user123</w:t>
            </w:r>
          </w:p>
          <w:p>
            <w:pPr>
              <w:spacing w:after="16" w:before="16"/>
            </w:pPr>
            <w:r>
              <w:rPr>
                <w:rFonts w:ascii="Courier New" w:cs="Courier New" w:eastAsia="Courier New" w:hAnsi="Courier New"/>
                <w:color w:val="1F3A6E"/>
                <w:sz w:val="17"/>
                <w:szCs w:val="17"/>
              </w:rPr>
              <w:t xml:space="preserve"># You should see the dashboard with mock data</w:t>
            </w:r>
          </w:p>
          <w:p>
            <w:pPr>
              <w:spacing w:after="16" w:before="16"/>
            </w:pPr>
            <w:r>
              <w:rPr>
                <w:rFonts w:ascii="Courier New" w:cs="Courier New" w:eastAsia="Courier New" w:hAnsi="Courier New"/>
                <w:color w:val="1F3A6E"/>
                <w:sz w:val="17"/>
                <w:szCs w:val="17"/>
              </w:rPr>
              <w:t xml:space="preserve"># When Person 2's AI agent is running, live data replaces mock data automatically</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14"/>
              <w:bottom w:val="single" w:color="375623" w:sz="1"/>
              <w:right w:val="single" w:color="375623" w:sz="1"/>
            </w:tcBorders>
            <w:shd w:fill="E2EFDA" w:val="clear"/>
            <w:tcMar>
              <w:top w:type="dxa" w:w="100"/>
              <w:left w:type="dxa" w:w="180"/>
              <w:bottom w:type="dxa" w:w="100"/>
              <w:right w:type="dxa" w:w="120"/>
            </w:tcMar>
          </w:tcPr>
          <w:p>
            <w:pPr>
              <w:spacing w:after="40" w:before="0"/>
            </w:pPr>
            <w:r>
              <w:rPr>
                <w:rFonts w:ascii="Arial" w:cs="Arial" w:eastAsia="Arial" w:hAnsi="Arial"/>
                <w:b/>
                <w:bCs/>
                <w:color w:val="375623"/>
                <w:sz w:val="18"/>
                <w:szCs w:val="18"/>
              </w:rPr>
              <w:t xml:space="preserve">Demo preparation:</w:t>
            </w:r>
          </w:p>
          <w:p>
            <w:pPr>
              <w:spacing w:after="20" w:before="0"/>
            </w:pPr>
            <w:r>
              <w:rPr>
                <w:rFonts w:ascii="Arial" w:cs="Arial" w:eastAsia="Arial" w:hAnsi="Arial"/>
                <w:sz w:val="19"/>
                <w:szCs w:val="19"/>
              </w:rPr>
              <w:t xml:space="preserve">The dashboard loads mock data instantly even without the AI agent running.</w:t>
            </w:r>
          </w:p>
          <w:p>
            <w:pPr>
              <w:spacing w:after="20" w:before="0"/>
            </w:pPr>
            <w:r>
              <w:rPr>
                <w:rFonts w:ascii="Arial" w:cs="Arial" w:eastAsia="Arial" w:hAnsi="Arial"/>
                <w:sz w:val="19"/>
                <w:szCs w:val="19"/>
              </w:rPr>
              <w:t xml:space="preserve">When Person 2 starts their service, your dashboard automatically switches to live data on the next 30-second poll.</w:t>
            </w:r>
          </w:p>
          <w:p>
            <w:pPr>
              <w:spacing w:after="20" w:before="0"/>
            </w:pPr>
            <w:r>
              <w:rPr>
                <w:rFonts w:ascii="Arial" w:cs="Arial" w:eastAsia="Arial" w:hAnsi="Arial"/>
                <w:sz w:val="19"/>
                <w:szCs w:val="19"/>
              </w:rPr>
              <w:t xml:space="preserve">Make sure the dashboard looks impressive with the pre-loaded mock data — this is what judges see first.</w:t>
            </w:r>
          </w:p>
        </w:tc>
      </w:tr>
    </w:tbl>
    <w:p>
      <w:pPr>
        <w:spacing w:after="0" w:before="200"/>
      </w:pPr>
      <w:r>
        <w:t xml:space="preserve"/>
      </w:r>
    </w:p>
    <w:p>
      <w:r>
        <w:br w:type="page"/>
      </w:r>
    </w:p>
    <w:p>
      <w:pPr>
        <w:pStyle w:val="Heading1"/>
        <w:pBdr>
          <w:bottom w:val="single" w:color="2E75B6" w:sz="8" w:space="4"/>
        </w:pBdr>
        <w:spacing w:after="120" w:before="320"/>
      </w:pPr>
      <w:r>
        <w:rPr>
          <w:rFonts w:ascii="Arial" w:cs="Arial" w:eastAsia="Arial" w:hAnsi="Arial"/>
          <w:b/>
          <w:bCs/>
          <w:color w:val="1F3A6E"/>
          <w:sz w:val="34"/>
          <w:szCs w:val="34"/>
        </w:rPr>
        <w:t xml:space="preserve">4. Integration Day — Connecting All 4 Parts</w:t>
      </w:r>
    </w:p>
    <w:p>
      <w:pPr>
        <w:spacing w:after="100" w:before="60"/>
      </w:pPr>
      <w:r>
        <w:rPr>
          <w:rFonts w:ascii="Arial" w:cs="Arial" w:eastAsia="Arial" w:hAnsi="Arial"/>
          <w:sz w:val="20"/>
          <w:szCs w:val="20"/>
        </w:rPr>
        <w:t xml:space="preserve">Once each person has their individual piece working, follow this sequence to connect everything together. Do this as a team, not separately.</w:t>
      </w:r>
    </w:p>
    <w:p>
      <w:pPr>
        <w:spacing w:after="0" w:before="100"/>
      </w:pPr>
      <w:r>
        <w:t xml:space="preserve"/>
      </w:r>
    </w:p>
    <w:p>
      <w:pPr>
        <w:pStyle w:val="Heading2"/>
        <w:spacing w:after="100" w:before="240"/>
      </w:pPr>
      <w:r>
        <w:rPr>
          <w:rFonts w:ascii="Arial" w:cs="Arial" w:eastAsia="Arial" w:hAnsi="Arial"/>
          <w:b/>
          <w:bCs/>
          <w:color w:val="2E75B6"/>
          <w:sz w:val="26"/>
          <w:szCs w:val="26"/>
        </w:rPr>
        <w:t xml:space="preserve">Integration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1 — Backend confirms running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 1 confirms backend is on port 5000, database is seeded, and GET /api/counties works.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Step 2 — Person 3 connects to backend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 3 confirms USSD menu fetches live counties from backend and POST /api/payments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3 — Person 4 connects login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 4 confirms React login page gets a real JWT token from backend.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Step 4 — Person 4 loads counties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 4 confirms payment page shows live counties and fees from backend.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5 — Person 2 connects to backend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 2 confirms AI agent fetches real payments from backend admin endpoint.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Step 6 — Person 4 connects dashboard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 4 confirms dashboard switches from mock data to live Person 2 summary.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7 — Full end-to-end test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the complete scenario below once. Fix anything that breaks. Run it again.</w:t>
            </w:r>
          </w:p>
        </w:tc>
      </w:tr>
    </w:tbl>
    <w:p>
      <w:pPr>
        <w:spacing w:after="0" w:before="150"/>
      </w:pPr>
      <w:r>
        <w:t xml:space="preserve"/>
      </w:r>
    </w:p>
    <w:p>
      <w:pPr>
        <w:pStyle w:val="Heading2"/>
        <w:spacing w:after="100" w:before="240"/>
      </w:pPr>
      <w:r>
        <w:rPr>
          <w:rFonts w:ascii="Arial" w:cs="Arial" w:eastAsia="Arial" w:hAnsi="Arial"/>
          <w:b/>
          <w:bCs/>
          <w:color w:val="2E75B6"/>
          <w:sz w:val="26"/>
          <w:szCs w:val="26"/>
        </w:rPr>
        <w:t xml:space="preserve">The End-to-End Demo Scenario</w:t>
      </w:r>
    </w:p>
    <w:p>
      <w:pPr>
        <w:spacing w:after="100" w:before="60"/>
      </w:pPr>
      <w:r>
        <w:rPr>
          <w:rFonts w:ascii="Arial" w:cs="Arial" w:eastAsia="Arial" w:hAnsi="Arial"/>
          <w:sz w:val="20"/>
          <w:szCs w:val="20"/>
        </w:rPr>
        <w:t xml:space="preserve">Run this exact sequence together. Every step must work before the demo. Rehearse it until it takes less than 2 minutes.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1</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 3 triggers USSD menu on phone — selects Nairobi, Business Permit, confirms payment</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Step 2</w:t>
            </w:r>
          </w:p>
        </w:tc>
        <w:tc>
          <w:tcPr>
            <w:tcW w:type="dxa" w:w="8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M-Pesa STK Push arrives on the phone — enter sandbox PIN to confirm</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3</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Backend logs show: FABRIC LEDGER: Recording payment + FABRIC LEDGER: Payment recorded</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Step 4</w:t>
            </w:r>
          </w:p>
        </w:tc>
        <w:tc>
          <w:tcPr>
            <w:tcW w:type="dxa" w:w="8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 4's dashboard auto-refreshes — new payment appears in transactions table</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5</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 2's AI agent picks up the new payment — anomaly count updates if rules fire</w:t>
            </w:r>
          </w:p>
        </w:tc>
      </w:tr>
      <w:tr>
        <w:tc>
          <w:tcPr>
            <w:tcW w:type="dxa" w:w="10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Step 6</w:t>
            </w:r>
          </w:p>
        </w:tc>
        <w:tc>
          <w:tcPr>
            <w:tcW w:type="dxa" w:w="8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Person 1 calls GET /api/blockchain/verify/:txId — response shows verified: true, ledger: Hyperledger Fabric</w:t>
            </w:r>
          </w:p>
        </w:tc>
      </w:tr>
      <w:tr>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Step 7</w:t>
            </w:r>
          </w:p>
        </w:tc>
        <w:tc>
          <w:tcPr>
            <w:tcW w:type="dxa" w:w="8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Person 4 clicks Verify on Blockchain button in dashboard — shows Fabric ledger confirmation</w:t>
            </w:r>
          </w:p>
        </w:tc>
      </w:tr>
    </w:tbl>
    <w:p>
      <w:pPr>
        <w:spacing w:after="0" w:before="200"/>
      </w:pPr>
      <w:r>
        <w:t xml:space="preserve"/>
      </w:r>
    </w:p>
    <w:p>
      <w:pPr>
        <w:pStyle w:val="Heading1"/>
        <w:pBdr>
          <w:bottom w:val="single" w:color="2E75B6" w:sz="8" w:space="4"/>
        </w:pBdr>
        <w:spacing w:after="120" w:before="320"/>
      </w:pPr>
      <w:r>
        <w:rPr>
          <w:rFonts w:ascii="Arial" w:cs="Arial" w:eastAsia="Arial" w:hAnsi="Arial"/>
          <w:b/>
          <w:bCs/>
          <w:color w:val="1F3A6E"/>
          <w:sz w:val="34"/>
          <w:szCs w:val="34"/>
        </w:rPr>
        <w:t xml:space="preserve">5. Demo Day — What Each Person Does</w:t>
      </w:r>
    </w:p>
    <w:p>
      <w:pPr>
        <w:spacing w:after="100" w:before="60"/>
      </w:pPr>
      <w:r>
        <w:rPr>
          <w:rFonts w:ascii="Arial" w:cs="Arial" w:eastAsia="Arial" w:hAnsi="Arial"/>
          <w:sz w:val="20"/>
          <w:szCs w:val="20"/>
        </w:rPr>
        <w:t xml:space="preserve">The demo is 5 minutes. Every person has a speaking role. Rehearse this together at least 3 times.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0:00 – 0:45
Any member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Problem statement: county revenue leakage in Kenya, cash-based systems, no transparency. State one real impact figure.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0:45 – 1:30
Person 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Architecture overview: show the system diagram. Call out every IBM technology — Hyperledger Fabric, IBM Bob, Red Hat OpenShift. Be specific.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1:30 – 2:30
Person 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Live USSD demo: dial the code on a real phone. Walk through the menu. Show the M-Pesa push arriving. Say: this payment is now being written to the Hyperledger Fabric ledger.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2:30 – 3:15
Person 1</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Show blockchain verification: call the verify endpoint, show verified: true, ledger: Hyperledger Fabric. Say: this record is immutable — it cannot be altered after confirmation.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3:15 – 4:00
Person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Show AI reconciliation: switch to the dashboard anomaly panel. Explain the 4 detection rules. Show an anomaly card. Say: the AI agent runs continuously and flags suspicious patterns automatically.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19"/>
                <w:szCs w:val="19"/>
              </w:rPr>
              <w:t xml:space="preserve">4:00 – 4:30
Person 4</w:t>
            </w:r>
          </w:p>
        </w:tc>
        <w:tc>
          <w:tcPr>
            <w:tcW w:type="dxa" w:w="7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19"/>
                <w:szCs w:val="19"/>
              </w:rPr>
              <w:t xml:space="preserve">Walk through the dashboard: KPI cards showing total KES collected, transactions count, anomaly count. Show the bar chart. Say: county finance officers see this in real time — no spreadsheets, no manual reconciliation.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9"/>
                <w:szCs w:val="19"/>
              </w:rPr>
              <w:t xml:space="preserve">4:30 – 5:00
Any member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Impact statement: number of Kenyan counties, revenue leakage eliminated, IBM technology stack. Thank judges.</w:t>
            </w:r>
          </w:p>
        </w:tc>
      </w:tr>
    </w:tbl>
    <w:p>
      <w:pPr>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1F3A6E" w:val="clear"/>
            <w:tcMar>
              <w:top w:type="dxa" w:w="180"/>
              <w:left w:type="dxa" w:w="240"/>
              <w:bottom w:type="dxa" w:w="180"/>
              <w:right w:type="dxa" w:w="240"/>
            </w:tcMar>
          </w:tcPr>
          <w:p>
            <w:pPr>
              <w:jc w:val="center"/>
            </w:pPr>
            <w:r>
              <w:rPr>
                <w:rFonts w:ascii="Arial" w:cs="Arial" w:eastAsia="Arial" w:hAnsi="Arial"/>
                <w:color w:val="D5E8F0"/>
                <w:sz w:val="21"/>
                <w:szCs w:val="21"/>
              </w:rPr>
              <w:t xml:space="preserve">The backend is done. The blockchain integration is working.</w:t>
            </w:r>
          </w:p>
          <w:p>
            <w:pPr>
              <w:spacing w:after="0" w:before="60"/>
              <w:jc w:val="center"/>
            </w:pPr>
            <w:r>
              <w:rPr>
                <w:rFonts w:ascii="Arial" w:cs="Arial" w:eastAsia="Arial" w:hAnsi="Arial"/>
                <w:color w:val="D5E8F0"/>
                <w:sz w:val="21"/>
                <w:szCs w:val="21"/>
              </w:rPr>
              <w:t xml:space="preserve">Now each person builds their piece, connects to port 5000, and the demo runs itself.</w:t>
            </w:r>
          </w:p>
          <w:p>
            <w:pPr>
              <w:spacing w:after="0" w:before="80"/>
            </w:pPr>
            <w:r>
              <w:t xml:space="preserve"/>
            </w:r>
          </w:p>
          <w:p>
            <w:pPr>
              <w:jc w:val="center"/>
            </w:pPr>
            <w:r>
              <w:rPr>
                <w:rFonts w:ascii="Arial" w:cs="Arial" w:eastAsia="Arial" w:hAnsi="Arial"/>
                <w:b/>
                <w:bCs/>
                <w:color w:val="FFFFFF"/>
                <w:sz w:val="24"/>
                <w:szCs w:val="24"/>
              </w:rPr>
              <w:t xml:space="preserve">Build clean. Integrate early. Demo with confidence.</w:t>
            </w:r>
          </w:p>
        </w:tc>
      </w:tr>
    </w:tbl>
    <w:p>
      <w:pPr>
        <w:spacing w:after="0" w:before="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595959"/>
        <w:sz w:val="16"/>
        <w:szCs w:val="16"/>
      </w:rPr>
      <w:t xml:space="preserve">Confidential — Hackathon Team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b/>
        <w:bCs/>
        <w:color w:val="1F3A6E"/>
        <w:sz w:val="18"/>
        <w:szCs w:val="18"/>
      </w:rPr>
      <w:t xml:space="preserve">CountyPay — Team Integration Guide</w:t>
    </w:r>
    <w:r>
      <w:rPr>
        <w:rFonts w:ascii="Arial" w:cs="Arial" w:eastAsia="Arial" w:hAnsi="Arial"/>
        <w:sz w:val="18"/>
        <w:szCs w:val="18"/>
      </w:rPr>
      <w:t xml:space="preserve">	</w:t>
    </w:r>
    <w:r>
      <w:rPr>
        <w:rFonts w:ascii="Arial" w:cs="Arial" w:eastAsia="Arial" w:hAnsi="Arial"/>
        <w:color w:val="595959"/>
        <w:sz w:val="18"/>
        <w:szCs w:val="18"/>
      </w:rPr>
      <w:t xml:space="preserve">IBM Dev Day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A6E"/>
      <w:sz w:val="34"/>
      <w:szCs w:val="34"/>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F3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2026-05-02T09:37:10.066Z</dcterms:created>
  <dcterms:modified xsi:type="dcterms:W3CDTF">2026-05-02T09:37:10.067Z</dcterms:modified>
</cp:coreProperties>
</file>

<file path=docProps/custom.xml><?xml version="1.0" encoding="utf-8"?>
<Properties xmlns="http://schemas.openxmlformats.org/officeDocument/2006/custom-properties" xmlns:vt="http://schemas.openxmlformats.org/officeDocument/2006/docPropsVTypes"/>
</file>