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FAB" w:rsidRDefault="0062203D" w:rsidP="00504DDA">
      <w:pPr>
        <w:pStyle w:val="Heading1"/>
        <w:jc w:val="center"/>
      </w:pPr>
      <w:r>
        <w:t>Switch-Case Anweisung</w:t>
      </w:r>
      <w:r w:rsidR="00D859C7">
        <w:t xml:space="preserve"> über</w:t>
      </w:r>
      <w:r w:rsidR="00504DDA">
        <w:t xml:space="preserve"> int32</w:t>
      </w:r>
      <w:r w:rsidR="00D77ADA">
        <w:t xml:space="preserve"> für IML</w:t>
      </w:r>
    </w:p>
    <w:p w:rsidR="00504DDA" w:rsidRDefault="00504DDA" w:rsidP="00504DDA">
      <w:pPr>
        <w:jc w:val="center"/>
      </w:pPr>
      <w:r>
        <w:t>CPIB, HS2016 – Gruppe 10: Remo Rossi und Roman Meier</w:t>
      </w:r>
    </w:p>
    <w:p w:rsidR="00504DDA" w:rsidRDefault="00504DDA" w:rsidP="00504DDA">
      <w:pPr>
        <w:pStyle w:val="Heading1"/>
      </w:pPr>
      <w:r>
        <w:t>Einleitung</w:t>
      </w:r>
    </w:p>
    <w:p w:rsidR="00504DDA" w:rsidRDefault="00504DDA" w:rsidP="00504DDA">
      <w:pPr>
        <w:pStyle w:val="Heading2"/>
      </w:pPr>
      <w:r>
        <w:t>Switch-Case</w:t>
      </w:r>
      <w:r w:rsidR="00766628">
        <w:t xml:space="preserve"> mit Beispiel</w:t>
      </w:r>
    </w:p>
    <w:p w:rsidR="00504DDA" w:rsidRDefault="00504DDA" w:rsidP="00504DDA">
      <w:r>
        <w:t>IML verfügt über keine Switch-Case Anweisung. Wenn auch diese über eine verschachtelte IF-Anweisung umsetzbar wäre, ist eine Switch-Case oft übersichtlicher und einfacher verständlich. Um die Funktionsweise und den Einsatz zu verdeutlichen</w:t>
      </w:r>
      <w:r w:rsidR="00D859C7">
        <w:t>:</w:t>
      </w:r>
      <w:r>
        <w:t xml:space="preserve"> ein Besipiel.</w:t>
      </w:r>
      <w:r w:rsidR="00CD563B">
        <w:t xml:space="preserve"> </w:t>
      </w:r>
    </w:p>
    <w:p w:rsidR="00766628" w:rsidRDefault="00D129B8" w:rsidP="00504DDA">
      <w:r>
        <w:rPr>
          <w:noProof/>
          <w:lang w:eastAsia="de-CH"/>
        </w:rPr>
        <mc:AlternateContent>
          <mc:Choice Requires="wps">
            <w:drawing>
              <wp:anchor distT="45720" distB="45720" distL="114300" distR="114300" simplePos="0" relativeHeight="251659264" behindDoc="0" locked="0" layoutInCell="1" allowOverlap="1" wp14:anchorId="765F72E1" wp14:editId="46C71B6C">
                <wp:simplePos x="0" y="0"/>
                <wp:positionH relativeFrom="margin">
                  <wp:posOffset>713105</wp:posOffset>
                </wp:positionH>
                <wp:positionV relativeFrom="margin">
                  <wp:posOffset>1964055</wp:posOffset>
                </wp:positionV>
                <wp:extent cx="3949700" cy="1404620"/>
                <wp:effectExtent l="0" t="0" r="127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404620"/>
                        </a:xfrm>
                        <a:prstGeom prst="rect">
                          <a:avLst/>
                        </a:prstGeom>
                        <a:solidFill>
                          <a:srgbClr val="FFFFFF"/>
                        </a:solidFill>
                        <a:ln w="9525">
                          <a:solidFill>
                            <a:srgbClr val="000000"/>
                          </a:solidFill>
                          <a:miter lim="800000"/>
                          <a:headEnd/>
                          <a:tailEnd/>
                        </a:ln>
                      </wps:spPr>
                      <wps:txbx>
                        <w:txbxContent>
                          <w:p w:rsidR="00A27785" w:rsidRPr="00A27785" w:rsidRDefault="00A27785" w:rsidP="00A27785">
                            <w:pPr>
                              <w:pStyle w:val="NoSpacing"/>
                              <w:rPr>
                                <w:lang w:val="en-US"/>
                              </w:rPr>
                            </w:pPr>
                            <w:r w:rsidRPr="00A27785">
                              <w:rPr>
                                <w:lang w:val="en-US"/>
                              </w:rPr>
                              <w:t>program SwitchCase(in n:int32, out f:int32)</w:t>
                            </w:r>
                          </w:p>
                          <w:p w:rsidR="00A27785" w:rsidRPr="00A27785" w:rsidRDefault="00A27785" w:rsidP="00A27785">
                            <w:pPr>
                              <w:pStyle w:val="NoSpacing"/>
                              <w:rPr>
                                <w:lang w:val="en-US"/>
                              </w:rPr>
                            </w:pPr>
                            <w:r w:rsidRPr="00A27785">
                              <w:rPr>
                                <w:lang w:val="en-US"/>
                              </w:rPr>
                              <w:t>global</w:t>
                            </w:r>
                          </w:p>
                          <w:p w:rsidR="00A27785" w:rsidRPr="00A27785" w:rsidRDefault="00A27785" w:rsidP="00A27785">
                            <w:pPr>
                              <w:pStyle w:val="NoSpacing"/>
                              <w:rPr>
                                <w:lang w:val="en-US"/>
                              </w:rPr>
                            </w:pPr>
                            <w:r w:rsidRPr="00A27785">
                              <w:rPr>
                                <w:lang w:val="en-US"/>
                              </w:rPr>
                              <w:t>fun switchIntFun(n:int32) returns var res:int32</w:t>
                            </w:r>
                          </w:p>
                          <w:p w:rsidR="00A27785" w:rsidRPr="00A27785" w:rsidRDefault="00A27785" w:rsidP="00A27785">
                            <w:pPr>
                              <w:pStyle w:val="NoSpacing"/>
                              <w:rPr>
                                <w:lang w:val="en-US"/>
                              </w:rPr>
                            </w:pPr>
                            <w:r w:rsidRPr="00A27785">
                              <w:rPr>
                                <w:lang w:val="en-US"/>
                              </w:rPr>
                              <w:t xml:space="preserve">    do</w:t>
                            </w:r>
                          </w:p>
                          <w:p w:rsidR="00A27785" w:rsidRPr="00A27785" w:rsidRDefault="00A27785" w:rsidP="00A27785">
                            <w:pPr>
                              <w:pStyle w:val="NoSpacing"/>
                              <w:rPr>
                                <w:lang w:val="en-US"/>
                              </w:rPr>
                            </w:pPr>
                            <w:r w:rsidRPr="00A27785">
                              <w:rPr>
                                <w:lang w:val="en-US"/>
                              </w:rPr>
                              <w:t xml:space="preserve">      res init := 0;</w:t>
                            </w:r>
                          </w:p>
                          <w:p w:rsidR="00A27785" w:rsidRPr="00A27785" w:rsidRDefault="00A27785" w:rsidP="00A27785">
                            <w:pPr>
                              <w:pStyle w:val="NoSpacing"/>
                              <w:rPr>
                                <w:lang w:val="en-US"/>
                              </w:rPr>
                            </w:pPr>
                            <w:r w:rsidRPr="00A27785">
                              <w:rPr>
                                <w:lang w:val="en-US"/>
                              </w:rPr>
                              <w:t xml:space="preserve">      switch n</w:t>
                            </w:r>
                          </w:p>
                          <w:p w:rsidR="00A27785" w:rsidRPr="00A27785" w:rsidRDefault="00A27785" w:rsidP="00A27785">
                            <w:pPr>
                              <w:pStyle w:val="NoSpacing"/>
                              <w:rPr>
                                <w:lang w:val="en-US"/>
                              </w:rPr>
                            </w:pPr>
                            <w:r w:rsidRPr="00A27785">
                              <w:rPr>
                                <w:lang w:val="en-US"/>
                              </w:rPr>
                              <w:t xml:space="preserve">        case 1 : res := n + n;</w:t>
                            </w:r>
                          </w:p>
                          <w:p w:rsidR="00A27785" w:rsidRPr="00A27785" w:rsidRDefault="00A27785" w:rsidP="00A27785">
                            <w:pPr>
                              <w:pStyle w:val="NoSpacing"/>
                              <w:rPr>
                                <w:lang w:val="en-US"/>
                              </w:rPr>
                            </w:pPr>
                            <w:r w:rsidRPr="00A27785">
                              <w:rPr>
                                <w:lang w:val="en-US"/>
                              </w:rPr>
                              <w:tab/>
                              <w:t xml:space="preserve">        res := n - n</w:t>
                            </w:r>
                          </w:p>
                          <w:p w:rsidR="00A27785" w:rsidRPr="00A27785" w:rsidRDefault="00A27785" w:rsidP="00A27785">
                            <w:pPr>
                              <w:pStyle w:val="NoSpacing"/>
                              <w:rPr>
                                <w:lang w:val="en-US"/>
                              </w:rPr>
                            </w:pPr>
                            <w:r w:rsidRPr="00A27785">
                              <w:rPr>
                                <w:lang w:val="en-US"/>
                              </w:rPr>
                              <w:t xml:space="preserve">        case 2 : res := n * n</w:t>
                            </w:r>
                          </w:p>
                          <w:p w:rsidR="00A27785" w:rsidRPr="00A27785" w:rsidRDefault="00A27785" w:rsidP="00A27785">
                            <w:pPr>
                              <w:pStyle w:val="NoSpacing"/>
                              <w:rPr>
                                <w:lang w:val="en-US"/>
                              </w:rPr>
                            </w:pPr>
                            <w:r w:rsidRPr="00A27785">
                              <w:rPr>
                                <w:lang w:val="en-US"/>
                              </w:rPr>
                              <w:t xml:space="preserve">        case 3 : res := n * n + n</w:t>
                            </w:r>
                          </w:p>
                          <w:p w:rsidR="00A27785" w:rsidRPr="00A27785" w:rsidRDefault="00A27785" w:rsidP="00A27785">
                            <w:pPr>
                              <w:pStyle w:val="NoSpacing"/>
                              <w:rPr>
                                <w:lang w:val="en-US"/>
                              </w:rPr>
                            </w:pPr>
                            <w:r w:rsidRPr="00A27785">
                              <w:rPr>
                                <w:lang w:val="en-US"/>
                              </w:rPr>
                              <w:t xml:space="preserve">        casedefault : res := n</w:t>
                            </w:r>
                          </w:p>
                          <w:p w:rsidR="00A27785" w:rsidRPr="00A27785" w:rsidRDefault="00A27785" w:rsidP="00A27785">
                            <w:pPr>
                              <w:pStyle w:val="NoSpacing"/>
                              <w:rPr>
                                <w:lang w:val="en-US"/>
                              </w:rPr>
                            </w:pPr>
                            <w:r w:rsidRPr="00A27785">
                              <w:rPr>
                                <w:lang w:val="en-US"/>
                              </w:rPr>
                              <w:t xml:space="preserve">      endswitch</w:t>
                            </w:r>
                          </w:p>
                          <w:p w:rsidR="00A27785" w:rsidRPr="00A27785" w:rsidRDefault="00A27785" w:rsidP="00A27785">
                            <w:pPr>
                              <w:pStyle w:val="NoSpacing"/>
                              <w:rPr>
                                <w:lang w:val="en-US"/>
                              </w:rPr>
                            </w:pPr>
                            <w:r w:rsidRPr="00A27785">
                              <w:rPr>
                                <w:lang w:val="en-US"/>
                              </w:rPr>
                              <w:t xml:space="preserve">    endfun</w:t>
                            </w:r>
                          </w:p>
                          <w:p w:rsidR="00A27785" w:rsidRPr="00A27785" w:rsidRDefault="00A27785" w:rsidP="00A27785">
                            <w:pPr>
                              <w:pStyle w:val="NoSpacing"/>
                              <w:rPr>
                                <w:lang w:val="en-US"/>
                              </w:rPr>
                            </w:pPr>
                            <w:r w:rsidRPr="00A27785">
                              <w:rPr>
                                <w:lang w:val="en-US"/>
                              </w:rPr>
                              <w:t>do</w:t>
                            </w:r>
                          </w:p>
                          <w:p w:rsidR="00A27785" w:rsidRPr="00A27785" w:rsidRDefault="00A27785" w:rsidP="00A27785">
                            <w:pPr>
                              <w:pStyle w:val="NoSpacing"/>
                              <w:rPr>
                                <w:lang w:val="en-US"/>
                              </w:rPr>
                            </w:pPr>
                            <w:r w:rsidRPr="00A27785">
                              <w:rPr>
                                <w:lang w:val="en-US"/>
                              </w:rPr>
                              <w:t xml:space="preserve">    f init := switchInt(n)</w:t>
                            </w:r>
                          </w:p>
                          <w:p w:rsidR="00D129B8" w:rsidRPr="00D129B8" w:rsidRDefault="00A27785" w:rsidP="00A27785">
                            <w:pPr>
                              <w:pStyle w:val="NoSpacing"/>
                              <w:rPr>
                                <w:lang w:val="en-US"/>
                              </w:rPr>
                            </w:pPr>
                            <w:r w:rsidRPr="00A27785">
                              <w:rPr>
                                <w:lang w:val="en-US"/>
                              </w:rPr>
                              <w:t>endprogram</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5F72E1" id="_x0000_t202" coordsize="21600,21600" o:spt="202" path="m,l,21600r21600,l21600,xe">
                <v:stroke joinstyle="miter"/>
                <v:path gradientshapeok="t" o:connecttype="rect"/>
              </v:shapetype>
              <v:shape id="Text Box 2" o:spid="_x0000_s1026" type="#_x0000_t202" style="position:absolute;margin-left:56.15pt;margin-top:154.65pt;width:311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">
                <v:textbox style="mso-fit-shape-to-text:t">
                  <w:txbxContent>
                    <w:p w:rsidR="00A27785" w:rsidRPr="00A27785" w:rsidRDefault="00A27785" w:rsidP="00A27785">
                      <w:pPr>
                        <w:pStyle w:val="NoSpacing"/>
                        <w:rPr>
                          <w:lang w:val="en-US"/>
                        </w:rPr>
                      </w:pPr>
                      <w:r w:rsidRPr="00A27785">
                        <w:rPr>
                          <w:lang w:val="en-US"/>
                        </w:rPr>
                        <w:t>program SwitchCase(in n:int32, out f:int32)</w:t>
                      </w:r>
                    </w:p>
                    <w:p w:rsidR="00A27785" w:rsidRPr="00A27785" w:rsidRDefault="00A27785" w:rsidP="00A27785">
                      <w:pPr>
                        <w:pStyle w:val="NoSpacing"/>
                        <w:rPr>
                          <w:lang w:val="en-US"/>
                        </w:rPr>
                      </w:pPr>
                      <w:r w:rsidRPr="00A27785">
                        <w:rPr>
                          <w:lang w:val="en-US"/>
                        </w:rPr>
                        <w:t>global</w:t>
                      </w:r>
                    </w:p>
                    <w:p w:rsidR="00A27785" w:rsidRPr="00A27785" w:rsidRDefault="00A27785" w:rsidP="00A27785">
                      <w:pPr>
                        <w:pStyle w:val="NoSpacing"/>
                        <w:rPr>
                          <w:lang w:val="en-US"/>
                        </w:rPr>
                      </w:pPr>
                      <w:r w:rsidRPr="00A27785">
                        <w:rPr>
                          <w:lang w:val="en-US"/>
                        </w:rPr>
                        <w:t>fun switchIntFun(n:int32) returns var res:int32</w:t>
                      </w:r>
                    </w:p>
                    <w:p w:rsidR="00A27785" w:rsidRPr="00A27785" w:rsidRDefault="00A27785" w:rsidP="00A27785">
                      <w:pPr>
                        <w:pStyle w:val="NoSpacing"/>
                        <w:rPr>
                          <w:lang w:val="en-US"/>
                        </w:rPr>
                      </w:pPr>
                      <w:r w:rsidRPr="00A27785">
                        <w:rPr>
                          <w:lang w:val="en-US"/>
                        </w:rPr>
                        <w:t xml:space="preserve">    do</w:t>
                      </w:r>
                    </w:p>
                    <w:p w:rsidR="00A27785" w:rsidRPr="00A27785" w:rsidRDefault="00A27785" w:rsidP="00A27785">
                      <w:pPr>
                        <w:pStyle w:val="NoSpacing"/>
                        <w:rPr>
                          <w:lang w:val="en-US"/>
                        </w:rPr>
                      </w:pPr>
                      <w:r w:rsidRPr="00A27785">
                        <w:rPr>
                          <w:lang w:val="en-US"/>
                        </w:rPr>
                        <w:t xml:space="preserve">      res init := 0;</w:t>
                      </w:r>
                    </w:p>
                    <w:p w:rsidR="00A27785" w:rsidRPr="00A27785" w:rsidRDefault="00A27785" w:rsidP="00A27785">
                      <w:pPr>
                        <w:pStyle w:val="NoSpacing"/>
                        <w:rPr>
                          <w:lang w:val="en-US"/>
                        </w:rPr>
                      </w:pPr>
                      <w:r w:rsidRPr="00A27785">
                        <w:rPr>
                          <w:lang w:val="en-US"/>
                        </w:rPr>
                        <w:t xml:space="preserve">      switch n</w:t>
                      </w:r>
                    </w:p>
                    <w:p w:rsidR="00A27785" w:rsidRPr="00A27785" w:rsidRDefault="00A27785" w:rsidP="00A27785">
                      <w:pPr>
                        <w:pStyle w:val="NoSpacing"/>
                        <w:rPr>
                          <w:lang w:val="en-US"/>
                        </w:rPr>
                      </w:pPr>
                      <w:r w:rsidRPr="00A27785">
                        <w:rPr>
                          <w:lang w:val="en-US"/>
                        </w:rPr>
                        <w:t xml:space="preserve">        case 1 : res := n + n;</w:t>
                      </w:r>
                    </w:p>
                    <w:p w:rsidR="00A27785" w:rsidRPr="00A27785" w:rsidRDefault="00A27785" w:rsidP="00A27785">
                      <w:pPr>
                        <w:pStyle w:val="NoSpacing"/>
                        <w:rPr>
                          <w:lang w:val="en-US"/>
                        </w:rPr>
                      </w:pPr>
                      <w:r w:rsidRPr="00A27785">
                        <w:rPr>
                          <w:lang w:val="en-US"/>
                        </w:rPr>
                        <w:tab/>
                        <w:t xml:space="preserve">        res := n - n</w:t>
                      </w:r>
                    </w:p>
                    <w:p w:rsidR="00A27785" w:rsidRPr="00A27785" w:rsidRDefault="00A27785" w:rsidP="00A27785">
                      <w:pPr>
                        <w:pStyle w:val="NoSpacing"/>
                        <w:rPr>
                          <w:lang w:val="en-US"/>
                        </w:rPr>
                      </w:pPr>
                      <w:r w:rsidRPr="00A27785">
                        <w:rPr>
                          <w:lang w:val="en-US"/>
                        </w:rPr>
                        <w:t xml:space="preserve">        case 2 : res := n * n</w:t>
                      </w:r>
                    </w:p>
                    <w:p w:rsidR="00A27785" w:rsidRPr="00A27785" w:rsidRDefault="00A27785" w:rsidP="00A27785">
                      <w:pPr>
                        <w:pStyle w:val="NoSpacing"/>
                        <w:rPr>
                          <w:lang w:val="en-US"/>
                        </w:rPr>
                      </w:pPr>
                      <w:r w:rsidRPr="00A27785">
                        <w:rPr>
                          <w:lang w:val="en-US"/>
                        </w:rPr>
                        <w:t xml:space="preserve">        case 3 : res := n * n + n</w:t>
                      </w:r>
                    </w:p>
                    <w:p w:rsidR="00A27785" w:rsidRPr="00A27785" w:rsidRDefault="00A27785" w:rsidP="00A27785">
                      <w:pPr>
                        <w:pStyle w:val="NoSpacing"/>
                        <w:rPr>
                          <w:lang w:val="en-US"/>
                        </w:rPr>
                      </w:pPr>
                      <w:r w:rsidRPr="00A27785">
                        <w:rPr>
                          <w:lang w:val="en-US"/>
                        </w:rPr>
                        <w:t xml:space="preserve">        casedefault : res := n</w:t>
                      </w:r>
                    </w:p>
                    <w:p w:rsidR="00A27785" w:rsidRPr="00A27785" w:rsidRDefault="00A27785" w:rsidP="00A27785">
                      <w:pPr>
                        <w:pStyle w:val="NoSpacing"/>
                        <w:rPr>
                          <w:lang w:val="en-US"/>
                        </w:rPr>
                      </w:pPr>
                      <w:r w:rsidRPr="00A27785">
                        <w:rPr>
                          <w:lang w:val="en-US"/>
                        </w:rPr>
                        <w:t xml:space="preserve">      endswitch</w:t>
                      </w:r>
                    </w:p>
                    <w:p w:rsidR="00A27785" w:rsidRPr="00A27785" w:rsidRDefault="00A27785" w:rsidP="00A27785">
                      <w:pPr>
                        <w:pStyle w:val="NoSpacing"/>
                        <w:rPr>
                          <w:lang w:val="en-US"/>
                        </w:rPr>
                      </w:pPr>
                      <w:r w:rsidRPr="00A27785">
                        <w:rPr>
                          <w:lang w:val="en-US"/>
                        </w:rPr>
                        <w:t xml:space="preserve">    endfun</w:t>
                      </w:r>
                    </w:p>
                    <w:p w:rsidR="00A27785" w:rsidRPr="00A27785" w:rsidRDefault="00A27785" w:rsidP="00A27785">
                      <w:pPr>
                        <w:pStyle w:val="NoSpacing"/>
                        <w:rPr>
                          <w:lang w:val="en-US"/>
                        </w:rPr>
                      </w:pPr>
                      <w:r w:rsidRPr="00A27785">
                        <w:rPr>
                          <w:lang w:val="en-US"/>
                        </w:rPr>
                        <w:t>do</w:t>
                      </w:r>
                    </w:p>
                    <w:p w:rsidR="00A27785" w:rsidRPr="00A27785" w:rsidRDefault="00A27785" w:rsidP="00A27785">
                      <w:pPr>
                        <w:pStyle w:val="NoSpacing"/>
                        <w:rPr>
                          <w:lang w:val="en-US"/>
                        </w:rPr>
                      </w:pPr>
                      <w:r w:rsidRPr="00A27785">
                        <w:rPr>
                          <w:lang w:val="en-US"/>
                        </w:rPr>
                        <w:t xml:space="preserve">    f init := switchInt(n)</w:t>
                      </w:r>
                    </w:p>
                    <w:p w:rsidR="00D129B8" w:rsidRPr="00D129B8" w:rsidRDefault="00A27785" w:rsidP="00A27785">
                      <w:pPr>
                        <w:pStyle w:val="NoSpacing"/>
                        <w:rPr>
                          <w:lang w:val="en-US"/>
                        </w:rPr>
                      </w:pPr>
                      <w:r w:rsidRPr="00A27785">
                        <w:rPr>
                          <w:lang w:val="en-US"/>
                        </w:rPr>
                        <w:t>endprogram</w:t>
                      </w:r>
                      <w:bookmarkStart w:id="1" w:name="_GoBack"/>
                      <w:bookmarkEnd w:id="1"/>
                    </w:p>
                  </w:txbxContent>
                </v:textbox>
                <w10:wrap type="square" anchorx="margin" anchory="margin"/>
              </v:shape>
            </w:pict>
          </mc:Fallback>
        </mc:AlternateContent>
      </w:r>
    </w:p>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Default="00766628" w:rsidP="00766628"/>
    <w:p w:rsidR="00CD563B" w:rsidRDefault="00CD563B" w:rsidP="00766628">
      <w:r>
        <w:t>Da IML momentan zwei Typen (int und bool) unterstützt, lag es auf der Hand die Switch-Case Anweisung für diese beiden Typen zu implementieren. Während der Implementierung ist uns aufgefallen, dass die implementierung für bool sehr viele Fragen aufwirft und die Grammatik unnötig komplizierter macht. So haben wir uns entschlossen diese nicht zu entwerfen, zumal sie einfach mit der IF-Anweisung umsetzbar ist.</w:t>
      </w:r>
    </w:p>
    <w:p w:rsidR="00504DDA" w:rsidRDefault="00766628" w:rsidP="00766628">
      <w:pPr>
        <w:pStyle w:val="Heading2"/>
      </w:pPr>
      <w:r>
        <w:t>Lexikalische Erweiterung</w:t>
      </w:r>
    </w:p>
    <w:p w:rsidR="00766628" w:rsidRDefault="00766628" w:rsidP="00766628">
      <w:r>
        <w:t>Lexikalisch wird die Syntax um folgende Token erweitert:</w:t>
      </w:r>
    </w:p>
    <w:tbl>
      <w:tblPr>
        <w:tblStyle w:val="TableGrid"/>
        <w:tblW w:w="0" w:type="auto"/>
        <w:tblLook w:val="04A0" w:firstRow="1" w:lastRow="0" w:firstColumn="1" w:lastColumn="0" w:noHBand="0" w:noVBand="1"/>
      </w:tblPr>
      <w:tblGrid>
        <w:gridCol w:w="4531"/>
        <w:gridCol w:w="4531"/>
      </w:tblGrid>
      <w:tr w:rsidR="00766628" w:rsidTr="00766628">
        <w:tc>
          <w:tcPr>
            <w:tcW w:w="4531" w:type="dxa"/>
          </w:tcPr>
          <w:p w:rsidR="00766628" w:rsidRDefault="00766628" w:rsidP="00766628">
            <w:r>
              <w:t>Pattern</w:t>
            </w:r>
          </w:p>
        </w:tc>
        <w:tc>
          <w:tcPr>
            <w:tcW w:w="4531" w:type="dxa"/>
          </w:tcPr>
          <w:p w:rsidR="00766628" w:rsidRDefault="00766628" w:rsidP="00766628">
            <w:r>
              <w:t>Token</w:t>
            </w:r>
          </w:p>
        </w:tc>
      </w:tr>
      <w:tr w:rsidR="00766628" w:rsidTr="00766628">
        <w:tc>
          <w:tcPr>
            <w:tcW w:w="4531" w:type="dxa"/>
          </w:tcPr>
          <w:p w:rsidR="00766628" w:rsidRDefault="00244E18" w:rsidP="00766628">
            <w:r>
              <w:t>switch</w:t>
            </w:r>
          </w:p>
        </w:tc>
        <w:tc>
          <w:tcPr>
            <w:tcW w:w="4531" w:type="dxa"/>
          </w:tcPr>
          <w:p w:rsidR="00766628" w:rsidRDefault="004F36B2" w:rsidP="00766628">
            <w:r>
              <w:t>SWITCHINT32</w:t>
            </w:r>
          </w:p>
        </w:tc>
      </w:tr>
      <w:tr w:rsidR="00766628" w:rsidTr="00766628">
        <w:tc>
          <w:tcPr>
            <w:tcW w:w="4531" w:type="dxa"/>
          </w:tcPr>
          <w:p w:rsidR="00766628" w:rsidRDefault="00766628" w:rsidP="00766628">
            <w:r>
              <w:t>endswitch</w:t>
            </w:r>
          </w:p>
        </w:tc>
        <w:tc>
          <w:tcPr>
            <w:tcW w:w="4531" w:type="dxa"/>
          </w:tcPr>
          <w:p w:rsidR="00766628" w:rsidRDefault="004F36B2" w:rsidP="00766628">
            <w:r>
              <w:t>ENDSWITCH</w:t>
            </w:r>
          </w:p>
        </w:tc>
      </w:tr>
      <w:tr w:rsidR="00766628" w:rsidTr="00766628">
        <w:tc>
          <w:tcPr>
            <w:tcW w:w="4531" w:type="dxa"/>
          </w:tcPr>
          <w:p w:rsidR="00766628" w:rsidRDefault="004F36B2" w:rsidP="00766628">
            <w:r>
              <w:t>case</w:t>
            </w:r>
          </w:p>
        </w:tc>
        <w:tc>
          <w:tcPr>
            <w:tcW w:w="4531" w:type="dxa"/>
          </w:tcPr>
          <w:p w:rsidR="00766628" w:rsidRDefault="00067342" w:rsidP="00067342">
            <w:r w:rsidRPr="00067342">
              <w:rPr>
                <w:color w:val="000000" w:themeColor="text1"/>
              </w:rPr>
              <w:t>CASE</w:t>
            </w:r>
          </w:p>
        </w:tc>
      </w:tr>
      <w:tr w:rsidR="004F36B2" w:rsidTr="00766628">
        <w:tc>
          <w:tcPr>
            <w:tcW w:w="4531" w:type="dxa"/>
          </w:tcPr>
          <w:p w:rsidR="004F36B2" w:rsidRDefault="004F36B2" w:rsidP="00766628">
            <w:r>
              <w:t>casedefault</w:t>
            </w:r>
          </w:p>
        </w:tc>
        <w:tc>
          <w:tcPr>
            <w:tcW w:w="4531" w:type="dxa"/>
          </w:tcPr>
          <w:p w:rsidR="004F36B2" w:rsidRDefault="004F36B2" w:rsidP="00766628">
            <w:r>
              <w:t>CASEDEFAULT</w:t>
            </w:r>
          </w:p>
        </w:tc>
      </w:tr>
    </w:tbl>
    <w:p w:rsidR="00204E7B" w:rsidRDefault="00204E7B" w:rsidP="004F36B2"/>
    <w:p w:rsidR="00204E7B" w:rsidRDefault="00204E7B" w:rsidP="00204E7B">
      <w:r>
        <w:br w:type="page"/>
      </w:r>
    </w:p>
    <w:p w:rsidR="00766628" w:rsidRDefault="00766628" w:rsidP="004F36B2"/>
    <w:p w:rsidR="004F36B2" w:rsidRDefault="004F36B2" w:rsidP="004F36B2">
      <w:pPr>
        <w:pStyle w:val="Heading2"/>
      </w:pPr>
      <w:r>
        <w:t>Grammatikalische Erweiterung</w:t>
      </w:r>
    </w:p>
    <w:p w:rsidR="009532B9" w:rsidRDefault="009532B9" w:rsidP="004F36B2">
      <w:r>
        <w:t>Man sieht, es muss mindestens ein Case geben und</w:t>
      </w:r>
      <w:r w:rsidR="005D24E9">
        <w:t xml:space="preserve"> auf jeden Fall</w:t>
      </w:r>
      <w:r>
        <w:t xml:space="preserve"> </w:t>
      </w:r>
      <w:r w:rsidR="005D24E9">
        <w:t>den</w:t>
      </w:r>
      <w:r>
        <w:t xml:space="preserve"> default Case.</w:t>
      </w:r>
      <w:r w:rsidR="0062203D">
        <w:t xml:space="preserve"> Die restliche Grammatik wurde 1:1 von IML übernommen. Diese Erweiterung wurde mit FixFoxi überprüft und als LL(1) Grammatik eingestuft.</w:t>
      </w:r>
    </w:p>
    <w:p w:rsidR="004F36B2" w:rsidRPr="009532B9" w:rsidRDefault="004F36B2" w:rsidP="004F36B2">
      <w:pPr>
        <w:rPr>
          <w:lang w:val="en-GB"/>
        </w:rPr>
      </w:pPr>
      <w:r w:rsidRPr="009532B9">
        <w:rPr>
          <w:lang w:val="en-GB"/>
        </w:rPr>
        <w:t>Cmd</w:t>
      </w:r>
      <w:r w:rsidRPr="009532B9">
        <w:rPr>
          <w:lang w:val="en-GB"/>
        </w:rPr>
        <w:tab/>
        <w:t>::= SKIP</w:t>
      </w:r>
    </w:p>
    <w:p w:rsidR="004F36B2" w:rsidRPr="009532B9" w:rsidRDefault="004F36B2" w:rsidP="004F36B2">
      <w:pPr>
        <w:ind w:firstLine="708"/>
        <w:rPr>
          <w:lang w:val="en-GB"/>
        </w:rPr>
      </w:pPr>
      <w:r w:rsidRPr="009532B9">
        <w:rPr>
          <w:lang w:val="en-GB"/>
        </w:rPr>
        <w:t>| expr BECOMES expr</w:t>
      </w:r>
    </w:p>
    <w:p w:rsidR="004F36B2" w:rsidRPr="004F36B2" w:rsidRDefault="004F36B2" w:rsidP="004F36B2">
      <w:pPr>
        <w:ind w:firstLine="708"/>
        <w:rPr>
          <w:lang w:val="en-US"/>
        </w:rPr>
      </w:pPr>
      <w:r w:rsidRPr="004F36B2">
        <w:rPr>
          <w:lang w:val="en-US"/>
        </w:rPr>
        <w:t>| IF expr THEN cpsCmd ELSE cpsCmd ENDIF</w:t>
      </w:r>
    </w:p>
    <w:p w:rsidR="004F36B2" w:rsidRPr="004F36B2" w:rsidRDefault="004F36B2" w:rsidP="004F36B2">
      <w:pPr>
        <w:ind w:firstLine="708"/>
        <w:rPr>
          <w:lang w:val="en-US"/>
        </w:rPr>
      </w:pPr>
      <w:r w:rsidRPr="004F36B2">
        <w:rPr>
          <w:lang w:val="en-US"/>
        </w:rPr>
        <w:t>| WHILE expr DO cpsCmd ENDWHILE</w:t>
      </w:r>
    </w:p>
    <w:p w:rsidR="004F36B2" w:rsidRPr="004F36B2" w:rsidRDefault="004F36B2" w:rsidP="004F36B2">
      <w:pPr>
        <w:ind w:firstLine="708"/>
        <w:rPr>
          <w:lang w:val="en-US"/>
        </w:rPr>
      </w:pPr>
      <w:r w:rsidRPr="004F36B2">
        <w:rPr>
          <w:lang w:val="en-US"/>
        </w:rPr>
        <w:t>| CALL IDENT exprList [globInits]</w:t>
      </w:r>
    </w:p>
    <w:p w:rsidR="004F36B2" w:rsidRPr="004F36B2" w:rsidRDefault="004F36B2" w:rsidP="004F36B2">
      <w:pPr>
        <w:ind w:firstLine="708"/>
        <w:rPr>
          <w:lang w:val="en-US"/>
        </w:rPr>
      </w:pPr>
      <w:r w:rsidRPr="004F36B2">
        <w:rPr>
          <w:lang w:val="en-US"/>
        </w:rPr>
        <w:t>| DEBUGIN expr</w:t>
      </w:r>
    </w:p>
    <w:p w:rsidR="004F36B2" w:rsidRDefault="004F36B2" w:rsidP="004F36B2">
      <w:pPr>
        <w:ind w:firstLine="708"/>
        <w:rPr>
          <w:lang w:val="en-US"/>
        </w:rPr>
      </w:pPr>
      <w:r w:rsidRPr="004F36B2">
        <w:rPr>
          <w:lang w:val="en-US"/>
        </w:rPr>
        <w:t>| DEBUGOUT expr</w:t>
      </w:r>
    </w:p>
    <w:p w:rsidR="006F0B9F" w:rsidRDefault="00244E18" w:rsidP="004B5233">
      <w:pPr>
        <w:ind w:left="708"/>
        <w:rPr>
          <w:lang w:val="en-US"/>
        </w:rPr>
      </w:pPr>
      <w:r>
        <w:rPr>
          <w:lang w:val="en-US"/>
        </w:rPr>
        <w:t>| SWITCH</w:t>
      </w:r>
      <w:r w:rsidR="007B4E48">
        <w:rPr>
          <w:lang w:val="en-US"/>
        </w:rPr>
        <w:t xml:space="preserve"> </w:t>
      </w:r>
      <w:r w:rsidR="006F0B9F">
        <w:rPr>
          <w:lang w:val="en-US"/>
        </w:rPr>
        <w:t xml:space="preserve"> </w:t>
      </w:r>
      <w:r w:rsidR="007967A6">
        <w:rPr>
          <w:lang w:val="en-US"/>
        </w:rPr>
        <w:t>IDENT</w:t>
      </w:r>
      <w:r w:rsidR="00D512BE">
        <w:rPr>
          <w:lang w:val="en-US"/>
        </w:rPr>
        <w:tab/>
      </w:r>
      <w:r w:rsidR="00D512BE">
        <w:rPr>
          <w:lang w:val="en-US"/>
        </w:rPr>
        <w:tab/>
      </w:r>
    </w:p>
    <w:p w:rsidR="006F0B9F" w:rsidRDefault="006F0B9F" w:rsidP="006F0B9F">
      <w:pPr>
        <w:ind w:left="708" w:firstLine="708"/>
        <w:rPr>
          <w:lang w:val="en-US"/>
        </w:rPr>
      </w:pPr>
      <w:r>
        <w:rPr>
          <w:lang w:val="en-US"/>
        </w:rPr>
        <w:t xml:space="preserve">CASE </w:t>
      </w:r>
      <w:r>
        <w:rPr>
          <w:color w:val="FF0000"/>
          <w:lang w:val="en-US"/>
        </w:rPr>
        <w:t>LITERAL</w:t>
      </w:r>
      <w:r w:rsidRPr="004F36B2">
        <w:rPr>
          <w:color w:val="FF0000"/>
          <w:lang w:val="en-US"/>
        </w:rPr>
        <w:t xml:space="preserve"> </w:t>
      </w:r>
      <w:r>
        <w:rPr>
          <w:lang w:val="en-US"/>
        </w:rPr>
        <w:t>COLON cpsCmd</w:t>
      </w:r>
    </w:p>
    <w:p w:rsidR="006F0B9F" w:rsidRDefault="006F0B9F" w:rsidP="006F0B9F">
      <w:pPr>
        <w:ind w:left="708" w:firstLine="708"/>
        <w:rPr>
          <w:lang w:val="en-US"/>
        </w:rPr>
      </w:pPr>
      <w:r>
        <w:rPr>
          <w:lang w:val="en-US"/>
        </w:rPr>
        <w:t>[</w:t>
      </w:r>
      <w:r w:rsidR="004F36B2">
        <w:rPr>
          <w:lang w:val="en-US"/>
        </w:rPr>
        <w:t xml:space="preserve">{CASE </w:t>
      </w:r>
      <w:r>
        <w:rPr>
          <w:color w:val="FF0000"/>
          <w:lang w:val="en-US"/>
        </w:rPr>
        <w:t>LITERAL</w:t>
      </w:r>
      <w:r w:rsidR="004F36B2" w:rsidRPr="004F36B2">
        <w:rPr>
          <w:color w:val="FF0000"/>
          <w:lang w:val="en-US"/>
        </w:rPr>
        <w:t xml:space="preserve"> </w:t>
      </w:r>
      <w:r w:rsidR="004F36B2">
        <w:rPr>
          <w:lang w:val="en-US"/>
        </w:rPr>
        <w:t xml:space="preserve">COLON </w:t>
      </w:r>
      <w:r>
        <w:rPr>
          <w:lang w:val="en-US"/>
        </w:rPr>
        <w:t>cpsCmd}]</w:t>
      </w:r>
      <w:r w:rsidR="004F36B2">
        <w:rPr>
          <w:lang w:val="en-US"/>
        </w:rPr>
        <w:t xml:space="preserve"> </w:t>
      </w:r>
    </w:p>
    <w:p w:rsidR="006F0B9F" w:rsidRDefault="004F36B2" w:rsidP="006F0B9F">
      <w:pPr>
        <w:ind w:left="708" w:firstLine="708"/>
        <w:rPr>
          <w:lang w:val="en-US"/>
        </w:rPr>
      </w:pPr>
      <w:r>
        <w:rPr>
          <w:lang w:val="en-US"/>
        </w:rPr>
        <w:t xml:space="preserve">CASEDEFAULT COLON </w:t>
      </w:r>
      <w:r w:rsidR="006F0B9F">
        <w:rPr>
          <w:lang w:val="en-US"/>
        </w:rPr>
        <w:t>cpsCmd</w:t>
      </w:r>
      <w:r w:rsidR="007823D9">
        <w:rPr>
          <w:lang w:val="en-US"/>
        </w:rPr>
        <w:t xml:space="preserve"> </w:t>
      </w:r>
    </w:p>
    <w:p w:rsidR="00244E18" w:rsidRDefault="004F36B2" w:rsidP="00244E18">
      <w:pPr>
        <w:ind w:firstLine="708"/>
        <w:rPr>
          <w:lang w:val="en-US"/>
        </w:rPr>
      </w:pPr>
      <w:r>
        <w:rPr>
          <w:lang w:val="en-US"/>
        </w:rPr>
        <w:t>ENDSWITCH</w:t>
      </w:r>
    </w:p>
    <w:p w:rsidR="00204E7B" w:rsidRDefault="00ED01FC" w:rsidP="00ED01FC">
      <w:pPr>
        <w:pStyle w:val="Heading2"/>
        <w:rPr>
          <w:lang w:val="en-US"/>
        </w:rPr>
      </w:pPr>
      <w:r>
        <w:rPr>
          <w:lang w:val="en-US"/>
        </w:rPr>
        <w:t>Implementations Details</w:t>
      </w:r>
    </w:p>
    <w:p w:rsidR="00ED01FC" w:rsidRPr="00ED01FC" w:rsidRDefault="00ED01FC" w:rsidP="00ED01FC">
      <w:r w:rsidRPr="00ED01FC">
        <w:t>Implementationstechnisch halten wir uns möglichst genau an die Vor</w:t>
      </w:r>
      <w:r>
        <w:t>lage der Slides.</w:t>
      </w:r>
      <w:r w:rsidR="0020434C">
        <w:t xml:space="preserve"> Programmiert wird in Java. </w:t>
      </w:r>
      <w:r w:rsidR="0063320F">
        <w:t xml:space="preserve">Um die Implementation in IML möglichst einfach zu halten, versuchen wir uns möglichst gut an die bisherige Syntax zu halten. </w:t>
      </w:r>
    </w:p>
    <w:sectPr w:rsidR="00ED01FC" w:rsidRPr="00ED01F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5CD" w:rsidRDefault="006A75CD" w:rsidP="00504DDA">
      <w:pPr>
        <w:spacing w:after="0" w:line="240" w:lineRule="auto"/>
      </w:pPr>
      <w:r>
        <w:separator/>
      </w:r>
    </w:p>
  </w:endnote>
  <w:endnote w:type="continuationSeparator" w:id="0">
    <w:p w:rsidR="006A75CD" w:rsidRDefault="006A75CD" w:rsidP="0050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5CD" w:rsidRDefault="006A75CD" w:rsidP="00504DDA">
      <w:pPr>
        <w:spacing w:after="0" w:line="240" w:lineRule="auto"/>
      </w:pPr>
      <w:r>
        <w:separator/>
      </w:r>
    </w:p>
  </w:footnote>
  <w:footnote w:type="continuationSeparator" w:id="0">
    <w:p w:rsidR="006A75CD" w:rsidRDefault="006A75CD" w:rsidP="00504D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D8"/>
    <w:rsid w:val="00067342"/>
    <w:rsid w:val="000D7FAB"/>
    <w:rsid w:val="0020434C"/>
    <w:rsid w:val="00204E7B"/>
    <w:rsid w:val="00244E18"/>
    <w:rsid w:val="004B5233"/>
    <w:rsid w:val="004F36B2"/>
    <w:rsid w:val="00504DDA"/>
    <w:rsid w:val="005D24E9"/>
    <w:rsid w:val="0062203D"/>
    <w:rsid w:val="0063320F"/>
    <w:rsid w:val="006A1BCE"/>
    <w:rsid w:val="006A75CD"/>
    <w:rsid w:val="006F0B9F"/>
    <w:rsid w:val="00734C9A"/>
    <w:rsid w:val="00766628"/>
    <w:rsid w:val="007823D9"/>
    <w:rsid w:val="007967A6"/>
    <w:rsid w:val="007B4E48"/>
    <w:rsid w:val="008C58FB"/>
    <w:rsid w:val="009532B9"/>
    <w:rsid w:val="009E7598"/>
    <w:rsid w:val="00A128D8"/>
    <w:rsid w:val="00A27785"/>
    <w:rsid w:val="00B94E09"/>
    <w:rsid w:val="00C71D88"/>
    <w:rsid w:val="00CD563B"/>
    <w:rsid w:val="00D129B8"/>
    <w:rsid w:val="00D512BE"/>
    <w:rsid w:val="00D77ADA"/>
    <w:rsid w:val="00D859C7"/>
    <w:rsid w:val="00ED01FC"/>
    <w:rsid w:val="00F01FAF"/>
    <w:rsid w:val="00FD5E8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38D06-F4D3-4807-A7D0-3EBD8549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D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D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D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4DDA"/>
  </w:style>
  <w:style w:type="paragraph" w:styleId="Footer">
    <w:name w:val="footer"/>
    <w:basedOn w:val="Normal"/>
    <w:link w:val="FooterChar"/>
    <w:uiPriority w:val="99"/>
    <w:unhideWhenUsed/>
    <w:rsid w:val="00504D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4DDA"/>
  </w:style>
  <w:style w:type="paragraph" w:styleId="Title">
    <w:name w:val="Title"/>
    <w:basedOn w:val="Normal"/>
    <w:next w:val="Normal"/>
    <w:link w:val="TitleChar"/>
    <w:uiPriority w:val="10"/>
    <w:qFormat/>
    <w:rsid w:val="00504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D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4D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4DDA"/>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129B8"/>
    <w:rPr>
      <w:sz w:val="16"/>
      <w:szCs w:val="16"/>
    </w:rPr>
  </w:style>
  <w:style w:type="paragraph" w:styleId="CommentText">
    <w:name w:val="annotation text"/>
    <w:basedOn w:val="Normal"/>
    <w:link w:val="CommentTextChar"/>
    <w:uiPriority w:val="99"/>
    <w:semiHidden/>
    <w:unhideWhenUsed/>
    <w:rsid w:val="00D129B8"/>
    <w:pPr>
      <w:spacing w:line="240" w:lineRule="auto"/>
    </w:pPr>
    <w:rPr>
      <w:sz w:val="20"/>
      <w:szCs w:val="20"/>
    </w:rPr>
  </w:style>
  <w:style w:type="character" w:customStyle="1" w:styleId="CommentTextChar">
    <w:name w:val="Comment Text Char"/>
    <w:basedOn w:val="DefaultParagraphFont"/>
    <w:link w:val="CommentText"/>
    <w:uiPriority w:val="99"/>
    <w:semiHidden/>
    <w:rsid w:val="00D129B8"/>
    <w:rPr>
      <w:sz w:val="20"/>
      <w:szCs w:val="20"/>
    </w:rPr>
  </w:style>
  <w:style w:type="paragraph" w:styleId="CommentSubject">
    <w:name w:val="annotation subject"/>
    <w:basedOn w:val="CommentText"/>
    <w:next w:val="CommentText"/>
    <w:link w:val="CommentSubjectChar"/>
    <w:uiPriority w:val="99"/>
    <w:semiHidden/>
    <w:unhideWhenUsed/>
    <w:rsid w:val="00D129B8"/>
    <w:rPr>
      <w:b/>
      <w:bCs/>
    </w:rPr>
  </w:style>
  <w:style w:type="character" w:customStyle="1" w:styleId="CommentSubjectChar">
    <w:name w:val="Comment Subject Char"/>
    <w:basedOn w:val="CommentTextChar"/>
    <w:link w:val="CommentSubject"/>
    <w:uiPriority w:val="99"/>
    <w:semiHidden/>
    <w:rsid w:val="00D129B8"/>
    <w:rPr>
      <w:b/>
      <w:bCs/>
      <w:sz w:val="20"/>
      <w:szCs w:val="20"/>
    </w:rPr>
  </w:style>
  <w:style w:type="paragraph" w:styleId="BalloonText">
    <w:name w:val="Balloon Text"/>
    <w:basedOn w:val="Normal"/>
    <w:link w:val="BalloonTextChar"/>
    <w:uiPriority w:val="99"/>
    <w:semiHidden/>
    <w:unhideWhenUsed/>
    <w:rsid w:val="00D12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9B8"/>
    <w:rPr>
      <w:rFonts w:ascii="Segoe UI" w:hAnsi="Segoe UI" w:cs="Segoe UI"/>
      <w:sz w:val="18"/>
      <w:szCs w:val="18"/>
    </w:rPr>
  </w:style>
  <w:style w:type="paragraph" w:styleId="NoSpacing">
    <w:name w:val="No Spacing"/>
    <w:uiPriority w:val="1"/>
    <w:qFormat/>
    <w:rsid w:val="00D129B8"/>
    <w:pPr>
      <w:spacing w:after="0" w:line="240" w:lineRule="auto"/>
    </w:pPr>
  </w:style>
  <w:style w:type="table" w:styleId="TableGrid">
    <w:name w:val="Table Grid"/>
    <w:basedOn w:val="TableNormal"/>
    <w:uiPriority w:val="39"/>
    <w:rsid w:val="00766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1531</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Meier</dc:creator>
  <cp:keywords/>
  <dc:description/>
  <cp:lastModifiedBy>Roman Meier</cp:lastModifiedBy>
  <cp:revision>21</cp:revision>
  <dcterms:created xsi:type="dcterms:W3CDTF">2016-11-03T10:37:00Z</dcterms:created>
  <dcterms:modified xsi:type="dcterms:W3CDTF">2016-11-14T17:38:00Z</dcterms:modified>
</cp:coreProperties>
</file>