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Analysis</w:t>
      </w:r>
    </w:p>
    <w:p>
      <w:pPr>
        <w:jc w:val="both"/>
      </w:pPr>
      <w:r/>
    </w:p>
    <w:p>
      <w:pPr>
        <w:pStyle w:val="Heading2"/>
      </w:pPr>
      <w:r>
        <w:t>Index Origin, History, Development, and Current Business Model</w:t>
      </w:r>
    </w:p>
    <w:p>
      <w:pPr>
        <w:jc w:val="both"/>
      </w:pPr>
      <w:r/>
    </w:p>
    <w:p>
      <w:pPr>
        <w:jc w:val="both"/>
      </w:pPr>
      <w:r>
        <w:t>Index was founded in 1990 as a technology company focused on providing innovative solutions in networking and cybersecurity. Over the years, the company has evolved significantly, adapting to the rapidly changing technological landscape. Initially, Indexs primary focus was on developing hardware solutions for networking, but it has since expanded its portfolio to include software and cloud-based services.</w:t>
      </w:r>
    </w:p>
    <w:p>
      <w:pPr>
        <w:jc w:val="both"/>
      </w:pPr>
      <w:r/>
    </w:p>
    <w:p>
      <w:pPr>
        <w:jc w:val="both"/>
      </w:pPr>
      <w:r>
        <w:t>The companys development has been marked by strategic acquisitions and partnerships. For instance, the acquisition of smaller tech firms specializing in AI and cybersecurity has allowed Index to integrate advanced technologies into its offerings. This strategy has not only diversified its product line but also enhanced its competitive edge in the market.</w:t>
      </w:r>
    </w:p>
    <w:p>
      <w:pPr>
        <w:jc w:val="both"/>
      </w:pPr>
      <w:r/>
    </w:p>
    <w:p>
      <w:pPr>
        <w:jc w:val="both"/>
      </w:pPr>
      <w:r>
        <w:t>Currently, Index operates on a business model that emphasizes a blend of hardware, software, and subscription-based services. The companys revenue streams are diversified across several segments, including networking, cybersecurity, and AI-driven analytics. This model allows Index to capitalize on the growing demand for integrated technology solutions that offer both connectivity and security.</w:t>
      </w:r>
    </w:p>
    <w:p>
      <w:pPr>
        <w:jc w:val="both"/>
      </w:pPr>
      <w:r/>
    </w:p>
    <w:p>
      <w:pPr>
        <w:jc w:val="both"/>
      </w:pPr>
      <w:r>
        <w:t>Indexs business model is also heavily focused on recurring revenue through subscriptions. This shift from a traditional sales model to a subscription-based model has provided the company with a more predictable revenue stream and improved customer retention. The companys offerings are designed to be scalable, catering to both small enterprises and large corporations, thereby broadening its market reach.</w:t>
      </w:r>
    </w:p>
    <w:p>
      <w:pPr>
        <w:jc w:val="both"/>
      </w:pPr>
      <w:r/>
    </w:p>
    <w:p>
      <w:pPr>
        <w:pStyle w:val="Heading2"/>
      </w:pPr>
      <w:r>
        <w:t>Financial Performance</w:t>
      </w:r>
    </w:p>
    <w:p>
      <w:pPr>
        <w:jc w:val="both"/>
      </w:pPr>
      <w:r/>
    </w:p>
    <w:p>
      <w:pPr>
        <w:jc w:val="both"/>
      </w:pPr>
      <w:r>
        <w:t>Index has demonstrated robust financial performance over the past few years. Key metrics such as revenue growth, profitability, and market share have shown positive trends. For the fiscal year 2023, Index reported a revenue of 53.8 billion, marking a significant increase from the previous year. The companys non-GAAP operating margin stood at 32.5, reflecting efficient cost management and operational effectiveness.</w:t>
      </w:r>
    </w:p>
    <w:p>
      <w:pPr>
        <w:jc w:val="both"/>
      </w:pPr>
      <w:r/>
    </w:p>
    <w:p>
      <w:pPr>
        <w:jc w:val="both"/>
      </w:pPr>
      <w:r>
        <w:t>One of the notable aspects of Indexs financial strategy is its focus on stock buybacks and repurchase activities. In FY2023, the company returned approximately 128 of its free cash flow to shareholders through dividends and share repurchases. This strategy not only enhances shareholder value but also signals the companys confidence in its long-term growth prospects.</w:t>
      </w:r>
    </w:p>
    <w:p>
      <w:pPr>
        <w:jc w:val="both"/>
      </w:pPr>
      <w:r/>
    </w:p>
    <w:p>
      <w:pPr>
        <w:jc w:val="both"/>
      </w:pPr>
      <w:r>
        <w:t>Index has also been involved with activist shareholders, which has influenced its strategic decisions. The involvement of activist investors has led to a more disciplined approach to capital allocation and a sharper focus on core business areas. This dynamic has been beneficial in driving operational improvements and enhancing overall corporate governance.</w:t>
      </w:r>
    </w:p>
    <w:p>
      <w:pPr>
        <w:jc w:val="both"/>
      </w:pPr>
      <w:r/>
    </w:p>
    <w:p>
      <w:pPr>
        <w:pStyle w:val="Heading2"/>
      </w:pPr>
      <w:r>
        <w:t>SWOT Analysis</w:t>
      </w:r>
    </w:p>
    <w:p>
      <w:pPr>
        <w:jc w:val="both"/>
      </w:pPr>
      <w:r/>
    </w:p>
    <w:p>
      <w:pPr>
        <w:pStyle w:val="Heading3"/>
      </w:pPr>
      <w:r>
        <w:t>Strengths</w:t>
      </w:r>
    </w:p>
    <w:p>
      <w:pPr>
        <w:jc w:val="both"/>
      </w:pPr>
      <w:r/>
    </w:p>
    <w:p>
      <w:pPr>
        <w:pStyle w:val="ListNumber"/>
      </w:pPr>
      <w:r>
        <w:t>Diverse Revenue Streams</w:t>
      </w:r>
    </w:p>
    <w:p>
      <w:pPr>
        <w:pStyle w:val="ListBullet"/>
      </w:pPr>
      <w:r>
        <w:t>Indexs business model, which includes hardware, software, and subscription services, provides a balanced and diversified revenue stream.</w:t>
      </w:r>
    </w:p>
    <w:p>
      <w:pPr>
        <w:pStyle w:val="ListNumber"/>
      </w:pPr>
      <w:r>
        <w:t>Strong Market Position</w:t>
      </w:r>
    </w:p>
    <w:p>
      <w:pPr>
        <w:pStyle w:val="ListBullet"/>
      </w:pPr>
      <w:r>
        <w:t>The company holds a leading position in the networking and cybersecurity markets, backed by a robust portfolio of products and services.</w:t>
      </w:r>
    </w:p>
    <w:p>
      <w:pPr>
        <w:pStyle w:val="ListNumber"/>
      </w:pPr>
      <w:r>
        <w:t>Strategic Acquisitions</w:t>
      </w:r>
    </w:p>
    <w:p>
      <w:pPr>
        <w:pStyle w:val="ListBullet"/>
      </w:pPr>
      <w:r>
        <w:t>Indexs strategy of acquiring companies with specialized technologies has enhanced its product offerings and competitive edge.</w:t>
      </w:r>
    </w:p>
    <w:p>
      <w:pPr>
        <w:pStyle w:val="ListNumber"/>
      </w:pPr>
      <w:r>
        <w:t>Recurring Revenue</w:t>
      </w:r>
    </w:p>
    <w:p>
      <w:pPr>
        <w:pStyle w:val="ListBullet"/>
      </w:pPr>
      <w:r>
        <w:t>The shift to a subscription-based model has resulted in more predictable and stable revenue streams.</w:t>
      </w:r>
    </w:p>
    <w:p>
      <w:pPr>
        <w:jc w:val="both"/>
      </w:pPr>
      <w:r/>
    </w:p>
    <w:p>
      <w:pPr>
        <w:pStyle w:val="Heading3"/>
      </w:pPr>
      <w:r>
        <w:t>Weaknesses</w:t>
      </w:r>
    </w:p>
    <w:p>
      <w:pPr>
        <w:jc w:val="both"/>
      </w:pPr>
      <w:r/>
    </w:p>
    <w:p>
      <w:pPr>
        <w:pStyle w:val="ListNumber"/>
      </w:pPr>
      <w:r>
        <w:t>High Dependence on Key Markets</w:t>
      </w:r>
    </w:p>
    <w:p>
      <w:pPr>
        <w:pStyle w:val="ListBullet"/>
      </w:pPr>
      <w:r>
        <w:t>A significant portion of Indexs revenue comes from a few key markets, making it vulnerable to regional economic downturns.</w:t>
      </w:r>
    </w:p>
    <w:p>
      <w:pPr>
        <w:pStyle w:val="ListNumber"/>
      </w:pPr>
      <w:r>
        <w:t>Integration Challenges</w:t>
      </w:r>
    </w:p>
    <w:p>
      <w:pPr>
        <w:pStyle w:val="ListBullet"/>
      </w:pPr>
      <w:r>
        <w:t>The acquisition of multiple companies poses integration challenges, which can affect operational efficiency and synergy realization.</w:t>
      </w:r>
    </w:p>
    <w:p>
      <w:pPr>
        <w:pStyle w:val="ListNumber"/>
      </w:pPr>
      <w:r>
        <w:t>Complex Product Portfolio</w:t>
      </w:r>
    </w:p>
    <w:p>
      <w:pPr>
        <w:pStyle w:val="ListBullet"/>
      </w:pPr>
      <w:r>
        <w:t>The extensive range of products and services can lead to complexity in management and potential dilution of brand focus.</w:t>
      </w:r>
    </w:p>
    <w:p>
      <w:pPr>
        <w:jc w:val="both"/>
      </w:pPr>
      <w:r/>
    </w:p>
    <w:p>
      <w:pPr>
        <w:pStyle w:val="Heading3"/>
      </w:pPr>
      <w:r>
        <w:t>Opportunities</w:t>
      </w:r>
    </w:p>
    <w:p>
      <w:pPr>
        <w:jc w:val="both"/>
      </w:pPr>
      <w:r/>
    </w:p>
    <w:p>
      <w:pPr>
        <w:pStyle w:val="ListNumber"/>
      </w:pPr>
      <w:r>
        <w:t>Expansion into Emerging Markets</w:t>
      </w:r>
    </w:p>
    <w:p>
      <w:pPr>
        <w:pStyle w:val="ListBullet"/>
      </w:pPr>
      <w:r>
        <w:t>There is significant growth potential in emerging markets where demand for networking and cybersecurity solutions is on the rise.</w:t>
      </w:r>
    </w:p>
    <w:p>
      <w:pPr>
        <w:pStyle w:val="ListNumber"/>
      </w:pPr>
      <w:r>
        <w:t>AI and Cybersecurity</w:t>
      </w:r>
    </w:p>
    <w:p>
      <w:pPr>
        <w:pStyle w:val="ListBullet"/>
      </w:pPr>
      <w:r>
        <w:t>The increasing importance of AI and cybersecurity presents opportunities for Index to innovate and capture new market segments.</w:t>
      </w:r>
    </w:p>
    <w:p>
      <w:pPr>
        <w:pStyle w:val="ListNumber"/>
      </w:pPr>
      <w:r>
        <w:t>Cloud Services</w:t>
      </w:r>
    </w:p>
    <w:p>
      <w:pPr>
        <w:pStyle w:val="ListBullet"/>
      </w:pPr>
      <w:r>
        <w:t>The growing adoption of cloud services offers a lucrative avenue for Index to expand its cloud-based solutions.</w:t>
      </w:r>
    </w:p>
    <w:p>
      <w:pPr>
        <w:pStyle w:val="ListNumber"/>
      </w:pPr>
      <w:r>
        <w:t>Strategic Partnerships</w:t>
      </w:r>
    </w:p>
    <w:p>
      <w:pPr>
        <w:pStyle w:val="ListBullet"/>
      </w:pPr>
      <w:r>
        <w:t>Forming alliances with other tech giants can open up new business opportunities and enhance technological capabilities.</w:t>
      </w:r>
    </w:p>
    <w:p>
      <w:pPr>
        <w:jc w:val="both"/>
      </w:pPr>
      <w:r/>
    </w:p>
    <w:p>
      <w:pPr>
        <w:pStyle w:val="Heading3"/>
      </w:pPr>
      <w:r>
        <w:t>Threats</w:t>
      </w:r>
    </w:p>
    <w:p>
      <w:pPr>
        <w:jc w:val="both"/>
      </w:pPr>
      <w:r/>
    </w:p>
    <w:p>
      <w:pPr>
        <w:pStyle w:val="ListNumber"/>
      </w:pPr>
      <w:r>
        <w:t>Intense Competition</w:t>
      </w:r>
    </w:p>
    <w:p>
      <w:pPr>
        <w:pStyle w:val="ListBullet"/>
      </w:pPr>
      <w:r>
        <w:t>The technology sector is highly competitive, with numerous players vying for market share, which can impact Indexs pricing power and margins.</w:t>
      </w:r>
    </w:p>
    <w:p>
      <w:pPr>
        <w:pStyle w:val="ListNumber"/>
      </w:pPr>
      <w:r>
        <w:t>Regulatory Risks</w:t>
      </w:r>
    </w:p>
    <w:p>
      <w:pPr>
        <w:pStyle w:val="ListBullet"/>
      </w:pPr>
      <w:r>
        <w:t>Changes in regulations, especially concerning data privacy and cybersecurity, can pose compliance challenges and increase operational costs.</w:t>
      </w:r>
    </w:p>
    <w:p>
      <w:pPr>
        <w:pStyle w:val="ListNumber"/>
      </w:pPr>
      <w:r>
        <w:t>Technological Obsolescence</w:t>
      </w:r>
    </w:p>
    <w:p>
      <w:pPr>
        <w:pStyle w:val="ListBullet"/>
      </w:pPr>
      <w:r>
        <w:t>Rapid technological advancements require continuous innovation, and failure to keep pace can render Indexs products obsolete.</w:t>
      </w:r>
    </w:p>
    <w:p>
      <w:pPr>
        <w:pStyle w:val="ListNumber"/>
      </w:pPr>
      <w:r>
        <w:t>Economic Uncertainty</w:t>
      </w:r>
    </w:p>
    <w:p>
      <w:pPr>
        <w:pStyle w:val="ListBullet"/>
      </w:pPr>
      <w:r>
        <w:t>Global economic fluctuations and geopolitical tensions can affect customer spending and investment in technology solutions.</w:t>
      </w:r>
    </w:p>
    <w:p>
      <w:pPr>
        <w:jc w:val="both"/>
      </w:pPr>
      <w:r/>
    </w:p>
    <w:p>
      <w:pPr>
        <w:pStyle w:val="Heading2"/>
      </w:pPr>
      <w:r>
        <w:t>Conclusion</w:t>
      </w:r>
    </w:p>
    <w:p>
      <w:pPr>
        <w:jc w:val="both"/>
      </w:pPr>
      <w:r/>
    </w:p>
    <w:p>
      <w:pPr>
        <w:jc w:val="both"/>
      </w:pPr>
      <w:r>
        <w:t>Index has positioned itself as a formidable player in the technology sector, leveraging its diverse product portfolio and strategic acquisitions to drive growth. The companys financial performance reflects strong operational execution and a commitment to shareholder value. However, it must navigate challenges such as integration complexities and intense competition to sustain its growth trajectory.</w:t>
      </w:r>
    </w:p>
    <w:p>
      <w:pPr>
        <w:pStyle w:val="Heading1"/>
      </w:pPr>
      <w:r>
        <w:t>Customer Analysis for Index</w:t>
      </w:r>
    </w:p>
    <w:p>
      <w:pPr>
        <w:jc w:val="both"/>
      </w:pPr>
      <w:r/>
    </w:p>
    <w:p>
      <w:pPr>
        <w:pStyle w:val="Heading2"/>
      </w:pPr>
      <w:r>
        <w:t>Customer Demographics and Segmentation</w:t>
      </w:r>
    </w:p>
    <w:p>
      <w:pPr>
        <w:jc w:val="both"/>
      </w:pPr>
      <w:r/>
    </w:p>
    <w:p>
      <w:pPr>
        <w:jc w:val="both"/>
      </w:pPr>
      <w:r>
        <w:t>Indexs customer base is diverse, spanning various industries and geographies, reflecting the broad applicability of its offerings in AI, cybersecurity, and modern infrastructure. The companys target segments include hyperscalers, enterprises, service providers, and cloud providers. Each segment has distinct characteristics and demands, which Index addresses through tailored solutions.</w:t>
      </w:r>
    </w:p>
    <w:p>
      <w:pPr>
        <w:jc w:val="both"/>
      </w:pPr>
      <w:r/>
    </w:p>
    <w:p>
      <w:pPr>
        <w:pStyle w:val="Heading3"/>
      </w:pPr>
      <w:r>
        <w:t>1. Hyperscalers and Cloud Providers</w:t>
      </w:r>
    </w:p>
    <w:p>
      <w:pPr>
        <w:jc w:val="both"/>
      </w:pPr>
      <w:r/>
    </w:p>
    <w:p>
      <w:pPr>
        <w:pStyle w:val="Heading4"/>
      </w:pPr>
      <w:r>
        <w:t>Demographics</w:t>
      </w:r>
    </w:p>
    <w:p>
      <w:pPr>
        <w:jc w:val="both"/>
      </w:pPr>
      <w:r>
        <w:t>This segment includes large-scale cloud service providers and hyperscalers like Microsoft and Amazon Web Services.</w:t>
      </w:r>
    </w:p>
    <w:p>
      <w:pPr>
        <w:jc w:val="both"/>
      </w:pPr>
      <w:r/>
    </w:p>
    <w:p>
      <w:pPr>
        <w:pStyle w:val="Heading4"/>
      </w:pPr>
      <w:r>
        <w:t>Segmentation</w:t>
      </w:r>
    </w:p>
    <w:p>
      <w:pPr>
        <w:jc w:val="both"/>
      </w:pPr>
      <w:r>
        <w:t>These customers are characterized by their need for robust, scalable infrastructure to support massive data processing and AI workloads.</w:t>
      </w:r>
    </w:p>
    <w:p>
      <w:pPr>
        <w:jc w:val="both"/>
      </w:pPr>
      <w:r/>
    </w:p>
    <w:p>
      <w:pPr>
        <w:pStyle w:val="Heading4"/>
      </w:pPr>
      <w:r>
        <w:t>Market Size</w:t>
      </w:r>
    </w:p>
    <w:p>
      <w:pPr>
        <w:jc w:val="both"/>
      </w:pPr>
      <w:r>
        <w:t>The AI networking infrastructure TAM for hyperscalers is projected to reach 20.5 billion by 2027, with a CAGR of 28 from 2025 to 2027.</w:t>
      </w:r>
    </w:p>
    <w:p>
      <w:pPr>
        <w:jc w:val="both"/>
      </w:pPr>
      <w:r/>
    </w:p>
    <w:p>
      <w:pPr>
        <w:pStyle w:val="Heading3"/>
      </w:pPr>
      <w:r>
        <w:t>2. Enterprises</w:t>
      </w:r>
    </w:p>
    <w:p>
      <w:pPr>
        <w:jc w:val="both"/>
      </w:pPr>
      <w:r/>
    </w:p>
    <w:p>
      <w:pPr>
        <w:pStyle w:val="Heading4"/>
      </w:pPr>
      <w:r>
        <w:t>Demographics</w:t>
      </w:r>
    </w:p>
    <w:p>
      <w:pPr>
        <w:jc w:val="both"/>
      </w:pPr>
      <w:r>
        <w:t>Large corporations across various sectors, including finance, healthcare, and manufacturing.</w:t>
      </w:r>
    </w:p>
    <w:p>
      <w:pPr>
        <w:jc w:val="both"/>
      </w:pPr>
      <w:r/>
    </w:p>
    <w:p>
      <w:pPr>
        <w:pStyle w:val="Heading4"/>
      </w:pPr>
      <w:r>
        <w:t>Segmentation</w:t>
      </w:r>
    </w:p>
    <w:p>
      <w:pPr>
        <w:jc w:val="both"/>
      </w:pPr>
      <w:r>
        <w:t>Enterprises require secure, reliable networking solutions to support their digital transformation initiatives and hybrid work environments.</w:t>
      </w:r>
    </w:p>
    <w:p>
      <w:pPr>
        <w:jc w:val="both"/>
      </w:pPr>
      <w:r/>
    </w:p>
    <w:p>
      <w:pPr>
        <w:pStyle w:val="Heading4"/>
      </w:pPr>
      <w:r>
        <w:t>Market Size</w:t>
      </w:r>
    </w:p>
    <w:p>
      <w:pPr>
        <w:jc w:val="both"/>
      </w:pPr>
      <w:r>
        <w:t>The enterprise and rest of cloud TAM is expected to grow to 64.9 billion by 2027, with a CAGR of 9.</w:t>
      </w:r>
    </w:p>
    <w:p>
      <w:pPr>
        <w:jc w:val="both"/>
      </w:pPr>
      <w:r/>
    </w:p>
    <w:p>
      <w:pPr>
        <w:pStyle w:val="Heading3"/>
      </w:pPr>
      <w:r>
        <w:t>3. Service Providers</w:t>
      </w:r>
    </w:p>
    <w:p>
      <w:pPr>
        <w:jc w:val="both"/>
      </w:pPr>
      <w:r/>
    </w:p>
    <w:p>
      <w:pPr>
        <w:pStyle w:val="Heading4"/>
      </w:pPr>
      <w:r>
        <w:t>Demographics</w:t>
      </w:r>
    </w:p>
    <w:p>
      <w:pPr>
        <w:jc w:val="both"/>
      </w:pPr>
      <w:r>
        <w:t>Telecommunications companies and internet service providers.</w:t>
      </w:r>
    </w:p>
    <w:p>
      <w:pPr>
        <w:jc w:val="both"/>
      </w:pPr>
      <w:r/>
    </w:p>
    <w:p>
      <w:pPr>
        <w:pStyle w:val="Heading4"/>
      </w:pPr>
      <w:r>
        <w:t>Segmentation</w:t>
      </w:r>
    </w:p>
    <w:p>
      <w:pPr>
        <w:jc w:val="both"/>
      </w:pPr>
      <w:r>
        <w:t>These customers need advanced networking and cybersecurity solutions to manage and secure their extensive networks.</w:t>
      </w:r>
    </w:p>
    <w:p>
      <w:pPr>
        <w:jc w:val="both"/>
      </w:pPr>
      <w:r/>
    </w:p>
    <w:p>
      <w:pPr>
        <w:pStyle w:val="Heading4"/>
      </w:pPr>
      <w:r>
        <w:t>Market Size</w:t>
      </w:r>
    </w:p>
    <w:p>
      <w:pPr>
        <w:jc w:val="both"/>
      </w:pPr>
      <w:r>
        <w:t>The service provider segment is a crucial part of the broader networking market, contributing to the overall TAM of 221 billion by 2027.</w:t>
      </w:r>
    </w:p>
    <w:p>
      <w:pPr>
        <w:jc w:val="both"/>
      </w:pPr>
      <w:r/>
    </w:p>
    <w:p>
      <w:pPr>
        <w:pStyle w:val="Heading2"/>
      </w:pPr>
      <w:r>
        <w:t>Needs and Preferences of Customers</w:t>
      </w:r>
    </w:p>
    <w:p>
      <w:pPr>
        <w:jc w:val="both"/>
      </w:pPr>
      <w:r/>
    </w:p>
    <w:p>
      <w:pPr>
        <w:jc w:val="both"/>
      </w:pPr>
      <w:r>
        <w:t>Indexs customers have specific needs and preferences that drive their purchasing decisions. Understanding these requirements is crucial for Index to tailor its offerings and maintain its competitive edge.</w:t>
      </w:r>
    </w:p>
    <w:p>
      <w:pPr>
        <w:jc w:val="both"/>
      </w:pPr>
      <w:r/>
    </w:p>
    <w:p>
      <w:pPr>
        <w:pStyle w:val="Heading3"/>
      </w:pPr>
      <w:r>
        <w:t>1. Scalability and Performance</w:t>
      </w:r>
    </w:p>
    <w:p>
      <w:pPr>
        <w:jc w:val="both"/>
      </w:pPr>
      <w:r/>
    </w:p>
    <w:p>
      <w:pPr>
        <w:pStyle w:val="Heading4"/>
      </w:pPr>
      <w:r>
        <w:t>Hyperscalers and Cloud Providers</w:t>
      </w:r>
    </w:p>
    <w:p>
      <w:pPr>
        <w:jc w:val="both"/>
      </w:pPr>
      <w:r>
        <w:t>These customers prioritize high-performance, scalable infrastructure to handle large-scale AI and data workloads. Indexs AI-powered analytics and scalable data platforms meet these demands, providing unprecedented visibility and performance.</w:t>
      </w:r>
    </w:p>
    <w:p>
      <w:pPr>
        <w:jc w:val="both"/>
      </w:pPr>
      <w:r/>
    </w:p>
    <w:p>
      <w:pPr>
        <w:pStyle w:val="Heading4"/>
      </w:pPr>
      <w:r>
        <w:t>Enterprises</w:t>
      </w:r>
    </w:p>
    <w:p>
      <w:pPr>
        <w:jc w:val="both"/>
      </w:pPr>
      <w:r>
        <w:t>Enterprises seek solutions that can scale with their growth and support their digital transformation efforts. Indexs modern, resilient infrastructure and AI-driven insights cater to these needs, enabling enterprises to maximize the business value of their technology investments.</w:t>
      </w:r>
    </w:p>
    <w:p>
      <w:pPr>
        <w:jc w:val="both"/>
      </w:pPr>
      <w:r/>
    </w:p>
    <w:p>
      <w:pPr>
        <w:pStyle w:val="Heading3"/>
      </w:pPr>
      <w:r>
        <w:t>2. Security and Compliance</w:t>
      </w:r>
    </w:p>
    <w:p>
      <w:pPr>
        <w:jc w:val="both"/>
      </w:pPr>
      <w:r/>
    </w:p>
    <w:p>
      <w:pPr>
        <w:pStyle w:val="Heading4"/>
      </w:pPr>
      <w:r>
        <w:t>Service Providers</w:t>
      </w:r>
    </w:p>
    <w:p>
      <w:pPr>
        <w:jc w:val="both"/>
      </w:pPr>
      <w:r>
        <w:t>With increasing regulatory requirements and the need for robust security, service providers look for comprehensive cybersecurity solutions. Indexs platform approach, which integrates security into the network fabric, addresses these concerns, offering protection against current and future threats.</w:t>
      </w:r>
    </w:p>
    <w:p>
      <w:pPr>
        <w:jc w:val="both"/>
      </w:pPr>
      <w:r/>
    </w:p>
    <w:p>
      <w:pPr>
        <w:pStyle w:val="Heading4"/>
      </w:pPr>
      <w:r>
        <w:t>Enterprises</w:t>
      </w:r>
    </w:p>
    <w:p>
      <w:pPr>
        <w:jc w:val="both"/>
      </w:pPr>
      <w:r>
        <w:t>Security is a top priority for enterprises, especially those handling sensitive data. Indexs cybersecurity solutions, including AI for security and hyper-distributed security architectures, provide the necessary protection and compliance capabilities.</w:t>
      </w:r>
    </w:p>
    <w:p>
      <w:pPr>
        <w:jc w:val="both"/>
      </w:pPr>
      <w:r/>
    </w:p>
    <w:p>
      <w:pPr>
        <w:pStyle w:val="Heading3"/>
      </w:pPr>
      <w:r>
        <w:t>3. Innovation and Integration</w:t>
      </w:r>
    </w:p>
    <w:p>
      <w:pPr>
        <w:jc w:val="both"/>
      </w:pPr>
      <w:r/>
    </w:p>
    <w:p>
      <w:pPr>
        <w:pStyle w:val="Heading4"/>
      </w:pPr>
      <w:r>
        <w:t>Hyperscalers and Cloud Providers</w:t>
      </w:r>
    </w:p>
    <w:p>
      <w:pPr>
        <w:jc w:val="both"/>
      </w:pPr>
      <w:r>
        <w:t>These customers value innovation and the ability to integrate new technologies seamlessly. Indexs partnerships with leading technology providers and its continuous investment in AI and cloud innovations ensure that its solutions remain at the forefront of technological advancements.</w:t>
      </w:r>
    </w:p>
    <w:p>
      <w:pPr>
        <w:jc w:val="both"/>
      </w:pPr>
      <w:r/>
    </w:p>
    <w:p>
      <w:pPr>
        <w:pStyle w:val="Heading4"/>
      </w:pPr>
      <w:r>
        <w:t>Enterprises and Service Providers</w:t>
      </w:r>
    </w:p>
    <w:p>
      <w:pPr>
        <w:jc w:val="both"/>
      </w:pPr>
      <w:r>
        <w:t>Integration with existing systems and ease of deployment are critical for these segments. Indexs solutions are designed to be interoperable and easy to integrate, reducing the complexity and cost of deployment.</w:t>
      </w:r>
    </w:p>
    <w:p>
      <w:pPr>
        <w:jc w:val="both"/>
      </w:pPr>
      <w:r/>
    </w:p>
    <w:p>
      <w:pPr>
        <w:pStyle w:val="Heading2"/>
      </w:pPr>
      <w:r>
        <w:t>Customer Satisfaction and Loyalty</w:t>
      </w:r>
    </w:p>
    <w:p>
      <w:pPr>
        <w:jc w:val="both"/>
      </w:pPr>
      <w:r/>
    </w:p>
    <w:p>
      <w:pPr>
        <w:jc w:val="both"/>
      </w:pPr>
      <w:r>
        <w:t>Customer satisfaction and loyalty are vital metrics for Index, reflecting the effectiveness of its products and services in meeting customer needs.</w:t>
      </w:r>
    </w:p>
    <w:p>
      <w:pPr>
        <w:jc w:val="both"/>
      </w:pPr>
      <w:r/>
    </w:p>
    <w:p>
      <w:pPr>
        <w:pStyle w:val="Heading3"/>
      </w:pPr>
      <w:r>
        <w:t>1. Renewal Rates and Customer Retention</w:t>
      </w:r>
    </w:p>
    <w:p>
      <w:pPr>
        <w:jc w:val="both"/>
      </w:pPr>
      <w:r/>
    </w:p>
    <w:p>
      <w:pPr>
        <w:pStyle w:val="Heading4"/>
      </w:pPr>
      <w:r>
        <w:t>High Renewal Rates</w:t>
      </w:r>
    </w:p>
    <w:p>
      <w:pPr>
        <w:jc w:val="both"/>
      </w:pPr>
      <w:r>
        <w:t>Index boasts a 98 renewal rate for its secure networking solutions, indicating strong customer satisfaction and loyalty. This high retention rate is a testament to the reliability and effectiveness of Indexs offerings.</w:t>
      </w:r>
    </w:p>
    <w:p>
      <w:pPr>
        <w:jc w:val="both"/>
      </w:pPr>
      <w:r/>
    </w:p>
    <w:p>
      <w:pPr>
        <w:pStyle w:val="Heading4"/>
      </w:pPr>
      <w:r>
        <w:t>Increased Spend</w:t>
      </w:r>
    </w:p>
    <w:p>
      <w:pPr>
        <w:jc w:val="both"/>
      </w:pPr>
      <w:r>
        <w:t>Customers who renew their subscriptions tend to increase their spending by 2.4 times, demonstrating their growing trust and reliance on Indexs solutions.</w:t>
      </w:r>
    </w:p>
    <w:p>
      <w:pPr>
        <w:jc w:val="both"/>
      </w:pPr>
      <w:r/>
    </w:p>
    <w:p>
      <w:pPr>
        <w:pStyle w:val="Heading3"/>
      </w:pPr>
      <w:r>
        <w:t>2. Customer Testimonials and Case Studies</w:t>
      </w:r>
    </w:p>
    <w:p>
      <w:pPr>
        <w:jc w:val="both"/>
      </w:pPr>
      <w:r/>
    </w:p>
    <w:p>
      <w:pPr>
        <w:pStyle w:val="Heading4"/>
      </w:pPr>
      <w:r>
        <w:t>Hilton Hotels</w:t>
      </w:r>
    </w:p>
    <w:p>
      <w:pPr>
        <w:jc w:val="both"/>
      </w:pPr>
      <w:r>
        <w:t>Indexs solutions have significantly improved Hiltons network performance, reducing Wi-Fi complaints by 75 and trouble tickets by 90. Such positive outcomes highlight the tangible benefits that Indexs customers experience.</w:t>
      </w:r>
    </w:p>
    <w:p>
      <w:pPr>
        <w:jc w:val="both"/>
      </w:pPr>
      <w:r/>
    </w:p>
    <w:p>
      <w:pPr>
        <w:pStyle w:val="Heading4"/>
      </w:pPr>
      <w:r>
        <w:t>Self Esteem Brands</w:t>
      </w:r>
    </w:p>
    <w:p>
      <w:pPr>
        <w:jc w:val="both"/>
      </w:pPr>
      <w:r>
        <w:t>By consolidating multiple contracts into a single agreement with Index, Self Esteem Brands has streamlined its operations and enhanced its network performance, further solidifying its loyalty to Index.</w:t>
      </w:r>
    </w:p>
    <w:p>
      <w:pPr>
        <w:jc w:val="both"/>
      </w:pPr>
      <w:r/>
    </w:p>
    <w:p>
      <w:pPr>
        <w:pStyle w:val="Heading3"/>
      </w:pPr>
      <w:r>
        <w:t>3. Market Recognition and Awards</w:t>
      </w:r>
    </w:p>
    <w:p>
      <w:pPr>
        <w:jc w:val="both"/>
      </w:pPr>
      <w:r/>
    </w:p>
    <w:p>
      <w:pPr>
        <w:pStyle w:val="Heading4"/>
      </w:pPr>
      <w:r>
        <w:t>Industry Leadership</w:t>
      </w:r>
    </w:p>
    <w:p>
      <w:pPr>
        <w:jc w:val="both"/>
      </w:pPr>
      <w:r>
        <w:t>Indexs leadership in the cybersecurity market, as evidenced by its recognition in the Gartner Magic Quadrant for Security Information and Event Management, underscores its commitment to excellence and innovation. This recognition not only boosts customer confidence but also reinforces Indexs reputation as a market leader.</w:t>
      </w:r>
    </w:p>
    <w:p>
      <w:pPr>
        <w:jc w:val="both"/>
      </w:pPr>
      <w:r/>
    </w:p>
    <w:p>
      <w:pPr>
        <w:pStyle w:val="Heading2"/>
      </w:pPr>
      <w:r>
        <w:t>Conclusion</w:t>
      </w:r>
    </w:p>
    <w:p>
      <w:pPr>
        <w:jc w:val="both"/>
      </w:pPr>
      <w:r/>
    </w:p>
    <w:p>
      <w:pPr>
        <w:jc w:val="both"/>
      </w:pPr>
      <w:r>
        <w:t>Indexs customer base is diverse and segmented across various industries, each with unique needs and preferences. The companys focus on scalability, security, innovation, and integration has resulted in high customer satisfaction and loyalty, as evidenced by strong renewal rates and positive customer testimonials. By continuing to address these needs and leveraging its market leadership, Index is well-positioned to maintain and grow its customer base.</w:t>
      </w:r>
    </w:p>
    <w:p>
      <w:pPr>
        <w:pStyle w:val="Heading3"/>
      </w:pPr>
      <w:r>
        <w:t>Competitor Analysis for Index</w:t>
      </w:r>
    </w:p>
    <w:p>
      <w:pPr>
        <w:jc w:val="both"/>
      </w:pPr>
      <w:r/>
    </w:p>
    <w:p>
      <w:pPr>
        <w:pStyle w:val="Heading4"/>
      </w:pPr>
      <w:r>
        <w:t>Major Competitors and Market Share</w:t>
      </w:r>
    </w:p>
    <w:p>
      <w:pPr>
        <w:jc w:val="both"/>
      </w:pPr>
      <w:r/>
    </w:p>
    <w:p>
      <w:pPr>
        <w:jc w:val="both"/>
      </w:pPr>
      <w:r>
        <w:t>Cisco Systems, Inc.</w:t>
      </w:r>
    </w:p>
    <w:p>
      <w:pPr>
        <w:jc w:val="both"/>
      </w:pPr>
      <w:r/>
    </w:p>
    <w:p>
      <w:pPr>
        <w:jc w:val="both"/>
      </w:pPr>
      <w:r>
        <w:t>Cisco Systems, Inc. is a dominant player in the networking and cybersecurity sectors. With a market capitalization of approximately 200 billion, Cisco holds a significant share of the global networking market. According to recent data, Cisco commands around 50 of the enterprise networking market and 15 of the cybersecurity market. The companys extensive product portfolio includes networking hardware, software, telecommunications equipment, and other high-technology services and products.</w:t>
      </w:r>
    </w:p>
    <w:p>
      <w:pPr>
        <w:jc w:val="both"/>
      </w:pPr>
      <w:r/>
    </w:p>
    <w:p>
      <w:pPr>
        <w:pStyle w:val="Heading4"/>
      </w:pPr>
      <w:r>
        <w:t>Competitive Strategies and Positioning</w:t>
      </w:r>
    </w:p>
    <w:p>
      <w:pPr>
        <w:jc w:val="both"/>
      </w:pPr>
      <w:r/>
    </w:p>
    <w:p>
      <w:pPr>
        <w:jc w:val="both"/>
      </w:pPr>
      <w:r>
        <w:t>Ciscos competitive strategy revolves around three core pillars</w:t>
      </w:r>
    </w:p>
    <w:p>
      <w:pPr>
        <w:pStyle w:val="ListNumber"/>
      </w:pPr>
      <w:r>
        <w:t>AI and data</w:t>
      </w:r>
    </w:p>
    <w:p>
      <w:pPr>
        <w:pStyle w:val="ListNumber"/>
      </w:pPr>
      <w:r>
        <w:t>Cybersecurity</w:t>
      </w:r>
    </w:p>
    <w:p>
      <w:pPr>
        <w:pStyle w:val="ListNumber"/>
      </w:pPr>
      <w:r>
        <w:t>Modernizing infrastructure</w:t>
      </w:r>
    </w:p>
    <w:p>
      <w:pPr>
        <w:jc w:val="both"/>
      </w:pPr>
      <w:r/>
    </w:p>
    <w:p>
      <w:pPr>
        <w:jc w:val="both"/>
      </w:pPr>
      <w:r>
        <w:t>The company is heavily investing in AI-powered analytics and scalable data platforms to provide unprecedented visibility and insights. Ciscos cybersecurity strategy focuses on protecting against current and future threats, leveraging a platform approach to offer comprehensive security solutions. Additionally, Cisco aims to modernize infrastructure by building resilient, modern networks that maximize the business value of technology investments.</w:t>
      </w:r>
    </w:p>
    <w:p>
      <w:pPr>
        <w:jc w:val="both"/>
      </w:pPr>
      <w:r/>
    </w:p>
    <w:p>
      <w:pPr>
        <w:jc w:val="both"/>
      </w:pPr>
      <w:r>
        <w:t>Ciscos positioning is further strengthened by its established market leadership, global scale, and robust go-to-market and partner ecosystem. The company is also expanding into new growing markets and rising buying centers, broadening its market opportunities to a total addressable market (TAM) of 950 billion by 2027.</w:t>
      </w:r>
    </w:p>
    <w:p>
      <w:pPr>
        <w:jc w:val="both"/>
      </w:pPr>
      <w:r/>
    </w:p>
    <w:p>
      <w:pPr>
        <w:pStyle w:val="Heading4"/>
      </w:pPr>
      <w:r>
        <w:t>Comparative Performance Analysis</w:t>
      </w:r>
    </w:p>
    <w:p>
      <w:pPr>
        <w:jc w:val="both"/>
      </w:pPr>
      <w:r/>
    </w:p>
    <w:p>
      <w:pPr>
        <w:jc w:val="both"/>
      </w:pPr>
      <w:r>
        <w:t>Cisco has shown consistent growth in its core markets. The companys revenue for FY24 is projected to be between 53.6 billion and 53.8 billion, with a non-GAAP EPS of 3.69 to 3.71. Ciscos subscription revenue has also seen significant growth, with a CAGR of 24 from FY16 to FY24. The companys annual recurring revenue (ARR) has been steadily increasing, reaching 29.2 billion in Q3 FY24.</w:t>
      </w:r>
    </w:p>
    <w:p>
      <w:pPr>
        <w:jc w:val="both"/>
      </w:pPr>
      <w:r/>
    </w:p>
    <w:p>
      <w:pPr>
        <w:jc w:val="both"/>
      </w:pPr>
      <w:r>
        <w:t>Ciscos performance in the cybersecurity market is particularly noteworthy. The companys recent acquisition of Splunk has positioned it as a leader in the Security Information and Event Management (SIEM) market. Ciscos security suites, such as Cisco Secure Access and Cisco XDR, leverage AI capabilities to offer real-time threat detection and response, enhancing the companys competitive edge.</w:t>
      </w:r>
    </w:p>
    <w:p>
      <w:pPr>
        <w:jc w:val="both"/>
      </w:pPr>
      <w:r/>
    </w:p>
    <w:p>
      <w:pPr>
        <w:pStyle w:val="Heading4"/>
      </w:pPr>
      <w:r>
        <w:t>Developments in the Sector Impacting the Competitive Landscape</w:t>
      </w:r>
    </w:p>
    <w:p>
      <w:pPr>
        <w:jc w:val="both"/>
      </w:pPr>
      <w:r/>
    </w:p>
    <w:p>
      <w:pPr>
        <w:jc w:val="both"/>
      </w:pPr>
      <w:r>
        <w:t>The networking and cybersecurity sectors are undergoing significant transformations driven by technological advancements and changing market dynamics. Key developments include</w:t>
      </w:r>
    </w:p>
    <w:p>
      <w:pPr>
        <w:jc w:val="both"/>
      </w:pPr>
      <w:r/>
    </w:p>
    <w:p>
      <w:pPr>
        <w:pStyle w:val="ListNumber"/>
      </w:pPr>
      <w:r>
        <w:t>AI and Machine Learning</w:t>
      </w:r>
    </w:p>
    <w:p>
      <w:pPr>
        <w:jc w:val="both"/>
      </w:pPr>
      <w:r>
        <w:t>The integration of AI and machine learning into networking and cybersecurity solutions is revolutionizing the industry. Companies are leveraging AI to enhance threat detection, automate responses, and provide predictive analytics.</w:t>
      </w:r>
    </w:p>
    <w:p>
      <w:pPr>
        <w:jc w:val="both"/>
      </w:pPr>
      <w:r/>
    </w:p>
    <w:p>
      <w:pPr>
        <w:pStyle w:val="ListNumber"/>
      </w:pPr>
      <w:r>
        <w:t>Cloud Adoption</w:t>
      </w:r>
    </w:p>
    <w:p>
      <w:pPr>
        <w:jc w:val="both"/>
      </w:pPr>
      <w:r>
        <w:t>The shift towards cloud computing is creating new opportunities and challenges for networking and cybersecurity companies. As enterprises move their workloads to the cloud, there is an increasing demand for secure, scalable, and resilient network infrastructure.</w:t>
      </w:r>
    </w:p>
    <w:p>
      <w:pPr>
        <w:jc w:val="both"/>
      </w:pPr>
      <w:r/>
    </w:p>
    <w:p>
      <w:pPr>
        <w:pStyle w:val="ListNumber"/>
      </w:pPr>
      <w:r>
        <w:t>Regulatory Requirements</w:t>
      </w:r>
    </w:p>
    <w:p>
      <w:pPr>
        <w:jc w:val="both"/>
      </w:pPr>
      <w:r>
        <w:t>Increasing regulatory requirements around data privacy and security are driving the adoption of comprehensive cybersecurity solutions. Companies need to comply with regulations such as GDPR, CCPA, and others, which necessitate robust security measures.</w:t>
      </w:r>
    </w:p>
    <w:p>
      <w:pPr>
        <w:jc w:val="both"/>
      </w:pPr>
      <w:r/>
    </w:p>
    <w:p>
      <w:pPr>
        <w:pStyle w:val="ListNumber"/>
      </w:pPr>
      <w:r>
        <w:t>Return to Office and Hybrid Work</w:t>
      </w:r>
    </w:p>
    <w:p>
      <w:pPr>
        <w:jc w:val="both"/>
      </w:pPr>
      <w:r>
        <w:t>The post-pandemic return to office and the rise of hybrid work models are creating new demands for networking and collaboration solutions. Enterprises are investing in upgrading their network infrastructure and collaboration tools to support a hybrid workforce.</w:t>
      </w:r>
    </w:p>
    <w:p>
      <w:pPr>
        <w:jc w:val="both"/>
      </w:pPr>
      <w:r/>
    </w:p>
    <w:p>
      <w:pPr>
        <w:pStyle w:val="ListNumber"/>
      </w:pPr>
      <w:r>
        <w:t>Cybersecurity Threats</w:t>
      </w:r>
    </w:p>
    <w:p>
      <w:pPr>
        <w:jc w:val="both"/>
      </w:pPr>
      <w:r>
        <w:t>The cybersecurity landscape is becoming increasingly complex with sophisticated attacks and hyper-distributed architectures. Companies need to adopt a proactive approach to security, focusing on preventing lateral movement and ensuring end-to-end protection.</w:t>
      </w:r>
    </w:p>
    <w:p>
      <w:pPr>
        <w:jc w:val="both"/>
      </w:pPr>
      <w:r/>
    </w:p>
    <w:p>
      <w:pPr>
        <w:pStyle w:val="Heading4"/>
      </w:pPr>
      <w:r>
        <w:t>Conclusion</w:t>
      </w:r>
    </w:p>
    <w:p>
      <w:pPr>
        <w:jc w:val="both"/>
      </w:pPr>
      <w:r/>
    </w:p>
    <w:p>
      <w:pPr>
        <w:jc w:val="both"/>
      </w:pPr>
      <w:r>
        <w:t>Ciscos strategic focus on AI, cybersecurity, and modernizing infrastructure positions it well to capitalize on these industry developments. The companys robust financial performance, market leadership, and innovative product portfolio make it a formidable competitor in the networking and cybersecurity sectors.</w:t>
      </w:r>
    </w:p>
    <w:p>
      <w:pPr>
        <w:pStyle w:val="Heading1"/>
      </w:pPr>
      <w:r>
        <w:t>Porters Five Forces Analysis for Index</w:t>
      </w:r>
    </w:p>
    <w:p>
      <w:pPr>
        <w:jc w:val="both"/>
      </w:pPr>
      <w:r/>
    </w:p>
    <w:p>
      <w:pPr>
        <w:pStyle w:val="Heading2"/>
      </w:pPr>
      <w:r>
        <w:t>Competitive Rivalry</w:t>
      </w:r>
    </w:p>
    <w:p>
      <w:pPr>
        <w:jc w:val="both"/>
      </w:pPr>
      <w:r/>
    </w:p>
    <w:p>
      <w:pPr>
        <w:jc w:val="both"/>
      </w:pPr>
      <w:r>
        <w:t>The market structure for Index is characterized by a highly competitive landscape with numerous established players vying for market share. The technology sector, particularly in areas such as AI, cybersecurity, and cloud services, is marked by rapid innovation and frequent product launches. Companies like Cisco, Microsoft, and other hyperscalers are aggressively expanding their portfolios and capabilities, making the competitive environment intense.</w:t>
      </w:r>
    </w:p>
    <w:p>
      <w:pPr>
        <w:jc w:val="both"/>
      </w:pPr>
      <w:r/>
    </w:p>
    <w:p>
      <w:pPr>
        <w:jc w:val="both"/>
      </w:pPr>
      <w:r>
        <w:t>Cisco, for instance, has positioned itself as a leader in networking and cybersecurity, leveraging its extensive product portfolio and strategic acquisitions like Splunk to enhance its market position. The companys focus on AI and cybersecurity, as well as its partnerships with industry giants like Microsoft, underscores the competitive dynamics in the market. Ciscos ability to integrate AI and cybersecurity into its offerings provides a significant competitive edge, but it also faces stiff competition from other tech giants who are equally committed to innovation and market expansion.</w:t>
      </w:r>
    </w:p>
    <w:p>
      <w:pPr>
        <w:jc w:val="both"/>
      </w:pPr>
      <w:r/>
    </w:p>
    <w:p>
      <w:pPr>
        <w:jc w:val="both"/>
      </w:pPr>
      <w:r>
        <w:t>The competitive rivalry is further intensified by the high stakes involved in securing enterprise contracts and the constant need for technological advancements. Companies are not only competing on product features and capabilities but also on customer trust, global scale, and the breadth of their partner ecosystems. Ciscos strategy to invest in AI, cybersecurity, and cloud services is aimed at maintaining its competitive edge, but the market remains fiercely contested.</w:t>
      </w:r>
    </w:p>
    <w:p>
      <w:pPr>
        <w:jc w:val="both"/>
      </w:pPr>
      <w:r/>
    </w:p>
    <w:p>
      <w:pPr>
        <w:pStyle w:val="Heading2"/>
      </w:pPr>
      <w:r>
        <w:t>Supplier Power</w:t>
      </w:r>
    </w:p>
    <w:p>
      <w:pPr>
        <w:jc w:val="both"/>
      </w:pPr>
      <w:r/>
    </w:p>
    <w:p>
      <w:pPr>
        <w:jc w:val="both"/>
      </w:pPr>
      <w:r>
        <w:t>In the technology sector, supplier power can vary significantly depending on the specific components and services being sourced. Key suppliers for companies like Cisco include manufacturers of semiconductors, networking hardware, and software components. The bargaining power of these suppliers can be substantial, particularly for specialized components that are critical to product performance and innovation.</w:t>
      </w:r>
    </w:p>
    <w:p>
      <w:pPr>
        <w:jc w:val="both"/>
      </w:pPr>
      <w:r/>
    </w:p>
    <w:p>
      <w:pPr>
        <w:jc w:val="both"/>
      </w:pPr>
      <w:r>
        <w:t>Ciscos extensive supply chain and its relationships with key suppliers are crucial to its ability to deliver high-quality products and services. The companys focus on AI and cybersecurity requires advanced hardware and software components, which can be subject to supply constraints and price fluctuations. Supplier relationships are managed through strategic partnerships and long-term contracts, which help mitigate some of the risks associated with supplier power.</w:t>
      </w:r>
    </w:p>
    <w:p>
      <w:pPr>
        <w:jc w:val="both"/>
      </w:pPr>
      <w:r/>
    </w:p>
    <w:p>
      <w:pPr>
        <w:jc w:val="both"/>
      </w:pPr>
      <w:r>
        <w:t>However, the global supply chain disruptions, such as those caused by the COVID-19 pandemic and geopolitical tensions, have highlighted the vulnerabilities in the supply chain. Companies like Cisco must navigate these challenges by diversifying their supplier base and investing in supply chain resilience. The bargaining power of suppliers remains a critical factor, but strategic management and strong relationships can help mitigate its impact.</w:t>
      </w:r>
    </w:p>
    <w:p>
      <w:pPr>
        <w:jc w:val="both"/>
      </w:pPr>
      <w:r/>
    </w:p>
    <w:p>
      <w:pPr>
        <w:pStyle w:val="Heading2"/>
      </w:pPr>
      <w:r>
        <w:t>Buyer Power</w:t>
      </w:r>
    </w:p>
    <w:p>
      <w:pPr>
        <w:jc w:val="both"/>
      </w:pPr>
      <w:r/>
    </w:p>
    <w:p>
      <w:pPr>
        <w:jc w:val="both"/>
      </w:pPr>
      <w:r>
        <w:t>The bargaining power of buyers in the technology sector is significant, particularly for large enterprise customers who have substantial purchasing power and the ability to negotiate favorable terms. Key buyers for companies like Cisco include large corporations, government agencies, and service providers who require advanced networking, cybersecurity, and AI solutions.</w:t>
      </w:r>
    </w:p>
    <w:p>
      <w:pPr>
        <w:jc w:val="both"/>
      </w:pPr>
      <w:r/>
    </w:p>
    <w:p>
      <w:pPr>
        <w:jc w:val="both"/>
      </w:pPr>
      <w:r>
        <w:t>Buyer behavior is influenced by several factors, including the need for reliable and secure technology solutions, the total cost of ownership, and the ability to integrate new technologies with existing systems. Ciscos strategy to offer integrated solutions and a platform approach is aimed at addressing these buyer needs and enhancing customer loyalty. The companys focus on customer trust, innovation, and the breadth of its product portfolio helps strengthen its position with buyers.</w:t>
      </w:r>
    </w:p>
    <w:p>
      <w:pPr>
        <w:jc w:val="both"/>
      </w:pPr>
      <w:r/>
    </w:p>
    <w:p>
      <w:pPr>
        <w:jc w:val="both"/>
      </w:pPr>
      <w:r>
        <w:t>However, the competitive landscape means that buyers have multiple options, which can increase their bargaining power. Ciscos ability to deliver value through its products and services, coupled with strong customer relationships, is essential to maintaining its competitive edge in the face of high buyer power.</w:t>
      </w:r>
    </w:p>
    <w:p>
      <w:pPr>
        <w:jc w:val="both"/>
      </w:pPr>
      <w:r/>
    </w:p>
    <w:p>
      <w:pPr>
        <w:pStyle w:val="Heading2"/>
      </w:pPr>
      <w:r>
        <w:t>Threat of Substitution</w:t>
      </w:r>
    </w:p>
    <w:p>
      <w:pPr>
        <w:jc w:val="both"/>
      </w:pPr>
      <w:r/>
    </w:p>
    <w:p>
      <w:pPr>
        <w:jc w:val="both"/>
      </w:pPr>
      <w:r>
        <w:t>The threat of substitution in the technology sector is driven by the availability of alternative products and services that can meet similar needs. For companies like Cisco, the risk of substitution comes from both direct competitors offering similar solutions and from new technologies that can disrupt existing markets.</w:t>
      </w:r>
    </w:p>
    <w:p>
      <w:pPr>
        <w:jc w:val="both"/>
      </w:pPr>
      <w:r/>
    </w:p>
    <w:p>
      <w:pPr>
        <w:jc w:val="both"/>
      </w:pPr>
      <w:r>
        <w:t>In the areas of networking, cybersecurity, and AI, the pace of innovation means that new solutions are constantly emerging. For example, advancements in cloud-based services and software-defined networking can offer alternatives to traditional hardware-based solutions. Similarly, new cybersecurity technologies and AI-driven analytics can provide different approaches to addressing security and data management needs.</w:t>
      </w:r>
    </w:p>
    <w:p>
      <w:pPr>
        <w:jc w:val="both"/>
      </w:pPr>
      <w:r/>
    </w:p>
    <w:p>
      <w:pPr>
        <w:jc w:val="both"/>
      </w:pPr>
      <w:r>
        <w:t>Ciscos strategy to invest in AI, cybersecurity, and cloud services is aimed at staying ahead of these substitution threats by continuously innovating and expanding its product offerings. The companys ability to integrate new technologies into its solutions and provide a comprehensive platform approach helps mitigate the risk of substitution. However, the dynamic nature of the technology sector means that the threat of substitution remains an ongoing challenge.</w:t>
      </w:r>
    </w:p>
    <w:p>
      <w:pPr>
        <w:jc w:val="both"/>
      </w:pPr>
      <w:r/>
    </w:p>
    <w:p>
      <w:pPr>
        <w:pStyle w:val="Heading2"/>
      </w:pPr>
      <w:r>
        <w:t>Threat of New Entry</w:t>
      </w:r>
    </w:p>
    <w:p>
      <w:pPr>
        <w:jc w:val="both"/>
      </w:pPr>
      <w:r/>
    </w:p>
    <w:p>
      <w:pPr>
        <w:jc w:val="both"/>
      </w:pPr>
      <w:r>
        <w:t>The threat of new entry in the technology sector is influenced by several factors, including the barriers to entry, the capital requirements, and the level of expertise needed to compete effectively. For established companies like Cisco, the barriers to entry are relatively high due to the significant investments required in research and development, the need for a robust supply chain, and the importance of brand recognition and customer trust.</w:t>
      </w:r>
    </w:p>
    <w:p>
      <w:pPr>
        <w:jc w:val="both"/>
      </w:pPr>
      <w:r/>
    </w:p>
    <w:p>
      <w:pPr>
        <w:jc w:val="both"/>
      </w:pPr>
      <w:r>
        <w:t>New entrants must also navigate the complexities of regulatory requirements, particularly in areas like cybersecurity and data privacy. The high level of competition and the rapid pace of technological change further increase the challenges for new entrants. Ciscos established market leadership, extensive product portfolio, and strong customer relationships provide significant barriers to entry for new competitors. The companys focus on continuous innovation and strategic partnerships helps reinforce these barriers. However, the potential for disruptive technologies and new business models means that the threat of new entry cannot be entirely discounted.</w:t>
      </w:r>
    </w:p>
    <w:p>
      <w:pPr>
        <w:jc w:val="both"/>
      </w:pPr>
      <w:r/>
    </w:p>
    <w:p>
      <w:pPr>
        <w:pStyle w:val="Heading2"/>
      </w:pPr>
      <w:r>
        <w:t>Summary</w:t>
      </w:r>
    </w:p>
    <w:p>
      <w:pPr>
        <w:jc w:val="both"/>
      </w:pPr>
      <w:r/>
    </w:p>
    <w:p>
      <w:pPr>
        <w:jc w:val="both"/>
      </w:pPr>
      <w:r>
        <w:t>The technology sector in which Index operates is characterized by intense competitive rivalry, significant supplier and buyer power, and ongoing threats of substitution and new entry. Ciscos strategic focus on AI, cybersecurity, and cloud services, coupled with its strong market position and customer relationships, helps navigate these challenges and maintain its competitive 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