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EE34F" w14:textId="6B36609D" w:rsidR="00A130D9" w:rsidRPr="006A0123" w:rsidRDefault="00A130D9" w:rsidP="009A15AB">
      <w:pPr>
        <w:pStyle w:val="Title"/>
        <w:jc w:val="both"/>
        <w:rPr>
          <w:b/>
          <w:bCs/>
        </w:rPr>
      </w:pPr>
      <w:r w:rsidRPr="006A0123">
        <w:rPr>
          <w:b/>
          <w:bCs/>
        </w:rPr>
        <w:t>Adapter</w:t>
      </w:r>
    </w:p>
    <w:p w14:paraId="05692506" w14:textId="77777777" w:rsidR="00CB7C73" w:rsidRPr="006A0123" w:rsidRDefault="00CB7C73" w:rsidP="009A15AB">
      <w:pPr>
        <w:pStyle w:val="Heading1"/>
        <w:jc w:val="both"/>
        <w:rPr>
          <w:rFonts w:ascii="Verdana" w:hAnsi="Verdana"/>
        </w:rPr>
      </w:pPr>
      <w:r w:rsidRPr="006A0123">
        <w:rPr>
          <w:rFonts w:ascii="Verdana" w:hAnsi="Verdana"/>
        </w:rPr>
        <w:t>Intent</w:t>
      </w:r>
    </w:p>
    <w:p w14:paraId="2DBE0CFB" w14:textId="48A2E92A" w:rsidR="00CB7C73" w:rsidRPr="006A0123" w:rsidRDefault="00CB7C73" w:rsidP="009A15AB">
      <w:pPr>
        <w:jc w:val="both"/>
        <w:rPr>
          <w:rFonts w:ascii="Verdana" w:hAnsi="Verdana"/>
        </w:rPr>
      </w:pPr>
      <w:r w:rsidRPr="006A0123">
        <w:rPr>
          <w:rFonts w:ascii="Verdana" w:hAnsi="Verdana"/>
        </w:rPr>
        <w:t>Convert the interface of a class into another interface clients expect.</w:t>
      </w:r>
    </w:p>
    <w:p w14:paraId="6F04BCB1" w14:textId="2CD7C9A6" w:rsidR="00CB7C73" w:rsidRPr="006A0123" w:rsidRDefault="00CB7C73" w:rsidP="009A15AB">
      <w:pPr>
        <w:jc w:val="both"/>
        <w:rPr>
          <w:rFonts w:ascii="Verdana" w:hAnsi="Verdana"/>
        </w:rPr>
      </w:pPr>
      <w:r w:rsidRPr="006A0123">
        <w:rPr>
          <w:rFonts w:ascii="Verdana" w:hAnsi="Verdana"/>
        </w:rPr>
        <w:t>Adapter lets classes work together that couldn't otherwise because of incompatible interfaces.</w:t>
      </w:r>
    </w:p>
    <w:p w14:paraId="41EC672B" w14:textId="0B77342A" w:rsidR="00CB7C73" w:rsidRDefault="00CB7C73" w:rsidP="009A15AB">
      <w:pPr>
        <w:jc w:val="both"/>
        <w:rPr>
          <w:rFonts w:ascii="Verdana" w:hAnsi="Verdana"/>
        </w:rPr>
      </w:pPr>
      <w:r w:rsidRPr="006A0123">
        <w:rPr>
          <w:rFonts w:ascii="Verdana" w:hAnsi="Verdana"/>
        </w:rPr>
        <w:t>Often the adapter is responsible for functionality the adapted class doesn't provide.</w:t>
      </w:r>
    </w:p>
    <w:p w14:paraId="5CEEC6F5" w14:textId="77777777" w:rsidR="001F163E" w:rsidRPr="001F163E" w:rsidRDefault="001F163E" w:rsidP="001F163E">
      <w:pPr>
        <w:jc w:val="both"/>
        <w:rPr>
          <w:rFonts w:ascii="Verdana" w:hAnsi="Verdana"/>
        </w:rPr>
      </w:pPr>
      <w:r w:rsidRPr="001F163E">
        <w:rPr>
          <w:rFonts w:ascii="Verdana" w:hAnsi="Verdana"/>
        </w:rPr>
        <w:t>An adapter often becomes necessary when you discover that two incompatible classes should work together, generally to avoid replicating code.</w:t>
      </w:r>
    </w:p>
    <w:p w14:paraId="4F53886F" w14:textId="77777777" w:rsidR="001F163E" w:rsidRPr="001F163E" w:rsidRDefault="001F163E" w:rsidP="001F163E">
      <w:pPr>
        <w:jc w:val="both"/>
        <w:rPr>
          <w:rFonts w:ascii="Verdana" w:hAnsi="Verdana"/>
        </w:rPr>
      </w:pPr>
      <w:r w:rsidRPr="001F163E">
        <w:rPr>
          <w:rFonts w:ascii="Verdana" w:hAnsi="Verdana"/>
        </w:rPr>
        <w:t>The Adapter pattern makes things work after they're designed.</w:t>
      </w:r>
    </w:p>
    <w:p w14:paraId="7559769F" w14:textId="52A5E596" w:rsidR="001F163E" w:rsidRPr="006A0123" w:rsidRDefault="001F163E" w:rsidP="001F163E">
      <w:pPr>
        <w:jc w:val="both"/>
        <w:rPr>
          <w:rFonts w:ascii="Verdana" w:hAnsi="Verdana"/>
        </w:rPr>
      </w:pPr>
      <w:r w:rsidRPr="001F163E">
        <w:rPr>
          <w:rFonts w:ascii="Verdana" w:hAnsi="Verdana"/>
        </w:rPr>
        <w:t>An adapter makes two existing interfaces work together as opposed to defining an entirely new one.</w:t>
      </w:r>
    </w:p>
    <w:p w14:paraId="253EAE4B" w14:textId="77777777" w:rsidR="00CB7C73" w:rsidRPr="006A0123" w:rsidRDefault="00CB7C73" w:rsidP="009A15AB">
      <w:pPr>
        <w:pStyle w:val="Heading1"/>
        <w:jc w:val="both"/>
        <w:rPr>
          <w:rFonts w:ascii="Verdana" w:hAnsi="Verdana"/>
        </w:rPr>
      </w:pPr>
      <w:r w:rsidRPr="006A0123">
        <w:rPr>
          <w:rFonts w:ascii="Verdana" w:hAnsi="Verdana"/>
        </w:rPr>
        <w:t>Also Known As</w:t>
      </w:r>
    </w:p>
    <w:p w14:paraId="5CD5D770" w14:textId="364BE7E2" w:rsidR="00CB7C73" w:rsidRPr="006A0123" w:rsidRDefault="00CB7C73" w:rsidP="009A15AB">
      <w:pPr>
        <w:jc w:val="both"/>
        <w:rPr>
          <w:rFonts w:ascii="Verdana" w:hAnsi="Verdana"/>
        </w:rPr>
      </w:pPr>
      <w:r w:rsidRPr="006A0123">
        <w:rPr>
          <w:rFonts w:ascii="Verdana" w:hAnsi="Verdana"/>
        </w:rPr>
        <w:t>Wrapper</w:t>
      </w:r>
    </w:p>
    <w:p w14:paraId="12B6D5CE" w14:textId="77777777" w:rsidR="00CB7C73" w:rsidRPr="006A0123" w:rsidRDefault="00CB7C73" w:rsidP="009A15AB">
      <w:pPr>
        <w:pStyle w:val="Heading1"/>
        <w:jc w:val="both"/>
        <w:rPr>
          <w:rFonts w:ascii="Verdana" w:hAnsi="Verdana"/>
        </w:rPr>
      </w:pPr>
      <w:r w:rsidRPr="006A0123">
        <w:rPr>
          <w:rFonts w:ascii="Verdana" w:hAnsi="Verdana"/>
        </w:rPr>
        <w:t>Motivation</w:t>
      </w:r>
    </w:p>
    <w:p w14:paraId="0B350BD1" w14:textId="37805ECB" w:rsidR="00CB7C73" w:rsidRPr="006A0123" w:rsidRDefault="00CB7C73" w:rsidP="009A15AB">
      <w:pPr>
        <w:jc w:val="both"/>
        <w:rPr>
          <w:rFonts w:ascii="Verdana" w:hAnsi="Verdana"/>
        </w:rPr>
      </w:pPr>
      <w:r w:rsidRPr="006A0123">
        <w:rPr>
          <w:rFonts w:ascii="Verdana" w:hAnsi="Verdana"/>
        </w:rPr>
        <w:t xml:space="preserve">Consider for example a drawing editor that lets users draw and arrange graphical elements (lines, polygons, text, etc.) into pictures and diagrams. </w:t>
      </w:r>
    </w:p>
    <w:p w14:paraId="0C301C6B" w14:textId="53D702C4" w:rsidR="00CE6187" w:rsidRPr="006A0123" w:rsidRDefault="00CB7C73" w:rsidP="009A15AB">
      <w:pPr>
        <w:jc w:val="both"/>
        <w:rPr>
          <w:rFonts w:ascii="Verdana" w:hAnsi="Verdana"/>
        </w:rPr>
      </w:pPr>
      <w:r w:rsidRPr="006A0123">
        <w:rPr>
          <w:rFonts w:ascii="Verdana" w:hAnsi="Verdana"/>
        </w:rPr>
        <w:t xml:space="preserve">The interface for graphical objects is defined by an abstract class called Shape. The editor defines a subclass of Shape for each kind of graphical object: a </w:t>
      </w:r>
      <w:proofErr w:type="spellStart"/>
      <w:r w:rsidRPr="006A0123">
        <w:rPr>
          <w:rFonts w:ascii="Verdana" w:hAnsi="Verdana"/>
        </w:rPr>
        <w:t>LineShape</w:t>
      </w:r>
      <w:proofErr w:type="spellEnd"/>
      <w:r w:rsidRPr="006A0123">
        <w:rPr>
          <w:rFonts w:ascii="Verdana" w:hAnsi="Verdana"/>
        </w:rPr>
        <w:t xml:space="preserve"> class for lines, a </w:t>
      </w:r>
      <w:proofErr w:type="spellStart"/>
      <w:r w:rsidRPr="006A0123">
        <w:rPr>
          <w:rFonts w:ascii="Verdana" w:hAnsi="Verdana"/>
        </w:rPr>
        <w:t>PolygonShape</w:t>
      </w:r>
      <w:proofErr w:type="spellEnd"/>
      <w:r w:rsidRPr="006A0123">
        <w:rPr>
          <w:rFonts w:ascii="Verdana" w:hAnsi="Verdana"/>
        </w:rPr>
        <w:t xml:space="preserve"> class for polygons, and so forth.</w:t>
      </w:r>
    </w:p>
    <w:p w14:paraId="4E986279" w14:textId="6595A8AF" w:rsidR="00CE6187" w:rsidRPr="006A0123" w:rsidRDefault="00CE6187" w:rsidP="009A15AB">
      <w:pPr>
        <w:jc w:val="both"/>
        <w:rPr>
          <w:rFonts w:ascii="Verdana" w:hAnsi="Verdana"/>
        </w:rPr>
      </w:pPr>
      <w:r w:rsidRPr="006A0123">
        <w:rPr>
          <w:rFonts w:ascii="Verdana" w:hAnsi="Verdana"/>
          <w:noProof/>
        </w:rPr>
        <w:drawing>
          <wp:inline distT="0" distB="0" distL="0" distR="0" wp14:anchorId="397536B0" wp14:editId="60BFD41A">
            <wp:extent cx="5283472" cy="1930499"/>
            <wp:effectExtent l="0" t="0" r="0" b="0"/>
            <wp:docPr id="89246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61921" name=""/>
                    <pic:cNvPicPr/>
                  </pic:nvPicPr>
                  <pic:blipFill>
                    <a:blip r:embed="rId5"/>
                    <a:stretch>
                      <a:fillRect/>
                    </a:stretch>
                  </pic:blipFill>
                  <pic:spPr>
                    <a:xfrm>
                      <a:off x="0" y="0"/>
                      <a:ext cx="5283472" cy="1930499"/>
                    </a:xfrm>
                    <a:prstGeom prst="rect">
                      <a:avLst/>
                    </a:prstGeom>
                  </pic:spPr>
                </pic:pic>
              </a:graphicData>
            </a:graphic>
          </wp:inline>
        </w:drawing>
      </w:r>
    </w:p>
    <w:p w14:paraId="7EC2CBAF" w14:textId="18AD8514" w:rsidR="00CE6187" w:rsidRPr="006A0123" w:rsidRDefault="00CB7C73" w:rsidP="009A15AB">
      <w:pPr>
        <w:jc w:val="both"/>
        <w:rPr>
          <w:rFonts w:ascii="Verdana" w:hAnsi="Verdana"/>
        </w:rPr>
      </w:pPr>
      <w:r w:rsidRPr="006A0123">
        <w:rPr>
          <w:rFonts w:ascii="Verdana" w:hAnsi="Verdana"/>
        </w:rPr>
        <w:t xml:space="preserve">But a </w:t>
      </w:r>
      <w:proofErr w:type="spellStart"/>
      <w:r w:rsidRPr="006A0123">
        <w:rPr>
          <w:rFonts w:ascii="Verdana" w:hAnsi="Verdana"/>
        </w:rPr>
        <w:t>TextShape</w:t>
      </w:r>
      <w:proofErr w:type="spellEnd"/>
      <w:r w:rsidRPr="006A0123">
        <w:rPr>
          <w:rFonts w:ascii="Verdana" w:hAnsi="Verdana"/>
        </w:rPr>
        <w:t xml:space="preserve"> subclass that can display and edit text is considerably more difficult to implement, since even basic text editing involves complicated screen update and buffer management.</w:t>
      </w:r>
    </w:p>
    <w:p w14:paraId="6DB6EE77" w14:textId="41E49C7D" w:rsidR="00CB7C73" w:rsidRPr="006A0123" w:rsidRDefault="00B26956" w:rsidP="009A15AB">
      <w:pPr>
        <w:jc w:val="both"/>
        <w:rPr>
          <w:rFonts w:ascii="Verdana" w:hAnsi="Verdana"/>
        </w:rPr>
      </w:pPr>
      <w:r w:rsidRPr="006A0123">
        <w:rPr>
          <w:rFonts w:ascii="Verdana" w:hAnsi="Verdana"/>
        </w:rPr>
        <w:lastRenderedPageBreak/>
        <w:t xml:space="preserve">Another </w:t>
      </w:r>
      <w:proofErr w:type="spellStart"/>
      <w:r w:rsidRPr="006A0123">
        <w:rPr>
          <w:rFonts w:ascii="Verdana" w:hAnsi="Verdana"/>
        </w:rPr>
        <w:t>TextView</w:t>
      </w:r>
      <w:proofErr w:type="spellEnd"/>
      <w:r w:rsidRPr="006A0123">
        <w:rPr>
          <w:rFonts w:ascii="Verdana" w:hAnsi="Verdana"/>
        </w:rPr>
        <w:t xml:space="preserve"> class is present for displaying and editing text</w:t>
      </w:r>
      <w:r w:rsidR="00CB7C73" w:rsidRPr="006A0123">
        <w:rPr>
          <w:rFonts w:ascii="Verdana" w:hAnsi="Verdana"/>
        </w:rPr>
        <w:t xml:space="preserve">. </w:t>
      </w:r>
      <w:proofErr w:type="gramStart"/>
      <w:r w:rsidR="00CB7C73" w:rsidRPr="006A0123">
        <w:rPr>
          <w:rFonts w:ascii="Verdana" w:hAnsi="Verdana"/>
        </w:rPr>
        <w:t>Ideally</w:t>
      </w:r>
      <w:proofErr w:type="gramEnd"/>
      <w:r w:rsidR="00CB7C73" w:rsidRPr="006A0123">
        <w:rPr>
          <w:rFonts w:ascii="Verdana" w:hAnsi="Verdana"/>
        </w:rPr>
        <w:t xml:space="preserve"> we'd like to reuse </w:t>
      </w:r>
      <w:proofErr w:type="spellStart"/>
      <w:r w:rsidR="00CB7C73" w:rsidRPr="006A0123">
        <w:rPr>
          <w:rFonts w:ascii="Verdana" w:hAnsi="Verdana"/>
        </w:rPr>
        <w:t>TextView</w:t>
      </w:r>
      <w:proofErr w:type="spellEnd"/>
      <w:r w:rsidR="00CB7C73" w:rsidRPr="006A0123">
        <w:rPr>
          <w:rFonts w:ascii="Verdana" w:hAnsi="Verdana"/>
        </w:rPr>
        <w:t xml:space="preserve"> to implement </w:t>
      </w:r>
      <w:proofErr w:type="spellStart"/>
      <w:r w:rsidR="00CB7C73" w:rsidRPr="006A0123">
        <w:rPr>
          <w:rFonts w:ascii="Verdana" w:hAnsi="Verdana"/>
        </w:rPr>
        <w:t>TextShape</w:t>
      </w:r>
      <w:proofErr w:type="spellEnd"/>
      <w:r w:rsidR="00CB7C73" w:rsidRPr="006A0123">
        <w:rPr>
          <w:rFonts w:ascii="Verdana" w:hAnsi="Verdana"/>
        </w:rPr>
        <w:t xml:space="preserve">, but the toolkit wasn't designed with Shape classes in mind. </w:t>
      </w:r>
      <w:proofErr w:type="gramStart"/>
      <w:r w:rsidR="00CB7C73" w:rsidRPr="006A0123">
        <w:rPr>
          <w:rFonts w:ascii="Verdana" w:hAnsi="Verdana"/>
        </w:rPr>
        <w:t>So</w:t>
      </w:r>
      <w:proofErr w:type="gramEnd"/>
      <w:r w:rsidR="00CB7C73" w:rsidRPr="006A0123">
        <w:rPr>
          <w:rFonts w:ascii="Verdana" w:hAnsi="Verdana"/>
        </w:rPr>
        <w:t xml:space="preserve"> we can't use </w:t>
      </w:r>
      <w:proofErr w:type="spellStart"/>
      <w:r w:rsidR="00CB7C73" w:rsidRPr="006A0123">
        <w:rPr>
          <w:rFonts w:ascii="Verdana" w:hAnsi="Verdana"/>
        </w:rPr>
        <w:t>TextView</w:t>
      </w:r>
      <w:proofErr w:type="spellEnd"/>
      <w:r w:rsidR="00CB7C73" w:rsidRPr="006A0123">
        <w:rPr>
          <w:rFonts w:ascii="Verdana" w:hAnsi="Verdana"/>
        </w:rPr>
        <w:t xml:space="preserve"> and Shape objects</w:t>
      </w:r>
      <w:r w:rsidR="00F153F0" w:rsidRPr="006A0123">
        <w:rPr>
          <w:rFonts w:ascii="Verdana" w:hAnsi="Verdana"/>
        </w:rPr>
        <w:t xml:space="preserve"> </w:t>
      </w:r>
      <w:r w:rsidR="00CB7C73" w:rsidRPr="006A0123">
        <w:rPr>
          <w:rFonts w:ascii="Verdana" w:hAnsi="Verdana"/>
        </w:rPr>
        <w:t>interchangeably.</w:t>
      </w:r>
    </w:p>
    <w:p w14:paraId="1DE73CAD" w14:textId="3C083DBD" w:rsidR="00CB7C73" w:rsidRPr="006A0123" w:rsidRDefault="00CB7C73" w:rsidP="009A15AB">
      <w:pPr>
        <w:jc w:val="both"/>
        <w:rPr>
          <w:rFonts w:ascii="Verdana" w:hAnsi="Verdana"/>
        </w:rPr>
      </w:pPr>
      <w:r w:rsidRPr="006A0123">
        <w:rPr>
          <w:rFonts w:ascii="Verdana" w:hAnsi="Verdana"/>
        </w:rPr>
        <w:t xml:space="preserve">We could define </w:t>
      </w:r>
      <w:proofErr w:type="spellStart"/>
      <w:r w:rsidRPr="006A0123">
        <w:rPr>
          <w:rFonts w:ascii="Verdana" w:hAnsi="Verdana"/>
        </w:rPr>
        <w:t>TextShape</w:t>
      </w:r>
      <w:proofErr w:type="spellEnd"/>
      <w:r w:rsidRPr="006A0123">
        <w:rPr>
          <w:rFonts w:ascii="Verdana" w:hAnsi="Verdana"/>
        </w:rPr>
        <w:t xml:space="preserve"> so that it adapts the </w:t>
      </w:r>
      <w:proofErr w:type="spellStart"/>
      <w:r w:rsidRPr="006A0123">
        <w:rPr>
          <w:rFonts w:ascii="Verdana" w:hAnsi="Verdana"/>
        </w:rPr>
        <w:t>TextView</w:t>
      </w:r>
      <w:proofErr w:type="spellEnd"/>
      <w:r w:rsidRPr="006A0123">
        <w:rPr>
          <w:rFonts w:ascii="Verdana" w:hAnsi="Verdana"/>
        </w:rPr>
        <w:t xml:space="preserve"> interface to Shape's. We can do this in one of two ways: </w:t>
      </w:r>
    </w:p>
    <w:p w14:paraId="4B0F6C9F" w14:textId="77F9F4F1" w:rsidR="00CB7C73" w:rsidRPr="006A0123" w:rsidRDefault="00CB7C73" w:rsidP="009A15AB">
      <w:pPr>
        <w:pStyle w:val="ListParagraph"/>
        <w:numPr>
          <w:ilvl w:val="0"/>
          <w:numId w:val="2"/>
        </w:numPr>
        <w:jc w:val="both"/>
        <w:rPr>
          <w:rFonts w:ascii="Verdana" w:hAnsi="Verdana"/>
        </w:rPr>
      </w:pPr>
      <w:r w:rsidRPr="006A0123">
        <w:rPr>
          <w:rFonts w:ascii="Verdana" w:hAnsi="Verdana"/>
        </w:rPr>
        <w:t xml:space="preserve">By inheriting Shape's interface and </w:t>
      </w:r>
      <w:proofErr w:type="spellStart"/>
      <w:r w:rsidRPr="006A0123">
        <w:rPr>
          <w:rFonts w:ascii="Verdana" w:hAnsi="Verdana"/>
        </w:rPr>
        <w:t>TextView's</w:t>
      </w:r>
      <w:proofErr w:type="spellEnd"/>
      <w:r w:rsidRPr="006A0123">
        <w:rPr>
          <w:rFonts w:ascii="Verdana" w:hAnsi="Verdana"/>
        </w:rPr>
        <w:t xml:space="preserve"> implementation or </w:t>
      </w:r>
      <w:r w:rsidRPr="006A0123">
        <w:rPr>
          <w:rFonts w:ascii="Verdana" w:hAnsi="Verdana"/>
        </w:rPr>
        <w:tab/>
        <w:t>(class Adapter)</w:t>
      </w:r>
    </w:p>
    <w:p w14:paraId="51F0889B" w14:textId="1B6FBBF9" w:rsidR="00CB7C73" w:rsidRPr="006A0123" w:rsidRDefault="00CB7C73" w:rsidP="009A15AB">
      <w:pPr>
        <w:pStyle w:val="ListParagraph"/>
        <w:numPr>
          <w:ilvl w:val="0"/>
          <w:numId w:val="2"/>
        </w:numPr>
        <w:jc w:val="both"/>
        <w:rPr>
          <w:rFonts w:ascii="Verdana" w:hAnsi="Verdana"/>
        </w:rPr>
      </w:pPr>
      <w:r w:rsidRPr="006A0123">
        <w:rPr>
          <w:rFonts w:ascii="Verdana" w:hAnsi="Verdana"/>
        </w:rPr>
        <w:t xml:space="preserve">By composing a </w:t>
      </w:r>
      <w:proofErr w:type="spellStart"/>
      <w:r w:rsidRPr="006A0123">
        <w:rPr>
          <w:rFonts w:ascii="Verdana" w:hAnsi="Verdana"/>
        </w:rPr>
        <w:t>TextView</w:t>
      </w:r>
      <w:proofErr w:type="spellEnd"/>
      <w:r w:rsidRPr="006A0123">
        <w:rPr>
          <w:rFonts w:ascii="Verdana" w:hAnsi="Verdana"/>
        </w:rPr>
        <w:t xml:space="preserve"> instance within a </w:t>
      </w:r>
      <w:proofErr w:type="spellStart"/>
      <w:r w:rsidRPr="006A0123">
        <w:rPr>
          <w:rFonts w:ascii="Verdana" w:hAnsi="Verdana"/>
        </w:rPr>
        <w:t>TextShape</w:t>
      </w:r>
      <w:proofErr w:type="spellEnd"/>
      <w:r w:rsidRPr="006A0123">
        <w:rPr>
          <w:rFonts w:ascii="Verdana" w:hAnsi="Verdana"/>
        </w:rPr>
        <w:t xml:space="preserve"> and implementing </w:t>
      </w:r>
      <w:proofErr w:type="spellStart"/>
      <w:r w:rsidRPr="006A0123">
        <w:rPr>
          <w:rFonts w:ascii="Verdana" w:hAnsi="Verdana"/>
        </w:rPr>
        <w:t>TextShape</w:t>
      </w:r>
      <w:proofErr w:type="spellEnd"/>
      <w:r w:rsidRPr="006A0123">
        <w:rPr>
          <w:rFonts w:ascii="Verdana" w:hAnsi="Verdana"/>
        </w:rPr>
        <w:t xml:space="preserve"> in terms of </w:t>
      </w:r>
      <w:proofErr w:type="spellStart"/>
      <w:r w:rsidRPr="006A0123">
        <w:rPr>
          <w:rFonts w:ascii="Verdana" w:hAnsi="Verdana"/>
        </w:rPr>
        <w:t>TextView's</w:t>
      </w:r>
      <w:proofErr w:type="spellEnd"/>
      <w:r w:rsidRPr="006A0123">
        <w:rPr>
          <w:rFonts w:ascii="Verdana" w:hAnsi="Verdana"/>
        </w:rPr>
        <w:t xml:space="preserve"> interface. (</w:t>
      </w:r>
      <w:proofErr w:type="gramStart"/>
      <w:r w:rsidRPr="006A0123">
        <w:rPr>
          <w:rFonts w:ascii="Verdana" w:hAnsi="Verdana"/>
        </w:rPr>
        <w:t>object</w:t>
      </w:r>
      <w:proofErr w:type="gramEnd"/>
      <w:r w:rsidRPr="006A0123">
        <w:rPr>
          <w:rFonts w:ascii="Verdana" w:hAnsi="Verdana"/>
        </w:rPr>
        <w:t xml:space="preserve"> Adapter)</w:t>
      </w:r>
    </w:p>
    <w:p w14:paraId="32E480F0" w14:textId="33C19E7A" w:rsidR="00CB7C73" w:rsidRPr="006A0123" w:rsidRDefault="00CB7C73" w:rsidP="009A15AB">
      <w:pPr>
        <w:jc w:val="both"/>
        <w:rPr>
          <w:rFonts w:ascii="Verdana" w:hAnsi="Verdana"/>
        </w:rPr>
      </w:pPr>
      <w:r w:rsidRPr="006A0123">
        <w:rPr>
          <w:rFonts w:ascii="Verdana" w:hAnsi="Verdana"/>
        </w:rPr>
        <w:t>Often the adapter is responsible for functionality the adapted class doesn't provide.</w:t>
      </w:r>
    </w:p>
    <w:p w14:paraId="03333D79" w14:textId="77777777" w:rsidR="00CB7C73" w:rsidRPr="006A0123" w:rsidRDefault="00CB7C73" w:rsidP="009A15AB">
      <w:pPr>
        <w:pStyle w:val="Heading1"/>
        <w:jc w:val="both"/>
        <w:rPr>
          <w:rFonts w:ascii="Verdana" w:hAnsi="Verdana"/>
        </w:rPr>
      </w:pPr>
      <w:r w:rsidRPr="006A0123">
        <w:rPr>
          <w:rFonts w:ascii="Verdana" w:hAnsi="Verdana"/>
        </w:rPr>
        <w:t>Applicability</w:t>
      </w:r>
    </w:p>
    <w:p w14:paraId="5C318B8F" w14:textId="5AE5574A" w:rsidR="006F0E08" w:rsidRPr="006A0123" w:rsidRDefault="006F0E08" w:rsidP="006F0E08">
      <w:pPr>
        <w:jc w:val="both"/>
        <w:rPr>
          <w:rFonts w:ascii="Verdana" w:hAnsi="Verdana"/>
        </w:rPr>
      </w:pPr>
      <w:r w:rsidRPr="006A0123">
        <w:rPr>
          <w:rFonts w:ascii="Verdana" w:hAnsi="Verdana"/>
        </w:rPr>
        <w:t>Use the Adapter pattern when</w:t>
      </w:r>
    </w:p>
    <w:p w14:paraId="656060E8" w14:textId="1596FB40" w:rsidR="00CB7C73" w:rsidRPr="006A0123" w:rsidRDefault="00CB7C73" w:rsidP="009A15AB">
      <w:pPr>
        <w:pStyle w:val="ListParagraph"/>
        <w:numPr>
          <w:ilvl w:val="0"/>
          <w:numId w:val="4"/>
        </w:numPr>
        <w:jc w:val="both"/>
        <w:rPr>
          <w:rFonts w:ascii="Verdana" w:hAnsi="Verdana"/>
        </w:rPr>
      </w:pPr>
      <w:r w:rsidRPr="006A0123">
        <w:rPr>
          <w:rFonts w:ascii="Verdana" w:hAnsi="Verdana"/>
        </w:rPr>
        <w:t>you want to use an existing class, and its interface does not match the one you need.</w:t>
      </w:r>
    </w:p>
    <w:p w14:paraId="3D729AD1" w14:textId="16BB8D16" w:rsidR="00CB7C73" w:rsidRPr="006A0123" w:rsidRDefault="00CB7C73" w:rsidP="009A15AB">
      <w:pPr>
        <w:pStyle w:val="ListParagraph"/>
        <w:numPr>
          <w:ilvl w:val="0"/>
          <w:numId w:val="4"/>
        </w:numPr>
        <w:jc w:val="both"/>
        <w:rPr>
          <w:rFonts w:ascii="Verdana" w:hAnsi="Verdana"/>
        </w:rPr>
      </w:pPr>
      <w:r w:rsidRPr="006A0123">
        <w:rPr>
          <w:rFonts w:ascii="Verdana" w:hAnsi="Verdana"/>
        </w:rPr>
        <w:t>you want to create a reusable class that cooperates with unrelated or</w:t>
      </w:r>
      <w:r w:rsidR="00953467" w:rsidRPr="006A0123">
        <w:rPr>
          <w:rFonts w:ascii="Verdana" w:hAnsi="Verdana"/>
        </w:rPr>
        <w:t xml:space="preserve"> </w:t>
      </w:r>
      <w:r w:rsidRPr="006A0123">
        <w:rPr>
          <w:rFonts w:ascii="Verdana" w:hAnsi="Verdana"/>
        </w:rPr>
        <w:t>unforeseen classes, that is, classes that don't necessarily have compatible interfaces.</w:t>
      </w:r>
    </w:p>
    <w:p w14:paraId="70AA2B66" w14:textId="58DD41DC" w:rsidR="00CB7C73" w:rsidRPr="006A0123" w:rsidRDefault="00CB7C73" w:rsidP="009A15AB">
      <w:pPr>
        <w:pStyle w:val="ListParagraph"/>
        <w:numPr>
          <w:ilvl w:val="0"/>
          <w:numId w:val="4"/>
        </w:numPr>
        <w:jc w:val="both"/>
        <w:rPr>
          <w:rFonts w:ascii="Verdana" w:hAnsi="Verdana"/>
        </w:rPr>
      </w:pPr>
      <w:r w:rsidRPr="006A0123">
        <w:rPr>
          <w:rFonts w:ascii="Verdana" w:hAnsi="Verdana"/>
        </w:rPr>
        <w:t>(</w:t>
      </w:r>
      <w:r w:rsidR="006017B8" w:rsidRPr="006A0123">
        <w:rPr>
          <w:rFonts w:ascii="Verdana" w:hAnsi="Verdana"/>
        </w:rPr>
        <w:t>Object</w:t>
      </w:r>
      <w:r w:rsidRPr="006A0123">
        <w:rPr>
          <w:rFonts w:ascii="Verdana" w:hAnsi="Verdana"/>
        </w:rPr>
        <w:t xml:space="preserve"> adapter only) you need to use several existing subclasses, but it's unpractical to adapt their interface by subclassing everyone. An object adapter can adapt the interface of its parent class.</w:t>
      </w:r>
      <w:r w:rsidRPr="006A0123">
        <w:rPr>
          <w:rFonts w:ascii="Verdana" w:hAnsi="Verdana"/>
        </w:rPr>
        <w:tab/>
      </w:r>
    </w:p>
    <w:p w14:paraId="0A907983" w14:textId="21395616" w:rsidR="00CE6187" w:rsidRPr="006A0123" w:rsidRDefault="008E05BD" w:rsidP="009A15AB">
      <w:pPr>
        <w:pStyle w:val="Heading1"/>
        <w:jc w:val="both"/>
        <w:rPr>
          <w:rFonts w:ascii="Verdana" w:hAnsi="Verdana"/>
        </w:rPr>
      </w:pPr>
      <w:r w:rsidRPr="006A0123">
        <w:rPr>
          <w:rFonts w:ascii="Verdana" w:hAnsi="Verdana"/>
        </w:rPr>
        <w:t>Structure</w:t>
      </w:r>
    </w:p>
    <w:p w14:paraId="6605A259" w14:textId="713EAC90" w:rsidR="008E05BD" w:rsidRPr="006A0123" w:rsidRDefault="008E05BD" w:rsidP="009A15AB">
      <w:pPr>
        <w:jc w:val="both"/>
        <w:rPr>
          <w:rFonts w:ascii="Verdana" w:hAnsi="Verdana"/>
        </w:rPr>
      </w:pPr>
      <w:r w:rsidRPr="006A0123">
        <w:rPr>
          <w:rFonts w:ascii="Verdana" w:hAnsi="Verdana"/>
        </w:rPr>
        <w:t>A class adapter uses multiple inheritance to adapt one interface to another</w:t>
      </w:r>
    </w:p>
    <w:p w14:paraId="188F2FAC" w14:textId="361BC470" w:rsidR="008E05BD" w:rsidRPr="006A0123" w:rsidRDefault="008E05BD" w:rsidP="009A15AB">
      <w:pPr>
        <w:jc w:val="both"/>
        <w:rPr>
          <w:rFonts w:ascii="Verdana" w:hAnsi="Verdana"/>
        </w:rPr>
      </w:pPr>
      <w:r w:rsidRPr="006A0123">
        <w:rPr>
          <w:rFonts w:ascii="Verdana" w:hAnsi="Verdana"/>
          <w:noProof/>
        </w:rPr>
        <w:drawing>
          <wp:inline distT="0" distB="0" distL="0" distR="0" wp14:anchorId="624BC8BD" wp14:editId="1060E284">
            <wp:extent cx="4445228" cy="1524078"/>
            <wp:effectExtent l="0" t="0" r="0" b="0"/>
            <wp:docPr id="451154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54528" name=""/>
                    <pic:cNvPicPr/>
                  </pic:nvPicPr>
                  <pic:blipFill>
                    <a:blip r:embed="rId6"/>
                    <a:stretch>
                      <a:fillRect/>
                    </a:stretch>
                  </pic:blipFill>
                  <pic:spPr>
                    <a:xfrm>
                      <a:off x="0" y="0"/>
                      <a:ext cx="4445228" cy="1524078"/>
                    </a:xfrm>
                    <a:prstGeom prst="rect">
                      <a:avLst/>
                    </a:prstGeom>
                  </pic:spPr>
                </pic:pic>
              </a:graphicData>
            </a:graphic>
          </wp:inline>
        </w:drawing>
      </w:r>
    </w:p>
    <w:p w14:paraId="3C40B68D" w14:textId="1B88C91E" w:rsidR="008E05BD" w:rsidRPr="006A0123" w:rsidRDefault="008E05BD" w:rsidP="009A15AB">
      <w:pPr>
        <w:jc w:val="both"/>
        <w:rPr>
          <w:rFonts w:ascii="Verdana" w:hAnsi="Verdana"/>
        </w:rPr>
      </w:pPr>
      <w:r w:rsidRPr="006A0123">
        <w:rPr>
          <w:rFonts w:ascii="Verdana" w:hAnsi="Verdana"/>
        </w:rPr>
        <w:t>An object adapter relies on object composition</w:t>
      </w:r>
    </w:p>
    <w:p w14:paraId="4B4FE256" w14:textId="1A98451F" w:rsidR="00CB7C73" w:rsidRPr="006A0123" w:rsidRDefault="008E05BD" w:rsidP="009A15AB">
      <w:pPr>
        <w:jc w:val="both"/>
        <w:rPr>
          <w:rFonts w:ascii="Verdana" w:hAnsi="Verdana"/>
        </w:rPr>
      </w:pPr>
      <w:r w:rsidRPr="006A0123">
        <w:rPr>
          <w:rFonts w:ascii="Verdana" w:hAnsi="Verdana"/>
          <w:noProof/>
        </w:rPr>
        <w:lastRenderedPageBreak/>
        <w:drawing>
          <wp:inline distT="0" distB="0" distL="0" distR="0" wp14:anchorId="5EA07413" wp14:editId="4C91F77C">
            <wp:extent cx="4457929" cy="1530429"/>
            <wp:effectExtent l="0" t="0" r="0" b="0"/>
            <wp:docPr id="1871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943" name=""/>
                    <pic:cNvPicPr/>
                  </pic:nvPicPr>
                  <pic:blipFill>
                    <a:blip r:embed="rId7"/>
                    <a:stretch>
                      <a:fillRect/>
                    </a:stretch>
                  </pic:blipFill>
                  <pic:spPr>
                    <a:xfrm>
                      <a:off x="0" y="0"/>
                      <a:ext cx="4457929" cy="1530429"/>
                    </a:xfrm>
                    <a:prstGeom prst="rect">
                      <a:avLst/>
                    </a:prstGeom>
                  </pic:spPr>
                </pic:pic>
              </a:graphicData>
            </a:graphic>
          </wp:inline>
        </w:drawing>
      </w:r>
    </w:p>
    <w:p w14:paraId="4BD53046" w14:textId="77777777" w:rsidR="008E05BD" w:rsidRPr="006A0123" w:rsidRDefault="008E05BD" w:rsidP="009A15AB">
      <w:pPr>
        <w:jc w:val="both"/>
        <w:rPr>
          <w:rFonts w:ascii="Verdana" w:hAnsi="Verdana"/>
        </w:rPr>
      </w:pPr>
    </w:p>
    <w:p w14:paraId="167B29B2" w14:textId="77777777" w:rsidR="008E05BD" w:rsidRPr="006A0123" w:rsidRDefault="008E05BD" w:rsidP="009A15AB">
      <w:pPr>
        <w:pStyle w:val="Heading1"/>
        <w:jc w:val="both"/>
        <w:rPr>
          <w:rFonts w:ascii="Verdana" w:hAnsi="Verdana"/>
        </w:rPr>
      </w:pPr>
      <w:r w:rsidRPr="006A0123">
        <w:rPr>
          <w:rFonts w:ascii="Verdana" w:hAnsi="Verdana"/>
        </w:rPr>
        <w:t>Participants</w:t>
      </w:r>
    </w:p>
    <w:p w14:paraId="7B9567E0" w14:textId="2D24A5A6" w:rsidR="008E05BD" w:rsidRPr="006A0123" w:rsidRDefault="008E05BD" w:rsidP="009A15AB">
      <w:pPr>
        <w:pStyle w:val="ListParagraph"/>
        <w:numPr>
          <w:ilvl w:val="0"/>
          <w:numId w:val="6"/>
        </w:numPr>
        <w:jc w:val="both"/>
        <w:rPr>
          <w:rFonts w:ascii="Verdana" w:hAnsi="Verdana"/>
        </w:rPr>
      </w:pPr>
      <w:r w:rsidRPr="006A0123">
        <w:rPr>
          <w:rFonts w:ascii="Verdana" w:hAnsi="Verdana"/>
          <w:b/>
          <w:bCs/>
        </w:rPr>
        <w:t>Target (Shape):</w:t>
      </w:r>
      <w:r w:rsidRPr="006A0123">
        <w:rPr>
          <w:rFonts w:ascii="Verdana" w:hAnsi="Verdana"/>
        </w:rPr>
        <w:t xml:space="preserve"> defines the domain-specific interface that Client uses</w:t>
      </w:r>
      <w:r w:rsidR="00ED3F4E" w:rsidRPr="006A0123">
        <w:rPr>
          <w:rFonts w:ascii="Verdana" w:hAnsi="Verdana"/>
        </w:rPr>
        <w:t>.</w:t>
      </w:r>
    </w:p>
    <w:p w14:paraId="1379651B" w14:textId="2F886139" w:rsidR="008E05BD" w:rsidRPr="006A0123" w:rsidRDefault="008E05BD" w:rsidP="009A15AB">
      <w:pPr>
        <w:pStyle w:val="ListParagraph"/>
        <w:numPr>
          <w:ilvl w:val="0"/>
          <w:numId w:val="6"/>
        </w:numPr>
        <w:jc w:val="both"/>
        <w:rPr>
          <w:rFonts w:ascii="Verdana" w:hAnsi="Verdana"/>
        </w:rPr>
      </w:pPr>
      <w:r w:rsidRPr="006A0123">
        <w:rPr>
          <w:rFonts w:ascii="Verdana" w:hAnsi="Verdana"/>
          <w:b/>
          <w:bCs/>
        </w:rPr>
        <w:t>Client (</w:t>
      </w:r>
      <w:proofErr w:type="spellStart"/>
      <w:r w:rsidRPr="006A0123">
        <w:rPr>
          <w:rFonts w:ascii="Verdana" w:hAnsi="Verdana"/>
          <w:b/>
          <w:bCs/>
        </w:rPr>
        <w:t>DrawingEditor</w:t>
      </w:r>
      <w:proofErr w:type="spellEnd"/>
      <w:r w:rsidRPr="006A0123">
        <w:rPr>
          <w:rFonts w:ascii="Verdana" w:hAnsi="Verdana"/>
          <w:b/>
          <w:bCs/>
        </w:rPr>
        <w:t>):</w:t>
      </w:r>
      <w:r w:rsidRPr="006A0123">
        <w:rPr>
          <w:rFonts w:ascii="Verdana" w:hAnsi="Verdana"/>
        </w:rPr>
        <w:t xml:space="preserve"> collaborates with objects conforming to the Target interface.</w:t>
      </w:r>
    </w:p>
    <w:p w14:paraId="2FD3246D" w14:textId="306CA89D" w:rsidR="008E05BD" w:rsidRPr="006A0123" w:rsidRDefault="008E05BD" w:rsidP="009A15AB">
      <w:pPr>
        <w:pStyle w:val="ListParagraph"/>
        <w:numPr>
          <w:ilvl w:val="0"/>
          <w:numId w:val="6"/>
        </w:numPr>
        <w:jc w:val="both"/>
        <w:rPr>
          <w:rFonts w:ascii="Verdana" w:hAnsi="Verdana"/>
        </w:rPr>
      </w:pPr>
      <w:proofErr w:type="spellStart"/>
      <w:r w:rsidRPr="006A0123">
        <w:rPr>
          <w:rFonts w:ascii="Verdana" w:hAnsi="Verdana"/>
          <w:b/>
          <w:bCs/>
        </w:rPr>
        <w:t>Adaptee</w:t>
      </w:r>
      <w:proofErr w:type="spellEnd"/>
      <w:r w:rsidR="00ED3F4E" w:rsidRPr="006A0123">
        <w:rPr>
          <w:rFonts w:ascii="Verdana" w:hAnsi="Verdana"/>
          <w:b/>
          <w:bCs/>
        </w:rPr>
        <w:t xml:space="preserve"> </w:t>
      </w:r>
      <w:r w:rsidRPr="006A0123">
        <w:rPr>
          <w:rFonts w:ascii="Verdana" w:hAnsi="Verdana"/>
          <w:b/>
          <w:bCs/>
        </w:rPr>
        <w:t>(</w:t>
      </w:r>
      <w:proofErr w:type="spellStart"/>
      <w:r w:rsidRPr="006A0123">
        <w:rPr>
          <w:rFonts w:ascii="Verdana" w:hAnsi="Verdana"/>
          <w:b/>
          <w:bCs/>
        </w:rPr>
        <w:t>TextView</w:t>
      </w:r>
      <w:proofErr w:type="spellEnd"/>
      <w:r w:rsidRPr="006A0123">
        <w:rPr>
          <w:rFonts w:ascii="Verdana" w:hAnsi="Verdana"/>
          <w:b/>
          <w:bCs/>
        </w:rPr>
        <w:t>):</w:t>
      </w:r>
      <w:r w:rsidRPr="006A0123">
        <w:rPr>
          <w:rFonts w:ascii="Verdana" w:hAnsi="Verdana"/>
        </w:rPr>
        <w:t xml:space="preserve"> defines a</w:t>
      </w:r>
      <w:r w:rsidR="00ED3F4E" w:rsidRPr="006A0123">
        <w:rPr>
          <w:rFonts w:ascii="Verdana" w:hAnsi="Verdana"/>
        </w:rPr>
        <w:t>n</w:t>
      </w:r>
      <w:r w:rsidRPr="006A0123">
        <w:rPr>
          <w:rFonts w:ascii="Verdana" w:hAnsi="Verdana"/>
        </w:rPr>
        <w:t xml:space="preserve"> existing interface that needs adapting.</w:t>
      </w:r>
    </w:p>
    <w:p w14:paraId="0A9F41EA" w14:textId="78263BE5" w:rsidR="008E05BD" w:rsidRPr="006A0123" w:rsidRDefault="008E05BD" w:rsidP="009A15AB">
      <w:pPr>
        <w:pStyle w:val="ListParagraph"/>
        <w:numPr>
          <w:ilvl w:val="0"/>
          <w:numId w:val="6"/>
        </w:numPr>
        <w:jc w:val="both"/>
        <w:rPr>
          <w:rFonts w:ascii="Verdana" w:hAnsi="Verdana"/>
        </w:rPr>
      </w:pPr>
      <w:r w:rsidRPr="006A0123">
        <w:rPr>
          <w:rFonts w:ascii="Verdana" w:hAnsi="Verdana"/>
          <w:b/>
          <w:bCs/>
        </w:rPr>
        <w:t>Adapter</w:t>
      </w:r>
      <w:r w:rsidR="00ED3F4E" w:rsidRPr="006A0123">
        <w:rPr>
          <w:rFonts w:ascii="Verdana" w:hAnsi="Verdana"/>
          <w:b/>
          <w:bCs/>
        </w:rPr>
        <w:t xml:space="preserve"> </w:t>
      </w:r>
      <w:r w:rsidRPr="006A0123">
        <w:rPr>
          <w:rFonts w:ascii="Verdana" w:hAnsi="Verdana"/>
          <w:b/>
          <w:bCs/>
        </w:rPr>
        <w:t>(</w:t>
      </w:r>
      <w:proofErr w:type="spellStart"/>
      <w:r w:rsidRPr="006A0123">
        <w:rPr>
          <w:rFonts w:ascii="Verdana" w:hAnsi="Verdana"/>
          <w:b/>
          <w:bCs/>
        </w:rPr>
        <w:t>TextShape</w:t>
      </w:r>
      <w:proofErr w:type="spellEnd"/>
      <w:r w:rsidRPr="006A0123">
        <w:rPr>
          <w:rFonts w:ascii="Verdana" w:hAnsi="Verdana"/>
          <w:b/>
          <w:bCs/>
        </w:rPr>
        <w:t>):</w:t>
      </w:r>
      <w:r w:rsidRPr="006A0123">
        <w:rPr>
          <w:rFonts w:ascii="Verdana" w:hAnsi="Verdana"/>
        </w:rPr>
        <w:t xml:space="preserve"> adapts the interface of </w:t>
      </w:r>
      <w:proofErr w:type="spellStart"/>
      <w:r w:rsidRPr="006A0123">
        <w:rPr>
          <w:rFonts w:ascii="Verdana" w:hAnsi="Verdana"/>
        </w:rPr>
        <w:t>Adaptee</w:t>
      </w:r>
      <w:proofErr w:type="spellEnd"/>
      <w:r w:rsidRPr="006A0123">
        <w:rPr>
          <w:rFonts w:ascii="Verdana" w:hAnsi="Verdana"/>
        </w:rPr>
        <w:t xml:space="preserve"> to the Target interface.</w:t>
      </w:r>
    </w:p>
    <w:p w14:paraId="281AB611" w14:textId="5C17F4AE" w:rsidR="008E05BD" w:rsidRPr="006A0123" w:rsidRDefault="00ED3F4E" w:rsidP="009A15AB">
      <w:pPr>
        <w:pStyle w:val="Heading1"/>
        <w:jc w:val="both"/>
        <w:rPr>
          <w:rFonts w:ascii="Verdana" w:hAnsi="Verdana"/>
        </w:rPr>
      </w:pPr>
      <w:r w:rsidRPr="006A0123">
        <w:rPr>
          <w:rFonts w:ascii="Verdana" w:hAnsi="Verdana"/>
        </w:rPr>
        <w:t>Collaborations</w:t>
      </w:r>
    </w:p>
    <w:p w14:paraId="48D4F716" w14:textId="2FCDFA4F" w:rsidR="00ED3F4E" w:rsidRPr="006A0123" w:rsidRDefault="00ED3F4E" w:rsidP="009A15AB">
      <w:pPr>
        <w:jc w:val="both"/>
        <w:rPr>
          <w:rFonts w:ascii="Verdana" w:hAnsi="Verdana"/>
        </w:rPr>
      </w:pPr>
      <w:r w:rsidRPr="006A0123">
        <w:rPr>
          <w:rFonts w:ascii="Verdana" w:hAnsi="Verdana"/>
        </w:rPr>
        <w:t xml:space="preserve">Clients call operations on an Adapter instance. In turn, the adapter calls </w:t>
      </w:r>
      <w:proofErr w:type="spellStart"/>
      <w:r w:rsidRPr="006A0123">
        <w:rPr>
          <w:rFonts w:ascii="Verdana" w:hAnsi="Verdana"/>
        </w:rPr>
        <w:t>Adaptee</w:t>
      </w:r>
      <w:proofErr w:type="spellEnd"/>
      <w:r w:rsidRPr="006A0123">
        <w:rPr>
          <w:rFonts w:ascii="Verdana" w:hAnsi="Verdana"/>
        </w:rPr>
        <w:t xml:space="preserve"> operations that carry out the request.</w:t>
      </w:r>
    </w:p>
    <w:p w14:paraId="41111589" w14:textId="77777777" w:rsidR="00337C17" w:rsidRPr="006A0123" w:rsidRDefault="00337C17" w:rsidP="009A15AB">
      <w:pPr>
        <w:pStyle w:val="Heading1"/>
        <w:jc w:val="both"/>
        <w:rPr>
          <w:rFonts w:ascii="Verdana" w:hAnsi="Verdana"/>
        </w:rPr>
      </w:pPr>
      <w:r w:rsidRPr="006A0123">
        <w:rPr>
          <w:rFonts w:ascii="Verdana" w:hAnsi="Verdana"/>
        </w:rPr>
        <w:t>Consequences</w:t>
      </w:r>
    </w:p>
    <w:p w14:paraId="4773F007" w14:textId="00274594" w:rsidR="00337C17" w:rsidRPr="006A0123" w:rsidRDefault="00337C17" w:rsidP="009A15AB">
      <w:pPr>
        <w:jc w:val="both"/>
        <w:rPr>
          <w:rFonts w:ascii="Verdana" w:hAnsi="Verdana"/>
          <w:b/>
          <w:bCs/>
        </w:rPr>
      </w:pPr>
      <w:r w:rsidRPr="006A0123">
        <w:rPr>
          <w:rFonts w:ascii="Verdana" w:hAnsi="Verdana"/>
          <w:b/>
          <w:bCs/>
        </w:rPr>
        <w:t>A class adapter trade-off</w:t>
      </w:r>
    </w:p>
    <w:p w14:paraId="45CC0C6B" w14:textId="6BEC0499" w:rsidR="00337C17" w:rsidRPr="006A0123" w:rsidRDefault="00337C17" w:rsidP="009A15AB">
      <w:pPr>
        <w:pStyle w:val="ListParagraph"/>
        <w:numPr>
          <w:ilvl w:val="0"/>
          <w:numId w:val="6"/>
        </w:numPr>
        <w:jc w:val="both"/>
        <w:rPr>
          <w:rFonts w:ascii="Verdana" w:hAnsi="Verdana"/>
        </w:rPr>
      </w:pPr>
      <w:r w:rsidRPr="006A0123">
        <w:rPr>
          <w:rFonts w:ascii="Verdana" w:hAnsi="Verdana"/>
        </w:rPr>
        <w:t xml:space="preserve">a class adapter adapts a concrete </w:t>
      </w:r>
      <w:proofErr w:type="spellStart"/>
      <w:r w:rsidRPr="006A0123">
        <w:rPr>
          <w:rFonts w:ascii="Verdana" w:hAnsi="Verdana"/>
        </w:rPr>
        <w:t>Adaptee</w:t>
      </w:r>
      <w:proofErr w:type="spellEnd"/>
      <w:r w:rsidRPr="006A0123">
        <w:rPr>
          <w:rFonts w:ascii="Verdana" w:hAnsi="Verdana"/>
        </w:rPr>
        <w:t xml:space="preserve"> class to Target. As a consequence, a class adapter won't work when we want to adapt a class and all its subclasses.</w:t>
      </w:r>
    </w:p>
    <w:p w14:paraId="40053079" w14:textId="2FA8A708" w:rsidR="00337C17" w:rsidRPr="006A0123" w:rsidRDefault="00337C17" w:rsidP="009A15AB">
      <w:pPr>
        <w:pStyle w:val="ListParagraph"/>
        <w:numPr>
          <w:ilvl w:val="0"/>
          <w:numId w:val="6"/>
        </w:numPr>
        <w:jc w:val="both"/>
        <w:rPr>
          <w:rFonts w:ascii="Verdana" w:hAnsi="Verdana"/>
        </w:rPr>
      </w:pPr>
      <w:proofErr w:type="spellStart"/>
      <w:proofErr w:type="gramStart"/>
      <w:r w:rsidRPr="006A0123">
        <w:rPr>
          <w:rFonts w:ascii="Verdana" w:hAnsi="Verdana"/>
        </w:rPr>
        <w:t>lets</w:t>
      </w:r>
      <w:proofErr w:type="spellEnd"/>
      <w:proofErr w:type="gramEnd"/>
      <w:r w:rsidRPr="006A0123">
        <w:rPr>
          <w:rFonts w:ascii="Verdana" w:hAnsi="Verdana"/>
        </w:rPr>
        <w:t xml:space="preserve"> Adapter override some of </w:t>
      </w:r>
      <w:proofErr w:type="spellStart"/>
      <w:r w:rsidRPr="006A0123">
        <w:rPr>
          <w:rFonts w:ascii="Verdana" w:hAnsi="Verdana"/>
        </w:rPr>
        <w:t>Adaptee's</w:t>
      </w:r>
      <w:proofErr w:type="spellEnd"/>
      <w:r w:rsidRPr="006A0123">
        <w:rPr>
          <w:rFonts w:ascii="Verdana" w:hAnsi="Verdana"/>
        </w:rPr>
        <w:t xml:space="preserve"> behaviour, since Adapter is a subclass of </w:t>
      </w:r>
      <w:proofErr w:type="spellStart"/>
      <w:r w:rsidRPr="006A0123">
        <w:rPr>
          <w:rFonts w:ascii="Verdana" w:hAnsi="Verdana"/>
        </w:rPr>
        <w:t>Adaptee</w:t>
      </w:r>
      <w:proofErr w:type="spellEnd"/>
      <w:r w:rsidRPr="006A0123">
        <w:rPr>
          <w:rFonts w:ascii="Verdana" w:hAnsi="Verdana"/>
        </w:rPr>
        <w:t>.</w:t>
      </w:r>
    </w:p>
    <w:p w14:paraId="78C6908B" w14:textId="4218497A" w:rsidR="00337C17" w:rsidRPr="006A0123" w:rsidRDefault="00337C17" w:rsidP="009A15AB">
      <w:pPr>
        <w:pStyle w:val="ListParagraph"/>
        <w:numPr>
          <w:ilvl w:val="0"/>
          <w:numId w:val="6"/>
        </w:numPr>
        <w:jc w:val="both"/>
        <w:rPr>
          <w:rFonts w:ascii="Verdana" w:hAnsi="Verdana"/>
        </w:rPr>
      </w:pPr>
      <w:r w:rsidRPr="006A0123">
        <w:rPr>
          <w:rFonts w:ascii="Verdana" w:hAnsi="Verdana"/>
        </w:rPr>
        <w:t xml:space="preserve">introduces only one object, and </w:t>
      </w:r>
      <w:r w:rsidRPr="006A0123">
        <w:rPr>
          <w:rFonts w:ascii="Verdana" w:hAnsi="Verdana"/>
          <w:b/>
          <w:bCs/>
        </w:rPr>
        <w:t>no additional pointer indirection</w:t>
      </w:r>
      <w:r w:rsidRPr="006A0123">
        <w:rPr>
          <w:rFonts w:ascii="Verdana" w:hAnsi="Verdana"/>
        </w:rPr>
        <w:t xml:space="preserve"> is needed to get to the </w:t>
      </w:r>
      <w:proofErr w:type="spellStart"/>
      <w:r w:rsidRPr="006A0123">
        <w:rPr>
          <w:rFonts w:ascii="Verdana" w:hAnsi="Verdana"/>
        </w:rPr>
        <w:t>adaptee</w:t>
      </w:r>
      <w:proofErr w:type="spellEnd"/>
      <w:r w:rsidRPr="006A0123">
        <w:rPr>
          <w:rFonts w:ascii="Verdana" w:hAnsi="Verdana"/>
        </w:rPr>
        <w:t>.</w:t>
      </w:r>
    </w:p>
    <w:p w14:paraId="74A41EA0" w14:textId="6D7A193E" w:rsidR="00337C17" w:rsidRPr="006A0123" w:rsidRDefault="00337C17" w:rsidP="009A15AB">
      <w:pPr>
        <w:jc w:val="both"/>
        <w:rPr>
          <w:rFonts w:ascii="Verdana" w:hAnsi="Verdana"/>
          <w:b/>
          <w:bCs/>
        </w:rPr>
      </w:pPr>
      <w:r w:rsidRPr="006A0123">
        <w:rPr>
          <w:rFonts w:ascii="Verdana" w:hAnsi="Verdana"/>
          <w:b/>
          <w:bCs/>
        </w:rPr>
        <w:t>An object adapter trade-off</w:t>
      </w:r>
    </w:p>
    <w:p w14:paraId="5737E353" w14:textId="708FB35C" w:rsidR="00337C17" w:rsidRPr="006A0123" w:rsidRDefault="00337C17" w:rsidP="009A15AB">
      <w:pPr>
        <w:pStyle w:val="ListParagraph"/>
        <w:numPr>
          <w:ilvl w:val="0"/>
          <w:numId w:val="6"/>
        </w:numPr>
        <w:jc w:val="both"/>
        <w:rPr>
          <w:rFonts w:ascii="Verdana" w:hAnsi="Verdana"/>
        </w:rPr>
      </w:pPr>
      <w:proofErr w:type="spellStart"/>
      <w:proofErr w:type="gramStart"/>
      <w:r w:rsidRPr="006A0123">
        <w:rPr>
          <w:rFonts w:ascii="Verdana" w:hAnsi="Verdana"/>
        </w:rPr>
        <w:t>lets</w:t>
      </w:r>
      <w:proofErr w:type="spellEnd"/>
      <w:proofErr w:type="gramEnd"/>
      <w:r w:rsidRPr="006A0123">
        <w:rPr>
          <w:rFonts w:ascii="Verdana" w:hAnsi="Verdana"/>
        </w:rPr>
        <w:t xml:space="preserve"> a single Adapter work with many </w:t>
      </w:r>
      <w:proofErr w:type="spellStart"/>
      <w:r w:rsidRPr="006A0123">
        <w:rPr>
          <w:rFonts w:ascii="Verdana" w:hAnsi="Verdana"/>
        </w:rPr>
        <w:t>Adaptees</w:t>
      </w:r>
      <w:proofErr w:type="spellEnd"/>
      <w:r w:rsidRPr="006A0123">
        <w:rPr>
          <w:rFonts w:ascii="Verdana" w:hAnsi="Verdana"/>
        </w:rPr>
        <w:t xml:space="preserve">—that is, the </w:t>
      </w:r>
      <w:proofErr w:type="spellStart"/>
      <w:r w:rsidRPr="006A0123">
        <w:rPr>
          <w:rFonts w:ascii="Verdana" w:hAnsi="Verdana"/>
        </w:rPr>
        <w:t>Adaptee</w:t>
      </w:r>
      <w:proofErr w:type="spellEnd"/>
      <w:r w:rsidRPr="006A0123">
        <w:rPr>
          <w:rFonts w:ascii="Verdana" w:hAnsi="Verdana"/>
        </w:rPr>
        <w:t xml:space="preserve"> itself and all of its subclasses (if any). The Adapter can also add functionality to all </w:t>
      </w:r>
      <w:proofErr w:type="spellStart"/>
      <w:r w:rsidRPr="006A0123">
        <w:rPr>
          <w:rFonts w:ascii="Verdana" w:hAnsi="Verdana"/>
        </w:rPr>
        <w:t>Adaptees</w:t>
      </w:r>
      <w:proofErr w:type="spellEnd"/>
      <w:r w:rsidRPr="006A0123">
        <w:rPr>
          <w:rFonts w:ascii="Verdana" w:hAnsi="Verdana"/>
        </w:rPr>
        <w:t xml:space="preserve"> at once.</w:t>
      </w:r>
    </w:p>
    <w:p w14:paraId="78F52F3D" w14:textId="603C3DAC" w:rsidR="00337C17" w:rsidRPr="006A0123" w:rsidRDefault="00337C17" w:rsidP="009A15AB">
      <w:pPr>
        <w:pStyle w:val="ListParagraph"/>
        <w:numPr>
          <w:ilvl w:val="0"/>
          <w:numId w:val="6"/>
        </w:numPr>
        <w:jc w:val="both"/>
        <w:rPr>
          <w:rFonts w:ascii="Verdana" w:hAnsi="Verdana"/>
        </w:rPr>
      </w:pPr>
      <w:r w:rsidRPr="006A0123">
        <w:rPr>
          <w:rFonts w:ascii="Verdana" w:hAnsi="Verdana"/>
        </w:rPr>
        <w:t xml:space="preserve">makes it harder to override </w:t>
      </w:r>
      <w:proofErr w:type="spellStart"/>
      <w:r w:rsidRPr="006A0123">
        <w:rPr>
          <w:rFonts w:ascii="Verdana" w:hAnsi="Verdana"/>
        </w:rPr>
        <w:t>Adaptee</w:t>
      </w:r>
      <w:proofErr w:type="spellEnd"/>
      <w:r w:rsidRPr="006A0123">
        <w:rPr>
          <w:rFonts w:ascii="Verdana" w:hAnsi="Verdana"/>
        </w:rPr>
        <w:t xml:space="preserve"> behavior. It will require subclassing </w:t>
      </w:r>
      <w:proofErr w:type="spellStart"/>
      <w:r w:rsidRPr="006A0123">
        <w:rPr>
          <w:rFonts w:ascii="Verdana" w:hAnsi="Verdana"/>
        </w:rPr>
        <w:t>Adaptee</w:t>
      </w:r>
      <w:proofErr w:type="spellEnd"/>
      <w:r w:rsidRPr="006A0123">
        <w:rPr>
          <w:rFonts w:ascii="Verdana" w:hAnsi="Verdana"/>
        </w:rPr>
        <w:t xml:space="preserve"> and making Adapter refer to the subclass rather than the </w:t>
      </w:r>
      <w:proofErr w:type="spellStart"/>
      <w:r w:rsidRPr="006A0123">
        <w:rPr>
          <w:rFonts w:ascii="Verdana" w:hAnsi="Verdana"/>
        </w:rPr>
        <w:t>Adaptee</w:t>
      </w:r>
      <w:proofErr w:type="spellEnd"/>
      <w:r w:rsidRPr="006A0123">
        <w:rPr>
          <w:rFonts w:ascii="Verdana" w:hAnsi="Verdana"/>
        </w:rPr>
        <w:t xml:space="preserve"> itself.</w:t>
      </w:r>
    </w:p>
    <w:p w14:paraId="7122363C" w14:textId="77777777" w:rsidR="00337C17" w:rsidRPr="006A0123" w:rsidRDefault="00337C17" w:rsidP="009A15AB">
      <w:pPr>
        <w:jc w:val="both"/>
        <w:rPr>
          <w:rFonts w:ascii="Verdana" w:hAnsi="Verdana"/>
        </w:rPr>
      </w:pPr>
      <w:r w:rsidRPr="006A0123">
        <w:rPr>
          <w:rFonts w:ascii="Verdana" w:hAnsi="Verdana"/>
        </w:rPr>
        <w:t>Things to consider</w:t>
      </w:r>
    </w:p>
    <w:p w14:paraId="48879E66" w14:textId="25BA45CB" w:rsidR="00337C17" w:rsidRPr="006A0123" w:rsidRDefault="00337C17" w:rsidP="009A15AB">
      <w:pPr>
        <w:pStyle w:val="Heading2"/>
        <w:numPr>
          <w:ilvl w:val="0"/>
          <w:numId w:val="10"/>
        </w:numPr>
        <w:jc w:val="both"/>
        <w:rPr>
          <w:rFonts w:ascii="Verdana" w:hAnsi="Verdana"/>
        </w:rPr>
      </w:pPr>
      <w:r w:rsidRPr="006A0123">
        <w:rPr>
          <w:rFonts w:ascii="Verdana" w:hAnsi="Verdana"/>
        </w:rPr>
        <w:lastRenderedPageBreak/>
        <w:t>How much adapting does Adapter do?</w:t>
      </w:r>
    </w:p>
    <w:p w14:paraId="134A2540" w14:textId="177E08A8" w:rsidR="00337C17" w:rsidRPr="006A0123" w:rsidRDefault="00337C17" w:rsidP="009A15AB">
      <w:pPr>
        <w:jc w:val="both"/>
        <w:rPr>
          <w:rFonts w:ascii="Verdana" w:hAnsi="Verdana"/>
        </w:rPr>
      </w:pPr>
      <w:r w:rsidRPr="006A0123">
        <w:rPr>
          <w:rFonts w:ascii="Verdana" w:hAnsi="Verdana"/>
        </w:rPr>
        <w:t>There is a spectrum of possible work, from simple interface conversion to supporting an entirely different set of operations.</w:t>
      </w:r>
    </w:p>
    <w:p w14:paraId="1E83B7FB" w14:textId="5A4E9EE0" w:rsidR="00337C17" w:rsidRPr="006A0123" w:rsidRDefault="00337C17" w:rsidP="009A15AB">
      <w:pPr>
        <w:pStyle w:val="Heading2"/>
        <w:numPr>
          <w:ilvl w:val="0"/>
          <w:numId w:val="10"/>
        </w:numPr>
        <w:jc w:val="both"/>
        <w:rPr>
          <w:rFonts w:ascii="Verdana" w:hAnsi="Verdana"/>
        </w:rPr>
      </w:pPr>
      <w:r w:rsidRPr="006A0123">
        <w:rPr>
          <w:rFonts w:ascii="Verdana" w:hAnsi="Verdana"/>
        </w:rPr>
        <w:t>Pluggable adapters</w:t>
      </w:r>
    </w:p>
    <w:p w14:paraId="3E35E6B5" w14:textId="4C2C28C5" w:rsidR="00337C17" w:rsidRPr="006A0123" w:rsidRDefault="00337C17" w:rsidP="009A15AB">
      <w:pPr>
        <w:jc w:val="both"/>
        <w:rPr>
          <w:rFonts w:ascii="Verdana" w:hAnsi="Verdana"/>
        </w:rPr>
      </w:pPr>
      <w:r w:rsidRPr="006A0123">
        <w:rPr>
          <w:rFonts w:ascii="Verdana" w:hAnsi="Verdana"/>
        </w:rPr>
        <w:t xml:space="preserve">A class is more reusable when you minimize the assumptions other classes must </w:t>
      </w:r>
      <w:proofErr w:type="spellStart"/>
      <w:r w:rsidRPr="006A0123">
        <w:rPr>
          <w:rFonts w:ascii="Verdana" w:hAnsi="Verdana"/>
        </w:rPr>
        <w:t>mak</w:t>
      </w:r>
      <w:proofErr w:type="spellEnd"/>
      <w:r w:rsidRPr="006A0123">
        <w:rPr>
          <w:rFonts w:ascii="Verdana" w:hAnsi="Verdana"/>
        </w:rPr>
        <w:t xml:space="preserve"> e to use </w:t>
      </w:r>
      <w:proofErr w:type="gramStart"/>
      <w:r w:rsidRPr="006A0123">
        <w:rPr>
          <w:rFonts w:ascii="Verdana" w:hAnsi="Verdana"/>
        </w:rPr>
        <w:t>it .</w:t>
      </w:r>
      <w:proofErr w:type="gramEnd"/>
      <w:r w:rsidRPr="006A0123">
        <w:rPr>
          <w:rFonts w:ascii="Verdana" w:hAnsi="Verdana"/>
        </w:rPr>
        <w:t xml:space="preserve"> </w:t>
      </w:r>
      <w:proofErr w:type="spellStart"/>
      <w:r w:rsidRPr="006A0123">
        <w:rPr>
          <w:rFonts w:ascii="Verdana" w:hAnsi="Verdana"/>
        </w:rPr>
        <w:t>Bybuilding</w:t>
      </w:r>
      <w:proofErr w:type="spellEnd"/>
      <w:r w:rsidRPr="006A0123">
        <w:rPr>
          <w:rFonts w:ascii="Verdana" w:hAnsi="Verdana"/>
        </w:rPr>
        <w:t xml:space="preserve"> interface adaptation into a class, you eliminate the assumption that other classes see the same interface.</w:t>
      </w:r>
    </w:p>
    <w:p w14:paraId="34E09561" w14:textId="5524FD82" w:rsidR="00337C17" w:rsidRPr="006A0123" w:rsidRDefault="00337C17" w:rsidP="009A15AB">
      <w:pPr>
        <w:jc w:val="both"/>
        <w:rPr>
          <w:rFonts w:ascii="Verdana" w:hAnsi="Verdana"/>
        </w:rPr>
      </w:pPr>
      <w:r w:rsidRPr="006A0123">
        <w:rPr>
          <w:rFonts w:ascii="Verdana" w:hAnsi="Verdana"/>
        </w:rPr>
        <w:t xml:space="preserve">Consider a </w:t>
      </w:r>
      <w:proofErr w:type="spellStart"/>
      <w:r w:rsidRPr="006A0123">
        <w:rPr>
          <w:rFonts w:ascii="Verdana" w:hAnsi="Verdana"/>
        </w:rPr>
        <w:t>TreeDisplay</w:t>
      </w:r>
      <w:proofErr w:type="spellEnd"/>
      <w:r w:rsidRPr="006A0123">
        <w:rPr>
          <w:rFonts w:ascii="Verdana" w:hAnsi="Verdana"/>
        </w:rPr>
        <w:t xml:space="preserve"> widget that can display tree structures graphically. If this were a special-purpose widget for use in just one application, then we might require the objects that it displays to have a specific interface; that is, all must descend from a Tree abstract class.</w:t>
      </w:r>
    </w:p>
    <w:p w14:paraId="033E571B" w14:textId="30620B47" w:rsidR="00337C17" w:rsidRPr="006A0123" w:rsidRDefault="00337C17" w:rsidP="009A15AB">
      <w:pPr>
        <w:jc w:val="both"/>
        <w:rPr>
          <w:rFonts w:ascii="Verdana" w:hAnsi="Verdana"/>
        </w:rPr>
      </w:pPr>
      <w:r w:rsidRPr="006A0123">
        <w:rPr>
          <w:rFonts w:ascii="Verdana" w:hAnsi="Verdana"/>
        </w:rPr>
        <w:t xml:space="preserve">But if we wanted to make </w:t>
      </w:r>
      <w:proofErr w:type="spellStart"/>
      <w:r w:rsidRPr="006A0123">
        <w:rPr>
          <w:rFonts w:ascii="Verdana" w:hAnsi="Verdana"/>
        </w:rPr>
        <w:t>TreeDisplay</w:t>
      </w:r>
      <w:proofErr w:type="spellEnd"/>
      <w:r w:rsidRPr="006A0123">
        <w:rPr>
          <w:rFonts w:ascii="Verdana" w:hAnsi="Verdana"/>
        </w:rPr>
        <w:t xml:space="preserve"> more reusable, then that requirement would be unreasonable. Applications will define their own classes for tree structures. They shouldn't be forced to use our Tree abstract class. Different tree structures will have different interfaces.</w:t>
      </w:r>
    </w:p>
    <w:p w14:paraId="09A046E2" w14:textId="154552EE" w:rsidR="00337C17" w:rsidRPr="006A0123" w:rsidRDefault="00337C17" w:rsidP="009A15AB">
      <w:pPr>
        <w:pStyle w:val="Heading2"/>
        <w:numPr>
          <w:ilvl w:val="0"/>
          <w:numId w:val="10"/>
        </w:numPr>
        <w:jc w:val="both"/>
        <w:rPr>
          <w:rFonts w:ascii="Verdana" w:hAnsi="Verdana"/>
        </w:rPr>
      </w:pPr>
      <w:r w:rsidRPr="006A0123">
        <w:rPr>
          <w:rFonts w:ascii="Verdana" w:hAnsi="Verdana"/>
        </w:rPr>
        <w:t>Using two-way adapters to provide transparency</w:t>
      </w:r>
    </w:p>
    <w:p w14:paraId="64CBF5B0" w14:textId="3C576C73" w:rsidR="00337C17" w:rsidRPr="006A0123" w:rsidRDefault="00337C17" w:rsidP="009A15AB">
      <w:pPr>
        <w:jc w:val="both"/>
        <w:rPr>
          <w:rFonts w:ascii="Verdana" w:hAnsi="Verdana"/>
        </w:rPr>
      </w:pPr>
      <w:r w:rsidRPr="006A0123">
        <w:rPr>
          <w:rFonts w:ascii="Verdana" w:hAnsi="Verdana"/>
        </w:rPr>
        <w:t xml:space="preserve">A potential problem with adapters is that they aren't transparent to all clients. An adapted object no longer conforms to the </w:t>
      </w:r>
      <w:proofErr w:type="spellStart"/>
      <w:r w:rsidRPr="006A0123">
        <w:rPr>
          <w:rFonts w:ascii="Verdana" w:hAnsi="Verdana"/>
        </w:rPr>
        <w:t>Adaptee</w:t>
      </w:r>
      <w:proofErr w:type="spellEnd"/>
      <w:r w:rsidRPr="006A0123">
        <w:rPr>
          <w:rFonts w:ascii="Verdana" w:hAnsi="Verdana"/>
        </w:rPr>
        <w:t xml:space="preserve"> interface, so it can't be used as is wherever an Adaptec object can. Two-way adapters can provide such transparency. Specifically, they're useful when two different clients need to view an object differently.</w:t>
      </w:r>
    </w:p>
    <w:p w14:paraId="7F9D4A80" w14:textId="29B6507F" w:rsidR="00337C17" w:rsidRPr="006A0123" w:rsidRDefault="008F5590" w:rsidP="009A15AB">
      <w:pPr>
        <w:jc w:val="both"/>
        <w:rPr>
          <w:rFonts w:ascii="Verdana" w:hAnsi="Verdana"/>
        </w:rPr>
      </w:pPr>
      <w:r w:rsidRPr="006A0123">
        <w:rPr>
          <w:rFonts w:ascii="Verdana" w:hAnsi="Verdana"/>
          <w:noProof/>
        </w:rPr>
        <w:drawing>
          <wp:inline distT="0" distB="0" distL="0" distR="0" wp14:anchorId="523AEF81" wp14:editId="3A02F9C3">
            <wp:extent cx="3035456" cy="1530429"/>
            <wp:effectExtent l="0" t="0" r="0" b="0"/>
            <wp:docPr id="209544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43222" name=""/>
                    <pic:cNvPicPr/>
                  </pic:nvPicPr>
                  <pic:blipFill>
                    <a:blip r:embed="rId8"/>
                    <a:stretch>
                      <a:fillRect/>
                    </a:stretch>
                  </pic:blipFill>
                  <pic:spPr>
                    <a:xfrm>
                      <a:off x="0" y="0"/>
                      <a:ext cx="3035456" cy="1530429"/>
                    </a:xfrm>
                    <a:prstGeom prst="rect">
                      <a:avLst/>
                    </a:prstGeom>
                  </pic:spPr>
                </pic:pic>
              </a:graphicData>
            </a:graphic>
          </wp:inline>
        </w:drawing>
      </w:r>
    </w:p>
    <w:p w14:paraId="7937D142" w14:textId="21BFC75A" w:rsidR="008F5590" w:rsidRPr="006A0123" w:rsidRDefault="008F5590" w:rsidP="009A15AB">
      <w:pPr>
        <w:pStyle w:val="Heading1"/>
        <w:jc w:val="both"/>
        <w:rPr>
          <w:rFonts w:ascii="Verdana" w:hAnsi="Verdana"/>
        </w:rPr>
      </w:pPr>
      <w:r w:rsidRPr="006A0123">
        <w:rPr>
          <w:rFonts w:ascii="Verdana" w:hAnsi="Verdana"/>
        </w:rPr>
        <w:t>Implementation</w:t>
      </w:r>
    </w:p>
    <w:p w14:paraId="6D63D838" w14:textId="77777777" w:rsidR="008F5590" w:rsidRPr="006A0123" w:rsidRDefault="008F5590" w:rsidP="009A15AB">
      <w:pPr>
        <w:pStyle w:val="Heading2"/>
        <w:numPr>
          <w:ilvl w:val="0"/>
          <w:numId w:val="11"/>
        </w:numPr>
        <w:jc w:val="both"/>
        <w:rPr>
          <w:rFonts w:ascii="Verdana" w:hAnsi="Verdana"/>
        </w:rPr>
      </w:pPr>
      <w:r w:rsidRPr="006A0123">
        <w:rPr>
          <w:rFonts w:ascii="Verdana" w:hAnsi="Verdana"/>
        </w:rPr>
        <w:t>Class adapter</w:t>
      </w:r>
    </w:p>
    <w:p w14:paraId="778288B9" w14:textId="09DEB0E1" w:rsidR="00640553" w:rsidRPr="006A0123" w:rsidRDefault="008F5590" w:rsidP="009A15AB">
      <w:pPr>
        <w:jc w:val="both"/>
        <w:rPr>
          <w:rFonts w:ascii="Verdana" w:hAnsi="Verdana"/>
        </w:rPr>
      </w:pPr>
      <w:r w:rsidRPr="006A0123">
        <w:rPr>
          <w:rFonts w:ascii="Verdana" w:hAnsi="Verdana"/>
        </w:rPr>
        <w:t xml:space="preserve">In C++, Adapter would inherit publicly from Target and privately from </w:t>
      </w:r>
      <w:proofErr w:type="spellStart"/>
      <w:r w:rsidRPr="006A0123">
        <w:rPr>
          <w:rFonts w:ascii="Verdana" w:hAnsi="Verdana"/>
        </w:rPr>
        <w:t>Adaptee</w:t>
      </w:r>
      <w:proofErr w:type="spellEnd"/>
      <w:r w:rsidRPr="006A0123">
        <w:rPr>
          <w:rFonts w:ascii="Verdana" w:hAnsi="Verdana"/>
        </w:rPr>
        <w:t xml:space="preserve">. </w:t>
      </w:r>
      <w:proofErr w:type="gramStart"/>
      <w:r w:rsidRPr="006A0123">
        <w:rPr>
          <w:rFonts w:ascii="Verdana" w:hAnsi="Verdana"/>
        </w:rPr>
        <w:t>Thus</w:t>
      </w:r>
      <w:proofErr w:type="gramEnd"/>
      <w:r w:rsidRPr="006A0123">
        <w:rPr>
          <w:rFonts w:ascii="Verdana" w:hAnsi="Verdana"/>
        </w:rPr>
        <w:t xml:space="preserve"> Adapter would be a subtype of Target but not of </w:t>
      </w:r>
      <w:proofErr w:type="spellStart"/>
      <w:r w:rsidRPr="006A0123">
        <w:rPr>
          <w:rFonts w:ascii="Verdana" w:hAnsi="Verdana"/>
        </w:rPr>
        <w:t>Adaptee</w:t>
      </w:r>
      <w:proofErr w:type="spellEnd"/>
      <w:r w:rsidRPr="006A0123">
        <w:rPr>
          <w:rFonts w:ascii="Verdana" w:hAnsi="Verdana"/>
        </w:rPr>
        <w:t>.</w:t>
      </w:r>
    </w:p>
    <w:p w14:paraId="29C4FE52" w14:textId="77777777" w:rsidR="008F5590" w:rsidRPr="006A0123" w:rsidRDefault="008F5590" w:rsidP="009A15AB">
      <w:pPr>
        <w:pStyle w:val="Heading2"/>
        <w:numPr>
          <w:ilvl w:val="0"/>
          <w:numId w:val="11"/>
        </w:numPr>
        <w:jc w:val="both"/>
        <w:rPr>
          <w:rFonts w:ascii="Verdana" w:hAnsi="Verdana"/>
        </w:rPr>
      </w:pPr>
      <w:r w:rsidRPr="006A0123">
        <w:rPr>
          <w:rFonts w:ascii="Verdana" w:hAnsi="Verdana"/>
        </w:rPr>
        <w:t>Pluggable adapter</w:t>
      </w:r>
    </w:p>
    <w:p w14:paraId="055D6609" w14:textId="3F344C9A" w:rsidR="008F5590" w:rsidRPr="006A0123" w:rsidRDefault="00640553" w:rsidP="009A15AB">
      <w:pPr>
        <w:jc w:val="both"/>
        <w:rPr>
          <w:rFonts w:ascii="Verdana" w:hAnsi="Verdana"/>
        </w:rPr>
      </w:pPr>
      <w:r w:rsidRPr="006A0123">
        <w:rPr>
          <w:rFonts w:ascii="Verdana" w:hAnsi="Verdana"/>
        </w:rPr>
        <w:t>T</w:t>
      </w:r>
      <w:r w:rsidR="008F5590" w:rsidRPr="006A0123">
        <w:rPr>
          <w:rFonts w:ascii="Verdana" w:hAnsi="Verdana"/>
        </w:rPr>
        <w:t xml:space="preserve">hree ways to implement pluggable adapters for the </w:t>
      </w:r>
      <w:proofErr w:type="spellStart"/>
      <w:r w:rsidR="008F5590" w:rsidRPr="006A0123">
        <w:rPr>
          <w:rFonts w:ascii="Verdana" w:hAnsi="Verdana"/>
        </w:rPr>
        <w:t>TreeDisplay</w:t>
      </w:r>
      <w:proofErr w:type="spellEnd"/>
      <w:r w:rsidR="008F5590" w:rsidRPr="006A0123">
        <w:rPr>
          <w:rFonts w:ascii="Verdana" w:hAnsi="Verdana"/>
        </w:rPr>
        <w:t xml:space="preserve"> widget described earlier, which can lay out and display a hierarchical structure automatically</w:t>
      </w:r>
    </w:p>
    <w:p w14:paraId="6B201D5E" w14:textId="546B97DF" w:rsidR="008F5590" w:rsidRPr="006A0123" w:rsidRDefault="008F5590" w:rsidP="009A15AB">
      <w:pPr>
        <w:jc w:val="both"/>
        <w:rPr>
          <w:rFonts w:ascii="Verdana" w:hAnsi="Verdana"/>
        </w:rPr>
      </w:pPr>
      <w:r w:rsidRPr="006A0123">
        <w:rPr>
          <w:rFonts w:ascii="Verdana" w:hAnsi="Verdana"/>
        </w:rPr>
        <w:lastRenderedPageBreak/>
        <w:t xml:space="preserve">The first step, which is common to all three of the implementations discussed here, is to find a "narrow" interface for </w:t>
      </w:r>
      <w:proofErr w:type="spellStart"/>
      <w:r w:rsidRPr="006A0123">
        <w:rPr>
          <w:rFonts w:ascii="Verdana" w:hAnsi="Verdana"/>
        </w:rPr>
        <w:t>Adaptee</w:t>
      </w:r>
      <w:proofErr w:type="spellEnd"/>
      <w:r w:rsidRPr="006A0123">
        <w:rPr>
          <w:rFonts w:ascii="Verdana" w:hAnsi="Verdana"/>
        </w:rPr>
        <w:t>, that is, the smallest subset of operations that lets us do the adaptation.</w:t>
      </w:r>
    </w:p>
    <w:p w14:paraId="68EA0A16" w14:textId="3EAE1D61" w:rsidR="008F5590" w:rsidRPr="006A0123" w:rsidRDefault="008F5590" w:rsidP="009A15AB">
      <w:pPr>
        <w:jc w:val="both"/>
        <w:rPr>
          <w:rFonts w:ascii="Verdana" w:hAnsi="Verdana"/>
        </w:rPr>
      </w:pPr>
      <w:r w:rsidRPr="006A0123">
        <w:rPr>
          <w:rFonts w:ascii="Verdana" w:hAnsi="Verdana"/>
        </w:rPr>
        <w:t xml:space="preserve">For </w:t>
      </w:r>
      <w:proofErr w:type="spellStart"/>
      <w:r w:rsidRPr="006A0123">
        <w:rPr>
          <w:rFonts w:ascii="Verdana" w:hAnsi="Verdana"/>
        </w:rPr>
        <w:t>TreeDisplay</w:t>
      </w:r>
      <w:proofErr w:type="spellEnd"/>
      <w:r w:rsidRPr="006A0123">
        <w:rPr>
          <w:rFonts w:ascii="Verdana" w:hAnsi="Verdana"/>
        </w:rPr>
        <w:t xml:space="preserve">, the </w:t>
      </w:r>
      <w:proofErr w:type="spellStart"/>
      <w:r w:rsidRPr="006A0123">
        <w:rPr>
          <w:rFonts w:ascii="Verdana" w:hAnsi="Verdana"/>
        </w:rPr>
        <w:t>adaptee</w:t>
      </w:r>
      <w:proofErr w:type="spellEnd"/>
      <w:r w:rsidRPr="006A0123">
        <w:rPr>
          <w:rFonts w:ascii="Verdana" w:hAnsi="Verdana"/>
        </w:rPr>
        <w:t xml:space="preserve"> is any hierarchical structure. A minimalist interface might include two operations, one that defines how to present a node in the hierarchical structure graphically, and another that retrieves the node's children.</w:t>
      </w:r>
    </w:p>
    <w:p w14:paraId="7591D04C" w14:textId="38A9E423" w:rsidR="008F5590" w:rsidRPr="006A0123" w:rsidRDefault="008F5590" w:rsidP="009A15AB">
      <w:pPr>
        <w:jc w:val="both"/>
        <w:rPr>
          <w:rFonts w:ascii="Verdana" w:hAnsi="Verdana"/>
        </w:rPr>
      </w:pPr>
      <w:r w:rsidRPr="006A0123">
        <w:rPr>
          <w:rFonts w:ascii="Verdana" w:hAnsi="Verdana"/>
        </w:rPr>
        <w:t>The narrow interface leads to three implementation approaches</w:t>
      </w:r>
    </w:p>
    <w:p w14:paraId="75F0D96F" w14:textId="77777777" w:rsidR="008F5590" w:rsidRPr="006A0123" w:rsidRDefault="008F5590" w:rsidP="009A15AB">
      <w:pPr>
        <w:jc w:val="both"/>
        <w:rPr>
          <w:rFonts w:ascii="Verdana" w:hAnsi="Verdana"/>
        </w:rPr>
      </w:pPr>
      <w:r w:rsidRPr="006A0123">
        <w:rPr>
          <w:rFonts w:ascii="Verdana" w:hAnsi="Verdana"/>
        </w:rPr>
        <w:tab/>
      </w:r>
    </w:p>
    <w:p w14:paraId="33D271D5" w14:textId="42E6935F" w:rsidR="008F5590" w:rsidRPr="006A0123" w:rsidRDefault="008F5590" w:rsidP="009A15AB">
      <w:pPr>
        <w:pStyle w:val="Heading3"/>
        <w:numPr>
          <w:ilvl w:val="0"/>
          <w:numId w:val="15"/>
        </w:numPr>
        <w:jc w:val="both"/>
        <w:rPr>
          <w:rFonts w:ascii="Verdana" w:hAnsi="Verdana"/>
        </w:rPr>
      </w:pPr>
      <w:r w:rsidRPr="006A0123">
        <w:rPr>
          <w:rFonts w:ascii="Verdana" w:hAnsi="Verdana"/>
        </w:rPr>
        <w:t>Using abstract operations</w:t>
      </w:r>
    </w:p>
    <w:p w14:paraId="2B65D19F" w14:textId="68A1DAA5" w:rsidR="008F5590" w:rsidRPr="006A0123" w:rsidRDefault="008F5590" w:rsidP="009A15AB">
      <w:pPr>
        <w:jc w:val="both"/>
        <w:rPr>
          <w:rFonts w:ascii="Verdana" w:hAnsi="Verdana"/>
        </w:rPr>
      </w:pPr>
      <w:r w:rsidRPr="006A0123">
        <w:rPr>
          <w:rFonts w:ascii="Verdana" w:hAnsi="Verdana"/>
        </w:rPr>
        <w:t xml:space="preserve">Define corresponding abstract operations for the narrow </w:t>
      </w:r>
      <w:proofErr w:type="spellStart"/>
      <w:r w:rsidRPr="006A0123">
        <w:rPr>
          <w:rFonts w:ascii="Verdana" w:hAnsi="Verdana"/>
        </w:rPr>
        <w:t>Adaptee</w:t>
      </w:r>
      <w:proofErr w:type="spellEnd"/>
      <w:r w:rsidRPr="006A0123">
        <w:rPr>
          <w:rFonts w:ascii="Verdana" w:hAnsi="Verdana"/>
        </w:rPr>
        <w:t xml:space="preserve"> interface in the </w:t>
      </w:r>
      <w:proofErr w:type="spellStart"/>
      <w:r w:rsidRPr="006A0123">
        <w:rPr>
          <w:rFonts w:ascii="Verdana" w:hAnsi="Verdana"/>
        </w:rPr>
        <w:t>TreeDisplay</w:t>
      </w:r>
      <w:proofErr w:type="spellEnd"/>
      <w:r w:rsidRPr="006A0123">
        <w:rPr>
          <w:rFonts w:ascii="Verdana" w:hAnsi="Verdana"/>
        </w:rPr>
        <w:t xml:space="preserve"> class. Subclasses must implement the abstract operations and adapt the hierarchically structured object. For example, a </w:t>
      </w:r>
      <w:proofErr w:type="spellStart"/>
      <w:r w:rsidRPr="006A0123">
        <w:rPr>
          <w:rFonts w:ascii="Verdana" w:hAnsi="Verdana"/>
        </w:rPr>
        <w:t>DirectoryTreeDisplay</w:t>
      </w:r>
      <w:proofErr w:type="spellEnd"/>
      <w:r w:rsidRPr="006A0123">
        <w:rPr>
          <w:rFonts w:ascii="Verdana" w:hAnsi="Verdana"/>
        </w:rPr>
        <w:t xml:space="preserve"> subclass will implement these operations by accessing the directory structure.</w:t>
      </w:r>
    </w:p>
    <w:p w14:paraId="7C27810C" w14:textId="74C2A5EB" w:rsidR="008F5590" w:rsidRPr="006A0123" w:rsidRDefault="00964293" w:rsidP="009A15AB">
      <w:pPr>
        <w:jc w:val="both"/>
        <w:rPr>
          <w:rFonts w:ascii="Verdana" w:hAnsi="Verdana"/>
        </w:rPr>
      </w:pPr>
      <w:r w:rsidRPr="006A0123">
        <w:rPr>
          <w:rFonts w:ascii="Verdana" w:hAnsi="Verdana"/>
          <w:noProof/>
        </w:rPr>
        <w:drawing>
          <wp:inline distT="0" distB="0" distL="0" distR="0" wp14:anchorId="1AA04608" wp14:editId="11AB5403">
            <wp:extent cx="4578585" cy="1771741"/>
            <wp:effectExtent l="0" t="0" r="0" b="0"/>
            <wp:docPr id="353729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29188" name=""/>
                    <pic:cNvPicPr/>
                  </pic:nvPicPr>
                  <pic:blipFill>
                    <a:blip r:embed="rId9"/>
                    <a:stretch>
                      <a:fillRect/>
                    </a:stretch>
                  </pic:blipFill>
                  <pic:spPr>
                    <a:xfrm>
                      <a:off x="0" y="0"/>
                      <a:ext cx="4578585" cy="1771741"/>
                    </a:xfrm>
                    <a:prstGeom prst="rect">
                      <a:avLst/>
                    </a:prstGeom>
                  </pic:spPr>
                </pic:pic>
              </a:graphicData>
            </a:graphic>
          </wp:inline>
        </w:drawing>
      </w:r>
    </w:p>
    <w:p w14:paraId="128EA3B8" w14:textId="14A3447A" w:rsidR="008F5590" w:rsidRPr="006A0123" w:rsidRDefault="008F5590" w:rsidP="009A15AB">
      <w:pPr>
        <w:pStyle w:val="Heading3"/>
        <w:numPr>
          <w:ilvl w:val="0"/>
          <w:numId w:val="15"/>
        </w:numPr>
        <w:jc w:val="both"/>
        <w:rPr>
          <w:rFonts w:ascii="Verdana" w:hAnsi="Verdana"/>
        </w:rPr>
      </w:pPr>
      <w:r w:rsidRPr="006A0123">
        <w:rPr>
          <w:rFonts w:ascii="Verdana" w:hAnsi="Verdana"/>
        </w:rPr>
        <w:t>Using delegate objects</w:t>
      </w:r>
    </w:p>
    <w:p w14:paraId="052B9527" w14:textId="244DD42B" w:rsidR="008F5590" w:rsidRPr="006A0123" w:rsidRDefault="008F5590" w:rsidP="009A15AB">
      <w:pPr>
        <w:jc w:val="both"/>
        <w:rPr>
          <w:rFonts w:ascii="Verdana" w:hAnsi="Verdana"/>
        </w:rPr>
      </w:pPr>
      <w:r w:rsidRPr="006A0123">
        <w:rPr>
          <w:rFonts w:ascii="Verdana" w:hAnsi="Verdana"/>
        </w:rPr>
        <w:t xml:space="preserve">In this approach, </w:t>
      </w:r>
      <w:proofErr w:type="spellStart"/>
      <w:r w:rsidRPr="006A0123">
        <w:rPr>
          <w:rFonts w:ascii="Verdana" w:hAnsi="Verdana"/>
        </w:rPr>
        <w:t>TreeDispl</w:t>
      </w:r>
      <w:proofErr w:type="spellEnd"/>
      <w:r w:rsidRPr="006A0123">
        <w:rPr>
          <w:rFonts w:ascii="Verdana" w:hAnsi="Verdana"/>
        </w:rPr>
        <w:t xml:space="preserve"> ay </w:t>
      </w:r>
      <w:proofErr w:type="spellStart"/>
      <w:r w:rsidRPr="006A0123">
        <w:rPr>
          <w:rFonts w:ascii="Verdana" w:hAnsi="Verdana"/>
        </w:rPr>
        <w:t>forwa</w:t>
      </w:r>
      <w:proofErr w:type="spellEnd"/>
      <w:r w:rsidRPr="006A0123">
        <w:rPr>
          <w:rFonts w:ascii="Verdana" w:hAnsi="Verdana"/>
        </w:rPr>
        <w:t xml:space="preserve"> </w:t>
      </w:r>
      <w:proofErr w:type="spellStart"/>
      <w:r w:rsidRPr="006A0123">
        <w:rPr>
          <w:rFonts w:ascii="Verdana" w:hAnsi="Verdana"/>
        </w:rPr>
        <w:t>rdsrequests</w:t>
      </w:r>
      <w:proofErr w:type="spellEnd"/>
      <w:r w:rsidRPr="006A0123">
        <w:rPr>
          <w:rFonts w:ascii="Verdana" w:hAnsi="Verdana"/>
        </w:rPr>
        <w:t xml:space="preserve"> for accessing the hierarchical structure to a delegate object. </w:t>
      </w:r>
      <w:proofErr w:type="spellStart"/>
      <w:r w:rsidRPr="006A0123">
        <w:rPr>
          <w:rFonts w:ascii="Verdana" w:hAnsi="Verdana"/>
        </w:rPr>
        <w:t>TreeDisp</w:t>
      </w:r>
      <w:proofErr w:type="spellEnd"/>
      <w:r w:rsidRPr="006A0123">
        <w:rPr>
          <w:rFonts w:ascii="Verdana" w:hAnsi="Verdana"/>
        </w:rPr>
        <w:t xml:space="preserve"> laycan use a different adaptation </w:t>
      </w:r>
      <w:proofErr w:type="spellStart"/>
      <w:r w:rsidRPr="006A0123">
        <w:rPr>
          <w:rFonts w:ascii="Verdana" w:hAnsi="Verdana"/>
        </w:rPr>
        <w:t>strateg</w:t>
      </w:r>
      <w:proofErr w:type="spellEnd"/>
      <w:r w:rsidRPr="006A0123">
        <w:rPr>
          <w:rFonts w:ascii="Verdana" w:hAnsi="Verdana"/>
        </w:rPr>
        <w:t xml:space="preserve"> y by substituting a different delegate.</w:t>
      </w:r>
    </w:p>
    <w:p w14:paraId="74059B55" w14:textId="770B54ED" w:rsidR="008F5590" w:rsidRPr="006A0123" w:rsidRDefault="00964293" w:rsidP="009A15AB">
      <w:pPr>
        <w:jc w:val="both"/>
        <w:rPr>
          <w:rFonts w:ascii="Verdana" w:hAnsi="Verdana"/>
        </w:rPr>
      </w:pPr>
      <w:r w:rsidRPr="006A0123">
        <w:rPr>
          <w:rFonts w:ascii="Verdana" w:hAnsi="Verdana"/>
          <w:noProof/>
        </w:rPr>
        <w:drawing>
          <wp:inline distT="0" distB="0" distL="0" distR="0" wp14:anchorId="114BBA27" wp14:editId="21313001">
            <wp:extent cx="4616687" cy="2463927"/>
            <wp:effectExtent l="0" t="0" r="0" b="0"/>
            <wp:docPr id="107025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50743" name=""/>
                    <pic:cNvPicPr/>
                  </pic:nvPicPr>
                  <pic:blipFill>
                    <a:blip r:embed="rId10"/>
                    <a:stretch>
                      <a:fillRect/>
                    </a:stretch>
                  </pic:blipFill>
                  <pic:spPr>
                    <a:xfrm>
                      <a:off x="0" y="0"/>
                      <a:ext cx="4616687" cy="2463927"/>
                    </a:xfrm>
                    <a:prstGeom prst="rect">
                      <a:avLst/>
                    </a:prstGeom>
                  </pic:spPr>
                </pic:pic>
              </a:graphicData>
            </a:graphic>
          </wp:inline>
        </w:drawing>
      </w:r>
    </w:p>
    <w:p w14:paraId="25505EC2" w14:textId="58D1427F" w:rsidR="008F5590" w:rsidRPr="006A0123" w:rsidRDefault="008F5590" w:rsidP="009A15AB">
      <w:pPr>
        <w:jc w:val="both"/>
        <w:rPr>
          <w:rFonts w:ascii="Verdana" w:hAnsi="Verdana"/>
        </w:rPr>
      </w:pPr>
      <w:r w:rsidRPr="006A0123">
        <w:rPr>
          <w:rFonts w:ascii="Verdana" w:hAnsi="Verdana"/>
        </w:rPr>
        <w:lastRenderedPageBreak/>
        <w:t xml:space="preserve">Statically typed languages like C++ require an explicit interface definition for the delegate. We can specify such an interface by putting the narrow interface that </w:t>
      </w:r>
      <w:proofErr w:type="spellStart"/>
      <w:r w:rsidRPr="006A0123">
        <w:rPr>
          <w:rFonts w:ascii="Verdana" w:hAnsi="Verdana"/>
        </w:rPr>
        <w:t>TreeDisplay</w:t>
      </w:r>
      <w:proofErr w:type="spellEnd"/>
      <w:r w:rsidRPr="006A0123">
        <w:rPr>
          <w:rFonts w:ascii="Verdana" w:hAnsi="Verdana"/>
        </w:rPr>
        <w:t xml:space="preserve"> requires into an abstract </w:t>
      </w:r>
      <w:proofErr w:type="spellStart"/>
      <w:r w:rsidRPr="006A0123">
        <w:rPr>
          <w:rFonts w:ascii="Verdana" w:hAnsi="Verdana"/>
        </w:rPr>
        <w:t>TreeAccessorDelegate</w:t>
      </w:r>
      <w:proofErr w:type="spellEnd"/>
      <w:r w:rsidRPr="006A0123">
        <w:rPr>
          <w:rFonts w:ascii="Verdana" w:hAnsi="Verdana"/>
        </w:rPr>
        <w:t xml:space="preserve"> class. Then we can mix this interface into the delegate of our choice—</w:t>
      </w:r>
      <w:proofErr w:type="spellStart"/>
      <w:r w:rsidRPr="006A0123">
        <w:rPr>
          <w:rFonts w:ascii="Verdana" w:hAnsi="Verdana"/>
        </w:rPr>
        <w:t>DirectoryBrowser</w:t>
      </w:r>
      <w:proofErr w:type="spellEnd"/>
      <w:r w:rsidRPr="006A0123">
        <w:rPr>
          <w:rFonts w:ascii="Verdana" w:hAnsi="Verdana"/>
        </w:rPr>
        <w:t xml:space="preserve"> in this case—using inheritance. We use single inheritance if the </w:t>
      </w:r>
      <w:proofErr w:type="spellStart"/>
      <w:r w:rsidRPr="006A0123">
        <w:rPr>
          <w:rFonts w:ascii="Verdana" w:hAnsi="Verdana"/>
        </w:rPr>
        <w:t>DirectoryBrowser</w:t>
      </w:r>
      <w:proofErr w:type="spellEnd"/>
      <w:r w:rsidRPr="006A0123">
        <w:rPr>
          <w:rFonts w:ascii="Verdana" w:hAnsi="Verdana"/>
        </w:rPr>
        <w:t xml:space="preserve"> has no existing parent class, multiple inheritance if it does.</w:t>
      </w:r>
      <w:r w:rsidRPr="006A0123">
        <w:rPr>
          <w:rFonts w:ascii="Verdana" w:hAnsi="Verdana"/>
        </w:rPr>
        <w:tab/>
      </w:r>
    </w:p>
    <w:p w14:paraId="175003DB" w14:textId="402F5932" w:rsidR="008F5590" w:rsidRPr="006A0123" w:rsidRDefault="008F5590" w:rsidP="009A15AB">
      <w:pPr>
        <w:pStyle w:val="Heading3"/>
        <w:numPr>
          <w:ilvl w:val="0"/>
          <w:numId w:val="15"/>
        </w:numPr>
        <w:jc w:val="both"/>
        <w:rPr>
          <w:rFonts w:ascii="Verdana" w:hAnsi="Verdana"/>
        </w:rPr>
      </w:pPr>
      <w:r w:rsidRPr="006A0123">
        <w:rPr>
          <w:rFonts w:ascii="Verdana" w:hAnsi="Verdana"/>
        </w:rPr>
        <w:t>Parameterized adapters</w:t>
      </w:r>
    </w:p>
    <w:p w14:paraId="73B0B80E" w14:textId="6EF0E9E9" w:rsidR="008F5590" w:rsidRPr="006A0123" w:rsidRDefault="008F5590" w:rsidP="009A15AB">
      <w:pPr>
        <w:jc w:val="both"/>
        <w:rPr>
          <w:rFonts w:ascii="Verdana" w:hAnsi="Verdana"/>
        </w:rPr>
      </w:pPr>
      <w:r w:rsidRPr="006A0123">
        <w:rPr>
          <w:rFonts w:ascii="Verdana" w:hAnsi="Verdana"/>
        </w:rPr>
        <w:t>Parameterize an adapter with one or more blocks. The block construct supports adaptation without subclassing.</w:t>
      </w:r>
    </w:p>
    <w:p w14:paraId="5D91E692" w14:textId="2B4A7F70" w:rsidR="008F5590" w:rsidRPr="006A0123" w:rsidRDefault="008F5590" w:rsidP="009A15AB">
      <w:pPr>
        <w:jc w:val="both"/>
        <w:rPr>
          <w:rFonts w:ascii="Verdana" w:hAnsi="Verdana"/>
        </w:rPr>
      </w:pPr>
      <w:r w:rsidRPr="006A0123">
        <w:rPr>
          <w:rFonts w:ascii="Verdana" w:hAnsi="Verdana"/>
        </w:rPr>
        <w:t>A block can adapt a request, and the adapter can store a block for each individual request.</w:t>
      </w:r>
    </w:p>
    <w:p w14:paraId="4147680C" w14:textId="6407C5D3" w:rsidR="008F5590" w:rsidRPr="006A0123" w:rsidRDefault="008F5590" w:rsidP="009A15AB">
      <w:pPr>
        <w:jc w:val="both"/>
        <w:rPr>
          <w:rFonts w:ascii="Verdana" w:hAnsi="Verdana"/>
        </w:rPr>
      </w:pPr>
      <w:r w:rsidRPr="006A0123">
        <w:rPr>
          <w:rFonts w:ascii="Verdana" w:hAnsi="Verdana"/>
        </w:rPr>
        <w:t>If you're building interface adaptation into a class, this approach offers a convenient alternative to subclassing.</w:t>
      </w:r>
    </w:p>
    <w:p w14:paraId="6EE7BB9D" w14:textId="77777777" w:rsidR="00186E7E" w:rsidRPr="006A0123" w:rsidRDefault="00186E7E" w:rsidP="009A15AB">
      <w:pPr>
        <w:pStyle w:val="Heading1"/>
        <w:jc w:val="both"/>
        <w:rPr>
          <w:rFonts w:ascii="Verdana" w:hAnsi="Verdana"/>
        </w:rPr>
      </w:pPr>
      <w:r w:rsidRPr="006A0123">
        <w:rPr>
          <w:rFonts w:ascii="Verdana" w:hAnsi="Verdana"/>
        </w:rPr>
        <w:t>Sample Code</w:t>
      </w:r>
    </w:p>
    <w:p w14:paraId="1339840C" w14:textId="2069301B" w:rsidR="009A1053" w:rsidRPr="006A0123" w:rsidRDefault="009A1053" w:rsidP="009A1053">
      <w:pPr>
        <w:rPr>
          <w:rFonts w:ascii="Verdana" w:hAnsi="Verdana"/>
        </w:rPr>
      </w:pPr>
    </w:p>
    <w:p w14:paraId="1FE3F62D" w14:textId="2EB51952" w:rsidR="009A1053" w:rsidRPr="006A0123" w:rsidRDefault="00F15BE4" w:rsidP="009A1053">
      <w:pPr>
        <w:pStyle w:val="Heading2"/>
        <w:numPr>
          <w:ilvl w:val="0"/>
          <w:numId w:val="17"/>
        </w:numPr>
        <w:jc w:val="both"/>
        <w:rPr>
          <w:rFonts w:ascii="Verdana" w:hAnsi="Verdana"/>
        </w:rPr>
      </w:pPr>
      <w:r w:rsidRPr="006A0123">
        <w:rPr>
          <w:rFonts w:ascii="Verdana" w:hAnsi="Verdana"/>
        </w:rPr>
        <w:t>Class Adapter</w:t>
      </w:r>
    </w:p>
    <w:p w14:paraId="357A4606" w14:textId="261836DD" w:rsidR="009A1053" w:rsidRPr="006A0123" w:rsidRDefault="009A1053" w:rsidP="009A1053">
      <w:pPr>
        <w:rPr>
          <w:rFonts w:ascii="Verdana" w:hAnsi="Verdana"/>
        </w:rPr>
      </w:pPr>
      <w:r w:rsidRPr="006A0123">
        <w:rPr>
          <w:rFonts w:ascii="Verdana" w:hAnsi="Verdana"/>
        </w:rPr>
        <w:t xml:space="preserve">Code file </w:t>
      </w:r>
      <w:hyperlink r:id="rId11" w:history="1">
        <w:r w:rsidRPr="006A0123">
          <w:rPr>
            <w:rStyle w:val="Hyperlink"/>
            <w:rFonts w:ascii="Verdana" w:hAnsi="Verdana"/>
          </w:rPr>
          <w:t>02_Structural_Patterns_01_ClassAdapter.cpp</w:t>
        </w:r>
      </w:hyperlink>
    </w:p>
    <w:p w14:paraId="73A44481" w14:textId="62990A51" w:rsidR="007968D0" w:rsidRPr="006A0123" w:rsidRDefault="007968D0" w:rsidP="00B43E1B">
      <w:pPr>
        <w:shd w:val="clear" w:color="auto" w:fill="000000" w:themeFill="text1"/>
        <w:spacing w:after="0"/>
        <w:jc w:val="both"/>
        <w:rPr>
          <w:rFonts w:ascii="Verdana" w:hAnsi="Verdana"/>
          <w:sz w:val="20"/>
          <w:szCs w:val="20"/>
        </w:rPr>
      </w:pPr>
    </w:p>
    <w:p w14:paraId="3AE156B7"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w:t>
      </w:r>
    </w:p>
    <w:p w14:paraId="71C87B1A"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Class Adapter</w:t>
      </w:r>
    </w:p>
    <w:p w14:paraId="33277F5E"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ab/>
        <w:t xml:space="preserve">A class adapter uses multiple inheritance to adapt interfaces. </w:t>
      </w:r>
    </w:p>
    <w:p w14:paraId="0D4E1AC9"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ab/>
        <w:t xml:space="preserve">Use one inheritance branch to inherit the interface and another branch to inherit the implementation. </w:t>
      </w:r>
    </w:p>
    <w:p w14:paraId="08663823"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ab/>
        <w:t>In C++, inherit the interface publicly and inherit the implementation privately.</w:t>
      </w:r>
    </w:p>
    <w:p w14:paraId="54844325" w14:textId="77777777" w:rsidR="00F70595" w:rsidRPr="006A0123" w:rsidRDefault="00F70595" w:rsidP="00F70595">
      <w:pPr>
        <w:shd w:val="clear" w:color="auto" w:fill="000000" w:themeFill="text1"/>
        <w:spacing w:after="0"/>
        <w:jc w:val="both"/>
        <w:rPr>
          <w:rFonts w:ascii="Verdana" w:hAnsi="Verdana"/>
          <w:sz w:val="20"/>
          <w:szCs w:val="20"/>
        </w:rPr>
      </w:pPr>
    </w:p>
    <w:p w14:paraId="7110D7A0"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w:t>
      </w:r>
    </w:p>
    <w:p w14:paraId="2E2D18A0" w14:textId="77777777" w:rsidR="00F70595" w:rsidRPr="006A0123" w:rsidRDefault="00F70595" w:rsidP="00F70595">
      <w:pPr>
        <w:shd w:val="clear" w:color="auto" w:fill="000000" w:themeFill="text1"/>
        <w:spacing w:after="0"/>
        <w:jc w:val="both"/>
        <w:rPr>
          <w:rFonts w:ascii="Verdana" w:hAnsi="Verdana"/>
          <w:sz w:val="20"/>
          <w:szCs w:val="20"/>
        </w:rPr>
      </w:pPr>
    </w:p>
    <w:p w14:paraId="13168393"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#include &lt;iostream&gt;</w:t>
      </w:r>
    </w:p>
    <w:p w14:paraId="61C262E3"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#include &lt;string&gt;</w:t>
      </w:r>
    </w:p>
    <w:p w14:paraId="7958790D"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#include &lt;</w:t>
      </w:r>
      <w:proofErr w:type="spellStart"/>
      <w:r w:rsidRPr="006A0123">
        <w:rPr>
          <w:rFonts w:ascii="Verdana" w:hAnsi="Verdana"/>
          <w:sz w:val="20"/>
          <w:szCs w:val="20"/>
        </w:rPr>
        <w:t>cstdint</w:t>
      </w:r>
      <w:proofErr w:type="spellEnd"/>
      <w:r w:rsidRPr="006A0123">
        <w:rPr>
          <w:rFonts w:ascii="Verdana" w:hAnsi="Verdana"/>
          <w:sz w:val="20"/>
          <w:szCs w:val="20"/>
        </w:rPr>
        <w:t>&gt;</w:t>
      </w:r>
    </w:p>
    <w:p w14:paraId="5228D8B7" w14:textId="77777777" w:rsidR="00F70595" w:rsidRPr="006A0123" w:rsidRDefault="00F70595" w:rsidP="00F70595">
      <w:pPr>
        <w:shd w:val="clear" w:color="auto" w:fill="000000" w:themeFill="text1"/>
        <w:spacing w:after="0"/>
        <w:jc w:val="both"/>
        <w:rPr>
          <w:rFonts w:ascii="Verdana" w:hAnsi="Verdana"/>
          <w:sz w:val="20"/>
          <w:szCs w:val="20"/>
        </w:rPr>
      </w:pPr>
    </w:p>
    <w:p w14:paraId="040EBB07"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class </w:t>
      </w:r>
      <w:proofErr w:type="spellStart"/>
      <w:r w:rsidRPr="006A0123">
        <w:rPr>
          <w:rFonts w:ascii="Verdana" w:hAnsi="Verdana"/>
          <w:sz w:val="20"/>
          <w:szCs w:val="20"/>
        </w:rPr>
        <w:t>SepecificDB</w:t>
      </w:r>
      <w:proofErr w:type="spellEnd"/>
      <w:r w:rsidRPr="006A0123">
        <w:rPr>
          <w:rFonts w:ascii="Verdana" w:hAnsi="Verdana"/>
          <w:sz w:val="20"/>
          <w:szCs w:val="20"/>
        </w:rPr>
        <w:t xml:space="preserve"> {</w:t>
      </w:r>
    </w:p>
    <w:p w14:paraId="4429A727"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public:</w:t>
      </w:r>
    </w:p>
    <w:p w14:paraId="0CFE5212"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void </w:t>
      </w:r>
      <w:proofErr w:type="spellStart"/>
      <w:proofErr w:type="gramStart"/>
      <w:r w:rsidRPr="006A0123">
        <w:rPr>
          <w:rFonts w:ascii="Verdana" w:hAnsi="Verdana"/>
          <w:sz w:val="20"/>
          <w:szCs w:val="20"/>
        </w:rPr>
        <w:t>initDB</w:t>
      </w:r>
      <w:proofErr w:type="spellEnd"/>
      <w:r w:rsidRPr="006A0123">
        <w:rPr>
          <w:rFonts w:ascii="Verdana" w:hAnsi="Verdana"/>
          <w:sz w:val="20"/>
          <w:szCs w:val="20"/>
        </w:rPr>
        <w:t>(</w:t>
      </w:r>
      <w:proofErr w:type="gramEnd"/>
      <w:r w:rsidRPr="006A0123">
        <w:rPr>
          <w:rFonts w:ascii="Verdana" w:hAnsi="Verdana"/>
          <w:sz w:val="20"/>
          <w:szCs w:val="20"/>
        </w:rPr>
        <w:t xml:space="preserve">std::string </w:t>
      </w:r>
      <w:proofErr w:type="spellStart"/>
      <w:r w:rsidRPr="006A0123">
        <w:rPr>
          <w:rFonts w:ascii="Verdana" w:hAnsi="Verdana"/>
          <w:sz w:val="20"/>
          <w:szCs w:val="20"/>
        </w:rPr>
        <w:t>ip</w:t>
      </w:r>
      <w:proofErr w:type="spellEnd"/>
      <w:r w:rsidRPr="006A0123">
        <w:rPr>
          <w:rFonts w:ascii="Verdana" w:hAnsi="Verdana"/>
          <w:sz w:val="20"/>
          <w:szCs w:val="20"/>
        </w:rPr>
        <w:t>, uint32_t port) {</w:t>
      </w:r>
    </w:p>
    <w:p w14:paraId="139F3A48"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gramStart"/>
      <w:r w:rsidRPr="006A0123">
        <w:rPr>
          <w:rFonts w:ascii="Verdana" w:hAnsi="Verdana"/>
          <w:sz w:val="20"/>
          <w:szCs w:val="20"/>
        </w:rPr>
        <w:t>std::</w:t>
      </w:r>
      <w:proofErr w:type="spellStart"/>
      <w:proofErr w:type="gramEnd"/>
      <w:r w:rsidRPr="006A0123">
        <w:rPr>
          <w:rFonts w:ascii="Verdana" w:hAnsi="Verdana"/>
          <w:sz w:val="20"/>
          <w:szCs w:val="20"/>
        </w:rPr>
        <w:t>cout</w:t>
      </w:r>
      <w:proofErr w:type="spellEnd"/>
      <w:r w:rsidRPr="006A0123">
        <w:rPr>
          <w:rFonts w:ascii="Verdana" w:hAnsi="Verdana"/>
          <w:sz w:val="20"/>
          <w:szCs w:val="20"/>
        </w:rPr>
        <w:t xml:space="preserve">   &lt;&lt; "Specific DB initializing with " </w:t>
      </w:r>
    </w:p>
    <w:p w14:paraId="5E8BA968"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&lt;&lt; </w:t>
      </w:r>
      <w:proofErr w:type="spellStart"/>
      <w:r w:rsidRPr="006A0123">
        <w:rPr>
          <w:rFonts w:ascii="Verdana" w:hAnsi="Verdana"/>
          <w:sz w:val="20"/>
          <w:szCs w:val="20"/>
        </w:rPr>
        <w:t>ip</w:t>
      </w:r>
      <w:proofErr w:type="spellEnd"/>
      <w:r w:rsidRPr="006A0123">
        <w:rPr>
          <w:rFonts w:ascii="Verdana" w:hAnsi="Verdana"/>
          <w:sz w:val="20"/>
          <w:szCs w:val="20"/>
        </w:rPr>
        <w:t xml:space="preserve"> &lt;&lt; ":" &lt;&lt; port &lt;&lt; '\n';</w:t>
      </w:r>
    </w:p>
    <w:p w14:paraId="2EEEDF09"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
    <w:p w14:paraId="1CEF3776"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w:t>
      </w:r>
    </w:p>
    <w:p w14:paraId="202F5F85" w14:textId="77777777" w:rsidR="00F70595" w:rsidRPr="006A0123" w:rsidRDefault="00F70595" w:rsidP="00F70595">
      <w:pPr>
        <w:shd w:val="clear" w:color="auto" w:fill="000000" w:themeFill="text1"/>
        <w:spacing w:after="0"/>
        <w:jc w:val="both"/>
        <w:rPr>
          <w:rFonts w:ascii="Verdana" w:hAnsi="Verdana"/>
          <w:sz w:val="20"/>
          <w:szCs w:val="20"/>
        </w:rPr>
      </w:pPr>
    </w:p>
    <w:p w14:paraId="547026E4"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class </w:t>
      </w:r>
      <w:proofErr w:type="spellStart"/>
      <w:r w:rsidRPr="006A0123">
        <w:rPr>
          <w:rFonts w:ascii="Verdana" w:hAnsi="Verdana"/>
          <w:sz w:val="20"/>
          <w:szCs w:val="20"/>
        </w:rPr>
        <w:t>DBConnection</w:t>
      </w:r>
      <w:proofErr w:type="spellEnd"/>
      <w:r w:rsidRPr="006A0123">
        <w:rPr>
          <w:rFonts w:ascii="Verdana" w:hAnsi="Verdana"/>
          <w:sz w:val="20"/>
          <w:szCs w:val="20"/>
        </w:rPr>
        <w:t xml:space="preserve"> {</w:t>
      </w:r>
    </w:p>
    <w:p w14:paraId="6D90CDCB"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public:</w:t>
      </w:r>
    </w:p>
    <w:p w14:paraId="6733E432"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virtual void </w:t>
      </w:r>
      <w:proofErr w:type="gramStart"/>
      <w:r w:rsidRPr="006A0123">
        <w:rPr>
          <w:rFonts w:ascii="Verdana" w:hAnsi="Verdana"/>
          <w:sz w:val="20"/>
          <w:szCs w:val="20"/>
        </w:rPr>
        <w:t>initialize(</w:t>
      </w:r>
      <w:proofErr w:type="gramEnd"/>
      <w:r w:rsidRPr="006A0123">
        <w:rPr>
          <w:rFonts w:ascii="Verdana" w:hAnsi="Verdana"/>
          <w:sz w:val="20"/>
          <w:szCs w:val="20"/>
        </w:rPr>
        <w:t>std::string, uint32_t)   = 0;</w:t>
      </w:r>
    </w:p>
    <w:p w14:paraId="4CC65151"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lastRenderedPageBreak/>
        <w:t xml:space="preserve">        virtual void </w:t>
      </w:r>
      <w:proofErr w:type="spellStart"/>
      <w:proofErr w:type="gramStart"/>
      <w:r w:rsidRPr="006A0123">
        <w:rPr>
          <w:rFonts w:ascii="Verdana" w:hAnsi="Verdana"/>
          <w:sz w:val="20"/>
          <w:szCs w:val="20"/>
        </w:rPr>
        <w:t>connectDB</w:t>
      </w:r>
      <w:proofErr w:type="spellEnd"/>
      <w:r w:rsidRPr="006A0123">
        <w:rPr>
          <w:rFonts w:ascii="Verdana" w:hAnsi="Verdana"/>
          <w:sz w:val="20"/>
          <w:szCs w:val="20"/>
        </w:rPr>
        <w:t>(</w:t>
      </w:r>
      <w:proofErr w:type="gramEnd"/>
      <w:r w:rsidRPr="006A0123">
        <w:rPr>
          <w:rFonts w:ascii="Verdana" w:hAnsi="Verdana"/>
          <w:sz w:val="20"/>
          <w:szCs w:val="20"/>
        </w:rPr>
        <w:t>) { }</w:t>
      </w:r>
    </w:p>
    <w:p w14:paraId="6F2A73A1"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w:t>
      </w:r>
    </w:p>
    <w:p w14:paraId="4AA2D435" w14:textId="77777777" w:rsidR="00F70595" w:rsidRPr="006A0123" w:rsidRDefault="00F70595" w:rsidP="00F70595">
      <w:pPr>
        <w:shd w:val="clear" w:color="auto" w:fill="000000" w:themeFill="text1"/>
        <w:spacing w:after="0"/>
        <w:jc w:val="both"/>
        <w:rPr>
          <w:rFonts w:ascii="Verdana" w:hAnsi="Verdana"/>
          <w:sz w:val="20"/>
          <w:szCs w:val="20"/>
        </w:rPr>
      </w:pPr>
    </w:p>
    <w:p w14:paraId="63B3E4AC"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class </w:t>
      </w:r>
      <w:proofErr w:type="spellStart"/>
      <w:r w:rsidRPr="006A0123">
        <w:rPr>
          <w:rFonts w:ascii="Verdana" w:hAnsi="Verdana"/>
          <w:sz w:val="20"/>
          <w:szCs w:val="20"/>
        </w:rPr>
        <w:t>DBConnectionAdapter</w:t>
      </w:r>
      <w:proofErr w:type="spellEnd"/>
    </w:p>
    <w:p w14:paraId="07587826"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 public </w:t>
      </w:r>
      <w:proofErr w:type="spellStart"/>
      <w:r w:rsidRPr="006A0123">
        <w:rPr>
          <w:rFonts w:ascii="Verdana" w:hAnsi="Verdana"/>
          <w:sz w:val="20"/>
          <w:szCs w:val="20"/>
        </w:rPr>
        <w:t>DBConnection</w:t>
      </w:r>
      <w:proofErr w:type="spellEnd"/>
      <w:r w:rsidRPr="006A0123">
        <w:rPr>
          <w:rFonts w:ascii="Verdana" w:hAnsi="Verdana"/>
          <w:sz w:val="20"/>
          <w:szCs w:val="20"/>
        </w:rPr>
        <w:t xml:space="preserve">, private </w:t>
      </w:r>
      <w:proofErr w:type="spellStart"/>
      <w:r w:rsidRPr="006A0123">
        <w:rPr>
          <w:rFonts w:ascii="Verdana" w:hAnsi="Verdana"/>
          <w:sz w:val="20"/>
          <w:szCs w:val="20"/>
        </w:rPr>
        <w:t>SepecificDB</w:t>
      </w:r>
      <w:proofErr w:type="spellEnd"/>
      <w:r w:rsidRPr="006A0123">
        <w:rPr>
          <w:rFonts w:ascii="Verdana" w:hAnsi="Verdana"/>
          <w:sz w:val="20"/>
          <w:szCs w:val="20"/>
        </w:rPr>
        <w:t xml:space="preserve"> {</w:t>
      </w:r>
    </w:p>
    <w:p w14:paraId="6805FF3A" w14:textId="77777777" w:rsidR="00F70595" w:rsidRPr="006A0123" w:rsidRDefault="00F70595" w:rsidP="00F70595">
      <w:pPr>
        <w:shd w:val="clear" w:color="auto" w:fill="000000" w:themeFill="text1"/>
        <w:spacing w:after="0"/>
        <w:jc w:val="both"/>
        <w:rPr>
          <w:rFonts w:ascii="Verdana" w:hAnsi="Verdana"/>
          <w:sz w:val="20"/>
          <w:szCs w:val="20"/>
        </w:rPr>
      </w:pPr>
    </w:p>
    <w:p w14:paraId="491D4177"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gramStart"/>
      <w:r w:rsidRPr="006A0123">
        <w:rPr>
          <w:rFonts w:ascii="Verdana" w:hAnsi="Verdana"/>
          <w:sz w:val="20"/>
          <w:szCs w:val="20"/>
        </w:rPr>
        <w:t>std::</w:t>
      </w:r>
      <w:proofErr w:type="gramEnd"/>
      <w:r w:rsidRPr="006A0123">
        <w:rPr>
          <w:rFonts w:ascii="Verdana" w:hAnsi="Verdana"/>
          <w:sz w:val="20"/>
          <w:szCs w:val="20"/>
        </w:rPr>
        <w:t xml:space="preserve">string      </w:t>
      </w:r>
      <w:proofErr w:type="spellStart"/>
      <w:r w:rsidRPr="006A0123">
        <w:rPr>
          <w:rFonts w:ascii="Verdana" w:hAnsi="Verdana"/>
          <w:sz w:val="20"/>
          <w:szCs w:val="20"/>
        </w:rPr>
        <w:t>m_ip</w:t>
      </w:r>
      <w:proofErr w:type="spellEnd"/>
      <w:r w:rsidRPr="006A0123">
        <w:rPr>
          <w:rFonts w:ascii="Verdana" w:hAnsi="Verdana"/>
          <w:sz w:val="20"/>
          <w:szCs w:val="20"/>
        </w:rPr>
        <w:t>;</w:t>
      </w:r>
    </w:p>
    <w:p w14:paraId="02655391"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uint32_t        </w:t>
      </w:r>
      <w:proofErr w:type="spellStart"/>
      <w:r w:rsidRPr="006A0123">
        <w:rPr>
          <w:rFonts w:ascii="Verdana" w:hAnsi="Verdana"/>
          <w:sz w:val="20"/>
          <w:szCs w:val="20"/>
        </w:rPr>
        <w:t>m_port</w:t>
      </w:r>
      <w:proofErr w:type="spellEnd"/>
      <w:r w:rsidRPr="006A0123">
        <w:rPr>
          <w:rFonts w:ascii="Verdana" w:hAnsi="Verdana"/>
          <w:sz w:val="20"/>
          <w:szCs w:val="20"/>
        </w:rPr>
        <w:t>;</w:t>
      </w:r>
    </w:p>
    <w:p w14:paraId="04439348"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public:</w:t>
      </w:r>
    </w:p>
    <w:p w14:paraId="2F75EE14"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virtual void </w:t>
      </w:r>
      <w:proofErr w:type="gramStart"/>
      <w:r w:rsidRPr="006A0123">
        <w:rPr>
          <w:rFonts w:ascii="Verdana" w:hAnsi="Verdana"/>
          <w:sz w:val="20"/>
          <w:szCs w:val="20"/>
        </w:rPr>
        <w:t>initialize(</w:t>
      </w:r>
      <w:proofErr w:type="gramEnd"/>
      <w:r w:rsidRPr="006A0123">
        <w:rPr>
          <w:rFonts w:ascii="Verdana" w:hAnsi="Verdana"/>
          <w:sz w:val="20"/>
          <w:szCs w:val="20"/>
        </w:rPr>
        <w:t xml:space="preserve">std::string </w:t>
      </w:r>
      <w:proofErr w:type="spellStart"/>
      <w:r w:rsidRPr="006A0123">
        <w:rPr>
          <w:rFonts w:ascii="Verdana" w:hAnsi="Verdana"/>
          <w:sz w:val="20"/>
          <w:szCs w:val="20"/>
        </w:rPr>
        <w:t>ip</w:t>
      </w:r>
      <w:proofErr w:type="spellEnd"/>
      <w:r w:rsidRPr="006A0123">
        <w:rPr>
          <w:rFonts w:ascii="Verdana" w:hAnsi="Verdana"/>
          <w:sz w:val="20"/>
          <w:szCs w:val="20"/>
        </w:rPr>
        <w:t xml:space="preserve">, uint32_t port) override { </w:t>
      </w:r>
    </w:p>
    <w:p w14:paraId="5A3B3338"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gramStart"/>
      <w:r w:rsidRPr="006A0123">
        <w:rPr>
          <w:rFonts w:ascii="Verdana" w:hAnsi="Verdana"/>
          <w:sz w:val="20"/>
          <w:szCs w:val="20"/>
        </w:rPr>
        <w:t>std::</w:t>
      </w:r>
      <w:proofErr w:type="spellStart"/>
      <w:proofErr w:type="gramEnd"/>
      <w:r w:rsidRPr="006A0123">
        <w:rPr>
          <w:rFonts w:ascii="Verdana" w:hAnsi="Verdana"/>
          <w:sz w:val="20"/>
          <w:szCs w:val="20"/>
        </w:rPr>
        <w:t>cout</w:t>
      </w:r>
      <w:proofErr w:type="spellEnd"/>
      <w:r w:rsidRPr="006A0123">
        <w:rPr>
          <w:rFonts w:ascii="Verdana" w:hAnsi="Verdana"/>
          <w:sz w:val="20"/>
          <w:szCs w:val="20"/>
        </w:rPr>
        <w:t xml:space="preserve"> &lt;&lt; "Initializing DB\n";</w:t>
      </w:r>
    </w:p>
    <w:p w14:paraId="2C28E49E"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r w:rsidRPr="006A0123">
        <w:rPr>
          <w:rFonts w:ascii="Verdana" w:hAnsi="Verdana"/>
          <w:sz w:val="20"/>
          <w:szCs w:val="20"/>
        </w:rPr>
        <w:t>m_ip</w:t>
      </w:r>
      <w:proofErr w:type="spellEnd"/>
      <w:r w:rsidRPr="006A0123">
        <w:rPr>
          <w:rFonts w:ascii="Verdana" w:hAnsi="Verdana"/>
          <w:sz w:val="20"/>
          <w:szCs w:val="20"/>
        </w:rPr>
        <w:t xml:space="preserve">    = </w:t>
      </w:r>
      <w:proofErr w:type="spellStart"/>
      <w:r w:rsidRPr="006A0123">
        <w:rPr>
          <w:rFonts w:ascii="Verdana" w:hAnsi="Verdana"/>
          <w:sz w:val="20"/>
          <w:szCs w:val="20"/>
        </w:rPr>
        <w:t>ip</w:t>
      </w:r>
      <w:proofErr w:type="spellEnd"/>
      <w:r w:rsidRPr="006A0123">
        <w:rPr>
          <w:rFonts w:ascii="Verdana" w:hAnsi="Verdana"/>
          <w:sz w:val="20"/>
          <w:szCs w:val="20"/>
        </w:rPr>
        <w:t>;</w:t>
      </w:r>
    </w:p>
    <w:p w14:paraId="37D74788"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r w:rsidRPr="006A0123">
        <w:rPr>
          <w:rFonts w:ascii="Verdana" w:hAnsi="Verdana"/>
          <w:sz w:val="20"/>
          <w:szCs w:val="20"/>
        </w:rPr>
        <w:t>m_</w:t>
      </w:r>
      <w:proofErr w:type="gramStart"/>
      <w:r w:rsidRPr="006A0123">
        <w:rPr>
          <w:rFonts w:ascii="Verdana" w:hAnsi="Verdana"/>
          <w:sz w:val="20"/>
          <w:szCs w:val="20"/>
        </w:rPr>
        <w:t>port</w:t>
      </w:r>
      <w:proofErr w:type="spellEnd"/>
      <w:r w:rsidRPr="006A0123">
        <w:rPr>
          <w:rFonts w:ascii="Verdana" w:hAnsi="Verdana"/>
          <w:sz w:val="20"/>
          <w:szCs w:val="20"/>
        </w:rPr>
        <w:t xml:space="preserve">  =</w:t>
      </w:r>
      <w:proofErr w:type="gramEnd"/>
      <w:r w:rsidRPr="006A0123">
        <w:rPr>
          <w:rFonts w:ascii="Verdana" w:hAnsi="Verdana"/>
          <w:sz w:val="20"/>
          <w:szCs w:val="20"/>
        </w:rPr>
        <w:t xml:space="preserve"> port;</w:t>
      </w:r>
    </w:p>
    <w:p w14:paraId="58E006D8"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
    <w:p w14:paraId="25736F87"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void </w:t>
      </w:r>
      <w:proofErr w:type="spellStart"/>
      <w:proofErr w:type="gramStart"/>
      <w:r w:rsidRPr="006A0123">
        <w:rPr>
          <w:rFonts w:ascii="Verdana" w:hAnsi="Verdana"/>
          <w:sz w:val="20"/>
          <w:szCs w:val="20"/>
        </w:rPr>
        <w:t>connectDB</w:t>
      </w:r>
      <w:proofErr w:type="spellEnd"/>
      <w:r w:rsidRPr="006A0123">
        <w:rPr>
          <w:rFonts w:ascii="Verdana" w:hAnsi="Verdana"/>
          <w:sz w:val="20"/>
          <w:szCs w:val="20"/>
        </w:rPr>
        <w:t>(</w:t>
      </w:r>
      <w:proofErr w:type="gramEnd"/>
      <w:r w:rsidRPr="006A0123">
        <w:rPr>
          <w:rFonts w:ascii="Verdana" w:hAnsi="Verdana"/>
          <w:sz w:val="20"/>
          <w:szCs w:val="20"/>
        </w:rPr>
        <w:t>) override {</w:t>
      </w:r>
    </w:p>
    <w:p w14:paraId="588A4676"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proofErr w:type="gramStart"/>
      <w:r w:rsidRPr="006A0123">
        <w:rPr>
          <w:rFonts w:ascii="Verdana" w:hAnsi="Verdana"/>
          <w:sz w:val="20"/>
          <w:szCs w:val="20"/>
        </w:rPr>
        <w:t>initDB</w:t>
      </w:r>
      <w:proofErr w:type="spellEnd"/>
      <w:r w:rsidRPr="006A0123">
        <w:rPr>
          <w:rFonts w:ascii="Verdana" w:hAnsi="Verdana"/>
          <w:sz w:val="20"/>
          <w:szCs w:val="20"/>
        </w:rPr>
        <w:t>(</w:t>
      </w:r>
      <w:proofErr w:type="spellStart"/>
      <w:proofErr w:type="gramEnd"/>
      <w:r w:rsidRPr="006A0123">
        <w:rPr>
          <w:rFonts w:ascii="Verdana" w:hAnsi="Verdana"/>
          <w:sz w:val="20"/>
          <w:szCs w:val="20"/>
        </w:rPr>
        <w:t>m_ip</w:t>
      </w:r>
      <w:proofErr w:type="spellEnd"/>
      <w:r w:rsidRPr="006A0123">
        <w:rPr>
          <w:rFonts w:ascii="Verdana" w:hAnsi="Verdana"/>
          <w:sz w:val="20"/>
          <w:szCs w:val="20"/>
        </w:rPr>
        <w:t xml:space="preserve">, </w:t>
      </w:r>
      <w:proofErr w:type="spellStart"/>
      <w:r w:rsidRPr="006A0123">
        <w:rPr>
          <w:rFonts w:ascii="Verdana" w:hAnsi="Verdana"/>
          <w:sz w:val="20"/>
          <w:szCs w:val="20"/>
        </w:rPr>
        <w:t>m_port</w:t>
      </w:r>
      <w:proofErr w:type="spellEnd"/>
      <w:r w:rsidRPr="006A0123">
        <w:rPr>
          <w:rFonts w:ascii="Verdana" w:hAnsi="Verdana"/>
          <w:sz w:val="20"/>
          <w:szCs w:val="20"/>
        </w:rPr>
        <w:t>);</w:t>
      </w:r>
    </w:p>
    <w:p w14:paraId="4BBE1474"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
    <w:p w14:paraId="56237C15"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w:t>
      </w:r>
    </w:p>
    <w:p w14:paraId="2A5C1895" w14:textId="77777777" w:rsidR="00F70595" w:rsidRPr="006A0123" w:rsidRDefault="00F70595" w:rsidP="00F70595">
      <w:pPr>
        <w:shd w:val="clear" w:color="auto" w:fill="000000" w:themeFill="text1"/>
        <w:spacing w:after="0"/>
        <w:jc w:val="both"/>
        <w:rPr>
          <w:rFonts w:ascii="Verdana" w:hAnsi="Verdana"/>
          <w:sz w:val="20"/>
          <w:szCs w:val="20"/>
        </w:rPr>
      </w:pPr>
    </w:p>
    <w:p w14:paraId="2A27D5A3"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class </w:t>
      </w:r>
      <w:proofErr w:type="spellStart"/>
      <w:r w:rsidRPr="006A0123">
        <w:rPr>
          <w:rFonts w:ascii="Verdana" w:hAnsi="Verdana"/>
          <w:sz w:val="20"/>
          <w:szCs w:val="20"/>
        </w:rPr>
        <w:t>MyApplication</w:t>
      </w:r>
      <w:proofErr w:type="spellEnd"/>
      <w:r w:rsidRPr="006A0123">
        <w:rPr>
          <w:rFonts w:ascii="Verdana" w:hAnsi="Verdana"/>
          <w:sz w:val="20"/>
          <w:szCs w:val="20"/>
        </w:rPr>
        <w:t xml:space="preserve"> {</w:t>
      </w:r>
    </w:p>
    <w:p w14:paraId="553B88F5"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r w:rsidRPr="006A0123">
        <w:rPr>
          <w:rFonts w:ascii="Verdana" w:hAnsi="Verdana"/>
          <w:sz w:val="20"/>
          <w:szCs w:val="20"/>
        </w:rPr>
        <w:t>DBConnection</w:t>
      </w:r>
      <w:proofErr w:type="spellEnd"/>
      <w:r w:rsidRPr="006A0123">
        <w:rPr>
          <w:rFonts w:ascii="Verdana" w:hAnsi="Verdana"/>
          <w:sz w:val="20"/>
          <w:szCs w:val="20"/>
        </w:rPr>
        <w:t xml:space="preserve"> &amp; </w:t>
      </w:r>
      <w:proofErr w:type="spellStart"/>
      <w:r w:rsidRPr="006A0123">
        <w:rPr>
          <w:rFonts w:ascii="Verdana" w:hAnsi="Verdana"/>
          <w:sz w:val="20"/>
          <w:szCs w:val="20"/>
        </w:rPr>
        <w:t>db</w:t>
      </w:r>
      <w:proofErr w:type="spellEnd"/>
      <w:r w:rsidRPr="006A0123">
        <w:rPr>
          <w:rFonts w:ascii="Verdana" w:hAnsi="Verdana"/>
          <w:sz w:val="20"/>
          <w:szCs w:val="20"/>
        </w:rPr>
        <w:t>;</w:t>
      </w:r>
    </w:p>
    <w:p w14:paraId="6802086D"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public:</w:t>
      </w:r>
    </w:p>
    <w:p w14:paraId="310A2D3E"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proofErr w:type="gramStart"/>
      <w:r w:rsidRPr="006A0123">
        <w:rPr>
          <w:rFonts w:ascii="Verdana" w:hAnsi="Verdana"/>
          <w:sz w:val="20"/>
          <w:szCs w:val="20"/>
        </w:rPr>
        <w:t>MyApplication</w:t>
      </w:r>
      <w:proofErr w:type="spellEnd"/>
      <w:r w:rsidRPr="006A0123">
        <w:rPr>
          <w:rFonts w:ascii="Verdana" w:hAnsi="Verdana"/>
          <w:sz w:val="20"/>
          <w:szCs w:val="20"/>
        </w:rPr>
        <w:t>(</w:t>
      </w:r>
      <w:proofErr w:type="spellStart"/>
      <w:proofErr w:type="gramEnd"/>
      <w:r w:rsidRPr="006A0123">
        <w:rPr>
          <w:rFonts w:ascii="Verdana" w:hAnsi="Verdana"/>
          <w:sz w:val="20"/>
          <w:szCs w:val="20"/>
        </w:rPr>
        <w:t>DBConnection</w:t>
      </w:r>
      <w:proofErr w:type="spellEnd"/>
      <w:r w:rsidRPr="006A0123">
        <w:rPr>
          <w:rFonts w:ascii="Verdana" w:hAnsi="Verdana"/>
          <w:sz w:val="20"/>
          <w:szCs w:val="20"/>
        </w:rPr>
        <w:t xml:space="preserve"> &amp; </w:t>
      </w:r>
      <w:proofErr w:type="spellStart"/>
      <w:r w:rsidRPr="006A0123">
        <w:rPr>
          <w:rFonts w:ascii="Verdana" w:hAnsi="Verdana"/>
          <w:sz w:val="20"/>
          <w:szCs w:val="20"/>
        </w:rPr>
        <w:t>db</w:t>
      </w:r>
      <w:proofErr w:type="spellEnd"/>
      <w:r w:rsidRPr="006A0123">
        <w:rPr>
          <w:rFonts w:ascii="Verdana" w:hAnsi="Verdana"/>
          <w:sz w:val="20"/>
          <w:szCs w:val="20"/>
        </w:rPr>
        <w:t xml:space="preserve">) : </w:t>
      </w:r>
      <w:proofErr w:type="spellStart"/>
      <w:r w:rsidRPr="006A0123">
        <w:rPr>
          <w:rFonts w:ascii="Verdana" w:hAnsi="Verdana"/>
          <w:sz w:val="20"/>
          <w:szCs w:val="20"/>
        </w:rPr>
        <w:t>db</w:t>
      </w:r>
      <w:proofErr w:type="spellEnd"/>
      <w:r w:rsidRPr="006A0123">
        <w:rPr>
          <w:rFonts w:ascii="Verdana" w:hAnsi="Verdana"/>
          <w:sz w:val="20"/>
          <w:szCs w:val="20"/>
        </w:rPr>
        <w:t>(</w:t>
      </w:r>
      <w:proofErr w:type="spellStart"/>
      <w:r w:rsidRPr="006A0123">
        <w:rPr>
          <w:rFonts w:ascii="Verdana" w:hAnsi="Verdana"/>
          <w:sz w:val="20"/>
          <w:szCs w:val="20"/>
        </w:rPr>
        <w:t>db</w:t>
      </w:r>
      <w:proofErr w:type="spellEnd"/>
      <w:r w:rsidRPr="006A0123">
        <w:rPr>
          <w:rFonts w:ascii="Verdana" w:hAnsi="Verdana"/>
          <w:sz w:val="20"/>
          <w:szCs w:val="20"/>
        </w:rPr>
        <w:t>) {}</w:t>
      </w:r>
    </w:p>
    <w:p w14:paraId="6E766FB9" w14:textId="77777777" w:rsidR="00F70595" w:rsidRPr="006A0123" w:rsidRDefault="00F70595" w:rsidP="00F70595">
      <w:pPr>
        <w:shd w:val="clear" w:color="auto" w:fill="000000" w:themeFill="text1"/>
        <w:spacing w:after="0"/>
        <w:jc w:val="both"/>
        <w:rPr>
          <w:rFonts w:ascii="Verdana" w:hAnsi="Verdana"/>
          <w:sz w:val="20"/>
          <w:szCs w:val="20"/>
        </w:rPr>
      </w:pPr>
    </w:p>
    <w:p w14:paraId="50A901FE"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void </w:t>
      </w:r>
      <w:proofErr w:type="spellStart"/>
      <w:proofErr w:type="gramStart"/>
      <w:r w:rsidRPr="006A0123">
        <w:rPr>
          <w:rFonts w:ascii="Verdana" w:hAnsi="Verdana"/>
          <w:sz w:val="20"/>
          <w:szCs w:val="20"/>
        </w:rPr>
        <w:t>connectWithDB</w:t>
      </w:r>
      <w:proofErr w:type="spellEnd"/>
      <w:r w:rsidRPr="006A0123">
        <w:rPr>
          <w:rFonts w:ascii="Verdana" w:hAnsi="Verdana"/>
          <w:sz w:val="20"/>
          <w:szCs w:val="20"/>
        </w:rPr>
        <w:t>(</w:t>
      </w:r>
      <w:proofErr w:type="gramEnd"/>
      <w:r w:rsidRPr="006A0123">
        <w:rPr>
          <w:rFonts w:ascii="Verdana" w:hAnsi="Verdana"/>
          <w:sz w:val="20"/>
          <w:szCs w:val="20"/>
        </w:rPr>
        <w:t>) {</w:t>
      </w:r>
    </w:p>
    <w:p w14:paraId="7EBE5BCA"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proofErr w:type="gramStart"/>
      <w:r w:rsidRPr="006A0123">
        <w:rPr>
          <w:rFonts w:ascii="Verdana" w:hAnsi="Verdana"/>
          <w:sz w:val="20"/>
          <w:szCs w:val="20"/>
        </w:rPr>
        <w:t>db.connectDB</w:t>
      </w:r>
      <w:proofErr w:type="spellEnd"/>
      <w:proofErr w:type="gramEnd"/>
      <w:r w:rsidRPr="006A0123">
        <w:rPr>
          <w:rFonts w:ascii="Verdana" w:hAnsi="Verdana"/>
          <w:sz w:val="20"/>
          <w:szCs w:val="20"/>
        </w:rPr>
        <w:t>();</w:t>
      </w:r>
    </w:p>
    <w:p w14:paraId="67D45183"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
    <w:p w14:paraId="5747F59D"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w:t>
      </w:r>
    </w:p>
    <w:p w14:paraId="7EA67EDE" w14:textId="77777777" w:rsidR="00F70595" w:rsidRPr="006A0123" w:rsidRDefault="00F70595" w:rsidP="00F70595">
      <w:pPr>
        <w:shd w:val="clear" w:color="auto" w:fill="000000" w:themeFill="text1"/>
        <w:spacing w:after="0"/>
        <w:jc w:val="both"/>
        <w:rPr>
          <w:rFonts w:ascii="Verdana" w:hAnsi="Verdana"/>
          <w:sz w:val="20"/>
          <w:szCs w:val="20"/>
        </w:rPr>
      </w:pPr>
    </w:p>
    <w:p w14:paraId="545E0DFF"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int </w:t>
      </w:r>
      <w:proofErr w:type="gramStart"/>
      <w:r w:rsidRPr="006A0123">
        <w:rPr>
          <w:rFonts w:ascii="Verdana" w:hAnsi="Verdana"/>
          <w:sz w:val="20"/>
          <w:szCs w:val="20"/>
        </w:rPr>
        <w:t>main(</w:t>
      </w:r>
      <w:proofErr w:type="gramEnd"/>
      <w:r w:rsidRPr="006A0123">
        <w:rPr>
          <w:rFonts w:ascii="Verdana" w:hAnsi="Verdana"/>
          <w:sz w:val="20"/>
          <w:szCs w:val="20"/>
        </w:rPr>
        <w:t>) {</w:t>
      </w:r>
    </w:p>
    <w:p w14:paraId="374BD983"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r w:rsidRPr="006A0123">
        <w:rPr>
          <w:rFonts w:ascii="Verdana" w:hAnsi="Verdana"/>
          <w:sz w:val="20"/>
          <w:szCs w:val="20"/>
        </w:rPr>
        <w:t>DBConnectionAdapter</w:t>
      </w:r>
      <w:proofErr w:type="spellEnd"/>
      <w:r w:rsidRPr="006A0123">
        <w:rPr>
          <w:rFonts w:ascii="Verdana" w:hAnsi="Verdana"/>
          <w:sz w:val="20"/>
          <w:szCs w:val="20"/>
        </w:rPr>
        <w:t xml:space="preserve"> </w:t>
      </w:r>
      <w:proofErr w:type="spellStart"/>
      <w:r w:rsidRPr="006A0123">
        <w:rPr>
          <w:rFonts w:ascii="Verdana" w:hAnsi="Verdana"/>
          <w:sz w:val="20"/>
          <w:szCs w:val="20"/>
        </w:rPr>
        <w:t>db_adapter</w:t>
      </w:r>
      <w:proofErr w:type="spellEnd"/>
      <w:r w:rsidRPr="006A0123">
        <w:rPr>
          <w:rFonts w:ascii="Verdana" w:hAnsi="Verdana"/>
          <w:sz w:val="20"/>
          <w:szCs w:val="20"/>
        </w:rPr>
        <w:t>;</w:t>
      </w:r>
    </w:p>
    <w:p w14:paraId="73E44350"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r w:rsidRPr="006A0123">
        <w:rPr>
          <w:rFonts w:ascii="Verdana" w:hAnsi="Verdana"/>
          <w:sz w:val="20"/>
          <w:szCs w:val="20"/>
        </w:rPr>
        <w:t>db_</w:t>
      </w:r>
      <w:proofErr w:type="gramStart"/>
      <w:r w:rsidRPr="006A0123">
        <w:rPr>
          <w:rFonts w:ascii="Verdana" w:hAnsi="Verdana"/>
          <w:sz w:val="20"/>
          <w:szCs w:val="20"/>
        </w:rPr>
        <w:t>adapter.initialize</w:t>
      </w:r>
      <w:proofErr w:type="spellEnd"/>
      <w:proofErr w:type="gramEnd"/>
      <w:r w:rsidRPr="006A0123">
        <w:rPr>
          <w:rFonts w:ascii="Verdana" w:hAnsi="Verdana"/>
          <w:sz w:val="20"/>
          <w:szCs w:val="20"/>
        </w:rPr>
        <w:t>("127.0.0.1", 4568);</w:t>
      </w:r>
    </w:p>
    <w:p w14:paraId="16F75445" w14:textId="77777777" w:rsidR="00F70595" w:rsidRPr="006A0123" w:rsidRDefault="00F70595" w:rsidP="00F70595">
      <w:pPr>
        <w:shd w:val="clear" w:color="auto" w:fill="000000" w:themeFill="text1"/>
        <w:spacing w:after="0"/>
        <w:jc w:val="both"/>
        <w:rPr>
          <w:rFonts w:ascii="Verdana" w:hAnsi="Verdana"/>
          <w:sz w:val="20"/>
          <w:szCs w:val="20"/>
        </w:rPr>
      </w:pPr>
    </w:p>
    <w:p w14:paraId="29688674"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r w:rsidRPr="006A0123">
        <w:rPr>
          <w:rFonts w:ascii="Verdana" w:hAnsi="Verdana"/>
          <w:sz w:val="20"/>
          <w:szCs w:val="20"/>
        </w:rPr>
        <w:t>MyApplication</w:t>
      </w:r>
      <w:proofErr w:type="spellEnd"/>
      <w:r w:rsidRPr="006A0123">
        <w:rPr>
          <w:rFonts w:ascii="Verdana" w:hAnsi="Verdana"/>
          <w:sz w:val="20"/>
          <w:szCs w:val="20"/>
        </w:rPr>
        <w:t xml:space="preserve"> </w:t>
      </w:r>
      <w:proofErr w:type="spellStart"/>
      <w:r w:rsidRPr="006A0123">
        <w:rPr>
          <w:rFonts w:ascii="Verdana" w:hAnsi="Verdana"/>
          <w:sz w:val="20"/>
          <w:szCs w:val="20"/>
        </w:rPr>
        <w:t>myapp</w:t>
      </w:r>
      <w:proofErr w:type="spellEnd"/>
      <w:r w:rsidRPr="006A0123">
        <w:rPr>
          <w:rFonts w:ascii="Verdana" w:hAnsi="Verdana"/>
          <w:sz w:val="20"/>
          <w:szCs w:val="20"/>
        </w:rPr>
        <w:t>(</w:t>
      </w:r>
      <w:proofErr w:type="spellStart"/>
      <w:r w:rsidRPr="006A0123">
        <w:rPr>
          <w:rFonts w:ascii="Verdana" w:hAnsi="Verdana"/>
          <w:sz w:val="20"/>
          <w:szCs w:val="20"/>
        </w:rPr>
        <w:t>db_adapter</w:t>
      </w:r>
      <w:proofErr w:type="spellEnd"/>
      <w:r w:rsidRPr="006A0123">
        <w:rPr>
          <w:rFonts w:ascii="Verdana" w:hAnsi="Verdana"/>
          <w:sz w:val="20"/>
          <w:szCs w:val="20"/>
        </w:rPr>
        <w:t>);</w:t>
      </w:r>
    </w:p>
    <w:p w14:paraId="29FACA23"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proofErr w:type="gramStart"/>
      <w:r w:rsidRPr="006A0123">
        <w:rPr>
          <w:rFonts w:ascii="Verdana" w:hAnsi="Verdana"/>
          <w:sz w:val="20"/>
          <w:szCs w:val="20"/>
        </w:rPr>
        <w:t>myapp.connectWithDB</w:t>
      </w:r>
      <w:proofErr w:type="spellEnd"/>
      <w:proofErr w:type="gramEnd"/>
      <w:r w:rsidRPr="006A0123">
        <w:rPr>
          <w:rFonts w:ascii="Verdana" w:hAnsi="Verdana"/>
          <w:sz w:val="20"/>
          <w:szCs w:val="20"/>
        </w:rPr>
        <w:t>();</w:t>
      </w:r>
    </w:p>
    <w:p w14:paraId="15296AD2" w14:textId="77777777" w:rsidR="00F70595" w:rsidRPr="006A0123" w:rsidRDefault="00F70595" w:rsidP="00F70595">
      <w:pPr>
        <w:shd w:val="clear" w:color="auto" w:fill="000000" w:themeFill="text1"/>
        <w:spacing w:after="0"/>
        <w:jc w:val="both"/>
        <w:rPr>
          <w:rFonts w:ascii="Verdana" w:hAnsi="Verdana"/>
          <w:sz w:val="20"/>
          <w:szCs w:val="20"/>
        </w:rPr>
      </w:pPr>
    </w:p>
    <w:p w14:paraId="70F3C66A" w14:textId="77777777" w:rsidR="00F70595" w:rsidRPr="006A0123" w:rsidRDefault="00F70595" w:rsidP="00F70595">
      <w:pPr>
        <w:shd w:val="clear" w:color="auto" w:fill="000000" w:themeFill="text1"/>
        <w:spacing w:after="0"/>
        <w:jc w:val="both"/>
        <w:rPr>
          <w:rFonts w:ascii="Verdana" w:hAnsi="Verdana"/>
          <w:sz w:val="20"/>
          <w:szCs w:val="20"/>
        </w:rPr>
      </w:pPr>
      <w:r w:rsidRPr="006A0123">
        <w:rPr>
          <w:rFonts w:ascii="Verdana" w:hAnsi="Verdana"/>
          <w:sz w:val="20"/>
          <w:szCs w:val="20"/>
        </w:rPr>
        <w:t xml:space="preserve">    return 0;</w:t>
      </w:r>
    </w:p>
    <w:p w14:paraId="5C63A0E0" w14:textId="5BEE0A92" w:rsidR="00F70595" w:rsidRPr="006A0123" w:rsidRDefault="00F70595" w:rsidP="007968D0">
      <w:pPr>
        <w:shd w:val="clear" w:color="auto" w:fill="000000" w:themeFill="text1"/>
        <w:spacing w:after="0"/>
        <w:jc w:val="both"/>
        <w:rPr>
          <w:rFonts w:ascii="Verdana" w:hAnsi="Verdana"/>
          <w:sz w:val="20"/>
          <w:szCs w:val="20"/>
        </w:rPr>
      </w:pPr>
      <w:r w:rsidRPr="006A0123">
        <w:rPr>
          <w:rFonts w:ascii="Verdana" w:hAnsi="Verdana"/>
          <w:sz w:val="20"/>
          <w:szCs w:val="20"/>
        </w:rPr>
        <w:t>}</w:t>
      </w:r>
    </w:p>
    <w:p w14:paraId="58DB8FBE" w14:textId="77777777" w:rsidR="00F70595" w:rsidRPr="006A0123" w:rsidRDefault="00F70595" w:rsidP="007968D0">
      <w:pPr>
        <w:shd w:val="clear" w:color="auto" w:fill="000000" w:themeFill="text1"/>
        <w:spacing w:after="0"/>
        <w:jc w:val="both"/>
        <w:rPr>
          <w:rFonts w:ascii="Verdana" w:hAnsi="Verdana"/>
          <w:sz w:val="20"/>
          <w:szCs w:val="20"/>
        </w:rPr>
      </w:pPr>
    </w:p>
    <w:p w14:paraId="1019B76D" w14:textId="77777777" w:rsidR="007968D0" w:rsidRPr="006A0123" w:rsidRDefault="007968D0" w:rsidP="007968D0">
      <w:pPr>
        <w:shd w:val="clear" w:color="auto" w:fill="000000" w:themeFill="text1"/>
        <w:spacing w:after="0"/>
        <w:jc w:val="both"/>
        <w:rPr>
          <w:rFonts w:ascii="Verdana" w:hAnsi="Verdana"/>
          <w:sz w:val="20"/>
          <w:szCs w:val="20"/>
        </w:rPr>
      </w:pPr>
      <w:r w:rsidRPr="006A0123">
        <w:rPr>
          <w:rFonts w:ascii="Verdana" w:hAnsi="Verdana"/>
          <w:sz w:val="20"/>
          <w:szCs w:val="20"/>
        </w:rPr>
        <w:t>Output:</w:t>
      </w:r>
    </w:p>
    <w:p w14:paraId="63EB340A" w14:textId="77777777" w:rsidR="00B43E1B" w:rsidRPr="006A0123" w:rsidRDefault="00B43E1B" w:rsidP="00B43E1B">
      <w:pPr>
        <w:shd w:val="clear" w:color="auto" w:fill="000000" w:themeFill="text1"/>
        <w:spacing w:after="0"/>
        <w:jc w:val="both"/>
        <w:rPr>
          <w:rFonts w:ascii="Verdana" w:hAnsi="Verdana"/>
          <w:sz w:val="20"/>
          <w:szCs w:val="20"/>
        </w:rPr>
      </w:pPr>
      <w:r w:rsidRPr="006A0123">
        <w:rPr>
          <w:rFonts w:ascii="Verdana" w:hAnsi="Verdana"/>
          <w:sz w:val="20"/>
          <w:szCs w:val="20"/>
        </w:rPr>
        <w:t>Initializing DB</w:t>
      </w:r>
    </w:p>
    <w:p w14:paraId="23F54309" w14:textId="513840C5" w:rsidR="00B43E1B" w:rsidRPr="006A0123" w:rsidRDefault="00B43E1B" w:rsidP="00B43E1B">
      <w:pPr>
        <w:shd w:val="clear" w:color="auto" w:fill="000000" w:themeFill="text1"/>
        <w:spacing w:after="0"/>
        <w:jc w:val="both"/>
        <w:rPr>
          <w:rFonts w:ascii="Verdana" w:hAnsi="Verdana"/>
          <w:sz w:val="20"/>
          <w:szCs w:val="20"/>
        </w:rPr>
      </w:pPr>
      <w:r w:rsidRPr="006A0123">
        <w:rPr>
          <w:rFonts w:ascii="Verdana" w:hAnsi="Verdana"/>
          <w:sz w:val="20"/>
          <w:szCs w:val="20"/>
        </w:rPr>
        <w:t>Specific DB initializing with 127.0.0.1:4568</w:t>
      </w:r>
    </w:p>
    <w:p w14:paraId="4E342960" w14:textId="77777777" w:rsidR="00F15BE4" w:rsidRPr="006A0123" w:rsidRDefault="00F15BE4" w:rsidP="009A15AB">
      <w:pPr>
        <w:jc w:val="both"/>
        <w:rPr>
          <w:rFonts w:ascii="Verdana" w:hAnsi="Verdana"/>
        </w:rPr>
      </w:pPr>
    </w:p>
    <w:p w14:paraId="7D960D83" w14:textId="10660F0C" w:rsidR="00F15BE4" w:rsidRPr="006A0123" w:rsidRDefault="00F15BE4" w:rsidP="009A15AB">
      <w:pPr>
        <w:pStyle w:val="Heading2"/>
        <w:numPr>
          <w:ilvl w:val="0"/>
          <w:numId w:val="17"/>
        </w:numPr>
        <w:jc w:val="both"/>
        <w:rPr>
          <w:rFonts w:ascii="Verdana" w:hAnsi="Verdana"/>
        </w:rPr>
      </w:pPr>
      <w:r w:rsidRPr="006A0123">
        <w:rPr>
          <w:rFonts w:ascii="Verdana" w:hAnsi="Verdana"/>
        </w:rPr>
        <w:t>Object Adapter</w:t>
      </w:r>
    </w:p>
    <w:p w14:paraId="5FD4228A" w14:textId="53251061" w:rsidR="009A1053" w:rsidRPr="006A0123" w:rsidRDefault="009A1053" w:rsidP="009A1053">
      <w:pPr>
        <w:rPr>
          <w:rFonts w:ascii="Verdana" w:hAnsi="Verdana"/>
        </w:rPr>
      </w:pPr>
      <w:r w:rsidRPr="006A0123">
        <w:rPr>
          <w:rFonts w:ascii="Verdana" w:hAnsi="Verdana"/>
        </w:rPr>
        <w:t xml:space="preserve">Code file </w:t>
      </w:r>
      <w:hyperlink r:id="rId12" w:history="1">
        <w:r w:rsidRPr="006A0123">
          <w:rPr>
            <w:rStyle w:val="Hyperlink"/>
            <w:rFonts w:ascii="Verdana" w:hAnsi="Verdana"/>
          </w:rPr>
          <w:t>02_Structural_Patterns_01_ObjectAdapter.cpp</w:t>
        </w:r>
      </w:hyperlink>
    </w:p>
    <w:p w14:paraId="70DBDC40" w14:textId="77777777" w:rsidR="004A1DA6" w:rsidRPr="006A0123" w:rsidRDefault="004A1DA6" w:rsidP="00304D0C">
      <w:pPr>
        <w:shd w:val="clear" w:color="auto" w:fill="000000" w:themeFill="text1"/>
        <w:spacing w:after="0"/>
        <w:jc w:val="both"/>
        <w:rPr>
          <w:rFonts w:ascii="Verdana" w:hAnsi="Verdana"/>
          <w:sz w:val="20"/>
          <w:szCs w:val="20"/>
        </w:rPr>
      </w:pPr>
    </w:p>
    <w:p w14:paraId="2254DA6B"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w:t>
      </w:r>
    </w:p>
    <w:p w14:paraId="2C4BFFE2"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Object Adapter</w:t>
      </w:r>
    </w:p>
    <w:p w14:paraId="7AA43FBD"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lastRenderedPageBreak/>
        <w:tab/>
        <w:t>The object adapter uses object composition to combine classes with different interfaces.</w:t>
      </w:r>
    </w:p>
    <w:p w14:paraId="0A2E302C"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ab/>
        <w:t xml:space="preserve">The object adapter requires a little more effort to write, but it's more flexible. </w:t>
      </w:r>
    </w:p>
    <w:p w14:paraId="28FABADD"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
    <w:p w14:paraId="35DF7093"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The object adapter version of </w:t>
      </w:r>
      <w:proofErr w:type="spellStart"/>
      <w:r w:rsidRPr="006A0123">
        <w:rPr>
          <w:rFonts w:ascii="Verdana" w:hAnsi="Verdana"/>
          <w:sz w:val="20"/>
          <w:szCs w:val="20"/>
        </w:rPr>
        <w:t>DBConnection</w:t>
      </w:r>
      <w:proofErr w:type="spellEnd"/>
      <w:r w:rsidRPr="006A0123">
        <w:rPr>
          <w:rFonts w:ascii="Verdana" w:hAnsi="Verdana"/>
          <w:sz w:val="20"/>
          <w:szCs w:val="20"/>
        </w:rPr>
        <w:t xml:space="preserve"> will work equally well with subclasses of </w:t>
      </w:r>
    </w:p>
    <w:p w14:paraId="57EE8B65"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r w:rsidRPr="006A0123">
        <w:rPr>
          <w:rFonts w:ascii="Verdana" w:hAnsi="Verdana"/>
          <w:sz w:val="20"/>
          <w:szCs w:val="20"/>
        </w:rPr>
        <w:t>SepecificDB</w:t>
      </w:r>
      <w:proofErr w:type="spellEnd"/>
      <w:r w:rsidRPr="006A0123">
        <w:rPr>
          <w:rFonts w:ascii="Verdana" w:hAnsi="Verdana"/>
          <w:sz w:val="20"/>
          <w:szCs w:val="20"/>
        </w:rPr>
        <w:t xml:space="preserve">. The client simply passes an instance of a </w:t>
      </w:r>
      <w:proofErr w:type="spellStart"/>
      <w:r w:rsidRPr="006A0123">
        <w:rPr>
          <w:rFonts w:ascii="Verdana" w:hAnsi="Verdana"/>
          <w:sz w:val="20"/>
          <w:szCs w:val="20"/>
        </w:rPr>
        <w:t>SepecificDB</w:t>
      </w:r>
      <w:proofErr w:type="spellEnd"/>
      <w:r w:rsidRPr="006A0123">
        <w:rPr>
          <w:rFonts w:ascii="Verdana" w:hAnsi="Verdana"/>
          <w:sz w:val="20"/>
          <w:szCs w:val="20"/>
        </w:rPr>
        <w:t xml:space="preserve"> subclass to the </w:t>
      </w:r>
    </w:p>
    <w:p w14:paraId="75669348"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r w:rsidRPr="006A0123">
        <w:rPr>
          <w:rFonts w:ascii="Verdana" w:hAnsi="Verdana"/>
          <w:sz w:val="20"/>
          <w:szCs w:val="20"/>
        </w:rPr>
        <w:t>DBConnection</w:t>
      </w:r>
      <w:proofErr w:type="spellEnd"/>
      <w:r w:rsidRPr="006A0123">
        <w:rPr>
          <w:rFonts w:ascii="Verdana" w:hAnsi="Verdana"/>
          <w:sz w:val="20"/>
          <w:szCs w:val="20"/>
        </w:rPr>
        <w:t xml:space="preserve"> constructor.</w:t>
      </w:r>
    </w:p>
    <w:p w14:paraId="7B2D1914" w14:textId="77777777" w:rsidR="009F52E0" w:rsidRPr="006A0123" w:rsidRDefault="009F52E0" w:rsidP="009F52E0">
      <w:pPr>
        <w:shd w:val="clear" w:color="auto" w:fill="000000" w:themeFill="text1"/>
        <w:spacing w:after="0"/>
        <w:jc w:val="both"/>
        <w:rPr>
          <w:rFonts w:ascii="Verdana" w:hAnsi="Verdana"/>
          <w:sz w:val="20"/>
          <w:szCs w:val="20"/>
        </w:rPr>
      </w:pPr>
    </w:p>
    <w:p w14:paraId="0C281213"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w:t>
      </w:r>
    </w:p>
    <w:p w14:paraId="784A157A" w14:textId="77777777" w:rsidR="009F52E0" w:rsidRPr="006A0123" w:rsidRDefault="009F52E0" w:rsidP="009F52E0">
      <w:pPr>
        <w:shd w:val="clear" w:color="auto" w:fill="000000" w:themeFill="text1"/>
        <w:spacing w:after="0"/>
        <w:jc w:val="both"/>
        <w:rPr>
          <w:rFonts w:ascii="Verdana" w:hAnsi="Verdana"/>
          <w:sz w:val="20"/>
          <w:szCs w:val="20"/>
        </w:rPr>
      </w:pPr>
    </w:p>
    <w:p w14:paraId="4D26DA76"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#include &lt;iostream&gt;</w:t>
      </w:r>
    </w:p>
    <w:p w14:paraId="6697C57E"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#include &lt;string&gt;</w:t>
      </w:r>
    </w:p>
    <w:p w14:paraId="678070CD"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#include &lt;</w:t>
      </w:r>
      <w:proofErr w:type="spellStart"/>
      <w:r w:rsidRPr="006A0123">
        <w:rPr>
          <w:rFonts w:ascii="Verdana" w:hAnsi="Verdana"/>
          <w:sz w:val="20"/>
          <w:szCs w:val="20"/>
        </w:rPr>
        <w:t>cstdint</w:t>
      </w:r>
      <w:proofErr w:type="spellEnd"/>
      <w:r w:rsidRPr="006A0123">
        <w:rPr>
          <w:rFonts w:ascii="Verdana" w:hAnsi="Verdana"/>
          <w:sz w:val="20"/>
          <w:szCs w:val="20"/>
        </w:rPr>
        <w:t>&gt;</w:t>
      </w:r>
    </w:p>
    <w:p w14:paraId="4574563E" w14:textId="77777777" w:rsidR="009F52E0" w:rsidRPr="006A0123" w:rsidRDefault="009F52E0" w:rsidP="009F52E0">
      <w:pPr>
        <w:shd w:val="clear" w:color="auto" w:fill="000000" w:themeFill="text1"/>
        <w:spacing w:after="0"/>
        <w:jc w:val="both"/>
        <w:rPr>
          <w:rFonts w:ascii="Verdana" w:hAnsi="Verdana"/>
          <w:sz w:val="20"/>
          <w:szCs w:val="20"/>
        </w:rPr>
      </w:pPr>
    </w:p>
    <w:p w14:paraId="1B1D6656"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class </w:t>
      </w:r>
      <w:proofErr w:type="spellStart"/>
      <w:r w:rsidRPr="006A0123">
        <w:rPr>
          <w:rFonts w:ascii="Verdana" w:hAnsi="Verdana"/>
          <w:sz w:val="20"/>
          <w:szCs w:val="20"/>
        </w:rPr>
        <w:t>SepecificDB</w:t>
      </w:r>
      <w:proofErr w:type="spellEnd"/>
      <w:r w:rsidRPr="006A0123">
        <w:rPr>
          <w:rFonts w:ascii="Verdana" w:hAnsi="Verdana"/>
          <w:sz w:val="20"/>
          <w:szCs w:val="20"/>
        </w:rPr>
        <w:t xml:space="preserve"> {</w:t>
      </w:r>
    </w:p>
    <w:p w14:paraId="51EBB49A"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public:</w:t>
      </w:r>
    </w:p>
    <w:p w14:paraId="5A7C5D19"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void </w:t>
      </w:r>
      <w:proofErr w:type="spellStart"/>
      <w:proofErr w:type="gramStart"/>
      <w:r w:rsidRPr="006A0123">
        <w:rPr>
          <w:rFonts w:ascii="Verdana" w:hAnsi="Verdana"/>
          <w:sz w:val="20"/>
          <w:szCs w:val="20"/>
        </w:rPr>
        <w:t>initDB</w:t>
      </w:r>
      <w:proofErr w:type="spellEnd"/>
      <w:r w:rsidRPr="006A0123">
        <w:rPr>
          <w:rFonts w:ascii="Verdana" w:hAnsi="Verdana"/>
          <w:sz w:val="20"/>
          <w:szCs w:val="20"/>
        </w:rPr>
        <w:t>(</w:t>
      </w:r>
      <w:proofErr w:type="gramEnd"/>
      <w:r w:rsidRPr="006A0123">
        <w:rPr>
          <w:rFonts w:ascii="Verdana" w:hAnsi="Verdana"/>
          <w:sz w:val="20"/>
          <w:szCs w:val="20"/>
        </w:rPr>
        <w:t xml:space="preserve">std::string </w:t>
      </w:r>
      <w:proofErr w:type="spellStart"/>
      <w:r w:rsidRPr="006A0123">
        <w:rPr>
          <w:rFonts w:ascii="Verdana" w:hAnsi="Verdana"/>
          <w:sz w:val="20"/>
          <w:szCs w:val="20"/>
        </w:rPr>
        <w:t>ip</w:t>
      </w:r>
      <w:proofErr w:type="spellEnd"/>
      <w:r w:rsidRPr="006A0123">
        <w:rPr>
          <w:rFonts w:ascii="Verdana" w:hAnsi="Verdana"/>
          <w:sz w:val="20"/>
          <w:szCs w:val="20"/>
        </w:rPr>
        <w:t>, uint32_t port) {</w:t>
      </w:r>
    </w:p>
    <w:p w14:paraId="700C6A29"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gramStart"/>
      <w:r w:rsidRPr="006A0123">
        <w:rPr>
          <w:rFonts w:ascii="Verdana" w:hAnsi="Verdana"/>
          <w:sz w:val="20"/>
          <w:szCs w:val="20"/>
        </w:rPr>
        <w:t>std::</w:t>
      </w:r>
      <w:proofErr w:type="spellStart"/>
      <w:proofErr w:type="gramEnd"/>
      <w:r w:rsidRPr="006A0123">
        <w:rPr>
          <w:rFonts w:ascii="Verdana" w:hAnsi="Verdana"/>
          <w:sz w:val="20"/>
          <w:szCs w:val="20"/>
        </w:rPr>
        <w:t>cout</w:t>
      </w:r>
      <w:proofErr w:type="spellEnd"/>
      <w:r w:rsidRPr="006A0123">
        <w:rPr>
          <w:rFonts w:ascii="Verdana" w:hAnsi="Verdana"/>
          <w:sz w:val="20"/>
          <w:szCs w:val="20"/>
        </w:rPr>
        <w:t xml:space="preserve">   &lt;&lt; "Specific DB initializing with " </w:t>
      </w:r>
    </w:p>
    <w:p w14:paraId="27519E2F"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&lt;&lt; </w:t>
      </w:r>
      <w:proofErr w:type="spellStart"/>
      <w:r w:rsidRPr="006A0123">
        <w:rPr>
          <w:rFonts w:ascii="Verdana" w:hAnsi="Verdana"/>
          <w:sz w:val="20"/>
          <w:szCs w:val="20"/>
        </w:rPr>
        <w:t>ip</w:t>
      </w:r>
      <w:proofErr w:type="spellEnd"/>
      <w:r w:rsidRPr="006A0123">
        <w:rPr>
          <w:rFonts w:ascii="Verdana" w:hAnsi="Verdana"/>
          <w:sz w:val="20"/>
          <w:szCs w:val="20"/>
        </w:rPr>
        <w:t xml:space="preserve"> &lt;&lt; ":" &lt;&lt; port &lt;&lt; '\n';</w:t>
      </w:r>
    </w:p>
    <w:p w14:paraId="012E2B26"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
    <w:p w14:paraId="6339FB83"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w:t>
      </w:r>
    </w:p>
    <w:p w14:paraId="4272BEF6" w14:textId="77777777" w:rsidR="009F52E0" w:rsidRPr="006A0123" w:rsidRDefault="009F52E0" w:rsidP="009F52E0">
      <w:pPr>
        <w:shd w:val="clear" w:color="auto" w:fill="000000" w:themeFill="text1"/>
        <w:spacing w:after="0"/>
        <w:jc w:val="both"/>
        <w:rPr>
          <w:rFonts w:ascii="Verdana" w:hAnsi="Verdana"/>
          <w:sz w:val="20"/>
          <w:szCs w:val="20"/>
        </w:rPr>
      </w:pPr>
    </w:p>
    <w:p w14:paraId="4714B7A9"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class </w:t>
      </w:r>
      <w:proofErr w:type="spellStart"/>
      <w:r w:rsidRPr="006A0123">
        <w:rPr>
          <w:rFonts w:ascii="Verdana" w:hAnsi="Verdana"/>
          <w:sz w:val="20"/>
          <w:szCs w:val="20"/>
        </w:rPr>
        <w:t>DBConnection</w:t>
      </w:r>
      <w:proofErr w:type="spellEnd"/>
      <w:r w:rsidRPr="006A0123">
        <w:rPr>
          <w:rFonts w:ascii="Verdana" w:hAnsi="Verdana"/>
          <w:sz w:val="20"/>
          <w:szCs w:val="20"/>
        </w:rPr>
        <w:t xml:space="preserve"> {</w:t>
      </w:r>
    </w:p>
    <w:p w14:paraId="00D6B580"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public:</w:t>
      </w:r>
    </w:p>
    <w:p w14:paraId="47FDA094"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virtual void </w:t>
      </w:r>
      <w:proofErr w:type="gramStart"/>
      <w:r w:rsidRPr="006A0123">
        <w:rPr>
          <w:rFonts w:ascii="Verdana" w:hAnsi="Verdana"/>
          <w:sz w:val="20"/>
          <w:szCs w:val="20"/>
        </w:rPr>
        <w:t>initialize(</w:t>
      </w:r>
      <w:proofErr w:type="gramEnd"/>
      <w:r w:rsidRPr="006A0123">
        <w:rPr>
          <w:rFonts w:ascii="Verdana" w:hAnsi="Verdana"/>
          <w:sz w:val="20"/>
          <w:szCs w:val="20"/>
        </w:rPr>
        <w:t>std::string, uint32_t)   = 0;</w:t>
      </w:r>
    </w:p>
    <w:p w14:paraId="680626A1"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virtual void </w:t>
      </w:r>
      <w:proofErr w:type="spellStart"/>
      <w:proofErr w:type="gramStart"/>
      <w:r w:rsidRPr="006A0123">
        <w:rPr>
          <w:rFonts w:ascii="Verdana" w:hAnsi="Verdana"/>
          <w:sz w:val="20"/>
          <w:szCs w:val="20"/>
        </w:rPr>
        <w:t>connectDB</w:t>
      </w:r>
      <w:proofErr w:type="spellEnd"/>
      <w:r w:rsidRPr="006A0123">
        <w:rPr>
          <w:rFonts w:ascii="Verdana" w:hAnsi="Verdana"/>
          <w:sz w:val="20"/>
          <w:szCs w:val="20"/>
        </w:rPr>
        <w:t>(</w:t>
      </w:r>
      <w:proofErr w:type="gramEnd"/>
      <w:r w:rsidRPr="006A0123">
        <w:rPr>
          <w:rFonts w:ascii="Verdana" w:hAnsi="Verdana"/>
          <w:sz w:val="20"/>
          <w:szCs w:val="20"/>
        </w:rPr>
        <w:t>) { }</w:t>
      </w:r>
    </w:p>
    <w:p w14:paraId="4F04E420"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w:t>
      </w:r>
    </w:p>
    <w:p w14:paraId="09B08036" w14:textId="77777777" w:rsidR="009F52E0" w:rsidRPr="006A0123" w:rsidRDefault="009F52E0" w:rsidP="009F52E0">
      <w:pPr>
        <w:shd w:val="clear" w:color="auto" w:fill="000000" w:themeFill="text1"/>
        <w:spacing w:after="0"/>
        <w:jc w:val="both"/>
        <w:rPr>
          <w:rFonts w:ascii="Verdana" w:hAnsi="Verdana"/>
          <w:sz w:val="20"/>
          <w:szCs w:val="20"/>
        </w:rPr>
      </w:pPr>
    </w:p>
    <w:p w14:paraId="53335043"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class </w:t>
      </w:r>
      <w:proofErr w:type="spellStart"/>
      <w:r w:rsidRPr="006A0123">
        <w:rPr>
          <w:rFonts w:ascii="Verdana" w:hAnsi="Verdana"/>
          <w:sz w:val="20"/>
          <w:szCs w:val="20"/>
        </w:rPr>
        <w:t>DBConnectionAdapter</w:t>
      </w:r>
      <w:proofErr w:type="spellEnd"/>
      <w:r w:rsidRPr="006A0123">
        <w:rPr>
          <w:rFonts w:ascii="Verdana" w:hAnsi="Verdana"/>
          <w:sz w:val="20"/>
          <w:szCs w:val="20"/>
        </w:rPr>
        <w:t xml:space="preserve"> </w:t>
      </w:r>
    </w:p>
    <w:p w14:paraId="729B0077"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 public </w:t>
      </w:r>
      <w:proofErr w:type="spellStart"/>
      <w:r w:rsidRPr="006A0123">
        <w:rPr>
          <w:rFonts w:ascii="Verdana" w:hAnsi="Verdana"/>
          <w:sz w:val="20"/>
          <w:szCs w:val="20"/>
        </w:rPr>
        <w:t>DBConnection</w:t>
      </w:r>
      <w:proofErr w:type="spellEnd"/>
      <w:r w:rsidRPr="006A0123">
        <w:rPr>
          <w:rFonts w:ascii="Verdana" w:hAnsi="Verdana"/>
          <w:sz w:val="20"/>
          <w:szCs w:val="20"/>
        </w:rPr>
        <w:t xml:space="preserve"> {</w:t>
      </w:r>
    </w:p>
    <w:p w14:paraId="3F6DC52C" w14:textId="77777777" w:rsidR="009F52E0" w:rsidRPr="006A0123" w:rsidRDefault="009F52E0" w:rsidP="009F52E0">
      <w:pPr>
        <w:shd w:val="clear" w:color="auto" w:fill="000000" w:themeFill="text1"/>
        <w:spacing w:after="0"/>
        <w:jc w:val="both"/>
        <w:rPr>
          <w:rFonts w:ascii="Verdana" w:hAnsi="Verdana"/>
          <w:sz w:val="20"/>
          <w:szCs w:val="20"/>
        </w:rPr>
      </w:pPr>
    </w:p>
    <w:p w14:paraId="71321135"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gramStart"/>
      <w:r w:rsidRPr="006A0123">
        <w:rPr>
          <w:rFonts w:ascii="Verdana" w:hAnsi="Verdana"/>
          <w:sz w:val="20"/>
          <w:szCs w:val="20"/>
        </w:rPr>
        <w:t>std::</w:t>
      </w:r>
      <w:proofErr w:type="gramEnd"/>
      <w:r w:rsidRPr="006A0123">
        <w:rPr>
          <w:rFonts w:ascii="Verdana" w:hAnsi="Verdana"/>
          <w:sz w:val="20"/>
          <w:szCs w:val="20"/>
        </w:rPr>
        <w:t xml:space="preserve">string     </w:t>
      </w:r>
      <w:proofErr w:type="spellStart"/>
      <w:r w:rsidRPr="006A0123">
        <w:rPr>
          <w:rFonts w:ascii="Verdana" w:hAnsi="Verdana"/>
          <w:sz w:val="20"/>
          <w:szCs w:val="20"/>
        </w:rPr>
        <w:t>m_ip</w:t>
      </w:r>
      <w:proofErr w:type="spellEnd"/>
      <w:r w:rsidRPr="006A0123">
        <w:rPr>
          <w:rFonts w:ascii="Verdana" w:hAnsi="Verdana"/>
          <w:sz w:val="20"/>
          <w:szCs w:val="20"/>
        </w:rPr>
        <w:t>;</w:t>
      </w:r>
    </w:p>
    <w:p w14:paraId="28CB117F"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uint32_t        </w:t>
      </w:r>
      <w:proofErr w:type="spellStart"/>
      <w:r w:rsidRPr="006A0123">
        <w:rPr>
          <w:rFonts w:ascii="Verdana" w:hAnsi="Verdana"/>
          <w:sz w:val="20"/>
          <w:szCs w:val="20"/>
        </w:rPr>
        <w:t>m_port</w:t>
      </w:r>
      <w:proofErr w:type="spellEnd"/>
      <w:r w:rsidRPr="006A0123">
        <w:rPr>
          <w:rFonts w:ascii="Verdana" w:hAnsi="Verdana"/>
          <w:sz w:val="20"/>
          <w:szCs w:val="20"/>
        </w:rPr>
        <w:t>;</w:t>
      </w:r>
    </w:p>
    <w:p w14:paraId="116AF6B4" w14:textId="77777777" w:rsidR="009F52E0" w:rsidRPr="006A0123" w:rsidRDefault="009F52E0" w:rsidP="009F52E0">
      <w:pPr>
        <w:shd w:val="clear" w:color="auto" w:fill="000000" w:themeFill="text1"/>
        <w:spacing w:after="0"/>
        <w:jc w:val="both"/>
        <w:rPr>
          <w:rFonts w:ascii="Verdana" w:hAnsi="Verdana"/>
          <w:sz w:val="20"/>
          <w:szCs w:val="20"/>
        </w:rPr>
      </w:pPr>
    </w:p>
    <w:p w14:paraId="4F870865"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r w:rsidRPr="006A0123">
        <w:rPr>
          <w:rFonts w:ascii="Verdana" w:hAnsi="Verdana"/>
          <w:sz w:val="20"/>
          <w:szCs w:val="20"/>
        </w:rPr>
        <w:t>SepecificDB</w:t>
      </w:r>
      <w:proofErr w:type="spellEnd"/>
      <w:r w:rsidRPr="006A0123">
        <w:rPr>
          <w:rFonts w:ascii="Verdana" w:hAnsi="Verdana"/>
          <w:sz w:val="20"/>
          <w:szCs w:val="20"/>
        </w:rPr>
        <w:t xml:space="preserve"> &amp; </w:t>
      </w:r>
      <w:proofErr w:type="spellStart"/>
      <w:r w:rsidRPr="006A0123">
        <w:rPr>
          <w:rFonts w:ascii="Verdana" w:hAnsi="Verdana"/>
          <w:sz w:val="20"/>
          <w:szCs w:val="20"/>
        </w:rPr>
        <w:t>sdb</w:t>
      </w:r>
      <w:proofErr w:type="spellEnd"/>
      <w:r w:rsidRPr="006A0123">
        <w:rPr>
          <w:rFonts w:ascii="Verdana" w:hAnsi="Verdana"/>
          <w:sz w:val="20"/>
          <w:szCs w:val="20"/>
        </w:rPr>
        <w:t>;</w:t>
      </w:r>
    </w:p>
    <w:p w14:paraId="0A59DC97" w14:textId="77777777" w:rsidR="009F52E0" w:rsidRPr="006A0123" w:rsidRDefault="009F52E0" w:rsidP="009F52E0">
      <w:pPr>
        <w:shd w:val="clear" w:color="auto" w:fill="000000" w:themeFill="text1"/>
        <w:spacing w:after="0"/>
        <w:jc w:val="both"/>
        <w:rPr>
          <w:rFonts w:ascii="Verdana" w:hAnsi="Verdana"/>
          <w:sz w:val="20"/>
          <w:szCs w:val="20"/>
        </w:rPr>
      </w:pPr>
    </w:p>
    <w:p w14:paraId="347054CA"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public:</w:t>
      </w:r>
    </w:p>
    <w:p w14:paraId="54718B3E"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proofErr w:type="gramStart"/>
      <w:r w:rsidRPr="006A0123">
        <w:rPr>
          <w:rFonts w:ascii="Verdana" w:hAnsi="Verdana"/>
          <w:sz w:val="20"/>
          <w:szCs w:val="20"/>
        </w:rPr>
        <w:t>DBConnectionAdapter</w:t>
      </w:r>
      <w:proofErr w:type="spellEnd"/>
      <w:r w:rsidRPr="006A0123">
        <w:rPr>
          <w:rFonts w:ascii="Verdana" w:hAnsi="Verdana"/>
          <w:sz w:val="20"/>
          <w:szCs w:val="20"/>
        </w:rPr>
        <w:t>(</w:t>
      </w:r>
      <w:proofErr w:type="spellStart"/>
      <w:proofErr w:type="gramEnd"/>
      <w:r w:rsidRPr="006A0123">
        <w:rPr>
          <w:rFonts w:ascii="Verdana" w:hAnsi="Verdana"/>
          <w:sz w:val="20"/>
          <w:szCs w:val="20"/>
        </w:rPr>
        <w:t>SepecificDB</w:t>
      </w:r>
      <w:proofErr w:type="spellEnd"/>
      <w:r w:rsidRPr="006A0123">
        <w:rPr>
          <w:rFonts w:ascii="Verdana" w:hAnsi="Verdana"/>
          <w:sz w:val="20"/>
          <w:szCs w:val="20"/>
        </w:rPr>
        <w:t xml:space="preserve"> &amp; </w:t>
      </w:r>
      <w:proofErr w:type="spellStart"/>
      <w:r w:rsidRPr="006A0123">
        <w:rPr>
          <w:rFonts w:ascii="Verdana" w:hAnsi="Verdana"/>
          <w:sz w:val="20"/>
          <w:szCs w:val="20"/>
        </w:rPr>
        <w:t>sdb</w:t>
      </w:r>
      <w:proofErr w:type="spellEnd"/>
      <w:r w:rsidRPr="006A0123">
        <w:rPr>
          <w:rFonts w:ascii="Verdana" w:hAnsi="Verdana"/>
          <w:sz w:val="20"/>
          <w:szCs w:val="20"/>
        </w:rPr>
        <w:t xml:space="preserve">) : </w:t>
      </w:r>
      <w:proofErr w:type="spellStart"/>
      <w:r w:rsidRPr="006A0123">
        <w:rPr>
          <w:rFonts w:ascii="Verdana" w:hAnsi="Verdana"/>
          <w:sz w:val="20"/>
          <w:szCs w:val="20"/>
        </w:rPr>
        <w:t>sdb</w:t>
      </w:r>
      <w:proofErr w:type="spellEnd"/>
      <w:r w:rsidRPr="006A0123">
        <w:rPr>
          <w:rFonts w:ascii="Verdana" w:hAnsi="Verdana"/>
          <w:sz w:val="20"/>
          <w:szCs w:val="20"/>
        </w:rPr>
        <w:t>(</w:t>
      </w:r>
      <w:proofErr w:type="spellStart"/>
      <w:r w:rsidRPr="006A0123">
        <w:rPr>
          <w:rFonts w:ascii="Verdana" w:hAnsi="Verdana"/>
          <w:sz w:val="20"/>
          <w:szCs w:val="20"/>
        </w:rPr>
        <w:t>sdb</w:t>
      </w:r>
      <w:proofErr w:type="spellEnd"/>
      <w:r w:rsidRPr="006A0123">
        <w:rPr>
          <w:rFonts w:ascii="Verdana" w:hAnsi="Verdana"/>
          <w:sz w:val="20"/>
          <w:szCs w:val="20"/>
        </w:rPr>
        <w:t>) { }</w:t>
      </w:r>
    </w:p>
    <w:p w14:paraId="22F7BCC4"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virtual void </w:t>
      </w:r>
      <w:proofErr w:type="gramStart"/>
      <w:r w:rsidRPr="006A0123">
        <w:rPr>
          <w:rFonts w:ascii="Verdana" w:hAnsi="Verdana"/>
          <w:sz w:val="20"/>
          <w:szCs w:val="20"/>
        </w:rPr>
        <w:t>initialize(</w:t>
      </w:r>
      <w:proofErr w:type="gramEnd"/>
      <w:r w:rsidRPr="006A0123">
        <w:rPr>
          <w:rFonts w:ascii="Verdana" w:hAnsi="Verdana"/>
          <w:sz w:val="20"/>
          <w:szCs w:val="20"/>
        </w:rPr>
        <w:t xml:space="preserve">std::string </w:t>
      </w:r>
      <w:proofErr w:type="spellStart"/>
      <w:r w:rsidRPr="006A0123">
        <w:rPr>
          <w:rFonts w:ascii="Verdana" w:hAnsi="Verdana"/>
          <w:sz w:val="20"/>
          <w:szCs w:val="20"/>
        </w:rPr>
        <w:t>ip</w:t>
      </w:r>
      <w:proofErr w:type="spellEnd"/>
      <w:r w:rsidRPr="006A0123">
        <w:rPr>
          <w:rFonts w:ascii="Verdana" w:hAnsi="Verdana"/>
          <w:sz w:val="20"/>
          <w:szCs w:val="20"/>
        </w:rPr>
        <w:t xml:space="preserve">, uint32_t port) override { </w:t>
      </w:r>
    </w:p>
    <w:p w14:paraId="15116C9E"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gramStart"/>
      <w:r w:rsidRPr="006A0123">
        <w:rPr>
          <w:rFonts w:ascii="Verdana" w:hAnsi="Verdana"/>
          <w:sz w:val="20"/>
          <w:szCs w:val="20"/>
        </w:rPr>
        <w:t>std::</w:t>
      </w:r>
      <w:proofErr w:type="spellStart"/>
      <w:proofErr w:type="gramEnd"/>
      <w:r w:rsidRPr="006A0123">
        <w:rPr>
          <w:rFonts w:ascii="Verdana" w:hAnsi="Verdana"/>
          <w:sz w:val="20"/>
          <w:szCs w:val="20"/>
        </w:rPr>
        <w:t>cout</w:t>
      </w:r>
      <w:proofErr w:type="spellEnd"/>
      <w:r w:rsidRPr="006A0123">
        <w:rPr>
          <w:rFonts w:ascii="Verdana" w:hAnsi="Verdana"/>
          <w:sz w:val="20"/>
          <w:szCs w:val="20"/>
        </w:rPr>
        <w:t xml:space="preserve"> &lt;&lt; "Initializing DB\n";</w:t>
      </w:r>
    </w:p>
    <w:p w14:paraId="5880B2D4"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r w:rsidRPr="006A0123">
        <w:rPr>
          <w:rFonts w:ascii="Verdana" w:hAnsi="Verdana"/>
          <w:sz w:val="20"/>
          <w:szCs w:val="20"/>
        </w:rPr>
        <w:t>m_ip</w:t>
      </w:r>
      <w:proofErr w:type="spellEnd"/>
      <w:r w:rsidRPr="006A0123">
        <w:rPr>
          <w:rFonts w:ascii="Verdana" w:hAnsi="Verdana"/>
          <w:sz w:val="20"/>
          <w:szCs w:val="20"/>
        </w:rPr>
        <w:t xml:space="preserve">    = </w:t>
      </w:r>
      <w:proofErr w:type="spellStart"/>
      <w:r w:rsidRPr="006A0123">
        <w:rPr>
          <w:rFonts w:ascii="Verdana" w:hAnsi="Verdana"/>
          <w:sz w:val="20"/>
          <w:szCs w:val="20"/>
        </w:rPr>
        <w:t>ip</w:t>
      </w:r>
      <w:proofErr w:type="spellEnd"/>
      <w:r w:rsidRPr="006A0123">
        <w:rPr>
          <w:rFonts w:ascii="Verdana" w:hAnsi="Verdana"/>
          <w:sz w:val="20"/>
          <w:szCs w:val="20"/>
        </w:rPr>
        <w:t>;</w:t>
      </w:r>
    </w:p>
    <w:p w14:paraId="5C594927"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r w:rsidRPr="006A0123">
        <w:rPr>
          <w:rFonts w:ascii="Verdana" w:hAnsi="Verdana"/>
          <w:sz w:val="20"/>
          <w:szCs w:val="20"/>
        </w:rPr>
        <w:t>m_</w:t>
      </w:r>
      <w:proofErr w:type="gramStart"/>
      <w:r w:rsidRPr="006A0123">
        <w:rPr>
          <w:rFonts w:ascii="Verdana" w:hAnsi="Verdana"/>
          <w:sz w:val="20"/>
          <w:szCs w:val="20"/>
        </w:rPr>
        <w:t>port</w:t>
      </w:r>
      <w:proofErr w:type="spellEnd"/>
      <w:r w:rsidRPr="006A0123">
        <w:rPr>
          <w:rFonts w:ascii="Verdana" w:hAnsi="Verdana"/>
          <w:sz w:val="20"/>
          <w:szCs w:val="20"/>
        </w:rPr>
        <w:t xml:space="preserve">  =</w:t>
      </w:r>
      <w:proofErr w:type="gramEnd"/>
      <w:r w:rsidRPr="006A0123">
        <w:rPr>
          <w:rFonts w:ascii="Verdana" w:hAnsi="Verdana"/>
          <w:sz w:val="20"/>
          <w:szCs w:val="20"/>
        </w:rPr>
        <w:t xml:space="preserve"> port;</w:t>
      </w:r>
    </w:p>
    <w:p w14:paraId="68584AB6"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        </w:t>
      </w:r>
    </w:p>
    <w:p w14:paraId="1E371763"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void </w:t>
      </w:r>
      <w:proofErr w:type="spellStart"/>
      <w:proofErr w:type="gramStart"/>
      <w:r w:rsidRPr="006A0123">
        <w:rPr>
          <w:rFonts w:ascii="Verdana" w:hAnsi="Verdana"/>
          <w:sz w:val="20"/>
          <w:szCs w:val="20"/>
        </w:rPr>
        <w:t>connectDB</w:t>
      </w:r>
      <w:proofErr w:type="spellEnd"/>
      <w:r w:rsidRPr="006A0123">
        <w:rPr>
          <w:rFonts w:ascii="Verdana" w:hAnsi="Verdana"/>
          <w:sz w:val="20"/>
          <w:szCs w:val="20"/>
        </w:rPr>
        <w:t>(</w:t>
      </w:r>
      <w:proofErr w:type="gramEnd"/>
      <w:r w:rsidRPr="006A0123">
        <w:rPr>
          <w:rFonts w:ascii="Verdana" w:hAnsi="Verdana"/>
          <w:sz w:val="20"/>
          <w:szCs w:val="20"/>
        </w:rPr>
        <w:t>) override {</w:t>
      </w:r>
    </w:p>
    <w:p w14:paraId="428900B0"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proofErr w:type="gramStart"/>
      <w:r w:rsidRPr="006A0123">
        <w:rPr>
          <w:rFonts w:ascii="Verdana" w:hAnsi="Verdana"/>
          <w:sz w:val="20"/>
          <w:szCs w:val="20"/>
        </w:rPr>
        <w:t>sdb.initDB</w:t>
      </w:r>
      <w:proofErr w:type="spellEnd"/>
      <w:proofErr w:type="gramEnd"/>
      <w:r w:rsidRPr="006A0123">
        <w:rPr>
          <w:rFonts w:ascii="Verdana" w:hAnsi="Verdana"/>
          <w:sz w:val="20"/>
          <w:szCs w:val="20"/>
        </w:rPr>
        <w:t>(</w:t>
      </w:r>
      <w:proofErr w:type="spellStart"/>
      <w:r w:rsidRPr="006A0123">
        <w:rPr>
          <w:rFonts w:ascii="Verdana" w:hAnsi="Verdana"/>
          <w:sz w:val="20"/>
          <w:szCs w:val="20"/>
        </w:rPr>
        <w:t>m_ip</w:t>
      </w:r>
      <w:proofErr w:type="spellEnd"/>
      <w:r w:rsidRPr="006A0123">
        <w:rPr>
          <w:rFonts w:ascii="Verdana" w:hAnsi="Verdana"/>
          <w:sz w:val="20"/>
          <w:szCs w:val="20"/>
        </w:rPr>
        <w:t xml:space="preserve">, </w:t>
      </w:r>
      <w:proofErr w:type="spellStart"/>
      <w:r w:rsidRPr="006A0123">
        <w:rPr>
          <w:rFonts w:ascii="Verdana" w:hAnsi="Verdana"/>
          <w:sz w:val="20"/>
          <w:szCs w:val="20"/>
        </w:rPr>
        <w:t>m_port</w:t>
      </w:r>
      <w:proofErr w:type="spellEnd"/>
      <w:r w:rsidRPr="006A0123">
        <w:rPr>
          <w:rFonts w:ascii="Verdana" w:hAnsi="Verdana"/>
          <w:sz w:val="20"/>
          <w:szCs w:val="20"/>
        </w:rPr>
        <w:t>);</w:t>
      </w:r>
    </w:p>
    <w:p w14:paraId="1CEC43F8"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
    <w:p w14:paraId="2EF84761"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w:t>
      </w:r>
    </w:p>
    <w:p w14:paraId="05D71641" w14:textId="77777777" w:rsidR="009F52E0" w:rsidRPr="006A0123" w:rsidRDefault="009F52E0" w:rsidP="009F52E0">
      <w:pPr>
        <w:shd w:val="clear" w:color="auto" w:fill="000000" w:themeFill="text1"/>
        <w:spacing w:after="0"/>
        <w:jc w:val="both"/>
        <w:rPr>
          <w:rFonts w:ascii="Verdana" w:hAnsi="Verdana"/>
          <w:sz w:val="20"/>
          <w:szCs w:val="20"/>
        </w:rPr>
      </w:pPr>
    </w:p>
    <w:p w14:paraId="277D7011"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class </w:t>
      </w:r>
      <w:proofErr w:type="spellStart"/>
      <w:r w:rsidRPr="006A0123">
        <w:rPr>
          <w:rFonts w:ascii="Verdana" w:hAnsi="Verdana"/>
          <w:sz w:val="20"/>
          <w:szCs w:val="20"/>
        </w:rPr>
        <w:t>MyApplication</w:t>
      </w:r>
      <w:proofErr w:type="spellEnd"/>
      <w:r w:rsidRPr="006A0123">
        <w:rPr>
          <w:rFonts w:ascii="Verdana" w:hAnsi="Verdana"/>
          <w:sz w:val="20"/>
          <w:szCs w:val="20"/>
        </w:rPr>
        <w:t xml:space="preserve"> {</w:t>
      </w:r>
    </w:p>
    <w:p w14:paraId="1240F559"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r w:rsidRPr="006A0123">
        <w:rPr>
          <w:rFonts w:ascii="Verdana" w:hAnsi="Verdana"/>
          <w:sz w:val="20"/>
          <w:szCs w:val="20"/>
        </w:rPr>
        <w:t>DBConnection</w:t>
      </w:r>
      <w:proofErr w:type="spellEnd"/>
      <w:r w:rsidRPr="006A0123">
        <w:rPr>
          <w:rFonts w:ascii="Verdana" w:hAnsi="Verdana"/>
          <w:sz w:val="20"/>
          <w:szCs w:val="20"/>
        </w:rPr>
        <w:t xml:space="preserve"> &amp; </w:t>
      </w:r>
      <w:proofErr w:type="spellStart"/>
      <w:r w:rsidRPr="006A0123">
        <w:rPr>
          <w:rFonts w:ascii="Verdana" w:hAnsi="Verdana"/>
          <w:sz w:val="20"/>
          <w:szCs w:val="20"/>
        </w:rPr>
        <w:t>db</w:t>
      </w:r>
      <w:proofErr w:type="spellEnd"/>
      <w:r w:rsidRPr="006A0123">
        <w:rPr>
          <w:rFonts w:ascii="Verdana" w:hAnsi="Verdana"/>
          <w:sz w:val="20"/>
          <w:szCs w:val="20"/>
        </w:rPr>
        <w:t>;</w:t>
      </w:r>
    </w:p>
    <w:p w14:paraId="61112182"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lastRenderedPageBreak/>
        <w:t xml:space="preserve">    public:</w:t>
      </w:r>
    </w:p>
    <w:p w14:paraId="693F71AF"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proofErr w:type="gramStart"/>
      <w:r w:rsidRPr="006A0123">
        <w:rPr>
          <w:rFonts w:ascii="Verdana" w:hAnsi="Verdana"/>
          <w:sz w:val="20"/>
          <w:szCs w:val="20"/>
        </w:rPr>
        <w:t>MyApplication</w:t>
      </w:r>
      <w:proofErr w:type="spellEnd"/>
      <w:r w:rsidRPr="006A0123">
        <w:rPr>
          <w:rFonts w:ascii="Verdana" w:hAnsi="Verdana"/>
          <w:sz w:val="20"/>
          <w:szCs w:val="20"/>
        </w:rPr>
        <w:t>(</w:t>
      </w:r>
      <w:proofErr w:type="spellStart"/>
      <w:proofErr w:type="gramEnd"/>
      <w:r w:rsidRPr="006A0123">
        <w:rPr>
          <w:rFonts w:ascii="Verdana" w:hAnsi="Verdana"/>
          <w:sz w:val="20"/>
          <w:szCs w:val="20"/>
        </w:rPr>
        <w:t>DBConnection</w:t>
      </w:r>
      <w:proofErr w:type="spellEnd"/>
      <w:r w:rsidRPr="006A0123">
        <w:rPr>
          <w:rFonts w:ascii="Verdana" w:hAnsi="Verdana"/>
          <w:sz w:val="20"/>
          <w:szCs w:val="20"/>
        </w:rPr>
        <w:t xml:space="preserve"> &amp; </w:t>
      </w:r>
      <w:proofErr w:type="spellStart"/>
      <w:r w:rsidRPr="006A0123">
        <w:rPr>
          <w:rFonts w:ascii="Verdana" w:hAnsi="Verdana"/>
          <w:sz w:val="20"/>
          <w:szCs w:val="20"/>
        </w:rPr>
        <w:t>db</w:t>
      </w:r>
      <w:proofErr w:type="spellEnd"/>
      <w:r w:rsidRPr="006A0123">
        <w:rPr>
          <w:rFonts w:ascii="Verdana" w:hAnsi="Verdana"/>
          <w:sz w:val="20"/>
          <w:szCs w:val="20"/>
        </w:rPr>
        <w:t xml:space="preserve">) : </w:t>
      </w:r>
      <w:proofErr w:type="spellStart"/>
      <w:r w:rsidRPr="006A0123">
        <w:rPr>
          <w:rFonts w:ascii="Verdana" w:hAnsi="Verdana"/>
          <w:sz w:val="20"/>
          <w:szCs w:val="20"/>
        </w:rPr>
        <w:t>db</w:t>
      </w:r>
      <w:proofErr w:type="spellEnd"/>
      <w:r w:rsidRPr="006A0123">
        <w:rPr>
          <w:rFonts w:ascii="Verdana" w:hAnsi="Verdana"/>
          <w:sz w:val="20"/>
          <w:szCs w:val="20"/>
        </w:rPr>
        <w:t>(</w:t>
      </w:r>
      <w:proofErr w:type="spellStart"/>
      <w:r w:rsidRPr="006A0123">
        <w:rPr>
          <w:rFonts w:ascii="Verdana" w:hAnsi="Verdana"/>
          <w:sz w:val="20"/>
          <w:szCs w:val="20"/>
        </w:rPr>
        <w:t>db</w:t>
      </w:r>
      <w:proofErr w:type="spellEnd"/>
      <w:r w:rsidRPr="006A0123">
        <w:rPr>
          <w:rFonts w:ascii="Verdana" w:hAnsi="Verdana"/>
          <w:sz w:val="20"/>
          <w:szCs w:val="20"/>
        </w:rPr>
        <w:t>) {}</w:t>
      </w:r>
    </w:p>
    <w:p w14:paraId="41F93146" w14:textId="77777777" w:rsidR="009F52E0" w:rsidRPr="006A0123" w:rsidRDefault="009F52E0" w:rsidP="009F52E0">
      <w:pPr>
        <w:shd w:val="clear" w:color="auto" w:fill="000000" w:themeFill="text1"/>
        <w:spacing w:after="0"/>
        <w:jc w:val="both"/>
        <w:rPr>
          <w:rFonts w:ascii="Verdana" w:hAnsi="Verdana"/>
          <w:sz w:val="20"/>
          <w:szCs w:val="20"/>
        </w:rPr>
      </w:pPr>
    </w:p>
    <w:p w14:paraId="0FE41716"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void </w:t>
      </w:r>
      <w:proofErr w:type="spellStart"/>
      <w:proofErr w:type="gramStart"/>
      <w:r w:rsidRPr="006A0123">
        <w:rPr>
          <w:rFonts w:ascii="Verdana" w:hAnsi="Verdana"/>
          <w:sz w:val="20"/>
          <w:szCs w:val="20"/>
        </w:rPr>
        <w:t>connectWithDB</w:t>
      </w:r>
      <w:proofErr w:type="spellEnd"/>
      <w:r w:rsidRPr="006A0123">
        <w:rPr>
          <w:rFonts w:ascii="Verdana" w:hAnsi="Verdana"/>
          <w:sz w:val="20"/>
          <w:szCs w:val="20"/>
        </w:rPr>
        <w:t>(</w:t>
      </w:r>
      <w:proofErr w:type="gramEnd"/>
      <w:r w:rsidRPr="006A0123">
        <w:rPr>
          <w:rFonts w:ascii="Verdana" w:hAnsi="Verdana"/>
          <w:sz w:val="20"/>
          <w:szCs w:val="20"/>
        </w:rPr>
        <w:t>) {</w:t>
      </w:r>
    </w:p>
    <w:p w14:paraId="3C565380"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proofErr w:type="gramStart"/>
      <w:r w:rsidRPr="006A0123">
        <w:rPr>
          <w:rFonts w:ascii="Verdana" w:hAnsi="Verdana"/>
          <w:sz w:val="20"/>
          <w:szCs w:val="20"/>
        </w:rPr>
        <w:t>db.connectDB</w:t>
      </w:r>
      <w:proofErr w:type="spellEnd"/>
      <w:proofErr w:type="gramEnd"/>
      <w:r w:rsidRPr="006A0123">
        <w:rPr>
          <w:rFonts w:ascii="Verdana" w:hAnsi="Verdana"/>
          <w:sz w:val="20"/>
          <w:szCs w:val="20"/>
        </w:rPr>
        <w:t>();</w:t>
      </w:r>
    </w:p>
    <w:p w14:paraId="56CE2B4B"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
    <w:p w14:paraId="3E5FB543"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w:t>
      </w:r>
    </w:p>
    <w:p w14:paraId="78B99D15" w14:textId="77777777" w:rsidR="009F52E0" w:rsidRPr="006A0123" w:rsidRDefault="009F52E0" w:rsidP="009F52E0">
      <w:pPr>
        <w:shd w:val="clear" w:color="auto" w:fill="000000" w:themeFill="text1"/>
        <w:spacing w:after="0"/>
        <w:jc w:val="both"/>
        <w:rPr>
          <w:rFonts w:ascii="Verdana" w:hAnsi="Verdana"/>
          <w:sz w:val="20"/>
          <w:szCs w:val="20"/>
        </w:rPr>
      </w:pPr>
    </w:p>
    <w:p w14:paraId="03CC355B"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int </w:t>
      </w:r>
      <w:proofErr w:type="gramStart"/>
      <w:r w:rsidRPr="006A0123">
        <w:rPr>
          <w:rFonts w:ascii="Verdana" w:hAnsi="Verdana"/>
          <w:sz w:val="20"/>
          <w:szCs w:val="20"/>
        </w:rPr>
        <w:t>main(</w:t>
      </w:r>
      <w:proofErr w:type="gramEnd"/>
      <w:r w:rsidRPr="006A0123">
        <w:rPr>
          <w:rFonts w:ascii="Verdana" w:hAnsi="Verdana"/>
          <w:sz w:val="20"/>
          <w:szCs w:val="20"/>
        </w:rPr>
        <w:t>) {</w:t>
      </w:r>
    </w:p>
    <w:p w14:paraId="4C2787F3"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r w:rsidRPr="006A0123">
        <w:rPr>
          <w:rFonts w:ascii="Verdana" w:hAnsi="Verdana"/>
          <w:sz w:val="20"/>
          <w:szCs w:val="20"/>
        </w:rPr>
        <w:t>SepecificDB</w:t>
      </w:r>
      <w:proofErr w:type="spellEnd"/>
      <w:r w:rsidRPr="006A0123">
        <w:rPr>
          <w:rFonts w:ascii="Verdana" w:hAnsi="Verdana"/>
          <w:sz w:val="20"/>
          <w:szCs w:val="20"/>
        </w:rPr>
        <w:t xml:space="preserve"> </w:t>
      </w:r>
      <w:proofErr w:type="spellStart"/>
      <w:r w:rsidRPr="006A0123">
        <w:rPr>
          <w:rFonts w:ascii="Verdana" w:hAnsi="Verdana"/>
          <w:sz w:val="20"/>
          <w:szCs w:val="20"/>
        </w:rPr>
        <w:t>sdb</w:t>
      </w:r>
      <w:proofErr w:type="spellEnd"/>
      <w:r w:rsidRPr="006A0123">
        <w:rPr>
          <w:rFonts w:ascii="Verdana" w:hAnsi="Verdana"/>
          <w:sz w:val="20"/>
          <w:szCs w:val="20"/>
        </w:rPr>
        <w:t>;</w:t>
      </w:r>
    </w:p>
    <w:p w14:paraId="23974F58"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r w:rsidRPr="006A0123">
        <w:rPr>
          <w:rFonts w:ascii="Verdana" w:hAnsi="Verdana"/>
          <w:sz w:val="20"/>
          <w:szCs w:val="20"/>
        </w:rPr>
        <w:t>DBConnectionAdapter</w:t>
      </w:r>
      <w:proofErr w:type="spellEnd"/>
      <w:r w:rsidRPr="006A0123">
        <w:rPr>
          <w:rFonts w:ascii="Verdana" w:hAnsi="Verdana"/>
          <w:sz w:val="20"/>
          <w:szCs w:val="20"/>
        </w:rPr>
        <w:t xml:space="preserve"> </w:t>
      </w:r>
      <w:proofErr w:type="spellStart"/>
      <w:r w:rsidRPr="006A0123">
        <w:rPr>
          <w:rFonts w:ascii="Verdana" w:hAnsi="Verdana"/>
          <w:sz w:val="20"/>
          <w:szCs w:val="20"/>
        </w:rPr>
        <w:t>db_adapter</w:t>
      </w:r>
      <w:proofErr w:type="spellEnd"/>
      <w:r w:rsidRPr="006A0123">
        <w:rPr>
          <w:rFonts w:ascii="Verdana" w:hAnsi="Verdana"/>
          <w:sz w:val="20"/>
          <w:szCs w:val="20"/>
        </w:rPr>
        <w:t>(</w:t>
      </w:r>
      <w:proofErr w:type="spellStart"/>
      <w:r w:rsidRPr="006A0123">
        <w:rPr>
          <w:rFonts w:ascii="Verdana" w:hAnsi="Verdana"/>
          <w:sz w:val="20"/>
          <w:szCs w:val="20"/>
        </w:rPr>
        <w:t>sdb</w:t>
      </w:r>
      <w:proofErr w:type="spellEnd"/>
      <w:r w:rsidRPr="006A0123">
        <w:rPr>
          <w:rFonts w:ascii="Verdana" w:hAnsi="Verdana"/>
          <w:sz w:val="20"/>
          <w:szCs w:val="20"/>
        </w:rPr>
        <w:t>);</w:t>
      </w:r>
    </w:p>
    <w:p w14:paraId="7ECBA32E"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r w:rsidRPr="006A0123">
        <w:rPr>
          <w:rFonts w:ascii="Verdana" w:hAnsi="Verdana"/>
          <w:sz w:val="20"/>
          <w:szCs w:val="20"/>
        </w:rPr>
        <w:t>db_</w:t>
      </w:r>
      <w:proofErr w:type="gramStart"/>
      <w:r w:rsidRPr="006A0123">
        <w:rPr>
          <w:rFonts w:ascii="Verdana" w:hAnsi="Verdana"/>
          <w:sz w:val="20"/>
          <w:szCs w:val="20"/>
        </w:rPr>
        <w:t>adapter.initialize</w:t>
      </w:r>
      <w:proofErr w:type="spellEnd"/>
      <w:proofErr w:type="gramEnd"/>
      <w:r w:rsidRPr="006A0123">
        <w:rPr>
          <w:rFonts w:ascii="Verdana" w:hAnsi="Verdana"/>
          <w:sz w:val="20"/>
          <w:szCs w:val="20"/>
        </w:rPr>
        <w:t>("127.0.0.1", 4568);</w:t>
      </w:r>
    </w:p>
    <w:p w14:paraId="65400F19" w14:textId="77777777" w:rsidR="009F52E0" w:rsidRPr="006A0123" w:rsidRDefault="009F52E0" w:rsidP="009F52E0">
      <w:pPr>
        <w:shd w:val="clear" w:color="auto" w:fill="000000" w:themeFill="text1"/>
        <w:spacing w:after="0"/>
        <w:jc w:val="both"/>
        <w:rPr>
          <w:rFonts w:ascii="Verdana" w:hAnsi="Verdana"/>
          <w:sz w:val="20"/>
          <w:szCs w:val="20"/>
        </w:rPr>
      </w:pPr>
    </w:p>
    <w:p w14:paraId="659027CB"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r w:rsidRPr="006A0123">
        <w:rPr>
          <w:rFonts w:ascii="Verdana" w:hAnsi="Verdana"/>
          <w:sz w:val="20"/>
          <w:szCs w:val="20"/>
        </w:rPr>
        <w:t>MyApplication</w:t>
      </w:r>
      <w:proofErr w:type="spellEnd"/>
      <w:r w:rsidRPr="006A0123">
        <w:rPr>
          <w:rFonts w:ascii="Verdana" w:hAnsi="Verdana"/>
          <w:sz w:val="20"/>
          <w:szCs w:val="20"/>
        </w:rPr>
        <w:t xml:space="preserve"> </w:t>
      </w:r>
      <w:proofErr w:type="spellStart"/>
      <w:r w:rsidRPr="006A0123">
        <w:rPr>
          <w:rFonts w:ascii="Verdana" w:hAnsi="Verdana"/>
          <w:sz w:val="20"/>
          <w:szCs w:val="20"/>
        </w:rPr>
        <w:t>myapp</w:t>
      </w:r>
      <w:proofErr w:type="spellEnd"/>
      <w:r w:rsidRPr="006A0123">
        <w:rPr>
          <w:rFonts w:ascii="Verdana" w:hAnsi="Verdana"/>
          <w:sz w:val="20"/>
          <w:szCs w:val="20"/>
        </w:rPr>
        <w:t>(</w:t>
      </w:r>
      <w:proofErr w:type="spellStart"/>
      <w:r w:rsidRPr="006A0123">
        <w:rPr>
          <w:rFonts w:ascii="Verdana" w:hAnsi="Verdana"/>
          <w:sz w:val="20"/>
          <w:szCs w:val="20"/>
        </w:rPr>
        <w:t>db_adapter</w:t>
      </w:r>
      <w:proofErr w:type="spellEnd"/>
      <w:r w:rsidRPr="006A0123">
        <w:rPr>
          <w:rFonts w:ascii="Verdana" w:hAnsi="Verdana"/>
          <w:sz w:val="20"/>
          <w:szCs w:val="20"/>
        </w:rPr>
        <w:t>);</w:t>
      </w:r>
    </w:p>
    <w:p w14:paraId="66537E4C"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w:t>
      </w:r>
      <w:proofErr w:type="spellStart"/>
      <w:proofErr w:type="gramStart"/>
      <w:r w:rsidRPr="006A0123">
        <w:rPr>
          <w:rFonts w:ascii="Verdana" w:hAnsi="Verdana"/>
          <w:sz w:val="20"/>
          <w:szCs w:val="20"/>
        </w:rPr>
        <w:t>myapp.connectWithDB</w:t>
      </w:r>
      <w:proofErr w:type="spellEnd"/>
      <w:proofErr w:type="gramEnd"/>
      <w:r w:rsidRPr="006A0123">
        <w:rPr>
          <w:rFonts w:ascii="Verdana" w:hAnsi="Verdana"/>
          <w:sz w:val="20"/>
          <w:szCs w:val="20"/>
        </w:rPr>
        <w:t>();</w:t>
      </w:r>
    </w:p>
    <w:p w14:paraId="2C210480" w14:textId="77777777" w:rsidR="009F52E0" w:rsidRPr="006A0123" w:rsidRDefault="009F52E0" w:rsidP="009F52E0">
      <w:pPr>
        <w:shd w:val="clear" w:color="auto" w:fill="000000" w:themeFill="text1"/>
        <w:spacing w:after="0"/>
        <w:jc w:val="both"/>
        <w:rPr>
          <w:rFonts w:ascii="Verdana" w:hAnsi="Verdana"/>
          <w:sz w:val="20"/>
          <w:szCs w:val="20"/>
        </w:rPr>
      </w:pPr>
    </w:p>
    <w:p w14:paraId="09B662A4" w14:textId="77777777" w:rsidR="009F52E0" w:rsidRPr="006A0123" w:rsidRDefault="009F52E0" w:rsidP="009F52E0">
      <w:pPr>
        <w:shd w:val="clear" w:color="auto" w:fill="000000" w:themeFill="text1"/>
        <w:spacing w:after="0"/>
        <w:jc w:val="both"/>
        <w:rPr>
          <w:rFonts w:ascii="Verdana" w:hAnsi="Verdana"/>
          <w:sz w:val="20"/>
          <w:szCs w:val="20"/>
        </w:rPr>
      </w:pPr>
      <w:r w:rsidRPr="006A0123">
        <w:rPr>
          <w:rFonts w:ascii="Verdana" w:hAnsi="Verdana"/>
          <w:sz w:val="20"/>
          <w:szCs w:val="20"/>
        </w:rPr>
        <w:t xml:space="preserve">    return 0;</w:t>
      </w:r>
    </w:p>
    <w:p w14:paraId="6A4F7939" w14:textId="681167D6" w:rsidR="00304D0C" w:rsidRPr="006A0123" w:rsidRDefault="009F52E0" w:rsidP="009A15AB">
      <w:pPr>
        <w:shd w:val="clear" w:color="auto" w:fill="000000" w:themeFill="text1"/>
        <w:spacing w:after="0"/>
        <w:jc w:val="both"/>
        <w:rPr>
          <w:rFonts w:ascii="Verdana" w:hAnsi="Verdana"/>
          <w:sz w:val="20"/>
          <w:szCs w:val="20"/>
        </w:rPr>
      </w:pPr>
      <w:r w:rsidRPr="006A0123">
        <w:rPr>
          <w:rFonts w:ascii="Verdana" w:hAnsi="Verdana"/>
          <w:sz w:val="20"/>
          <w:szCs w:val="20"/>
        </w:rPr>
        <w:t>}</w:t>
      </w:r>
    </w:p>
    <w:p w14:paraId="45128864" w14:textId="77777777" w:rsidR="00304D0C" w:rsidRPr="006A0123" w:rsidRDefault="00304D0C" w:rsidP="009A15AB">
      <w:pPr>
        <w:shd w:val="clear" w:color="auto" w:fill="000000" w:themeFill="text1"/>
        <w:spacing w:after="0"/>
        <w:jc w:val="both"/>
        <w:rPr>
          <w:rFonts w:ascii="Verdana" w:hAnsi="Verdana"/>
          <w:sz w:val="20"/>
          <w:szCs w:val="20"/>
        </w:rPr>
      </w:pPr>
    </w:p>
    <w:p w14:paraId="4FCAE904" w14:textId="7992031A" w:rsidR="00304D0C" w:rsidRPr="006A0123" w:rsidRDefault="000E3DA1" w:rsidP="000E3DA1">
      <w:pPr>
        <w:shd w:val="clear" w:color="auto" w:fill="000000" w:themeFill="text1"/>
        <w:spacing w:after="0"/>
        <w:jc w:val="both"/>
        <w:rPr>
          <w:rFonts w:ascii="Verdana" w:hAnsi="Verdana"/>
          <w:sz w:val="20"/>
          <w:szCs w:val="20"/>
        </w:rPr>
      </w:pPr>
      <w:r w:rsidRPr="006A0123">
        <w:rPr>
          <w:rFonts w:ascii="Verdana" w:hAnsi="Verdana"/>
          <w:sz w:val="20"/>
          <w:szCs w:val="20"/>
        </w:rPr>
        <w:t>Output:</w:t>
      </w:r>
    </w:p>
    <w:p w14:paraId="0C9C153F" w14:textId="77777777" w:rsidR="00304D0C" w:rsidRPr="006A0123" w:rsidRDefault="00304D0C" w:rsidP="00304D0C">
      <w:pPr>
        <w:shd w:val="clear" w:color="auto" w:fill="000000" w:themeFill="text1"/>
        <w:spacing w:after="0"/>
        <w:jc w:val="both"/>
        <w:rPr>
          <w:rFonts w:ascii="Verdana" w:hAnsi="Verdana"/>
          <w:sz w:val="20"/>
          <w:szCs w:val="20"/>
        </w:rPr>
      </w:pPr>
      <w:r w:rsidRPr="006A0123">
        <w:rPr>
          <w:rFonts w:ascii="Verdana" w:hAnsi="Verdana"/>
          <w:sz w:val="20"/>
          <w:szCs w:val="20"/>
        </w:rPr>
        <w:t>Initializing DB</w:t>
      </w:r>
    </w:p>
    <w:p w14:paraId="37B39A51" w14:textId="718E04AA" w:rsidR="00304D0C" w:rsidRPr="006A0123" w:rsidRDefault="00304D0C" w:rsidP="000E3DA1">
      <w:pPr>
        <w:shd w:val="clear" w:color="auto" w:fill="000000" w:themeFill="text1"/>
        <w:spacing w:after="0"/>
        <w:jc w:val="both"/>
        <w:rPr>
          <w:rFonts w:ascii="Verdana" w:hAnsi="Verdana"/>
          <w:sz w:val="20"/>
          <w:szCs w:val="20"/>
        </w:rPr>
      </w:pPr>
      <w:r w:rsidRPr="006A0123">
        <w:rPr>
          <w:rFonts w:ascii="Verdana" w:hAnsi="Verdana"/>
          <w:sz w:val="20"/>
          <w:szCs w:val="20"/>
        </w:rPr>
        <w:t>Specific DB initializing with 127.0.0.1:4568</w:t>
      </w:r>
    </w:p>
    <w:p w14:paraId="0A70322B" w14:textId="77777777" w:rsidR="00CC0599" w:rsidRPr="006A0123" w:rsidRDefault="00CC0599" w:rsidP="009A15AB">
      <w:pPr>
        <w:pStyle w:val="Heading1"/>
        <w:jc w:val="both"/>
        <w:rPr>
          <w:rFonts w:ascii="Verdana" w:hAnsi="Verdana"/>
        </w:rPr>
      </w:pPr>
      <w:r w:rsidRPr="006A0123">
        <w:rPr>
          <w:rFonts w:ascii="Verdana" w:hAnsi="Verdana"/>
        </w:rPr>
        <w:t>Known Uses</w:t>
      </w:r>
    </w:p>
    <w:p w14:paraId="1BFA7579" w14:textId="2DA598FD" w:rsidR="00CC0599" w:rsidRPr="006A0123" w:rsidRDefault="00CC0599" w:rsidP="009A15AB">
      <w:pPr>
        <w:jc w:val="both"/>
        <w:rPr>
          <w:rFonts w:ascii="Verdana" w:hAnsi="Verdana"/>
        </w:rPr>
      </w:pPr>
      <w:r w:rsidRPr="006A0123">
        <w:rPr>
          <w:rFonts w:ascii="Verdana" w:hAnsi="Verdana"/>
        </w:rPr>
        <w:t xml:space="preserve">Meyer's "Marriage of Convenience" [Mey88] is a form of class adapter. Meyer describes how a </w:t>
      </w:r>
      <w:proofErr w:type="spellStart"/>
      <w:r w:rsidRPr="006A0123">
        <w:rPr>
          <w:rFonts w:ascii="Verdana" w:hAnsi="Verdana"/>
        </w:rPr>
        <w:t>FixedStack</w:t>
      </w:r>
      <w:proofErr w:type="spellEnd"/>
      <w:r w:rsidRPr="006A0123">
        <w:rPr>
          <w:rFonts w:ascii="Verdana" w:hAnsi="Verdana"/>
        </w:rPr>
        <w:t xml:space="preserve"> class adapts the implementation of an Array class to the interface of a Stack class. The result is a stack containing a fixed number of entries.</w:t>
      </w:r>
    </w:p>
    <w:p w14:paraId="7279717B" w14:textId="77777777" w:rsidR="00CC0599" w:rsidRPr="006A0123" w:rsidRDefault="00CC0599" w:rsidP="009A15AB">
      <w:pPr>
        <w:pStyle w:val="Heading1"/>
        <w:jc w:val="both"/>
        <w:rPr>
          <w:rFonts w:ascii="Verdana" w:hAnsi="Verdana"/>
        </w:rPr>
      </w:pPr>
      <w:r w:rsidRPr="006A0123">
        <w:rPr>
          <w:rFonts w:ascii="Verdana" w:hAnsi="Verdana"/>
        </w:rPr>
        <w:t>Related Patterns</w:t>
      </w:r>
    </w:p>
    <w:p w14:paraId="3803634F" w14:textId="13250C08" w:rsidR="00CC0599" w:rsidRPr="006A0123" w:rsidRDefault="00CC0599" w:rsidP="009A15AB">
      <w:pPr>
        <w:pStyle w:val="ListParagraph"/>
        <w:numPr>
          <w:ilvl w:val="0"/>
          <w:numId w:val="16"/>
        </w:numPr>
        <w:jc w:val="both"/>
        <w:rPr>
          <w:rFonts w:ascii="Verdana" w:hAnsi="Verdana"/>
        </w:rPr>
      </w:pPr>
      <w:r w:rsidRPr="006A0123">
        <w:rPr>
          <w:rFonts w:ascii="Verdana" w:hAnsi="Verdana"/>
        </w:rPr>
        <w:t>Bridge has a different intent: It is meant to separate an interface from its implementation so that they can be varied easily and independently. An adapter is meant to change the interface of an existing object.</w:t>
      </w:r>
    </w:p>
    <w:p w14:paraId="762F9CD6" w14:textId="34D1D0BF" w:rsidR="00CC0599" w:rsidRPr="006A0123" w:rsidRDefault="00CC0599" w:rsidP="009A15AB">
      <w:pPr>
        <w:pStyle w:val="ListParagraph"/>
        <w:numPr>
          <w:ilvl w:val="0"/>
          <w:numId w:val="16"/>
        </w:numPr>
        <w:jc w:val="both"/>
        <w:rPr>
          <w:rFonts w:ascii="Verdana" w:hAnsi="Verdana"/>
        </w:rPr>
      </w:pPr>
      <w:r w:rsidRPr="006A0123">
        <w:rPr>
          <w:rFonts w:ascii="Verdana" w:hAnsi="Verdana"/>
        </w:rPr>
        <w:t>Decorator enhances another object without changing its interface. A decorator is thus more transparent to the application than an adapter is. As a consequence, Decora tor supports recursive composition, which isn't possible with pure adapters.</w:t>
      </w:r>
    </w:p>
    <w:p w14:paraId="7D22E702" w14:textId="55C87511" w:rsidR="00CC0599" w:rsidRPr="006A0123" w:rsidRDefault="00CC0599" w:rsidP="009A15AB">
      <w:pPr>
        <w:pStyle w:val="ListParagraph"/>
        <w:numPr>
          <w:ilvl w:val="0"/>
          <w:numId w:val="16"/>
        </w:numPr>
        <w:jc w:val="both"/>
        <w:rPr>
          <w:rFonts w:ascii="Verdana" w:hAnsi="Verdana"/>
        </w:rPr>
      </w:pPr>
      <w:r w:rsidRPr="006A0123">
        <w:rPr>
          <w:rFonts w:ascii="Verdana" w:hAnsi="Verdana"/>
        </w:rPr>
        <w:t>Proxy defines a representative or surrogate for another object and does not change its interface.</w:t>
      </w:r>
    </w:p>
    <w:p w14:paraId="4470AC1B" w14:textId="063FE093" w:rsidR="00CC0599" w:rsidRPr="006A0123" w:rsidRDefault="00CC0599" w:rsidP="009A15AB">
      <w:pPr>
        <w:pStyle w:val="ListParagraph"/>
        <w:numPr>
          <w:ilvl w:val="0"/>
          <w:numId w:val="16"/>
        </w:numPr>
        <w:jc w:val="both"/>
        <w:rPr>
          <w:rFonts w:ascii="Verdana" w:hAnsi="Verdana"/>
        </w:rPr>
      </w:pPr>
      <w:r w:rsidRPr="006A0123">
        <w:rPr>
          <w:rFonts w:ascii="Verdana" w:hAnsi="Verdana"/>
        </w:rPr>
        <w:t>Facade defines a new interface, whereas Adapter reuses an old interface. Remember that Adapter makes two existing interfaces work together as opposed to defining an entirely new one.</w:t>
      </w:r>
    </w:p>
    <w:p w14:paraId="2FB1A663" w14:textId="7041F0F2" w:rsidR="00CC0599" w:rsidRPr="006A0123" w:rsidRDefault="00CC0599" w:rsidP="009A15AB">
      <w:pPr>
        <w:pStyle w:val="ListParagraph"/>
        <w:numPr>
          <w:ilvl w:val="0"/>
          <w:numId w:val="16"/>
        </w:numPr>
        <w:jc w:val="both"/>
        <w:rPr>
          <w:rFonts w:ascii="Verdana" w:hAnsi="Verdana"/>
        </w:rPr>
      </w:pPr>
      <w:r w:rsidRPr="006A0123">
        <w:rPr>
          <w:rFonts w:ascii="Verdana" w:hAnsi="Verdana"/>
        </w:rPr>
        <w:t>Adapter provides a different interface to its subject. Decorator provides an enhanced interface. Proxy provides the same interface.</w:t>
      </w:r>
    </w:p>
    <w:p w14:paraId="17CACED3" w14:textId="77777777" w:rsidR="0053645E" w:rsidRPr="006A0123" w:rsidRDefault="0053645E" w:rsidP="009A15AB">
      <w:pPr>
        <w:pStyle w:val="Heading1"/>
        <w:jc w:val="both"/>
        <w:rPr>
          <w:rFonts w:ascii="Verdana" w:hAnsi="Verdana"/>
        </w:rPr>
      </w:pPr>
      <w:r w:rsidRPr="006A0123">
        <w:rPr>
          <w:rFonts w:ascii="Verdana" w:hAnsi="Verdana"/>
        </w:rPr>
        <w:lastRenderedPageBreak/>
        <w:t>References</w:t>
      </w:r>
    </w:p>
    <w:p w14:paraId="688D1D7B" w14:textId="77777777" w:rsidR="00D3410A" w:rsidRPr="006A0123" w:rsidRDefault="00D3410A" w:rsidP="00D3410A">
      <w:pPr>
        <w:jc w:val="both"/>
        <w:rPr>
          <w:rFonts w:ascii="Verdana" w:hAnsi="Verdana"/>
          <w:lang w:eastAsia="en-IN"/>
        </w:rPr>
      </w:pPr>
      <w:r w:rsidRPr="006A0123">
        <w:rPr>
          <w:rFonts w:ascii="Verdana" w:hAnsi="Verdana"/>
          <w:lang w:eastAsia="en-IN"/>
        </w:rPr>
        <w:t>Book: Design Patterns Elements of Reusable Object-Oriented Software</w:t>
      </w:r>
    </w:p>
    <w:p w14:paraId="5A6D370A" w14:textId="1533FFF4" w:rsidR="0053645E" w:rsidRPr="006A0123" w:rsidRDefault="0053645E" w:rsidP="009A15AB">
      <w:pPr>
        <w:jc w:val="both"/>
        <w:rPr>
          <w:rFonts w:ascii="Verdana" w:hAnsi="Verdana"/>
        </w:rPr>
      </w:pPr>
    </w:p>
    <w:p w14:paraId="00AF26E4" w14:textId="77777777" w:rsidR="00A130D9" w:rsidRPr="006A0123" w:rsidRDefault="00A130D9" w:rsidP="009A15AB">
      <w:pPr>
        <w:jc w:val="both"/>
        <w:rPr>
          <w:rFonts w:ascii="Verdana" w:hAnsi="Verdana"/>
        </w:rPr>
      </w:pPr>
    </w:p>
    <w:p w14:paraId="1FDD8886" w14:textId="77777777" w:rsidR="00B0465E" w:rsidRPr="006A0123" w:rsidRDefault="00B0465E" w:rsidP="009A15AB">
      <w:pPr>
        <w:jc w:val="both"/>
        <w:rPr>
          <w:rFonts w:ascii="Verdana" w:hAnsi="Verdana"/>
        </w:rPr>
      </w:pPr>
    </w:p>
    <w:p w14:paraId="6189D798" w14:textId="77777777" w:rsidR="00B0465E" w:rsidRPr="006A0123" w:rsidRDefault="00B0465E" w:rsidP="009A15AB">
      <w:pPr>
        <w:jc w:val="both"/>
        <w:rPr>
          <w:rFonts w:ascii="Verdana" w:hAnsi="Verdana"/>
        </w:rPr>
      </w:pPr>
    </w:p>
    <w:p w14:paraId="0456CC0E" w14:textId="77777777" w:rsidR="00B0465E" w:rsidRPr="006A0123" w:rsidRDefault="00B0465E" w:rsidP="009A15AB">
      <w:pPr>
        <w:jc w:val="both"/>
        <w:rPr>
          <w:rFonts w:ascii="Verdana" w:hAnsi="Verdana"/>
        </w:rPr>
      </w:pPr>
    </w:p>
    <w:sectPr w:rsidR="00B0465E" w:rsidRPr="006A0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734C"/>
    <w:multiLevelType w:val="hybridMultilevel"/>
    <w:tmpl w:val="A008F518"/>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6E32B2"/>
    <w:multiLevelType w:val="multilevel"/>
    <w:tmpl w:val="688ACF0A"/>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CC3E08"/>
    <w:multiLevelType w:val="hybridMultilevel"/>
    <w:tmpl w:val="E968BDB2"/>
    <w:lvl w:ilvl="0" w:tplc="6B5C2CB4">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016FBF"/>
    <w:multiLevelType w:val="hybridMultilevel"/>
    <w:tmpl w:val="1D76AA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DC0782"/>
    <w:multiLevelType w:val="hybridMultilevel"/>
    <w:tmpl w:val="57CC8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554FF3"/>
    <w:multiLevelType w:val="hybridMultilevel"/>
    <w:tmpl w:val="C3ECD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670DD6"/>
    <w:multiLevelType w:val="hybridMultilevel"/>
    <w:tmpl w:val="E5163D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003F30"/>
    <w:multiLevelType w:val="hybridMultilevel"/>
    <w:tmpl w:val="CF6AB8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A978F4"/>
    <w:multiLevelType w:val="hybridMultilevel"/>
    <w:tmpl w:val="DF044A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EF4460"/>
    <w:multiLevelType w:val="hybridMultilevel"/>
    <w:tmpl w:val="8F063DD4"/>
    <w:lvl w:ilvl="0" w:tplc="6B5C2CB4">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6F089A"/>
    <w:multiLevelType w:val="hybridMultilevel"/>
    <w:tmpl w:val="AC42EF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6731720"/>
    <w:multiLevelType w:val="hybridMultilevel"/>
    <w:tmpl w:val="CF8EF27E"/>
    <w:lvl w:ilvl="0" w:tplc="6B5C2CB4">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B4204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CA70CC"/>
    <w:multiLevelType w:val="hybridMultilevel"/>
    <w:tmpl w:val="48E050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7D2875"/>
    <w:multiLevelType w:val="hybridMultilevel"/>
    <w:tmpl w:val="B1EC3D44"/>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4D8451A"/>
    <w:multiLevelType w:val="hybridMultilevel"/>
    <w:tmpl w:val="6D40A898"/>
    <w:lvl w:ilvl="0" w:tplc="6B5C2CB4">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D04EF8"/>
    <w:multiLevelType w:val="hybridMultilevel"/>
    <w:tmpl w:val="964C7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5001606">
    <w:abstractNumId w:val="13"/>
  </w:num>
  <w:num w:numId="2" w16cid:durableId="2013993413">
    <w:abstractNumId w:val="0"/>
  </w:num>
  <w:num w:numId="3" w16cid:durableId="2101099874">
    <w:abstractNumId w:val="4"/>
  </w:num>
  <w:num w:numId="4" w16cid:durableId="881940460">
    <w:abstractNumId w:val="15"/>
  </w:num>
  <w:num w:numId="5" w16cid:durableId="1476988629">
    <w:abstractNumId w:val="5"/>
  </w:num>
  <w:num w:numId="6" w16cid:durableId="2071538649">
    <w:abstractNumId w:val="11"/>
  </w:num>
  <w:num w:numId="7" w16cid:durableId="503936175">
    <w:abstractNumId w:val="2"/>
  </w:num>
  <w:num w:numId="8" w16cid:durableId="2056001262">
    <w:abstractNumId w:val="9"/>
  </w:num>
  <w:num w:numId="9" w16cid:durableId="1804150739">
    <w:abstractNumId w:val="16"/>
  </w:num>
  <w:num w:numId="10" w16cid:durableId="1054543866">
    <w:abstractNumId w:val="3"/>
  </w:num>
  <w:num w:numId="11" w16cid:durableId="500580804">
    <w:abstractNumId w:val="12"/>
  </w:num>
  <w:num w:numId="12" w16cid:durableId="472019590">
    <w:abstractNumId w:val="1"/>
  </w:num>
  <w:num w:numId="13" w16cid:durableId="1431580557">
    <w:abstractNumId w:val="14"/>
  </w:num>
  <w:num w:numId="14" w16cid:durableId="107430400">
    <w:abstractNumId w:val="7"/>
  </w:num>
  <w:num w:numId="15" w16cid:durableId="1368723574">
    <w:abstractNumId w:val="6"/>
  </w:num>
  <w:num w:numId="16" w16cid:durableId="327364289">
    <w:abstractNumId w:val="8"/>
  </w:num>
  <w:num w:numId="17" w16cid:durableId="5175465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D8"/>
    <w:rsid w:val="00024803"/>
    <w:rsid w:val="00076148"/>
    <w:rsid w:val="000E115C"/>
    <w:rsid w:val="000E3DA1"/>
    <w:rsid w:val="001232A9"/>
    <w:rsid w:val="00186E7E"/>
    <w:rsid w:val="001D7CD8"/>
    <w:rsid w:val="001F163E"/>
    <w:rsid w:val="002D1BD3"/>
    <w:rsid w:val="002D2DC2"/>
    <w:rsid w:val="002E087C"/>
    <w:rsid w:val="00304D0C"/>
    <w:rsid w:val="00337C17"/>
    <w:rsid w:val="003A4192"/>
    <w:rsid w:val="003B4040"/>
    <w:rsid w:val="00466908"/>
    <w:rsid w:val="004A1DA6"/>
    <w:rsid w:val="004A5B18"/>
    <w:rsid w:val="004B6C3A"/>
    <w:rsid w:val="004D778D"/>
    <w:rsid w:val="0053645E"/>
    <w:rsid w:val="005F17DB"/>
    <w:rsid w:val="006017B8"/>
    <w:rsid w:val="006055EB"/>
    <w:rsid w:val="00640553"/>
    <w:rsid w:val="006A0123"/>
    <w:rsid w:val="006D3D38"/>
    <w:rsid w:val="006E5B29"/>
    <w:rsid w:val="006F0E08"/>
    <w:rsid w:val="00716CBB"/>
    <w:rsid w:val="00720EFB"/>
    <w:rsid w:val="007968D0"/>
    <w:rsid w:val="007F6170"/>
    <w:rsid w:val="008A428A"/>
    <w:rsid w:val="008E05BD"/>
    <w:rsid w:val="008F5590"/>
    <w:rsid w:val="00953467"/>
    <w:rsid w:val="00964293"/>
    <w:rsid w:val="009A1053"/>
    <w:rsid w:val="009A15AB"/>
    <w:rsid w:val="009A5161"/>
    <w:rsid w:val="009B27C1"/>
    <w:rsid w:val="009F52E0"/>
    <w:rsid w:val="00A130D9"/>
    <w:rsid w:val="00A85B92"/>
    <w:rsid w:val="00A86C0B"/>
    <w:rsid w:val="00AB197E"/>
    <w:rsid w:val="00B0465E"/>
    <w:rsid w:val="00B07DD2"/>
    <w:rsid w:val="00B26956"/>
    <w:rsid w:val="00B43E1B"/>
    <w:rsid w:val="00B92790"/>
    <w:rsid w:val="00BA07D7"/>
    <w:rsid w:val="00BB070E"/>
    <w:rsid w:val="00BD24E8"/>
    <w:rsid w:val="00BE369B"/>
    <w:rsid w:val="00C76DAB"/>
    <w:rsid w:val="00CB7C73"/>
    <w:rsid w:val="00CC0599"/>
    <w:rsid w:val="00CE6187"/>
    <w:rsid w:val="00D3410A"/>
    <w:rsid w:val="00D90CBA"/>
    <w:rsid w:val="00E13C28"/>
    <w:rsid w:val="00E35F09"/>
    <w:rsid w:val="00EB4A40"/>
    <w:rsid w:val="00ED033D"/>
    <w:rsid w:val="00ED3F4E"/>
    <w:rsid w:val="00EF6CD1"/>
    <w:rsid w:val="00F153F0"/>
    <w:rsid w:val="00F15BE4"/>
    <w:rsid w:val="00F70595"/>
    <w:rsid w:val="00FE10C8"/>
    <w:rsid w:val="00FF0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8B3B"/>
  <w15:chartTrackingRefBased/>
  <w15:docId w15:val="{8F4800B9-FEB3-4A37-BC8D-2FA89B3F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DD2"/>
  </w:style>
  <w:style w:type="paragraph" w:styleId="Heading1">
    <w:name w:val="heading 1"/>
    <w:basedOn w:val="Normal"/>
    <w:next w:val="Normal"/>
    <w:link w:val="Heading1Char"/>
    <w:uiPriority w:val="9"/>
    <w:qFormat/>
    <w:rsid w:val="00B07DD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07DD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B07DD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B07DD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B07DD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B07DD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B07D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7DD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B07D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DD2"/>
    <w:pPr>
      <w:pBdr>
        <w:bottom w:val="single" w:sz="8" w:space="4" w:color="4472C4" w:themeColor="accent1"/>
      </w:pBdr>
      <w:spacing w:after="300" w:line="240" w:lineRule="auto"/>
      <w:contextualSpacing/>
    </w:pPr>
    <w:rPr>
      <w:rFonts w:ascii="Verdana" w:eastAsiaTheme="majorEastAsia" w:hAnsi="Verdana" w:cstheme="majorBidi"/>
      <w:color w:val="323E4F" w:themeColor="text2" w:themeShade="BF"/>
      <w:spacing w:val="5"/>
      <w:sz w:val="52"/>
      <w:szCs w:val="52"/>
    </w:rPr>
  </w:style>
  <w:style w:type="character" w:customStyle="1" w:styleId="TitleChar">
    <w:name w:val="Title Char"/>
    <w:basedOn w:val="DefaultParagraphFont"/>
    <w:link w:val="Title"/>
    <w:uiPriority w:val="10"/>
    <w:rsid w:val="00B07DD2"/>
    <w:rPr>
      <w:rFonts w:ascii="Verdana" w:eastAsiaTheme="majorEastAsia" w:hAnsi="Verdana"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B07DD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B07DD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B07DD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B07DD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B07DD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B07DD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B07D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7DD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B07DD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7DD2"/>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B07DD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B07DD2"/>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B07DD2"/>
    <w:rPr>
      <w:b/>
      <w:bCs/>
    </w:rPr>
  </w:style>
  <w:style w:type="character" w:styleId="Emphasis">
    <w:name w:val="Emphasis"/>
    <w:basedOn w:val="DefaultParagraphFont"/>
    <w:uiPriority w:val="20"/>
    <w:qFormat/>
    <w:rsid w:val="00B07DD2"/>
    <w:rPr>
      <w:i/>
      <w:iCs/>
    </w:rPr>
  </w:style>
  <w:style w:type="paragraph" w:styleId="NoSpacing">
    <w:name w:val="No Spacing"/>
    <w:uiPriority w:val="1"/>
    <w:qFormat/>
    <w:rsid w:val="00B07DD2"/>
    <w:pPr>
      <w:spacing w:after="0" w:line="240" w:lineRule="auto"/>
    </w:pPr>
  </w:style>
  <w:style w:type="paragraph" w:styleId="Quote">
    <w:name w:val="Quote"/>
    <w:basedOn w:val="Normal"/>
    <w:next w:val="Normal"/>
    <w:link w:val="QuoteChar"/>
    <w:uiPriority w:val="29"/>
    <w:qFormat/>
    <w:rsid w:val="00B07DD2"/>
    <w:rPr>
      <w:i/>
      <w:iCs/>
      <w:color w:val="000000" w:themeColor="text1"/>
    </w:rPr>
  </w:style>
  <w:style w:type="character" w:customStyle="1" w:styleId="QuoteChar">
    <w:name w:val="Quote Char"/>
    <w:basedOn w:val="DefaultParagraphFont"/>
    <w:link w:val="Quote"/>
    <w:uiPriority w:val="29"/>
    <w:rsid w:val="00B07DD2"/>
    <w:rPr>
      <w:i/>
      <w:iCs/>
      <w:color w:val="000000" w:themeColor="text1"/>
    </w:rPr>
  </w:style>
  <w:style w:type="paragraph" w:styleId="IntenseQuote">
    <w:name w:val="Intense Quote"/>
    <w:basedOn w:val="Normal"/>
    <w:next w:val="Normal"/>
    <w:link w:val="IntenseQuoteChar"/>
    <w:uiPriority w:val="30"/>
    <w:qFormat/>
    <w:rsid w:val="00B07DD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B07DD2"/>
    <w:rPr>
      <w:b/>
      <w:bCs/>
      <w:i/>
      <w:iCs/>
      <w:color w:val="4472C4" w:themeColor="accent1"/>
    </w:rPr>
  </w:style>
  <w:style w:type="character" w:styleId="SubtleEmphasis">
    <w:name w:val="Subtle Emphasis"/>
    <w:basedOn w:val="DefaultParagraphFont"/>
    <w:uiPriority w:val="19"/>
    <w:qFormat/>
    <w:rsid w:val="00B07DD2"/>
    <w:rPr>
      <w:i/>
      <w:iCs/>
      <w:color w:val="808080" w:themeColor="text1" w:themeTint="7F"/>
    </w:rPr>
  </w:style>
  <w:style w:type="character" w:styleId="IntenseEmphasis">
    <w:name w:val="Intense Emphasis"/>
    <w:basedOn w:val="DefaultParagraphFont"/>
    <w:uiPriority w:val="21"/>
    <w:qFormat/>
    <w:rsid w:val="00B07DD2"/>
    <w:rPr>
      <w:b/>
      <w:bCs/>
      <w:i/>
      <w:iCs/>
      <w:color w:val="4472C4" w:themeColor="accent1"/>
    </w:rPr>
  </w:style>
  <w:style w:type="character" w:styleId="SubtleReference">
    <w:name w:val="Subtle Reference"/>
    <w:basedOn w:val="DefaultParagraphFont"/>
    <w:uiPriority w:val="31"/>
    <w:qFormat/>
    <w:rsid w:val="00B07DD2"/>
    <w:rPr>
      <w:smallCaps/>
      <w:color w:val="ED7D31" w:themeColor="accent2"/>
      <w:u w:val="single"/>
    </w:rPr>
  </w:style>
  <w:style w:type="character" w:styleId="IntenseReference">
    <w:name w:val="Intense Reference"/>
    <w:basedOn w:val="DefaultParagraphFont"/>
    <w:uiPriority w:val="32"/>
    <w:qFormat/>
    <w:rsid w:val="00B07DD2"/>
    <w:rPr>
      <w:b/>
      <w:bCs/>
      <w:smallCaps/>
      <w:color w:val="ED7D31" w:themeColor="accent2"/>
      <w:spacing w:val="5"/>
      <w:u w:val="single"/>
    </w:rPr>
  </w:style>
  <w:style w:type="character" w:styleId="BookTitle">
    <w:name w:val="Book Title"/>
    <w:basedOn w:val="DefaultParagraphFont"/>
    <w:uiPriority w:val="33"/>
    <w:qFormat/>
    <w:rsid w:val="00B07DD2"/>
    <w:rPr>
      <w:b/>
      <w:bCs/>
      <w:smallCaps/>
      <w:spacing w:val="5"/>
    </w:rPr>
  </w:style>
  <w:style w:type="paragraph" w:styleId="TOCHeading">
    <w:name w:val="TOC Heading"/>
    <w:basedOn w:val="Heading1"/>
    <w:next w:val="Normal"/>
    <w:uiPriority w:val="39"/>
    <w:semiHidden/>
    <w:unhideWhenUsed/>
    <w:qFormat/>
    <w:rsid w:val="00B07DD2"/>
    <w:pPr>
      <w:outlineLvl w:val="9"/>
    </w:pPr>
  </w:style>
  <w:style w:type="paragraph" w:styleId="ListParagraph">
    <w:name w:val="List Paragraph"/>
    <w:basedOn w:val="Normal"/>
    <w:uiPriority w:val="34"/>
    <w:qFormat/>
    <w:rsid w:val="00BD24E8"/>
    <w:pPr>
      <w:ind w:left="720"/>
      <w:contextualSpacing/>
    </w:pPr>
  </w:style>
  <w:style w:type="character" w:styleId="Hyperlink">
    <w:name w:val="Hyperlink"/>
    <w:basedOn w:val="DefaultParagraphFont"/>
    <w:uiPriority w:val="99"/>
    <w:unhideWhenUsed/>
    <w:rsid w:val="009A1053"/>
    <w:rPr>
      <w:color w:val="0563C1" w:themeColor="hyperlink"/>
      <w:u w:val="single"/>
    </w:rPr>
  </w:style>
  <w:style w:type="character" w:styleId="UnresolvedMention">
    <w:name w:val="Unresolved Mention"/>
    <w:basedOn w:val="DefaultParagraphFont"/>
    <w:uiPriority w:val="99"/>
    <w:semiHidden/>
    <w:unhideWhenUsed/>
    <w:rsid w:val="009A1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759986">
      <w:bodyDiv w:val="1"/>
      <w:marLeft w:val="0"/>
      <w:marRight w:val="0"/>
      <w:marTop w:val="0"/>
      <w:marBottom w:val="0"/>
      <w:divBdr>
        <w:top w:val="none" w:sz="0" w:space="0" w:color="auto"/>
        <w:left w:val="none" w:sz="0" w:space="0" w:color="auto"/>
        <w:bottom w:val="none" w:sz="0" w:space="0" w:color="auto"/>
        <w:right w:val="none" w:sz="0" w:space="0" w:color="auto"/>
      </w:divBdr>
      <w:divsChild>
        <w:div w:id="1150093727">
          <w:marLeft w:val="0"/>
          <w:marRight w:val="0"/>
          <w:marTop w:val="0"/>
          <w:marBottom w:val="0"/>
          <w:divBdr>
            <w:top w:val="none" w:sz="0" w:space="0" w:color="auto"/>
            <w:left w:val="none" w:sz="0" w:space="0" w:color="auto"/>
            <w:bottom w:val="none" w:sz="0" w:space="0" w:color="auto"/>
            <w:right w:val="none" w:sz="0" w:space="0" w:color="auto"/>
          </w:divBdr>
          <w:divsChild>
            <w:div w:id="385032552">
              <w:marLeft w:val="0"/>
              <w:marRight w:val="0"/>
              <w:marTop w:val="0"/>
              <w:marBottom w:val="0"/>
              <w:divBdr>
                <w:top w:val="none" w:sz="0" w:space="0" w:color="auto"/>
                <w:left w:val="none" w:sz="0" w:space="0" w:color="auto"/>
                <w:bottom w:val="none" w:sz="0" w:space="0" w:color="auto"/>
                <w:right w:val="none" w:sz="0" w:space="0" w:color="auto"/>
              </w:divBdr>
            </w:div>
            <w:div w:id="931278482">
              <w:marLeft w:val="0"/>
              <w:marRight w:val="0"/>
              <w:marTop w:val="0"/>
              <w:marBottom w:val="0"/>
              <w:divBdr>
                <w:top w:val="none" w:sz="0" w:space="0" w:color="auto"/>
                <w:left w:val="none" w:sz="0" w:space="0" w:color="auto"/>
                <w:bottom w:val="none" w:sz="0" w:space="0" w:color="auto"/>
                <w:right w:val="none" w:sz="0" w:space="0" w:color="auto"/>
              </w:divBdr>
            </w:div>
            <w:div w:id="441075757">
              <w:marLeft w:val="0"/>
              <w:marRight w:val="0"/>
              <w:marTop w:val="0"/>
              <w:marBottom w:val="0"/>
              <w:divBdr>
                <w:top w:val="none" w:sz="0" w:space="0" w:color="auto"/>
                <w:left w:val="none" w:sz="0" w:space="0" w:color="auto"/>
                <w:bottom w:val="none" w:sz="0" w:space="0" w:color="auto"/>
                <w:right w:val="none" w:sz="0" w:space="0" w:color="auto"/>
              </w:divBdr>
            </w:div>
            <w:div w:id="1911386166">
              <w:marLeft w:val="0"/>
              <w:marRight w:val="0"/>
              <w:marTop w:val="0"/>
              <w:marBottom w:val="0"/>
              <w:divBdr>
                <w:top w:val="none" w:sz="0" w:space="0" w:color="auto"/>
                <w:left w:val="none" w:sz="0" w:space="0" w:color="auto"/>
                <w:bottom w:val="none" w:sz="0" w:space="0" w:color="auto"/>
                <w:right w:val="none" w:sz="0" w:space="0" w:color="auto"/>
              </w:divBdr>
            </w:div>
            <w:div w:id="1715234931">
              <w:marLeft w:val="0"/>
              <w:marRight w:val="0"/>
              <w:marTop w:val="0"/>
              <w:marBottom w:val="0"/>
              <w:divBdr>
                <w:top w:val="none" w:sz="0" w:space="0" w:color="auto"/>
                <w:left w:val="none" w:sz="0" w:space="0" w:color="auto"/>
                <w:bottom w:val="none" w:sz="0" w:space="0" w:color="auto"/>
                <w:right w:val="none" w:sz="0" w:space="0" w:color="auto"/>
              </w:divBdr>
            </w:div>
            <w:div w:id="7282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094">
      <w:bodyDiv w:val="1"/>
      <w:marLeft w:val="0"/>
      <w:marRight w:val="0"/>
      <w:marTop w:val="0"/>
      <w:marBottom w:val="0"/>
      <w:divBdr>
        <w:top w:val="none" w:sz="0" w:space="0" w:color="auto"/>
        <w:left w:val="none" w:sz="0" w:space="0" w:color="auto"/>
        <w:bottom w:val="none" w:sz="0" w:space="0" w:color="auto"/>
        <w:right w:val="none" w:sz="0" w:space="0" w:color="auto"/>
      </w:divBdr>
      <w:divsChild>
        <w:div w:id="198013861">
          <w:marLeft w:val="0"/>
          <w:marRight w:val="0"/>
          <w:marTop w:val="0"/>
          <w:marBottom w:val="0"/>
          <w:divBdr>
            <w:top w:val="none" w:sz="0" w:space="0" w:color="auto"/>
            <w:left w:val="none" w:sz="0" w:space="0" w:color="auto"/>
            <w:bottom w:val="none" w:sz="0" w:space="0" w:color="auto"/>
            <w:right w:val="none" w:sz="0" w:space="0" w:color="auto"/>
          </w:divBdr>
          <w:divsChild>
            <w:div w:id="1402370053">
              <w:marLeft w:val="0"/>
              <w:marRight w:val="0"/>
              <w:marTop w:val="0"/>
              <w:marBottom w:val="0"/>
              <w:divBdr>
                <w:top w:val="none" w:sz="0" w:space="0" w:color="auto"/>
                <w:left w:val="none" w:sz="0" w:space="0" w:color="auto"/>
                <w:bottom w:val="none" w:sz="0" w:space="0" w:color="auto"/>
                <w:right w:val="none" w:sz="0" w:space="0" w:color="auto"/>
              </w:divBdr>
            </w:div>
            <w:div w:id="2101674511">
              <w:marLeft w:val="0"/>
              <w:marRight w:val="0"/>
              <w:marTop w:val="0"/>
              <w:marBottom w:val="0"/>
              <w:divBdr>
                <w:top w:val="none" w:sz="0" w:space="0" w:color="auto"/>
                <w:left w:val="none" w:sz="0" w:space="0" w:color="auto"/>
                <w:bottom w:val="none" w:sz="0" w:space="0" w:color="auto"/>
                <w:right w:val="none" w:sz="0" w:space="0" w:color="auto"/>
              </w:divBdr>
            </w:div>
            <w:div w:id="45106921">
              <w:marLeft w:val="0"/>
              <w:marRight w:val="0"/>
              <w:marTop w:val="0"/>
              <w:marBottom w:val="0"/>
              <w:divBdr>
                <w:top w:val="none" w:sz="0" w:space="0" w:color="auto"/>
                <w:left w:val="none" w:sz="0" w:space="0" w:color="auto"/>
                <w:bottom w:val="none" w:sz="0" w:space="0" w:color="auto"/>
                <w:right w:val="none" w:sz="0" w:space="0" w:color="auto"/>
              </w:divBdr>
            </w:div>
            <w:div w:id="15666452">
              <w:marLeft w:val="0"/>
              <w:marRight w:val="0"/>
              <w:marTop w:val="0"/>
              <w:marBottom w:val="0"/>
              <w:divBdr>
                <w:top w:val="none" w:sz="0" w:space="0" w:color="auto"/>
                <w:left w:val="none" w:sz="0" w:space="0" w:color="auto"/>
                <w:bottom w:val="none" w:sz="0" w:space="0" w:color="auto"/>
                <w:right w:val="none" w:sz="0" w:space="0" w:color="auto"/>
              </w:divBdr>
            </w:div>
            <w:div w:id="1343820368">
              <w:marLeft w:val="0"/>
              <w:marRight w:val="0"/>
              <w:marTop w:val="0"/>
              <w:marBottom w:val="0"/>
              <w:divBdr>
                <w:top w:val="none" w:sz="0" w:space="0" w:color="auto"/>
                <w:left w:val="none" w:sz="0" w:space="0" w:color="auto"/>
                <w:bottom w:val="none" w:sz="0" w:space="0" w:color="auto"/>
                <w:right w:val="none" w:sz="0" w:space="0" w:color="auto"/>
              </w:divBdr>
            </w:div>
            <w:div w:id="537083577">
              <w:marLeft w:val="0"/>
              <w:marRight w:val="0"/>
              <w:marTop w:val="0"/>
              <w:marBottom w:val="0"/>
              <w:divBdr>
                <w:top w:val="none" w:sz="0" w:space="0" w:color="auto"/>
                <w:left w:val="none" w:sz="0" w:space="0" w:color="auto"/>
                <w:bottom w:val="none" w:sz="0" w:space="0" w:color="auto"/>
                <w:right w:val="none" w:sz="0" w:space="0" w:color="auto"/>
              </w:divBdr>
            </w:div>
            <w:div w:id="1242251141">
              <w:marLeft w:val="0"/>
              <w:marRight w:val="0"/>
              <w:marTop w:val="0"/>
              <w:marBottom w:val="0"/>
              <w:divBdr>
                <w:top w:val="none" w:sz="0" w:space="0" w:color="auto"/>
                <w:left w:val="none" w:sz="0" w:space="0" w:color="auto"/>
                <w:bottom w:val="none" w:sz="0" w:space="0" w:color="auto"/>
                <w:right w:val="none" w:sz="0" w:space="0" w:color="auto"/>
              </w:divBdr>
            </w:div>
            <w:div w:id="1697999261">
              <w:marLeft w:val="0"/>
              <w:marRight w:val="0"/>
              <w:marTop w:val="0"/>
              <w:marBottom w:val="0"/>
              <w:divBdr>
                <w:top w:val="none" w:sz="0" w:space="0" w:color="auto"/>
                <w:left w:val="none" w:sz="0" w:space="0" w:color="auto"/>
                <w:bottom w:val="none" w:sz="0" w:space="0" w:color="auto"/>
                <w:right w:val="none" w:sz="0" w:space="0" w:color="auto"/>
              </w:divBdr>
            </w:div>
            <w:div w:id="1188568464">
              <w:marLeft w:val="0"/>
              <w:marRight w:val="0"/>
              <w:marTop w:val="0"/>
              <w:marBottom w:val="0"/>
              <w:divBdr>
                <w:top w:val="none" w:sz="0" w:space="0" w:color="auto"/>
                <w:left w:val="none" w:sz="0" w:space="0" w:color="auto"/>
                <w:bottom w:val="none" w:sz="0" w:space="0" w:color="auto"/>
                <w:right w:val="none" w:sz="0" w:space="0" w:color="auto"/>
              </w:divBdr>
            </w:div>
            <w:div w:id="667710338">
              <w:marLeft w:val="0"/>
              <w:marRight w:val="0"/>
              <w:marTop w:val="0"/>
              <w:marBottom w:val="0"/>
              <w:divBdr>
                <w:top w:val="none" w:sz="0" w:space="0" w:color="auto"/>
                <w:left w:val="none" w:sz="0" w:space="0" w:color="auto"/>
                <w:bottom w:val="none" w:sz="0" w:space="0" w:color="auto"/>
                <w:right w:val="none" w:sz="0" w:space="0" w:color="auto"/>
              </w:divBdr>
            </w:div>
            <w:div w:id="1856769214">
              <w:marLeft w:val="0"/>
              <w:marRight w:val="0"/>
              <w:marTop w:val="0"/>
              <w:marBottom w:val="0"/>
              <w:divBdr>
                <w:top w:val="none" w:sz="0" w:space="0" w:color="auto"/>
                <w:left w:val="none" w:sz="0" w:space="0" w:color="auto"/>
                <w:bottom w:val="none" w:sz="0" w:space="0" w:color="auto"/>
                <w:right w:val="none" w:sz="0" w:space="0" w:color="auto"/>
              </w:divBdr>
            </w:div>
            <w:div w:id="1389185423">
              <w:marLeft w:val="0"/>
              <w:marRight w:val="0"/>
              <w:marTop w:val="0"/>
              <w:marBottom w:val="0"/>
              <w:divBdr>
                <w:top w:val="none" w:sz="0" w:space="0" w:color="auto"/>
                <w:left w:val="none" w:sz="0" w:space="0" w:color="auto"/>
                <w:bottom w:val="none" w:sz="0" w:space="0" w:color="auto"/>
                <w:right w:val="none" w:sz="0" w:space="0" w:color="auto"/>
              </w:divBdr>
            </w:div>
            <w:div w:id="67961682">
              <w:marLeft w:val="0"/>
              <w:marRight w:val="0"/>
              <w:marTop w:val="0"/>
              <w:marBottom w:val="0"/>
              <w:divBdr>
                <w:top w:val="none" w:sz="0" w:space="0" w:color="auto"/>
                <w:left w:val="none" w:sz="0" w:space="0" w:color="auto"/>
                <w:bottom w:val="none" w:sz="0" w:space="0" w:color="auto"/>
                <w:right w:val="none" w:sz="0" w:space="0" w:color="auto"/>
              </w:divBdr>
            </w:div>
            <w:div w:id="2015449487">
              <w:marLeft w:val="0"/>
              <w:marRight w:val="0"/>
              <w:marTop w:val="0"/>
              <w:marBottom w:val="0"/>
              <w:divBdr>
                <w:top w:val="none" w:sz="0" w:space="0" w:color="auto"/>
                <w:left w:val="none" w:sz="0" w:space="0" w:color="auto"/>
                <w:bottom w:val="none" w:sz="0" w:space="0" w:color="auto"/>
                <w:right w:val="none" w:sz="0" w:space="0" w:color="auto"/>
              </w:divBdr>
            </w:div>
            <w:div w:id="28802249">
              <w:marLeft w:val="0"/>
              <w:marRight w:val="0"/>
              <w:marTop w:val="0"/>
              <w:marBottom w:val="0"/>
              <w:divBdr>
                <w:top w:val="none" w:sz="0" w:space="0" w:color="auto"/>
                <w:left w:val="none" w:sz="0" w:space="0" w:color="auto"/>
                <w:bottom w:val="none" w:sz="0" w:space="0" w:color="auto"/>
                <w:right w:val="none" w:sz="0" w:space="0" w:color="auto"/>
              </w:divBdr>
            </w:div>
            <w:div w:id="1504853821">
              <w:marLeft w:val="0"/>
              <w:marRight w:val="0"/>
              <w:marTop w:val="0"/>
              <w:marBottom w:val="0"/>
              <w:divBdr>
                <w:top w:val="none" w:sz="0" w:space="0" w:color="auto"/>
                <w:left w:val="none" w:sz="0" w:space="0" w:color="auto"/>
                <w:bottom w:val="none" w:sz="0" w:space="0" w:color="auto"/>
                <w:right w:val="none" w:sz="0" w:space="0" w:color="auto"/>
              </w:divBdr>
            </w:div>
            <w:div w:id="412437401">
              <w:marLeft w:val="0"/>
              <w:marRight w:val="0"/>
              <w:marTop w:val="0"/>
              <w:marBottom w:val="0"/>
              <w:divBdr>
                <w:top w:val="none" w:sz="0" w:space="0" w:color="auto"/>
                <w:left w:val="none" w:sz="0" w:space="0" w:color="auto"/>
                <w:bottom w:val="none" w:sz="0" w:space="0" w:color="auto"/>
                <w:right w:val="none" w:sz="0" w:space="0" w:color="auto"/>
              </w:divBdr>
            </w:div>
            <w:div w:id="1477069099">
              <w:marLeft w:val="0"/>
              <w:marRight w:val="0"/>
              <w:marTop w:val="0"/>
              <w:marBottom w:val="0"/>
              <w:divBdr>
                <w:top w:val="none" w:sz="0" w:space="0" w:color="auto"/>
                <w:left w:val="none" w:sz="0" w:space="0" w:color="auto"/>
                <w:bottom w:val="none" w:sz="0" w:space="0" w:color="auto"/>
                <w:right w:val="none" w:sz="0" w:space="0" w:color="auto"/>
              </w:divBdr>
            </w:div>
            <w:div w:id="43069621">
              <w:marLeft w:val="0"/>
              <w:marRight w:val="0"/>
              <w:marTop w:val="0"/>
              <w:marBottom w:val="0"/>
              <w:divBdr>
                <w:top w:val="none" w:sz="0" w:space="0" w:color="auto"/>
                <w:left w:val="none" w:sz="0" w:space="0" w:color="auto"/>
                <w:bottom w:val="none" w:sz="0" w:space="0" w:color="auto"/>
                <w:right w:val="none" w:sz="0" w:space="0" w:color="auto"/>
              </w:divBdr>
            </w:div>
            <w:div w:id="671759349">
              <w:marLeft w:val="0"/>
              <w:marRight w:val="0"/>
              <w:marTop w:val="0"/>
              <w:marBottom w:val="0"/>
              <w:divBdr>
                <w:top w:val="none" w:sz="0" w:space="0" w:color="auto"/>
                <w:left w:val="none" w:sz="0" w:space="0" w:color="auto"/>
                <w:bottom w:val="none" w:sz="0" w:space="0" w:color="auto"/>
                <w:right w:val="none" w:sz="0" w:space="0" w:color="auto"/>
              </w:divBdr>
            </w:div>
            <w:div w:id="895357391">
              <w:marLeft w:val="0"/>
              <w:marRight w:val="0"/>
              <w:marTop w:val="0"/>
              <w:marBottom w:val="0"/>
              <w:divBdr>
                <w:top w:val="none" w:sz="0" w:space="0" w:color="auto"/>
                <w:left w:val="none" w:sz="0" w:space="0" w:color="auto"/>
                <w:bottom w:val="none" w:sz="0" w:space="0" w:color="auto"/>
                <w:right w:val="none" w:sz="0" w:space="0" w:color="auto"/>
              </w:divBdr>
            </w:div>
            <w:div w:id="889801551">
              <w:marLeft w:val="0"/>
              <w:marRight w:val="0"/>
              <w:marTop w:val="0"/>
              <w:marBottom w:val="0"/>
              <w:divBdr>
                <w:top w:val="none" w:sz="0" w:space="0" w:color="auto"/>
                <w:left w:val="none" w:sz="0" w:space="0" w:color="auto"/>
                <w:bottom w:val="none" w:sz="0" w:space="0" w:color="auto"/>
                <w:right w:val="none" w:sz="0" w:space="0" w:color="auto"/>
              </w:divBdr>
            </w:div>
            <w:div w:id="701128515">
              <w:marLeft w:val="0"/>
              <w:marRight w:val="0"/>
              <w:marTop w:val="0"/>
              <w:marBottom w:val="0"/>
              <w:divBdr>
                <w:top w:val="none" w:sz="0" w:space="0" w:color="auto"/>
                <w:left w:val="none" w:sz="0" w:space="0" w:color="auto"/>
                <w:bottom w:val="none" w:sz="0" w:space="0" w:color="auto"/>
                <w:right w:val="none" w:sz="0" w:space="0" w:color="auto"/>
              </w:divBdr>
            </w:div>
            <w:div w:id="1111632544">
              <w:marLeft w:val="0"/>
              <w:marRight w:val="0"/>
              <w:marTop w:val="0"/>
              <w:marBottom w:val="0"/>
              <w:divBdr>
                <w:top w:val="none" w:sz="0" w:space="0" w:color="auto"/>
                <w:left w:val="none" w:sz="0" w:space="0" w:color="auto"/>
                <w:bottom w:val="none" w:sz="0" w:space="0" w:color="auto"/>
                <w:right w:val="none" w:sz="0" w:space="0" w:color="auto"/>
              </w:divBdr>
            </w:div>
            <w:div w:id="1520702761">
              <w:marLeft w:val="0"/>
              <w:marRight w:val="0"/>
              <w:marTop w:val="0"/>
              <w:marBottom w:val="0"/>
              <w:divBdr>
                <w:top w:val="none" w:sz="0" w:space="0" w:color="auto"/>
                <w:left w:val="none" w:sz="0" w:space="0" w:color="auto"/>
                <w:bottom w:val="none" w:sz="0" w:space="0" w:color="auto"/>
                <w:right w:val="none" w:sz="0" w:space="0" w:color="auto"/>
              </w:divBdr>
            </w:div>
            <w:div w:id="1170563723">
              <w:marLeft w:val="0"/>
              <w:marRight w:val="0"/>
              <w:marTop w:val="0"/>
              <w:marBottom w:val="0"/>
              <w:divBdr>
                <w:top w:val="none" w:sz="0" w:space="0" w:color="auto"/>
                <w:left w:val="none" w:sz="0" w:space="0" w:color="auto"/>
                <w:bottom w:val="none" w:sz="0" w:space="0" w:color="auto"/>
                <w:right w:val="none" w:sz="0" w:space="0" w:color="auto"/>
              </w:divBdr>
            </w:div>
            <w:div w:id="102959535">
              <w:marLeft w:val="0"/>
              <w:marRight w:val="0"/>
              <w:marTop w:val="0"/>
              <w:marBottom w:val="0"/>
              <w:divBdr>
                <w:top w:val="none" w:sz="0" w:space="0" w:color="auto"/>
                <w:left w:val="none" w:sz="0" w:space="0" w:color="auto"/>
                <w:bottom w:val="none" w:sz="0" w:space="0" w:color="auto"/>
                <w:right w:val="none" w:sz="0" w:space="0" w:color="auto"/>
              </w:divBdr>
            </w:div>
            <w:div w:id="314379805">
              <w:marLeft w:val="0"/>
              <w:marRight w:val="0"/>
              <w:marTop w:val="0"/>
              <w:marBottom w:val="0"/>
              <w:divBdr>
                <w:top w:val="none" w:sz="0" w:space="0" w:color="auto"/>
                <w:left w:val="none" w:sz="0" w:space="0" w:color="auto"/>
                <w:bottom w:val="none" w:sz="0" w:space="0" w:color="auto"/>
                <w:right w:val="none" w:sz="0" w:space="0" w:color="auto"/>
              </w:divBdr>
            </w:div>
            <w:div w:id="22288682">
              <w:marLeft w:val="0"/>
              <w:marRight w:val="0"/>
              <w:marTop w:val="0"/>
              <w:marBottom w:val="0"/>
              <w:divBdr>
                <w:top w:val="none" w:sz="0" w:space="0" w:color="auto"/>
                <w:left w:val="none" w:sz="0" w:space="0" w:color="auto"/>
                <w:bottom w:val="none" w:sz="0" w:space="0" w:color="auto"/>
                <w:right w:val="none" w:sz="0" w:space="0" w:color="auto"/>
              </w:divBdr>
            </w:div>
            <w:div w:id="1997999499">
              <w:marLeft w:val="0"/>
              <w:marRight w:val="0"/>
              <w:marTop w:val="0"/>
              <w:marBottom w:val="0"/>
              <w:divBdr>
                <w:top w:val="none" w:sz="0" w:space="0" w:color="auto"/>
                <w:left w:val="none" w:sz="0" w:space="0" w:color="auto"/>
                <w:bottom w:val="none" w:sz="0" w:space="0" w:color="auto"/>
                <w:right w:val="none" w:sz="0" w:space="0" w:color="auto"/>
              </w:divBdr>
            </w:div>
            <w:div w:id="276260445">
              <w:marLeft w:val="0"/>
              <w:marRight w:val="0"/>
              <w:marTop w:val="0"/>
              <w:marBottom w:val="0"/>
              <w:divBdr>
                <w:top w:val="none" w:sz="0" w:space="0" w:color="auto"/>
                <w:left w:val="none" w:sz="0" w:space="0" w:color="auto"/>
                <w:bottom w:val="none" w:sz="0" w:space="0" w:color="auto"/>
                <w:right w:val="none" w:sz="0" w:space="0" w:color="auto"/>
              </w:divBdr>
            </w:div>
            <w:div w:id="841748883">
              <w:marLeft w:val="0"/>
              <w:marRight w:val="0"/>
              <w:marTop w:val="0"/>
              <w:marBottom w:val="0"/>
              <w:divBdr>
                <w:top w:val="none" w:sz="0" w:space="0" w:color="auto"/>
                <w:left w:val="none" w:sz="0" w:space="0" w:color="auto"/>
                <w:bottom w:val="none" w:sz="0" w:space="0" w:color="auto"/>
                <w:right w:val="none" w:sz="0" w:space="0" w:color="auto"/>
              </w:divBdr>
            </w:div>
            <w:div w:id="813985662">
              <w:marLeft w:val="0"/>
              <w:marRight w:val="0"/>
              <w:marTop w:val="0"/>
              <w:marBottom w:val="0"/>
              <w:divBdr>
                <w:top w:val="none" w:sz="0" w:space="0" w:color="auto"/>
                <w:left w:val="none" w:sz="0" w:space="0" w:color="auto"/>
                <w:bottom w:val="none" w:sz="0" w:space="0" w:color="auto"/>
                <w:right w:val="none" w:sz="0" w:space="0" w:color="auto"/>
              </w:divBdr>
            </w:div>
            <w:div w:id="1798648114">
              <w:marLeft w:val="0"/>
              <w:marRight w:val="0"/>
              <w:marTop w:val="0"/>
              <w:marBottom w:val="0"/>
              <w:divBdr>
                <w:top w:val="none" w:sz="0" w:space="0" w:color="auto"/>
                <w:left w:val="none" w:sz="0" w:space="0" w:color="auto"/>
                <w:bottom w:val="none" w:sz="0" w:space="0" w:color="auto"/>
                <w:right w:val="none" w:sz="0" w:space="0" w:color="auto"/>
              </w:divBdr>
            </w:div>
            <w:div w:id="1387677507">
              <w:marLeft w:val="0"/>
              <w:marRight w:val="0"/>
              <w:marTop w:val="0"/>
              <w:marBottom w:val="0"/>
              <w:divBdr>
                <w:top w:val="none" w:sz="0" w:space="0" w:color="auto"/>
                <w:left w:val="none" w:sz="0" w:space="0" w:color="auto"/>
                <w:bottom w:val="none" w:sz="0" w:space="0" w:color="auto"/>
                <w:right w:val="none" w:sz="0" w:space="0" w:color="auto"/>
              </w:divBdr>
            </w:div>
            <w:div w:id="55707264">
              <w:marLeft w:val="0"/>
              <w:marRight w:val="0"/>
              <w:marTop w:val="0"/>
              <w:marBottom w:val="0"/>
              <w:divBdr>
                <w:top w:val="none" w:sz="0" w:space="0" w:color="auto"/>
                <w:left w:val="none" w:sz="0" w:space="0" w:color="auto"/>
                <w:bottom w:val="none" w:sz="0" w:space="0" w:color="auto"/>
                <w:right w:val="none" w:sz="0" w:space="0" w:color="auto"/>
              </w:divBdr>
            </w:div>
            <w:div w:id="1979913479">
              <w:marLeft w:val="0"/>
              <w:marRight w:val="0"/>
              <w:marTop w:val="0"/>
              <w:marBottom w:val="0"/>
              <w:divBdr>
                <w:top w:val="none" w:sz="0" w:space="0" w:color="auto"/>
                <w:left w:val="none" w:sz="0" w:space="0" w:color="auto"/>
                <w:bottom w:val="none" w:sz="0" w:space="0" w:color="auto"/>
                <w:right w:val="none" w:sz="0" w:space="0" w:color="auto"/>
              </w:divBdr>
            </w:div>
            <w:div w:id="996108129">
              <w:marLeft w:val="0"/>
              <w:marRight w:val="0"/>
              <w:marTop w:val="0"/>
              <w:marBottom w:val="0"/>
              <w:divBdr>
                <w:top w:val="none" w:sz="0" w:space="0" w:color="auto"/>
                <w:left w:val="none" w:sz="0" w:space="0" w:color="auto"/>
                <w:bottom w:val="none" w:sz="0" w:space="0" w:color="auto"/>
                <w:right w:val="none" w:sz="0" w:space="0" w:color="auto"/>
              </w:divBdr>
            </w:div>
            <w:div w:id="662245578">
              <w:marLeft w:val="0"/>
              <w:marRight w:val="0"/>
              <w:marTop w:val="0"/>
              <w:marBottom w:val="0"/>
              <w:divBdr>
                <w:top w:val="none" w:sz="0" w:space="0" w:color="auto"/>
                <w:left w:val="none" w:sz="0" w:space="0" w:color="auto"/>
                <w:bottom w:val="none" w:sz="0" w:space="0" w:color="auto"/>
                <w:right w:val="none" w:sz="0" w:space="0" w:color="auto"/>
              </w:divBdr>
            </w:div>
            <w:div w:id="742486724">
              <w:marLeft w:val="0"/>
              <w:marRight w:val="0"/>
              <w:marTop w:val="0"/>
              <w:marBottom w:val="0"/>
              <w:divBdr>
                <w:top w:val="none" w:sz="0" w:space="0" w:color="auto"/>
                <w:left w:val="none" w:sz="0" w:space="0" w:color="auto"/>
                <w:bottom w:val="none" w:sz="0" w:space="0" w:color="auto"/>
                <w:right w:val="none" w:sz="0" w:space="0" w:color="auto"/>
              </w:divBdr>
            </w:div>
            <w:div w:id="2051027819">
              <w:marLeft w:val="0"/>
              <w:marRight w:val="0"/>
              <w:marTop w:val="0"/>
              <w:marBottom w:val="0"/>
              <w:divBdr>
                <w:top w:val="none" w:sz="0" w:space="0" w:color="auto"/>
                <w:left w:val="none" w:sz="0" w:space="0" w:color="auto"/>
                <w:bottom w:val="none" w:sz="0" w:space="0" w:color="auto"/>
                <w:right w:val="none" w:sz="0" w:space="0" w:color="auto"/>
              </w:divBdr>
            </w:div>
            <w:div w:id="503670469">
              <w:marLeft w:val="0"/>
              <w:marRight w:val="0"/>
              <w:marTop w:val="0"/>
              <w:marBottom w:val="0"/>
              <w:divBdr>
                <w:top w:val="none" w:sz="0" w:space="0" w:color="auto"/>
                <w:left w:val="none" w:sz="0" w:space="0" w:color="auto"/>
                <w:bottom w:val="none" w:sz="0" w:space="0" w:color="auto"/>
                <w:right w:val="none" w:sz="0" w:space="0" w:color="auto"/>
              </w:divBdr>
            </w:div>
            <w:div w:id="859394336">
              <w:marLeft w:val="0"/>
              <w:marRight w:val="0"/>
              <w:marTop w:val="0"/>
              <w:marBottom w:val="0"/>
              <w:divBdr>
                <w:top w:val="none" w:sz="0" w:space="0" w:color="auto"/>
                <w:left w:val="none" w:sz="0" w:space="0" w:color="auto"/>
                <w:bottom w:val="none" w:sz="0" w:space="0" w:color="auto"/>
                <w:right w:val="none" w:sz="0" w:space="0" w:color="auto"/>
              </w:divBdr>
            </w:div>
            <w:div w:id="1421948968">
              <w:marLeft w:val="0"/>
              <w:marRight w:val="0"/>
              <w:marTop w:val="0"/>
              <w:marBottom w:val="0"/>
              <w:divBdr>
                <w:top w:val="none" w:sz="0" w:space="0" w:color="auto"/>
                <w:left w:val="none" w:sz="0" w:space="0" w:color="auto"/>
                <w:bottom w:val="none" w:sz="0" w:space="0" w:color="auto"/>
                <w:right w:val="none" w:sz="0" w:space="0" w:color="auto"/>
              </w:divBdr>
            </w:div>
            <w:div w:id="1882353910">
              <w:marLeft w:val="0"/>
              <w:marRight w:val="0"/>
              <w:marTop w:val="0"/>
              <w:marBottom w:val="0"/>
              <w:divBdr>
                <w:top w:val="none" w:sz="0" w:space="0" w:color="auto"/>
                <w:left w:val="none" w:sz="0" w:space="0" w:color="auto"/>
                <w:bottom w:val="none" w:sz="0" w:space="0" w:color="auto"/>
                <w:right w:val="none" w:sz="0" w:space="0" w:color="auto"/>
              </w:divBdr>
            </w:div>
            <w:div w:id="712192399">
              <w:marLeft w:val="0"/>
              <w:marRight w:val="0"/>
              <w:marTop w:val="0"/>
              <w:marBottom w:val="0"/>
              <w:divBdr>
                <w:top w:val="none" w:sz="0" w:space="0" w:color="auto"/>
                <w:left w:val="none" w:sz="0" w:space="0" w:color="auto"/>
                <w:bottom w:val="none" w:sz="0" w:space="0" w:color="auto"/>
                <w:right w:val="none" w:sz="0" w:space="0" w:color="auto"/>
              </w:divBdr>
            </w:div>
            <w:div w:id="1431850301">
              <w:marLeft w:val="0"/>
              <w:marRight w:val="0"/>
              <w:marTop w:val="0"/>
              <w:marBottom w:val="0"/>
              <w:divBdr>
                <w:top w:val="none" w:sz="0" w:space="0" w:color="auto"/>
                <w:left w:val="none" w:sz="0" w:space="0" w:color="auto"/>
                <w:bottom w:val="none" w:sz="0" w:space="0" w:color="auto"/>
                <w:right w:val="none" w:sz="0" w:space="0" w:color="auto"/>
              </w:divBdr>
            </w:div>
            <w:div w:id="1078551537">
              <w:marLeft w:val="0"/>
              <w:marRight w:val="0"/>
              <w:marTop w:val="0"/>
              <w:marBottom w:val="0"/>
              <w:divBdr>
                <w:top w:val="none" w:sz="0" w:space="0" w:color="auto"/>
                <w:left w:val="none" w:sz="0" w:space="0" w:color="auto"/>
                <w:bottom w:val="none" w:sz="0" w:space="0" w:color="auto"/>
                <w:right w:val="none" w:sz="0" w:space="0" w:color="auto"/>
              </w:divBdr>
            </w:div>
            <w:div w:id="1287078635">
              <w:marLeft w:val="0"/>
              <w:marRight w:val="0"/>
              <w:marTop w:val="0"/>
              <w:marBottom w:val="0"/>
              <w:divBdr>
                <w:top w:val="none" w:sz="0" w:space="0" w:color="auto"/>
                <w:left w:val="none" w:sz="0" w:space="0" w:color="auto"/>
                <w:bottom w:val="none" w:sz="0" w:space="0" w:color="auto"/>
                <w:right w:val="none" w:sz="0" w:space="0" w:color="auto"/>
              </w:divBdr>
            </w:div>
            <w:div w:id="1270967631">
              <w:marLeft w:val="0"/>
              <w:marRight w:val="0"/>
              <w:marTop w:val="0"/>
              <w:marBottom w:val="0"/>
              <w:divBdr>
                <w:top w:val="none" w:sz="0" w:space="0" w:color="auto"/>
                <w:left w:val="none" w:sz="0" w:space="0" w:color="auto"/>
                <w:bottom w:val="none" w:sz="0" w:space="0" w:color="auto"/>
                <w:right w:val="none" w:sz="0" w:space="0" w:color="auto"/>
              </w:divBdr>
            </w:div>
            <w:div w:id="419714032">
              <w:marLeft w:val="0"/>
              <w:marRight w:val="0"/>
              <w:marTop w:val="0"/>
              <w:marBottom w:val="0"/>
              <w:divBdr>
                <w:top w:val="none" w:sz="0" w:space="0" w:color="auto"/>
                <w:left w:val="none" w:sz="0" w:space="0" w:color="auto"/>
                <w:bottom w:val="none" w:sz="0" w:space="0" w:color="auto"/>
                <w:right w:val="none" w:sz="0" w:space="0" w:color="auto"/>
              </w:divBdr>
            </w:div>
            <w:div w:id="917902827">
              <w:marLeft w:val="0"/>
              <w:marRight w:val="0"/>
              <w:marTop w:val="0"/>
              <w:marBottom w:val="0"/>
              <w:divBdr>
                <w:top w:val="none" w:sz="0" w:space="0" w:color="auto"/>
                <w:left w:val="none" w:sz="0" w:space="0" w:color="auto"/>
                <w:bottom w:val="none" w:sz="0" w:space="0" w:color="auto"/>
                <w:right w:val="none" w:sz="0" w:space="0" w:color="auto"/>
              </w:divBdr>
            </w:div>
            <w:div w:id="18934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1600">
      <w:bodyDiv w:val="1"/>
      <w:marLeft w:val="0"/>
      <w:marRight w:val="0"/>
      <w:marTop w:val="0"/>
      <w:marBottom w:val="0"/>
      <w:divBdr>
        <w:top w:val="none" w:sz="0" w:space="0" w:color="auto"/>
        <w:left w:val="none" w:sz="0" w:space="0" w:color="auto"/>
        <w:bottom w:val="none" w:sz="0" w:space="0" w:color="auto"/>
        <w:right w:val="none" w:sz="0" w:space="0" w:color="auto"/>
      </w:divBdr>
      <w:divsChild>
        <w:div w:id="1360544685">
          <w:marLeft w:val="0"/>
          <w:marRight w:val="0"/>
          <w:marTop w:val="0"/>
          <w:marBottom w:val="0"/>
          <w:divBdr>
            <w:top w:val="none" w:sz="0" w:space="0" w:color="auto"/>
            <w:left w:val="none" w:sz="0" w:space="0" w:color="auto"/>
            <w:bottom w:val="none" w:sz="0" w:space="0" w:color="auto"/>
            <w:right w:val="none" w:sz="0" w:space="0" w:color="auto"/>
          </w:divBdr>
        </w:div>
        <w:div w:id="1366753948">
          <w:marLeft w:val="0"/>
          <w:marRight w:val="0"/>
          <w:marTop w:val="0"/>
          <w:marBottom w:val="0"/>
          <w:divBdr>
            <w:top w:val="none" w:sz="0" w:space="0" w:color="auto"/>
            <w:left w:val="none" w:sz="0" w:space="0" w:color="auto"/>
            <w:bottom w:val="none" w:sz="0" w:space="0" w:color="auto"/>
            <w:right w:val="none" w:sz="0" w:space="0" w:color="auto"/>
          </w:divBdr>
        </w:div>
      </w:divsChild>
    </w:div>
    <w:div w:id="1210457090">
      <w:bodyDiv w:val="1"/>
      <w:marLeft w:val="0"/>
      <w:marRight w:val="0"/>
      <w:marTop w:val="0"/>
      <w:marBottom w:val="0"/>
      <w:divBdr>
        <w:top w:val="none" w:sz="0" w:space="0" w:color="auto"/>
        <w:left w:val="none" w:sz="0" w:space="0" w:color="auto"/>
        <w:bottom w:val="none" w:sz="0" w:space="0" w:color="auto"/>
        <w:right w:val="none" w:sz="0" w:space="0" w:color="auto"/>
      </w:divBdr>
      <w:divsChild>
        <w:div w:id="577135978">
          <w:marLeft w:val="0"/>
          <w:marRight w:val="0"/>
          <w:marTop w:val="0"/>
          <w:marBottom w:val="0"/>
          <w:divBdr>
            <w:top w:val="none" w:sz="0" w:space="0" w:color="auto"/>
            <w:left w:val="none" w:sz="0" w:space="0" w:color="auto"/>
            <w:bottom w:val="none" w:sz="0" w:space="0" w:color="auto"/>
            <w:right w:val="none" w:sz="0" w:space="0" w:color="auto"/>
          </w:divBdr>
          <w:divsChild>
            <w:div w:id="145051259">
              <w:marLeft w:val="0"/>
              <w:marRight w:val="0"/>
              <w:marTop w:val="0"/>
              <w:marBottom w:val="0"/>
              <w:divBdr>
                <w:top w:val="none" w:sz="0" w:space="0" w:color="auto"/>
                <w:left w:val="none" w:sz="0" w:space="0" w:color="auto"/>
                <w:bottom w:val="none" w:sz="0" w:space="0" w:color="auto"/>
                <w:right w:val="none" w:sz="0" w:space="0" w:color="auto"/>
              </w:divBdr>
            </w:div>
            <w:div w:id="1912159249">
              <w:marLeft w:val="0"/>
              <w:marRight w:val="0"/>
              <w:marTop w:val="0"/>
              <w:marBottom w:val="0"/>
              <w:divBdr>
                <w:top w:val="none" w:sz="0" w:space="0" w:color="auto"/>
                <w:left w:val="none" w:sz="0" w:space="0" w:color="auto"/>
                <w:bottom w:val="none" w:sz="0" w:space="0" w:color="auto"/>
                <w:right w:val="none" w:sz="0" w:space="0" w:color="auto"/>
              </w:divBdr>
            </w:div>
            <w:div w:id="1789154189">
              <w:marLeft w:val="0"/>
              <w:marRight w:val="0"/>
              <w:marTop w:val="0"/>
              <w:marBottom w:val="0"/>
              <w:divBdr>
                <w:top w:val="none" w:sz="0" w:space="0" w:color="auto"/>
                <w:left w:val="none" w:sz="0" w:space="0" w:color="auto"/>
                <w:bottom w:val="none" w:sz="0" w:space="0" w:color="auto"/>
                <w:right w:val="none" w:sz="0" w:space="0" w:color="auto"/>
              </w:divBdr>
            </w:div>
            <w:div w:id="1845247708">
              <w:marLeft w:val="0"/>
              <w:marRight w:val="0"/>
              <w:marTop w:val="0"/>
              <w:marBottom w:val="0"/>
              <w:divBdr>
                <w:top w:val="none" w:sz="0" w:space="0" w:color="auto"/>
                <w:left w:val="none" w:sz="0" w:space="0" w:color="auto"/>
                <w:bottom w:val="none" w:sz="0" w:space="0" w:color="auto"/>
                <w:right w:val="none" w:sz="0" w:space="0" w:color="auto"/>
              </w:divBdr>
            </w:div>
            <w:div w:id="404566791">
              <w:marLeft w:val="0"/>
              <w:marRight w:val="0"/>
              <w:marTop w:val="0"/>
              <w:marBottom w:val="0"/>
              <w:divBdr>
                <w:top w:val="none" w:sz="0" w:space="0" w:color="auto"/>
                <w:left w:val="none" w:sz="0" w:space="0" w:color="auto"/>
                <w:bottom w:val="none" w:sz="0" w:space="0" w:color="auto"/>
                <w:right w:val="none" w:sz="0" w:space="0" w:color="auto"/>
              </w:divBdr>
            </w:div>
            <w:div w:id="779765823">
              <w:marLeft w:val="0"/>
              <w:marRight w:val="0"/>
              <w:marTop w:val="0"/>
              <w:marBottom w:val="0"/>
              <w:divBdr>
                <w:top w:val="none" w:sz="0" w:space="0" w:color="auto"/>
                <w:left w:val="none" w:sz="0" w:space="0" w:color="auto"/>
                <w:bottom w:val="none" w:sz="0" w:space="0" w:color="auto"/>
                <w:right w:val="none" w:sz="0" w:space="0" w:color="auto"/>
              </w:divBdr>
            </w:div>
            <w:div w:id="893081933">
              <w:marLeft w:val="0"/>
              <w:marRight w:val="0"/>
              <w:marTop w:val="0"/>
              <w:marBottom w:val="0"/>
              <w:divBdr>
                <w:top w:val="none" w:sz="0" w:space="0" w:color="auto"/>
                <w:left w:val="none" w:sz="0" w:space="0" w:color="auto"/>
                <w:bottom w:val="none" w:sz="0" w:space="0" w:color="auto"/>
                <w:right w:val="none" w:sz="0" w:space="0" w:color="auto"/>
              </w:divBdr>
            </w:div>
            <w:div w:id="2116049516">
              <w:marLeft w:val="0"/>
              <w:marRight w:val="0"/>
              <w:marTop w:val="0"/>
              <w:marBottom w:val="0"/>
              <w:divBdr>
                <w:top w:val="none" w:sz="0" w:space="0" w:color="auto"/>
                <w:left w:val="none" w:sz="0" w:space="0" w:color="auto"/>
                <w:bottom w:val="none" w:sz="0" w:space="0" w:color="auto"/>
                <w:right w:val="none" w:sz="0" w:space="0" w:color="auto"/>
              </w:divBdr>
            </w:div>
            <w:div w:id="265620413">
              <w:marLeft w:val="0"/>
              <w:marRight w:val="0"/>
              <w:marTop w:val="0"/>
              <w:marBottom w:val="0"/>
              <w:divBdr>
                <w:top w:val="none" w:sz="0" w:space="0" w:color="auto"/>
                <w:left w:val="none" w:sz="0" w:space="0" w:color="auto"/>
                <w:bottom w:val="none" w:sz="0" w:space="0" w:color="auto"/>
                <w:right w:val="none" w:sz="0" w:space="0" w:color="auto"/>
              </w:divBdr>
            </w:div>
            <w:div w:id="1764959255">
              <w:marLeft w:val="0"/>
              <w:marRight w:val="0"/>
              <w:marTop w:val="0"/>
              <w:marBottom w:val="0"/>
              <w:divBdr>
                <w:top w:val="none" w:sz="0" w:space="0" w:color="auto"/>
                <w:left w:val="none" w:sz="0" w:space="0" w:color="auto"/>
                <w:bottom w:val="none" w:sz="0" w:space="0" w:color="auto"/>
                <w:right w:val="none" w:sz="0" w:space="0" w:color="auto"/>
              </w:divBdr>
            </w:div>
            <w:div w:id="673188504">
              <w:marLeft w:val="0"/>
              <w:marRight w:val="0"/>
              <w:marTop w:val="0"/>
              <w:marBottom w:val="0"/>
              <w:divBdr>
                <w:top w:val="none" w:sz="0" w:space="0" w:color="auto"/>
                <w:left w:val="none" w:sz="0" w:space="0" w:color="auto"/>
                <w:bottom w:val="none" w:sz="0" w:space="0" w:color="auto"/>
                <w:right w:val="none" w:sz="0" w:space="0" w:color="auto"/>
              </w:divBdr>
            </w:div>
            <w:div w:id="1668751817">
              <w:marLeft w:val="0"/>
              <w:marRight w:val="0"/>
              <w:marTop w:val="0"/>
              <w:marBottom w:val="0"/>
              <w:divBdr>
                <w:top w:val="none" w:sz="0" w:space="0" w:color="auto"/>
                <w:left w:val="none" w:sz="0" w:space="0" w:color="auto"/>
                <w:bottom w:val="none" w:sz="0" w:space="0" w:color="auto"/>
                <w:right w:val="none" w:sz="0" w:space="0" w:color="auto"/>
              </w:divBdr>
            </w:div>
            <w:div w:id="1013608579">
              <w:marLeft w:val="0"/>
              <w:marRight w:val="0"/>
              <w:marTop w:val="0"/>
              <w:marBottom w:val="0"/>
              <w:divBdr>
                <w:top w:val="none" w:sz="0" w:space="0" w:color="auto"/>
                <w:left w:val="none" w:sz="0" w:space="0" w:color="auto"/>
                <w:bottom w:val="none" w:sz="0" w:space="0" w:color="auto"/>
                <w:right w:val="none" w:sz="0" w:space="0" w:color="auto"/>
              </w:divBdr>
            </w:div>
            <w:div w:id="124855477">
              <w:marLeft w:val="0"/>
              <w:marRight w:val="0"/>
              <w:marTop w:val="0"/>
              <w:marBottom w:val="0"/>
              <w:divBdr>
                <w:top w:val="none" w:sz="0" w:space="0" w:color="auto"/>
                <w:left w:val="none" w:sz="0" w:space="0" w:color="auto"/>
                <w:bottom w:val="none" w:sz="0" w:space="0" w:color="auto"/>
                <w:right w:val="none" w:sz="0" w:space="0" w:color="auto"/>
              </w:divBdr>
            </w:div>
            <w:div w:id="1069307898">
              <w:marLeft w:val="0"/>
              <w:marRight w:val="0"/>
              <w:marTop w:val="0"/>
              <w:marBottom w:val="0"/>
              <w:divBdr>
                <w:top w:val="none" w:sz="0" w:space="0" w:color="auto"/>
                <w:left w:val="none" w:sz="0" w:space="0" w:color="auto"/>
                <w:bottom w:val="none" w:sz="0" w:space="0" w:color="auto"/>
                <w:right w:val="none" w:sz="0" w:space="0" w:color="auto"/>
              </w:divBdr>
            </w:div>
            <w:div w:id="961882065">
              <w:marLeft w:val="0"/>
              <w:marRight w:val="0"/>
              <w:marTop w:val="0"/>
              <w:marBottom w:val="0"/>
              <w:divBdr>
                <w:top w:val="none" w:sz="0" w:space="0" w:color="auto"/>
                <w:left w:val="none" w:sz="0" w:space="0" w:color="auto"/>
                <w:bottom w:val="none" w:sz="0" w:space="0" w:color="auto"/>
                <w:right w:val="none" w:sz="0" w:space="0" w:color="auto"/>
              </w:divBdr>
            </w:div>
            <w:div w:id="468599034">
              <w:marLeft w:val="0"/>
              <w:marRight w:val="0"/>
              <w:marTop w:val="0"/>
              <w:marBottom w:val="0"/>
              <w:divBdr>
                <w:top w:val="none" w:sz="0" w:space="0" w:color="auto"/>
                <w:left w:val="none" w:sz="0" w:space="0" w:color="auto"/>
                <w:bottom w:val="none" w:sz="0" w:space="0" w:color="auto"/>
                <w:right w:val="none" w:sz="0" w:space="0" w:color="auto"/>
              </w:divBdr>
            </w:div>
            <w:div w:id="1553737230">
              <w:marLeft w:val="0"/>
              <w:marRight w:val="0"/>
              <w:marTop w:val="0"/>
              <w:marBottom w:val="0"/>
              <w:divBdr>
                <w:top w:val="none" w:sz="0" w:space="0" w:color="auto"/>
                <w:left w:val="none" w:sz="0" w:space="0" w:color="auto"/>
                <w:bottom w:val="none" w:sz="0" w:space="0" w:color="auto"/>
                <w:right w:val="none" w:sz="0" w:space="0" w:color="auto"/>
              </w:divBdr>
            </w:div>
            <w:div w:id="146752348">
              <w:marLeft w:val="0"/>
              <w:marRight w:val="0"/>
              <w:marTop w:val="0"/>
              <w:marBottom w:val="0"/>
              <w:divBdr>
                <w:top w:val="none" w:sz="0" w:space="0" w:color="auto"/>
                <w:left w:val="none" w:sz="0" w:space="0" w:color="auto"/>
                <w:bottom w:val="none" w:sz="0" w:space="0" w:color="auto"/>
                <w:right w:val="none" w:sz="0" w:space="0" w:color="auto"/>
              </w:divBdr>
            </w:div>
            <w:div w:id="754934725">
              <w:marLeft w:val="0"/>
              <w:marRight w:val="0"/>
              <w:marTop w:val="0"/>
              <w:marBottom w:val="0"/>
              <w:divBdr>
                <w:top w:val="none" w:sz="0" w:space="0" w:color="auto"/>
                <w:left w:val="none" w:sz="0" w:space="0" w:color="auto"/>
                <w:bottom w:val="none" w:sz="0" w:space="0" w:color="auto"/>
                <w:right w:val="none" w:sz="0" w:space="0" w:color="auto"/>
              </w:divBdr>
            </w:div>
            <w:div w:id="256599451">
              <w:marLeft w:val="0"/>
              <w:marRight w:val="0"/>
              <w:marTop w:val="0"/>
              <w:marBottom w:val="0"/>
              <w:divBdr>
                <w:top w:val="none" w:sz="0" w:space="0" w:color="auto"/>
                <w:left w:val="none" w:sz="0" w:space="0" w:color="auto"/>
                <w:bottom w:val="none" w:sz="0" w:space="0" w:color="auto"/>
                <w:right w:val="none" w:sz="0" w:space="0" w:color="auto"/>
              </w:divBdr>
            </w:div>
            <w:div w:id="42488208">
              <w:marLeft w:val="0"/>
              <w:marRight w:val="0"/>
              <w:marTop w:val="0"/>
              <w:marBottom w:val="0"/>
              <w:divBdr>
                <w:top w:val="none" w:sz="0" w:space="0" w:color="auto"/>
                <w:left w:val="none" w:sz="0" w:space="0" w:color="auto"/>
                <w:bottom w:val="none" w:sz="0" w:space="0" w:color="auto"/>
                <w:right w:val="none" w:sz="0" w:space="0" w:color="auto"/>
              </w:divBdr>
            </w:div>
            <w:div w:id="471800332">
              <w:marLeft w:val="0"/>
              <w:marRight w:val="0"/>
              <w:marTop w:val="0"/>
              <w:marBottom w:val="0"/>
              <w:divBdr>
                <w:top w:val="none" w:sz="0" w:space="0" w:color="auto"/>
                <w:left w:val="none" w:sz="0" w:space="0" w:color="auto"/>
                <w:bottom w:val="none" w:sz="0" w:space="0" w:color="auto"/>
                <w:right w:val="none" w:sz="0" w:space="0" w:color="auto"/>
              </w:divBdr>
            </w:div>
            <w:div w:id="1198738367">
              <w:marLeft w:val="0"/>
              <w:marRight w:val="0"/>
              <w:marTop w:val="0"/>
              <w:marBottom w:val="0"/>
              <w:divBdr>
                <w:top w:val="none" w:sz="0" w:space="0" w:color="auto"/>
                <w:left w:val="none" w:sz="0" w:space="0" w:color="auto"/>
                <w:bottom w:val="none" w:sz="0" w:space="0" w:color="auto"/>
                <w:right w:val="none" w:sz="0" w:space="0" w:color="auto"/>
              </w:divBdr>
            </w:div>
            <w:div w:id="1782140609">
              <w:marLeft w:val="0"/>
              <w:marRight w:val="0"/>
              <w:marTop w:val="0"/>
              <w:marBottom w:val="0"/>
              <w:divBdr>
                <w:top w:val="none" w:sz="0" w:space="0" w:color="auto"/>
                <w:left w:val="none" w:sz="0" w:space="0" w:color="auto"/>
                <w:bottom w:val="none" w:sz="0" w:space="0" w:color="auto"/>
                <w:right w:val="none" w:sz="0" w:space="0" w:color="auto"/>
              </w:divBdr>
            </w:div>
            <w:div w:id="1633898993">
              <w:marLeft w:val="0"/>
              <w:marRight w:val="0"/>
              <w:marTop w:val="0"/>
              <w:marBottom w:val="0"/>
              <w:divBdr>
                <w:top w:val="none" w:sz="0" w:space="0" w:color="auto"/>
                <w:left w:val="none" w:sz="0" w:space="0" w:color="auto"/>
                <w:bottom w:val="none" w:sz="0" w:space="0" w:color="auto"/>
                <w:right w:val="none" w:sz="0" w:space="0" w:color="auto"/>
              </w:divBdr>
            </w:div>
            <w:div w:id="917593021">
              <w:marLeft w:val="0"/>
              <w:marRight w:val="0"/>
              <w:marTop w:val="0"/>
              <w:marBottom w:val="0"/>
              <w:divBdr>
                <w:top w:val="none" w:sz="0" w:space="0" w:color="auto"/>
                <w:left w:val="none" w:sz="0" w:space="0" w:color="auto"/>
                <w:bottom w:val="none" w:sz="0" w:space="0" w:color="auto"/>
                <w:right w:val="none" w:sz="0" w:space="0" w:color="auto"/>
              </w:divBdr>
            </w:div>
            <w:div w:id="13190024">
              <w:marLeft w:val="0"/>
              <w:marRight w:val="0"/>
              <w:marTop w:val="0"/>
              <w:marBottom w:val="0"/>
              <w:divBdr>
                <w:top w:val="none" w:sz="0" w:space="0" w:color="auto"/>
                <w:left w:val="none" w:sz="0" w:space="0" w:color="auto"/>
                <w:bottom w:val="none" w:sz="0" w:space="0" w:color="auto"/>
                <w:right w:val="none" w:sz="0" w:space="0" w:color="auto"/>
              </w:divBdr>
            </w:div>
            <w:div w:id="1222596708">
              <w:marLeft w:val="0"/>
              <w:marRight w:val="0"/>
              <w:marTop w:val="0"/>
              <w:marBottom w:val="0"/>
              <w:divBdr>
                <w:top w:val="none" w:sz="0" w:space="0" w:color="auto"/>
                <w:left w:val="none" w:sz="0" w:space="0" w:color="auto"/>
                <w:bottom w:val="none" w:sz="0" w:space="0" w:color="auto"/>
                <w:right w:val="none" w:sz="0" w:space="0" w:color="auto"/>
              </w:divBdr>
            </w:div>
            <w:div w:id="65342622">
              <w:marLeft w:val="0"/>
              <w:marRight w:val="0"/>
              <w:marTop w:val="0"/>
              <w:marBottom w:val="0"/>
              <w:divBdr>
                <w:top w:val="none" w:sz="0" w:space="0" w:color="auto"/>
                <w:left w:val="none" w:sz="0" w:space="0" w:color="auto"/>
                <w:bottom w:val="none" w:sz="0" w:space="0" w:color="auto"/>
                <w:right w:val="none" w:sz="0" w:space="0" w:color="auto"/>
              </w:divBdr>
            </w:div>
            <w:div w:id="123930322">
              <w:marLeft w:val="0"/>
              <w:marRight w:val="0"/>
              <w:marTop w:val="0"/>
              <w:marBottom w:val="0"/>
              <w:divBdr>
                <w:top w:val="none" w:sz="0" w:space="0" w:color="auto"/>
                <w:left w:val="none" w:sz="0" w:space="0" w:color="auto"/>
                <w:bottom w:val="none" w:sz="0" w:space="0" w:color="auto"/>
                <w:right w:val="none" w:sz="0" w:space="0" w:color="auto"/>
              </w:divBdr>
            </w:div>
            <w:div w:id="1036275752">
              <w:marLeft w:val="0"/>
              <w:marRight w:val="0"/>
              <w:marTop w:val="0"/>
              <w:marBottom w:val="0"/>
              <w:divBdr>
                <w:top w:val="none" w:sz="0" w:space="0" w:color="auto"/>
                <w:left w:val="none" w:sz="0" w:space="0" w:color="auto"/>
                <w:bottom w:val="none" w:sz="0" w:space="0" w:color="auto"/>
                <w:right w:val="none" w:sz="0" w:space="0" w:color="auto"/>
              </w:divBdr>
            </w:div>
            <w:div w:id="699816682">
              <w:marLeft w:val="0"/>
              <w:marRight w:val="0"/>
              <w:marTop w:val="0"/>
              <w:marBottom w:val="0"/>
              <w:divBdr>
                <w:top w:val="none" w:sz="0" w:space="0" w:color="auto"/>
                <w:left w:val="none" w:sz="0" w:space="0" w:color="auto"/>
                <w:bottom w:val="none" w:sz="0" w:space="0" w:color="auto"/>
                <w:right w:val="none" w:sz="0" w:space="0" w:color="auto"/>
              </w:divBdr>
            </w:div>
            <w:div w:id="1961917475">
              <w:marLeft w:val="0"/>
              <w:marRight w:val="0"/>
              <w:marTop w:val="0"/>
              <w:marBottom w:val="0"/>
              <w:divBdr>
                <w:top w:val="none" w:sz="0" w:space="0" w:color="auto"/>
                <w:left w:val="none" w:sz="0" w:space="0" w:color="auto"/>
                <w:bottom w:val="none" w:sz="0" w:space="0" w:color="auto"/>
                <w:right w:val="none" w:sz="0" w:space="0" w:color="auto"/>
              </w:divBdr>
            </w:div>
            <w:div w:id="163788530">
              <w:marLeft w:val="0"/>
              <w:marRight w:val="0"/>
              <w:marTop w:val="0"/>
              <w:marBottom w:val="0"/>
              <w:divBdr>
                <w:top w:val="none" w:sz="0" w:space="0" w:color="auto"/>
                <w:left w:val="none" w:sz="0" w:space="0" w:color="auto"/>
                <w:bottom w:val="none" w:sz="0" w:space="0" w:color="auto"/>
                <w:right w:val="none" w:sz="0" w:space="0" w:color="auto"/>
              </w:divBdr>
            </w:div>
            <w:div w:id="1751658904">
              <w:marLeft w:val="0"/>
              <w:marRight w:val="0"/>
              <w:marTop w:val="0"/>
              <w:marBottom w:val="0"/>
              <w:divBdr>
                <w:top w:val="none" w:sz="0" w:space="0" w:color="auto"/>
                <w:left w:val="none" w:sz="0" w:space="0" w:color="auto"/>
                <w:bottom w:val="none" w:sz="0" w:space="0" w:color="auto"/>
                <w:right w:val="none" w:sz="0" w:space="0" w:color="auto"/>
              </w:divBdr>
            </w:div>
            <w:div w:id="1016616837">
              <w:marLeft w:val="0"/>
              <w:marRight w:val="0"/>
              <w:marTop w:val="0"/>
              <w:marBottom w:val="0"/>
              <w:divBdr>
                <w:top w:val="none" w:sz="0" w:space="0" w:color="auto"/>
                <w:left w:val="none" w:sz="0" w:space="0" w:color="auto"/>
                <w:bottom w:val="none" w:sz="0" w:space="0" w:color="auto"/>
                <w:right w:val="none" w:sz="0" w:space="0" w:color="auto"/>
              </w:divBdr>
            </w:div>
            <w:div w:id="939600742">
              <w:marLeft w:val="0"/>
              <w:marRight w:val="0"/>
              <w:marTop w:val="0"/>
              <w:marBottom w:val="0"/>
              <w:divBdr>
                <w:top w:val="none" w:sz="0" w:space="0" w:color="auto"/>
                <w:left w:val="none" w:sz="0" w:space="0" w:color="auto"/>
                <w:bottom w:val="none" w:sz="0" w:space="0" w:color="auto"/>
                <w:right w:val="none" w:sz="0" w:space="0" w:color="auto"/>
              </w:divBdr>
            </w:div>
            <w:div w:id="116611086">
              <w:marLeft w:val="0"/>
              <w:marRight w:val="0"/>
              <w:marTop w:val="0"/>
              <w:marBottom w:val="0"/>
              <w:divBdr>
                <w:top w:val="none" w:sz="0" w:space="0" w:color="auto"/>
                <w:left w:val="none" w:sz="0" w:space="0" w:color="auto"/>
                <w:bottom w:val="none" w:sz="0" w:space="0" w:color="auto"/>
                <w:right w:val="none" w:sz="0" w:space="0" w:color="auto"/>
              </w:divBdr>
            </w:div>
            <w:div w:id="873082032">
              <w:marLeft w:val="0"/>
              <w:marRight w:val="0"/>
              <w:marTop w:val="0"/>
              <w:marBottom w:val="0"/>
              <w:divBdr>
                <w:top w:val="none" w:sz="0" w:space="0" w:color="auto"/>
                <w:left w:val="none" w:sz="0" w:space="0" w:color="auto"/>
                <w:bottom w:val="none" w:sz="0" w:space="0" w:color="auto"/>
                <w:right w:val="none" w:sz="0" w:space="0" w:color="auto"/>
              </w:divBdr>
            </w:div>
            <w:div w:id="2143961982">
              <w:marLeft w:val="0"/>
              <w:marRight w:val="0"/>
              <w:marTop w:val="0"/>
              <w:marBottom w:val="0"/>
              <w:divBdr>
                <w:top w:val="none" w:sz="0" w:space="0" w:color="auto"/>
                <w:left w:val="none" w:sz="0" w:space="0" w:color="auto"/>
                <w:bottom w:val="none" w:sz="0" w:space="0" w:color="auto"/>
                <w:right w:val="none" w:sz="0" w:space="0" w:color="auto"/>
              </w:divBdr>
            </w:div>
            <w:div w:id="1527519874">
              <w:marLeft w:val="0"/>
              <w:marRight w:val="0"/>
              <w:marTop w:val="0"/>
              <w:marBottom w:val="0"/>
              <w:divBdr>
                <w:top w:val="none" w:sz="0" w:space="0" w:color="auto"/>
                <w:left w:val="none" w:sz="0" w:space="0" w:color="auto"/>
                <w:bottom w:val="none" w:sz="0" w:space="0" w:color="auto"/>
                <w:right w:val="none" w:sz="0" w:space="0" w:color="auto"/>
              </w:divBdr>
            </w:div>
            <w:div w:id="1883128205">
              <w:marLeft w:val="0"/>
              <w:marRight w:val="0"/>
              <w:marTop w:val="0"/>
              <w:marBottom w:val="0"/>
              <w:divBdr>
                <w:top w:val="none" w:sz="0" w:space="0" w:color="auto"/>
                <w:left w:val="none" w:sz="0" w:space="0" w:color="auto"/>
                <w:bottom w:val="none" w:sz="0" w:space="0" w:color="auto"/>
                <w:right w:val="none" w:sz="0" w:space="0" w:color="auto"/>
              </w:divBdr>
            </w:div>
            <w:div w:id="1615822464">
              <w:marLeft w:val="0"/>
              <w:marRight w:val="0"/>
              <w:marTop w:val="0"/>
              <w:marBottom w:val="0"/>
              <w:divBdr>
                <w:top w:val="none" w:sz="0" w:space="0" w:color="auto"/>
                <w:left w:val="none" w:sz="0" w:space="0" w:color="auto"/>
                <w:bottom w:val="none" w:sz="0" w:space="0" w:color="auto"/>
                <w:right w:val="none" w:sz="0" w:space="0" w:color="auto"/>
              </w:divBdr>
            </w:div>
            <w:div w:id="313611603">
              <w:marLeft w:val="0"/>
              <w:marRight w:val="0"/>
              <w:marTop w:val="0"/>
              <w:marBottom w:val="0"/>
              <w:divBdr>
                <w:top w:val="none" w:sz="0" w:space="0" w:color="auto"/>
                <w:left w:val="none" w:sz="0" w:space="0" w:color="auto"/>
                <w:bottom w:val="none" w:sz="0" w:space="0" w:color="auto"/>
                <w:right w:val="none" w:sz="0" w:space="0" w:color="auto"/>
              </w:divBdr>
            </w:div>
            <w:div w:id="1670212152">
              <w:marLeft w:val="0"/>
              <w:marRight w:val="0"/>
              <w:marTop w:val="0"/>
              <w:marBottom w:val="0"/>
              <w:divBdr>
                <w:top w:val="none" w:sz="0" w:space="0" w:color="auto"/>
                <w:left w:val="none" w:sz="0" w:space="0" w:color="auto"/>
                <w:bottom w:val="none" w:sz="0" w:space="0" w:color="auto"/>
                <w:right w:val="none" w:sz="0" w:space="0" w:color="auto"/>
              </w:divBdr>
            </w:div>
            <w:div w:id="84810772">
              <w:marLeft w:val="0"/>
              <w:marRight w:val="0"/>
              <w:marTop w:val="0"/>
              <w:marBottom w:val="0"/>
              <w:divBdr>
                <w:top w:val="none" w:sz="0" w:space="0" w:color="auto"/>
                <w:left w:val="none" w:sz="0" w:space="0" w:color="auto"/>
                <w:bottom w:val="none" w:sz="0" w:space="0" w:color="auto"/>
                <w:right w:val="none" w:sz="0" w:space="0" w:color="auto"/>
              </w:divBdr>
            </w:div>
            <w:div w:id="1146313053">
              <w:marLeft w:val="0"/>
              <w:marRight w:val="0"/>
              <w:marTop w:val="0"/>
              <w:marBottom w:val="0"/>
              <w:divBdr>
                <w:top w:val="none" w:sz="0" w:space="0" w:color="auto"/>
                <w:left w:val="none" w:sz="0" w:space="0" w:color="auto"/>
                <w:bottom w:val="none" w:sz="0" w:space="0" w:color="auto"/>
                <w:right w:val="none" w:sz="0" w:space="0" w:color="auto"/>
              </w:divBdr>
            </w:div>
            <w:div w:id="1651903088">
              <w:marLeft w:val="0"/>
              <w:marRight w:val="0"/>
              <w:marTop w:val="0"/>
              <w:marBottom w:val="0"/>
              <w:divBdr>
                <w:top w:val="none" w:sz="0" w:space="0" w:color="auto"/>
                <w:left w:val="none" w:sz="0" w:space="0" w:color="auto"/>
                <w:bottom w:val="none" w:sz="0" w:space="0" w:color="auto"/>
                <w:right w:val="none" w:sz="0" w:space="0" w:color="auto"/>
              </w:divBdr>
            </w:div>
            <w:div w:id="1687709870">
              <w:marLeft w:val="0"/>
              <w:marRight w:val="0"/>
              <w:marTop w:val="0"/>
              <w:marBottom w:val="0"/>
              <w:divBdr>
                <w:top w:val="none" w:sz="0" w:space="0" w:color="auto"/>
                <w:left w:val="none" w:sz="0" w:space="0" w:color="auto"/>
                <w:bottom w:val="none" w:sz="0" w:space="0" w:color="auto"/>
                <w:right w:val="none" w:sz="0" w:space="0" w:color="auto"/>
              </w:divBdr>
            </w:div>
            <w:div w:id="23362009">
              <w:marLeft w:val="0"/>
              <w:marRight w:val="0"/>
              <w:marTop w:val="0"/>
              <w:marBottom w:val="0"/>
              <w:divBdr>
                <w:top w:val="none" w:sz="0" w:space="0" w:color="auto"/>
                <w:left w:val="none" w:sz="0" w:space="0" w:color="auto"/>
                <w:bottom w:val="none" w:sz="0" w:space="0" w:color="auto"/>
                <w:right w:val="none" w:sz="0" w:space="0" w:color="auto"/>
              </w:divBdr>
            </w:div>
            <w:div w:id="756484141">
              <w:marLeft w:val="0"/>
              <w:marRight w:val="0"/>
              <w:marTop w:val="0"/>
              <w:marBottom w:val="0"/>
              <w:divBdr>
                <w:top w:val="none" w:sz="0" w:space="0" w:color="auto"/>
                <w:left w:val="none" w:sz="0" w:space="0" w:color="auto"/>
                <w:bottom w:val="none" w:sz="0" w:space="0" w:color="auto"/>
                <w:right w:val="none" w:sz="0" w:space="0" w:color="auto"/>
              </w:divBdr>
            </w:div>
            <w:div w:id="788738767">
              <w:marLeft w:val="0"/>
              <w:marRight w:val="0"/>
              <w:marTop w:val="0"/>
              <w:marBottom w:val="0"/>
              <w:divBdr>
                <w:top w:val="none" w:sz="0" w:space="0" w:color="auto"/>
                <w:left w:val="none" w:sz="0" w:space="0" w:color="auto"/>
                <w:bottom w:val="none" w:sz="0" w:space="0" w:color="auto"/>
                <w:right w:val="none" w:sz="0" w:space="0" w:color="auto"/>
              </w:divBdr>
            </w:div>
            <w:div w:id="1215387936">
              <w:marLeft w:val="0"/>
              <w:marRight w:val="0"/>
              <w:marTop w:val="0"/>
              <w:marBottom w:val="0"/>
              <w:divBdr>
                <w:top w:val="none" w:sz="0" w:space="0" w:color="auto"/>
                <w:left w:val="none" w:sz="0" w:space="0" w:color="auto"/>
                <w:bottom w:val="none" w:sz="0" w:space="0" w:color="auto"/>
                <w:right w:val="none" w:sz="0" w:space="0" w:color="auto"/>
              </w:divBdr>
            </w:div>
            <w:div w:id="1398825581">
              <w:marLeft w:val="0"/>
              <w:marRight w:val="0"/>
              <w:marTop w:val="0"/>
              <w:marBottom w:val="0"/>
              <w:divBdr>
                <w:top w:val="none" w:sz="0" w:space="0" w:color="auto"/>
                <w:left w:val="none" w:sz="0" w:space="0" w:color="auto"/>
                <w:bottom w:val="none" w:sz="0" w:space="0" w:color="auto"/>
                <w:right w:val="none" w:sz="0" w:space="0" w:color="auto"/>
              </w:divBdr>
            </w:div>
            <w:div w:id="569465793">
              <w:marLeft w:val="0"/>
              <w:marRight w:val="0"/>
              <w:marTop w:val="0"/>
              <w:marBottom w:val="0"/>
              <w:divBdr>
                <w:top w:val="none" w:sz="0" w:space="0" w:color="auto"/>
                <w:left w:val="none" w:sz="0" w:space="0" w:color="auto"/>
                <w:bottom w:val="none" w:sz="0" w:space="0" w:color="auto"/>
                <w:right w:val="none" w:sz="0" w:space="0" w:color="auto"/>
              </w:divBdr>
            </w:div>
            <w:div w:id="314795601">
              <w:marLeft w:val="0"/>
              <w:marRight w:val="0"/>
              <w:marTop w:val="0"/>
              <w:marBottom w:val="0"/>
              <w:divBdr>
                <w:top w:val="none" w:sz="0" w:space="0" w:color="auto"/>
                <w:left w:val="none" w:sz="0" w:space="0" w:color="auto"/>
                <w:bottom w:val="none" w:sz="0" w:space="0" w:color="auto"/>
                <w:right w:val="none" w:sz="0" w:space="0" w:color="auto"/>
              </w:divBdr>
            </w:div>
            <w:div w:id="1573076481">
              <w:marLeft w:val="0"/>
              <w:marRight w:val="0"/>
              <w:marTop w:val="0"/>
              <w:marBottom w:val="0"/>
              <w:divBdr>
                <w:top w:val="none" w:sz="0" w:space="0" w:color="auto"/>
                <w:left w:val="none" w:sz="0" w:space="0" w:color="auto"/>
                <w:bottom w:val="none" w:sz="0" w:space="0" w:color="auto"/>
                <w:right w:val="none" w:sz="0" w:space="0" w:color="auto"/>
              </w:divBdr>
            </w:div>
            <w:div w:id="13389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0393">
      <w:bodyDiv w:val="1"/>
      <w:marLeft w:val="0"/>
      <w:marRight w:val="0"/>
      <w:marTop w:val="0"/>
      <w:marBottom w:val="0"/>
      <w:divBdr>
        <w:top w:val="none" w:sz="0" w:space="0" w:color="auto"/>
        <w:left w:val="none" w:sz="0" w:space="0" w:color="auto"/>
        <w:bottom w:val="none" w:sz="0" w:space="0" w:color="auto"/>
        <w:right w:val="none" w:sz="0" w:space="0" w:color="auto"/>
      </w:divBdr>
    </w:div>
    <w:div w:id="1338069714">
      <w:bodyDiv w:val="1"/>
      <w:marLeft w:val="0"/>
      <w:marRight w:val="0"/>
      <w:marTop w:val="0"/>
      <w:marBottom w:val="0"/>
      <w:divBdr>
        <w:top w:val="none" w:sz="0" w:space="0" w:color="auto"/>
        <w:left w:val="none" w:sz="0" w:space="0" w:color="auto"/>
        <w:bottom w:val="none" w:sz="0" w:space="0" w:color="auto"/>
        <w:right w:val="none" w:sz="0" w:space="0" w:color="auto"/>
      </w:divBdr>
      <w:divsChild>
        <w:div w:id="1137531005">
          <w:marLeft w:val="0"/>
          <w:marRight w:val="0"/>
          <w:marTop w:val="0"/>
          <w:marBottom w:val="0"/>
          <w:divBdr>
            <w:top w:val="none" w:sz="0" w:space="0" w:color="auto"/>
            <w:left w:val="none" w:sz="0" w:space="0" w:color="auto"/>
            <w:bottom w:val="none" w:sz="0" w:space="0" w:color="auto"/>
            <w:right w:val="none" w:sz="0" w:space="0" w:color="auto"/>
          </w:divBdr>
          <w:divsChild>
            <w:div w:id="136344704">
              <w:marLeft w:val="0"/>
              <w:marRight w:val="0"/>
              <w:marTop w:val="0"/>
              <w:marBottom w:val="0"/>
              <w:divBdr>
                <w:top w:val="none" w:sz="0" w:space="0" w:color="auto"/>
                <w:left w:val="none" w:sz="0" w:space="0" w:color="auto"/>
                <w:bottom w:val="none" w:sz="0" w:space="0" w:color="auto"/>
                <w:right w:val="none" w:sz="0" w:space="0" w:color="auto"/>
              </w:divBdr>
            </w:div>
            <w:div w:id="1947423167">
              <w:marLeft w:val="0"/>
              <w:marRight w:val="0"/>
              <w:marTop w:val="0"/>
              <w:marBottom w:val="0"/>
              <w:divBdr>
                <w:top w:val="none" w:sz="0" w:space="0" w:color="auto"/>
                <w:left w:val="none" w:sz="0" w:space="0" w:color="auto"/>
                <w:bottom w:val="none" w:sz="0" w:space="0" w:color="auto"/>
                <w:right w:val="none" w:sz="0" w:space="0" w:color="auto"/>
              </w:divBdr>
            </w:div>
            <w:div w:id="807163160">
              <w:marLeft w:val="0"/>
              <w:marRight w:val="0"/>
              <w:marTop w:val="0"/>
              <w:marBottom w:val="0"/>
              <w:divBdr>
                <w:top w:val="none" w:sz="0" w:space="0" w:color="auto"/>
                <w:left w:val="none" w:sz="0" w:space="0" w:color="auto"/>
                <w:bottom w:val="none" w:sz="0" w:space="0" w:color="auto"/>
                <w:right w:val="none" w:sz="0" w:space="0" w:color="auto"/>
              </w:divBdr>
            </w:div>
            <w:div w:id="238566093">
              <w:marLeft w:val="0"/>
              <w:marRight w:val="0"/>
              <w:marTop w:val="0"/>
              <w:marBottom w:val="0"/>
              <w:divBdr>
                <w:top w:val="none" w:sz="0" w:space="0" w:color="auto"/>
                <w:left w:val="none" w:sz="0" w:space="0" w:color="auto"/>
                <w:bottom w:val="none" w:sz="0" w:space="0" w:color="auto"/>
                <w:right w:val="none" w:sz="0" w:space="0" w:color="auto"/>
              </w:divBdr>
            </w:div>
            <w:div w:id="1815220460">
              <w:marLeft w:val="0"/>
              <w:marRight w:val="0"/>
              <w:marTop w:val="0"/>
              <w:marBottom w:val="0"/>
              <w:divBdr>
                <w:top w:val="none" w:sz="0" w:space="0" w:color="auto"/>
                <w:left w:val="none" w:sz="0" w:space="0" w:color="auto"/>
                <w:bottom w:val="none" w:sz="0" w:space="0" w:color="auto"/>
                <w:right w:val="none" w:sz="0" w:space="0" w:color="auto"/>
              </w:divBdr>
            </w:div>
            <w:div w:id="852110479">
              <w:marLeft w:val="0"/>
              <w:marRight w:val="0"/>
              <w:marTop w:val="0"/>
              <w:marBottom w:val="0"/>
              <w:divBdr>
                <w:top w:val="none" w:sz="0" w:space="0" w:color="auto"/>
                <w:left w:val="none" w:sz="0" w:space="0" w:color="auto"/>
                <w:bottom w:val="none" w:sz="0" w:space="0" w:color="auto"/>
                <w:right w:val="none" w:sz="0" w:space="0" w:color="auto"/>
              </w:divBdr>
            </w:div>
            <w:div w:id="185024603">
              <w:marLeft w:val="0"/>
              <w:marRight w:val="0"/>
              <w:marTop w:val="0"/>
              <w:marBottom w:val="0"/>
              <w:divBdr>
                <w:top w:val="none" w:sz="0" w:space="0" w:color="auto"/>
                <w:left w:val="none" w:sz="0" w:space="0" w:color="auto"/>
                <w:bottom w:val="none" w:sz="0" w:space="0" w:color="auto"/>
                <w:right w:val="none" w:sz="0" w:space="0" w:color="auto"/>
              </w:divBdr>
            </w:div>
            <w:div w:id="2111268057">
              <w:marLeft w:val="0"/>
              <w:marRight w:val="0"/>
              <w:marTop w:val="0"/>
              <w:marBottom w:val="0"/>
              <w:divBdr>
                <w:top w:val="none" w:sz="0" w:space="0" w:color="auto"/>
                <w:left w:val="none" w:sz="0" w:space="0" w:color="auto"/>
                <w:bottom w:val="none" w:sz="0" w:space="0" w:color="auto"/>
                <w:right w:val="none" w:sz="0" w:space="0" w:color="auto"/>
              </w:divBdr>
            </w:div>
            <w:div w:id="38553569">
              <w:marLeft w:val="0"/>
              <w:marRight w:val="0"/>
              <w:marTop w:val="0"/>
              <w:marBottom w:val="0"/>
              <w:divBdr>
                <w:top w:val="none" w:sz="0" w:space="0" w:color="auto"/>
                <w:left w:val="none" w:sz="0" w:space="0" w:color="auto"/>
                <w:bottom w:val="none" w:sz="0" w:space="0" w:color="auto"/>
                <w:right w:val="none" w:sz="0" w:space="0" w:color="auto"/>
              </w:divBdr>
            </w:div>
            <w:div w:id="503281532">
              <w:marLeft w:val="0"/>
              <w:marRight w:val="0"/>
              <w:marTop w:val="0"/>
              <w:marBottom w:val="0"/>
              <w:divBdr>
                <w:top w:val="none" w:sz="0" w:space="0" w:color="auto"/>
                <w:left w:val="none" w:sz="0" w:space="0" w:color="auto"/>
                <w:bottom w:val="none" w:sz="0" w:space="0" w:color="auto"/>
                <w:right w:val="none" w:sz="0" w:space="0" w:color="auto"/>
              </w:divBdr>
            </w:div>
            <w:div w:id="86538762">
              <w:marLeft w:val="0"/>
              <w:marRight w:val="0"/>
              <w:marTop w:val="0"/>
              <w:marBottom w:val="0"/>
              <w:divBdr>
                <w:top w:val="none" w:sz="0" w:space="0" w:color="auto"/>
                <w:left w:val="none" w:sz="0" w:space="0" w:color="auto"/>
                <w:bottom w:val="none" w:sz="0" w:space="0" w:color="auto"/>
                <w:right w:val="none" w:sz="0" w:space="0" w:color="auto"/>
              </w:divBdr>
            </w:div>
            <w:div w:id="2098941347">
              <w:marLeft w:val="0"/>
              <w:marRight w:val="0"/>
              <w:marTop w:val="0"/>
              <w:marBottom w:val="0"/>
              <w:divBdr>
                <w:top w:val="none" w:sz="0" w:space="0" w:color="auto"/>
                <w:left w:val="none" w:sz="0" w:space="0" w:color="auto"/>
                <w:bottom w:val="none" w:sz="0" w:space="0" w:color="auto"/>
                <w:right w:val="none" w:sz="0" w:space="0" w:color="auto"/>
              </w:divBdr>
            </w:div>
            <w:div w:id="2088066586">
              <w:marLeft w:val="0"/>
              <w:marRight w:val="0"/>
              <w:marTop w:val="0"/>
              <w:marBottom w:val="0"/>
              <w:divBdr>
                <w:top w:val="none" w:sz="0" w:space="0" w:color="auto"/>
                <w:left w:val="none" w:sz="0" w:space="0" w:color="auto"/>
                <w:bottom w:val="none" w:sz="0" w:space="0" w:color="auto"/>
                <w:right w:val="none" w:sz="0" w:space="0" w:color="auto"/>
              </w:divBdr>
            </w:div>
            <w:div w:id="1108499511">
              <w:marLeft w:val="0"/>
              <w:marRight w:val="0"/>
              <w:marTop w:val="0"/>
              <w:marBottom w:val="0"/>
              <w:divBdr>
                <w:top w:val="none" w:sz="0" w:space="0" w:color="auto"/>
                <w:left w:val="none" w:sz="0" w:space="0" w:color="auto"/>
                <w:bottom w:val="none" w:sz="0" w:space="0" w:color="auto"/>
                <w:right w:val="none" w:sz="0" w:space="0" w:color="auto"/>
              </w:divBdr>
            </w:div>
            <w:div w:id="1083455025">
              <w:marLeft w:val="0"/>
              <w:marRight w:val="0"/>
              <w:marTop w:val="0"/>
              <w:marBottom w:val="0"/>
              <w:divBdr>
                <w:top w:val="none" w:sz="0" w:space="0" w:color="auto"/>
                <w:left w:val="none" w:sz="0" w:space="0" w:color="auto"/>
                <w:bottom w:val="none" w:sz="0" w:space="0" w:color="auto"/>
                <w:right w:val="none" w:sz="0" w:space="0" w:color="auto"/>
              </w:divBdr>
            </w:div>
            <w:div w:id="254442474">
              <w:marLeft w:val="0"/>
              <w:marRight w:val="0"/>
              <w:marTop w:val="0"/>
              <w:marBottom w:val="0"/>
              <w:divBdr>
                <w:top w:val="none" w:sz="0" w:space="0" w:color="auto"/>
                <w:left w:val="none" w:sz="0" w:space="0" w:color="auto"/>
                <w:bottom w:val="none" w:sz="0" w:space="0" w:color="auto"/>
                <w:right w:val="none" w:sz="0" w:space="0" w:color="auto"/>
              </w:divBdr>
            </w:div>
            <w:div w:id="1647314463">
              <w:marLeft w:val="0"/>
              <w:marRight w:val="0"/>
              <w:marTop w:val="0"/>
              <w:marBottom w:val="0"/>
              <w:divBdr>
                <w:top w:val="none" w:sz="0" w:space="0" w:color="auto"/>
                <w:left w:val="none" w:sz="0" w:space="0" w:color="auto"/>
                <w:bottom w:val="none" w:sz="0" w:space="0" w:color="auto"/>
                <w:right w:val="none" w:sz="0" w:space="0" w:color="auto"/>
              </w:divBdr>
            </w:div>
            <w:div w:id="1527983578">
              <w:marLeft w:val="0"/>
              <w:marRight w:val="0"/>
              <w:marTop w:val="0"/>
              <w:marBottom w:val="0"/>
              <w:divBdr>
                <w:top w:val="none" w:sz="0" w:space="0" w:color="auto"/>
                <w:left w:val="none" w:sz="0" w:space="0" w:color="auto"/>
                <w:bottom w:val="none" w:sz="0" w:space="0" w:color="auto"/>
                <w:right w:val="none" w:sz="0" w:space="0" w:color="auto"/>
              </w:divBdr>
            </w:div>
            <w:div w:id="256988641">
              <w:marLeft w:val="0"/>
              <w:marRight w:val="0"/>
              <w:marTop w:val="0"/>
              <w:marBottom w:val="0"/>
              <w:divBdr>
                <w:top w:val="none" w:sz="0" w:space="0" w:color="auto"/>
                <w:left w:val="none" w:sz="0" w:space="0" w:color="auto"/>
                <w:bottom w:val="none" w:sz="0" w:space="0" w:color="auto"/>
                <w:right w:val="none" w:sz="0" w:space="0" w:color="auto"/>
              </w:divBdr>
            </w:div>
            <w:div w:id="681589870">
              <w:marLeft w:val="0"/>
              <w:marRight w:val="0"/>
              <w:marTop w:val="0"/>
              <w:marBottom w:val="0"/>
              <w:divBdr>
                <w:top w:val="none" w:sz="0" w:space="0" w:color="auto"/>
                <w:left w:val="none" w:sz="0" w:space="0" w:color="auto"/>
                <w:bottom w:val="none" w:sz="0" w:space="0" w:color="auto"/>
                <w:right w:val="none" w:sz="0" w:space="0" w:color="auto"/>
              </w:divBdr>
            </w:div>
            <w:div w:id="1645887366">
              <w:marLeft w:val="0"/>
              <w:marRight w:val="0"/>
              <w:marTop w:val="0"/>
              <w:marBottom w:val="0"/>
              <w:divBdr>
                <w:top w:val="none" w:sz="0" w:space="0" w:color="auto"/>
                <w:left w:val="none" w:sz="0" w:space="0" w:color="auto"/>
                <w:bottom w:val="none" w:sz="0" w:space="0" w:color="auto"/>
                <w:right w:val="none" w:sz="0" w:space="0" w:color="auto"/>
              </w:divBdr>
            </w:div>
            <w:div w:id="139805843">
              <w:marLeft w:val="0"/>
              <w:marRight w:val="0"/>
              <w:marTop w:val="0"/>
              <w:marBottom w:val="0"/>
              <w:divBdr>
                <w:top w:val="none" w:sz="0" w:space="0" w:color="auto"/>
                <w:left w:val="none" w:sz="0" w:space="0" w:color="auto"/>
                <w:bottom w:val="none" w:sz="0" w:space="0" w:color="auto"/>
                <w:right w:val="none" w:sz="0" w:space="0" w:color="auto"/>
              </w:divBdr>
            </w:div>
            <w:div w:id="1693917898">
              <w:marLeft w:val="0"/>
              <w:marRight w:val="0"/>
              <w:marTop w:val="0"/>
              <w:marBottom w:val="0"/>
              <w:divBdr>
                <w:top w:val="none" w:sz="0" w:space="0" w:color="auto"/>
                <w:left w:val="none" w:sz="0" w:space="0" w:color="auto"/>
                <w:bottom w:val="none" w:sz="0" w:space="0" w:color="auto"/>
                <w:right w:val="none" w:sz="0" w:space="0" w:color="auto"/>
              </w:divBdr>
            </w:div>
            <w:div w:id="662011365">
              <w:marLeft w:val="0"/>
              <w:marRight w:val="0"/>
              <w:marTop w:val="0"/>
              <w:marBottom w:val="0"/>
              <w:divBdr>
                <w:top w:val="none" w:sz="0" w:space="0" w:color="auto"/>
                <w:left w:val="none" w:sz="0" w:space="0" w:color="auto"/>
                <w:bottom w:val="none" w:sz="0" w:space="0" w:color="auto"/>
                <w:right w:val="none" w:sz="0" w:space="0" w:color="auto"/>
              </w:divBdr>
            </w:div>
            <w:div w:id="1586643692">
              <w:marLeft w:val="0"/>
              <w:marRight w:val="0"/>
              <w:marTop w:val="0"/>
              <w:marBottom w:val="0"/>
              <w:divBdr>
                <w:top w:val="none" w:sz="0" w:space="0" w:color="auto"/>
                <w:left w:val="none" w:sz="0" w:space="0" w:color="auto"/>
                <w:bottom w:val="none" w:sz="0" w:space="0" w:color="auto"/>
                <w:right w:val="none" w:sz="0" w:space="0" w:color="auto"/>
              </w:divBdr>
            </w:div>
            <w:div w:id="1980105905">
              <w:marLeft w:val="0"/>
              <w:marRight w:val="0"/>
              <w:marTop w:val="0"/>
              <w:marBottom w:val="0"/>
              <w:divBdr>
                <w:top w:val="none" w:sz="0" w:space="0" w:color="auto"/>
                <w:left w:val="none" w:sz="0" w:space="0" w:color="auto"/>
                <w:bottom w:val="none" w:sz="0" w:space="0" w:color="auto"/>
                <w:right w:val="none" w:sz="0" w:space="0" w:color="auto"/>
              </w:divBdr>
            </w:div>
            <w:div w:id="1992362343">
              <w:marLeft w:val="0"/>
              <w:marRight w:val="0"/>
              <w:marTop w:val="0"/>
              <w:marBottom w:val="0"/>
              <w:divBdr>
                <w:top w:val="none" w:sz="0" w:space="0" w:color="auto"/>
                <w:left w:val="none" w:sz="0" w:space="0" w:color="auto"/>
                <w:bottom w:val="none" w:sz="0" w:space="0" w:color="auto"/>
                <w:right w:val="none" w:sz="0" w:space="0" w:color="auto"/>
              </w:divBdr>
            </w:div>
            <w:div w:id="981735028">
              <w:marLeft w:val="0"/>
              <w:marRight w:val="0"/>
              <w:marTop w:val="0"/>
              <w:marBottom w:val="0"/>
              <w:divBdr>
                <w:top w:val="none" w:sz="0" w:space="0" w:color="auto"/>
                <w:left w:val="none" w:sz="0" w:space="0" w:color="auto"/>
                <w:bottom w:val="none" w:sz="0" w:space="0" w:color="auto"/>
                <w:right w:val="none" w:sz="0" w:space="0" w:color="auto"/>
              </w:divBdr>
            </w:div>
            <w:div w:id="1968196390">
              <w:marLeft w:val="0"/>
              <w:marRight w:val="0"/>
              <w:marTop w:val="0"/>
              <w:marBottom w:val="0"/>
              <w:divBdr>
                <w:top w:val="none" w:sz="0" w:space="0" w:color="auto"/>
                <w:left w:val="none" w:sz="0" w:space="0" w:color="auto"/>
                <w:bottom w:val="none" w:sz="0" w:space="0" w:color="auto"/>
                <w:right w:val="none" w:sz="0" w:space="0" w:color="auto"/>
              </w:divBdr>
            </w:div>
            <w:div w:id="349917091">
              <w:marLeft w:val="0"/>
              <w:marRight w:val="0"/>
              <w:marTop w:val="0"/>
              <w:marBottom w:val="0"/>
              <w:divBdr>
                <w:top w:val="none" w:sz="0" w:space="0" w:color="auto"/>
                <w:left w:val="none" w:sz="0" w:space="0" w:color="auto"/>
                <w:bottom w:val="none" w:sz="0" w:space="0" w:color="auto"/>
                <w:right w:val="none" w:sz="0" w:space="0" w:color="auto"/>
              </w:divBdr>
            </w:div>
            <w:div w:id="1331324837">
              <w:marLeft w:val="0"/>
              <w:marRight w:val="0"/>
              <w:marTop w:val="0"/>
              <w:marBottom w:val="0"/>
              <w:divBdr>
                <w:top w:val="none" w:sz="0" w:space="0" w:color="auto"/>
                <w:left w:val="none" w:sz="0" w:space="0" w:color="auto"/>
                <w:bottom w:val="none" w:sz="0" w:space="0" w:color="auto"/>
                <w:right w:val="none" w:sz="0" w:space="0" w:color="auto"/>
              </w:divBdr>
            </w:div>
            <w:div w:id="1070230784">
              <w:marLeft w:val="0"/>
              <w:marRight w:val="0"/>
              <w:marTop w:val="0"/>
              <w:marBottom w:val="0"/>
              <w:divBdr>
                <w:top w:val="none" w:sz="0" w:space="0" w:color="auto"/>
                <w:left w:val="none" w:sz="0" w:space="0" w:color="auto"/>
                <w:bottom w:val="none" w:sz="0" w:space="0" w:color="auto"/>
                <w:right w:val="none" w:sz="0" w:space="0" w:color="auto"/>
              </w:divBdr>
            </w:div>
            <w:div w:id="869755570">
              <w:marLeft w:val="0"/>
              <w:marRight w:val="0"/>
              <w:marTop w:val="0"/>
              <w:marBottom w:val="0"/>
              <w:divBdr>
                <w:top w:val="none" w:sz="0" w:space="0" w:color="auto"/>
                <w:left w:val="none" w:sz="0" w:space="0" w:color="auto"/>
                <w:bottom w:val="none" w:sz="0" w:space="0" w:color="auto"/>
                <w:right w:val="none" w:sz="0" w:space="0" w:color="auto"/>
              </w:divBdr>
            </w:div>
            <w:div w:id="1444419045">
              <w:marLeft w:val="0"/>
              <w:marRight w:val="0"/>
              <w:marTop w:val="0"/>
              <w:marBottom w:val="0"/>
              <w:divBdr>
                <w:top w:val="none" w:sz="0" w:space="0" w:color="auto"/>
                <w:left w:val="none" w:sz="0" w:space="0" w:color="auto"/>
                <w:bottom w:val="none" w:sz="0" w:space="0" w:color="auto"/>
                <w:right w:val="none" w:sz="0" w:space="0" w:color="auto"/>
              </w:divBdr>
            </w:div>
            <w:div w:id="18436158">
              <w:marLeft w:val="0"/>
              <w:marRight w:val="0"/>
              <w:marTop w:val="0"/>
              <w:marBottom w:val="0"/>
              <w:divBdr>
                <w:top w:val="none" w:sz="0" w:space="0" w:color="auto"/>
                <w:left w:val="none" w:sz="0" w:space="0" w:color="auto"/>
                <w:bottom w:val="none" w:sz="0" w:space="0" w:color="auto"/>
                <w:right w:val="none" w:sz="0" w:space="0" w:color="auto"/>
              </w:divBdr>
            </w:div>
            <w:div w:id="1797217801">
              <w:marLeft w:val="0"/>
              <w:marRight w:val="0"/>
              <w:marTop w:val="0"/>
              <w:marBottom w:val="0"/>
              <w:divBdr>
                <w:top w:val="none" w:sz="0" w:space="0" w:color="auto"/>
                <w:left w:val="none" w:sz="0" w:space="0" w:color="auto"/>
                <w:bottom w:val="none" w:sz="0" w:space="0" w:color="auto"/>
                <w:right w:val="none" w:sz="0" w:space="0" w:color="auto"/>
              </w:divBdr>
            </w:div>
            <w:div w:id="746725426">
              <w:marLeft w:val="0"/>
              <w:marRight w:val="0"/>
              <w:marTop w:val="0"/>
              <w:marBottom w:val="0"/>
              <w:divBdr>
                <w:top w:val="none" w:sz="0" w:space="0" w:color="auto"/>
                <w:left w:val="none" w:sz="0" w:space="0" w:color="auto"/>
                <w:bottom w:val="none" w:sz="0" w:space="0" w:color="auto"/>
                <w:right w:val="none" w:sz="0" w:space="0" w:color="auto"/>
              </w:divBdr>
            </w:div>
            <w:div w:id="800613656">
              <w:marLeft w:val="0"/>
              <w:marRight w:val="0"/>
              <w:marTop w:val="0"/>
              <w:marBottom w:val="0"/>
              <w:divBdr>
                <w:top w:val="none" w:sz="0" w:space="0" w:color="auto"/>
                <w:left w:val="none" w:sz="0" w:space="0" w:color="auto"/>
                <w:bottom w:val="none" w:sz="0" w:space="0" w:color="auto"/>
                <w:right w:val="none" w:sz="0" w:space="0" w:color="auto"/>
              </w:divBdr>
            </w:div>
            <w:div w:id="2095273439">
              <w:marLeft w:val="0"/>
              <w:marRight w:val="0"/>
              <w:marTop w:val="0"/>
              <w:marBottom w:val="0"/>
              <w:divBdr>
                <w:top w:val="none" w:sz="0" w:space="0" w:color="auto"/>
                <w:left w:val="none" w:sz="0" w:space="0" w:color="auto"/>
                <w:bottom w:val="none" w:sz="0" w:space="0" w:color="auto"/>
                <w:right w:val="none" w:sz="0" w:space="0" w:color="auto"/>
              </w:divBdr>
            </w:div>
            <w:div w:id="1672559553">
              <w:marLeft w:val="0"/>
              <w:marRight w:val="0"/>
              <w:marTop w:val="0"/>
              <w:marBottom w:val="0"/>
              <w:divBdr>
                <w:top w:val="none" w:sz="0" w:space="0" w:color="auto"/>
                <w:left w:val="none" w:sz="0" w:space="0" w:color="auto"/>
                <w:bottom w:val="none" w:sz="0" w:space="0" w:color="auto"/>
                <w:right w:val="none" w:sz="0" w:space="0" w:color="auto"/>
              </w:divBdr>
            </w:div>
            <w:div w:id="1695422327">
              <w:marLeft w:val="0"/>
              <w:marRight w:val="0"/>
              <w:marTop w:val="0"/>
              <w:marBottom w:val="0"/>
              <w:divBdr>
                <w:top w:val="none" w:sz="0" w:space="0" w:color="auto"/>
                <w:left w:val="none" w:sz="0" w:space="0" w:color="auto"/>
                <w:bottom w:val="none" w:sz="0" w:space="0" w:color="auto"/>
                <w:right w:val="none" w:sz="0" w:space="0" w:color="auto"/>
              </w:divBdr>
            </w:div>
            <w:div w:id="1235972978">
              <w:marLeft w:val="0"/>
              <w:marRight w:val="0"/>
              <w:marTop w:val="0"/>
              <w:marBottom w:val="0"/>
              <w:divBdr>
                <w:top w:val="none" w:sz="0" w:space="0" w:color="auto"/>
                <w:left w:val="none" w:sz="0" w:space="0" w:color="auto"/>
                <w:bottom w:val="none" w:sz="0" w:space="0" w:color="auto"/>
                <w:right w:val="none" w:sz="0" w:space="0" w:color="auto"/>
              </w:divBdr>
            </w:div>
            <w:div w:id="270011399">
              <w:marLeft w:val="0"/>
              <w:marRight w:val="0"/>
              <w:marTop w:val="0"/>
              <w:marBottom w:val="0"/>
              <w:divBdr>
                <w:top w:val="none" w:sz="0" w:space="0" w:color="auto"/>
                <w:left w:val="none" w:sz="0" w:space="0" w:color="auto"/>
                <w:bottom w:val="none" w:sz="0" w:space="0" w:color="auto"/>
                <w:right w:val="none" w:sz="0" w:space="0" w:color="auto"/>
              </w:divBdr>
            </w:div>
            <w:div w:id="118958522">
              <w:marLeft w:val="0"/>
              <w:marRight w:val="0"/>
              <w:marTop w:val="0"/>
              <w:marBottom w:val="0"/>
              <w:divBdr>
                <w:top w:val="none" w:sz="0" w:space="0" w:color="auto"/>
                <w:left w:val="none" w:sz="0" w:space="0" w:color="auto"/>
                <w:bottom w:val="none" w:sz="0" w:space="0" w:color="auto"/>
                <w:right w:val="none" w:sz="0" w:space="0" w:color="auto"/>
              </w:divBdr>
            </w:div>
            <w:div w:id="1245648059">
              <w:marLeft w:val="0"/>
              <w:marRight w:val="0"/>
              <w:marTop w:val="0"/>
              <w:marBottom w:val="0"/>
              <w:divBdr>
                <w:top w:val="none" w:sz="0" w:space="0" w:color="auto"/>
                <w:left w:val="none" w:sz="0" w:space="0" w:color="auto"/>
                <w:bottom w:val="none" w:sz="0" w:space="0" w:color="auto"/>
                <w:right w:val="none" w:sz="0" w:space="0" w:color="auto"/>
              </w:divBdr>
            </w:div>
            <w:div w:id="1461806703">
              <w:marLeft w:val="0"/>
              <w:marRight w:val="0"/>
              <w:marTop w:val="0"/>
              <w:marBottom w:val="0"/>
              <w:divBdr>
                <w:top w:val="none" w:sz="0" w:space="0" w:color="auto"/>
                <w:left w:val="none" w:sz="0" w:space="0" w:color="auto"/>
                <w:bottom w:val="none" w:sz="0" w:space="0" w:color="auto"/>
                <w:right w:val="none" w:sz="0" w:space="0" w:color="auto"/>
              </w:divBdr>
            </w:div>
            <w:div w:id="1770420359">
              <w:marLeft w:val="0"/>
              <w:marRight w:val="0"/>
              <w:marTop w:val="0"/>
              <w:marBottom w:val="0"/>
              <w:divBdr>
                <w:top w:val="none" w:sz="0" w:space="0" w:color="auto"/>
                <w:left w:val="none" w:sz="0" w:space="0" w:color="auto"/>
                <w:bottom w:val="none" w:sz="0" w:space="0" w:color="auto"/>
                <w:right w:val="none" w:sz="0" w:space="0" w:color="auto"/>
              </w:divBdr>
            </w:div>
            <w:div w:id="2101487535">
              <w:marLeft w:val="0"/>
              <w:marRight w:val="0"/>
              <w:marTop w:val="0"/>
              <w:marBottom w:val="0"/>
              <w:divBdr>
                <w:top w:val="none" w:sz="0" w:space="0" w:color="auto"/>
                <w:left w:val="none" w:sz="0" w:space="0" w:color="auto"/>
                <w:bottom w:val="none" w:sz="0" w:space="0" w:color="auto"/>
                <w:right w:val="none" w:sz="0" w:space="0" w:color="auto"/>
              </w:divBdr>
            </w:div>
            <w:div w:id="2018923644">
              <w:marLeft w:val="0"/>
              <w:marRight w:val="0"/>
              <w:marTop w:val="0"/>
              <w:marBottom w:val="0"/>
              <w:divBdr>
                <w:top w:val="none" w:sz="0" w:space="0" w:color="auto"/>
                <w:left w:val="none" w:sz="0" w:space="0" w:color="auto"/>
                <w:bottom w:val="none" w:sz="0" w:space="0" w:color="auto"/>
                <w:right w:val="none" w:sz="0" w:space="0" w:color="auto"/>
              </w:divBdr>
            </w:div>
            <w:div w:id="1209992628">
              <w:marLeft w:val="0"/>
              <w:marRight w:val="0"/>
              <w:marTop w:val="0"/>
              <w:marBottom w:val="0"/>
              <w:divBdr>
                <w:top w:val="none" w:sz="0" w:space="0" w:color="auto"/>
                <w:left w:val="none" w:sz="0" w:space="0" w:color="auto"/>
                <w:bottom w:val="none" w:sz="0" w:space="0" w:color="auto"/>
                <w:right w:val="none" w:sz="0" w:space="0" w:color="auto"/>
              </w:divBdr>
            </w:div>
            <w:div w:id="1276214376">
              <w:marLeft w:val="0"/>
              <w:marRight w:val="0"/>
              <w:marTop w:val="0"/>
              <w:marBottom w:val="0"/>
              <w:divBdr>
                <w:top w:val="none" w:sz="0" w:space="0" w:color="auto"/>
                <w:left w:val="none" w:sz="0" w:space="0" w:color="auto"/>
                <w:bottom w:val="none" w:sz="0" w:space="0" w:color="auto"/>
                <w:right w:val="none" w:sz="0" w:space="0" w:color="auto"/>
              </w:divBdr>
            </w:div>
            <w:div w:id="1249577132">
              <w:marLeft w:val="0"/>
              <w:marRight w:val="0"/>
              <w:marTop w:val="0"/>
              <w:marBottom w:val="0"/>
              <w:divBdr>
                <w:top w:val="none" w:sz="0" w:space="0" w:color="auto"/>
                <w:left w:val="none" w:sz="0" w:space="0" w:color="auto"/>
                <w:bottom w:val="none" w:sz="0" w:space="0" w:color="auto"/>
                <w:right w:val="none" w:sz="0" w:space="0" w:color="auto"/>
              </w:divBdr>
            </w:div>
            <w:div w:id="1030102972">
              <w:marLeft w:val="0"/>
              <w:marRight w:val="0"/>
              <w:marTop w:val="0"/>
              <w:marBottom w:val="0"/>
              <w:divBdr>
                <w:top w:val="none" w:sz="0" w:space="0" w:color="auto"/>
                <w:left w:val="none" w:sz="0" w:space="0" w:color="auto"/>
                <w:bottom w:val="none" w:sz="0" w:space="0" w:color="auto"/>
                <w:right w:val="none" w:sz="0" w:space="0" w:color="auto"/>
              </w:divBdr>
            </w:div>
            <w:div w:id="2042510440">
              <w:marLeft w:val="0"/>
              <w:marRight w:val="0"/>
              <w:marTop w:val="0"/>
              <w:marBottom w:val="0"/>
              <w:divBdr>
                <w:top w:val="none" w:sz="0" w:space="0" w:color="auto"/>
                <w:left w:val="none" w:sz="0" w:space="0" w:color="auto"/>
                <w:bottom w:val="none" w:sz="0" w:space="0" w:color="auto"/>
                <w:right w:val="none" w:sz="0" w:space="0" w:color="auto"/>
              </w:divBdr>
            </w:div>
            <w:div w:id="1942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000">
      <w:bodyDiv w:val="1"/>
      <w:marLeft w:val="0"/>
      <w:marRight w:val="0"/>
      <w:marTop w:val="0"/>
      <w:marBottom w:val="0"/>
      <w:divBdr>
        <w:top w:val="none" w:sz="0" w:space="0" w:color="auto"/>
        <w:left w:val="none" w:sz="0" w:space="0" w:color="auto"/>
        <w:bottom w:val="none" w:sz="0" w:space="0" w:color="auto"/>
        <w:right w:val="none" w:sz="0" w:space="0" w:color="auto"/>
      </w:divBdr>
      <w:divsChild>
        <w:div w:id="1968275187">
          <w:marLeft w:val="0"/>
          <w:marRight w:val="0"/>
          <w:marTop w:val="0"/>
          <w:marBottom w:val="0"/>
          <w:divBdr>
            <w:top w:val="none" w:sz="0" w:space="0" w:color="auto"/>
            <w:left w:val="none" w:sz="0" w:space="0" w:color="auto"/>
            <w:bottom w:val="none" w:sz="0" w:space="0" w:color="auto"/>
            <w:right w:val="none" w:sz="0" w:space="0" w:color="auto"/>
          </w:divBdr>
        </w:div>
        <w:div w:id="1528107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02_Structural_Patterns_01_ObjectAdapter.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02_Structural_Patterns_01_ClassAdapter.cpp"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10</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 Tiwari</dc:creator>
  <cp:keywords/>
  <dc:description/>
  <cp:lastModifiedBy>Ratnesh Tiwari</cp:lastModifiedBy>
  <cp:revision>643</cp:revision>
  <dcterms:created xsi:type="dcterms:W3CDTF">2023-06-25T10:49:00Z</dcterms:created>
  <dcterms:modified xsi:type="dcterms:W3CDTF">2023-07-29T10:27:00Z</dcterms:modified>
</cp:coreProperties>
</file>