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54" w:rsidRDefault="006D6854" w:rsidP="006D6854">
      <w:pPr>
        <w:rPr>
          <w:sz w:val="56"/>
          <w:szCs w:val="56"/>
        </w:rPr>
      </w:pPr>
      <w:r>
        <w:rPr>
          <w:sz w:val="56"/>
          <w:szCs w:val="56"/>
        </w:rPr>
        <w:t>Триггеры Функции и Процедуры(Б</w:t>
      </w:r>
    </w:p>
    <w:p w:rsidR="006D6854" w:rsidRDefault="006D6854" w:rsidP="006D6854">
      <w:pPr>
        <w:rPr>
          <w:sz w:val="56"/>
          <w:szCs w:val="56"/>
        </w:rPr>
      </w:pPr>
      <w:r>
        <w:rPr>
          <w:sz w:val="56"/>
          <w:szCs w:val="56"/>
        </w:rPr>
        <w:t>Д Метро</w:t>
      </w:r>
      <w:r w:rsidRPr="009D4741">
        <w:rPr>
          <w:sz w:val="56"/>
          <w:szCs w:val="56"/>
        </w:rPr>
        <w:t>)</w:t>
      </w:r>
    </w:p>
    <w:p w:rsidR="006D6854" w:rsidRDefault="006D6854" w:rsidP="006D6854">
      <w:pPr>
        <w:rPr>
          <w:sz w:val="56"/>
          <w:szCs w:val="56"/>
        </w:rPr>
      </w:pP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AB2F98">
        <w:rPr>
          <w:sz w:val="28"/>
          <w:szCs w:val="28"/>
          <w:highlight w:val="yellow"/>
        </w:rPr>
        <w:t xml:space="preserve">При </w:t>
      </w:r>
      <w:r w:rsidR="00AB2F98" w:rsidRPr="00AB2F98">
        <w:rPr>
          <w:sz w:val="28"/>
          <w:szCs w:val="28"/>
          <w:highlight w:val="yellow"/>
        </w:rPr>
        <w:t xml:space="preserve">прогулах(за </w:t>
      </w:r>
      <w:proofErr w:type="spellStart"/>
      <w:r w:rsidR="00AB2F98" w:rsidRPr="00AB2F98">
        <w:rPr>
          <w:sz w:val="28"/>
          <w:szCs w:val="28"/>
          <w:highlight w:val="yellow"/>
        </w:rPr>
        <w:t>месц</w:t>
      </w:r>
      <w:proofErr w:type="spellEnd"/>
      <w:r w:rsidR="00AB2F98" w:rsidRPr="00AB2F98">
        <w:rPr>
          <w:sz w:val="28"/>
          <w:szCs w:val="28"/>
          <w:highlight w:val="yellow"/>
        </w:rPr>
        <w:t>)</w:t>
      </w:r>
      <w:r w:rsidRPr="00AB2F98">
        <w:rPr>
          <w:sz w:val="28"/>
          <w:szCs w:val="28"/>
          <w:highlight w:val="yellow"/>
        </w:rPr>
        <w:t xml:space="preserve"> </w:t>
      </w:r>
      <w:r w:rsidR="00AB2F98" w:rsidRPr="00AB2F98">
        <w:rPr>
          <w:sz w:val="28"/>
          <w:szCs w:val="28"/>
          <w:highlight w:val="yellow"/>
        </w:rPr>
        <w:t xml:space="preserve">выписывание </w:t>
      </w:r>
      <w:r w:rsidRPr="00AB2F98">
        <w:rPr>
          <w:sz w:val="28"/>
          <w:szCs w:val="28"/>
          <w:highlight w:val="yellow"/>
        </w:rPr>
        <w:t>штраф</w:t>
      </w:r>
      <w:r w:rsidR="00AB2F98" w:rsidRPr="00AB2F98">
        <w:rPr>
          <w:sz w:val="28"/>
          <w:szCs w:val="28"/>
          <w:highlight w:val="yellow"/>
        </w:rPr>
        <w:t>а в зависимости от</w:t>
      </w:r>
      <w:r w:rsidR="00AB2F98" w:rsidRPr="00AB2F98">
        <w:rPr>
          <w:sz w:val="28"/>
          <w:szCs w:val="28"/>
          <w:highlight w:val="yellow"/>
        </w:rPr>
        <w:t xml:space="preserve"> </w:t>
      </w:r>
      <w:proofErr w:type="spellStart"/>
      <w:r w:rsidR="00AB2F98" w:rsidRPr="00AB2F98">
        <w:rPr>
          <w:sz w:val="28"/>
          <w:szCs w:val="28"/>
          <w:highlight w:val="yellow"/>
        </w:rPr>
        <w:t>колличества</w:t>
      </w:r>
      <w:proofErr w:type="spellEnd"/>
      <w:r w:rsidR="00AB2F98" w:rsidRPr="00AB2F98">
        <w:rPr>
          <w:sz w:val="28"/>
          <w:szCs w:val="28"/>
          <w:highlight w:val="yellow"/>
        </w:rPr>
        <w:t xml:space="preserve"> пропусков регламентированных в таблице (штраф за прогулы)</w:t>
      </w:r>
      <w:r w:rsidR="00AB2F98" w:rsidRPr="00AB2F98">
        <w:rPr>
          <w:sz w:val="28"/>
          <w:szCs w:val="28"/>
          <w:highlight w:val="yellow"/>
        </w:rPr>
        <w:t xml:space="preserve"> </w:t>
      </w:r>
      <w:r w:rsidRPr="00AB2F98">
        <w:rPr>
          <w:sz w:val="28"/>
          <w:szCs w:val="28"/>
          <w:highlight w:val="yellow"/>
        </w:rPr>
        <w:t xml:space="preserve">(срабатывает при </w:t>
      </w:r>
      <w:r w:rsidRPr="00AB2F98">
        <w:rPr>
          <w:sz w:val="28"/>
          <w:szCs w:val="28"/>
          <w:highlight w:val="yellow"/>
          <w:lang w:val="en-US"/>
        </w:rPr>
        <w:t>insert</w:t>
      </w:r>
      <w:r w:rsidRPr="00AB2F98">
        <w:rPr>
          <w:sz w:val="28"/>
          <w:szCs w:val="28"/>
          <w:highlight w:val="yellow"/>
        </w:rPr>
        <w:t xml:space="preserve"> в таблицу “посещаемость”)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AB2F98">
        <w:rPr>
          <w:sz w:val="28"/>
          <w:szCs w:val="28"/>
          <w:highlight w:val="yellow"/>
        </w:rPr>
        <w:t xml:space="preserve">Добавление должности только с разными названиями(при </w:t>
      </w:r>
      <w:r w:rsidRPr="00AB2F98">
        <w:rPr>
          <w:sz w:val="28"/>
          <w:szCs w:val="28"/>
          <w:highlight w:val="yellow"/>
          <w:lang w:val="en-US"/>
        </w:rPr>
        <w:t>insert</w:t>
      </w:r>
      <w:r w:rsidRPr="00AB2F98">
        <w:rPr>
          <w:sz w:val="28"/>
          <w:szCs w:val="28"/>
          <w:highlight w:val="yellow"/>
        </w:rPr>
        <w:t xml:space="preserve"> в таблицу “должность”, происходит проверка названия должности на уникальность)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highlight w:val="red"/>
        </w:rPr>
      </w:pPr>
      <w:r w:rsidRPr="00AB2F98">
        <w:rPr>
          <w:color w:val="000000" w:themeColor="text1"/>
          <w:sz w:val="28"/>
          <w:szCs w:val="28"/>
          <w:highlight w:val="red"/>
        </w:rPr>
        <w:t xml:space="preserve">Бухгалтерский учет( при </w:t>
      </w:r>
      <w:r w:rsidRPr="00AB2F98">
        <w:rPr>
          <w:color w:val="000000" w:themeColor="text1"/>
          <w:sz w:val="28"/>
          <w:szCs w:val="28"/>
          <w:highlight w:val="red"/>
          <w:lang w:val="en-US"/>
        </w:rPr>
        <w:t>insert</w:t>
      </w:r>
      <w:r w:rsidRPr="00AB2F98">
        <w:rPr>
          <w:color w:val="000000" w:themeColor="text1"/>
          <w:sz w:val="28"/>
          <w:szCs w:val="28"/>
          <w:highlight w:val="red"/>
        </w:rPr>
        <w:t xml:space="preserve"> в  “проданные билеты” увеличение суммы в таблице “доходы” столбце “</w:t>
      </w:r>
      <w:proofErr w:type="spellStart"/>
      <w:r w:rsidRPr="00AB2F98">
        <w:rPr>
          <w:color w:val="000000" w:themeColor="text1"/>
          <w:sz w:val="28"/>
          <w:szCs w:val="28"/>
          <w:highlight w:val="red"/>
        </w:rPr>
        <w:t>доходы_с_билетов</w:t>
      </w:r>
      <w:proofErr w:type="spellEnd"/>
      <w:r w:rsidRPr="00AB2F98">
        <w:rPr>
          <w:color w:val="000000" w:themeColor="text1"/>
          <w:sz w:val="28"/>
          <w:szCs w:val="28"/>
          <w:highlight w:val="red"/>
        </w:rPr>
        <w:t>” 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highlight w:val="red"/>
        </w:rPr>
      </w:pPr>
      <w:r w:rsidRPr="00AB2F98">
        <w:rPr>
          <w:color w:val="000000" w:themeColor="text1"/>
          <w:sz w:val="28"/>
          <w:szCs w:val="28"/>
          <w:highlight w:val="red"/>
        </w:rPr>
        <w:t xml:space="preserve">За месяц сумма доходов в отдельную таблицу (при </w:t>
      </w:r>
      <w:r w:rsidRPr="00AB2F98">
        <w:rPr>
          <w:color w:val="000000" w:themeColor="text1"/>
          <w:sz w:val="28"/>
          <w:szCs w:val="28"/>
          <w:highlight w:val="red"/>
          <w:lang w:val="en-US"/>
        </w:rPr>
        <w:t>insert</w:t>
      </w:r>
      <w:r w:rsidRPr="00AB2F98">
        <w:rPr>
          <w:color w:val="000000" w:themeColor="text1"/>
          <w:sz w:val="28"/>
          <w:szCs w:val="28"/>
          <w:highlight w:val="red"/>
        </w:rPr>
        <w:t xml:space="preserve"> в таблицу “</w:t>
      </w:r>
      <w:proofErr w:type="spellStart"/>
      <w:r w:rsidRPr="00AB2F98">
        <w:rPr>
          <w:color w:val="000000" w:themeColor="text1"/>
          <w:sz w:val="28"/>
          <w:szCs w:val="28"/>
          <w:highlight w:val="red"/>
        </w:rPr>
        <w:t>доходы_в_месяц</w:t>
      </w:r>
      <w:proofErr w:type="spellEnd"/>
      <w:r w:rsidRPr="00AB2F98">
        <w:rPr>
          <w:color w:val="000000" w:themeColor="text1"/>
          <w:sz w:val="28"/>
          <w:szCs w:val="28"/>
          <w:highlight w:val="red"/>
        </w:rPr>
        <w:t xml:space="preserve">” вызов </w:t>
      </w:r>
      <w:r w:rsidRPr="00AB2F98">
        <w:rPr>
          <w:color w:val="000000" w:themeColor="text1"/>
          <w:sz w:val="28"/>
          <w:szCs w:val="28"/>
          <w:highlight w:val="red"/>
          <w:u w:val="single"/>
        </w:rPr>
        <w:t>ФУНКЦИИ</w:t>
      </w:r>
      <w:r w:rsidRPr="00AB2F98">
        <w:rPr>
          <w:color w:val="000000" w:themeColor="text1"/>
          <w:sz w:val="28"/>
          <w:szCs w:val="28"/>
          <w:highlight w:val="red"/>
        </w:rPr>
        <w:t xml:space="preserve"> на сумму доходов)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highlight w:val="red"/>
        </w:rPr>
      </w:pPr>
      <w:r w:rsidRPr="00AB2F98">
        <w:rPr>
          <w:color w:val="000000" w:themeColor="text1"/>
          <w:sz w:val="28"/>
          <w:szCs w:val="28"/>
          <w:highlight w:val="red"/>
        </w:rPr>
        <w:t xml:space="preserve">Расчет расходов (при </w:t>
      </w:r>
      <w:r w:rsidRPr="00AB2F98">
        <w:rPr>
          <w:color w:val="000000" w:themeColor="text1"/>
          <w:sz w:val="28"/>
          <w:szCs w:val="28"/>
          <w:highlight w:val="red"/>
          <w:lang w:val="en-US"/>
        </w:rPr>
        <w:t>insert</w:t>
      </w:r>
      <w:r w:rsidRPr="00AB2F98">
        <w:rPr>
          <w:color w:val="000000" w:themeColor="text1"/>
          <w:sz w:val="28"/>
          <w:szCs w:val="28"/>
          <w:highlight w:val="red"/>
        </w:rPr>
        <w:t xml:space="preserve"> в таблицу </w:t>
      </w:r>
      <w:proofErr w:type="spellStart"/>
      <w:r w:rsidRPr="00AB2F98">
        <w:rPr>
          <w:color w:val="000000" w:themeColor="text1"/>
          <w:sz w:val="28"/>
          <w:szCs w:val="28"/>
          <w:highlight w:val="red"/>
        </w:rPr>
        <w:t>расходы_в_месяц</w:t>
      </w:r>
      <w:proofErr w:type="spellEnd"/>
      <w:r w:rsidRPr="00AB2F98">
        <w:rPr>
          <w:color w:val="000000" w:themeColor="text1"/>
          <w:sz w:val="28"/>
          <w:szCs w:val="28"/>
          <w:highlight w:val="red"/>
        </w:rPr>
        <w:t xml:space="preserve"> вызов  </w:t>
      </w:r>
      <w:r w:rsidRPr="00AB2F98">
        <w:rPr>
          <w:color w:val="000000" w:themeColor="text1"/>
          <w:sz w:val="28"/>
          <w:szCs w:val="28"/>
          <w:highlight w:val="red"/>
          <w:u w:val="single"/>
        </w:rPr>
        <w:t>ФУНКЦИИ</w:t>
      </w:r>
      <w:r w:rsidRPr="00AB2F98">
        <w:rPr>
          <w:color w:val="000000" w:themeColor="text1"/>
          <w:sz w:val="28"/>
          <w:szCs w:val="28"/>
          <w:highlight w:val="red"/>
        </w:rPr>
        <w:t xml:space="preserve"> на сумму расходов)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Штраф высчитываемый от времени не соответствия прибытия поезда к норме</w:t>
      </w:r>
      <w:r w:rsidR="00AB2F98">
        <w:rPr>
          <w:sz w:val="28"/>
          <w:szCs w:val="28"/>
        </w:rPr>
        <w:t xml:space="preserve">(регламентировано в таблице </w:t>
      </w:r>
      <w:r w:rsidR="00AB2F98" w:rsidRPr="00AB2F98">
        <w:rPr>
          <w:sz w:val="28"/>
          <w:szCs w:val="28"/>
        </w:rPr>
        <w:t>“</w:t>
      </w:r>
      <w:r w:rsidR="00AB2F98">
        <w:rPr>
          <w:sz w:val="28"/>
          <w:szCs w:val="28"/>
        </w:rPr>
        <w:t>штраф за не соответствие норме</w:t>
      </w:r>
      <w:r w:rsidR="00AB2F98" w:rsidRPr="00AB2F98">
        <w:rPr>
          <w:sz w:val="28"/>
          <w:szCs w:val="28"/>
        </w:rPr>
        <w:t>”</w:t>
      </w:r>
      <w:r w:rsidR="00AB2F98">
        <w:rPr>
          <w:sz w:val="28"/>
          <w:szCs w:val="28"/>
        </w:rPr>
        <w:t>)</w:t>
      </w:r>
      <w:r>
        <w:rPr>
          <w:sz w:val="28"/>
          <w:szCs w:val="28"/>
        </w:rPr>
        <w:t xml:space="preserve"> реализуется </w:t>
      </w:r>
      <w:r>
        <w:rPr>
          <w:sz w:val="28"/>
          <w:szCs w:val="28"/>
          <w:u w:val="single"/>
        </w:rPr>
        <w:t>ПРОЦЕДУРОЙ</w:t>
      </w:r>
      <w:r>
        <w:rPr>
          <w:sz w:val="28"/>
          <w:szCs w:val="28"/>
        </w:rPr>
        <w:t xml:space="preserve"> собирающей все несоответствия за месяц</w:t>
      </w:r>
      <w:r w:rsidR="005A2805">
        <w:rPr>
          <w:sz w:val="28"/>
          <w:szCs w:val="28"/>
        </w:rPr>
        <w:t xml:space="preserve">(при </w:t>
      </w:r>
      <w:r w:rsidR="005A2805">
        <w:rPr>
          <w:sz w:val="28"/>
          <w:szCs w:val="28"/>
          <w:lang w:val="en-US"/>
        </w:rPr>
        <w:t>insert</w:t>
      </w:r>
      <w:r w:rsidR="005A2805" w:rsidRPr="005A2805">
        <w:rPr>
          <w:sz w:val="28"/>
          <w:szCs w:val="28"/>
        </w:rPr>
        <w:t xml:space="preserve"> </w:t>
      </w:r>
      <w:r w:rsidR="005A2805">
        <w:rPr>
          <w:sz w:val="28"/>
          <w:szCs w:val="28"/>
        </w:rPr>
        <w:t xml:space="preserve">в </w:t>
      </w:r>
      <w:r w:rsidR="005A2805" w:rsidRPr="005A2805">
        <w:rPr>
          <w:sz w:val="28"/>
          <w:szCs w:val="28"/>
        </w:rPr>
        <w:t>“</w:t>
      </w:r>
      <w:r w:rsidR="005A2805">
        <w:rPr>
          <w:sz w:val="28"/>
          <w:szCs w:val="28"/>
        </w:rPr>
        <w:t>зарплата</w:t>
      </w:r>
      <w:r w:rsidR="005A2805" w:rsidRPr="005A2805">
        <w:rPr>
          <w:sz w:val="28"/>
          <w:szCs w:val="28"/>
        </w:rPr>
        <w:t xml:space="preserve">” </w:t>
      </w:r>
      <w:r w:rsidR="005A2805">
        <w:rPr>
          <w:sz w:val="28"/>
          <w:szCs w:val="28"/>
        </w:rPr>
        <w:t xml:space="preserve">поиск несоответствий по </w:t>
      </w:r>
      <w:r w:rsidR="005A2805" w:rsidRPr="005A2805">
        <w:rPr>
          <w:sz w:val="28"/>
          <w:szCs w:val="28"/>
        </w:rPr>
        <w:t>“</w:t>
      </w:r>
      <w:r w:rsidR="005A2805">
        <w:rPr>
          <w:sz w:val="28"/>
          <w:szCs w:val="28"/>
          <w:lang w:val="en-US"/>
        </w:rPr>
        <w:t>id</w:t>
      </w:r>
      <w:r w:rsidR="005A2805" w:rsidRPr="005A2805">
        <w:rPr>
          <w:sz w:val="28"/>
          <w:szCs w:val="28"/>
        </w:rPr>
        <w:t xml:space="preserve"> </w:t>
      </w:r>
      <w:r w:rsidR="005A2805">
        <w:rPr>
          <w:sz w:val="28"/>
          <w:szCs w:val="28"/>
        </w:rPr>
        <w:t>сотрудника</w:t>
      </w:r>
      <w:r w:rsidR="005A2805" w:rsidRPr="005A2805">
        <w:rPr>
          <w:sz w:val="28"/>
          <w:szCs w:val="28"/>
        </w:rPr>
        <w:t>”</w:t>
      </w:r>
      <w:bookmarkStart w:id="0" w:name="_GoBack"/>
      <w:bookmarkEnd w:id="0"/>
      <w:r w:rsidR="005A2805">
        <w:rPr>
          <w:sz w:val="28"/>
          <w:szCs w:val="28"/>
        </w:rPr>
        <w:t>)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удалении смены равномерное распределение сотрудников этой должности(привязанной к смене) по другим сменам(этой же должности)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Невозможность сменить покупателя проданного баннера до конца срока аренды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сотрудник работает в метро более определенного срока увеличение зарплаты на определенный процент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тип посещаемости больничные то уменьшение зарплаты за эти дни на 50 </w:t>
      </w:r>
      <w:r w:rsidRPr="004635A7">
        <w:rPr>
          <w:sz w:val="28"/>
          <w:szCs w:val="28"/>
        </w:rPr>
        <w:t>%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вагон отъездил более 100 дней перевод его в мастерскую на профилактический ремонт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Невозможность нахождения вагона одновременно в мастерских и в составе реализуется </w:t>
      </w:r>
      <w:r>
        <w:rPr>
          <w:sz w:val="28"/>
          <w:szCs w:val="28"/>
          <w:u w:val="single"/>
        </w:rPr>
        <w:t>ФУНКЦИЕЙ</w:t>
      </w:r>
      <w:r w:rsidRPr="00B00563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 нахождения вагона в той или иной таблице.</w:t>
      </w:r>
    </w:p>
    <w:p w:rsidR="006D6854" w:rsidRPr="000A4DBC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</w:t>
      </w:r>
      <w:r w:rsidRPr="00DE2E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DE2E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таблицу </w:t>
      </w:r>
      <w:r w:rsidRPr="000C4BEF">
        <w:rPr>
          <w:sz w:val="28"/>
          <w:szCs w:val="28"/>
        </w:rPr>
        <w:t>“</w:t>
      </w:r>
      <w:r>
        <w:rPr>
          <w:sz w:val="28"/>
          <w:szCs w:val="28"/>
        </w:rPr>
        <w:t>проданные билеты</w:t>
      </w:r>
      <w:r w:rsidRPr="000C4BEF">
        <w:rPr>
          <w:sz w:val="28"/>
          <w:szCs w:val="28"/>
        </w:rPr>
        <w:t>”</w:t>
      </w:r>
      <w:r>
        <w:rPr>
          <w:sz w:val="28"/>
          <w:szCs w:val="28"/>
        </w:rPr>
        <w:t xml:space="preserve">, происходит вычитание </w:t>
      </w:r>
      <w:proofErr w:type="spellStart"/>
      <w:r>
        <w:rPr>
          <w:sz w:val="28"/>
          <w:szCs w:val="28"/>
        </w:rPr>
        <w:t>колличества</w:t>
      </w:r>
      <w:proofErr w:type="spellEnd"/>
      <w:r>
        <w:rPr>
          <w:sz w:val="28"/>
          <w:szCs w:val="28"/>
        </w:rPr>
        <w:t xml:space="preserve"> </w:t>
      </w:r>
      <w:r w:rsidRPr="000C4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билетов из таблицы </w:t>
      </w:r>
      <w:r w:rsidRPr="000C4BEF">
        <w:rPr>
          <w:sz w:val="28"/>
          <w:szCs w:val="28"/>
        </w:rPr>
        <w:t>“</w:t>
      </w:r>
      <w:r>
        <w:rPr>
          <w:sz w:val="28"/>
          <w:szCs w:val="28"/>
        </w:rPr>
        <w:t>билеты в кассе</w:t>
      </w:r>
      <w:r w:rsidRPr="000C4BEF">
        <w:rPr>
          <w:sz w:val="28"/>
          <w:szCs w:val="28"/>
        </w:rPr>
        <w:t>”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При не приходе машиниста на работу, взятие  машиниста из другой смены + выплата ему дополнительного гонорара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ФУНКЦИЯ</w:t>
      </w:r>
      <w:r>
        <w:rPr>
          <w:sz w:val="28"/>
          <w:szCs w:val="28"/>
        </w:rPr>
        <w:t xml:space="preserve"> высчитывающая зарплату сотрудника вызываемая при </w:t>
      </w:r>
      <w:r>
        <w:rPr>
          <w:sz w:val="28"/>
          <w:szCs w:val="28"/>
          <w:lang w:val="en-US"/>
        </w:rPr>
        <w:t>insert</w:t>
      </w:r>
      <w:r w:rsidRPr="00A442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таблицу </w:t>
      </w:r>
      <w:r w:rsidRPr="00A44216">
        <w:rPr>
          <w:sz w:val="28"/>
          <w:szCs w:val="28"/>
        </w:rPr>
        <w:t>“</w:t>
      </w:r>
      <w:r>
        <w:rPr>
          <w:sz w:val="28"/>
          <w:szCs w:val="28"/>
        </w:rPr>
        <w:t>выплаты</w:t>
      </w:r>
      <w:r w:rsidRPr="00A44216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Запрет на принятие на работу однажды уволенного сотрудника(</w:t>
      </w:r>
      <w:r>
        <w:rPr>
          <w:sz w:val="28"/>
          <w:szCs w:val="28"/>
          <w:u w:val="single"/>
        </w:rPr>
        <w:t>ФУНКЦИЯ</w:t>
      </w:r>
      <w:r>
        <w:rPr>
          <w:sz w:val="28"/>
          <w:szCs w:val="28"/>
        </w:rPr>
        <w:t xml:space="preserve"> возвращающая тип должности для проверки </w:t>
      </w:r>
      <w:r w:rsidRPr="000C0926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уволенности</w:t>
      </w:r>
      <w:proofErr w:type="spellEnd"/>
      <w:r w:rsidRPr="000C0926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окончании билетов в автомате или кассе изменение статуса на закрыта</w:t>
      </w:r>
      <w:r w:rsidRPr="00E36220">
        <w:rPr>
          <w:sz w:val="28"/>
          <w:szCs w:val="28"/>
        </w:rPr>
        <w:t>/</w:t>
      </w:r>
      <w:r>
        <w:rPr>
          <w:sz w:val="28"/>
          <w:szCs w:val="28"/>
        </w:rPr>
        <w:t>отключен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Отсутствие возможности добавления Сотрудничающей </w:t>
      </w: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 xml:space="preserve"> службы на станцию если нет ее отдела на станции (относится к полиции)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42671D">
        <w:rPr>
          <w:sz w:val="28"/>
          <w:szCs w:val="28"/>
          <w:u w:val="single"/>
        </w:rPr>
        <w:t>ПРОЦЕДУРА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увеличения всех тарифов  на проезд на 3 процента  каждые пол года</w:t>
      </w:r>
      <w:r w:rsidRPr="00E25862">
        <w:rPr>
          <w:sz w:val="28"/>
          <w:szCs w:val="28"/>
        </w:rPr>
        <w:t xml:space="preserve">, </w:t>
      </w:r>
      <w:r>
        <w:rPr>
          <w:sz w:val="28"/>
          <w:szCs w:val="28"/>
        </w:rPr>
        <w:t>срабатывает при продаже билета с помощью проверки даты последнего изменения тарифа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выходе срока годности оборудования запрет на его использование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сотрудник не пропускал 3 месяца не одного рабочего дня выплата премии, реализуется </w:t>
      </w:r>
      <w:r>
        <w:rPr>
          <w:sz w:val="28"/>
          <w:szCs w:val="28"/>
          <w:u w:val="single"/>
        </w:rPr>
        <w:t>ПРОЦЕДУРОЙ</w:t>
      </w:r>
      <w:r w:rsidRPr="000A4DBC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выводящей всех таких сотрудников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Популярность билетов за месяц</w:t>
      </w:r>
      <w:r w:rsidRPr="001657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2671D">
        <w:rPr>
          <w:sz w:val="28"/>
          <w:szCs w:val="28"/>
          <w:u w:val="single"/>
        </w:rPr>
        <w:t>ПРОЦЕДУРА</w:t>
      </w:r>
      <w:r>
        <w:rPr>
          <w:sz w:val="28"/>
          <w:szCs w:val="28"/>
        </w:rPr>
        <w:t xml:space="preserve">  возвращающая самый прибыльный тип входа в метро, </w:t>
      </w:r>
      <w:r>
        <w:rPr>
          <w:sz w:val="28"/>
          <w:szCs w:val="28"/>
          <w:u w:val="single"/>
        </w:rPr>
        <w:t xml:space="preserve">ПРОЦЕДУРА </w:t>
      </w:r>
      <w:r>
        <w:rPr>
          <w:sz w:val="28"/>
          <w:szCs w:val="28"/>
        </w:rPr>
        <w:t xml:space="preserve"> возвращающая сотрудника, который проработал больше всего часов, обе процедуры вызываются  при </w:t>
      </w:r>
      <w:proofErr w:type="spellStart"/>
      <w:r>
        <w:rPr>
          <w:sz w:val="28"/>
          <w:szCs w:val="28"/>
        </w:rPr>
        <w:t>инсерте</w:t>
      </w:r>
      <w:proofErr w:type="spellEnd"/>
      <w:r>
        <w:rPr>
          <w:sz w:val="28"/>
          <w:szCs w:val="28"/>
        </w:rPr>
        <w:t xml:space="preserve"> в таблицу статистика с указанием промежутка дат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>(дата1</w:t>
      </w:r>
      <w:r w:rsidRPr="0042671D">
        <w:rPr>
          <w:sz w:val="28"/>
          <w:szCs w:val="28"/>
        </w:rPr>
        <w:t>,</w:t>
      </w:r>
      <w:r>
        <w:rPr>
          <w:sz w:val="28"/>
          <w:szCs w:val="28"/>
        </w:rPr>
        <w:t>дата2)</w:t>
      </w:r>
      <w:r w:rsidRPr="0042671D">
        <w:rPr>
          <w:sz w:val="28"/>
          <w:szCs w:val="28"/>
        </w:rPr>
        <w:t>;</w:t>
      </w:r>
    </w:p>
    <w:p w:rsidR="006D6854" w:rsidRPr="00E36220" w:rsidRDefault="006D6854" w:rsidP="006D6854">
      <w:pPr>
        <w:pStyle w:val="a3"/>
        <w:rPr>
          <w:sz w:val="28"/>
          <w:szCs w:val="28"/>
        </w:rPr>
      </w:pPr>
    </w:p>
    <w:p w:rsidR="006D6854" w:rsidRPr="009216A4" w:rsidRDefault="006D6854" w:rsidP="006D6854">
      <w:pPr>
        <w:pStyle w:val="a3"/>
        <w:ind w:left="7740"/>
        <w:rPr>
          <w:sz w:val="28"/>
          <w:szCs w:val="28"/>
        </w:rPr>
      </w:pPr>
      <w:proofErr w:type="spellStart"/>
      <w:r w:rsidRPr="009216A4">
        <w:rPr>
          <w:sz w:val="28"/>
          <w:szCs w:val="28"/>
        </w:rPr>
        <w:t>Юргин</w:t>
      </w:r>
      <w:proofErr w:type="spellEnd"/>
      <w:r w:rsidRPr="009216A4">
        <w:rPr>
          <w:sz w:val="28"/>
          <w:szCs w:val="28"/>
        </w:rPr>
        <w:t xml:space="preserve"> Г. А.</w:t>
      </w:r>
    </w:p>
    <w:p w:rsidR="006D6854" w:rsidRDefault="006D6854" w:rsidP="006D6854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мм-15-2</w:t>
      </w:r>
    </w:p>
    <w:p w:rsidR="006D6854" w:rsidRDefault="006D6854" w:rsidP="006D6854"/>
    <w:p w:rsidR="006D6854" w:rsidRDefault="006D6854" w:rsidP="006D6854"/>
    <w:p w:rsidR="006D6854" w:rsidRPr="00DF3854" w:rsidRDefault="006D6854" w:rsidP="006D6854"/>
    <w:p w:rsidR="00EE5C98" w:rsidRDefault="005A2805"/>
    <w:sectPr w:rsidR="00EE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42FC8"/>
    <w:multiLevelType w:val="hybridMultilevel"/>
    <w:tmpl w:val="972CF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A6"/>
    <w:rsid w:val="000B20E2"/>
    <w:rsid w:val="00166C3B"/>
    <w:rsid w:val="005A2805"/>
    <w:rsid w:val="006D6854"/>
    <w:rsid w:val="0085789C"/>
    <w:rsid w:val="00AB2F98"/>
    <w:rsid w:val="00B541A6"/>
    <w:rsid w:val="00DD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8C1E"/>
  <w15:chartTrackingRefBased/>
  <w15:docId w15:val="{8E4C42C4-7A2A-4B62-8D2B-5C14CDE6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685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6854"/>
    <w:pPr>
      <w:ind w:left="720"/>
      <w:contextualSpacing/>
    </w:pPr>
  </w:style>
  <w:style w:type="table" w:styleId="a4">
    <w:name w:val="Table Grid"/>
    <w:basedOn w:val="a1"/>
    <w:uiPriority w:val="39"/>
    <w:rsid w:val="00DD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2017-04-23T06:35:00Z</dcterms:created>
  <dcterms:modified xsi:type="dcterms:W3CDTF">2017-04-23T07:59:00Z</dcterms:modified>
</cp:coreProperties>
</file>