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8486F"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46BFC342" w14:textId="77777777" w:rsidR="00EE3F8E" w:rsidRDefault="00EE3F8E">
      <w:pPr>
        <w:widowControl w:val="0"/>
        <w:snapToGrid w:val="0"/>
        <w:spacing w:beforeLines="30" w:before="72" w:afterLines="30" w:after="72" w:line="24" w:lineRule="atLeast"/>
        <w:jc w:val="center"/>
        <w:outlineLvl w:val="0"/>
        <w:rPr>
          <w:b/>
          <w:bCs/>
          <w:color w:val="000080"/>
          <w:sz w:val="30"/>
          <w:szCs w:val="30"/>
          <w:lang w:val="en-GB"/>
        </w:rPr>
      </w:pPr>
    </w:p>
    <w:p w14:paraId="45B29B42" w14:textId="77777777" w:rsidR="0045209B" w:rsidRPr="00EE3F8E" w:rsidRDefault="00C7086A">
      <w:pPr>
        <w:widowControl w:val="0"/>
        <w:snapToGrid w:val="0"/>
        <w:spacing w:beforeLines="30" w:before="72" w:afterLines="30" w:after="72" w:line="24" w:lineRule="atLeast"/>
        <w:jc w:val="center"/>
        <w:outlineLvl w:val="0"/>
        <w:rPr>
          <w:b/>
          <w:bCs/>
          <w:color w:val="000080"/>
          <w:sz w:val="40"/>
          <w:szCs w:val="40"/>
        </w:rPr>
      </w:pPr>
      <w:r w:rsidRPr="00EE3F8E">
        <w:rPr>
          <w:sz w:val="40"/>
          <w:szCs w:val="40"/>
        </w:rPr>
        <w:t xml:space="preserve">ĐỊNH LƯỢNG ĐỘC TỐ </w:t>
      </w:r>
      <w:r w:rsidRPr="00EE3F8E">
        <w:rPr>
          <w:i/>
          <w:sz w:val="40"/>
          <w:szCs w:val="40"/>
        </w:rPr>
        <w:t>AFLATOXIN (B1, B2, G1, G2)</w:t>
      </w:r>
      <w:r w:rsidRPr="00EE3F8E">
        <w:rPr>
          <w:sz w:val="40"/>
          <w:szCs w:val="40"/>
        </w:rPr>
        <w:t xml:space="preserve"> BẰNG SẮC KÝ LỎNG GHÉP ĐẦU DÒ KHỐI PHỔ BA TỨ CỰC (LC/MS/MS)</w:t>
      </w:r>
    </w:p>
    <w:p w14:paraId="6FFB1C79" w14:textId="77777777" w:rsidR="00EE3F8E" w:rsidRDefault="00EE3F8E" w:rsidP="00EE3F8E">
      <w:pPr>
        <w:spacing w:after="200" w:line="276" w:lineRule="auto"/>
        <w:jc w:val="center"/>
        <w:rPr>
          <w:rFonts w:eastAsia="Calibri"/>
          <w:i/>
          <w:color w:val="00B0F0"/>
          <w:sz w:val="40"/>
          <w:szCs w:val="40"/>
        </w:rPr>
      </w:pPr>
      <w:r w:rsidRPr="00EE3F8E">
        <w:rPr>
          <w:rFonts w:eastAsia="Calibri"/>
          <w:i/>
          <w:color w:val="00B0F0"/>
          <w:sz w:val="40"/>
          <w:szCs w:val="40"/>
        </w:rPr>
        <w:t xml:space="preserve">DETERMINATION OF </w:t>
      </w:r>
      <w:r>
        <w:rPr>
          <w:rFonts w:eastAsia="Calibri"/>
          <w:i/>
          <w:color w:val="00B0F0"/>
          <w:sz w:val="40"/>
          <w:szCs w:val="40"/>
        </w:rPr>
        <w:t>AFLATOXIN (B1; B2; G1; G2)</w:t>
      </w:r>
    </w:p>
    <w:p w14:paraId="0F804492" w14:textId="77777777" w:rsidR="00EE3F8E" w:rsidRPr="00EE3F8E" w:rsidRDefault="00EE3F8E" w:rsidP="00EE3F8E">
      <w:pPr>
        <w:spacing w:after="200" w:line="276" w:lineRule="auto"/>
        <w:jc w:val="center"/>
        <w:rPr>
          <w:rFonts w:eastAsia="Calibri"/>
          <w:i/>
          <w:color w:val="00B0F0"/>
          <w:sz w:val="40"/>
          <w:szCs w:val="40"/>
        </w:rPr>
      </w:pPr>
      <w:r w:rsidRPr="00EE3F8E">
        <w:rPr>
          <w:rFonts w:eastAsia="Calibri"/>
          <w:i/>
          <w:color w:val="00B0F0"/>
          <w:sz w:val="40"/>
          <w:szCs w:val="40"/>
        </w:rPr>
        <w:t>BY LC/MS/MS</w:t>
      </w:r>
    </w:p>
    <w:p w14:paraId="46D35D32" w14:textId="77777777" w:rsidR="00EE3F8E" w:rsidRDefault="00EE3F8E" w:rsidP="00EE3F8E">
      <w:pPr>
        <w:spacing w:after="200" w:line="276" w:lineRule="auto"/>
        <w:jc w:val="center"/>
        <w:rPr>
          <w:rFonts w:eastAsia="Calibri"/>
          <w:color w:val="FF0000"/>
          <w:sz w:val="22"/>
          <w:szCs w:val="22"/>
        </w:rPr>
      </w:pPr>
    </w:p>
    <w:p w14:paraId="35AB1DEF" w14:textId="77777777" w:rsidR="00EE3F8E" w:rsidRPr="00EE3F8E" w:rsidRDefault="00EE3F8E" w:rsidP="00EE3F8E">
      <w:pPr>
        <w:spacing w:after="200" w:line="276" w:lineRule="auto"/>
        <w:jc w:val="center"/>
        <w:rPr>
          <w:rFonts w:eastAsia="Calibri"/>
          <w:color w:val="FF0000"/>
          <w:sz w:val="22"/>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2946"/>
        <w:gridCol w:w="2790"/>
      </w:tblGrid>
      <w:tr w:rsidR="00EE3F8E" w:rsidRPr="00EE3F8E" w14:paraId="742F34D9" w14:textId="77777777" w:rsidTr="00443743">
        <w:tc>
          <w:tcPr>
            <w:tcW w:w="2544" w:type="dxa"/>
            <w:shd w:val="clear" w:color="auto" w:fill="auto"/>
            <w:vAlign w:val="center"/>
          </w:tcPr>
          <w:p w14:paraId="00A81A57" w14:textId="77777777" w:rsidR="00EE3F8E" w:rsidRPr="00EE3F8E" w:rsidRDefault="00242529" w:rsidP="00443743">
            <w:pPr>
              <w:jc w:val="center"/>
              <w:rPr>
                <w:rFonts w:eastAsia="Calibri"/>
                <w:b/>
              </w:rPr>
            </w:pPr>
            <w:r>
              <w:rPr>
                <w:rFonts w:eastAsia="Calibri"/>
                <w:b/>
              </w:rPr>
              <w:t>B</w:t>
            </w:r>
            <w:r w:rsidR="00EE3F8E" w:rsidRPr="00EE3F8E">
              <w:rPr>
                <w:rFonts w:eastAsia="Calibri"/>
                <w:b/>
              </w:rPr>
              <w:t>iên soạn</w:t>
            </w:r>
          </w:p>
        </w:tc>
        <w:tc>
          <w:tcPr>
            <w:tcW w:w="2946" w:type="dxa"/>
            <w:shd w:val="clear" w:color="auto" w:fill="auto"/>
            <w:vAlign w:val="center"/>
          </w:tcPr>
          <w:p w14:paraId="4C073E24" w14:textId="77777777" w:rsidR="00EE3F8E" w:rsidRPr="00EE3F8E" w:rsidRDefault="00242529" w:rsidP="00443743">
            <w:pPr>
              <w:jc w:val="center"/>
              <w:rPr>
                <w:rFonts w:eastAsia="Calibri"/>
                <w:b/>
              </w:rPr>
            </w:pPr>
            <w:r>
              <w:rPr>
                <w:rFonts w:eastAsia="Calibri"/>
                <w:b/>
              </w:rPr>
              <w:t>X</w:t>
            </w:r>
            <w:r w:rsidR="00EE3F8E" w:rsidRPr="00EE3F8E">
              <w:rPr>
                <w:rFonts w:eastAsia="Calibri"/>
                <w:b/>
              </w:rPr>
              <w:t>em xét</w:t>
            </w:r>
          </w:p>
        </w:tc>
        <w:tc>
          <w:tcPr>
            <w:tcW w:w="2790" w:type="dxa"/>
            <w:shd w:val="clear" w:color="auto" w:fill="auto"/>
            <w:vAlign w:val="center"/>
          </w:tcPr>
          <w:p w14:paraId="4CE7D04F" w14:textId="77777777" w:rsidR="00EE3F8E" w:rsidRPr="00EE3F8E" w:rsidRDefault="00242529" w:rsidP="00443743">
            <w:pPr>
              <w:jc w:val="center"/>
              <w:rPr>
                <w:rFonts w:eastAsia="Calibri"/>
                <w:b/>
              </w:rPr>
            </w:pPr>
            <w:r>
              <w:rPr>
                <w:rFonts w:eastAsia="Calibri"/>
                <w:b/>
              </w:rPr>
              <w:t>P</w:t>
            </w:r>
            <w:r w:rsidR="00EE3F8E" w:rsidRPr="00EE3F8E">
              <w:rPr>
                <w:rFonts w:eastAsia="Calibri"/>
                <w:b/>
              </w:rPr>
              <w:t>hê duyệt</w:t>
            </w:r>
          </w:p>
        </w:tc>
      </w:tr>
      <w:tr w:rsidR="00EE3F8E" w:rsidRPr="00EE3F8E" w14:paraId="4BDAA8F5" w14:textId="77777777" w:rsidTr="00443743">
        <w:tc>
          <w:tcPr>
            <w:tcW w:w="2544" w:type="dxa"/>
            <w:shd w:val="clear" w:color="auto" w:fill="auto"/>
            <w:vAlign w:val="center"/>
          </w:tcPr>
          <w:p w14:paraId="520B53FB" w14:textId="77777777" w:rsidR="00EE3F8E" w:rsidRPr="00EE3F8E" w:rsidRDefault="00EE3F8E" w:rsidP="00443743">
            <w:pPr>
              <w:jc w:val="center"/>
              <w:rPr>
                <w:rFonts w:eastAsia="Calibri"/>
                <w:sz w:val="22"/>
                <w:szCs w:val="22"/>
              </w:rPr>
            </w:pPr>
          </w:p>
          <w:p w14:paraId="17A1946F" w14:textId="77777777" w:rsidR="00EE3F8E" w:rsidRPr="00443743" w:rsidRDefault="00EE3F8E" w:rsidP="00443743">
            <w:pPr>
              <w:jc w:val="center"/>
              <w:rPr>
                <w:rFonts w:eastAsia="Calibri"/>
                <w:sz w:val="22"/>
                <w:szCs w:val="22"/>
              </w:rPr>
            </w:pPr>
          </w:p>
          <w:p w14:paraId="2CC82E68" w14:textId="77777777" w:rsidR="00EE3F8E" w:rsidRPr="00EE3F8E" w:rsidRDefault="00EE3F8E" w:rsidP="00443743">
            <w:pPr>
              <w:jc w:val="center"/>
              <w:rPr>
                <w:rFonts w:eastAsia="Calibri"/>
                <w:sz w:val="22"/>
                <w:szCs w:val="22"/>
              </w:rPr>
            </w:pPr>
          </w:p>
          <w:p w14:paraId="16A91B95" w14:textId="77777777" w:rsidR="00EE3F8E" w:rsidRPr="00EE3F8E" w:rsidRDefault="00EE3F8E" w:rsidP="00443743">
            <w:pPr>
              <w:jc w:val="center"/>
              <w:rPr>
                <w:rFonts w:eastAsia="Calibri"/>
                <w:sz w:val="22"/>
                <w:szCs w:val="22"/>
              </w:rPr>
            </w:pPr>
          </w:p>
          <w:p w14:paraId="7093E7C3" w14:textId="77777777" w:rsidR="00EE3F8E" w:rsidRPr="00EE3F8E" w:rsidRDefault="00242529" w:rsidP="00443743">
            <w:pPr>
              <w:jc w:val="center"/>
              <w:rPr>
                <w:rFonts w:eastAsia="Calibri"/>
                <w:sz w:val="22"/>
                <w:szCs w:val="22"/>
              </w:rPr>
            </w:pPr>
            <w:r>
              <w:rPr>
                <w:rFonts w:eastAsia="Calibri"/>
                <w:sz w:val="22"/>
                <w:szCs w:val="22"/>
              </w:rPr>
              <w:t>Trần Thái Vũ</w:t>
            </w:r>
          </w:p>
        </w:tc>
        <w:tc>
          <w:tcPr>
            <w:tcW w:w="2946" w:type="dxa"/>
            <w:shd w:val="clear" w:color="auto" w:fill="auto"/>
            <w:vAlign w:val="center"/>
          </w:tcPr>
          <w:p w14:paraId="752F0C5D" w14:textId="77777777" w:rsidR="00EE3F8E" w:rsidRDefault="00EE3F8E" w:rsidP="00443743">
            <w:pPr>
              <w:jc w:val="center"/>
              <w:rPr>
                <w:rFonts w:eastAsia="Calibri"/>
                <w:sz w:val="22"/>
                <w:szCs w:val="22"/>
              </w:rPr>
            </w:pPr>
          </w:p>
          <w:p w14:paraId="28FA349D" w14:textId="77777777" w:rsidR="00242529" w:rsidRDefault="00242529" w:rsidP="00443743">
            <w:pPr>
              <w:jc w:val="center"/>
              <w:rPr>
                <w:rFonts w:eastAsia="Calibri"/>
                <w:sz w:val="22"/>
                <w:szCs w:val="22"/>
              </w:rPr>
            </w:pPr>
          </w:p>
          <w:p w14:paraId="21C12302" w14:textId="77777777" w:rsidR="00242529" w:rsidRDefault="00242529" w:rsidP="00443743">
            <w:pPr>
              <w:jc w:val="center"/>
              <w:rPr>
                <w:rFonts w:eastAsia="Calibri"/>
                <w:sz w:val="22"/>
                <w:szCs w:val="22"/>
              </w:rPr>
            </w:pPr>
          </w:p>
          <w:p w14:paraId="0968D181" w14:textId="77777777" w:rsidR="00242529" w:rsidRDefault="00242529" w:rsidP="00443743">
            <w:pPr>
              <w:jc w:val="center"/>
              <w:rPr>
                <w:rFonts w:eastAsia="Calibri"/>
                <w:sz w:val="22"/>
                <w:szCs w:val="22"/>
              </w:rPr>
            </w:pPr>
          </w:p>
          <w:p w14:paraId="153A0A2C" w14:textId="77777777" w:rsidR="00242529" w:rsidRPr="00EE3F8E" w:rsidRDefault="00242529" w:rsidP="00443743">
            <w:pPr>
              <w:jc w:val="center"/>
              <w:rPr>
                <w:rFonts w:eastAsia="Calibri"/>
                <w:sz w:val="22"/>
                <w:szCs w:val="22"/>
              </w:rPr>
            </w:pPr>
            <w:r>
              <w:rPr>
                <w:rFonts w:eastAsia="Calibri"/>
                <w:sz w:val="22"/>
                <w:szCs w:val="22"/>
              </w:rPr>
              <w:t>Trịnh Thị Minh Nguyệt</w:t>
            </w:r>
          </w:p>
        </w:tc>
        <w:tc>
          <w:tcPr>
            <w:tcW w:w="2790" w:type="dxa"/>
            <w:shd w:val="clear" w:color="auto" w:fill="auto"/>
            <w:vAlign w:val="center"/>
          </w:tcPr>
          <w:p w14:paraId="6EA4F852" w14:textId="77777777" w:rsidR="00EE3F8E" w:rsidRDefault="00EE3F8E" w:rsidP="00443743">
            <w:pPr>
              <w:jc w:val="center"/>
              <w:rPr>
                <w:rFonts w:eastAsia="Calibri"/>
                <w:sz w:val="22"/>
                <w:szCs w:val="22"/>
              </w:rPr>
            </w:pPr>
          </w:p>
          <w:p w14:paraId="49D766C9" w14:textId="77777777" w:rsidR="00242529" w:rsidRDefault="00242529" w:rsidP="00443743">
            <w:pPr>
              <w:jc w:val="center"/>
              <w:rPr>
                <w:rFonts w:eastAsia="Calibri"/>
                <w:sz w:val="22"/>
                <w:szCs w:val="22"/>
              </w:rPr>
            </w:pPr>
          </w:p>
          <w:p w14:paraId="678F16BE" w14:textId="77777777" w:rsidR="00242529" w:rsidRDefault="00242529" w:rsidP="00443743">
            <w:pPr>
              <w:jc w:val="center"/>
              <w:rPr>
                <w:rFonts w:eastAsia="Calibri"/>
                <w:sz w:val="22"/>
                <w:szCs w:val="22"/>
              </w:rPr>
            </w:pPr>
          </w:p>
          <w:p w14:paraId="77685C2C" w14:textId="77777777" w:rsidR="00242529" w:rsidRDefault="00242529" w:rsidP="00443743">
            <w:pPr>
              <w:jc w:val="center"/>
              <w:rPr>
                <w:rFonts w:eastAsia="Calibri"/>
                <w:sz w:val="22"/>
                <w:szCs w:val="22"/>
              </w:rPr>
            </w:pPr>
          </w:p>
          <w:p w14:paraId="79A50C6D" w14:textId="77777777" w:rsidR="00242529" w:rsidRPr="00EE3F8E" w:rsidRDefault="00242529" w:rsidP="00443743">
            <w:pPr>
              <w:jc w:val="center"/>
              <w:rPr>
                <w:rFonts w:eastAsia="Calibri"/>
                <w:sz w:val="22"/>
                <w:szCs w:val="22"/>
              </w:rPr>
            </w:pPr>
            <w:r>
              <w:rPr>
                <w:rFonts w:eastAsia="Calibri"/>
                <w:sz w:val="22"/>
                <w:szCs w:val="22"/>
              </w:rPr>
              <w:t>Trịnh Thị Minh Nguyệt</w:t>
            </w:r>
          </w:p>
        </w:tc>
      </w:tr>
    </w:tbl>
    <w:p w14:paraId="1E90A67B" w14:textId="77777777" w:rsidR="00EE3F8E" w:rsidRPr="00EE3F8E" w:rsidRDefault="00EE3F8E" w:rsidP="00EE3F8E">
      <w:pPr>
        <w:spacing w:after="200" w:line="276" w:lineRule="auto"/>
        <w:jc w:val="center"/>
        <w:rPr>
          <w:rFonts w:eastAsia="Calibri"/>
          <w:color w:val="FF0000"/>
          <w:sz w:val="22"/>
          <w:szCs w:val="22"/>
        </w:rPr>
      </w:pPr>
    </w:p>
    <w:p w14:paraId="2E4F909B" w14:textId="77777777" w:rsidR="00EE3F8E" w:rsidRPr="00EE3F8E" w:rsidRDefault="00EE3F8E" w:rsidP="00EE3F8E">
      <w:pPr>
        <w:spacing w:after="200" w:line="276" w:lineRule="auto"/>
        <w:jc w:val="center"/>
        <w:rPr>
          <w:rFonts w:eastAsia="Calibri"/>
          <w:sz w:val="22"/>
          <w:szCs w:val="22"/>
        </w:rPr>
      </w:pPr>
    </w:p>
    <w:p w14:paraId="3D6B4E92" w14:textId="77777777" w:rsidR="00EE3F8E" w:rsidRPr="00EE3F8E" w:rsidRDefault="00EE3F8E" w:rsidP="00EE3F8E">
      <w:pPr>
        <w:jc w:val="both"/>
      </w:pPr>
    </w:p>
    <w:p w14:paraId="58B1FCB9" w14:textId="77777777" w:rsidR="00EE3F8E" w:rsidRPr="00EE3F8E" w:rsidRDefault="00EE3F8E" w:rsidP="00EE3F8E">
      <w:pPr>
        <w:jc w:val="center"/>
        <w:rPr>
          <w:b/>
          <w:bCs/>
          <w:sz w:val="26"/>
          <w:szCs w:val="26"/>
        </w:rPr>
      </w:pPr>
      <w:r w:rsidRPr="00EE3F8E">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EE3F8E" w:rsidRPr="00EE3F8E" w14:paraId="45148379" w14:textId="77777777" w:rsidTr="00443743">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F391C33" w14:textId="77777777" w:rsidR="00EE3F8E" w:rsidRPr="00EE3F8E" w:rsidRDefault="00EE3F8E" w:rsidP="00EE3F8E">
            <w:pPr>
              <w:spacing w:before="120" w:after="120"/>
              <w:jc w:val="center"/>
              <w:rPr>
                <w:bCs/>
                <w:sz w:val="26"/>
                <w:szCs w:val="26"/>
              </w:rPr>
            </w:pPr>
            <w:r w:rsidRPr="00EE3F8E">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CFBA5F3" w14:textId="77777777" w:rsidR="00EE3F8E" w:rsidRPr="00EE3F8E" w:rsidRDefault="00EE3F8E" w:rsidP="00EE3F8E">
            <w:pPr>
              <w:spacing w:before="120" w:after="120"/>
              <w:jc w:val="center"/>
              <w:rPr>
                <w:bCs/>
                <w:sz w:val="26"/>
                <w:szCs w:val="26"/>
              </w:rPr>
            </w:pPr>
            <w:r w:rsidRPr="00EE3F8E">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D1A1174" w14:textId="77777777" w:rsidR="00EE3F8E" w:rsidRPr="00EE3F8E" w:rsidRDefault="00EE3F8E" w:rsidP="00EE3F8E">
            <w:pPr>
              <w:spacing w:before="120" w:after="120"/>
              <w:jc w:val="center"/>
              <w:rPr>
                <w:bCs/>
                <w:sz w:val="26"/>
                <w:szCs w:val="26"/>
              </w:rPr>
            </w:pPr>
            <w:r w:rsidRPr="00EE3F8E">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5C1C4F21" w14:textId="77777777" w:rsidR="00EE3F8E" w:rsidRPr="00EE3F8E" w:rsidRDefault="00EE3F8E" w:rsidP="00EE3F8E">
            <w:pPr>
              <w:spacing w:before="120" w:after="120"/>
              <w:jc w:val="center"/>
              <w:rPr>
                <w:bCs/>
                <w:sz w:val="26"/>
                <w:szCs w:val="26"/>
              </w:rPr>
            </w:pPr>
            <w:r w:rsidRPr="00EE3F8E">
              <w:rPr>
                <w:bCs/>
                <w:sz w:val="26"/>
                <w:szCs w:val="26"/>
              </w:rPr>
              <w:t>Ngày sửa đổi</w:t>
            </w:r>
          </w:p>
        </w:tc>
      </w:tr>
      <w:tr w:rsidR="00EE3F8E" w:rsidRPr="00EE3F8E" w14:paraId="6F55438B" w14:textId="77777777" w:rsidTr="00443743">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F0494AB" w14:textId="77777777" w:rsidR="00EE3F8E" w:rsidRPr="00EE3F8E" w:rsidRDefault="00D4505D" w:rsidP="00EE3F8E">
            <w:pPr>
              <w:spacing w:before="120" w:after="120"/>
              <w:jc w:val="center"/>
              <w:rPr>
                <w:b/>
                <w:bCs/>
                <w:sz w:val="26"/>
                <w:szCs w:val="26"/>
              </w:rPr>
            </w:pPr>
            <w:r>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2DC84A8D" w14:textId="77777777" w:rsidR="00EE3F8E" w:rsidRPr="00EE3F8E" w:rsidRDefault="00EE3F8E" w:rsidP="00EE3F8E">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77E0C24F" w14:textId="77777777" w:rsidR="00EE3F8E" w:rsidRPr="00EE3F8E" w:rsidRDefault="00D4505D" w:rsidP="00EE3F8E">
            <w:pPr>
              <w:spacing w:before="120" w:after="120"/>
              <w:jc w:val="center"/>
              <w:rPr>
                <w:bCs/>
                <w:sz w:val="26"/>
                <w:szCs w:val="26"/>
              </w:rPr>
            </w:pPr>
            <w:r>
              <w:rPr>
                <w:bCs/>
                <w:sz w:val="26"/>
                <w:szCs w:val="26"/>
              </w:rPr>
              <w:t>Thay đổi header</w:t>
            </w:r>
          </w:p>
        </w:tc>
        <w:tc>
          <w:tcPr>
            <w:tcW w:w="1898" w:type="dxa"/>
            <w:tcBorders>
              <w:top w:val="single" w:sz="4" w:space="0" w:color="auto"/>
              <w:left w:val="single" w:sz="4" w:space="0" w:color="auto"/>
              <w:bottom w:val="dotted" w:sz="4" w:space="0" w:color="auto"/>
              <w:right w:val="single" w:sz="4" w:space="0" w:color="auto"/>
            </w:tcBorders>
            <w:vAlign w:val="center"/>
          </w:tcPr>
          <w:p w14:paraId="048B4EA8" w14:textId="77777777" w:rsidR="00EE3F8E" w:rsidRPr="00EE3F8E" w:rsidRDefault="00D4505D" w:rsidP="00D4505D">
            <w:pPr>
              <w:spacing w:before="120" w:after="120"/>
              <w:jc w:val="center"/>
              <w:rPr>
                <w:b/>
                <w:bCs/>
                <w:sz w:val="26"/>
                <w:szCs w:val="26"/>
              </w:rPr>
            </w:pPr>
            <w:r>
              <w:rPr>
                <w:b/>
                <w:bCs/>
                <w:sz w:val="26"/>
                <w:szCs w:val="26"/>
              </w:rPr>
              <w:t>20/04/2017</w:t>
            </w:r>
          </w:p>
        </w:tc>
      </w:tr>
      <w:tr w:rsidR="00EE3F8E" w:rsidRPr="00EE3F8E" w14:paraId="47245D14"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50D1466" w14:textId="77777777" w:rsidR="00EE3F8E" w:rsidRPr="00EE3F8E" w:rsidRDefault="00EE3F8E" w:rsidP="00EE3F8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1D44BEB" w14:textId="77777777" w:rsidR="00EE3F8E" w:rsidRPr="00EE3F8E" w:rsidRDefault="00EE3F8E" w:rsidP="00EE3F8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8715F6B" w14:textId="77777777" w:rsidR="00EE3F8E" w:rsidRPr="00EE3F8E" w:rsidRDefault="00EE3F8E" w:rsidP="00D4505D">
            <w:pPr>
              <w:spacing w:before="120" w:after="120"/>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0667F0A" w14:textId="77777777" w:rsidR="00EE3F8E" w:rsidRPr="00EE3F8E" w:rsidRDefault="00EE3F8E" w:rsidP="00EE3F8E">
            <w:pPr>
              <w:spacing w:before="120" w:after="120"/>
              <w:jc w:val="center"/>
              <w:rPr>
                <w:rFonts w:ascii="VNI-Times" w:hAnsi="VNI-Times"/>
                <w:b/>
                <w:bCs/>
                <w:sz w:val="26"/>
                <w:szCs w:val="26"/>
              </w:rPr>
            </w:pPr>
          </w:p>
        </w:tc>
      </w:tr>
      <w:tr w:rsidR="00EE3F8E" w:rsidRPr="00EE3F8E" w14:paraId="596A8B39"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91395D1" w14:textId="77777777" w:rsidR="00EE3F8E" w:rsidRPr="00EE3F8E" w:rsidRDefault="00EE3F8E" w:rsidP="00EE3F8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F674CB0" w14:textId="77777777" w:rsidR="00EE3F8E" w:rsidRPr="00EE3F8E" w:rsidRDefault="00EE3F8E" w:rsidP="00EE3F8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8F5ED02" w14:textId="77777777" w:rsidR="00EE3F8E" w:rsidRPr="00EE3F8E" w:rsidRDefault="00EE3F8E" w:rsidP="00EE3F8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D921CE0" w14:textId="77777777" w:rsidR="00EE3F8E" w:rsidRPr="00EE3F8E" w:rsidRDefault="00EE3F8E" w:rsidP="00EE3F8E">
            <w:pPr>
              <w:spacing w:before="120" w:after="120"/>
              <w:jc w:val="center"/>
              <w:rPr>
                <w:rFonts w:ascii="VNI-Times" w:hAnsi="VNI-Times"/>
                <w:b/>
                <w:bCs/>
                <w:sz w:val="26"/>
                <w:szCs w:val="26"/>
              </w:rPr>
            </w:pPr>
          </w:p>
        </w:tc>
      </w:tr>
      <w:tr w:rsidR="00EE3F8E" w:rsidRPr="00EE3F8E" w14:paraId="6A8E85E4"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76BFF58" w14:textId="77777777" w:rsidR="00EE3F8E" w:rsidRPr="00EE3F8E" w:rsidRDefault="00EE3F8E" w:rsidP="00EE3F8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52FB38D" w14:textId="77777777" w:rsidR="00EE3F8E" w:rsidRPr="00EE3F8E" w:rsidRDefault="00EE3F8E" w:rsidP="00EE3F8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208073C" w14:textId="77777777" w:rsidR="00EE3F8E" w:rsidRPr="00EE3F8E" w:rsidRDefault="00EE3F8E" w:rsidP="00EE3F8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90A4891" w14:textId="77777777" w:rsidR="00EE3F8E" w:rsidRPr="00EE3F8E" w:rsidRDefault="00EE3F8E" w:rsidP="00EE3F8E">
            <w:pPr>
              <w:spacing w:before="120" w:after="120"/>
              <w:jc w:val="center"/>
              <w:rPr>
                <w:rFonts w:ascii="VNI-Times" w:hAnsi="VNI-Times"/>
                <w:b/>
                <w:bCs/>
                <w:sz w:val="26"/>
                <w:szCs w:val="26"/>
              </w:rPr>
            </w:pPr>
          </w:p>
        </w:tc>
      </w:tr>
      <w:tr w:rsidR="00EE3F8E" w:rsidRPr="00EE3F8E" w14:paraId="5F8CDB96"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8B37AE5" w14:textId="77777777" w:rsidR="00EE3F8E" w:rsidRPr="00EE3F8E" w:rsidRDefault="00EE3F8E" w:rsidP="00EE3F8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87E9682" w14:textId="77777777" w:rsidR="00EE3F8E" w:rsidRPr="00EE3F8E" w:rsidRDefault="00EE3F8E" w:rsidP="00EE3F8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B60C1AF" w14:textId="77777777" w:rsidR="00EE3F8E" w:rsidRPr="00EE3F8E" w:rsidRDefault="00EE3F8E" w:rsidP="00EE3F8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9F322DA" w14:textId="77777777" w:rsidR="00EE3F8E" w:rsidRPr="00EE3F8E" w:rsidRDefault="00EE3F8E" w:rsidP="00EE3F8E">
            <w:pPr>
              <w:spacing w:before="120" w:after="120"/>
              <w:jc w:val="center"/>
              <w:rPr>
                <w:rFonts w:ascii="VNI-Times" w:hAnsi="VNI-Times"/>
                <w:b/>
                <w:bCs/>
                <w:sz w:val="26"/>
                <w:szCs w:val="26"/>
              </w:rPr>
            </w:pPr>
          </w:p>
        </w:tc>
      </w:tr>
      <w:tr w:rsidR="00EE3F8E" w:rsidRPr="00EE3F8E" w14:paraId="254F06B8" w14:textId="77777777" w:rsidTr="0044374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9D0F3E4" w14:textId="77777777" w:rsidR="00EE3F8E" w:rsidRPr="00EE3F8E" w:rsidRDefault="00EE3F8E" w:rsidP="00EE3F8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02948F9" w14:textId="77777777" w:rsidR="00EE3F8E" w:rsidRPr="00EE3F8E" w:rsidRDefault="00EE3F8E" w:rsidP="00EE3F8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AE13572" w14:textId="77777777" w:rsidR="00EE3F8E" w:rsidRPr="00EE3F8E" w:rsidRDefault="00EE3F8E" w:rsidP="00EE3F8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CCC5112" w14:textId="77777777" w:rsidR="00EE3F8E" w:rsidRPr="00EE3F8E" w:rsidRDefault="00EE3F8E" w:rsidP="00EE3F8E">
            <w:pPr>
              <w:spacing w:before="120" w:after="120"/>
              <w:jc w:val="center"/>
              <w:rPr>
                <w:rFonts w:ascii="VNI-Times" w:hAnsi="VNI-Times"/>
                <w:b/>
                <w:bCs/>
                <w:sz w:val="26"/>
                <w:szCs w:val="26"/>
              </w:rPr>
            </w:pPr>
          </w:p>
        </w:tc>
      </w:tr>
    </w:tbl>
    <w:p w14:paraId="63C178E3" w14:textId="77777777" w:rsidR="00EE3F8E" w:rsidRPr="00EE3F8E" w:rsidRDefault="00EE3F8E" w:rsidP="00EE3F8E">
      <w:pPr>
        <w:jc w:val="both"/>
      </w:pPr>
    </w:p>
    <w:p w14:paraId="10479793" w14:textId="77777777" w:rsidR="00EE3F8E" w:rsidRPr="00EE3F8E" w:rsidRDefault="00EE3F8E" w:rsidP="00EE3F8E">
      <w:pPr>
        <w:spacing w:after="200" w:line="276" w:lineRule="auto"/>
        <w:jc w:val="center"/>
        <w:rPr>
          <w:rFonts w:eastAsia="Calibri"/>
          <w:sz w:val="22"/>
          <w:szCs w:val="22"/>
        </w:rPr>
      </w:pPr>
    </w:p>
    <w:p w14:paraId="258EA697" w14:textId="77777777" w:rsidR="0045209B" w:rsidRPr="00242529" w:rsidRDefault="00EE3F8E" w:rsidP="00EE3F8E">
      <w:pPr>
        <w:pStyle w:val="Heading1"/>
        <w:numPr>
          <w:ilvl w:val="0"/>
          <w:numId w:val="13"/>
        </w:numPr>
        <w:spacing w:beforeLines="30" w:before="72" w:afterLines="30" w:after="72" w:line="24" w:lineRule="atLeast"/>
        <w:ind w:hanging="720"/>
        <w:rPr>
          <w:rFonts w:ascii="Times New Roman" w:hAnsi="Times New Roman"/>
          <w:color w:val="00B0F0"/>
          <w:sz w:val="26"/>
          <w:szCs w:val="26"/>
        </w:rPr>
      </w:pPr>
      <w:r w:rsidRPr="00242529">
        <w:rPr>
          <w:rFonts w:ascii="Times New Roman" w:hAnsi="Times New Roman"/>
          <w:color w:val="00B0F0"/>
          <w:sz w:val="26"/>
          <w:szCs w:val="26"/>
        </w:rPr>
        <w:lastRenderedPageBreak/>
        <w:t>TỔNG QUAN</w:t>
      </w:r>
    </w:p>
    <w:p w14:paraId="6C99AD91" w14:textId="77777777" w:rsidR="0045209B" w:rsidRPr="00242529" w:rsidRDefault="0045209B" w:rsidP="00EE3F8E">
      <w:pPr>
        <w:pStyle w:val="Heading1"/>
        <w:numPr>
          <w:ilvl w:val="0"/>
          <w:numId w:val="14"/>
        </w:numPr>
        <w:spacing w:beforeLines="30" w:before="72" w:afterLines="30" w:after="72" w:line="24" w:lineRule="atLeast"/>
        <w:ind w:hanging="540"/>
        <w:rPr>
          <w:rFonts w:ascii="Times New Roman" w:hAnsi="Times New Roman"/>
          <w:b w:val="0"/>
          <w:bCs/>
          <w:color w:val="00B0F0"/>
          <w:sz w:val="26"/>
          <w:szCs w:val="26"/>
        </w:rPr>
      </w:pPr>
      <w:r w:rsidRPr="00242529">
        <w:rPr>
          <w:rFonts w:ascii="Times New Roman" w:hAnsi="Times New Roman"/>
          <w:b w:val="0"/>
          <w:bCs/>
          <w:color w:val="00B0F0"/>
          <w:sz w:val="26"/>
          <w:szCs w:val="26"/>
        </w:rPr>
        <w:t>Phạm vi áp dụng</w:t>
      </w:r>
    </w:p>
    <w:p w14:paraId="5EA49526" w14:textId="77777777" w:rsidR="0036006F" w:rsidRPr="004A1DA2" w:rsidRDefault="0036006F" w:rsidP="00EE3F8E">
      <w:pPr>
        <w:pStyle w:val="BodyText"/>
        <w:numPr>
          <w:ilvl w:val="0"/>
          <w:numId w:val="15"/>
        </w:numPr>
        <w:spacing w:beforeLines="30" w:before="72" w:afterLines="30" w:after="72" w:line="24" w:lineRule="atLeast"/>
        <w:ind w:left="720"/>
        <w:rPr>
          <w:rFonts w:ascii="Times New Roman" w:hAnsi="Times New Roman"/>
          <w:lang w:val="da-DK"/>
        </w:rPr>
      </w:pPr>
      <w:r w:rsidRPr="004A1DA2">
        <w:rPr>
          <w:rFonts w:ascii="Times New Roman" w:hAnsi="Times New Roman"/>
          <w:lang w:val="da-DK"/>
        </w:rPr>
        <w:t>Phương pháp này được áp dụng đ</w:t>
      </w:r>
      <w:r w:rsidRPr="004A1DA2">
        <w:rPr>
          <w:rFonts w:ascii="Times New Roman" w:hAnsi="Times New Roman"/>
        </w:rPr>
        <w:t xml:space="preserve">ịnh lượng </w:t>
      </w:r>
      <w:r w:rsidR="00FE6DD0" w:rsidRPr="004A1DA2">
        <w:rPr>
          <w:rFonts w:ascii="Times New Roman" w:hAnsi="Times New Roman"/>
        </w:rPr>
        <w:t xml:space="preserve">độc tố </w:t>
      </w:r>
      <w:r w:rsidR="00FE6DD0" w:rsidRPr="004A1DA2">
        <w:rPr>
          <w:rFonts w:ascii="Times New Roman" w:hAnsi="Times New Roman"/>
          <w:i/>
        </w:rPr>
        <w:t>Aflatoxin (B1, B2, G1, G2</w:t>
      </w:r>
      <w:r w:rsidRPr="004A1DA2">
        <w:rPr>
          <w:rFonts w:ascii="Times New Roman" w:hAnsi="Times New Roman"/>
          <w:lang w:val="da-DK"/>
        </w:rPr>
        <w:t xml:space="preserve"> trong một số nền mẫu rau quả</w:t>
      </w:r>
      <w:r w:rsidR="00AE440F">
        <w:rPr>
          <w:rFonts w:ascii="Times New Roman" w:hAnsi="Times New Roman"/>
          <w:lang w:val="da-DK"/>
        </w:rPr>
        <w:t>, ngũ</w:t>
      </w:r>
      <w:r w:rsidR="00C7086A" w:rsidRPr="004A1DA2">
        <w:rPr>
          <w:rFonts w:ascii="Times New Roman" w:hAnsi="Times New Roman"/>
          <w:lang w:val="da-DK"/>
        </w:rPr>
        <w:t xml:space="preserve"> cốc</w:t>
      </w:r>
      <w:r w:rsidR="00F2059E">
        <w:rPr>
          <w:rFonts w:ascii="Times New Roman" w:hAnsi="Times New Roman"/>
          <w:lang w:val="da-DK"/>
        </w:rPr>
        <w:t>, thức ăn chăn nuôi</w:t>
      </w:r>
      <w:r w:rsidRPr="004A1DA2">
        <w:rPr>
          <w:rFonts w:ascii="Times New Roman" w:hAnsi="Times New Roman"/>
          <w:lang w:val="da-DK"/>
        </w:rPr>
        <w:t xml:space="preserve"> bằng sắc kí lỏng ghép đầu dò khối phổ ba tứ cực (gọi tắt là LC/MS/MS). </w:t>
      </w:r>
    </w:p>
    <w:p w14:paraId="6AFACE36" w14:textId="77777777" w:rsidR="00AE440F" w:rsidRDefault="0036006F" w:rsidP="00EE3F8E">
      <w:pPr>
        <w:pStyle w:val="BodyText"/>
        <w:numPr>
          <w:ilvl w:val="0"/>
          <w:numId w:val="15"/>
        </w:numPr>
        <w:spacing w:beforeLines="30" w:before="72" w:afterLines="30" w:after="72" w:line="24" w:lineRule="atLeast"/>
        <w:ind w:left="720"/>
        <w:rPr>
          <w:rFonts w:ascii="Times New Roman" w:hAnsi="Times New Roman"/>
          <w:lang w:val="da-DK"/>
        </w:rPr>
      </w:pPr>
      <w:r w:rsidRPr="004A1DA2">
        <w:rPr>
          <w:rFonts w:ascii="Times New Roman" w:hAnsi="Times New Roman"/>
          <w:lang w:val="da-DK"/>
        </w:rPr>
        <w:t>Giới hạn phát hiện của phương pháp:</w:t>
      </w:r>
      <w:r w:rsidR="00FE6DD0" w:rsidRPr="004A1DA2">
        <w:rPr>
          <w:rFonts w:ascii="Times New Roman" w:hAnsi="Times New Roman"/>
          <w:lang w:val="da-DK"/>
        </w:rPr>
        <w:t xml:space="preserve"> </w:t>
      </w:r>
    </w:p>
    <w:p w14:paraId="32C5CDAD" w14:textId="77777777" w:rsidR="0036006F" w:rsidRDefault="00AE440F" w:rsidP="00AE440F">
      <w:pPr>
        <w:pStyle w:val="BodyText"/>
        <w:numPr>
          <w:ilvl w:val="1"/>
          <w:numId w:val="37"/>
        </w:numPr>
        <w:spacing w:beforeLines="30" w:before="72" w:afterLines="30" w:after="72" w:line="24" w:lineRule="atLeast"/>
        <w:rPr>
          <w:rFonts w:ascii="Times New Roman" w:hAnsi="Times New Roman"/>
          <w:lang w:val="da-DK"/>
        </w:rPr>
      </w:pPr>
      <w:r>
        <w:rPr>
          <w:rFonts w:ascii="Times New Roman" w:hAnsi="Times New Roman"/>
          <w:lang w:val="da-DK"/>
        </w:rPr>
        <w:t>Đối với các nền mẫu nhiều dầu như hạt điều, đậu phộng,....: LOD: 0.2</w:t>
      </w:r>
      <w:r w:rsidR="00FE6DD0" w:rsidRPr="004A1DA2">
        <w:rPr>
          <w:rFonts w:ascii="Times New Roman" w:hAnsi="Times New Roman"/>
          <w:lang w:val="da-DK"/>
        </w:rPr>
        <w:t>ppb</w:t>
      </w:r>
    </w:p>
    <w:p w14:paraId="69703A97" w14:textId="77777777" w:rsidR="00AE440F" w:rsidRDefault="00AE440F" w:rsidP="00AE440F">
      <w:pPr>
        <w:pStyle w:val="BodyText"/>
        <w:numPr>
          <w:ilvl w:val="1"/>
          <w:numId w:val="37"/>
        </w:numPr>
        <w:spacing w:beforeLines="30" w:before="72" w:afterLines="30" w:after="72" w:line="24" w:lineRule="atLeast"/>
        <w:rPr>
          <w:rFonts w:ascii="Times New Roman" w:hAnsi="Times New Roman"/>
          <w:lang w:val="da-DK"/>
        </w:rPr>
      </w:pPr>
      <w:r>
        <w:rPr>
          <w:rFonts w:ascii="Times New Roman" w:hAnsi="Times New Roman"/>
          <w:lang w:val="da-DK"/>
        </w:rPr>
        <w:t>Đối với các nền mẫu khác: gạo, cafe, tiêu,....:LOD: 0.1ppb</w:t>
      </w:r>
    </w:p>
    <w:p w14:paraId="11849D68" w14:textId="77777777" w:rsidR="00D603F0" w:rsidRPr="004A1DA2" w:rsidRDefault="00D603F0" w:rsidP="00AE440F">
      <w:pPr>
        <w:pStyle w:val="BodyText"/>
        <w:numPr>
          <w:ilvl w:val="1"/>
          <w:numId w:val="37"/>
        </w:numPr>
        <w:spacing w:beforeLines="30" w:before="72" w:afterLines="30" w:after="72" w:line="24" w:lineRule="atLeast"/>
        <w:rPr>
          <w:rFonts w:ascii="Times New Roman" w:hAnsi="Times New Roman"/>
          <w:lang w:val="da-DK"/>
        </w:rPr>
      </w:pPr>
      <w:r>
        <w:rPr>
          <w:rFonts w:ascii="Times New Roman" w:hAnsi="Times New Roman"/>
          <w:lang w:val="da-DK"/>
        </w:rPr>
        <w:t>Thức ăn chăn nuôi: 1.0ppb</w:t>
      </w:r>
    </w:p>
    <w:p w14:paraId="27975D80" w14:textId="77777777" w:rsidR="0045209B" w:rsidRPr="004A1DA2" w:rsidRDefault="0045209B">
      <w:pPr>
        <w:pStyle w:val="BodyText"/>
        <w:spacing w:beforeLines="30" w:before="72" w:afterLines="30" w:after="72" w:line="24" w:lineRule="atLeast"/>
        <w:rPr>
          <w:rFonts w:ascii="Times New Roman" w:hAnsi="Times New Roman"/>
          <w:sz w:val="6"/>
          <w:szCs w:val="6"/>
          <w:lang w:val="da-DK"/>
        </w:rPr>
      </w:pPr>
    </w:p>
    <w:p w14:paraId="74EAAC3F" w14:textId="77777777" w:rsidR="0045209B" w:rsidRPr="00242529" w:rsidRDefault="0045209B" w:rsidP="00EE3F8E">
      <w:pPr>
        <w:pStyle w:val="Heading1"/>
        <w:numPr>
          <w:ilvl w:val="0"/>
          <w:numId w:val="14"/>
        </w:numPr>
        <w:spacing w:beforeLines="30" w:before="72" w:afterLines="30" w:after="72" w:line="24" w:lineRule="atLeast"/>
        <w:ind w:hanging="540"/>
        <w:rPr>
          <w:rFonts w:ascii="Times New Roman" w:hAnsi="Times New Roman"/>
          <w:b w:val="0"/>
          <w:bCs/>
          <w:color w:val="00B0F0"/>
          <w:sz w:val="26"/>
          <w:szCs w:val="26"/>
          <w:lang w:val="da-DK"/>
        </w:rPr>
      </w:pPr>
      <w:r w:rsidRPr="00242529">
        <w:rPr>
          <w:rFonts w:ascii="Times New Roman" w:hAnsi="Times New Roman"/>
          <w:b w:val="0"/>
          <w:bCs/>
          <w:color w:val="00B0F0"/>
          <w:sz w:val="26"/>
          <w:szCs w:val="26"/>
          <w:lang w:val="da-DK"/>
        </w:rPr>
        <w:t>Tài liệu tham khảo</w:t>
      </w:r>
    </w:p>
    <w:p w14:paraId="69DEE84B" w14:textId="77777777" w:rsidR="0045209B" w:rsidRPr="004A1DA2" w:rsidRDefault="0045209B" w:rsidP="00FE6DD0">
      <w:pPr>
        <w:pStyle w:val="BodyText"/>
        <w:spacing w:beforeLines="30" w:before="72" w:afterLines="30" w:after="72" w:line="24" w:lineRule="atLeast"/>
        <w:ind w:firstLine="720"/>
        <w:rPr>
          <w:lang w:val="da-DK"/>
        </w:rPr>
      </w:pPr>
      <w:r w:rsidRPr="004A1DA2">
        <w:rPr>
          <w:rFonts w:ascii="Times New Roman" w:hAnsi="Times New Roman"/>
          <w:lang w:val="da-DK"/>
        </w:rPr>
        <w:t>Tiêu chuẩn này được xây dựng dựa theo</w:t>
      </w:r>
      <w:r w:rsidRPr="004A1DA2">
        <w:rPr>
          <w:rFonts w:ascii="Times New Roman" w:hAnsi="Times New Roman"/>
          <w:i/>
          <w:lang w:val="da-DK"/>
        </w:rPr>
        <w:t>:</w:t>
      </w:r>
      <w:r w:rsidR="00FE6DD0" w:rsidRPr="004A1DA2">
        <w:rPr>
          <w:rFonts w:ascii="Times New Roman" w:hAnsi="Times New Roman"/>
          <w:i/>
          <w:lang w:val="da-DK"/>
        </w:rPr>
        <w:t xml:space="preserve"> </w:t>
      </w:r>
      <w:r w:rsidR="007C2414" w:rsidRPr="004A1DA2">
        <w:rPr>
          <w:rFonts w:ascii="Times New Roman" w:hAnsi="Times New Roman"/>
          <w:i/>
        </w:rPr>
        <w:t xml:space="preserve">AOAC Official </w:t>
      </w:r>
      <w:r w:rsidR="00FE6DD0" w:rsidRPr="004A1DA2">
        <w:rPr>
          <w:rFonts w:ascii="Times New Roman" w:hAnsi="Times New Roman"/>
          <w:i/>
        </w:rPr>
        <w:t>Method 2005.08</w:t>
      </w:r>
    </w:p>
    <w:p w14:paraId="27826562" w14:textId="77777777" w:rsidR="0045209B" w:rsidRPr="00242529" w:rsidRDefault="0045209B" w:rsidP="00EE3F8E">
      <w:pPr>
        <w:numPr>
          <w:ilvl w:val="0"/>
          <w:numId w:val="14"/>
        </w:numPr>
        <w:tabs>
          <w:tab w:val="left" w:pos="720"/>
        </w:tabs>
        <w:spacing w:beforeLines="40" w:before="96" w:afterLines="40" w:after="96" w:line="24" w:lineRule="atLeast"/>
        <w:ind w:hanging="540"/>
        <w:jc w:val="both"/>
        <w:rPr>
          <w:color w:val="00B0F0"/>
        </w:rPr>
      </w:pPr>
      <w:r w:rsidRPr="00242529">
        <w:rPr>
          <w:color w:val="00B0F0"/>
        </w:rPr>
        <w:t>Nguyên tắc</w:t>
      </w:r>
    </w:p>
    <w:p w14:paraId="507815CD" w14:textId="77777777" w:rsidR="007C2414" w:rsidRDefault="007C2414" w:rsidP="00EE3F8E">
      <w:pPr>
        <w:numPr>
          <w:ilvl w:val="0"/>
          <w:numId w:val="16"/>
        </w:numPr>
        <w:spacing w:line="300" w:lineRule="auto"/>
        <w:ind w:left="720"/>
        <w:jc w:val="both"/>
        <w:rPr>
          <w:lang w:val="da-DK"/>
        </w:rPr>
      </w:pPr>
      <w:r w:rsidRPr="004A1DA2">
        <w:rPr>
          <w:lang w:val="da-DK"/>
        </w:rPr>
        <w:t xml:space="preserve">Mẫu sau khi được đồng nhất sẽ được chiết với </w:t>
      </w:r>
      <w:r w:rsidR="00FE6DD0" w:rsidRPr="004A1DA2">
        <w:rPr>
          <w:lang w:val="pt-BR"/>
        </w:rPr>
        <w:t>dung dịch chiết (MeOH:nước)</w:t>
      </w:r>
      <w:r w:rsidRPr="004A1DA2">
        <w:rPr>
          <w:lang w:val="da-DK"/>
        </w:rPr>
        <w:t>. Dịch chiết sau đó được làm sạch bằng phương pháp chiết pha rắn</w:t>
      </w:r>
      <w:r w:rsidR="00FE6DD0" w:rsidRPr="004A1DA2">
        <w:rPr>
          <w:lang w:val="da-DK"/>
        </w:rPr>
        <w:t xml:space="preserve">, </w:t>
      </w:r>
      <w:r w:rsidR="00C7086A" w:rsidRPr="004A1DA2">
        <w:rPr>
          <w:lang w:val="da-DK"/>
        </w:rPr>
        <w:t>sử dụng</w:t>
      </w:r>
      <w:r w:rsidR="00FE6DD0" w:rsidRPr="004A1DA2">
        <w:rPr>
          <w:lang w:val="da-DK"/>
        </w:rPr>
        <w:t xml:space="preserve"> c</w:t>
      </w:r>
      <w:r w:rsidR="00391E24">
        <w:rPr>
          <w:lang w:val="pt-BR"/>
        </w:rPr>
        <w:t>ột ái lực A</w:t>
      </w:r>
      <w:r w:rsidR="00FE6DD0" w:rsidRPr="004A1DA2">
        <w:rPr>
          <w:lang w:val="pt-BR"/>
        </w:rPr>
        <w:t>flatoxin</w:t>
      </w:r>
      <w:r w:rsidRPr="004A1DA2">
        <w:rPr>
          <w:lang w:val="da-DK"/>
        </w:rPr>
        <w:t>. Dung dịch sau khi chiết sẽ được định tính và định lượng bằng thiết bị LC/MS/MS.</w:t>
      </w:r>
    </w:p>
    <w:p w14:paraId="29E931F7" w14:textId="77777777" w:rsidR="00085CDF" w:rsidRPr="00242529" w:rsidRDefault="00EE3F8E" w:rsidP="00EE3F8E">
      <w:pPr>
        <w:pStyle w:val="Heading1"/>
        <w:numPr>
          <w:ilvl w:val="0"/>
          <w:numId w:val="14"/>
        </w:numPr>
        <w:rPr>
          <w:rFonts w:ascii="Times New Roman" w:hAnsi="Times New Roman"/>
          <w:b w:val="0"/>
          <w:color w:val="00B0F0"/>
          <w:sz w:val="26"/>
          <w:szCs w:val="26"/>
        </w:rPr>
      </w:pPr>
      <w:r>
        <w:rPr>
          <w:rFonts w:ascii="Times New Roman" w:hAnsi="Times New Roman"/>
          <w:b w:val="0"/>
          <w:sz w:val="26"/>
          <w:szCs w:val="26"/>
        </w:rPr>
        <w:t xml:space="preserve">Thông tin </w:t>
      </w:r>
      <w:proofErr w:type="gramStart"/>
      <w:r>
        <w:rPr>
          <w:rFonts w:ascii="Times New Roman" w:hAnsi="Times New Roman"/>
          <w:b w:val="0"/>
          <w:sz w:val="26"/>
          <w:szCs w:val="26"/>
        </w:rPr>
        <w:t>an</w:t>
      </w:r>
      <w:proofErr w:type="gramEnd"/>
      <w:r>
        <w:rPr>
          <w:rFonts w:ascii="Times New Roman" w:hAnsi="Times New Roman"/>
          <w:b w:val="0"/>
          <w:sz w:val="26"/>
          <w:szCs w:val="26"/>
        </w:rPr>
        <w:t xml:space="preserve"> toàn phòng thí nghiệm.</w:t>
      </w:r>
    </w:p>
    <w:p w14:paraId="722E980F" w14:textId="77777777" w:rsidR="00085CDF" w:rsidRPr="00EE3F8E" w:rsidRDefault="00085CDF" w:rsidP="00EE3F8E">
      <w:pPr>
        <w:numPr>
          <w:ilvl w:val="0"/>
          <w:numId w:val="16"/>
        </w:numPr>
        <w:spacing w:line="300" w:lineRule="auto"/>
        <w:ind w:left="720"/>
        <w:jc w:val="both"/>
        <w:rPr>
          <w:color w:val="000000"/>
        </w:rPr>
      </w:pPr>
      <w:r w:rsidRPr="00EE3F8E">
        <w:rPr>
          <w:color w:val="000000"/>
        </w:rPr>
        <w:t>Aflatoxin có độc tố rất mạnh, các phương pháp an toàn phòng thí nghiệm cần phải được thực hiện nghiêm ngặt như sử dụng áo blouse, tủ hút, găng tay, khẩu trang, kính bảo hộ lao động khi thực hiện thí nghiệm.</w:t>
      </w:r>
    </w:p>
    <w:p w14:paraId="008C74A9" w14:textId="77777777" w:rsidR="00085CDF" w:rsidRDefault="00085CDF" w:rsidP="00EE3F8E">
      <w:pPr>
        <w:numPr>
          <w:ilvl w:val="0"/>
          <w:numId w:val="16"/>
        </w:numPr>
        <w:spacing w:line="300" w:lineRule="auto"/>
        <w:ind w:left="720"/>
        <w:jc w:val="both"/>
      </w:pPr>
      <w:r w:rsidRPr="00EE3F8E">
        <w:t>Các hoá chất thải phải được thu gom vào các bình chứa riêng biệt, cụ thể và có dán nhãn nhận biết.</w:t>
      </w:r>
    </w:p>
    <w:p w14:paraId="27641897" w14:textId="77777777" w:rsidR="00EE3F8E" w:rsidRPr="00242529" w:rsidRDefault="00EE3F8E" w:rsidP="00EE3F8E">
      <w:pPr>
        <w:numPr>
          <w:ilvl w:val="0"/>
          <w:numId w:val="13"/>
        </w:numPr>
        <w:spacing w:line="300" w:lineRule="auto"/>
        <w:ind w:hanging="720"/>
        <w:jc w:val="both"/>
        <w:rPr>
          <w:color w:val="00B0F0"/>
        </w:rPr>
      </w:pPr>
      <w:r w:rsidRPr="00242529">
        <w:rPr>
          <w:color w:val="00B0F0"/>
        </w:rPr>
        <w:t>PHÂN TÍCH.</w:t>
      </w:r>
    </w:p>
    <w:p w14:paraId="46101E3D" w14:textId="77777777" w:rsidR="0045209B" w:rsidRPr="00242529" w:rsidRDefault="00EE3F8E" w:rsidP="00EE3F8E">
      <w:pPr>
        <w:numPr>
          <w:ilvl w:val="0"/>
          <w:numId w:val="17"/>
        </w:numPr>
        <w:tabs>
          <w:tab w:val="left" w:pos="720"/>
        </w:tabs>
        <w:spacing w:beforeLines="40" w:before="96" w:afterLines="40" w:after="96" w:line="24" w:lineRule="atLeast"/>
        <w:ind w:left="720" w:hanging="540"/>
        <w:jc w:val="both"/>
        <w:rPr>
          <w:b/>
          <w:bCs/>
          <w:color w:val="00B0F0"/>
        </w:rPr>
      </w:pPr>
      <w:r w:rsidRPr="00242529">
        <w:rPr>
          <w:b/>
          <w:bCs/>
          <w:color w:val="00B0F0"/>
        </w:rPr>
        <w:t>Thiết bị và dụng cụ phân tích.</w:t>
      </w:r>
    </w:p>
    <w:p w14:paraId="7364F724" w14:textId="77777777" w:rsidR="0045209B" w:rsidRPr="00D47C20" w:rsidRDefault="0045209B">
      <w:pPr>
        <w:tabs>
          <w:tab w:val="left" w:pos="540"/>
        </w:tabs>
        <w:spacing w:beforeLines="40" w:before="96" w:afterLines="40" w:after="96" w:line="24" w:lineRule="atLeast"/>
        <w:ind w:left="720" w:hanging="720"/>
        <w:jc w:val="both"/>
        <w:rPr>
          <w:sz w:val="2"/>
          <w:szCs w:val="2"/>
        </w:rPr>
      </w:pPr>
    </w:p>
    <w:p w14:paraId="036A14AC" w14:textId="77777777" w:rsidR="0045209B" w:rsidRPr="00A04CCF" w:rsidRDefault="00047E4A" w:rsidP="00EE3F8E">
      <w:pPr>
        <w:spacing w:beforeLines="40" w:before="96" w:afterLines="40" w:after="96" w:line="24" w:lineRule="atLeast"/>
        <w:ind w:left="720" w:hanging="360"/>
        <w:jc w:val="both"/>
        <w:rPr>
          <w:sz w:val="26"/>
          <w:szCs w:val="26"/>
        </w:rPr>
      </w:pPr>
      <w:r>
        <w:rPr>
          <w:sz w:val="26"/>
          <w:szCs w:val="26"/>
        </w:rPr>
        <w:t xml:space="preserve">1. </w:t>
      </w:r>
      <w:r w:rsidR="00EE3F8E">
        <w:rPr>
          <w:sz w:val="26"/>
          <w:szCs w:val="26"/>
        </w:rPr>
        <w:tab/>
      </w:r>
      <w:r w:rsidR="0045209B" w:rsidRPr="00A04CCF">
        <w:rPr>
          <w:sz w:val="26"/>
          <w:szCs w:val="26"/>
        </w:rPr>
        <w:t>Thiết bị</w:t>
      </w:r>
      <w:r w:rsidR="00EE3F8E">
        <w:rPr>
          <w:sz w:val="26"/>
          <w:szCs w:val="26"/>
        </w:rPr>
        <w:t xml:space="preserve"> cơ bản</w:t>
      </w:r>
      <w:r w:rsidR="004553C6">
        <w:rPr>
          <w:sz w:val="26"/>
          <w:szCs w:val="26"/>
        </w:rPr>
        <w:t>:</w:t>
      </w:r>
    </w:p>
    <w:p w14:paraId="17A7AFE0" w14:textId="77777777" w:rsidR="0045209B" w:rsidRDefault="0045209B" w:rsidP="00EE3F8E">
      <w:pPr>
        <w:numPr>
          <w:ilvl w:val="0"/>
          <w:numId w:val="18"/>
        </w:numPr>
        <w:tabs>
          <w:tab w:val="left" w:pos="540"/>
        </w:tabs>
        <w:spacing w:beforeLines="40" w:before="96" w:afterLines="40" w:after="96" w:line="24" w:lineRule="atLeast"/>
        <w:ind w:left="1080"/>
        <w:jc w:val="both"/>
      </w:pPr>
      <w:r w:rsidRPr="00D47C20">
        <w:t>Cân phân tích</w:t>
      </w:r>
      <w:r w:rsidR="00EE3F8E">
        <w:t xml:space="preserve"> 4 số.</w:t>
      </w:r>
    </w:p>
    <w:p w14:paraId="1712F05B" w14:textId="77777777" w:rsidR="00EE3F8E" w:rsidRPr="00D47C20" w:rsidRDefault="00EE3F8E" w:rsidP="00EE3F8E">
      <w:pPr>
        <w:numPr>
          <w:ilvl w:val="0"/>
          <w:numId w:val="18"/>
        </w:numPr>
        <w:tabs>
          <w:tab w:val="left" w:pos="540"/>
        </w:tabs>
        <w:spacing w:beforeLines="40" w:before="96" w:afterLines="40" w:after="96" w:line="24" w:lineRule="atLeast"/>
        <w:ind w:left="1080"/>
        <w:jc w:val="both"/>
      </w:pPr>
      <w:r>
        <w:t>Cân kỹ thuật với sai số ≤ 0.01g.</w:t>
      </w:r>
    </w:p>
    <w:p w14:paraId="4C9B8D94" w14:textId="77777777" w:rsidR="0045209B" w:rsidRPr="00D47C20" w:rsidRDefault="0045209B" w:rsidP="00EE3F8E">
      <w:pPr>
        <w:pStyle w:val="Heading3"/>
        <w:numPr>
          <w:ilvl w:val="0"/>
          <w:numId w:val="18"/>
        </w:numPr>
        <w:tabs>
          <w:tab w:val="left" w:pos="360"/>
        </w:tabs>
        <w:spacing w:beforeLines="40" w:before="96" w:afterLines="40" w:after="96" w:line="24" w:lineRule="atLeast"/>
        <w:ind w:left="1080"/>
        <w:rPr>
          <w:rFonts w:ascii="Times New Roman" w:hAnsi="Times New Roman"/>
          <w:color w:val="auto"/>
        </w:rPr>
      </w:pPr>
      <w:r w:rsidRPr="00D47C20">
        <w:rPr>
          <w:rFonts w:ascii="Times New Roman" w:hAnsi="Times New Roman"/>
          <w:color w:val="auto"/>
        </w:rPr>
        <w:t>Máy ly tâm</w:t>
      </w:r>
    </w:p>
    <w:p w14:paraId="06933B4A" w14:textId="77777777" w:rsidR="0045209B" w:rsidRPr="00D47C20" w:rsidRDefault="0045209B" w:rsidP="00EE3F8E">
      <w:pPr>
        <w:numPr>
          <w:ilvl w:val="0"/>
          <w:numId w:val="18"/>
        </w:numPr>
        <w:tabs>
          <w:tab w:val="left" w:pos="540"/>
        </w:tabs>
        <w:spacing w:beforeLines="40" w:before="96" w:afterLines="40" w:after="96" w:line="24" w:lineRule="atLeast"/>
        <w:ind w:left="1080"/>
        <w:jc w:val="both"/>
        <w:rPr>
          <w:lang w:val="da-DK"/>
        </w:rPr>
      </w:pPr>
      <w:r w:rsidRPr="00D47C20">
        <w:rPr>
          <w:lang w:val="da-DK"/>
        </w:rPr>
        <w:t>Máy lắc Vortex.</w:t>
      </w:r>
    </w:p>
    <w:p w14:paraId="59563529" w14:textId="77777777" w:rsidR="0045209B" w:rsidRPr="00D47C20" w:rsidRDefault="0045209B" w:rsidP="00EE3F8E">
      <w:pPr>
        <w:numPr>
          <w:ilvl w:val="0"/>
          <w:numId w:val="18"/>
        </w:numPr>
        <w:tabs>
          <w:tab w:val="left" w:pos="540"/>
        </w:tabs>
        <w:spacing w:beforeLines="40" w:before="96" w:afterLines="40" w:after="96" w:line="24" w:lineRule="atLeast"/>
        <w:ind w:left="1080"/>
        <w:jc w:val="both"/>
        <w:rPr>
          <w:lang w:val="da-DK"/>
        </w:rPr>
      </w:pPr>
      <w:r w:rsidRPr="00D47C20">
        <w:rPr>
          <w:lang w:val="da-DK"/>
        </w:rPr>
        <w:t xml:space="preserve">Màng lọc </w:t>
      </w:r>
      <w:r w:rsidR="00EE3F8E">
        <w:rPr>
          <w:lang w:val="da-DK"/>
        </w:rPr>
        <w:t>Nilon</w:t>
      </w:r>
      <w:r w:rsidRPr="00D47C20">
        <w:rPr>
          <w:lang w:val="da-DK"/>
        </w:rPr>
        <w:t xml:space="preserve"> 0,45</w:t>
      </w:r>
      <w:r w:rsidR="00C97BF2" w:rsidRPr="00D47C20">
        <w:rPr>
          <w:lang w:val="da-DK"/>
        </w:rPr>
        <w:t xml:space="preserve"> </w:t>
      </w:r>
      <w:r w:rsidRPr="00D47C20">
        <w:sym w:font="Symbol" w:char="F06D"/>
      </w:r>
      <w:r w:rsidRPr="00D47C20">
        <w:rPr>
          <w:lang w:val="da-DK"/>
        </w:rPr>
        <w:t>m</w:t>
      </w:r>
      <w:r w:rsidR="00EE3F8E">
        <w:rPr>
          <w:lang w:val="da-DK"/>
        </w:rPr>
        <w:t>/0.22 µm</w:t>
      </w:r>
    </w:p>
    <w:p w14:paraId="5B425756" w14:textId="77777777" w:rsidR="0045209B" w:rsidRPr="00D47C20" w:rsidRDefault="008F7DAF" w:rsidP="00EE3F8E">
      <w:pPr>
        <w:numPr>
          <w:ilvl w:val="0"/>
          <w:numId w:val="18"/>
        </w:numPr>
        <w:tabs>
          <w:tab w:val="left" w:pos="540"/>
        </w:tabs>
        <w:spacing w:beforeLines="40" w:before="96" w:afterLines="40" w:after="96" w:line="24" w:lineRule="atLeast"/>
        <w:ind w:left="1080"/>
        <w:jc w:val="both"/>
      </w:pPr>
      <w:r w:rsidRPr="00D47C20">
        <w:t>Ống nghiệm 10 mL có nắp đậy</w:t>
      </w:r>
    </w:p>
    <w:p w14:paraId="1B1D583C" w14:textId="77777777" w:rsidR="0045209B" w:rsidRPr="00D47C20" w:rsidRDefault="003C3478" w:rsidP="00EE3F8E">
      <w:pPr>
        <w:numPr>
          <w:ilvl w:val="0"/>
          <w:numId w:val="18"/>
        </w:numPr>
        <w:tabs>
          <w:tab w:val="left" w:pos="540"/>
        </w:tabs>
        <w:spacing w:beforeLines="40" w:before="96" w:afterLines="40" w:after="96" w:line="24" w:lineRule="atLeast"/>
        <w:ind w:left="1080"/>
        <w:jc w:val="both"/>
        <w:rPr>
          <w:lang w:val="sv-SE"/>
        </w:rPr>
      </w:pPr>
      <w:r>
        <w:t>Ống ly tâm nhựa 15, 50 mL</w:t>
      </w:r>
    </w:p>
    <w:p w14:paraId="4FCEAF0B" w14:textId="77777777" w:rsidR="0045209B" w:rsidRPr="00D47C20" w:rsidRDefault="0045209B" w:rsidP="00EE3F8E">
      <w:pPr>
        <w:numPr>
          <w:ilvl w:val="0"/>
          <w:numId w:val="18"/>
        </w:numPr>
        <w:tabs>
          <w:tab w:val="left" w:pos="540"/>
        </w:tabs>
        <w:spacing w:beforeLines="40" w:before="96" w:afterLines="40" w:after="96" w:line="24" w:lineRule="atLeast"/>
        <w:ind w:left="1080"/>
        <w:jc w:val="both"/>
        <w:rPr>
          <w:lang w:val="da-DK"/>
        </w:rPr>
      </w:pPr>
      <w:r w:rsidRPr="00D47C20">
        <w:rPr>
          <w:lang w:val="da-DK"/>
        </w:rPr>
        <w:t>Bình định mức: 10mL</w:t>
      </w:r>
      <w:r w:rsidR="004553C6">
        <w:rPr>
          <w:lang w:val="da-DK"/>
        </w:rPr>
        <w:t>; 25mL</w:t>
      </w:r>
    </w:p>
    <w:p w14:paraId="471E0A25" w14:textId="77777777" w:rsidR="0045209B" w:rsidRPr="00D47C20" w:rsidRDefault="0045209B" w:rsidP="00EE3F8E">
      <w:pPr>
        <w:numPr>
          <w:ilvl w:val="0"/>
          <w:numId w:val="18"/>
        </w:numPr>
        <w:spacing w:beforeLines="40" w:before="96" w:afterLines="40" w:after="96" w:line="24" w:lineRule="atLeast"/>
        <w:ind w:left="1080"/>
        <w:jc w:val="both"/>
        <w:rPr>
          <w:lang w:val="da-DK"/>
        </w:rPr>
      </w:pPr>
      <w:r w:rsidRPr="00D47C20">
        <w:rPr>
          <w:lang w:val="da-DK"/>
        </w:rPr>
        <w:t>Pipet vạch: 0.1mL, 0.5mL, 1mL</w:t>
      </w:r>
    </w:p>
    <w:p w14:paraId="6677FC6A" w14:textId="77777777" w:rsidR="0045209B" w:rsidRPr="00D47C20" w:rsidRDefault="0045209B" w:rsidP="00EE3F8E">
      <w:pPr>
        <w:numPr>
          <w:ilvl w:val="0"/>
          <w:numId w:val="18"/>
        </w:numPr>
        <w:spacing w:beforeLines="40" w:before="96" w:afterLines="40" w:after="96" w:line="24" w:lineRule="atLeast"/>
        <w:ind w:left="1080"/>
        <w:jc w:val="both"/>
        <w:rPr>
          <w:lang w:val="da-DK"/>
        </w:rPr>
      </w:pPr>
      <w:r w:rsidRPr="00D47C20">
        <w:rPr>
          <w:lang w:val="da-DK"/>
        </w:rPr>
        <w:t>Pipet bầu: 1mL, 2mL, 5mL</w:t>
      </w:r>
    </w:p>
    <w:p w14:paraId="241B5995" w14:textId="77777777" w:rsidR="0045209B" w:rsidRPr="00D47C20" w:rsidRDefault="0045209B" w:rsidP="00EE3F8E">
      <w:pPr>
        <w:numPr>
          <w:ilvl w:val="0"/>
          <w:numId w:val="18"/>
        </w:numPr>
        <w:spacing w:beforeLines="40" w:before="96" w:afterLines="40" w:after="96" w:line="24" w:lineRule="atLeast"/>
        <w:ind w:left="1080"/>
        <w:jc w:val="both"/>
        <w:rPr>
          <w:lang w:val="da-DK"/>
        </w:rPr>
      </w:pPr>
      <w:r w:rsidRPr="00D47C20">
        <w:rPr>
          <w:lang w:val="da-DK"/>
        </w:rPr>
        <w:lastRenderedPageBreak/>
        <w:t>Dụng cụ thủy tinh các loại</w:t>
      </w:r>
    </w:p>
    <w:p w14:paraId="48487242" w14:textId="77777777" w:rsidR="0045209B" w:rsidRDefault="001A40E1" w:rsidP="00EE3F8E">
      <w:pPr>
        <w:numPr>
          <w:ilvl w:val="0"/>
          <w:numId w:val="18"/>
        </w:numPr>
        <w:spacing w:beforeLines="40" w:before="96" w:afterLines="40" w:after="96" w:line="24" w:lineRule="atLeast"/>
        <w:ind w:left="1080"/>
        <w:jc w:val="both"/>
        <w:rPr>
          <w:lang w:val="da-DK"/>
        </w:rPr>
      </w:pPr>
      <w:r w:rsidRPr="00D47C20">
        <w:rPr>
          <w:lang w:val="da-DK"/>
        </w:rPr>
        <w:t>H</w:t>
      </w:r>
      <w:r w:rsidR="008F7DAF" w:rsidRPr="00D47C20">
        <w:rPr>
          <w:lang w:val="da-DK"/>
        </w:rPr>
        <w:t>ệ thống cô quay mẫu</w:t>
      </w:r>
      <w:r w:rsidR="0045209B" w:rsidRPr="00D47C20">
        <w:rPr>
          <w:lang w:val="da-DK"/>
        </w:rPr>
        <w:t xml:space="preserve"> </w:t>
      </w:r>
      <w:r w:rsidR="003C3478">
        <w:rPr>
          <w:lang w:val="da-DK"/>
        </w:rPr>
        <w:t>hoặc hệ thống thổi khô mẫu bằng khí Nitơ.</w:t>
      </w:r>
    </w:p>
    <w:p w14:paraId="1E54329C" w14:textId="77777777" w:rsidR="00C7086A" w:rsidRDefault="00C7086A" w:rsidP="00EE3F8E">
      <w:pPr>
        <w:numPr>
          <w:ilvl w:val="0"/>
          <w:numId w:val="18"/>
        </w:numPr>
        <w:spacing w:beforeLines="40" w:before="96" w:afterLines="40" w:after="96" w:line="24" w:lineRule="atLeast"/>
        <w:ind w:left="1080"/>
        <w:jc w:val="both"/>
        <w:rPr>
          <w:lang w:val="da-DK"/>
        </w:rPr>
      </w:pPr>
      <w:r>
        <w:rPr>
          <w:lang w:val="da-DK"/>
        </w:rPr>
        <w:t>Máy xay mẫu (dung tích 1 Lít)</w:t>
      </w:r>
    </w:p>
    <w:p w14:paraId="1F263BFA" w14:textId="77777777" w:rsidR="00C7086A" w:rsidRDefault="00C7086A" w:rsidP="00EE3F8E">
      <w:pPr>
        <w:numPr>
          <w:ilvl w:val="0"/>
          <w:numId w:val="18"/>
        </w:numPr>
        <w:spacing w:beforeLines="40" w:before="96" w:afterLines="40" w:after="96" w:line="24" w:lineRule="atLeast"/>
        <w:ind w:left="1080"/>
        <w:jc w:val="both"/>
        <w:rPr>
          <w:lang w:val="da-DK"/>
        </w:rPr>
      </w:pPr>
      <w:r>
        <w:rPr>
          <w:lang w:val="da-DK"/>
        </w:rPr>
        <w:t>Bộ tách chiết pha rắn</w:t>
      </w:r>
    </w:p>
    <w:p w14:paraId="18D7AD3B" w14:textId="77777777" w:rsidR="00C7086A" w:rsidRPr="00D47C20" w:rsidRDefault="00C7086A" w:rsidP="00EE3F8E">
      <w:pPr>
        <w:numPr>
          <w:ilvl w:val="0"/>
          <w:numId w:val="18"/>
        </w:numPr>
        <w:spacing w:beforeLines="40" w:before="96" w:afterLines="40" w:after="96" w:line="24" w:lineRule="atLeast"/>
        <w:ind w:left="1080"/>
        <w:jc w:val="both"/>
        <w:rPr>
          <w:lang w:val="da-DK"/>
        </w:rPr>
      </w:pPr>
      <w:r>
        <w:rPr>
          <w:lang w:val="da-DK"/>
        </w:rPr>
        <w:t>Cột ái lực</w:t>
      </w:r>
      <w:r w:rsidR="00A11019">
        <w:rPr>
          <w:lang w:val="da-DK"/>
        </w:rPr>
        <w:t xml:space="preserve"> Aflatoxin (</w:t>
      </w:r>
      <w:r w:rsidR="002C408B">
        <w:rPr>
          <w:lang w:val="pt-BR"/>
        </w:rPr>
        <w:t xml:space="preserve">Immunoaffinity column, </w:t>
      </w:r>
      <w:r w:rsidR="00A11019" w:rsidRPr="00A11019">
        <w:rPr>
          <w:i/>
          <w:lang w:val="da-DK"/>
        </w:rPr>
        <w:t xml:space="preserve">Vicam </w:t>
      </w:r>
      <w:r w:rsidR="00A11019">
        <w:rPr>
          <w:lang w:val="da-DK"/>
        </w:rPr>
        <w:t xml:space="preserve">- </w:t>
      </w:r>
      <w:r w:rsidR="00A11019">
        <w:t>Watertown, MA) hoặc cộ</w:t>
      </w:r>
      <w:r w:rsidR="00391E24">
        <w:t>t</w:t>
      </w:r>
      <w:r w:rsidR="00A11019">
        <w:t xml:space="preserve"> ái lực có khả năng lưu giữ </w:t>
      </w:r>
      <w:r w:rsidR="00A11019">
        <w:rPr>
          <w:lang w:val="da-DK"/>
        </w:rPr>
        <w:t xml:space="preserve">Aflatoxin </w:t>
      </w:r>
      <w:r w:rsidR="00A11019">
        <w:t>tương đương</w:t>
      </w:r>
    </w:p>
    <w:p w14:paraId="251D67E2" w14:textId="77777777" w:rsidR="0045209B" w:rsidRPr="00D47C20" w:rsidRDefault="0045209B">
      <w:pPr>
        <w:spacing w:beforeLines="40" w:before="96" w:afterLines="40" w:after="96" w:line="24" w:lineRule="atLeast"/>
        <w:ind w:left="720" w:hanging="720"/>
        <w:jc w:val="both"/>
        <w:rPr>
          <w:sz w:val="2"/>
          <w:szCs w:val="2"/>
          <w:lang w:val="da-DK"/>
        </w:rPr>
      </w:pPr>
    </w:p>
    <w:p w14:paraId="74270C76" w14:textId="77777777" w:rsidR="004553C6" w:rsidRDefault="004553C6" w:rsidP="004553C6">
      <w:pPr>
        <w:spacing w:beforeLines="40" w:before="96" w:afterLines="40" w:after="96" w:line="24" w:lineRule="atLeast"/>
        <w:ind w:left="720" w:hanging="360"/>
        <w:jc w:val="both"/>
        <w:rPr>
          <w:sz w:val="26"/>
          <w:szCs w:val="26"/>
          <w:lang w:val="da-DK"/>
        </w:rPr>
      </w:pPr>
      <w:r>
        <w:rPr>
          <w:sz w:val="26"/>
          <w:szCs w:val="26"/>
          <w:lang w:val="da-DK"/>
        </w:rPr>
        <w:t xml:space="preserve">2. </w:t>
      </w:r>
      <w:r>
        <w:rPr>
          <w:sz w:val="26"/>
          <w:szCs w:val="26"/>
          <w:lang w:val="da-DK"/>
        </w:rPr>
        <w:tab/>
        <w:t>Thiết bị phân tích:</w:t>
      </w:r>
    </w:p>
    <w:p w14:paraId="1915F006" w14:textId="77777777" w:rsidR="004553C6" w:rsidRDefault="004553C6" w:rsidP="004553C6">
      <w:pPr>
        <w:pStyle w:val="ListParagraph"/>
        <w:jc w:val="both"/>
        <w:rPr>
          <w:rFonts w:ascii="Times New Roman" w:hAnsi="Times New Roman"/>
          <w:sz w:val="24"/>
          <w:szCs w:val="24"/>
        </w:rPr>
      </w:pPr>
      <w:r w:rsidRPr="009E5E86">
        <w:rPr>
          <w:rFonts w:ascii="Times New Roman" w:hAnsi="Times New Roman"/>
          <w:sz w:val="24"/>
          <w:szCs w:val="24"/>
        </w:rPr>
        <w:t>Hệ thống thiết bị LC/MS/MS</w:t>
      </w:r>
      <w:r>
        <w:rPr>
          <w:rFonts w:ascii="Times New Roman" w:hAnsi="Times New Roman"/>
          <w:sz w:val="24"/>
          <w:szCs w:val="24"/>
        </w:rPr>
        <w:t>:</w:t>
      </w:r>
    </w:p>
    <w:p w14:paraId="79A5D20B" w14:textId="77777777" w:rsidR="004553C6" w:rsidRDefault="004553C6" w:rsidP="004553C6">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Hệ thống tiêm mẫu tự động.</w:t>
      </w:r>
    </w:p>
    <w:p w14:paraId="6977F537" w14:textId="77777777" w:rsidR="004553C6" w:rsidRDefault="004553C6" w:rsidP="004553C6">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Hệ thống LC.</w:t>
      </w:r>
    </w:p>
    <w:p w14:paraId="3A073DAF" w14:textId="77777777" w:rsidR="004553C6" w:rsidRDefault="004553C6" w:rsidP="004553C6">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Đầu dò khối phổ MS/MS.</w:t>
      </w:r>
    </w:p>
    <w:p w14:paraId="42D64255" w14:textId="77777777" w:rsidR="004553C6" w:rsidRDefault="004553C6" w:rsidP="004553C6">
      <w:pPr>
        <w:pStyle w:val="ListParagraph"/>
        <w:numPr>
          <w:ilvl w:val="0"/>
          <w:numId w:val="20"/>
        </w:numPr>
        <w:ind w:left="1080"/>
        <w:jc w:val="both"/>
        <w:rPr>
          <w:rFonts w:ascii="Times New Roman" w:hAnsi="Times New Roman"/>
          <w:sz w:val="24"/>
          <w:szCs w:val="24"/>
        </w:rPr>
      </w:pPr>
      <w:r w:rsidRPr="00145529">
        <w:rPr>
          <w:rFonts w:ascii="Times New Roman" w:hAnsi="Times New Roman"/>
          <w:sz w:val="24"/>
          <w:szCs w:val="24"/>
        </w:rPr>
        <w:t>Cột sắc kí lỏng pha đảo C18: Supelco Ascentis C18 5µm/2.1µm (hoặc cột tương đương)</w:t>
      </w:r>
    </w:p>
    <w:p w14:paraId="30BB95F7" w14:textId="77777777" w:rsidR="0045209B" w:rsidRPr="00242529" w:rsidRDefault="004553C6" w:rsidP="004553C6">
      <w:pPr>
        <w:pStyle w:val="Heading2"/>
        <w:numPr>
          <w:ilvl w:val="0"/>
          <w:numId w:val="17"/>
        </w:numPr>
        <w:tabs>
          <w:tab w:val="clear" w:pos="851"/>
          <w:tab w:val="left" w:pos="720"/>
        </w:tabs>
        <w:spacing w:beforeLines="40" w:before="96" w:afterLines="40" w:after="96" w:line="24" w:lineRule="atLeast"/>
        <w:ind w:left="720" w:hanging="540"/>
        <w:rPr>
          <w:rFonts w:ascii="Times New Roman" w:hAnsi="Times New Roman"/>
          <w:color w:val="00B0F0"/>
          <w:sz w:val="26"/>
          <w:szCs w:val="26"/>
        </w:rPr>
      </w:pPr>
      <w:r w:rsidRPr="00242529">
        <w:rPr>
          <w:rFonts w:ascii="Times New Roman" w:hAnsi="Times New Roman"/>
          <w:b w:val="0"/>
          <w:color w:val="00B0F0"/>
          <w:sz w:val="26"/>
          <w:szCs w:val="26"/>
        </w:rPr>
        <w:t>Hóa chất, chất chuẩn.</w:t>
      </w:r>
    </w:p>
    <w:p w14:paraId="2774EB77" w14:textId="77777777" w:rsidR="0045209B" w:rsidRPr="00D47C20" w:rsidRDefault="0045209B">
      <w:pPr>
        <w:pStyle w:val="Heading3"/>
        <w:spacing w:beforeLines="40" w:before="96" w:afterLines="40" w:after="96" w:line="24" w:lineRule="atLeast"/>
        <w:ind w:left="720" w:hanging="720"/>
        <w:rPr>
          <w:rFonts w:ascii="Times New Roman" w:hAnsi="Times New Roman"/>
          <w:color w:val="auto"/>
          <w:sz w:val="2"/>
          <w:szCs w:val="2"/>
        </w:rPr>
      </w:pPr>
    </w:p>
    <w:p w14:paraId="4B79F9B0" w14:textId="77777777" w:rsidR="0045209B" w:rsidRPr="00C3470E" w:rsidRDefault="00C3470E" w:rsidP="004553C6">
      <w:pPr>
        <w:pStyle w:val="Heading3"/>
        <w:spacing w:beforeLines="40" w:before="96" w:afterLines="40" w:after="96" w:line="24" w:lineRule="atLeast"/>
        <w:ind w:left="720" w:hanging="360"/>
        <w:rPr>
          <w:rFonts w:ascii="Times New Roman" w:hAnsi="Times New Roman"/>
          <w:color w:val="auto"/>
          <w:sz w:val="26"/>
          <w:szCs w:val="26"/>
        </w:rPr>
      </w:pPr>
      <w:r w:rsidRPr="00C3470E">
        <w:rPr>
          <w:rFonts w:ascii="Times New Roman" w:hAnsi="Times New Roman"/>
          <w:color w:val="auto"/>
          <w:sz w:val="26"/>
          <w:szCs w:val="26"/>
        </w:rPr>
        <w:t>1.</w:t>
      </w:r>
      <w:r>
        <w:rPr>
          <w:rFonts w:ascii="Times New Roman" w:hAnsi="Times New Roman"/>
          <w:color w:val="auto"/>
          <w:sz w:val="26"/>
          <w:szCs w:val="26"/>
        </w:rPr>
        <w:t xml:space="preserve"> </w:t>
      </w:r>
      <w:r w:rsidR="004553C6">
        <w:rPr>
          <w:rFonts w:ascii="Times New Roman" w:hAnsi="Times New Roman"/>
          <w:color w:val="auto"/>
          <w:sz w:val="26"/>
          <w:szCs w:val="26"/>
        </w:rPr>
        <w:tab/>
      </w:r>
      <w:r w:rsidR="0045209B" w:rsidRPr="00C3470E">
        <w:rPr>
          <w:rFonts w:ascii="Times New Roman" w:hAnsi="Times New Roman"/>
          <w:color w:val="auto"/>
          <w:sz w:val="26"/>
          <w:szCs w:val="26"/>
        </w:rPr>
        <w:t>Hóa chất</w:t>
      </w:r>
    </w:p>
    <w:p w14:paraId="216CBD64" w14:textId="77777777" w:rsidR="004553C6" w:rsidRDefault="004553C6"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Nước cất 2 lần.</w:t>
      </w:r>
    </w:p>
    <w:p w14:paraId="63AA60BF" w14:textId="77777777" w:rsidR="0045209B" w:rsidRPr="00D47C20" w:rsidRDefault="0045209B"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sidRPr="00D47C20">
        <w:rPr>
          <w:rFonts w:ascii="Times New Roman" w:hAnsi="Times New Roman"/>
          <w:color w:val="auto"/>
        </w:rPr>
        <w:t xml:space="preserve">Nước cất </w:t>
      </w:r>
      <w:r w:rsidR="004553C6">
        <w:rPr>
          <w:rFonts w:ascii="Times New Roman" w:hAnsi="Times New Roman"/>
          <w:color w:val="auto"/>
        </w:rPr>
        <w:t>LC/MS</w:t>
      </w:r>
    </w:p>
    <w:p w14:paraId="1A4E5ACD" w14:textId="77777777" w:rsidR="0045209B" w:rsidRDefault="00093E32"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Methanol</w:t>
      </w:r>
      <w:r w:rsidR="0045209B" w:rsidRPr="00D47C20">
        <w:rPr>
          <w:rFonts w:ascii="Times New Roman" w:hAnsi="Times New Roman"/>
          <w:color w:val="auto"/>
        </w:rPr>
        <w:t>, HPLC</w:t>
      </w:r>
    </w:p>
    <w:p w14:paraId="4AFE3507" w14:textId="77777777" w:rsidR="00D573AD" w:rsidRPr="00D47C20" w:rsidRDefault="00D573AD"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Acetonitrile: HPLC</w:t>
      </w:r>
    </w:p>
    <w:p w14:paraId="15451D1F" w14:textId="77777777" w:rsidR="00093E32" w:rsidRDefault="004553C6"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HCOOH: Merck</w:t>
      </w:r>
    </w:p>
    <w:p w14:paraId="177ADDFE" w14:textId="77777777" w:rsidR="00093E32" w:rsidRDefault="00FE6DD0" w:rsidP="004553C6">
      <w:pPr>
        <w:pStyle w:val="Heading3"/>
        <w:numPr>
          <w:ilvl w:val="1"/>
          <w:numId w:val="22"/>
        </w:numPr>
        <w:tabs>
          <w:tab w:val="left" w:pos="360"/>
        </w:tabs>
        <w:spacing w:beforeLines="40" w:before="96" w:afterLines="40" w:after="96" w:line="24" w:lineRule="atLeast"/>
        <w:ind w:left="1080"/>
        <w:rPr>
          <w:rFonts w:ascii="Times New Roman" w:hAnsi="Times New Roman"/>
          <w:szCs w:val="24"/>
          <w:lang w:val="pt-BR"/>
        </w:rPr>
      </w:pPr>
      <w:r>
        <w:rPr>
          <w:rFonts w:ascii="Times New Roman" w:hAnsi="Times New Roman"/>
          <w:color w:val="auto"/>
        </w:rPr>
        <w:t>C</w:t>
      </w:r>
      <w:r w:rsidRPr="005C025B">
        <w:rPr>
          <w:rFonts w:ascii="Times New Roman" w:hAnsi="Times New Roman"/>
          <w:szCs w:val="24"/>
          <w:lang w:val="pt-BR"/>
        </w:rPr>
        <w:t>ột ái lực aflatoxin (Immunoaffinity column-IAC)</w:t>
      </w:r>
    </w:p>
    <w:p w14:paraId="5FA327CC" w14:textId="77777777" w:rsidR="002C408B" w:rsidRDefault="002C408B"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NaCl</w:t>
      </w:r>
      <w:r w:rsidR="004553C6">
        <w:rPr>
          <w:rFonts w:ascii="Times New Roman" w:hAnsi="Times New Roman"/>
          <w:color w:val="auto"/>
        </w:rPr>
        <w:t>: Tinh khiết phân tích</w:t>
      </w:r>
    </w:p>
    <w:p w14:paraId="113AA4BD" w14:textId="77777777" w:rsidR="004553C6" w:rsidRDefault="004553C6"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EDTA: Tinh khiết phân tích</w:t>
      </w:r>
    </w:p>
    <w:p w14:paraId="11CEA228" w14:textId="77777777" w:rsidR="004553C6" w:rsidRDefault="004553C6"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Na</w:t>
      </w:r>
      <w:r>
        <w:rPr>
          <w:rFonts w:ascii="Times New Roman" w:hAnsi="Times New Roman"/>
          <w:color w:val="auto"/>
          <w:vertAlign w:val="subscript"/>
        </w:rPr>
        <w:t>2</w:t>
      </w:r>
      <w:r>
        <w:rPr>
          <w:rFonts w:ascii="Times New Roman" w:hAnsi="Times New Roman"/>
          <w:color w:val="auto"/>
        </w:rPr>
        <w:t>HPO</w:t>
      </w:r>
      <w:r>
        <w:rPr>
          <w:rFonts w:ascii="Times New Roman" w:hAnsi="Times New Roman"/>
          <w:color w:val="auto"/>
          <w:vertAlign w:val="subscript"/>
        </w:rPr>
        <w:t>4</w:t>
      </w:r>
      <w:r>
        <w:rPr>
          <w:rFonts w:ascii="Times New Roman" w:hAnsi="Times New Roman"/>
          <w:color w:val="auto"/>
        </w:rPr>
        <w:t>: Tinh khiết phân tích</w:t>
      </w:r>
    </w:p>
    <w:p w14:paraId="3F2F948D" w14:textId="77777777" w:rsidR="004553C6" w:rsidRDefault="004553C6"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KH</w:t>
      </w:r>
      <w:r>
        <w:rPr>
          <w:rFonts w:ascii="Times New Roman" w:hAnsi="Times New Roman"/>
          <w:color w:val="auto"/>
          <w:vertAlign w:val="subscript"/>
        </w:rPr>
        <w:t>2</w:t>
      </w:r>
      <w:r>
        <w:rPr>
          <w:rFonts w:ascii="Times New Roman" w:hAnsi="Times New Roman"/>
          <w:color w:val="auto"/>
        </w:rPr>
        <w:t>PO</w:t>
      </w:r>
      <w:r>
        <w:rPr>
          <w:rFonts w:ascii="Times New Roman" w:hAnsi="Times New Roman"/>
          <w:color w:val="auto"/>
          <w:vertAlign w:val="subscript"/>
        </w:rPr>
        <w:t>4</w:t>
      </w:r>
      <w:r>
        <w:rPr>
          <w:rFonts w:ascii="Times New Roman" w:hAnsi="Times New Roman"/>
          <w:color w:val="auto"/>
        </w:rPr>
        <w:t>: Tinh khiết phân tích</w:t>
      </w:r>
    </w:p>
    <w:p w14:paraId="1F62ABA8" w14:textId="77777777" w:rsidR="004553C6" w:rsidRDefault="004553C6"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NaOH: Tinh khiết phân tích</w:t>
      </w:r>
    </w:p>
    <w:p w14:paraId="27601BFB" w14:textId="77777777" w:rsidR="004553C6" w:rsidRDefault="004553C6"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KCl: Tinh khiết phân tích</w:t>
      </w:r>
    </w:p>
    <w:p w14:paraId="2D1E3EC2" w14:textId="77777777" w:rsidR="004553C6" w:rsidRDefault="004553C6" w:rsidP="004553C6">
      <w:pPr>
        <w:pStyle w:val="Heading3"/>
        <w:numPr>
          <w:ilvl w:val="1"/>
          <w:numId w:val="22"/>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HCl: Tinh khiết phân tích</w:t>
      </w:r>
    </w:p>
    <w:p w14:paraId="7C5A5265" w14:textId="77777777" w:rsidR="004C6678" w:rsidRDefault="004C6678" w:rsidP="004553C6">
      <w:pPr>
        <w:pStyle w:val="Heading3"/>
        <w:numPr>
          <w:ilvl w:val="1"/>
          <w:numId w:val="22"/>
        </w:numPr>
        <w:tabs>
          <w:tab w:val="left" w:pos="360"/>
        </w:tabs>
        <w:spacing w:beforeLines="40" w:before="96" w:afterLines="40" w:after="96" w:line="360" w:lineRule="auto"/>
        <w:ind w:left="1080"/>
        <w:rPr>
          <w:rFonts w:ascii="Times New Roman" w:hAnsi="Times New Roman"/>
          <w:szCs w:val="24"/>
          <w:u w:val="single"/>
          <w:lang w:val="pt-BR"/>
        </w:rPr>
      </w:pPr>
      <w:r w:rsidRPr="004C6678">
        <w:rPr>
          <w:rFonts w:ascii="Times New Roman" w:hAnsi="Times New Roman"/>
          <w:szCs w:val="24"/>
          <w:u w:val="single"/>
          <w:lang w:val="pt-BR"/>
        </w:rPr>
        <w:t xml:space="preserve">Dung dịch HCl </w:t>
      </w:r>
      <w:r>
        <w:rPr>
          <w:rFonts w:ascii="Times New Roman" w:hAnsi="Times New Roman"/>
          <w:szCs w:val="24"/>
          <w:u w:val="single"/>
          <w:lang w:val="pt-BR"/>
        </w:rPr>
        <w:t xml:space="preserve">~ </w:t>
      </w:r>
      <w:r w:rsidRPr="004C6678">
        <w:rPr>
          <w:rFonts w:ascii="Times New Roman" w:hAnsi="Times New Roman"/>
          <w:szCs w:val="24"/>
          <w:u w:val="single"/>
          <w:lang w:val="pt-BR"/>
        </w:rPr>
        <w:t>0.1M:</w:t>
      </w:r>
      <w:r>
        <w:rPr>
          <w:rFonts w:ascii="Times New Roman" w:hAnsi="Times New Roman"/>
          <w:szCs w:val="24"/>
          <w:u w:val="single"/>
          <w:lang w:val="pt-BR"/>
        </w:rPr>
        <w:t xml:space="preserve"> </w:t>
      </w:r>
      <w:r>
        <w:rPr>
          <w:rFonts w:ascii="Times New Roman" w:hAnsi="Times New Roman"/>
          <w:szCs w:val="24"/>
          <w:lang w:val="pt-BR"/>
        </w:rPr>
        <w:t>Lấy 2mL dung dịch HCl đậm đặc cho vào 250mL nước cất 2 lần.</w:t>
      </w:r>
    </w:p>
    <w:p w14:paraId="3017D631" w14:textId="77777777" w:rsidR="004C6678" w:rsidRPr="004C6678" w:rsidRDefault="004C6678" w:rsidP="004553C6">
      <w:pPr>
        <w:pStyle w:val="Heading3"/>
        <w:numPr>
          <w:ilvl w:val="1"/>
          <w:numId w:val="22"/>
        </w:numPr>
        <w:tabs>
          <w:tab w:val="left" w:pos="360"/>
        </w:tabs>
        <w:spacing w:beforeLines="40" w:before="96" w:afterLines="40" w:after="96" w:line="360" w:lineRule="auto"/>
        <w:ind w:left="1080"/>
        <w:rPr>
          <w:rFonts w:ascii="Times New Roman" w:hAnsi="Times New Roman"/>
          <w:szCs w:val="24"/>
          <w:u w:val="single"/>
          <w:lang w:val="pt-BR"/>
        </w:rPr>
      </w:pPr>
      <w:r>
        <w:rPr>
          <w:rFonts w:ascii="Times New Roman" w:hAnsi="Times New Roman"/>
          <w:szCs w:val="24"/>
          <w:u w:val="single"/>
          <w:lang w:val="pt-BR"/>
        </w:rPr>
        <w:t xml:space="preserve">Dung dịch NaOH 0.1M: </w:t>
      </w:r>
      <w:r>
        <w:rPr>
          <w:rFonts w:ascii="Times New Roman" w:hAnsi="Times New Roman"/>
          <w:szCs w:val="24"/>
          <w:lang w:val="pt-BR"/>
        </w:rPr>
        <w:t>Hòa tan 4g NaOH trong 1L nước cất 2 lần.</w:t>
      </w:r>
    </w:p>
    <w:p w14:paraId="1D80E60D" w14:textId="77777777" w:rsidR="002C408B" w:rsidRPr="004C6678" w:rsidRDefault="002C408B" w:rsidP="004553C6">
      <w:pPr>
        <w:pStyle w:val="Heading3"/>
        <w:numPr>
          <w:ilvl w:val="1"/>
          <w:numId w:val="22"/>
        </w:numPr>
        <w:tabs>
          <w:tab w:val="left" w:pos="360"/>
        </w:tabs>
        <w:spacing w:beforeLines="40" w:before="96" w:afterLines="40" w:after="96" w:line="360" w:lineRule="auto"/>
        <w:ind w:left="1080"/>
        <w:rPr>
          <w:rFonts w:ascii="Times New Roman" w:hAnsi="Times New Roman"/>
          <w:szCs w:val="24"/>
          <w:lang w:val="pt-BR"/>
        </w:rPr>
      </w:pPr>
      <w:r w:rsidRPr="004553C6">
        <w:rPr>
          <w:rFonts w:ascii="Times New Roman" w:hAnsi="Times New Roman"/>
          <w:color w:val="auto"/>
          <w:u w:val="single"/>
        </w:rPr>
        <w:t xml:space="preserve">Đệm </w:t>
      </w:r>
      <w:r w:rsidRPr="004553C6">
        <w:rPr>
          <w:rFonts w:ascii="Times New Roman" w:hAnsi="Times New Roman"/>
          <w:i/>
          <w:iCs/>
          <w:u w:val="single"/>
        </w:rPr>
        <w:t>Phosphate buffered saline solution (PBS)</w:t>
      </w:r>
      <w:r w:rsidRPr="004553C6">
        <w:rPr>
          <w:rFonts w:ascii="Times New Roman" w:hAnsi="Times New Roman"/>
          <w:u w:val="single"/>
        </w:rPr>
        <w:t xml:space="preserve"> </w:t>
      </w:r>
      <w:r w:rsidR="004553C6">
        <w:rPr>
          <w:rFonts w:ascii="Times New Roman" w:hAnsi="Times New Roman"/>
          <w:u w:val="single"/>
        </w:rPr>
        <w:t xml:space="preserve"> khoảng </w:t>
      </w:r>
      <w:r w:rsidRPr="004553C6">
        <w:rPr>
          <w:rFonts w:ascii="Times New Roman" w:hAnsi="Times New Roman"/>
          <w:u w:val="single"/>
        </w:rPr>
        <w:t>pH 7.4</w:t>
      </w:r>
      <w:r>
        <w:rPr>
          <w:rFonts w:ascii="Times New Roman" w:hAnsi="Times New Roman"/>
        </w:rPr>
        <w:t>: Hòa tan 0.2</w:t>
      </w:r>
      <w:r w:rsidR="00391E24">
        <w:rPr>
          <w:rFonts w:ascii="Times New Roman" w:hAnsi="Times New Roman"/>
        </w:rPr>
        <w:t>0</w:t>
      </w:r>
      <w:r>
        <w:rPr>
          <w:rFonts w:ascii="Times New Roman" w:hAnsi="Times New Roman"/>
        </w:rPr>
        <w:t xml:space="preserve"> </w:t>
      </w:r>
      <w:r w:rsidR="00391E24">
        <w:rPr>
          <w:rFonts w:ascii="Times New Roman" w:hAnsi="Times New Roman"/>
        </w:rPr>
        <w:t>g KCl, 0.20</w:t>
      </w:r>
      <w:r w:rsidRPr="002C408B">
        <w:rPr>
          <w:rFonts w:ascii="Times New Roman" w:hAnsi="Times New Roman"/>
        </w:rPr>
        <w:t>g KH</w:t>
      </w:r>
      <w:r w:rsidRPr="002C408B">
        <w:rPr>
          <w:rFonts w:ascii="Times New Roman" w:hAnsi="Times New Roman"/>
          <w:vertAlign w:val="subscript"/>
        </w:rPr>
        <w:t>2</w:t>
      </w:r>
      <w:r w:rsidRPr="002C408B">
        <w:rPr>
          <w:rFonts w:ascii="Times New Roman" w:hAnsi="Times New Roman"/>
        </w:rPr>
        <w:t>PO</w:t>
      </w:r>
      <w:r w:rsidRPr="002C408B">
        <w:rPr>
          <w:rFonts w:ascii="Times New Roman" w:hAnsi="Times New Roman"/>
          <w:vertAlign w:val="subscript"/>
        </w:rPr>
        <w:t>4</w:t>
      </w:r>
      <w:r w:rsidRPr="002C408B">
        <w:rPr>
          <w:rFonts w:ascii="Times New Roman" w:hAnsi="Times New Roman"/>
        </w:rPr>
        <w:t>, 1.16 g Na</w:t>
      </w:r>
      <w:r w:rsidRPr="002C408B">
        <w:rPr>
          <w:rFonts w:ascii="Times New Roman" w:hAnsi="Times New Roman"/>
          <w:vertAlign w:val="subscript"/>
        </w:rPr>
        <w:t>2</w:t>
      </w:r>
      <w:r w:rsidRPr="002C408B">
        <w:rPr>
          <w:rFonts w:ascii="Times New Roman" w:hAnsi="Times New Roman"/>
        </w:rPr>
        <w:t>HPO</w:t>
      </w:r>
      <w:r w:rsidRPr="002C408B">
        <w:rPr>
          <w:rFonts w:ascii="Times New Roman" w:hAnsi="Times New Roman"/>
          <w:vertAlign w:val="subscript"/>
        </w:rPr>
        <w:t>4</w:t>
      </w:r>
      <w:r>
        <w:rPr>
          <w:rFonts w:ascii="Times New Roman" w:hAnsi="Times New Roman"/>
        </w:rPr>
        <w:t xml:space="preserve"> (hoặc</w:t>
      </w:r>
      <w:r w:rsidRPr="002C408B">
        <w:rPr>
          <w:rFonts w:ascii="Times New Roman" w:hAnsi="Times New Roman"/>
        </w:rPr>
        <w:t xml:space="preserve"> 2.92 g Na</w:t>
      </w:r>
      <w:r w:rsidRPr="002C408B">
        <w:rPr>
          <w:rFonts w:ascii="Times New Roman" w:hAnsi="Times New Roman"/>
          <w:vertAlign w:val="subscript"/>
        </w:rPr>
        <w:t>2</w:t>
      </w:r>
      <w:r w:rsidRPr="002C408B">
        <w:rPr>
          <w:rFonts w:ascii="Times New Roman" w:hAnsi="Times New Roman"/>
        </w:rPr>
        <w:t>HPO</w:t>
      </w:r>
      <w:r w:rsidRPr="002C408B">
        <w:rPr>
          <w:rFonts w:ascii="Times New Roman" w:hAnsi="Times New Roman"/>
          <w:vertAlign w:val="subscript"/>
        </w:rPr>
        <w:t>4</w:t>
      </w:r>
      <w:r w:rsidRPr="002C408B">
        <w:rPr>
          <w:rFonts w:ascii="Times New Roman" w:hAnsi="Times New Roman"/>
        </w:rPr>
        <w:t>·12H</w:t>
      </w:r>
      <w:r w:rsidRPr="002C408B">
        <w:rPr>
          <w:rFonts w:ascii="Times New Roman" w:hAnsi="Times New Roman"/>
          <w:vertAlign w:val="subscript"/>
        </w:rPr>
        <w:t>2</w:t>
      </w:r>
      <w:r w:rsidRPr="002C408B">
        <w:rPr>
          <w:rFonts w:ascii="Times New Roman" w:hAnsi="Times New Roman"/>
        </w:rPr>
        <w:t xml:space="preserve">O), </w:t>
      </w:r>
      <w:r>
        <w:rPr>
          <w:rFonts w:ascii="Times New Roman" w:hAnsi="Times New Roman"/>
        </w:rPr>
        <w:t xml:space="preserve">và </w:t>
      </w:r>
      <w:r w:rsidRPr="002C408B">
        <w:rPr>
          <w:rFonts w:ascii="Times New Roman" w:hAnsi="Times New Roman"/>
        </w:rPr>
        <w:t xml:space="preserve">8.00 g NaCl </w:t>
      </w:r>
      <w:r>
        <w:rPr>
          <w:rFonts w:ascii="Times New Roman" w:hAnsi="Times New Roman"/>
        </w:rPr>
        <w:t xml:space="preserve">trong </w:t>
      </w:r>
      <w:r w:rsidRPr="002C408B">
        <w:rPr>
          <w:rFonts w:ascii="Times New Roman" w:hAnsi="Times New Roman"/>
        </w:rPr>
        <w:t xml:space="preserve"> 900 mL </w:t>
      </w:r>
      <w:r>
        <w:rPr>
          <w:rFonts w:ascii="Times New Roman" w:hAnsi="Times New Roman"/>
        </w:rPr>
        <w:t>nước</w:t>
      </w:r>
      <w:r w:rsidRPr="002C408B">
        <w:rPr>
          <w:rFonts w:ascii="Times New Roman" w:hAnsi="Times New Roman"/>
        </w:rPr>
        <w:t xml:space="preserve">. </w:t>
      </w:r>
      <w:r>
        <w:rPr>
          <w:rFonts w:ascii="Times New Roman" w:hAnsi="Times New Roman"/>
        </w:rPr>
        <w:t xml:space="preserve">Điều chỉnh về </w:t>
      </w:r>
      <w:r w:rsidR="004553C6">
        <w:rPr>
          <w:rFonts w:ascii="Times New Roman" w:hAnsi="Times New Roman"/>
        </w:rPr>
        <w:t xml:space="preserve"> khoảng </w:t>
      </w:r>
      <w:r w:rsidRPr="002C408B">
        <w:rPr>
          <w:rFonts w:ascii="Times New Roman" w:hAnsi="Times New Roman"/>
        </w:rPr>
        <w:t xml:space="preserve">pH 7.4 </w:t>
      </w:r>
      <w:r>
        <w:rPr>
          <w:rFonts w:ascii="Times New Roman" w:hAnsi="Times New Roman"/>
        </w:rPr>
        <w:t>bằng</w:t>
      </w:r>
      <w:r w:rsidRPr="002C408B">
        <w:rPr>
          <w:rFonts w:ascii="Times New Roman" w:hAnsi="Times New Roman"/>
        </w:rPr>
        <w:t xml:space="preserve"> HCl</w:t>
      </w:r>
      <w:r>
        <w:rPr>
          <w:rFonts w:ascii="Times New Roman" w:hAnsi="Times New Roman"/>
        </w:rPr>
        <w:t xml:space="preserve"> </w:t>
      </w:r>
      <w:r w:rsidRPr="002C408B">
        <w:rPr>
          <w:rFonts w:ascii="Times New Roman" w:hAnsi="Times New Roman"/>
        </w:rPr>
        <w:t xml:space="preserve">0.1M </w:t>
      </w:r>
      <w:r>
        <w:rPr>
          <w:rFonts w:ascii="Times New Roman" w:hAnsi="Times New Roman"/>
        </w:rPr>
        <w:t xml:space="preserve">hoặc </w:t>
      </w:r>
      <w:r w:rsidRPr="002C408B">
        <w:rPr>
          <w:rFonts w:ascii="Times New Roman" w:hAnsi="Times New Roman"/>
        </w:rPr>
        <w:t>NaOH</w:t>
      </w:r>
      <w:r>
        <w:rPr>
          <w:rFonts w:ascii="Times New Roman" w:hAnsi="Times New Roman"/>
        </w:rPr>
        <w:t xml:space="preserve"> </w:t>
      </w:r>
      <w:r w:rsidRPr="002C408B">
        <w:rPr>
          <w:rFonts w:ascii="Times New Roman" w:hAnsi="Times New Roman"/>
        </w:rPr>
        <w:t>0.1M</w:t>
      </w:r>
      <w:r>
        <w:rPr>
          <w:rFonts w:ascii="Times New Roman" w:hAnsi="Times New Roman"/>
        </w:rPr>
        <w:t xml:space="preserve">. Định </w:t>
      </w:r>
      <w:r>
        <w:rPr>
          <w:rFonts w:ascii="Times New Roman" w:hAnsi="Times New Roman"/>
        </w:rPr>
        <w:lastRenderedPageBreak/>
        <w:t>mức thành 1 lít bằng nước cất.</w:t>
      </w:r>
    </w:p>
    <w:p w14:paraId="750648CD" w14:textId="77777777" w:rsidR="004C6678" w:rsidRDefault="004C6678" w:rsidP="004C6678">
      <w:pPr>
        <w:pStyle w:val="Heading3"/>
        <w:tabs>
          <w:tab w:val="left" w:pos="360"/>
        </w:tabs>
        <w:spacing w:beforeLines="40" w:before="96" w:afterLines="40" w:after="96" w:line="360" w:lineRule="auto"/>
        <w:ind w:left="720" w:hanging="360"/>
        <w:rPr>
          <w:rFonts w:ascii="Times New Roman" w:hAnsi="Times New Roman"/>
          <w:color w:val="auto"/>
        </w:rPr>
      </w:pPr>
      <w:r>
        <w:rPr>
          <w:rFonts w:ascii="Times New Roman" w:hAnsi="Times New Roman"/>
          <w:color w:val="auto"/>
        </w:rPr>
        <w:t xml:space="preserve">2. </w:t>
      </w:r>
      <w:r>
        <w:rPr>
          <w:rFonts w:ascii="Times New Roman" w:hAnsi="Times New Roman"/>
          <w:color w:val="auto"/>
        </w:rPr>
        <w:tab/>
        <w:t>Chất chuẩn.</w:t>
      </w:r>
    </w:p>
    <w:p w14:paraId="0D23D6A3" w14:textId="77777777" w:rsidR="0000775A" w:rsidRDefault="0000775A" w:rsidP="0000775A">
      <w:pPr>
        <w:pStyle w:val="Heading3"/>
        <w:numPr>
          <w:ilvl w:val="0"/>
          <w:numId w:val="24"/>
        </w:numPr>
        <w:tabs>
          <w:tab w:val="left" w:pos="360"/>
        </w:tabs>
        <w:spacing w:beforeLines="40" w:before="96" w:afterLines="40" w:after="96" w:line="360" w:lineRule="auto"/>
        <w:ind w:left="720"/>
        <w:rPr>
          <w:rFonts w:ascii="Times New Roman" w:hAnsi="Times New Roman"/>
          <w:color w:val="auto"/>
        </w:rPr>
      </w:pPr>
      <w:r>
        <w:rPr>
          <w:rFonts w:ascii="Times New Roman" w:hAnsi="Times New Roman"/>
          <w:color w:val="auto"/>
        </w:rPr>
        <w:t>Thông tin chuẩn.</w:t>
      </w:r>
    </w:p>
    <w:p w14:paraId="32EDEFED" w14:textId="77777777" w:rsidR="004C6678" w:rsidRDefault="00944F76" w:rsidP="00944F76">
      <w:pPr>
        <w:pStyle w:val="Heading3"/>
        <w:numPr>
          <w:ilvl w:val="0"/>
          <w:numId w:val="23"/>
        </w:numPr>
        <w:tabs>
          <w:tab w:val="left" w:pos="360"/>
        </w:tabs>
        <w:spacing w:beforeLines="40" w:before="96" w:afterLines="40" w:after="96" w:line="360" w:lineRule="auto"/>
        <w:rPr>
          <w:rFonts w:ascii="Times New Roman" w:hAnsi="Times New Roman"/>
          <w:szCs w:val="24"/>
          <w:lang w:val="pt-BR"/>
        </w:rPr>
      </w:pPr>
      <w:r>
        <w:rPr>
          <w:rFonts w:ascii="Times New Roman" w:hAnsi="Times New Roman"/>
          <w:szCs w:val="24"/>
          <w:lang w:val="pt-BR"/>
        </w:rPr>
        <w:t>Chuẩn Aflatoxin mix</w:t>
      </w:r>
      <w:r w:rsidR="00A807A8">
        <w:rPr>
          <w:rFonts w:ascii="Times New Roman" w:hAnsi="Times New Roman"/>
          <w:szCs w:val="24"/>
          <w:lang w:val="pt-BR"/>
        </w:rPr>
        <w:t>: sigma – aldrich</w:t>
      </w:r>
    </w:p>
    <w:p w14:paraId="6D1A203A" w14:textId="77777777" w:rsidR="00904DD4" w:rsidRDefault="00904DD4" w:rsidP="00944F76">
      <w:pPr>
        <w:pStyle w:val="Heading3"/>
        <w:numPr>
          <w:ilvl w:val="0"/>
          <w:numId w:val="23"/>
        </w:numPr>
        <w:tabs>
          <w:tab w:val="left" w:pos="360"/>
        </w:tabs>
        <w:spacing w:beforeLines="40" w:before="96" w:afterLines="40" w:after="96" w:line="360" w:lineRule="auto"/>
        <w:rPr>
          <w:rFonts w:ascii="Times New Roman" w:hAnsi="Times New Roman"/>
          <w:szCs w:val="24"/>
          <w:lang w:val="pt-BR"/>
        </w:rPr>
      </w:pPr>
      <w:r>
        <w:rPr>
          <w:rFonts w:ascii="Times New Roman" w:hAnsi="Times New Roman"/>
          <w:szCs w:val="24"/>
          <w:lang w:val="pt-BR"/>
        </w:rPr>
        <w:t>Hoặc chuẩn rắn của TRC.</w:t>
      </w:r>
    </w:p>
    <w:p w14:paraId="1E5335B4" w14:textId="77777777" w:rsidR="0000775A" w:rsidRDefault="0000775A" w:rsidP="0000775A">
      <w:pPr>
        <w:pStyle w:val="Heading3"/>
        <w:numPr>
          <w:ilvl w:val="0"/>
          <w:numId w:val="24"/>
        </w:numPr>
        <w:tabs>
          <w:tab w:val="left" w:pos="360"/>
        </w:tabs>
        <w:spacing w:beforeLines="40" w:before="96" w:afterLines="40" w:after="96" w:line="360" w:lineRule="auto"/>
        <w:ind w:left="720"/>
        <w:rPr>
          <w:rFonts w:ascii="Times New Roman" w:hAnsi="Times New Roman"/>
          <w:szCs w:val="24"/>
          <w:lang w:val="pt-BR"/>
        </w:rPr>
      </w:pPr>
      <w:r>
        <w:rPr>
          <w:rFonts w:ascii="Times New Roman" w:hAnsi="Times New Roman"/>
          <w:szCs w:val="24"/>
          <w:lang w:val="pt-BR"/>
        </w:rPr>
        <w:t>Dung dịch chuẩn.</w:t>
      </w:r>
    </w:p>
    <w:p w14:paraId="793FEBC4" w14:textId="77777777" w:rsidR="00D573AD" w:rsidRDefault="0029565A" w:rsidP="0029565A">
      <w:pPr>
        <w:pStyle w:val="Heading3"/>
        <w:numPr>
          <w:ilvl w:val="0"/>
          <w:numId w:val="23"/>
        </w:numPr>
        <w:tabs>
          <w:tab w:val="left" w:pos="360"/>
        </w:tabs>
        <w:spacing w:beforeLines="40" w:before="96" w:afterLines="40" w:after="96" w:line="360" w:lineRule="auto"/>
        <w:rPr>
          <w:rFonts w:ascii="Times New Roman" w:hAnsi="Times New Roman"/>
          <w:szCs w:val="24"/>
          <w:lang w:val="pt-BR"/>
        </w:rPr>
      </w:pPr>
      <w:r w:rsidRPr="00D573AD">
        <w:rPr>
          <w:rFonts w:ascii="Times New Roman" w:hAnsi="Times New Roman"/>
          <w:szCs w:val="24"/>
          <w:u w:val="single"/>
          <w:lang w:val="pt-BR"/>
        </w:rPr>
        <w:t>Dung dịch chuẩn 100µg/L</w:t>
      </w:r>
      <w:r w:rsidR="00D573AD">
        <w:rPr>
          <w:rFonts w:ascii="Times New Roman" w:hAnsi="Times New Roman"/>
          <w:szCs w:val="24"/>
          <w:lang w:val="pt-BR"/>
        </w:rPr>
        <w:t>:</w:t>
      </w:r>
      <w:r w:rsidR="00F355AA">
        <w:rPr>
          <w:rFonts w:ascii="Times New Roman" w:hAnsi="Times New Roman"/>
          <w:szCs w:val="24"/>
          <w:lang w:val="pt-BR"/>
        </w:rPr>
        <w:t xml:space="preserve"> </w:t>
      </w:r>
    </w:p>
    <w:p w14:paraId="2444B2F2" w14:textId="77777777" w:rsidR="0029565A" w:rsidRDefault="00D573AD" w:rsidP="00D573AD">
      <w:pPr>
        <w:pStyle w:val="Heading3"/>
        <w:numPr>
          <w:ilvl w:val="0"/>
          <w:numId w:val="25"/>
        </w:numPr>
        <w:tabs>
          <w:tab w:val="left" w:pos="360"/>
        </w:tabs>
        <w:spacing w:beforeLines="40" w:before="96" w:afterLines="40" w:after="96" w:line="360" w:lineRule="auto"/>
        <w:ind w:left="1440"/>
        <w:rPr>
          <w:rFonts w:ascii="Times New Roman" w:hAnsi="Times New Roman"/>
          <w:szCs w:val="24"/>
          <w:lang w:val="pt-BR"/>
        </w:rPr>
      </w:pPr>
      <w:r>
        <w:rPr>
          <w:rFonts w:ascii="Times New Roman" w:hAnsi="Times New Roman"/>
          <w:szCs w:val="24"/>
          <w:lang w:val="pt-BR"/>
        </w:rPr>
        <w:t>Dùng pipet 1mL l</w:t>
      </w:r>
      <w:r w:rsidR="0029565A">
        <w:rPr>
          <w:rFonts w:ascii="Times New Roman" w:hAnsi="Times New Roman"/>
          <w:szCs w:val="24"/>
          <w:lang w:val="pt-BR"/>
        </w:rPr>
        <w:t>ấy 1mL dung dịch chuẩn gốc</w:t>
      </w:r>
      <w:r>
        <w:rPr>
          <w:rFonts w:ascii="Times New Roman" w:hAnsi="Times New Roman"/>
          <w:szCs w:val="24"/>
          <w:lang w:val="pt-BR"/>
        </w:rPr>
        <w:t xml:space="preserve"> ( aflatoxin mix từ nhà sản suất) cho vào bình định mức 10mL, định mức đến vạch bằng Acetonitrile, votex đều, chuyển qua ống thủy tinh.</w:t>
      </w:r>
    </w:p>
    <w:p w14:paraId="7A91A163" w14:textId="77777777" w:rsidR="00D573AD" w:rsidRDefault="00D573AD" w:rsidP="00D573AD">
      <w:pPr>
        <w:pStyle w:val="Heading3"/>
        <w:numPr>
          <w:ilvl w:val="0"/>
          <w:numId w:val="25"/>
        </w:numPr>
        <w:tabs>
          <w:tab w:val="left" w:pos="360"/>
        </w:tabs>
        <w:spacing w:beforeLines="40" w:before="96" w:afterLines="40" w:after="96" w:line="360" w:lineRule="auto"/>
        <w:ind w:left="1440"/>
        <w:rPr>
          <w:rFonts w:ascii="Times New Roman" w:hAnsi="Times New Roman"/>
          <w:szCs w:val="24"/>
          <w:lang w:val="pt-BR"/>
        </w:rPr>
      </w:pPr>
      <w:r>
        <w:rPr>
          <w:rFonts w:ascii="Times New Roman" w:hAnsi="Times New Roman"/>
          <w:szCs w:val="24"/>
          <w:lang w:val="pt-BR"/>
        </w:rPr>
        <w:t>Chuẩn được bảo quản ở nhiệt độ ≤ 0</w:t>
      </w:r>
      <w:r>
        <w:rPr>
          <w:rFonts w:ascii="Times New Roman" w:hAnsi="Times New Roman"/>
          <w:szCs w:val="24"/>
          <w:vertAlign w:val="superscript"/>
          <w:lang w:val="pt-BR"/>
        </w:rPr>
        <w:t>0</w:t>
      </w:r>
      <w:r>
        <w:rPr>
          <w:rFonts w:ascii="Times New Roman" w:hAnsi="Times New Roman"/>
          <w:szCs w:val="24"/>
          <w:lang w:val="pt-BR"/>
        </w:rPr>
        <w:t>C, Chuẩn sử dụng trong 01 năm.</w:t>
      </w:r>
    </w:p>
    <w:p w14:paraId="3FE94B00" w14:textId="77777777" w:rsidR="00D573AD" w:rsidRPr="00D573AD" w:rsidRDefault="00D573AD" w:rsidP="00D573AD">
      <w:pPr>
        <w:pStyle w:val="Heading3"/>
        <w:numPr>
          <w:ilvl w:val="0"/>
          <w:numId w:val="23"/>
        </w:numPr>
        <w:tabs>
          <w:tab w:val="left" w:pos="360"/>
        </w:tabs>
        <w:spacing w:beforeLines="40" w:before="96" w:afterLines="40" w:after="96" w:line="360" w:lineRule="auto"/>
        <w:rPr>
          <w:rFonts w:ascii="Times New Roman" w:hAnsi="Times New Roman"/>
          <w:szCs w:val="24"/>
          <w:u w:val="single"/>
          <w:lang w:val="pt-BR"/>
        </w:rPr>
      </w:pPr>
      <w:r w:rsidRPr="00D573AD">
        <w:rPr>
          <w:rFonts w:ascii="Times New Roman" w:hAnsi="Times New Roman"/>
          <w:szCs w:val="24"/>
          <w:u w:val="single"/>
          <w:lang w:val="pt-BR"/>
        </w:rPr>
        <w:t xml:space="preserve">Dung dịch chuẩn </w:t>
      </w:r>
      <w:r w:rsidR="00F355AA">
        <w:rPr>
          <w:rFonts w:ascii="Times New Roman" w:hAnsi="Times New Roman"/>
          <w:szCs w:val="24"/>
          <w:u w:val="single"/>
          <w:lang w:val="pt-BR"/>
        </w:rPr>
        <w:t>2</w:t>
      </w:r>
      <w:r w:rsidRPr="00D573AD">
        <w:rPr>
          <w:rFonts w:ascii="Times New Roman" w:hAnsi="Times New Roman"/>
          <w:szCs w:val="24"/>
          <w:u w:val="single"/>
          <w:lang w:val="pt-BR"/>
        </w:rPr>
        <w:t>0 µg/L:</w:t>
      </w:r>
      <w:r w:rsidR="00F355AA">
        <w:rPr>
          <w:rFonts w:ascii="Times New Roman" w:hAnsi="Times New Roman"/>
          <w:szCs w:val="24"/>
          <w:u w:val="single"/>
          <w:lang w:val="pt-BR"/>
        </w:rPr>
        <w:t xml:space="preserve"> </w:t>
      </w:r>
    </w:p>
    <w:p w14:paraId="73EF1889" w14:textId="77777777" w:rsidR="00D573AD" w:rsidRDefault="00D573AD" w:rsidP="00D573AD">
      <w:pPr>
        <w:pStyle w:val="Heading3"/>
        <w:numPr>
          <w:ilvl w:val="0"/>
          <w:numId w:val="26"/>
        </w:numPr>
        <w:tabs>
          <w:tab w:val="left" w:pos="360"/>
        </w:tabs>
        <w:spacing w:beforeLines="40" w:before="96" w:afterLines="40" w:after="96" w:line="360" w:lineRule="auto"/>
        <w:ind w:left="1440"/>
        <w:rPr>
          <w:rFonts w:ascii="Times New Roman" w:hAnsi="Times New Roman"/>
          <w:szCs w:val="24"/>
          <w:lang w:val="pt-BR"/>
        </w:rPr>
      </w:pPr>
      <w:r>
        <w:rPr>
          <w:rFonts w:ascii="Times New Roman" w:hAnsi="Times New Roman"/>
          <w:szCs w:val="24"/>
          <w:lang w:val="pt-BR"/>
        </w:rPr>
        <w:t xml:space="preserve">Dùng </w:t>
      </w:r>
      <w:r w:rsidR="002863DF">
        <w:rPr>
          <w:rFonts w:ascii="Times New Roman" w:hAnsi="Times New Roman"/>
          <w:szCs w:val="24"/>
          <w:lang w:val="pt-BR"/>
        </w:rPr>
        <w:t>micro</w:t>
      </w:r>
      <w:r>
        <w:rPr>
          <w:rFonts w:ascii="Times New Roman" w:hAnsi="Times New Roman"/>
          <w:szCs w:val="24"/>
          <w:lang w:val="pt-BR"/>
        </w:rPr>
        <w:t xml:space="preserve">pipet </w:t>
      </w:r>
      <w:r w:rsidR="00F355AA">
        <w:rPr>
          <w:rFonts w:ascii="Times New Roman" w:hAnsi="Times New Roman"/>
          <w:szCs w:val="24"/>
          <w:lang w:val="pt-BR"/>
        </w:rPr>
        <w:t>2</w:t>
      </w:r>
      <w:r w:rsidR="002863DF">
        <w:rPr>
          <w:rFonts w:ascii="Times New Roman" w:hAnsi="Times New Roman"/>
          <w:szCs w:val="24"/>
          <w:lang w:val="pt-BR"/>
        </w:rPr>
        <w:t>00µ</w:t>
      </w:r>
      <w:r>
        <w:rPr>
          <w:rFonts w:ascii="Times New Roman" w:hAnsi="Times New Roman"/>
          <w:szCs w:val="24"/>
          <w:lang w:val="pt-BR"/>
        </w:rPr>
        <w:t>L l</w:t>
      </w:r>
      <w:r w:rsidR="002863DF">
        <w:rPr>
          <w:rFonts w:ascii="Times New Roman" w:hAnsi="Times New Roman"/>
          <w:szCs w:val="24"/>
          <w:lang w:val="pt-BR"/>
        </w:rPr>
        <w:t xml:space="preserve">ấy </w:t>
      </w:r>
      <w:r w:rsidR="00F355AA">
        <w:rPr>
          <w:rFonts w:ascii="Times New Roman" w:hAnsi="Times New Roman"/>
          <w:szCs w:val="24"/>
          <w:lang w:val="pt-BR"/>
        </w:rPr>
        <w:t>1</w:t>
      </w:r>
      <w:r>
        <w:rPr>
          <w:rFonts w:ascii="Times New Roman" w:hAnsi="Times New Roman"/>
          <w:szCs w:val="24"/>
          <w:lang w:val="pt-BR"/>
        </w:rPr>
        <w:t>0</w:t>
      </w:r>
      <w:r w:rsidR="002863DF">
        <w:rPr>
          <w:rFonts w:ascii="Times New Roman" w:hAnsi="Times New Roman"/>
          <w:szCs w:val="24"/>
          <w:lang w:val="pt-BR"/>
        </w:rPr>
        <w:t>0µ</w:t>
      </w:r>
      <w:r>
        <w:rPr>
          <w:rFonts w:ascii="Times New Roman" w:hAnsi="Times New Roman"/>
          <w:szCs w:val="24"/>
          <w:lang w:val="pt-BR"/>
        </w:rPr>
        <w:t xml:space="preserve">L dung dịch chuẩn 100µg/L cho vào </w:t>
      </w:r>
      <w:r w:rsidR="00B837A1">
        <w:rPr>
          <w:rFonts w:ascii="Times New Roman" w:hAnsi="Times New Roman"/>
          <w:szCs w:val="24"/>
          <w:lang w:val="pt-BR"/>
        </w:rPr>
        <w:t>1.</w:t>
      </w:r>
      <w:r w:rsidR="00F355AA">
        <w:rPr>
          <w:rFonts w:ascii="Times New Roman" w:hAnsi="Times New Roman"/>
          <w:szCs w:val="24"/>
          <w:lang w:val="pt-BR"/>
        </w:rPr>
        <w:t>9</w:t>
      </w:r>
      <w:r>
        <w:rPr>
          <w:rFonts w:ascii="Times New Roman" w:hAnsi="Times New Roman"/>
          <w:szCs w:val="24"/>
          <w:lang w:val="pt-BR"/>
        </w:rPr>
        <w:t>mL</w:t>
      </w:r>
      <w:r w:rsidR="002863DF">
        <w:rPr>
          <w:rFonts w:ascii="Times New Roman" w:hAnsi="Times New Roman"/>
          <w:szCs w:val="24"/>
          <w:lang w:val="pt-BR"/>
        </w:rPr>
        <w:t xml:space="preserve"> dung dịch mẫu Blank matrix</w:t>
      </w:r>
      <w:r w:rsidR="008C2AF4">
        <w:rPr>
          <w:rFonts w:ascii="Times New Roman" w:hAnsi="Times New Roman"/>
          <w:szCs w:val="24"/>
          <w:vertAlign w:val="superscript"/>
          <w:lang w:val="pt-BR"/>
        </w:rPr>
        <w:t>(*)</w:t>
      </w:r>
      <w:r>
        <w:rPr>
          <w:rFonts w:ascii="Times New Roman" w:hAnsi="Times New Roman"/>
          <w:szCs w:val="24"/>
          <w:lang w:val="pt-BR"/>
        </w:rPr>
        <w:t>, votex đều</w:t>
      </w:r>
      <w:r w:rsidR="002863DF">
        <w:rPr>
          <w:rFonts w:ascii="Times New Roman" w:hAnsi="Times New Roman"/>
          <w:szCs w:val="24"/>
          <w:lang w:val="pt-BR"/>
        </w:rPr>
        <w:t>.</w:t>
      </w:r>
    </w:p>
    <w:p w14:paraId="368D424C" w14:textId="77777777" w:rsidR="00D573AD" w:rsidRDefault="002863DF" w:rsidP="00D573AD">
      <w:pPr>
        <w:pStyle w:val="Heading3"/>
        <w:numPr>
          <w:ilvl w:val="0"/>
          <w:numId w:val="25"/>
        </w:numPr>
        <w:tabs>
          <w:tab w:val="left" w:pos="360"/>
        </w:tabs>
        <w:spacing w:beforeLines="40" w:before="96" w:afterLines="40" w:after="96" w:line="360" w:lineRule="auto"/>
        <w:ind w:left="1440"/>
        <w:rPr>
          <w:rFonts w:ascii="Times New Roman" w:hAnsi="Times New Roman"/>
          <w:szCs w:val="24"/>
          <w:lang w:val="pt-BR"/>
        </w:rPr>
      </w:pPr>
      <w:r>
        <w:rPr>
          <w:rFonts w:ascii="Times New Roman" w:hAnsi="Times New Roman"/>
          <w:szCs w:val="24"/>
          <w:lang w:val="pt-BR"/>
        </w:rPr>
        <w:t>Pha khi sử dụng</w:t>
      </w:r>
      <w:r w:rsidR="00D573AD">
        <w:rPr>
          <w:rFonts w:ascii="Times New Roman" w:hAnsi="Times New Roman"/>
          <w:szCs w:val="24"/>
          <w:lang w:val="pt-BR"/>
        </w:rPr>
        <w:t>.</w:t>
      </w:r>
    </w:p>
    <w:p w14:paraId="64352145" w14:textId="77777777" w:rsidR="008C2AF4" w:rsidRDefault="008C2AF4" w:rsidP="008C2AF4">
      <w:pPr>
        <w:pStyle w:val="Heading3"/>
        <w:tabs>
          <w:tab w:val="left" w:pos="360"/>
        </w:tabs>
        <w:spacing w:beforeLines="40" w:before="96" w:afterLines="40" w:after="96" w:line="360" w:lineRule="auto"/>
        <w:ind w:left="1080"/>
        <w:rPr>
          <w:rFonts w:ascii="Times New Roman" w:hAnsi="Times New Roman"/>
          <w:szCs w:val="24"/>
          <w:lang w:val="pt-BR"/>
        </w:rPr>
      </w:pPr>
      <w:r>
        <w:rPr>
          <w:rFonts w:ascii="Times New Roman" w:hAnsi="Times New Roman"/>
          <w:szCs w:val="24"/>
          <w:lang w:val="pt-BR"/>
        </w:rPr>
        <w:t>(*): Blank matrix được chuẩn bị giống mẫu nhưng với nền mẫu không phát hiện.</w:t>
      </w:r>
    </w:p>
    <w:p w14:paraId="654A2EBA" w14:textId="77777777" w:rsidR="00D573AD" w:rsidRDefault="002863DF" w:rsidP="00D573AD">
      <w:pPr>
        <w:pStyle w:val="Heading3"/>
        <w:numPr>
          <w:ilvl w:val="0"/>
          <w:numId w:val="23"/>
        </w:numPr>
        <w:tabs>
          <w:tab w:val="left" w:pos="360"/>
        </w:tabs>
        <w:spacing w:beforeLines="40" w:before="96" w:afterLines="40" w:after="96" w:line="360" w:lineRule="auto"/>
        <w:rPr>
          <w:rFonts w:ascii="Times New Roman" w:hAnsi="Times New Roman"/>
          <w:szCs w:val="24"/>
          <w:u w:val="single"/>
          <w:lang w:val="pt-BR"/>
        </w:rPr>
      </w:pPr>
      <w:r>
        <w:rPr>
          <w:rFonts w:ascii="Times New Roman" w:hAnsi="Times New Roman"/>
          <w:szCs w:val="24"/>
          <w:u w:val="single"/>
          <w:lang w:val="pt-BR"/>
        </w:rPr>
        <w:t>Dãy chuẩn làm việc: Chuẩn được pha trên nền matrix</w:t>
      </w:r>
    </w:p>
    <w:p w14:paraId="69EF8D87" w14:textId="77777777" w:rsidR="00904DD4" w:rsidRDefault="00904DD4" w:rsidP="00904DD4">
      <w:pPr>
        <w:pStyle w:val="Heading3"/>
        <w:numPr>
          <w:ilvl w:val="0"/>
          <w:numId w:val="40"/>
        </w:numPr>
        <w:tabs>
          <w:tab w:val="left" w:pos="360"/>
        </w:tabs>
        <w:spacing w:beforeLines="40" w:before="96" w:afterLines="40" w:after="96" w:line="360" w:lineRule="auto"/>
        <w:rPr>
          <w:rFonts w:ascii="Times New Roman" w:hAnsi="Times New Roman"/>
          <w:szCs w:val="24"/>
          <w:u w:val="single"/>
          <w:lang w:val="pt-BR"/>
        </w:rPr>
      </w:pPr>
      <w:r>
        <w:rPr>
          <w:rFonts w:ascii="Times New Roman" w:hAnsi="Times New Roman"/>
          <w:szCs w:val="24"/>
          <w:u w:val="single"/>
          <w:lang w:val="pt-BR"/>
        </w:rPr>
        <w:t>Ngũ cốc.</w:t>
      </w:r>
    </w:p>
    <w:tbl>
      <w:tblPr>
        <w:tblW w:w="8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107"/>
        <w:gridCol w:w="1716"/>
        <w:gridCol w:w="1660"/>
        <w:gridCol w:w="1460"/>
        <w:gridCol w:w="1529"/>
      </w:tblGrid>
      <w:tr w:rsidR="00904DD4" w:rsidRPr="00B837A1" w14:paraId="5213431B" w14:textId="77777777" w:rsidTr="00904DD4">
        <w:trPr>
          <w:trHeight w:val="614"/>
          <w:jc w:val="center"/>
        </w:trPr>
        <w:tc>
          <w:tcPr>
            <w:tcW w:w="990" w:type="dxa"/>
            <w:shd w:val="clear" w:color="auto" w:fill="auto"/>
            <w:vAlign w:val="center"/>
          </w:tcPr>
          <w:p w14:paraId="26156CD4"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No.</w:t>
            </w:r>
          </w:p>
        </w:tc>
        <w:tc>
          <w:tcPr>
            <w:tcW w:w="1107" w:type="dxa"/>
            <w:shd w:val="clear" w:color="auto" w:fill="auto"/>
            <w:vAlign w:val="center"/>
          </w:tcPr>
          <w:p w14:paraId="1EFCD35D"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 xml:space="preserve">V </w:t>
            </w:r>
            <w:r w:rsidRPr="00B837A1">
              <w:rPr>
                <w:vertAlign w:val="subscript"/>
                <w:lang w:val="da-DK"/>
              </w:rPr>
              <w:t>Rút chuẩn</w:t>
            </w:r>
            <w:r w:rsidRPr="00B837A1">
              <w:rPr>
                <w:lang w:val="da-DK"/>
              </w:rPr>
              <w:t xml:space="preserve"> mL</w:t>
            </w:r>
          </w:p>
        </w:tc>
        <w:tc>
          <w:tcPr>
            <w:tcW w:w="1716" w:type="dxa"/>
            <w:vAlign w:val="center"/>
          </w:tcPr>
          <w:p w14:paraId="64456229" w14:textId="77777777" w:rsidR="00904DD4" w:rsidRPr="00B837A1" w:rsidRDefault="00904DD4" w:rsidP="00A364C3">
            <w:pPr>
              <w:widowControl w:val="0"/>
              <w:tabs>
                <w:tab w:val="left" w:pos="0"/>
              </w:tabs>
              <w:snapToGrid w:val="0"/>
              <w:spacing w:before="60" w:after="60"/>
              <w:jc w:val="center"/>
              <w:outlineLvl w:val="2"/>
              <w:rPr>
                <w:lang w:val="da-DK"/>
              </w:rPr>
            </w:pPr>
            <w:r>
              <w:rPr>
                <w:lang w:val="da-DK"/>
              </w:rPr>
              <w:t>Nồng độ chuẩn sử dụng (µg/L)</w:t>
            </w:r>
          </w:p>
        </w:tc>
        <w:tc>
          <w:tcPr>
            <w:tcW w:w="1660" w:type="dxa"/>
            <w:shd w:val="clear" w:color="auto" w:fill="auto"/>
            <w:vAlign w:val="center"/>
          </w:tcPr>
          <w:p w14:paraId="54D3B4C1"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V</w:t>
            </w:r>
            <w:r>
              <w:rPr>
                <w:vertAlign w:val="subscript"/>
                <w:lang w:val="da-DK"/>
              </w:rPr>
              <w:t>Blank matrix</w:t>
            </w:r>
            <w:r w:rsidRPr="00B837A1">
              <w:rPr>
                <w:lang w:val="da-DK"/>
              </w:rPr>
              <w:t xml:space="preserve">  mL</w:t>
            </w:r>
          </w:p>
        </w:tc>
        <w:tc>
          <w:tcPr>
            <w:tcW w:w="1460" w:type="dxa"/>
            <w:shd w:val="clear" w:color="auto" w:fill="auto"/>
            <w:vAlign w:val="center"/>
          </w:tcPr>
          <w:p w14:paraId="58CA459A"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C</w:t>
            </w:r>
            <w:r w:rsidRPr="00B837A1">
              <w:rPr>
                <w:vertAlign w:val="subscript"/>
                <w:lang w:val="da-DK"/>
              </w:rPr>
              <w:t>0</w:t>
            </w:r>
            <w:r w:rsidRPr="00B837A1">
              <w:rPr>
                <w:lang w:val="da-DK"/>
              </w:rPr>
              <w:t xml:space="preserve"> (µg/L)</w:t>
            </w:r>
          </w:p>
        </w:tc>
        <w:tc>
          <w:tcPr>
            <w:tcW w:w="1529" w:type="dxa"/>
            <w:shd w:val="clear" w:color="auto" w:fill="auto"/>
            <w:vAlign w:val="center"/>
          </w:tcPr>
          <w:p w14:paraId="62DCF797"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Dụng cụ pha chuẩn</w:t>
            </w:r>
          </w:p>
        </w:tc>
      </w:tr>
      <w:tr w:rsidR="00904DD4" w:rsidRPr="00B837A1" w14:paraId="723735B0" w14:textId="77777777" w:rsidTr="00904DD4">
        <w:trPr>
          <w:trHeight w:val="315"/>
          <w:jc w:val="center"/>
        </w:trPr>
        <w:tc>
          <w:tcPr>
            <w:tcW w:w="990" w:type="dxa"/>
            <w:shd w:val="clear" w:color="auto" w:fill="auto"/>
            <w:vAlign w:val="center"/>
          </w:tcPr>
          <w:p w14:paraId="48024830"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Std 01</w:t>
            </w:r>
          </w:p>
        </w:tc>
        <w:tc>
          <w:tcPr>
            <w:tcW w:w="1107" w:type="dxa"/>
            <w:shd w:val="clear" w:color="auto" w:fill="auto"/>
            <w:vAlign w:val="center"/>
          </w:tcPr>
          <w:p w14:paraId="1A982A10"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0.0</w:t>
            </w:r>
            <w:r>
              <w:rPr>
                <w:lang w:val="da-DK"/>
              </w:rPr>
              <w:t>2</w:t>
            </w:r>
            <w:r w:rsidRPr="00B837A1">
              <w:rPr>
                <w:lang w:val="da-DK"/>
              </w:rPr>
              <w:t>5</w:t>
            </w:r>
          </w:p>
        </w:tc>
        <w:tc>
          <w:tcPr>
            <w:tcW w:w="1716" w:type="dxa"/>
            <w:vMerge w:val="restart"/>
            <w:vAlign w:val="center"/>
          </w:tcPr>
          <w:p w14:paraId="5A926C5F" w14:textId="77777777" w:rsidR="00904DD4" w:rsidRPr="00391E24" w:rsidRDefault="00904DD4" w:rsidP="00A364C3">
            <w:pPr>
              <w:widowControl w:val="0"/>
              <w:tabs>
                <w:tab w:val="left" w:pos="0"/>
              </w:tabs>
              <w:snapToGrid w:val="0"/>
              <w:spacing w:before="60" w:after="60"/>
              <w:jc w:val="center"/>
              <w:outlineLvl w:val="2"/>
              <w:rPr>
                <w:b/>
                <w:color w:val="FF0000"/>
                <w:lang w:val="da-DK"/>
              </w:rPr>
            </w:pPr>
            <w:r w:rsidRPr="00391E24">
              <w:rPr>
                <w:b/>
                <w:color w:val="FF0000"/>
                <w:lang w:val="da-DK"/>
              </w:rPr>
              <w:t>2.0</w:t>
            </w:r>
            <w:r>
              <w:rPr>
                <w:b/>
                <w:color w:val="FF0000"/>
                <w:lang w:val="da-DK"/>
              </w:rPr>
              <w:t xml:space="preserve"> (St6)</w:t>
            </w:r>
          </w:p>
        </w:tc>
        <w:tc>
          <w:tcPr>
            <w:tcW w:w="1660" w:type="dxa"/>
            <w:shd w:val="clear" w:color="auto" w:fill="auto"/>
            <w:vAlign w:val="center"/>
          </w:tcPr>
          <w:p w14:paraId="3E545A12" w14:textId="77777777" w:rsidR="00904DD4" w:rsidRPr="00B837A1" w:rsidRDefault="00904DD4" w:rsidP="00A364C3">
            <w:pPr>
              <w:widowControl w:val="0"/>
              <w:tabs>
                <w:tab w:val="left" w:pos="0"/>
              </w:tabs>
              <w:snapToGrid w:val="0"/>
              <w:spacing w:before="60" w:after="60"/>
              <w:jc w:val="center"/>
              <w:outlineLvl w:val="2"/>
              <w:rPr>
                <w:lang w:val="da-DK"/>
              </w:rPr>
            </w:pPr>
            <w:r>
              <w:rPr>
                <w:lang w:val="da-DK"/>
              </w:rPr>
              <w:t>0.475</w:t>
            </w:r>
          </w:p>
        </w:tc>
        <w:tc>
          <w:tcPr>
            <w:tcW w:w="1460" w:type="dxa"/>
            <w:shd w:val="clear" w:color="auto" w:fill="auto"/>
            <w:vAlign w:val="center"/>
          </w:tcPr>
          <w:p w14:paraId="45102B0C"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0.1</w:t>
            </w:r>
          </w:p>
        </w:tc>
        <w:tc>
          <w:tcPr>
            <w:tcW w:w="1529" w:type="dxa"/>
            <w:vMerge w:val="restart"/>
            <w:shd w:val="clear" w:color="auto" w:fill="auto"/>
            <w:vAlign w:val="center"/>
          </w:tcPr>
          <w:p w14:paraId="18504247" w14:textId="77777777" w:rsidR="00904DD4" w:rsidRDefault="00904DD4" w:rsidP="00A364C3">
            <w:pPr>
              <w:widowControl w:val="0"/>
              <w:tabs>
                <w:tab w:val="left" w:pos="0"/>
              </w:tabs>
              <w:snapToGrid w:val="0"/>
              <w:spacing w:before="60" w:after="60"/>
              <w:jc w:val="center"/>
              <w:outlineLvl w:val="2"/>
              <w:rPr>
                <w:lang w:val="da-DK"/>
              </w:rPr>
            </w:pPr>
            <w:r>
              <w:rPr>
                <w:lang w:val="da-DK"/>
              </w:rPr>
              <w:t>Micropipet 200µL</w:t>
            </w:r>
          </w:p>
          <w:p w14:paraId="5A0B6C3E" w14:textId="77777777" w:rsidR="00904DD4" w:rsidRDefault="00904DD4" w:rsidP="00A364C3">
            <w:pPr>
              <w:widowControl w:val="0"/>
              <w:tabs>
                <w:tab w:val="left" w:pos="0"/>
              </w:tabs>
              <w:snapToGrid w:val="0"/>
              <w:spacing w:before="60" w:after="60"/>
              <w:jc w:val="center"/>
              <w:outlineLvl w:val="2"/>
              <w:rPr>
                <w:lang w:val="da-DK"/>
              </w:rPr>
            </w:pPr>
            <w:r>
              <w:rPr>
                <w:lang w:val="da-DK"/>
              </w:rPr>
              <w:t>1000µL</w:t>
            </w:r>
          </w:p>
          <w:p w14:paraId="0344672F" w14:textId="77777777" w:rsidR="00904DD4" w:rsidRPr="00B837A1" w:rsidRDefault="00904DD4" w:rsidP="00A364C3">
            <w:pPr>
              <w:widowControl w:val="0"/>
              <w:tabs>
                <w:tab w:val="left" w:pos="0"/>
              </w:tabs>
              <w:snapToGrid w:val="0"/>
              <w:spacing w:before="60" w:after="60"/>
              <w:jc w:val="center"/>
              <w:outlineLvl w:val="2"/>
              <w:rPr>
                <w:lang w:val="da-DK"/>
              </w:rPr>
            </w:pPr>
          </w:p>
        </w:tc>
      </w:tr>
      <w:tr w:rsidR="00904DD4" w:rsidRPr="00B837A1" w14:paraId="34BD05C6" w14:textId="77777777" w:rsidTr="00904DD4">
        <w:trPr>
          <w:trHeight w:val="333"/>
          <w:jc w:val="center"/>
        </w:trPr>
        <w:tc>
          <w:tcPr>
            <w:tcW w:w="990" w:type="dxa"/>
            <w:shd w:val="clear" w:color="auto" w:fill="auto"/>
            <w:vAlign w:val="center"/>
          </w:tcPr>
          <w:p w14:paraId="4B1382F2"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Std 02</w:t>
            </w:r>
          </w:p>
        </w:tc>
        <w:tc>
          <w:tcPr>
            <w:tcW w:w="1107" w:type="dxa"/>
            <w:shd w:val="clear" w:color="auto" w:fill="auto"/>
            <w:vAlign w:val="center"/>
          </w:tcPr>
          <w:p w14:paraId="46935EF2" w14:textId="77777777" w:rsidR="00904DD4" w:rsidRPr="00B837A1" w:rsidRDefault="00904DD4" w:rsidP="00A364C3">
            <w:pPr>
              <w:widowControl w:val="0"/>
              <w:tabs>
                <w:tab w:val="left" w:pos="0"/>
              </w:tabs>
              <w:snapToGrid w:val="0"/>
              <w:spacing w:before="60" w:after="60"/>
              <w:jc w:val="center"/>
              <w:outlineLvl w:val="2"/>
              <w:rPr>
                <w:lang w:val="da-DK"/>
              </w:rPr>
            </w:pPr>
            <w:r>
              <w:rPr>
                <w:lang w:val="da-DK"/>
              </w:rPr>
              <w:t>0.05</w:t>
            </w:r>
          </w:p>
        </w:tc>
        <w:tc>
          <w:tcPr>
            <w:tcW w:w="1716" w:type="dxa"/>
            <w:vMerge/>
            <w:vAlign w:val="center"/>
          </w:tcPr>
          <w:p w14:paraId="1EAE4C5F" w14:textId="77777777" w:rsidR="00904DD4" w:rsidRPr="00B837A1" w:rsidRDefault="00904DD4" w:rsidP="00A364C3">
            <w:pPr>
              <w:widowControl w:val="0"/>
              <w:tabs>
                <w:tab w:val="left" w:pos="0"/>
              </w:tabs>
              <w:snapToGrid w:val="0"/>
              <w:spacing w:before="60" w:after="60"/>
              <w:jc w:val="center"/>
              <w:outlineLvl w:val="2"/>
              <w:rPr>
                <w:lang w:val="da-DK"/>
              </w:rPr>
            </w:pPr>
          </w:p>
        </w:tc>
        <w:tc>
          <w:tcPr>
            <w:tcW w:w="1660" w:type="dxa"/>
            <w:shd w:val="clear" w:color="auto" w:fill="auto"/>
            <w:vAlign w:val="center"/>
          </w:tcPr>
          <w:p w14:paraId="1FB4A5EA" w14:textId="77777777" w:rsidR="00904DD4" w:rsidRPr="00B837A1" w:rsidRDefault="00904DD4" w:rsidP="00F355AA">
            <w:pPr>
              <w:widowControl w:val="0"/>
              <w:tabs>
                <w:tab w:val="left" w:pos="0"/>
              </w:tabs>
              <w:snapToGrid w:val="0"/>
              <w:spacing w:before="60" w:after="60"/>
              <w:jc w:val="center"/>
              <w:outlineLvl w:val="2"/>
              <w:rPr>
                <w:lang w:val="da-DK"/>
              </w:rPr>
            </w:pPr>
            <w:r>
              <w:rPr>
                <w:lang w:val="da-DK"/>
              </w:rPr>
              <w:t>0.45</w:t>
            </w:r>
          </w:p>
        </w:tc>
        <w:tc>
          <w:tcPr>
            <w:tcW w:w="1460" w:type="dxa"/>
            <w:shd w:val="clear" w:color="auto" w:fill="auto"/>
            <w:vAlign w:val="center"/>
          </w:tcPr>
          <w:p w14:paraId="704DCDD5"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0.2</w:t>
            </w:r>
          </w:p>
        </w:tc>
        <w:tc>
          <w:tcPr>
            <w:tcW w:w="1529" w:type="dxa"/>
            <w:vMerge/>
            <w:shd w:val="clear" w:color="auto" w:fill="auto"/>
            <w:vAlign w:val="center"/>
          </w:tcPr>
          <w:p w14:paraId="73DE5DAF" w14:textId="77777777" w:rsidR="00904DD4" w:rsidRPr="00B837A1" w:rsidRDefault="00904DD4" w:rsidP="00A364C3">
            <w:pPr>
              <w:widowControl w:val="0"/>
              <w:tabs>
                <w:tab w:val="left" w:pos="0"/>
              </w:tabs>
              <w:snapToGrid w:val="0"/>
              <w:spacing w:before="60" w:after="60"/>
              <w:jc w:val="center"/>
              <w:outlineLvl w:val="2"/>
              <w:rPr>
                <w:lang w:val="da-DK"/>
              </w:rPr>
            </w:pPr>
          </w:p>
        </w:tc>
      </w:tr>
      <w:tr w:rsidR="00904DD4" w:rsidRPr="00B837A1" w14:paraId="7CA0E602" w14:textId="77777777" w:rsidTr="00904DD4">
        <w:trPr>
          <w:trHeight w:val="333"/>
          <w:jc w:val="center"/>
        </w:trPr>
        <w:tc>
          <w:tcPr>
            <w:tcW w:w="990" w:type="dxa"/>
            <w:shd w:val="clear" w:color="auto" w:fill="auto"/>
            <w:vAlign w:val="center"/>
          </w:tcPr>
          <w:p w14:paraId="529358DE"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Std 03</w:t>
            </w:r>
          </w:p>
        </w:tc>
        <w:tc>
          <w:tcPr>
            <w:tcW w:w="1107" w:type="dxa"/>
            <w:shd w:val="clear" w:color="auto" w:fill="auto"/>
            <w:vAlign w:val="center"/>
          </w:tcPr>
          <w:p w14:paraId="79C5119D" w14:textId="77777777" w:rsidR="00904DD4" w:rsidRPr="00B837A1" w:rsidRDefault="00904DD4" w:rsidP="00A364C3">
            <w:pPr>
              <w:widowControl w:val="0"/>
              <w:tabs>
                <w:tab w:val="left" w:pos="0"/>
              </w:tabs>
              <w:snapToGrid w:val="0"/>
              <w:spacing w:before="60" w:after="60"/>
              <w:jc w:val="center"/>
              <w:outlineLvl w:val="2"/>
              <w:rPr>
                <w:lang w:val="da-DK"/>
              </w:rPr>
            </w:pPr>
            <w:r>
              <w:rPr>
                <w:lang w:val="da-DK"/>
              </w:rPr>
              <w:t>0.10</w:t>
            </w:r>
          </w:p>
        </w:tc>
        <w:tc>
          <w:tcPr>
            <w:tcW w:w="1716" w:type="dxa"/>
            <w:vMerge/>
            <w:vAlign w:val="center"/>
          </w:tcPr>
          <w:p w14:paraId="1841B37E" w14:textId="77777777" w:rsidR="00904DD4" w:rsidRPr="00B837A1" w:rsidRDefault="00904DD4" w:rsidP="00A364C3">
            <w:pPr>
              <w:widowControl w:val="0"/>
              <w:tabs>
                <w:tab w:val="left" w:pos="0"/>
              </w:tabs>
              <w:snapToGrid w:val="0"/>
              <w:spacing w:before="60" w:after="60"/>
              <w:jc w:val="center"/>
              <w:outlineLvl w:val="2"/>
              <w:rPr>
                <w:lang w:val="da-DK"/>
              </w:rPr>
            </w:pPr>
          </w:p>
        </w:tc>
        <w:tc>
          <w:tcPr>
            <w:tcW w:w="1660" w:type="dxa"/>
            <w:shd w:val="clear" w:color="auto" w:fill="auto"/>
            <w:vAlign w:val="center"/>
          </w:tcPr>
          <w:p w14:paraId="2B8F9B34" w14:textId="77777777" w:rsidR="00904DD4" w:rsidRPr="00B837A1" w:rsidRDefault="00904DD4" w:rsidP="00F355AA">
            <w:pPr>
              <w:widowControl w:val="0"/>
              <w:tabs>
                <w:tab w:val="left" w:pos="0"/>
              </w:tabs>
              <w:snapToGrid w:val="0"/>
              <w:spacing w:before="60" w:after="60"/>
              <w:jc w:val="center"/>
              <w:outlineLvl w:val="2"/>
              <w:rPr>
                <w:lang w:val="da-DK"/>
              </w:rPr>
            </w:pPr>
            <w:r>
              <w:rPr>
                <w:lang w:val="da-DK"/>
              </w:rPr>
              <w:t>0.40</w:t>
            </w:r>
          </w:p>
        </w:tc>
        <w:tc>
          <w:tcPr>
            <w:tcW w:w="1460" w:type="dxa"/>
            <w:shd w:val="clear" w:color="auto" w:fill="auto"/>
            <w:vAlign w:val="center"/>
          </w:tcPr>
          <w:p w14:paraId="3F41D6BC"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0.</w:t>
            </w:r>
            <w:r>
              <w:rPr>
                <w:lang w:val="da-DK"/>
              </w:rPr>
              <w:t>4</w:t>
            </w:r>
          </w:p>
        </w:tc>
        <w:tc>
          <w:tcPr>
            <w:tcW w:w="1529" w:type="dxa"/>
            <w:vMerge/>
            <w:shd w:val="clear" w:color="auto" w:fill="auto"/>
            <w:vAlign w:val="center"/>
          </w:tcPr>
          <w:p w14:paraId="5BD7B0A7" w14:textId="77777777" w:rsidR="00904DD4" w:rsidRPr="00B837A1" w:rsidRDefault="00904DD4" w:rsidP="00A364C3">
            <w:pPr>
              <w:widowControl w:val="0"/>
              <w:tabs>
                <w:tab w:val="left" w:pos="0"/>
              </w:tabs>
              <w:snapToGrid w:val="0"/>
              <w:spacing w:before="60" w:after="60"/>
              <w:jc w:val="center"/>
              <w:outlineLvl w:val="2"/>
              <w:rPr>
                <w:lang w:val="da-DK"/>
              </w:rPr>
            </w:pPr>
          </w:p>
        </w:tc>
      </w:tr>
      <w:tr w:rsidR="00904DD4" w:rsidRPr="00B837A1" w14:paraId="357845A6" w14:textId="77777777" w:rsidTr="00904DD4">
        <w:trPr>
          <w:trHeight w:val="333"/>
          <w:jc w:val="center"/>
        </w:trPr>
        <w:tc>
          <w:tcPr>
            <w:tcW w:w="990" w:type="dxa"/>
            <w:shd w:val="clear" w:color="auto" w:fill="auto"/>
            <w:vAlign w:val="center"/>
          </w:tcPr>
          <w:p w14:paraId="43A4D7C8"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Std 04</w:t>
            </w:r>
          </w:p>
        </w:tc>
        <w:tc>
          <w:tcPr>
            <w:tcW w:w="1107" w:type="dxa"/>
            <w:shd w:val="clear" w:color="auto" w:fill="auto"/>
            <w:vAlign w:val="center"/>
          </w:tcPr>
          <w:p w14:paraId="25F6F3A4" w14:textId="77777777" w:rsidR="00904DD4" w:rsidRPr="00B837A1" w:rsidRDefault="00904DD4" w:rsidP="00A364C3">
            <w:pPr>
              <w:widowControl w:val="0"/>
              <w:tabs>
                <w:tab w:val="left" w:pos="0"/>
              </w:tabs>
              <w:snapToGrid w:val="0"/>
              <w:spacing w:before="60" w:after="60"/>
              <w:jc w:val="center"/>
              <w:outlineLvl w:val="2"/>
              <w:rPr>
                <w:lang w:val="da-DK"/>
              </w:rPr>
            </w:pPr>
            <w:r>
              <w:rPr>
                <w:lang w:val="da-DK"/>
              </w:rPr>
              <w:t>0.20</w:t>
            </w:r>
          </w:p>
        </w:tc>
        <w:tc>
          <w:tcPr>
            <w:tcW w:w="1716" w:type="dxa"/>
            <w:vMerge/>
            <w:vAlign w:val="center"/>
          </w:tcPr>
          <w:p w14:paraId="0DEDA835" w14:textId="77777777" w:rsidR="00904DD4" w:rsidRPr="00B837A1" w:rsidRDefault="00904DD4" w:rsidP="00A364C3">
            <w:pPr>
              <w:widowControl w:val="0"/>
              <w:tabs>
                <w:tab w:val="left" w:pos="0"/>
              </w:tabs>
              <w:snapToGrid w:val="0"/>
              <w:spacing w:before="60" w:after="60"/>
              <w:jc w:val="center"/>
              <w:outlineLvl w:val="2"/>
              <w:rPr>
                <w:lang w:val="da-DK"/>
              </w:rPr>
            </w:pPr>
          </w:p>
        </w:tc>
        <w:tc>
          <w:tcPr>
            <w:tcW w:w="1660" w:type="dxa"/>
            <w:shd w:val="clear" w:color="auto" w:fill="auto"/>
            <w:vAlign w:val="center"/>
          </w:tcPr>
          <w:p w14:paraId="715AB39F" w14:textId="77777777" w:rsidR="00904DD4" w:rsidRPr="00B837A1" w:rsidRDefault="00904DD4" w:rsidP="00F355AA">
            <w:pPr>
              <w:widowControl w:val="0"/>
              <w:tabs>
                <w:tab w:val="left" w:pos="0"/>
              </w:tabs>
              <w:snapToGrid w:val="0"/>
              <w:spacing w:before="60" w:after="60"/>
              <w:jc w:val="center"/>
              <w:outlineLvl w:val="2"/>
              <w:rPr>
                <w:lang w:val="da-DK"/>
              </w:rPr>
            </w:pPr>
            <w:r>
              <w:rPr>
                <w:lang w:val="da-DK"/>
              </w:rPr>
              <w:t>0.30</w:t>
            </w:r>
          </w:p>
        </w:tc>
        <w:tc>
          <w:tcPr>
            <w:tcW w:w="1460" w:type="dxa"/>
            <w:shd w:val="clear" w:color="auto" w:fill="auto"/>
            <w:vAlign w:val="center"/>
          </w:tcPr>
          <w:p w14:paraId="3FA9C7B5" w14:textId="77777777" w:rsidR="00904DD4" w:rsidRPr="00B837A1" w:rsidRDefault="00904DD4" w:rsidP="00A364C3">
            <w:pPr>
              <w:widowControl w:val="0"/>
              <w:tabs>
                <w:tab w:val="left" w:pos="0"/>
              </w:tabs>
              <w:snapToGrid w:val="0"/>
              <w:spacing w:before="60" w:after="60"/>
              <w:jc w:val="center"/>
              <w:outlineLvl w:val="2"/>
              <w:rPr>
                <w:lang w:val="da-DK"/>
              </w:rPr>
            </w:pPr>
            <w:r>
              <w:rPr>
                <w:lang w:val="da-DK"/>
              </w:rPr>
              <w:t>0.8</w:t>
            </w:r>
          </w:p>
        </w:tc>
        <w:tc>
          <w:tcPr>
            <w:tcW w:w="1529" w:type="dxa"/>
            <w:vMerge/>
            <w:shd w:val="clear" w:color="auto" w:fill="auto"/>
            <w:vAlign w:val="center"/>
          </w:tcPr>
          <w:p w14:paraId="6F5F48C9" w14:textId="77777777" w:rsidR="00904DD4" w:rsidRPr="00B837A1" w:rsidRDefault="00904DD4" w:rsidP="00A364C3">
            <w:pPr>
              <w:widowControl w:val="0"/>
              <w:tabs>
                <w:tab w:val="left" w:pos="0"/>
              </w:tabs>
              <w:snapToGrid w:val="0"/>
              <w:spacing w:before="60" w:after="60"/>
              <w:jc w:val="center"/>
              <w:outlineLvl w:val="2"/>
              <w:rPr>
                <w:lang w:val="da-DK"/>
              </w:rPr>
            </w:pPr>
          </w:p>
        </w:tc>
      </w:tr>
      <w:tr w:rsidR="00904DD4" w:rsidRPr="00B837A1" w14:paraId="66290402" w14:textId="77777777" w:rsidTr="00904DD4">
        <w:trPr>
          <w:trHeight w:val="333"/>
          <w:jc w:val="center"/>
        </w:trPr>
        <w:tc>
          <w:tcPr>
            <w:tcW w:w="990" w:type="dxa"/>
            <w:shd w:val="clear" w:color="auto" w:fill="auto"/>
            <w:vAlign w:val="center"/>
          </w:tcPr>
          <w:p w14:paraId="6214CA3E"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Std 05</w:t>
            </w:r>
          </w:p>
        </w:tc>
        <w:tc>
          <w:tcPr>
            <w:tcW w:w="1107" w:type="dxa"/>
            <w:shd w:val="clear" w:color="auto" w:fill="auto"/>
            <w:vAlign w:val="center"/>
          </w:tcPr>
          <w:p w14:paraId="529F9DAA" w14:textId="77777777" w:rsidR="00904DD4" w:rsidRPr="00B837A1" w:rsidRDefault="00904DD4" w:rsidP="00A364C3">
            <w:pPr>
              <w:widowControl w:val="0"/>
              <w:tabs>
                <w:tab w:val="left" w:pos="0"/>
              </w:tabs>
              <w:snapToGrid w:val="0"/>
              <w:spacing w:before="60" w:after="60"/>
              <w:jc w:val="center"/>
              <w:outlineLvl w:val="2"/>
              <w:rPr>
                <w:lang w:val="da-DK"/>
              </w:rPr>
            </w:pPr>
            <w:r>
              <w:rPr>
                <w:lang w:val="da-DK"/>
              </w:rPr>
              <w:t>0.25</w:t>
            </w:r>
          </w:p>
        </w:tc>
        <w:tc>
          <w:tcPr>
            <w:tcW w:w="1716" w:type="dxa"/>
            <w:vMerge/>
            <w:vAlign w:val="center"/>
          </w:tcPr>
          <w:p w14:paraId="5070673C" w14:textId="77777777" w:rsidR="00904DD4" w:rsidRPr="00B837A1" w:rsidRDefault="00904DD4" w:rsidP="00A364C3">
            <w:pPr>
              <w:widowControl w:val="0"/>
              <w:tabs>
                <w:tab w:val="left" w:pos="0"/>
              </w:tabs>
              <w:snapToGrid w:val="0"/>
              <w:spacing w:before="60" w:after="60"/>
              <w:jc w:val="center"/>
              <w:outlineLvl w:val="2"/>
              <w:rPr>
                <w:lang w:val="da-DK"/>
              </w:rPr>
            </w:pPr>
          </w:p>
        </w:tc>
        <w:tc>
          <w:tcPr>
            <w:tcW w:w="1660" w:type="dxa"/>
            <w:shd w:val="clear" w:color="auto" w:fill="auto"/>
            <w:vAlign w:val="center"/>
          </w:tcPr>
          <w:p w14:paraId="033558E5" w14:textId="77777777" w:rsidR="00904DD4" w:rsidRPr="00B837A1" w:rsidRDefault="00904DD4" w:rsidP="00F355AA">
            <w:pPr>
              <w:widowControl w:val="0"/>
              <w:tabs>
                <w:tab w:val="left" w:pos="0"/>
              </w:tabs>
              <w:snapToGrid w:val="0"/>
              <w:spacing w:before="60" w:after="60"/>
              <w:jc w:val="center"/>
              <w:outlineLvl w:val="2"/>
              <w:rPr>
                <w:lang w:val="da-DK"/>
              </w:rPr>
            </w:pPr>
            <w:r>
              <w:rPr>
                <w:lang w:val="da-DK"/>
              </w:rPr>
              <w:t>0.25</w:t>
            </w:r>
          </w:p>
        </w:tc>
        <w:tc>
          <w:tcPr>
            <w:tcW w:w="1460" w:type="dxa"/>
            <w:shd w:val="clear" w:color="auto" w:fill="auto"/>
            <w:vAlign w:val="center"/>
          </w:tcPr>
          <w:p w14:paraId="309FF27A" w14:textId="77777777" w:rsidR="00904DD4" w:rsidRPr="00B837A1" w:rsidRDefault="00904DD4" w:rsidP="00A364C3">
            <w:pPr>
              <w:widowControl w:val="0"/>
              <w:tabs>
                <w:tab w:val="left" w:pos="0"/>
              </w:tabs>
              <w:snapToGrid w:val="0"/>
              <w:spacing w:before="60" w:after="60"/>
              <w:jc w:val="center"/>
              <w:outlineLvl w:val="2"/>
              <w:rPr>
                <w:lang w:val="da-DK"/>
              </w:rPr>
            </w:pPr>
            <w:r>
              <w:rPr>
                <w:lang w:val="da-DK"/>
              </w:rPr>
              <w:t>1.0</w:t>
            </w:r>
          </w:p>
        </w:tc>
        <w:tc>
          <w:tcPr>
            <w:tcW w:w="1529" w:type="dxa"/>
            <w:vMerge/>
            <w:shd w:val="clear" w:color="auto" w:fill="auto"/>
            <w:vAlign w:val="center"/>
          </w:tcPr>
          <w:p w14:paraId="03260F63" w14:textId="77777777" w:rsidR="00904DD4" w:rsidRPr="00B837A1" w:rsidRDefault="00904DD4" w:rsidP="00A364C3">
            <w:pPr>
              <w:widowControl w:val="0"/>
              <w:tabs>
                <w:tab w:val="left" w:pos="0"/>
              </w:tabs>
              <w:snapToGrid w:val="0"/>
              <w:spacing w:before="60" w:after="60"/>
              <w:jc w:val="center"/>
              <w:outlineLvl w:val="2"/>
              <w:rPr>
                <w:lang w:val="da-DK"/>
              </w:rPr>
            </w:pPr>
          </w:p>
        </w:tc>
      </w:tr>
      <w:tr w:rsidR="00904DD4" w:rsidRPr="00B837A1" w14:paraId="22853730" w14:textId="77777777" w:rsidTr="00904DD4">
        <w:trPr>
          <w:trHeight w:val="345"/>
          <w:jc w:val="center"/>
        </w:trPr>
        <w:tc>
          <w:tcPr>
            <w:tcW w:w="990" w:type="dxa"/>
            <w:shd w:val="clear" w:color="auto" w:fill="auto"/>
            <w:vAlign w:val="center"/>
          </w:tcPr>
          <w:p w14:paraId="4E8B9FAA" w14:textId="77777777" w:rsidR="00904DD4" w:rsidRPr="00B837A1" w:rsidRDefault="00904DD4" w:rsidP="00A364C3">
            <w:pPr>
              <w:widowControl w:val="0"/>
              <w:tabs>
                <w:tab w:val="left" w:pos="0"/>
              </w:tabs>
              <w:snapToGrid w:val="0"/>
              <w:spacing w:before="60" w:after="60"/>
              <w:jc w:val="center"/>
              <w:outlineLvl w:val="2"/>
              <w:rPr>
                <w:lang w:val="da-DK"/>
              </w:rPr>
            </w:pPr>
            <w:r w:rsidRPr="00B837A1">
              <w:rPr>
                <w:lang w:val="da-DK"/>
              </w:rPr>
              <w:t>Std 06</w:t>
            </w:r>
          </w:p>
        </w:tc>
        <w:tc>
          <w:tcPr>
            <w:tcW w:w="1107" w:type="dxa"/>
            <w:shd w:val="clear" w:color="auto" w:fill="auto"/>
            <w:vAlign w:val="center"/>
          </w:tcPr>
          <w:p w14:paraId="5D790C8E" w14:textId="77777777" w:rsidR="00904DD4" w:rsidRPr="00B837A1" w:rsidRDefault="00904DD4" w:rsidP="00F355AA">
            <w:pPr>
              <w:widowControl w:val="0"/>
              <w:tabs>
                <w:tab w:val="left" w:pos="0"/>
              </w:tabs>
              <w:snapToGrid w:val="0"/>
              <w:spacing w:before="60" w:after="60"/>
              <w:jc w:val="center"/>
              <w:outlineLvl w:val="2"/>
              <w:rPr>
                <w:lang w:val="da-DK"/>
              </w:rPr>
            </w:pPr>
            <w:r>
              <w:rPr>
                <w:lang w:val="da-DK"/>
              </w:rPr>
              <w:t>0.10</w:t>
            </w:r>
          </w:p>
        </w:tc>
        <w:tc>
          <w:tcPr>
            <w:tcW w:w="1716" w:type="dxa"/>
            <w:vAlign w:val="center"/>
          </w:tcPr>
          <w:p w14:paraId="07E38E96" w14:textId="77777777" w:rsidR="00904DD4" w:rsidRPr="00B837A1" w:rsidRDefault="00904DD4" w:rsidP="00A364C3">
            <w:pPr>
              <w:widowControl w:val="0"/>
              <w:tabs>
                <w:tab w:val="left" w:pos="0"/>
              </w:tabs>
              <w:snapToGrid w:val="0"/>
              <w:spacing w:before="60" w:after="60"/>
              <w:jc w:val="center"/>
              <w:outlineLvl w:val="2"/>
              <w:rPr>
                <w:lang w:val="da-DK"/>
              </w:rPr>
            </w:pPr>
            <w:r>
              <w:rPr>
                <w:lang w:val="da-DK"/>
              </w:rPr>
              <w:t>20</w:t>
            </w:r>
          </w:p>
        </w:tc>
        <w:tc>
          <w:tcPr>
            <w:tcW w:w="1660" w:type="dxa"/>
            <w:shd w:val="clear" w:color="auto" w:fill="auto"/>
            <w:vAlign w:val="center"/>
          </w:tcPr>
          <w:p w14:paraId="3FE1D2A7" w14:textId="77777777" w:rsidR="00904DD4" w:rsidRPr="00B837A1" w:rsidRDefault="00904DD4" w:rsidP="00F355AA">
            <w:pPr>
              <w:widowControl w:val="0"/>
              <w:tabs>
                <w:tab w:val="left" w:pos="0"/>
              </w:tabs>
              <w:snapToGrid w:val="0"/>
              <w:spacing w:before="60" w:after="60"/>
              <w:jc w:val="center"/>
              <w:outlineLvl w:val="2"/>
              <w:rPr>
                <w:lang w:val="da-DK"/>
              </w:rPr>
            </w:pPr>
            <w:r>
              <w:rPr>
                <w:lang w:val="da-DK"/>
              </w:rPr>
              <w:t>0.9</w:t>
            </w:r>
          </w:p>
        </w:tc>
        <w:tc>
          <w:tcPr>
            <w:tcW w:w="1460" w:type="dxa"/>
            <w:shd w:val="clear" w:color="auto" w:fill="auto"/>
            <w:vAlign w:val="center"/>
          </w:tcPr>
          <w:p w14:paraId="555B396B" w14:textId="77777777" w:rsidR="00904DD4" w:rsidRPr="00D603F0" w:rsidRDefault="00904DD4" w:rsidP="00A364C3">
            <w:pPr>
              <w:widowControl w:val="0"/>
              <w:tabs>
                <w:tab w:val="left" w:pos="0"/>
              </w:tabs>
              <w:snapToGrid w:val="0"/>
              <w:spacing w:before="60" w:after="60"/>
              <w:jc w:val="center"/>
              <w:outlineLvl w:val="2"/>
              <w:rPr>
                <w:b/>
                <w:lang w:val="da-DK"/>
              </w:rPr>
            </w:pPr>
            <w:r w:rsidRPr="00D603F0">
              <w:rPr>
                <w:b/>
                <w:lang w:val="da-DK"/>
              </w:rPr>
              <w:t>2.0</w:t>
            </w:r>
          </w:p>
        </w:tc>
        <w:tc>
          <w:tcPr>
            <w:tcW w:w="1529" w:type="dxa"/>
            <w:vMerge/>
            <w:shd w:val="clear" w:color="auto" w:fill="auto"/>
            <w:vAlign w:val="center"/>
          </w:tcPr>
          <w:p w14:paraId="27B6952A" w14:textId="77777777" w:rsidR="00904DD4" w:rsidRPr="00B837A1" w:rsidRDefault="00904DD4" w:rsidP="00A364C3">
            <w:pPr>
              <w:widowControl w:val="0"/>
              <w:tabs>
                <w:tab w:val="left" w:pos="0"/>
              </w:tabs>
              <w:snapToGrid w:val="0"/>
              <w:spacing w:before="60" w:after="60"/>
              <w:jc w:val="center"/>
              <w:outlineLvl w:val="2"/>
              <w:rPr>
                <w:lang w:val="da-DK"/>
              </w:rPr>
            </w:pPr>
          </w:p>
        </w:tc>
      </w:tr>
    </w:tbl>
    <w:p w14:paraId="6BA2F87D" w14:textId="77777777" w:rsidR="00093E32" w:rsidRDefault="00093E32">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6623BB42" w14:textId="77777777" w:rsidR="001B12D0" w:rsidRDefault="001B12D0">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03D3C9E4" w14:textId="77777777" w:rsidR="001B12D0" w:rsidRDefault="001B12D0">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6EF4ED6B" w14:textId="77777777" w:rsidR="001B12D0" w:rsidRDefault="001B12D0">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4545078C" w14:textId="77777777" w:rsidR="00904DD4" w:rsidRDefault="00904DD4" w:rsidP="00904DD4">
      <w:pPr>
        <w:pStyle w:val="Heading3"/>
        <w:numPr>
          <w:ilvl w:val="0"/>
          <w:numId w:val="40"/>
        </w:numPr>
        <w:tabs>
          <w:tab w:val="left" w:pos="360"/>
        </w:tabs>
        <w:spacing w:beforeLines="40" w:before="96" w:afterLines="40" w:after="96" w:line="24" w:lineRule="atLeast"/>
        <w:rPr>
          <w:rFonts w:ascii="Times New Roman" w:hAnsi="Times New Roman"/>
          <w:color w:val="auto"/>
          <w:szCs w:val="24"/>
        </w:rPr>
      </w:pPr>
      <w:r>
        <w:rPr>
          <w:rFonts w:ascii="Times New Roman" w:hAnsi="Times New Roman"/>
          <w:color w:val="auto"/>
          <w:szCs w:val="24"/>
        </w:rPr>
        <w:lastRenderedPageBreak/>
        <w:t>Thức ăn chăn nuôi.</w:t>
      </w:r>
    </w:p>
    <w:tbl>
      <w:tblPr>
        <w:tblW w:w="8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107"/>
        <w:gridCol w:w="1716"/>
        <w:gridCol w:w="1660"/>
        <w:gridCol w:w="1460"/>
        <w:gridCol w:w="1529"/>
      </w:tblGrid>
      <w:tr w:rsidR="00904DD4" w:rsidRPr="00B837A1" w14:paraId="220A5737" w14:textId="77777777" w:rsidTr="00257310">
        <w:trPr>
          <w:trHeight w:val="614"/>
          <w:jc w:val="center"/>
        </w:trPr>
        <w:tc>
          <w:tcPr>
            <w:tcW w:w="990" w:type="dxa"/>
            <w:shd w:val="clear" w:color="auto" w:fill="auto"/>
            <w:vAlign w:val="center"/>
          </w:tcPr>
          <w:p w14:paraId="043F726F"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No.</w:t>
            </w:r>
          </w:p>
        </w:tc>
        <w:tc>
          <w:tcPr>
            <w:tcW w:w="1107" w:type="dxa"/>
            <w:shd w:val="clear" w:color="auto" w:fill="auto"/>
            <w:vAlign w:val="center"/>
          </w:tcPr>
          <w:p w14:paraId="1115C75F"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 xml:space="preserve">V </w:t>
            </w:r>
            <w:r w:rsidRPr="00B837A1">
              <w:rPr>
                <w:vertAlign w:val="subscript"/>
                <w:lang w:val="da-DK"/>
              </w:rPr>
              <w:t>Rút chuẩn</w:t>
            </w:r>
            <w:r w:rsidRPr="00B837A1">
              <w:rPr>
                <w:lang w:val="da-DK"/>
              </w:rPr>
              <w:t xml:space="preserve"> mL</w:t>
            </w:r>
          </w:p>
        </w:tc>
        <w:tc>
          <w:tcPr>
            <w:tcW w:w="1716" w:type="dxa"/>
            <w:vAlign w:val="center"/>
          </w:tcPr>
          <w:p w14:paraId="0B8E4016"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Nồng độ chuẩn sử dụng (µg/L)</w:t>
            </w:r>
          </w:p>
        </w:tc>
        <w:tc>
          <w:tcPr>
            <w:tcW w:w="1660" w:type="dxa"/>
            <w:shd w:val="clear" w:color="auto" w:fill="auto"/>
            <w:vAlign w:val="center"/>
          </w:tcPr>
          <w:p w14:paraId="6B3D44C9"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V</w:t>
            </w:r>
            <w:r>
              <w:rPr>
                <w:vertAlign w:val="subscript"/>
                <w:lang w:val="da-DK"/>
              </w:rPr>
              <w:t>Blank matrix</w:t>
            </w:r>
            <w:r w:rsidRPr="00B837A1">
              <w:rPr>
                <w:lang w:val="da-DK"/>
              </w:rPr>
              <w:t xml:space="preserve">  mL</w:t>
            </w:r>
          </w:p>
        </w:tc>
        <w:tc>
          <w:tcPr>
            <w:tcW w:w="1460" w:type="dxa"/>
            <w:shd w:val="clear" w:color="auto" w:fill="auto"/>
            <w:vAlign w:val="center"/>
          </w:tcPr>
          <w:p w14:paraId="2884C716"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C</w:t>
            </w:r>
            <w:r w:rsidRPr="00B837A1">
              <w:rPr>
                <w:vertAlign w:val="subscript"/>
                <w:lang w:val="da-DK"/>
              </w:rPr>
              <w:t>0</w:t>
            </w:r>
            <w:r w:rsidRPr="00B837A1">
              <w:rPr>
                <w:lang w:val="da-DK"/>
              </w:rPr>
              <w:t xml:space="preserve"> (µg/L)</w:t>
            </w:r>
          </w:p>
        </w:tc>
        <w:tc>
          <w:tcPr>
            <w:tcW w:w="1529" w:type="dxa"/>
            <w:shd w:val="clear" w:color="auto" w:fill="auto"/>
            <w:vAlign w:val="center"/>
          </w:tcPr>
          <w:p w14:paraId="08D65869"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Dụng cụ pha chuẩn</w:t>
            </w:r>
          </w:p>
        </w:tc>
      </w:tr>
      <w:tr w:rsidR="00904DD4" w:rsidRPr="00B837A1" w14:paraId="3268A57A" w14:textId="77777777" w:rsidTr="00257310">
        <w:trPr>
          <w:trHeight w:val="315"/>
          <w:jc w:val="center"/>
        </w:trPr>
        <w:tc>
          <w:tcPr>
            <w:tcW w:w="990" w:type="dxa"/>
            <w:shd w:val="clear" w:color="auto" w:fill="auto"/>
            <w:vAlign w:val="center"/>
          </w:tcPr>
          <w:p w14:paraId="01C08CC3"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Std 01</w:t>
            </w:r>
          </w:p>
        </w:tc>
        <w:tc>
          <w:tcPr>
            <w:tcW w:w="1107" w:type="dxa"/>
            <w:shd w:val="clear" w:color="auto" w:fill="auto"/>
            <w:vAlign w:val="center"/>
          </w:tcPr>
          <w:p w14:paraId="52E4B5A8"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0.0</w:t>
            </w:r>
            <w:r>
              <w:rPr>
                <w:lang w:val="da-DK"/>
              </w:rPr>
              <w:t>2</w:t>
            </w:r>
            <w:r w:rsidRPr="00B837A1">
              <w:rPr>
                <w:lang w:val="da-DK"/>
              </w:rPr>
              <w:t>5</w:t>
            </w:r>
          </w:p>
        </w:tc>
        <w:tc>
          <w:tcPr>
            <w:tcW w:w="1716" w:type="dxa"/>
            <w:vMerge w:val="restart"/>
            <w:vAlign w:val="center"/>
          </w:tcPr>
          <w:p w14:paraId="2B19DD4E" w14:textId="77777777" w:rsidR="00904DD4" w:rsidRPr="00391E24" w:rsidRDefault="00904DD4" w:rsidP="00904DD4">
            <w:pPr>
              <w:widowControl w:val="0"/>
              <w:tabs>
                <w:tab w:val="left" w:pos="0"/>
              </w:tabs>
              <w:snapToGrid w:val="0"/>
              <w:spacing w:before="60" w:after="60"/>
              <w:jc w:val="center"/>
              <w:outlineLvl w:val="2"/>
              <w:rPr>
                <w:b/>
                <w:color w:val="FF0000"/>
                <w:lang w:val="da-DK"/>
              </w:rPr>
            </w:pPr>
            <w:r w:rsidRPr="00391E24">
              <w:rPr>
                <w:b/>
                <w:color w:val="FF0000"/>
                <w:lang w:val="da-DK"/>
              </w:rPr>
              <w:t>20</w:t>
            </w:r>
            <w:r>
              <w:rPr>
                <w:b/>
                <w:color w:val="FF0000"/>
                <w:lang w:val="da-DK"/>
              </w:rPr>
              <w:t xml:space="preserve"> (St6)</w:t>
            </w:r>
          </w:p>
        </w:tc>
        <w:tc>
          <w:tcPr>
            <w:tcW w:w="1660" w:type="dxa"/>
            <w:shd w:val="clear" w:color="auto" w:fill="auto"/>
            <w:vAlign w:val="center"/>
          </w:tcPr>
          <w:p w14:paraId="1A4BB9B4"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0.975</w:t>
            </w:r>
          </w:p>
        </w:tc>
        <w:tc>
          <w:tcPr>
            <w:tcW w:w="1460" w:type="dxa"/>
            <w:shd w:val="clear" w:color="auto" w:fill="auto"/>
            <w:vAlign w:val="center"/>
          </w:tcPr>
          <w:p w14:paraId="661FE2FD"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0.5</w:t>
            </w:r>
          </w:p>
        </w:tc>
        <w:tc>
          <w:tcPr>
            <w:tcW w:w="1529" w:type="dxa"/>
            <w:vMerge w:val="restart"/>
            <w:shd w:val="clear" w:color="auto" w:fill="auto"/>
            <w:vAlign w:val="center"/>
          </w:tcPr>
          <w:p w14:paraId="7053F161" w14:textId="77777777" w:rsidR="00904DD4" w:rsidRDefault="00904DD4" w:rsidP="00257310">
            <w:pPr>
              <w:widowControl w:val="0"/>
              <w:tabs>
                <w:tab w:val="left" w:pos="0"/>
              </w:tabs>
              <w:snapToGrid w:val="0"/>
              <w:spacing w:before="60" w:after="60"/>
              <w:jc w:val="center"/>
              <w:outlineLvl w:val="2"/>
              <w:rPr>
                <w:lang w:val="da-DK"/>
              </w:rPr>
            </w:pPr>
            <w:r>
              <w:rPr>
                <w:lang w:val="da-DK"/>
              </w:rPr>
              <w:t>Micropipet 200µL</w:t>
            </w:r>
          </w:p>
          <w:p w14:paraId="5F5FFE89" w14:textId="77777777" w:rsidR="00904DD4" w:rsidRDefault="00904DD4" w:rsidP="00257310">
            <w:pPr>
              <w:widowControl w:val="0"/>
              <w:tabs>
                <w:tab w:val="left" w:pos="0"/>
              </w:tabs>
              <w:snapToGrid w:val="0"/>
              <w:spacing w:before="60" w:after="60"/>
              <w:jc w:val="center"/>
              <w:outlineLvl w:val="2"/>
              <w:rPr>
                <w:lang w:val="da-DK"/>
              </w:rPr>
            </w:pPr>
            <w:r>
              <w:rPr>
                <w:lang w:val="da-DK"/>
              </w:rPr>
              <w:t>1000µL</w:t>
            </w:r>
          </w:p>
          <w:p w14:paraId="00B4C7FB" w14:textId="77777777" w:rsidR="00904DD4" w:rsidRPr="00B837A1" w:rsidRDefault="00904DD4" w:rsidP="00257310">
            <w:pPr>
              <w:widowControl w:val="0"/>
              <w:tabs>
                <w:tab w:val="left" w:pos="0"/>
              </w:tabs>
              <w:snapToGrid w:val="0"/>
              <w:spacing w:before="60" w:after="60"/>
              <w:jc w:val="center"/>
              <w:outlineLvl w:val="2"/>
              <w:rPr>
                <w:lang w:val="da-DK"/>
              </w:rPr>
            </w:pPr>
          </w:p>
        </w:tc>
      </w:tr>
      <w:tr w:rsidR="00904DD4" w:rsidRPr="00B837A1" w14:paraId="2C6C8658" w14:textId="77777777" w:rsidTr="00257310">
        <w:trPr>
          <w:trHeight w:val="333"/>
          <w:jc w:val="center"/>
        </w:trPr>
        <w:tc>
          <w:tcPr>
            <w:tcW w:w="990" w:type="dxa"/>
            <w:shd w:val="clear" w:color="auto" w:fill="auto"/>
            <w:vAlign w:val="center"/>
          </w:tcPr>
          <w:p w14:paraId="73A1031F"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Std 02</w:t>
            </w:r>
          </w:p>
        </w:tc>
        <w:tc>
          <w:tcPr>
            <w:tcW w:w="1107" w:type="dxa"/>
            <w:shd w:val="clear" w:color="auto" w:fill="auto"/>
            <w:vAlign w:val="center"/>
          </w:tcPr>
          <w:p w14:paraId="0301C4BF"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0.05</w:t>
            </w:r>
          </w:p>
        </w:tc>
        <w:tc>
          <w:tcPr>
            <w:tcW w:w="1716" w:type="dxa"/>
            <w:vMerge/>
            <w:vAlign w:val="center"/>
          </w:tcPr>
          <w:p w14:paraId="75E594A5" w14:textId="77777777" w:rsidR="00904DD4" w:rsidRPr="00B837A1" w:rsidRDefault="00904DD4" w:rsidP="00257310">
            <w:pPr>
              <w:widowControl w:val="0"/>
              <w:tabs>
                <w:tab w:val="left" w:pos="0"/>
              </w:tabs>
              <w:snapToGrid w:val="0"/>
              <w:spacing w:before="60" w:after="60"/>
              <w:jc w:val="center"/>
              <w:outlineLvl w:val="2"/>
              <w:rPr>
                <w:lang w:val="da-DK"/>
              </w:rPr>
            </w:pPr>
          </w:p>
        </w:tc>
        <w:tc>
          <w:tcPr>
            <w:tcW w:w="1660" w:type="dxa"/>
            <w:shd w:val="clear" w:color="auto" w:fill="auto"/>
            <w:vAlign w:val="center"/>
          </w:tcPr>
          <w:p w14:paraId="0384862B" w14:textId="77777777" w:rsidR="00904DD4" w:rsidRPr="00B837A1" w:rsidRDefault="00904DD4" w:rsidP="00904DD4">
            <w:pPr>
              <w:widowControl w:val="0"/>
              <w:tabs>
                <w:tab w:val="left" w:pos="0"/>
              </w:tabs>
              <w:snapToGrid w:val="0"/>
              <w:spacing w:before="60" w:after="60"/>
              <w:jc w:val="center"/>
              <w:outlineLvl w:val="2"/>
              <w:rPr>
                <w:lang w:val="da-DK"/>
              </w:rPr>
            </w:pPr>
            <w:r>
              <w:rPr>
                <w:lang w:val="da-DK"/>
              </w:rPr>
              <w:t>0.95</w:t>
            </w:r>
          </w:p>
        </w:tc>
        <w:tc>
          <w:tcPr>
            <w:tcW w:w="1460" w:type="dxa"/>
            <w:shd w:val="clear" w:color="auto" w:fill="auto"/>
            <w:vAlign w:val="center"/>
          </w:tcPr>
          <w:p w14:paraId="0E1BCC5B"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1.0</w:t>
            </w:r>
          </w:p>
        </w:tc>
        <w:tc>
          <w:tcPr>
            <w:tcW w:w="1529" w:type="dxa"/>
            <w:vMerge/>
            <w:shd w:val="clear" w:color="auto" w:fill="auto"/>
            <w:vAlign w:val="center"/>
          </w:tcPr>
          <w:p w14:paraId="5B7B8364" w14:textId="77777777" w:rsidR="00904DD4" w:rsidRPr="00B837A1" w:rsidRDefault="00904DD4" w:rsidP="00257310">
            <w:pPr>
              <w:widowControl w:val="0"/>
              <w:tabs>
                <w:tab w:val="left" w:pos="0"/>
              </w:tabs>
              <w:snapToGrid w:val="0"/>
              <w:spacing w:before="60" w:after="60"/>
              <w:jc w:val="center"/>
              <w:outlineLvl w:val="2"/>
              <w:rPr>
                <w:lang w:val="da-DK"/>
              </w:rPr>
            </w:pPr>
          </w:p>
        </w:tc>
      </w:tr>
      <w:tr w:rsidR="00904DD4" w:rsidRPr="00B837A1" w14:paraId="719E1CD6" w14:textId="77777777" w:rsidTr="00257310">
        <w:trPr>
          <w:trHeight w:val="333"/>
          <w:jc w:val="center"/>
        </w:trPr>
        <w:tc>
          <w:tcPr>
            <w:tcW w:w="990" w:type="dxa"/>
            <w:shd w:val="clear" w:color="auto" w:fill="auto"/>
            <w:vAlign w:val="center"/>
          </w:tcPr>
          <w:p w14:paraId="5A6AB0D7"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Std 03</w:t>
            </w:r>
          </w:p>
        </w:tc>
        <w:tc>
          <w:tcPr>
            <w:tcW w:w="1107" w:type="dxa"/>
            <w:shd w:val="clear" w:color="auto" w:fill="auto"/>
            <w:vAlign w:val="center"/>
          </w:tcPr>
          <w:p w14:paraId="4A0EFDE6"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0.10</w:t>
            </w:r>
          </w:p>
        </w:tc>
        <w:tc>
          <w:tcPr>
            <w:tcW w:w="1716" w:type="dxa"/>
            <w:vMerge/>
            <w:vAlign w:val="center"/>
          </w:tcPr>
          <w:p w14:paraId="3C2F3992" w14:textId="77777777" w:rsidR="00904DD4" w:rsidRPr="00B837A1" w:rsidRDefault="00904DD4" w:rsidP="00257310">
            <w:pPr>
              <w:widowControl w:val="0"/>
              <w:tabs>
                <w:tab w:val="left" w:pos="0"/>
              </w:tabs>
              <w:snapToGrid w:val="0"/>
              <w:spacing w:before="60" w:after="60"/>
              <w:jc w:val="center"/>
              <w:outlineLvl w:val="2"/>
              <w:rPr>
                <w:lang w:val="da-DK"/>
              </w:rPr>
            </w:pPr>
          </w:p>
        </w:tc>
        <w:tc>
          <w:tcPr>
            <w:tcW w:w="1660" w:type="dxa"/>
            <w:shd w:val="clear" w:color="auto" w:fill="auto"/>
            <w:vAlign w:val="center"/>
          </w:tcPr>
          <w:p w14:paraId="7AC067C8" w14:textId="77777777" w:rsidR="00904DD4" w:rsidRPr="00B837A1" w:rsidRDefault="00904DD4" w:rsidP="00904DD4">
            <w:pPr>
              <w:widowControl w:val="0"/>
              <w:tabs>
                <w:tab w:val="left" w:pos="0"/>
              </w:tabs>
              <w:snapToGrid w:val="0"/>
              <w:spacing w:before="60" w:after="60"/>
              <w:jc w:val="center"/>
              <w:outlineLvl w:val="2"/>
              <w:rPr>
                <w:lang w:val="da-DK"/>
              </w:rPr>
            </w:pPr>
            <w:r>
              <w:rPr>
                <w:lang w:val="da-DK"/>
              </w:rPr>
              <w:t>0.90</w:t>
            </w:r>
          </w:p>
        </w:tc>
        <w:tc>
          <w:tcPr>
            <w:tcW w:w="1460" w:type="dxa"/>
            <w:shd w:val="clear" w:color="auto" w:fill="auto"/>
            <w:vAlign w:val="center"/>
          </w:tcPr>
          <w:p w14:paraId="425A6A61"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2.0</w:t>
            </w:r>
          </w:p>
        </w:tc>
        <w:tc>
          <w:tcPr>
            <w:tcW w:w="1529" w:type="dxa"/>
            <w:vMerge/>
            <w:shd w:val="clear" w:color="auto" w:fill="auto"/>
            <w:vAlign w:val="center"/>
          </w:tcPr>
          <w:p w14:paraId="21AFD57F" w14:textId="77777777" w:rsidR="00904DD4" w:rsidRPr="00B837A1" w:rsidRDefault="00904DD4" w:rsidP="00257310">
            <w:pPr>
              <w:widowControl w:val="0"/>
              <w:tabs>
                <w:tab w:val="left" w:pos="0"/>
              </w:tabs>
              <w:snapToGrid w:val="0"/>
              <w:spacing w:before="60" w:after="60"/>
              <w:jc w:val="center"/>
              <w:outlineLvl w:val="2"/>
              <w:rPr>
                <w:lang w:val="da-DK"/>
              </w:rPr>
            </w:pPr>
          </w:p>
        </w:tc>
      </w:tr>
      <w:tr w:rsidR="00904DD4" w:rsidRPr="00B837A1" w14:paraId="13D242F7" w14:textId="77777777" w:rsidTr="00257310">
        <w:trPr>
          <w:trHeight w:val="333"/>
          <w:jc w:val="center"/>
        </w:trPr>
        <w:tc>
          <w:tcPr>
            <w:tcW w:w="990" w:type="dxa"/>
            <w:shd w:val="clear" w:color="auto" w:fill="auto"/>
            <w:vAlign w:val="center"/>
          </w:tcPr>
          <w:p w14:paraId="59C52451"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Std 04</w:t>
            </w:r>
          </w:p>
        </w:tc>
        <w:tc>
          <w:tcPr>
            <w:tcW w:w="1107" w:type="dxa"/>
            <w:shd w:val="clear" w:color="auto" w:fill="auto"/>
            <w:vAlign w:val="center"/>
          </w:tcPr>
          <w:p w14:paraId="7B0F2AE3"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0.25</w:t>
            </w:r>
          </w:p>
        </w:tc>
        <w:tc>
          <w:tcPr>
            <w:tcW w:w="1716" w:type="dxa"/>
            <w:vMerge/>
            <w:vAlign w:val="center"/>
          </w:tcPr>
          <w:p w14:paraId="0FED4326" w14:textId="77777777" w:rsidR="00904DD4" w:rsidRPr="00B837A1" w:rsidRDefault="00904DD4" w:rsidP="00257310">
            <w:pPr>
              <w:widowControl w:val="0"/>
              <w:tabs>
                <w:tab w:val="left" w:pos="0"/>
              </w:tabs>
              <w:snapToGrid w:val="0"/>
              <w:spacing w:before="60" w:after="60"/>
              <w:jc w:val="center"/>
              <w:outlineLvl w:val="2"/>
              <w:rPr>
                <w:lang w:val="da-DK"/>
              </w:rPr>
            </w:pPr>
          </w:p>
        </w:tc>
        <w:tc>
          <w:tcPr>
            <w:tcW w:w="1660" w:type="dxa"/>
            <w:shd w:val="clear" w:color="auto" w:fill="auto"/>
            <w:vAlign w:val="center"/>
          </w:tcPr>
          <w:p w14:paraId="1C35C5E0" w14:textId="77777777" w:rsidR="00904DD4" w:rsidRPr="00B837A1" w:rsidRDefault="00904DD4" w:rsidP="00904DD4">
            <w:pPr>
              <w:widowControl w:val="0"/>
              <w:tabs>
                <w:tab w:val="left" w:pos="0"/>
              </w:tabs>
              <w:snapToGrid w:val="0"/>
              <w:spacing w:before="60" w:after="60"/>
              <w:jc w:val="center"/>
              <w:outlineLvl w:val="2"/>
              <w:rPr>
                <w:lang w:val="da-DK"/>
              </w:rPr>
            </w:pPr>
            <w:r>
              <w:rPr>
                <w:lang w:val="da-DK"/>
              </w:rPr>
              <w:t>0.75</w:t>
            </w:r>
          </w:p>
        </w:tc>
        <w:tc>
          <w:tcPr>
            <w:tcW w:w="1460" w:type="dxa"/>
            <w:shd w:val="clear" w:color="auto" w:fill="auto"/>
            <w:vAlign w:val="center"/>
          </w:tcPr>
          <w:p w14:paraId="55F4D746"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5.0</w:t>
            </w:r>
          </w:p>
        </w:tc>
        <w:tc>
          <w:tcPr>
            <w:tcW w:w="1529" w:type="dxa"/>
            <w:vMerge/>
            <w:shd w:val="clear" w:color="auto" w:fill="auto"/>
            <w:vAlign w:val="center"/>
          </w:tcPr>
          <w:p w14:paraId="2CF37B69" w14:textId="77777777" w:rsidR="00904DD4" w:rsidRPr="00B837A1" w:rsidRDefault="00904DD4" w:rsidP="00257310">
            <w:pPr>
              <w:widowControl w:val="0"/>
              <w:tabs>
                <w:tab w:val="left" w:pos="0"/>
              </w:tabs>
              <w:snapToGrid w:val="0"/>
              <w:spacing w:before="60" w:after="60"/>
              <w:jc w:val="center"/>
              <w:outlineLvl w:val="2"/>
              <w:rPr>
                <w:lang w:val="da-DK"/>
              </w:rPr>
            </w:pPr>
          </w:p>
        </w:tc>
      </w:tr>
      <w:tr w:rsidR="00904DD4" w:rsidRPr="00B837A1" w14:paraId="4CD53D06" w14:textId="77777777" w:rsidTr="00257310">
        <w:trPr>
          <w:trHeight w:val="333"/>
          <w:jc w:val="center"/>
        </w:trPr>
        <w:tc>
          <w:tcPr>
            <w:tcW w:w="990" w:type="dxa"/>
            <w:shd w:val="clear" w:color="auto" w:fill="auto"/>
            <w:vAlign w:val="center"/>
          </w:tcPr>
          <w:p w14:paraId="045FACB7"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Std 05</w:t>
            </w:r>
          </w:p>
        </w:tc>
        <w:tc>
          <w:tcPr>
            <w:tcW w:w="1107" w:type="dxa"/>
            <w:shd w:val="clear" w:color="auto" w:fill="auto"/>
            <w:vAlign w:val="center"/>
          </w:tcPr>
          <w:p w14:paraId="657197AF"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0.50</w:t>
            </w:r>
          </w:p>
        </w:tc>
        <w:tc>
          <w:tcPr>
            <w:tcW w:w="1716" w:type="dxa"/>
            <w:vMerge/>
            <w:vAlign w:val="center"/>
          </w:tcPr>
          <w:p w14:paraId="51D4FF0C" w14:textId="77777777" w:rsidR="00904DD4" w:rsidRPr="00B837A1" w:rsidRDefault="00904DD4" w:rsidP="00257310">
            <w:pPr>
              <w:widowControl w:val="0"/>
              <w:tabs>
                <w:tab w:val="left" w:pos="0"/>
              </w:tabs>
              <w:snapToGrid w:val="0"/>
              <w:spacing w:before="60" w:after="60"/>
              <w:jc w:val="center"/>
              <w:outlineLvl w:val="2"/>
              <w:rPr>
                <w:lang w:val="da-DK"/>
              </w:rPr>
            </w:pPr>
          </w:p>
        </w:tc>
        <w:tc>
          <w:tcPr>
            <w:tcW w:w="1660" w:type="dxa"/>
            <w:shd w:val="clear" w:color="auto" w:fill="auto"/>
            <w:vAlign w:val="center"/>
          </w:tcPr>
          <w:p w14:paraId="73494D77"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0.5</w:t>
            </w:r>
          </w:p>
        </w:tc>
        <w:tc>
          <w:tcPr>
            <w:tcW w:w="1460" w:type="dxa"/>
            <w:shd w:val="clear" w:color="auto" w:fill="auto"/>
            <w:vAlign w:val="center"/>
          </w:tcPr>
          <w:p w14:paraId="5E2DD3D3" w14:textId="77777777" w:rsidR="00904DD4" w:rsidRPr="00B837A1" w:rsidRDefault="00904DD4" w:rsidP="00904DD4">
            <w:pPr>
              <w:widowControl w:val="0"/>
              <w:tabs>
                <w:tab w:val="left" w:pos="0"/>
              </w:tabs>
              <w:snapToGrid w:val="0"/>
              <w:spacing w:before="60" w:after="60"/>
              <w:jc w:val="center"/>
              <w:outlineLvl w:val="2"/>
              <w:rPr>
                <w:lang w:val="da-DK"/>
              </w:rPr>
            </w:pPr>
            <w:r>
              <w:rPr>
                <w:lang w:val="da-DK"/>
              </w:rPr>
              <w:t>10</w:t>
            </w:r>
          </w:p>
        </w:tc>
        <w:tc>
          <w:tcPr>
            <w:tcW w:w="1529" w:type="dxa"/>
            <w:vMerge/>
            <w:shd w:val="clear" w:color="auto" w:fill="auto"/>
            <w:vAlign w:val="center"/>
          </w:tcPr>
          <w:p w14:paraId="1F2440C3" w14:textId="77777777" w:rsidR="00904DD4" w:rsidRPr="00B837A1" w:rsidRDefault="00904DD4" w:rsidP="00257310">
            <w:pPr>
              <w:widowControl w:val="0"/>
              <w:tabs>
                <w:tab w:val="left" w:pos="0"/>
              </w:tabs>
              <w:snapToGrid w:val="0"/>
              <w:spacing w:before="60" w:after="60"/>
              <w:jc w:val="center"/>
              <w:outlineLvl w:val="2"/>
              <w:rPr>
                <w:lang w:val="da-DK"/>
              </w:rPr>
            </w:pPr>
          </w:p>
        </w:tc>
      </w:tr>
      <w:tr w:rsidR="00904DD4" w:rsidRPr="00B837A1" w14:paraId="744170E6" w14:textId="77777777" w:rsidTr="00257310">
        <w:trPr>
          <w:trHeight w:val="345"/>
          <w:jc w:val="center"/>
        </w:trPr>
        <w:tc>
          <w:tcPr>
            <w:tcW w:w="990" w:type="dxa"/>
            <w:shd w:val="clear" w:color="auto" w:fill="auto"/>
            <w:vAlign w:val="center"/>
          </w:tcPr>
          <w:p w14:paraId="2B92F442" w14:textId="77777777" w:rsidR="00904DD4" w:rsidRPr="00B837A1" w:rsidRDefault="00904DD4" w:rsidP="00257310">
            <w:pPr>
              <w:widowControl w:val="0"/>
              <w:tabs>
                <w:tab w:val="left" w:pos="0"/>
              </w:tabs>
              <w:snapToGrid w:val="0"/>
              <w:spacing w:before="60" w:after="60"/>
              <w:jc w:val="center"/>
              <w:outlineLvl w:val="2"/>
              <w:rPr>
                <w:lang w:val="da-DK"/>
              </w:rPr>
            </w:pPr>
            <w:r w:rsidRPr="00B837A1">
              <w:rPr>
                <w:lang w:val="da-DK"/>
              </w:rPr>
              <w:t>Std 06</w:t>
            </w:r>
          </w:p>
        </w:tc>
        <w:tc>
          <w:tcPr>
            <w:tcW w:w="1107" w:type="dxa"/>
            <w:shd w:val="clear" w:color="auto" w:fill="auto"/>
            <w:vAlign w:val="center"/>
          </w:tcPr>
          <w:p w14:paraId="3FB16317" w14:textId="77777777" w:rsidR="00904DD4" w:rsidRPr="00B837A1" w:rsidRDefault="00904DD4" w:rsidP="00FD2376">
            <w:pPr>
              <w:widowControl w:val="0"/>
              <w:tabs>
                <w:tab w:val="left" w:pos="0"/>
              </w:tabs>
              <w:snapToGrid w:val="0"/>
              <w:spacing w:before="60" w:after="60"/>
              <w:jc w:val="center"/>
              <w:outlineLvl w:val="2"/>
              <w:rPr>
                <w:lang w:val="da-DK"/>
              </w:rPr>
            </w:pPr>
            <w:r>
              <w:rPr>
                <w:lang w:val="da-DK"/>
              </w:rPr>
              <w:t>0.</w:t>
            </w:r>
            <w:r w:rsidR="00FD2376">
              <w:rPr>
                <w:lang w:val="da-DK"/>
              </w:rPr>
              <w:t>2</w:t>
            </w:r>
            <w:r>
              <w:rPr>
                <w:lang w:val="da-DK"/>
              </w:rPr>
              <w:t>0</w:t>
            </w:r>
          </w:p>
        </w:tc>
        <w:tc>
          <w:tcPr>
            <w:tcW w:w="1716" w:type="dxa"/>
            <w:vAlign w:val="center"/>
          </w:tcPr>
          <w:p w14:paraId="13333E67" w14:textId="77777777" w:rsidR="00904DD4" w:rsidRPr="00B837A1" w:rsidRDefault="00FD2376" w:rsidP="00257310">
            <w:pPr>
              <w:widowControl w:val="0"/>
              <w:tabs>
                <w:tab w:val="left" w:pos="0"/>
              </w:tabs>
              <w:snapToGrid w:val="0"/>
              <w:spacing w:before="60" w:after="60"/>
              <w:jc w:val="center"/>
              <w:outlineLvl w:val="2"/>
              <w:rPr>
                <w:lang w:val="da-DK"/>
              </w:rPr>
            </w:pPr>
            <w:r>
              <w:rPr>
                <w:lang w:val="da-DK"/>
              </w:rPr>
              <w:t>1</w:t>
            </w:r>
            <w:r w:rsidR="00904DD4">
              <w:rPr>
                <w:lang w:val="da-DK"/>
              </w:rPr>
              <w:t>00</w:t>
            </w:r>
          </w:p>
        </w:tc>
        <w:tc>
          <w:tcPr>
            <w:tcW w:w="1660" w:type="dxa"/>
            <w:shd w:val="clear" w:color="auto" w:fill="auto"/>
            <w:vAlign w:val="center"/>
          </w:tcPr>
          <w:p w14:paraId="2FEDAF1D" w14:textId="77777777" w:rsidR="00904DD4" w:rsidRPr="00B837A1" w:rsidRDefault="00904DD4" w:rsidP="00257310">
            <w:pPr>
              <w:widowControl w:val="0"/>
              <w:tabs>
                <w:tab w:val="left" w:pos="0"/>
              </w:tabs>
              <w:snapToGrid w:val="0"/>
              <w:spacing w:before="60" w:after="60"/>
              <w:jc w:val="center"/>
              <w:outlineLvl w:val="2"/>
              <w:rPr>
                <w:lang w:val="da-DK"/>
              </w:rPr>
            </w:pPr>
            <w:r>
              <w:rPr>
                <w:lang w:val="da-DK"/>
              </w:rPr>
              <w:t>0.9</w:t>
            </w:r>
          </w:p>
        </w:tc>
        <w:tc>
          <w:tcPr>
            <w:tcW w:w="1460" w:type="dxa"/>
            <w:shd w:val="clear" w:color="auto" w:fill="auto"/>
            <w:vAlign w:val="center"/>
          </w:tcPr>
          <w:p w14:paraId="4C63C021" w14:textId="77777777" w:rsidR="00904DD4" w:rsidRPr="00D603F0" w:rsidRDefault="00904DD4" w:rsidP="00904DD4">
            <w:pPr>
              <w:widowControl w:val="0"/>
              <w:tabs>
                <w:tab w:val="left" w:pos="0"/>
              </w:tabs>
              <w:snapToGrid w:val="0"/>
              <w:spacing w:before="60" w:after="60"/>
              <w:jc w:val="center"/>
              <w:outlineLvl w:val="2"/>
              <w:rPr>
                <w:b/>
                <w:lang w:val="da-DK"/>
              </w:rPr>
            </w:pPr>
            <w:r w:rsidRPr="00D603F0">
              <w:rPr>
                <w:b/>
                <w:lang w:val="da-DK"/>
              </w:rPr>
              <w:t>20</w:t>
            </w:r>
          </w:p>
        </w:tc>
        <w:tc>
          <w:tcPr>
            <w:tcW w:w="1529" w:type="dxa"/>
            <w:vMerge/>
            <w:shd w:val="clear" w:color="auto" w:fill="auto"/>
            <w:vAlign w:val="center"/>
          </w:tcPr>
          <w:p w14:paraId="29CE8E9A" w14:textId="77777777" w:rsidR="00904DD4" w:rsidRPr="00B837A1" w:rsidRDefault="00904DD4" w:rsidP="00257310">
            <w:pPr>
              <w:widowControl w:val="0"/>
              <w:tabs>
                <w:tab w:val="left" w:pos="0"/>
              </w:tabs>
              <w:snapToGrid w:val="0"/>
              <w:spacing w:before="60" w:after="60"/>
              <w:jc w:val="center"/>
              <w:outlineLvl w:val="2"/>
              <w:rPr>
                <w:lang w:val="da-DK"/>
              </w:rPr>
            </w:pPr>
          </w:p>
        </w:tc>
      </w:tr>
    </w:tbl>
    <w:p w14:paraId="0D952849" w14:textId="77777777" w:rsidR="00904DD4" w:rsidRDefault="00904DD4" w:rsidP="00904DD4">
      <w:pPr>
        <w:pStyle w:val="Heading3"/>
        <w:tabs>
          <w:tab w:val="left" w:pos="360"/>
        </w:tabs>
        <w:spacing w:beforeLines="40" w:before="96" w:afterLines="40" w:after="96" w:line="24" w:lineRule="atLeast"/>
        <w:rPr>
          <w:rFonts w:ascii="Times New Roman" w:hAnsi="Times New Roman"/>
          <w:color w:val="auto"/>
          <w:sz w:val="2"/>
          <w:szCs w:val="2"/>
        </w:rPr>
      </w:pPr>
    </w:p>
    <w:p w14:paraId="2E372E65" w14:textId="77777777" w:rsidR="00904DD4" w:rsidRPr="00D47C20" w:rsidRDefault="00904DD4" w:rsidP="00904DD4">
      <w:pPr>
        <w:pStyle w:val="Heading3"/>
        <w:tabs>
          <w:tab w:val="left" w:pos="360"/>
        </w:tabs>
        <w:spacing w:beforeLines="40" w:before="96" w:afterLines="40" w:after="96" w:line="24" w:lineRule="atLeast"/>
        <w:rPr>
          <w:rFonts w:ascii="Times New Roman" w:hAnsi="Times New Roman"/>
          <w:color w:val="auto"/>
          <w:sz w:val="2"/>
          <w:szCs w:val="2"/>
        </w:rPr>
      </w:pPr>
    </w:p>
    <w:p w14:paraId="15FBA32C" w14:textId="77777777" w:rsidR="00A96AE1" w:rsidRDefault="004C6678" w:rsidP="00214830">
      <w:pPr>
        <w:pStyle w:val="Heading3"/>
        <w:tabs>
          <w:tab w:val="left" w:pos="720"/>
        </w:tabs>
        <w:spacing w:beforeLines="40" w:before="96" w:afterLines="40" w:after="96" w:line="360" w:lineRule="auto"/>
        <w:ind w:left="720" w:hanging="360"/>
        <w:rPr>
          <w:rFonts w:ascii="Times New Roman" w:hAnsi="Times New Roman"/>
          <w:color w:val="auto"/>
          <w:sz w:val="26"/>
          <w:szCs w:val="26"/>
        </w:rPr>
      </w:pPr>
      <w:r>
        <w:rPr>
          <w:rFonts w:ascii="Times New Roman" w:hAnsi="Times New Roman"/>
          <w:color w:val="auto"/>
          <w:sz w:val="26"/>
          <w:szCs w:val="26"/>
        </w:rPr>
        <w:t>3</w:t>
      </w:r>
      <w:r w:rsidR="00A96AE1">
        <w:rPr>
          <w:rFonts w:ascii="Times New Roman" w:hAnsi="Times New Roman"/>
          <w:color w:val="auto"/>
          <w:sz w:val="26"/>
          <w:szCs w:val="26"/>
        </w:rPr>
        <w:t xml:space="preserve">. </w:t>
      </w:r>
      <w:r w:rsidR="00214830">
        <w:rPr>
          <w:rFonts w:ascii="Times New Roman" w:hAnsi="Times New Roman"/>
          <w:color w:val="auto"/>
          <w:sz w:val="26"/>
          <w:szCs w:val="26"/>
        </w:rPr>
        <w:tab/>
      </w:r>
      <w:r w:rsidR="00A96AE1">
        <w:rPr>
          <w:rFonts w:ascii="Times New Roman" w:hAnsi="Times New Roman"/>
          <w:color w:val="auto"/>
          <w:sz w:val="26"/>
          <w:szCs w:val="26"/>
        </w:rPr>
        <w:t xml:space="preserve">Dung dịch pha động: </w:t>
      </w:r>
    </w:p>
    <w:p w14:paraId="71AF9796" w14:textId="77777777" w:rsidR="00A96AE1" w:rsidRPr="00396E4A" w:rsidRDefault="00214830" w:rsidP="00214830">
      <w:pPr>
        <w:pStyle w:val="Heading3"/>
        <w:numPr>
          <w:ilvl w:val="0"/>
          <w:numId w:val="23"/>
        </w:numPr>
        <w:spacing w:beforeLines="40" w:before="96" w:afterLines="40" w:after="96" w:line="360" w:lineRule="auto"/>
        <w:rPr>
          <w:rFonts w:ascii="Times New Roman" w:hAnsi="Times New Roman"/>
          <w:color w:val="auto"/>
        </w:rPr>
      </w:pPr>
      <w:r w:rsidRPr="00214830">
        <w:rPr>
          <w:rFonts w:ascii="Times New Roman" w:hAnsi="Times New Roman"/>
          <w:color w:val="auto"/>
          <w:u w:val="single"/>
        </w:rPr>
        <w:t>M</w:t>
      </w:r>
      <w:r w:rsidR="00A96AE1" w:rsidRPr="00214830">
        <w:rPr>
          <w:rFonts w:ascii="Times New Roman" w:hAnsi="Times New Roman"/>
          <w:color w:val="auto"/>
          <w:u w:val="single"/>
        </w:rPr>
        <w:t>ethanol (0.1 % HCOOH) (v/v)</w:t>
      </w:r>
      <w:r w:rsidR="00A96AE1" w:rsidRPr="00396E4A">
        <w:rPr>
          <w:rFonts w:ascii="Times New Roman" w:hAnsi="Times New Roman"/>
          <w:color w:val="auto"/>
        </w:rPr>
        <w:t xml:space="preserve">: thêm </w:t>
      </w:r>
      <w:r>
        <w:rPr>
          <w:rFonts w:ascii="Times New Roman" w:hAnsi="Times New Roman"/>
          <w:color w:val="auto"/>
        </w:rPr>
        <w:t>4</w:t>
      </w:r>
      <w:r w:rsidR="00A96AE1">
        <w:rPr>
          <w:rFonts w:ascii="Times New Roman" w:hAnsi="Times New Roman"/>
          <w:color w:val="auto"/>
        </w:rPr>
        <w:t xml:space="preserve"> </w:t>
      </w:r>
      <w:r w:rsidR="003C3478">
        <w:rPr>
          <w:rFonts w:ascii="Times New Roman" w:hAnsi="Times New Roman"/>
          <w:color w:val="auto"/>
        </w:rPr>
        <w:t xml:space="preserve">mL HCOOH vào </w:t>
      </w:r>
      <w:r>
        <w:rPr>
          <w:rFonts w:ascii="Times New Roman" w:hAnsi="Times New Roman"/>
          <w:color w:val="auto"/>
        </w:rPr>
        <w:t>4</w:t>
      </w:r>
      <w:r w:rsidR="003C3478">
        <w:rPr>
          <w:rFonts w:ascii="Times New Roman" w:hAnsi="Times New Roman"/>
          <w:color w:val="auto"/>
        </w:rPr>
        <w:t xml:space="preserve"> lí</w:t>
      </w:r>
      <w:r w:rsidR="00A96AE1" w:rsidRPr="00396E4A">
        <w:rPr>
          <w:rFonts w:ascii="Times New Roman" w:hAnsi="Times New Roman"/>
          <w:color w:val="auto"/>
        </w:rPr>
        <w:t>t met</w:t>
      </w:r>
      <w:r w:rsidR="00A96AE1">
        <w:rPr>
          <w:rFonts w:ascii="Times New Roman" w:hAnsi="Times New Roman"/>
          <w:color w:val="auto"/>
        </w:rPr>
        <w:t>h</w:t>
      </w:r>
      <w:r w:rsidR="00A96AE1" w:rsidRPr="00396E4A">
        <w:rPr>
          <w:rFonts w:ascii="Times New Roman" w:hAnsi="Times New Roman"/>
          <w:color w:val="auto"/>
        </w:rPr>
        <w:t>anol</w:t>
      </w:r>
      <w:r>
        <w:rPr>
          <w:rFonts w:ascii="Times New Roman" w:hAnsi="Times New Roman"/>
          <w:color w:val="auto"/>
        </w:rPr>
        <w:t xml:space="preserve"> HPLC</w:t>
      </w:r>
      <w:r w:rsidR="00A96AE1" w:rsidRPr="00396E4A">
        <w:rPr>
          <w:rFonts w:ascii="Times New Roman" w:hAnsi="Times New Roman"/>
          <w:color w:val="auto"/>
        </w:rPr>
        <w:t>. Đánh siêu âm 15 phút loại bọt khí trước khi sử dụng.</w:t>
      </w:r>
    </w:p>
    <w:p w14:paraId="78575611" w14:textId="77777777" w:rsidR="0045209B" w:rsidRDefault="00A96AE1" w:rsidP="00214830">
      <w:pPr>
        <w:pStyle w:val="Heading3"/>
        <w:numPr>
          <w:ilvl w:val="0"/>
          <w:numId w:val="23"/>
        </w:numPr>
        <w:spacing w:beforeLines="40" w:before="96" w:afterLines="40" w:after="96" w:line="360" w:lineRule="auto"/>
        <w:rPr>
          <w:rFonts w:ascii="Times New Roman" w:hAnsi="Times New Roman"/>
          <w:color w:val="auto"/>
        </w:rPr>
      </w:pPr>
      <w:r w:rsidRPr="00214830">
        <w:rPr>
          <w:rFonts w:ascii="Times New Roman" w:hAnsi="Times New Roman"/>
          <w:color w:val="auto"/>
          <w:u w:val="single"/>
        </w:rPr>
        <w:t>Dung dịch H</w:t>
      </w:r>
      <w:r w:rsidRPr="00214830">
        <w:rPr>
          <w:rFonts w:ascii="Times New Roman" w:hAnsi="Times New Roman"/>
          <w:color w:val="auto"/>
          <w:u w:val="single"/>
          <w:vertAlign w:val="subscript"/>
        </w:rPr>
        <w:t>2</w:t>
      </w:r>
      <w:r w:rsidRPr="00214830">
        <w:rPr>
          <w:rFonts w:ascii="Times New Roman" w:hAnsi="Times New Roman"/>
          <w:color w:val="auto"/>
          <w:u w:val="single"/>
        </w:rPr>
        <w:t>O (0.1 % HCOOH) (v/v)</w:t>
      </w:r>
      <w:r w:rsidRPr="00396E4A">
        <w:rPr>
          <w:rFonts w:ascii="Times New Roman" w:hAnsi="Times New Roman"/>
          <w:color w:val="auto"/>
        </w:rPr>
        <w:t xml:space="preserve">: thêm </w:t>
      </w:r>
      <w:r w:rsidR="00214830">
        <w:rPr>
          <w:rFonts w:ascii="Times New Roman" w:hAnsi="Times New Roman"/>
          <w:color w:val="auto"/>
        </w:rPr>
        <w:t>4</w:t>
      </w:r>
      <w:r w:rsidR="003C3478">
        <w:rPr>
          <w:rFonts w:ascii="Times New Roman" w:hAnsi="Times New Roman"/>
          <w:color w:val="auto"/>
        </w:rPr>
        <w:t xml:space="preserve">mL HCOOH vào </w:t>
      </w:r>
      <w:r w:rsidR="00214830">
        <w:rPr>
          <w:rFonts w:ascii="Times New Roman" w:hAnsi="Times New Roman"/>
          <w:color w:val="auto"/>
        </w:rPr>
        <w:t>4</w:t>
      </w:r>
      <w:r w:rsidR="003C3478">
        <w:rPr>
          <w:rFonts w:ascii="Times New Roman" w:hAnsi="Times New Roman"/>
          <w:color w:val="auto"/>
        </w:rPr>
        <w:t xml:space="preserve"> lí</w:t>
      </w:r>
      <w:r w:rsidRPr="00396E4A">
        <w:rPr>
          <w:rFonts w:ascii="Times New Roman" w:hAnsi="Times New Roman"/>
          <w:color w:val="auto"/>
        </w:rPr>
        <w:t xml:space="preserve">t nước cất </w:t>
      </w:r>
      <w:r w:rsidR="00214830">
        <w:rPr>
          <w:rFonts w:ascii="Times New Roman" w:hAnsi="Times New Roman"/>
          <w:color w:val="auto"/>
        </w:rPr>
        <w:t>LC/MS</w:t>
      </w:r>
      <w:r w:rsidRPr="00396E4A">
        <w:rPr>
          <w:rFonts w:ascii="Times New Roman" w:hAnsi="Times New Roman"/>
          <w:color w:val="auto"/>
        </w:rPr>
        <w:t xml:space="preserve"> Đánh siêu âm 15 phút loại bọt khí trước khi sử dụng.</w:t>
      </w:r>
    </w:p>
    <w:p w14:paraId="498DBEB0" w14:textId="77777777" w:rsidR="00616870" w:rsidRPr="00242529" w:rsidRDefault="00616870" w:rsidP="00616870">
      <w:pPr>
        <w:pStyle w:val="Heading3"/>
        <w:numPr>
          <w:ilvl w:val="0"/>
          <w:numId w:val="17"/>
        </w:numPr>
        <w:tabs>
          <w:tab w:val="left" w:pos="720"/>
        </w:tabs>
        <w:spacing w:beforeLines="40" w:before="96" w:afterLines="40" w:after="96" w:line="24" w:lineRule="atLeast"/>
        <w:ind w:left="720"/>
        <w:rPr>
          <w:rFonts w:ascii="Times New Roman" w:hAnsi="Times New Roman"/>
          <w:b/>
          <w:bCs/>
          <w:color w:val="00B0F0"/>
          <w:sz w:val="26"/>
          <w:szCs w:val="26"/>
        </w:rPr>
      </w:pPr>
      <w:r w:rsidRPr="00242529">
        <w:rPr>
          <w:rFonts w:ascii="Times New Roman" w:hAnsi="Times New Roman"/>
          <w:b/>
          <w:bCs/>
          <w:color w:val="00B0F0"/>
          <w:sz w:val="26"/>
          <w:szCs w:val="26"/>
        </w:rPr>
        <w:t>Kiểm soát QA/QC.</w:t>
      </w:r>
    </w:p>
    <w:p w14:paraId="5DD95129" w14:textId="77777777" w:rsidR="00A421DD" w:rsidRPr="006C3E84" w:rsidRDefault="00A421DD" w:rsidP="00A421DD">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 chất lượng phân tích.</w:t>
      </w:r>
    </w:p>
    <w:p w14:paraId="750B68F5" w14:textId="77777777" w:rsidR="00A421DD" w:rsidRPr="006C3E84" w:rsidRDefault="00A421DD" w:rsidP="00A421DD">
      <w:pPr>
        <w:pStyle w:val="ListParagraph"/>
        <w:numPr>
          <w:ilvl w:val="0"/>
          <w:numId w:val="27"/>
        </w:numPr>
        <w:ind w:left="1080"/>
        <w:jc w:val="both"/>
        <w:rPr>
          <w:rFonts w:ascii="Times New Roman" w:hAnsi="Times New Roman"/>
          <w:sz w:val="24"/>
          <w:szCs w:val="24"/>
        </w:rPr>
      </w:pPr>
      <w:r w:rsidRPr="006C3E84">
        <w:rPr>
          <w:rFonts w:ascii="Times New Roman" w:hAnsi="Times New Roman"/>
          <w:sz w:val="24"/>
          <w:szCs w:val="24"/>
        </w:rPr>
        <w:t>Mẫu Blank hóa chất:</w:t>
      </w:r>
    </w:p>
    <w:p w14:paraId="51C681C1" w14:textId="77777777" w:rsidR="00A421DD" w:rsidRPr="006C3E84" w:rsidRDefault="00A421DD" w:rsidP="00A421DD">
      <w:pPr>
        <w:pStyle w:val="ListParagraph"/>
        <w:numPr>
          <w:ilvl w:val="0"/>
          <w:numId w:val="27"/>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476CA19A" w14:textId="77777777" w:rsidR="00A421DD" w:rsidRPr="006C3E84" w:rsidRDefault="00A421DD" w:rsidP="00A421DD">
      <w:pPr>
        <w:pStyle w:val="ListParagraph"/>
        <w:numPr>
          <w:ilvl w:val="0"/>
          <w:numId w:val="27"/>
        </w:numPr>
        <w:ind w:left="1080"/>
        <w:jc w:val="both"/>
        <w:rPr>
          <w:rFonts w:ascii="Times New Roman" w:hAnsi="Times New Roman"/>
          <w:sz w:val="24"/>
          <w:szCs w:val="24"/>
        </w:rPr>
      </w:pPr>
      <w:r w:rsidRPr="006C3E84">
        <w:rPr>
          <w:rFonts w:ascii="Times New Roman" w:hAnsi="Times New Roman"/>
          <w:sz w:val="24"/>
          <w:szCs w:val="24"/>
        </w:rPr>
        <w:t xml:space="preserve">Mẫu QC: Mẫu spike trên nền mẫu Blank matrix với nồng độ </w:t>
      </w:r>
      <w:r>
        <w:rPr>
          <w:rFonts w:ascii="Times New Roman" w:hAnsi="Times New Roman"/>
          <w:sz w:val="24"/>
          <w:szCs w:val="24"/>
        </w:rPr>
        <w:t xml:space="preserve">mẫu </w:t>
      </w:r>
      <w:r w:rsidRPr="006C3E84">
        <w:rPr>
          <w:rFonts w:ascii="Times New Roman" w:hAnsi="Times New Roman"/>
          <w:sz w:val="24"/>
          <w:szCs w:val="24"/>
        </w:rPr>
        <w:t>kiểm soát</w:t>
      </w:r>
      <w:r>
        <w:rPr>
          <w:rFonts w:ascii="Times New Roman" w:hAnsi="Times New Roman"/>
          <w:sz w:val="24"/>
          <w:szCs w:val="24"/>
        </w:rPr>
        <w:t xml:space="preserve">: </w:t>
      </w:r>
      <w:r w:rsidR="00242529">
        <w:rPr>
          <w:rFonts w:ascii="Times New Roman" w:hAnsi="Times New Roman"/>
          <w:sz w:val="24"/>
          <w:szCs w:val="24"/>
        </w:rPr>
        <w:t>1.0</w:t>
      </w:r>
      <w:r>
        <w:rPr>
          <w:rFonts w:ascii="Times New Roman" w:hAnsi="Times New Roman"/>
          <w:sz w:val="24"/>
          <w:szCs w:val="24"/>
        </w:rPr>
        <w:t>µg/Kg.</w:t>
      </w:r>
    </w:p>
    <w:p w14:paraId="2D807EA4" w14:textId="77777777" w:rsidR="00A421DD" w:rsidRPr="006C3E84" w:rsidRDefault="00A421DD" w:rsidP="00A421DD">
      <w:pPr>
        <w:pStyle w:val="ListParagraph"/>
        <w:jc w:val="both"/>
        <w:rPr>
          <w:rFonts w:ascii="Times New Roman" w:hAnsi="Times New Roman"/>
          <w:sz w:val="24"/>
          <w:szCs w:val="24"/>
        </w:rPr>
      </w:pPr>
      <w:r w:rsidRPr="006C3E84">
        <w:rPr>
          <w:rFonts w:ascii="Times New Roman" w:hAnsi="Times New Roman"/>
          <w:sz w:val="24"/>
          <w:szCs w:val="24"/>
        </w:rPr>
        <w:t xml:space="preserve">Thực hiện mẫu Blank, blank matrix và mẫu QC theo </w:t>
      </w:r>
      <w:r w:rsidRPr="006C3E84">
        <w:rPr>
          <w:rFonts w:ascii="Times New Roman" w:hAnsi="Times New Roman"/>
          <w:color w:val="00B0F0"/>
          <w:sz w:val="24"/>
          <w:szCs w:val="24"/>
        </w:rPr>
        <w:t>mục VI.2</w:t>
      </w:r>
      <w:r w:rsidRPr="006C3E84">
        <w:rPr>
          <w:rFonts w:ascii="Times New Roman" w:hAnsi="Times New Roman"/>
          <w:sz w:val="24"/>
          <w:szCs w:val="24"/>
        </w:rPr>
        <w:t>.</w:t>
      </w:r>
    </w:p>
    <w:p w14:paraId="3587306C" w14:textId="77777777" w:rsidR="00A421DD" w:rsidRPr="00242529" w:rsidRDefault="00A421DD" w:rsidP="00A421DD">
      <w:pPr>
        <w:pStyle w:val="Heading3"/>
        <w:numPr>
          <w:ilvl w:val="0"/>
          <w:numId w:val="17"/>
        </w:numPr>
        <w:spacing w:beforeLines="40" w:before="96" w:afterLines="40" w:after="96" w:line="24" w:lineRule="atLeast"/>
        <w:ind w:left="720"/>
        <w:rPr>
          <w:rFonts w:ascii="Times New Roman" w:hAnsi="Times New Roman"/>
          <w:b/>
          <w:bCs/>
          <w:color w:val="00B0F0"/>
          <w:sz w:val="26"/>
          <w:szCs w:val="26"/>
        </w:rPr>
      </w:pPr>
      <w:r w:rsidRPr="00242529">
        <w:rPr>
          <w:rFonts w:ascii="Times New Roman" w:hAnsi="Times New Roman"/>
          <w:b/>
          <w:bCs/>
          <w:color w:val="00B0F0"/>
          <w:sz w:val="26"/>
          <w:szCs w:val="26"/>
        </w:rPr>
        <w:t>Xử lý mẫu.</w:t>
      </w:r>
    </w:p>
    <w:p w14:paraId="1E5966B8" w14:textId="77777777" w:rsidR="00A421DD" w:rsidRDefault="00311957" w:rsidP="00A421DD">
      <w:pPr>
        <w:pStyle w:val="Heading3"/>
        <w:numPr>
          <w:ilvl w:val="0"/>
          <w:numId w:val="28"/>
        </w:numPr>
        <w:spacing w:beforeLines="40" w:before="96" w:afterLines="40" w:after="96" w:line="24" w:lineRule="atLeast"/>
        <w:ind w:left="720"/>
        <w:rPr>
          <w:rFonts w:ascii="Times New Roman" w:hAnsi="Times New Roman"/>
          <w:bCs/>
          <w:color w:val="auto"/>
          <w:sz w:val="26"/>
          <w:szCs w:val="26"/>
        </w:rPr>
      </w:pPr>
      <w:r>
        <w:rPr>
          <w:rFonts w:ascii="Times New Roman" w:hAnsi="Times New Roman"/>
          <w:bCs/>
          <w:color w:val="auto"/>
          <w:sz w:val="26"/>
          <w:szCs w:val="26"/>
        </w:rPr>
        <w:t>C</w:t>
      </w:r>
      <w:r w:rsidR="00A421DD" w:rsidRPr="00A421DD">
        <w:rPr>
          <w:rFonts w:ascii="Times New Roman" w:hAnsi="Times New Roman"/>
          <w:bCs/>
          <w:color w:val="auto"/>
          <w:sz w:val="26"/>
          <w:szCs w:val="26"/>
        </w:rPr>
        <w:t>huẩn bị mẫu.</w:t>
      </w:r>
    </w:p>
    <w:p w14:paraId="66C65F42" w14:textId="77777777" w:rsidR="00293F54" w:rsidRPr="00293F54" w:rsidRDefault="007F095F" w:rsidP="007F095F">
      <w:pPr>
        <w:pStyle w:val="Heading3"/>
        <w:tabs>
          <w:tab w:val="left" w:pos="360"/>
        </w:tabs>
        <w:spacing w:beforeLines="40" w:before="96" w:afterLines="40" w:after="96" w:line="24" w:lineRule="atLeast"/>
        <w:ind w:left="720"/>
        <w:rPr>
          <w:rFonts w:ascii="Times New Roman" w:hAnsi="Times New Roman"/>
          <w:szCs w:val="26"/>
        </w:rPr>
      </w:pPr>
      <w:r>
        <w:rPr>
          <w:rFonts w:ascii="Times New Roman" w:hAnsi="Times New Roman"/>
          <w:bCs/>
          <w:color w:val="auto"/>
          <w:sz w:val="26"/>
          <w:szCs w:val="26"/>
        </w:rPr>
        <w:t>Mẫu được say đồng nhất trong cối say</w:t>
      </w:r>
      <w:r w:rsidR="00293F54" w:rsidRPr="007F095F">
        <w:rPr>
          <w:rFonts w:ascii="Times New Roman" w:hAnsi="Times New Roman"/>
        </w:rPr>
        <w:t>.</w:t>
      </w:r>
    </w:p>
    <w:p w14:paraId="63414C94" w14:textId="77777777" w:rsidR="0045209B" w:rsidRDefault="00293F54" w:rsidP="007F095F">
      <w:pPr>
        <w:pStyle w:val="Heading3"/>
        <w:spacing w:beforeLines="40" w:before="96" w:afterLines="40" w:after="96" w:line="24" w:lineRule="atLeast"/>
        <w:ind w:left="720" w:hanging="360"/>
        <w:rPr>
          <w:rFonts w:ascii="Times New Roman" w:hAnsi="Times New Roman"/>
          <w:color w:val="auto"/>
          <w:sz w:val="26"/>
          <w:szCs w:val="26"/>
        </w:rPr>
      </w:pPr>
      <w:r>
        <w:rPr>
          <w:rFonts w:ascii="Times New Roman" w:hAnsi="Times New Roman"/>
          <w:color w:val="auto"/>
          <w:sz w:val="26"/>
          <w:szCs w:val="26"/>
        </w:rPr>
        <w:t>2</w:t>
      </w:r>
      <w:r w:rsidR="00D37B9A" w:rsidRPr="00275ACC">
        <w:rPr>
          <w:rFonts w:ascii="Times New Roman" w:hAnsi="Times New Roman"/>
          <w:color w:val="auto"/>
          <w:sz w:val="26"/>
          <w:szCs w:val="26"/>
        </w:rPr>
        <w:t xml:space="preserve">.  </w:t>
      </w:r>
      <w:r w:rsidR="0045209B" w:rsidRPr="00275ACC">
        <w:rPr>
          <w:rFonts w:ascii="Times New Roman" w:hAnsi="Times New Roman"/>
          <w:color w:val="auto"/>
          <w:sz w:val="26"/>
          <w:szCs w:val="26"/>
        </w:rPr>
        <w:t xml:space="preserve">Xử lý mẫu </w:t>
      </w:r>
    </w:p>
    <w:p w14:paraId="5B23AF4B" w14:textId="77777777" w:rsidR="007F095F" w:rsidRDefault="007F095F" w:rsidP="007F095F">
      <w:pPr>
        <w:numPr>
          <w:ilvl w:val="0"/>
          <w:numId w:val="29"/>
        </w:numPr>
        <w:spacing w:line="360" w:lineRule="auto"/>
        <w:ind w:left="720"/>
        <w:jc w:val="both"/>
        <w:rPr>
          <w:lang w:val="pt-BR"/>
        </w:rPr>
      </w:pPr>
      <w:r>
        <w:rPr>
          <w:lang w:val="pt-BR"/>
        </w:rPr>
        <w:t>Cân mẫu vào ống ly tâm 50mL như sau:</w:t>
      </w:r>
    </w:p>
    <w:p w14:paraId="0308AECF" w14:textId="77777777" w:rsidR="007F095F" w:rsidRDefault="007F095F" w:rsidP="007F095F">
      <w:pPr>
        <w:numPr>
          <w:ilvl w:val="0"/>
          <w:numId w:val="30"/>
        </w:numPr>
        <w:spacing w:line="360" w:lineRule="auto"/>
        <w:ind w:left="1080"/>
        <w:jc w:val="both"/>
        <w:rPr>
          <w:lang w:val="pt-BR"/>
        </w:rPr>
      </w:pPr>
      <w:r>
        <w:rPr>
          <w:lang w:val="pt-BR"/>
        </w:rPr>
        <w:t>Các mẫu có chứa nhiều dầu như hạt điều, đậu phộng: cân 5 ± 0.2g</w:t>
      </w:r>
    </w:p>
    <w:p w14:paraId="7F26F783" w14:textId="77777777" w:rsidR="007F095F" w:rsidRDefault="007F095F" w:rsidP="007F095F">
      <w:pPr>
        <w:numPr>
          <w:ilvl w:val="0"/>
          <w:numId w:val="30"/>
        </w:numPr>
        <w:spacing w:line="360" w:lineRule="auto"/>
        <w:ind w:left="1080"/>
        <w:jc w:val="both"/>
        <w:rPr>
          <w:lang w:val="pt-BR"/>
        </w:rPr>
      </w:pPr>
      <w:r>
        <w:rPr>
          <w:lang w:val="pt-BR"/>
        </w:rPr>
        <w:t xml:space="preserve">Các nền mẫu </w:t>
      </w:r>
      <w:r w:rsidR="00472FE9">
        <w:rPr>
          <w:lang w:val="pt-BR"/>
        </w:rPr>
        <w:t>khác: Cân 5.0</w:t>
      </w:r>
      <w:r>
        <w:rPr>
          <w:lang w:val="pt-BR"/>
        </w:rPr>
        <w:t xml:space="preserve"> ± 0.2g</w:t>
      </w:r>
    </w:p>
    <w:p w14:paraId="14F26544" w14:textId="77777777" w:rsidR="00D603F0" w:rsidRDefault="00D603F0" w:rsidP="007F095F">
      <w:pPr>
        <w:numPr>
          <w:ilvl w:val="0"/>
          <w:numId w:val="30"/>
        </w:numPr>
        <w:spacing w:line="360" w:lineRule="auto"/>
        <w:ind w:left="1080"/>
        <w:jc w:val="both"/>
        <w:rPr>
          <w:lang w:val="pt-BR"/>
        </w:rPr>
      </w:pPr>
      <w:r>
        <w:rPr>
          <w:lang w:val="pt-BR"/>
        </w:rPr>
        <w:t>Thức ăn chăn nuôi: Cân 2 ± 0.1g</w:t>
      </w:r>
    </w:p>
    <w:p w14:paraId="322391E2" w14:textId="77777777" w:rsidR="007F095F" w:rsidRDefault="007F095F" w:rsidP="007F095F">
      <w:pPr>
        <w:numPr>
          <w:ilvl w:val="0"/>
          <w:numId w:val="29"/>
        </w:numPr>
        <w:spacing w:line="360" w:lineRule="auto"/>
        <w:ind w:left="720"/>
        <w:jc w:val="both"/>
        <w:rPr>
          <w:lang w:val="pt-BR"/>
        </w:rPr>
      </w:pPr>
      <w:r>
        <w:rPr>
          <w:lang w:val="pt-BR"/>
        </w:rPr>
        <w:t>T</w:t>
      </w:r>
      <w:r w:rsidR="005C025B" w:rsidRPr="005C025B">
        <w:rPr>
          <w:lang w:val="pt-BR"/>
        </w:rPr>
        <w:t xml:space="preserve">hêm vào </w:t>
      </w:r>
      <w:r>
        <w:rPr>
          <w:lang w:val="pt-BR"/>
        </w:rPr>
        <w:t>1</w:t>
      </w:r>
      <w:r w:rsidR="005C025B" w:rsidRPr="005C025B">
        <w:rPr>
          <w:lang w:val="pt-BR"/>
        </w:rPr>
        <w:t xml:space="preserve"> g NaCl và V</w:t>
      </w:r>
      <w:r w:rsidR="005C025B" w:rsidRPr="005C025B">
        <w:rPr>
          <w:vertAlign w:val="subscript"/>
          <w:lang w:val="pt-BR"/>
        </w:rPr>
        <w:t>1</w:t>
      </w:r>
      <w:r w:rsidR="005C025B" w:rsidRPr="005C025B">
        <w:rPr>
          <w:lang w:val="pt-BR"/>
        </w:rPr>
        <w:t xml:space="preserve"> mL dung dịch chiết</w:t>
      </w:r>
      <w:r>
        <w:rPr>
          <w:lang w:val="pt-BR"/>
        </w:rPr>
        <w:t>:</w:t>
      </w:r>
    </w:p>
    <w:p w14:paraId="19A05D13" w14:textId="77777777" w:rsidR="007F095F" w:rsidRDefault="007F095F" w:rsidP="007F095F">
      <w:pPr>
        <w:numPr>
          <w:ilvl w:val="0"/>
          <w:numId w:val="31"/>
        </w:numPr>
        <w:spacing w:line="360" w:lineRule="auto"/>
        <w:ind w:left="1080"/>
        <w:jc w:val="both"/>
        <w:rPr>
          <w:lang w:val="pt-BR"/>
        </w:rPr>
      </w:pPr>
      <w:r>
        <w:rPr>
          <w:lang w:val="pt-BR"/>
        </w:rPr>
        <w:lastRenderedPageBreak/>
        <w:t>Các mẫu có chứa nhiều dầu như hạt điều, đậu phộng: cho vào 2</w:t>
      </w:r>
      <w:r w:rsidR="00472FE9">
        <w:rPr>
          <w:lang w:val="pt-BR"/>
        </w:rPr>
        <w:t>0</w:t>
      </w:r>
      <w:r>
        <w:rPr>
          <w:lang w:val="pt-BR"/>
        </w:rPr>
        <w:t>mL dung dịch MeOH/H</w:t>
      </w:r>
      <w:r>
        <w:rPr>
          <w:vertAlign w:val="subscript"/>
          <w:lang w:val="pt-BR"/>
        </w:rPr>
        <w:t>2</w:t>
      </w:r>
      <w:r>
        <w:rPr>
          <w:lang w:val="pt-BR"/>
        </w:rPr>
        <w:t>O (6/4).</w:t>
      </w:r>
    </w:p>
    <w:p w14:paraId="381F70CD" w14:textId="77777777" w:rsidR="007F095F" w:rsidRDefault="007F095F" w:rsidP="007F095F">
      <w:pPr>
        <w:numPr>
          <w:ilvl w:val="0"/>
          <w:numId w:val="31"/>
        </w:numPr>
        <w:spacing w:line="360" w:lineRule="auto"/>
        <w:ind w:left="1080"/>
        <w:jc w:val="both"/>
        <w:rPr>
          <w:lang w:val="pt-BR"/>
        </w:rPr>
      </w:pPr>
      <w:r>
        <w:rPr>
          <w:lang w:val="pt-BR"/>
        </w:rPr>
        <w:t>Các nền mẫu khác: cho vào 20mL dung dịch MeOH/H</w:t>
      </w:r>
      <w:r>
        <w:rPr>
          <w:vertAlign w:val="subscript"/>
          <w:lang w:val="pt-BR"/>
        </w:rPr>
        <w:t>2</w:t>
      </w:r>
      <w:r>
        <w:rPr>
          <w:lang w:val="pt-BR"/>
        </w:rPr>
        <w:t>O (4/1).</w:t>
      </w:r>
    </w:p>
    <w:p w14:paraId="29374C94" w14:textId="77777777" w:rsidR="005C025B" w:rsidRDefault="005C025B" w:rsidP="007F095F">
      <w:pPr>
        <w:numPr>
          <w:ilvl w:val="0"/>
          <w:numId w:val="29"/>
        </w:numPr>
        <w:spacing w:line="360" w:lineRule="auto"/>
        <w:ind w:left="720"/>
        <w:jc w:val="both"/>
        <w:rPr>
          <w:lang w:val="pt-BR"/>
        </w:rPr>
      </w:pPr>
      <w:r w:rsidRPr="005C025B">
        <w:rPr>
          <w:lang w:val="pt-BR"/>
        </w:rPr>
        <w:t>Xay mẫu trong 3 phút</w:t>
      </w:r>
      <w:r w:rsidR="007F095F">
        <w:rPr>
          <w:lang w:val="pt-BR"/>
        </w:rPr>
        <w:t xml:space="preserve"> ( hoặc siêu âm 30 phút)</w:t>
      </w:r>
      <w:r w:rsidRPr="005C025B">
        <w:rPr>
          <w:lang w:val="pt-BR"/>
        </w:rPr>
        <w:t>, ly tâm trong 10 phút (3000 vòng/phút). Lọc lấy dịch chiết. Dùng pipet, rút 10 mL (V</w:t>
      </w:r>
      <w:r w:rsidRPr="005C025B">
        <w:rPr>
          <w:vertAlign w:val="subscript"/>
          <w:lang w:val="pt-BR"/>
        </w:rPr>
        <w:t>2</w:t>
      </w:r>
      <w:r w:rsidRPr="005C025B">
        <w:rPr>
          <w:lang w:val="pt-BR"/>
        </w:rPr>
        <w:t>)</w:t>
      </w:r>
      <w:r>
        <w:rPr>
          <w:lang w:val="pt-BR"/>
        </w:rPr>
        <w:t xml:space="preserve"> </w:t>
      </w:r>
      <w:r w:rsidRPr="005C025B">
        <w:rPr>
          <w:lang w:val="pt-BR"/>
        </w:rPr>
        <w:t xml:space="preserve">cho vào </w:t>
      </w:r>
      <w:r w:rsidR="007F095F">
        <w:rPr>
          <w:lang w:val="pt-BR"/>
        </w:rPr>
        <w:t>ống ly tâm 50</w:t>
      </w:r>
      <w:r w:rsidRPr="005C025B">
        <w:rPr>
          <w:lang w:val="pt-BR"/>
        </w:rPr>
        <w:t xml:space="preserve"> mL, thêm tiếp vào </w:t>
      </w:r>
      <w:r w:rsidR="007F095F">
        <w:rPr>
          <w:lang w:val="pt-BR"/>
        </w:rPr>
        <w:t>4</w:t>
      </w:r>
      <w:r w:rsidRPr="005C025B">
        <w:rPr>
          <w:lang w:val="pt-BR"/>
        </w:rPr>
        <w:t>0 mL dung dịch đệm PBS pH 7.4. Lắc đều, cho qua cột ái lực aflatoxin (Immunoaffinity column-IAC) đã hoạt hóa bằng 10 mL dung dịch đệm PBS pH 7.4 với tốc độ 3 mL/phút (1 giọt/s). Rửa cột bằng 15 mL nước, rút khô cột bằng chân không trong 5-10 giây. Rửa giải bằng 0.5 mL methanol cho vào ống nghiệm 10 mL, đợi 1 phút, thêm tiếp vào 0.7 mL methanol, rút nhẹ chân không (để lấy hết dịch rửa giải methanol). Thêm vào ống nghiệm chứa dịch rửa giải 0.8 mL nước, lắc đều, lọc, chuyển vào lọ phân tích (vial) 1.5 mL và phân tích trên LC/MS/MS.</w:t>
      </w:r>
    </w:p>
    <w:p w14:paraId="49819704" w14:textId="77777777" w:rsidR="00596A07" w:rsidRDefault="00596A07" w:rsidP="00242529">
      <w:pPr>
        <w:spacing w:line="360" w:lineRule="auto"/>
        <w:ind w:left="720" w:hanging="360"/>
        <w:jc w:val="both"/>
        <w:rPr>
          <w:sz w:val="26"/>
          <w:szCs w:val="26"/>
          <w:lang w:val="pt-BR"/>
        </w:rPr>
      </w:pPr>
      <w:r w:rsidRPr="00596A07">
        <w:rPr>
          <w:sz w:val="26"/>
          <w:szCs w:val="26"/>
          <w:lang w:val="pt-BR"/>
        </w:rPr>
        <w:t>2.</w:t>
      </w:r>
      <w:r>
        <w:rPr>
          <w:sz w:val="26"/>
          <w:szCs w:val="26"/>
          <w:lang w:val="pt-BR"/>
        </w:rPr>
        <w:t xml:space="preserve"> </w:t>
      </w:r>
      <w:r w:rsidR="00CB62F8">
        <w:rPr>
          <w:sz w:val="26"/>
          <w:szCs w:val="26"/>
          <w:lang w:val="pt-BR"/>
        </w:rPr>
        <w:tab/>
      </w:r>
      <w:r>
        <w:rPr>
          <w:sz w:val="26"/>
          <w:szCs w:val="26"/>
          <w:lang w:val="pt-BR"/>
        </w:rPr>
        <w:t>M</w:t>
      </w:r>
      <w:r w:rsidRPr="00596A07">
        <w:rPr>
          <w:sz w:val="26"/>
          <w:szCs w:val="26"/>
          <w:lang w:val="pt-BR"/>
        </w:rPr>
        <w:t>ẫu</w:t>
      </w:r>
      <w:r>
        <w:rPr>
          <w:sz w:val="26"/>
          <w:szCs w:val="26"/>
          <w:lang w:val="pt-BR"/>
        </w:rPr>
        <w:t xml:space="preserve"> th</w:t>
      </w:r>
      <w:r w:rsidRPr="00596A07">
        <w:rPr>
          <w:sz w:val="26"/>
          <w:szCs w:val="26"/>
          <w:lang w:val="pt-BR"/>
        </w:rPr>
        <w:t>ê</w:t>
      </w:r>
      <w:r>
        <w:rPr>
          <w:sz w:val="26"/>
          <w:szCs w:val="26"/>
          <w:lang w:val="pt-BR"/>
        </w:rPr>
        <w:t>m chu</w:t>
      </w:r>
      <w:r w:rsidRPr="00596A07">
        <w:rPr>
          <w:sz w:val="26"/>
          <w:szCs w:val="26"/>
          <w:lang w:val="pt-BR"/>
        </w:rPr>
        <w:t>ẩ</w:t>
      </w:r>
      <w:r>
        <w:rPr>
          <w:sz w:val="26"/>
          <w:szCs w:val="26"/>
          <w:lang w:val="pt-BR"/>
        </w:rPr>
        <w:t>n:</w:t>
      </w:r>
    </w:p>
    <w:p w14:paraId="0B8B58B6" w14:textId="77777777" w:rsidR="00CB62F8" w:rsidRDefault="00CB62F8" w:rsidP="00CB62F8">
      <w:pPr>
        <w:numPr>
          <w:ilvl w:val="0"/>
          <w:numId w:val="29"/>
        </w:numPr>
        <w:spacing w:line="360" w:lineRule="auto"/>
        <w:ind w:left="720"/>
        <w:jc w:val="both"/>
        <w:rPr>
          <w:lang w:val="pt-BR"/>
        </w:rPr>
      </w:pPr>
      <w:r>
        <w:rPr>
          <w:lang w:val="pt-BR"/>
        </w:rPr>
        <w:t xml:space="preserve">Các mẫu có chứa nhiều dầu như hạt điều, đậu phộng: </w:t>
      </w:r>
      <w:r w:rsidRPr="00293F54">
        <w:rPr>
          <w:lang w:val="pt-BR"/>
        </w:rPr>
        <w:t xml:space="preserve">Thêm </w:t>
      </w:r>
      <w:r>
        <w:rPr>
          <w:lang w:val="pt-BR"/>
        </w:rPr>
        <w:t>0.05</w:t>
      </w:r>
      <w:r w:rsidRPr="00293F54">
        <w:rPr>
          <w:lang w:val="pt-BR"/>
        </w:rPr>
        <w:t xml:space="preserve"> mL</w:t>
      </w:r>
      <w:r>
        <w:rPr>
          <w:lang w:val="pt-BR"/>
        </w:rPr>
        <w:t xml:space="preserve"> của chuẩn 100µg/L</w:t>
      </w:r>
    </w:p>
    <w:p w14:paraId="7BD6F2F0" w14:textId="77777777" w:rsidR="00596A07" w:rsidRPr="00293F54" w:rsidRDefault="00CB62F8" w:rsidP="00CB62F8">
      <w:pPr>
        <w:numPr>
          <w:ilvl w:val="0"/>
          <w:numId w:val="29"/>
        </w:numPr>
        <w:spacing w:line="360" w:lineRule="auto"/>
        <w:ind w:left="720"/>
        <w:jc w:val="both"/>
        <w:rPr>
          <w:lang w:val="pt-BR"/>
        </w:rPr>
      </w:pPr>
      <w:r>
        <w:rPr>
          <w:lang w:val="pt-BR"/>
        </w:rPr>
        <w:t xml:space="preserve">Các mẫu khác: </w:t>
      </w:r>
      <w:r w:rsidR="00293F54" w:rsidRPr="00293F54">
        <w:rPr>
          <w:lang w:val="pt-BR"/>
        </w:rPr>
        <w:t xml:space="preserve">Thêm </w:t>
      </w:r>
      <w:r w:rsidR="007F095F">
        <w:rPr>
          <w:lang w:val="pt-BR"/>
        </w:rPr>
        <w:t>0.1</w:t>
      </w:r>
      <w:r w:rsidR="00293F54" w:rsidRPr="00293F54">
        <w:rPr>
          <w:lang w:val="pt-BR"/>
        </w:rPr>
        <w:t xml:space="preserve"> mL</w:t>
      </w:r>
      <w:r w:rsidR="007F095F">
        <w:rPr>
          <w:lang w:val="pt-BR"/>
        </w:rPr>
        <w:t xml:space="preserve"> của chuẩn 100µg/L</w:t>
      </w:r>
    </w:p>
    <w:p w14:paraId="0032E391" w14:textId="77777777" w:rsidR="0045209B" w:rsidRPr="00242529" w:rsidRDefault="0045209B" w:rsidP="00242529">
      <w:pPr>
        <w:pStyle w:val="Heading3"/>
        <w:numPr>
          <w:ilvl w:val="0"/>
          <w:numId w:val="17"/>
        </w:numPr>
        <w:spacing w:beforeLines="40" w:before="96" w:afterLines="40" w:after="96" w:line="24" w:lineRule="atLeast"/>
        <w:ind w:left="720"/>
        <w:rPr>
          <w:rFonts w:ascii="Times New Roman" w:hAnsi="Times New Roman"/>
          <w:b/>
          <w:color w:val="00B0F0"/>
          <w:sz w:val="26"/>
          <w:szCs w:val="26"/>
        </w:rPr>
      </w:pPr>
      <w:r w:rsidRPr="00242529">
        <w:rPr>
          <w:rFonts w:ascii="Times New Roman" w:hAnsi="Times New Roman"/>
          <w:b/>
          <w:color w:val="00B0F0"/>
          <w:sz w:val="26"/>
          <w:szCs w:val="26"/>
        </w:rPr>
        <w:t>Phân tích trên LC /MS/MS</w:t>
      </w:r>
    </w:p>
    <w:p w14:paraId="3B50E740" w14:textId="77777777" w:rsidR="00596A07" w:rsidRPr="003B02D5" w:rsidRDefault="00596A07" w:rsidP="00242529">
      <w:pPr>
        <w:ind w:left="720"/>
        <w:rPr>
          <w:lang w:val="pt-BR"/>
        </w:rPr>
      </w:pPr>
      <w:r w:rsidRPr="00242529">
        <w:rPr>
          <w:lang w:val="pt-BR"/>
        </w:rPr>
        <w:t>Các điều kiện phân tích dưới đây chỉ mang tính chất tham khảo và có thể thay đổi trên mỗi thiết bị cụ thể.</w:t>
      </w:r>
    </w:p>
    <w:p w14:paraId="29C45739" w14:textId="77777777" w:rsidR="005C025B" w:rsidRPr="005C025B" w:rsidRDefault="00D37B9A" w:rsidP="005C025B">
      <w:pPr>
        <w:pStyle w:val="Heading3"/>
        <w:spacing w:beforeLines="40" w:before="96" w:afterLines="40" w:after="96" w:line="24" w:lineRule="atLeast"/>
        <w:ind w:firstLine="720"/>
        <w:rPr>
          <w:rFonts w:ascii="Times New Roman" w:hAnsi="Times New Roman"/>
          <w:color w:val="auto"/>
          <w:szCs w:val="24"/>
        </w:rPr>
      </w:pPr>
      <w:r w:rsidRPr="005C025B">
        <w:rPr>
          <w:rFonts w:ascii="Times New Roman" w:hAnsi="Times New Roman"/>
        </w:rPr>
        <w:t>a.</w:t>
      </w:r>
      <w:r w:rsidR="000A3E64" w:rsidRPr="005C025B">
        <w:rPr>
          <w:rFonts w:ascii="Times New Roman" w:hAnsi="Times New Roman"/>
        </w:rPr>
        <w:t xml:space="preserve"> </w:t>
      </w:r>
      <w:r w:rsidR="0045209B" w:rsidRPr="005C025B">
        <w:rPr>
          <w:rFonts w:ascii="Times New Roman" w:hAnsi="Times New Roman"/>
        </w:rPr>
        <w:t>Điều kiện máy LC</w:t>
      </w:r>
      <w:r w:rsidRPr="005C025B">
        <w:rPr>
          <w:rFonts w:ascii="Times New Roman" w:hAnsi="Times New Roman"/>
        </w:rPr>
        <w:t xml:space="preserve">: </w:t>
      </w:r>
    </w:p>
    <w:p w14:paraId="6C52E6D1" w14:textId="77777777" w:rsidR="005C025B" w:rsidRPr="005C025B" w:rsidRDefault="005C025B" w:rsidP="005C025B">
      <w:pPr>
        <w:numPr>
          <w:ilvl w:val="0"/>
          <w:numId w:val="3"/>
        </w:numPr>
        <w:tabs>
          <w:tab w:val="left" w:pos="360"/>
        </w:tabs>
        <w:spacing w:line="360" w:lineRule="auto"/>
        <w:jc w:val="both"/>
      </w:pPr>
      <w:r w:rsidRPr="005C025B">
        <w:t>Cột sắc ký: cột C</w:t>
      </w:r>
      <w:r w:rsidRPr="005C025B">
        <w:rPr>
          <w:vertAlign w:val="subscript"/>
        </w:rPr>
        <w:t>18</w:t>
      </w:r>
      <w:r w:rsidRPr="005C025B">
        <w:t xml:space="preserve"> 150mm x 4.6mm, kích thước hạt 5</w:t>
      </w:r>
      <w:r w:rsidRPr="005C025B">
        <w:sym w:font="Symbol" w:char="F06D"/>
      </w:r>
      <w:r w:rsidRPr="005C025B">
        <w:t>m. (hoặc tương đương)</w:t>
      </w:r>
    </w:p>
    <w:p w14:paraId="436DDA35" w14:textId="77777777" w:rsidR="005C025B" w:rsidRPr="005C025B" w:rsidRDefault="005C025B" w:rsidP="005C025B">
      <w:pPr>
        <w:numPr>
          <w:ilvl w:val="0"/>
          <w:numId w:val="3"/>
        </w:numPr>
        <w:tabs>
          <w:tab w:val="left" w:pos="360"/>
        </w:tabs>
        <w:spacing w:line="360" w:lineRule="auto"/>
        <w:jc w:val="both"/>
      </w:pPr>
      <w:r w:rsidRPr="005C025B">
        <w:t>Thể tích tiêm: 100 µl</w:t>
      </w:r>
    </w:p>
    <w:p w14:paraId="68590DE0" w14:textId="77777777" w:rsidR="005C025B" w:rsidRPr="005C025B" w:rsidRDefault="005C025B" w:rsidP="005C025B">
      <w:pPr>
        <w:numPr>
          <w:ilvl w:val="0"/>
          <w:numId w:val="3"/>
        </w:numPr>
        <w:tabs>
          <w:tab w:val="left" w:pos="360"/>
        </w:tabs>
        <w:spacing w:line="360" w:lineRule="auto"/>
        <w:jc w:val="both"/>
      </w:pPr>
      <w:r w:rsidRPr="005C025B">
        <w:t>Pha động: Methanol (0.1% HCOOH) (A): nước (0.1% HCOOH) (B)</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2028"/>
        <w:gridCol w:w="2028"/>
        <w:gridCol w:w="2028"/>
        <w:gridCol w:w="2496"/>
      </w:tblGrid>
      <w:tr w:rsidR="005C025B" w:rsidRPr="00443743" w14:paraId="49666F45" w14:textId="77777777" w:rsidTr="00443743">
        <w:tc>
          <w:tcPr>
            <w:tcW w:w="2028" w:type="dxa"/>
            <w:tcBorders>
              <w:top w:val="single" w:sz="4" w:space="0" w:color="auto"/>
              <w:bottom w:val="single" w:sz="4" w:space="0" w:color="auto"/>
            </w:tcBorders>
            <w:shd w:val="clear" w:color="auto" w:fill="auto"/>
            <w:vAlign w:val="center"/>
          </w:tcPr>
          <w:p w14:paraId="3B76366C" w14:textId="77777777" w:rsidR="005C025B" w:rsidRPr="00443743" w:rsidRDefault="005C025B" w:rsidP="00443743">
            <w:pPr>
              <w:tabs>
                <w:tab w:val="left" w:pos="360"/>
              </w:tabs>
              <w:spacing w:line="360" w:lineRule="auto"/>
              <w:jc w:val="center"/>
              <w:rPr>
                <w:i/>
                <w:sz w:val="20"/>
              </w:rPr>
            </w:pPr>
            <w:r w:rsidRPr="00443743">
              <w:rPr>
                <w:i/>
                <w:sz w:val="20"/>
              </w:rPr>
              <w:t>Thời gian</w:t>
            </w:r>
          </w:p>
        </w:tc>
        <w:tc>
          <w:tcPr>
            <w:tcW w:w="2028" w:type="dxa"/>
            <w:tcBorders>
              <w:top w:val="single" w:sz="4" w:space="0" w:color="auto"/>
              <w:bottom w:val="single" w:sz="4" w:space="0" w:color="auto"/>
            </w:tcBorders>
            <w:shd w:val="clear" w:color="auto" w:fill="auto"/>
            <w:vAlign w:val="center"/>
          </w:tcPr>
          <w:p w14:paraId="4112A43A" w14:textId="77777777" w:rsidR="005C025B" w:rsidRPr="00443743" w:rsidRDefault="005C025B" w:rsidP="00443743">
            <w:pPr>
              <w:tabs>
                <w:tab w:val="left" w:pos="360"/>
              </w:tabs>
              <w:spacing w:line="360" w:lineRule="auto"/>
              <w:jc w:val="center"/>
              <w:rPr>
                <w:i/>
                <w:sz w:val="20"/>
              </w:rPr>
            </w:pPr>
            <w:r w:rsidRPr="00443743">
              <w:rPr>
                <w:i/>
                <w:sz w:val="20"/>
              </w:rPr>
              <w:t>A, %</w:t>
            </w:r>
          </w:p>
        </w:tc>
        <w:tc>
          <w:tcPr>
            <w:tcW w:w="2028" w:type="dxa"/>
            <w:tcBorders>
              <w:top w:val="single" w:sz="4" w:space="0" w:color="auto"/>
              <w:bottom w:val="single" w:sz="4" w:space="0" w:color="auto"/>
            </w:tcBorders>
            <w:shd w:val="clear" w:color="auto" w:fill="auto"/>
            <w:vAlign w:val="center"/>
          </w:tcPr>
          <w:p w14:paraId="03331A7E" w14:textId="77777777" w:rsidR="005C025B" w:rsidRPr="00443743" w:rsidRDefault="005C025B" w:rsidP="00443743">
            <w:pPr>
              <w:tabs>
                <w:tab w:val="left" w:pos="360"/>
              </w:tabs>
              <w:spacing w:line="360" w:lineRule="auto"/>
              <w:jc w:val="center"/>
              <w:rPr>
                <w:i/>
                <w:sz w:val="20"/>
              </w:rPr>
            </w:pPr>
            <w:r w:rsidRPr="00443743">
              <w:rPr>
                <w:i/>
                <w:sz w:val="20"/>
              </w:rPr>
              <w:t>B, %</w:t>
            </w:r>
          </w:p>
        </w:tc>
        <w:tc>
          <w:tcPr>
            <w:tcW w:w="2496" w:type="dxa"/>
            <w:tcBorders>
              <w:top w:val="single" w:sz="4" w:space="0" w:color="auto"/>
              <w:bottom w:val="single" w:sz="4" w:space="0" w:color="auto"/>
            </w:tcBorders>
            <w:shd w:val="clear" w:color="auto" w:fill="auto"/>
            <w:vAlign w:val="center"/>
          </w:tcPr>
          <w:p w14:paraId="5A8C09F2" w14:textId="77777777" w:rsidR="005C025B" w:rsidRPr="00443743" w:rsidRDefault="005C025B" w:rsidP="00443743">
            <w:pPr>
              <w:tabs>
                <w:tab w:val="left" w:pos="360"/>
              </w:tabs>
              <w:spacing w:line="360" w:lineRule="auto"/>
              <w:jc w:val="center"/>
              <w:rPr>
                <w:i/>
                <w:sz w:val="20"/>
              </w:rPr>
            </w:pPr>
            <w:r w:rsidRPr="00443743">
              <w:rPr>
                <w:i/>
                <w:sz w:val="20"/>
              </w:rPr>
              <w:t>Tốc độ dòng, mL/phút</w:t>
            </w:r>
          </w:p>
        </w:tc>
      </w:tr>
      <w:tr w:rsidR="005C025B" w:rsidRPr="00443743" w14:paraId="3DBA5319" w14:textId="77777777" w:rsidTr="00443743">
        <w:tc>
          <w:tcPr>
            <w:tcW w:w="2028" w:type="dxa"/>
            <w:tcBorders>
              <w:top w:val="single" w:sz="4" w:space="0" w:color="auto"/>
            </w:tcBorders>
            <w:shd w:val="clear" w:color="auto" w:fill="auto"/>
            <w:vAlign w:val="center"/>
          </w:tcPr>
          <w:p w14:paraId="79C77930" w14:textId="77777777" w:rsidR="005C025B" w:rsidRPr="00443743" w:rsidRDefault="005C025B" w:rsidP="00443743">
            <w:pPr>
              <w:tabs>
                <w:tab w:val="left" w:pos="360"/>
              </w:tabs>
              <w:spacing w:line="360" w:lineRule="auto"/>
              <w:jc w:val="center"/>
              <w:rPr>
                <w:b/>
                <w:sz w:val="20"/>
              </w:rPr>
            </w:pPr>
            <w:r w:rsidRPr="00443743">
              <w:rPr>
                <w:b/>
                <w:sz w:val="20"/>
              </w:rPr>
              <w:t>0</w:t>
            </w:r>
          </w:p>
        </w:tc>
        <w:tc>
          <w:tcPr>
            <w:tcW w:w="2028" w:type="dxa"/>
            <w:tcBorders>
              <w:top w:val="single" w:sz="4" w:space="0" w:color="auto"/>
            </w:tcBorders>
            <w:shd w:val="clear" w:color="auto" w:fill="auto"/>
            <w:vAlign w:val="center"/>
          </w:tcPr>
          <w:p w14:paraId="74811F72" w14:textId="77777777" w:rsidR="005C025B" w:rsidRPr="00443743" w:rsidRDefault="0017744A" w:rsidP="00443743">
            <w:pPr>
              <w:tabs>
                <w:tab w:val="left" w:pos="360"/>
              </w:tabs>
              <w:spacing w:line="360" w:lineRule="auto"/>
              <w:jc w:val="center"/>
              <w:rPr>
                <w:b/>
                <w:sz w:val="20"/>
              </w:rPr>
            </w:pPr>
            <w:r>
              <w:rPr>
                <w:b/>
                <w:sz w:val="20"/>
              </w:rPr>
              <w:t>30</w:t>
            </w:r>
          </w:p>
        </w:tc>
        <w:tc>
          <w:tcPr>
            <w:tcW w:w="2028" w:type="dxa"/>
            <w:tcBorders>
              <w:top w:val="single" w:sz="4" w:space="0" w:color="auto"/>
            </w:tcBorders>
            <w:shd w:val="clear" w:color="auto" w:fill="auto"/>
            <w:vAlign w:val="center"/>
          </w:tcPr>
          <w:p w14:paraId="18A03FBE" w14:textId="77777777" w:rsidR="005C025B" w:rsidRPr="00443743" w:rsidRDefault="007F095F" w:rsidP="00443743">
            <w:pPr>
              <w:tabs>
                <w:tab w:val="left" w:pos="360"/>
              </w:tabs>
              <w:spacing w:line="360" w:lineRule="auto"/>
              <w:jc w:val="center"/>
              <w:rPr>
                <w:b/>
                <w:sz w:val="20"/>
              </w:rPr>
            </w:pPr>
            <w:r>
              <w:rPr>
                <w:b/>
                <w:sz w:val="20"/>
              </w:rPr>
              <w:t>70</w:t>
            </w:r>
          </w:p>
        </w:tc>
        <w:tc>
          <w:tcPr>
            <w:tcW w:w="2496" w:type="dxa"/>
            <w:vMerge w:val="restart"/>
            <w:tcBorders>
              <w:top w:val="single" w:sz="4" w:space="0" w:color="auto"/>
            </w:tcBorders>
            <w:shd w:val="clear" w:color="auto" w:fill="auto"/>
            <w:vAlign w:val="center"/>
          </w:tcPr>
          <w:p w14:paraId="56BA2215" w14:textId="77777777" w:rsidR="005C025B" w:rsidRPr="00443743" w:rsidRDefault="005C025B" w:rsidP="00443743">
            <w:pPr>
              <w:tabs>
                <w:tab w:val="left" w:pos="360"/>
              </w:tabs>
              <w:spacing w:line="360" w:lineRule="auto"/>
              <w:jc w:val="center"/>
              <w:rPr>
                <w:b/>
                <w:sz w:val="20"/>
              </w:rPr>
            </w:pPr>
            <w:r w:rsidRPr="00443743">
              <w:rPr>
                <w:b/>
                <w:sz w:val="20"/>
              </w:rPr>
              <w:t>0.5</w:t>
            </w:r>
          </w:p>
        </w:tc>
      </w:tr>
      <w:tr w:rsidR="005C025B" w:rsidRPr="00443743" w14:paraId="1A30B20E" w14:textId="77777777" w:rsidTr="00443743">
        <w:tc>
          <w:tcPr>
            <w:tcW w:w="2028" w:type="dxa"/>
            <w:shd w:val="clear" w:color="auto" w:fill="auto"/>
            <w:vAlign w:val="center"/>
          </w:tcPr>
          <w:p w14:paraId="3012CD42" w14:textId="77777777" w:rsidR="005C025B" w:rsidRPr="00443743" w:rsidRDefault="005C025B" w:rsidP="00443743">
            <w:pPr>
              <w:tabs>
                <w:tab w:val="left" w:pos="360"/>
              </w:tabs>
              <w:spacing w:line="360" w:lineRule="auto"/>
              <w:jc w:val="center"/>
              <w:rPr>
                <w:b/>
                <w:sz w:val="20"/>
              </w:rPr>
            </w:pPr>
            <w:r w:rsidRPr="00443743">
              <w:rPr>
                <w:b/>
                <w:sz w:val="20"/>
              </w:rPr>
              <w:t>1</w:t>
            </w:r>
          </w:p>
        </w:tc>
        <w:tc>
          <w:tcPr>
            <w:tcW w:w="2028" w:type="dxa"/>
            <w:shd w:val="clear" w:color="auto" w:fill="auto"/>
            <w:vAlign w:val="center"/>
          </w:tcPr>
          <w:p w14:paraId="5C593B63" w14:textId="77777777" w:rsidR="005C025B" w:rsidRPr="00443743" w:rsidRDefault="0017744A" w:rsidP="00443743">
            <w:pPr>
              <w:tabs>
                <w:tab w:val="left" w:pos="360"/>
              </w:tabs>
              <w:spacing w:line="360" w:lineRule="auto"/>
              <w:jc w:val="center"/>
              <w:rPr>
                <w:b/>
                <w:sz w:val="20"/>
              </w:rPr>
            </w:pPr>
            <w:r>
              <w:rPr>
                <w:b/>
                <w:sz w:val="20"/>
              </w:rPr>
              <w:t>30</w:t>
            </w:r>
          </w:p>
        </w:tc>
        <w:tc>
          <w:tcPr>
            <w:tcW w:w="2028" w:type="dxa"/>
            <w:shd w:val="clear" w:color="auto" w:fill="auto"/>
            <w:vAlign w:val="center"/>
          </w:tcPr>
          <w:p w14:paraId="664819B5" w14:textId="77777777" w:rsidR="005C025B" w:rsidRPr="00443743" w:rsidRDefault="007F095F" w:rsidP="00443743">
            <w:pPr>
              <w:tabs>
                <w:tab w:val="left" w:pos="360"/>
              </w:tabs>
              <w:spacing w:line="360" w:lineRule="auto"/>
              <w:jc w:val="center"/>
              <w:rPr>
                <w:b/>
                <w:sz w:val="20"/>
              </w:rPr>
            </w:pPr>
            <w:r>
              <w:rPr>
                <w:b/>
                <w:sz w:val="20"/>
              </w:rPr>
              <w:t>70</w:t>
            </w:r>
          </w:p>
        </w:tc>
        <w:tc>
          <w:tcPr>
            <w:tcW w:w="2496" w:type="dxa"/>
            <w:vMerge/>
            <w:shd w:val="clear" w:color="auto" w:fill="auto"/>
            <w:vAlign w:val="center"/>
          </w:tcPr>
          <w:p w14:paraId="770F1F4D" w14:textId="77777777" w:rsidR="005C025B" w:rsidRPr="00443743" w:rsidRDefault="005C025B" w:rsidP="00443743">
            <w:pPr>
              <w:tabs>
                <w:tab w:val="left" w:pos="360"/>
              </w:tabs>
              <w:spacing w:line="360" w:lineRule="auto"/>
              <w:jc w:val="center"/>
              <w:rPr>
                <w:b/>
                <w:sz w:val="20"/>
              </w:rPr>
            </w:pPr>
          </w:p>
        </w:tc>
      </w:tr>
      <w:tr w:rsidR="005C025B" w:rsidRPr="00443743" w14:paraId="7AD60ED8" w14:textId="77777777" w:rsidTr="00443743">
        <w:tc>
          <w:tcPr>
            <w:tcW w:w="2028" w:type="dxa"/>
            <w:shd w:val="clear" w:color="auto" w:fill="auto"/>
            <w:vAlign w:val="center"/>
          </w:tcPr>
          <w:p w14:paraId="592B77E9" w14:textId="77777777" w:rsidR="005C025B" w:rsidRPr="00443743" w:rsidRDefault="007F095F" w:rsidP="00443743">
            <w:pPr>
              <w:tabs>
                <w:tab w:val="left" w:pos="360"/>
              </w:tabs>
              <w:spacing w:line="360" w:lineRule="auto"/>
              <w:jc w:val="center"/>
              <w:rPr>
                <w:b/>
                <w:sz w:val="20"/>
              </w:rPr>
            </w:pPr>
            <w:r>
              <w:rPr>
                <w:b/>
                <w:sz w:val="20"/>
              </w:rPr>
              <w:t>2</w:t>
            </w:r>
          </w:p>
        </w:tc>
        <w:tc>
          <w:tcPr>
            <w:tcW w:w="2028" w:type="dxa"/>
            <w:shd w:val="clear" w:color="auto" w:fill="auto"/>
            <w:vAlign w:val="center"/>
          </w:tcPr>
          <w:p w14:paraId="73A401A7" w14:textId="77777777" w:rsidR="005C025B" w:rsidRPr="00443743" w:rsidRDefault="005C025B" w:rsidP="00443743">
            <w:pPr>
              <w:tabs>
                <w:tab w:val="left" w:pos="360"/>
              </w:tabs>
              <w:spacing w:line="360" w:lineRule="auto"/>
              <w:jc w:val="center"/>
              <w:rPr>
                <w:b/>
                <w:sz w:val="20"/>
              </w:rPr>
            </w:pPr>
            <w:r w:rsidRPr="00443743">
              <w:rPr>
                <w:b/>
                <w:sz w:val="20"/>
              </w:rPr>
              <w:t>100</w:t>
            </w:r>
          </w:p>
        </w:tc>
        <w:tc>
          <w:tcPr>
            <w:tcW w:w="2028" w:type="dxa"/>
            <w:shd w:val="clear" w:color="auto" w:fill="auto"/>
            <w:vAlign w:val="center"/>
          </w:tcPr>
          <w:p w14:paraId="75E065F7" w14:textId="77777777" w:rsidR="005C025B" w:rsidRPr="00443743" w:rsidRDefault="005C025B" w:rsidP="00443743">
            <w:pPr>
              <w:tabs>
                <w:tab w:val="left" w:pos="360"/>
              </w:tabs>
              <w:spacing w:line="360" w:lineRule="auto"/>
              <w:jc w:val="center"/>
              <w:rPr>
                <w:b/>
                <w:sz w:val="20"/>
              </w:rPr>
            </w:pPr>
            <w:r w:rsidRPr="00443743">
              <w:rPr>
                <w:b/>
                <w:sz w:val="20"/>
              </w:rPr>
              <w:t>0</w:t>
            </w:r>
          </w:p>
        </w:tc>
        <w:tc>
          <w:tcPr>
            <w:tcW w:w="2496" w:type="dxa"/>
            <w:vMerge/>
            <w:shd w:val="clear" w:color="auto" w:fill="auto"/>
            <w:vAlign w:val="center"/>
          </w:tcPr>
          <w:p w14:paraId="3CB4B023" w14:textId="77777777" w:rsidR="005C025B" w:rsidRPr="00443743" w:rsidRDefault="005C025B" w:rsidP="00443743">
            <w:pPr>
              <w:tabs>
                <w:tab w:val="left" w:pos="360"/>
              </w:tabs>
              <w:spacing w:line="360" w:lineRule="auto"/>
              <w:jc w:val="center"/>
              <w:rPr>
                <w:b/>
                <w:sz w:val="20"/>
              </w:rPr>
            </w:pPr>
          </w:p>
        </w:tc>
      </w:tr>
      <w:tr w:rsidR="005C025B" w:rsidRPr="00443743" w14:paraId="6C2DF932" w14:textId="77777777" w:rsidTr="00443743">
        <w:tc>
          <w:tcPr>
            <w:tcW w:w="2028" w:type="dxa"/>
            <w:shd w:val="clear" w:color="auto" w:fill="auto"/>
            <w:vAlign w:val="center"/>
          </w:tcPr>
          <w:p w14:paraId="01047666" w14:textId="77777777" w:rsidR="005C025B" w:rsidRPr="00443743" w:rsidRDefault="007F095F" w:rsidP="00443743">
            <w:pPr>
              <w:tabs>
                <w:tab w:val="left" w:pos="360"/>
              </w:tabs>
              <w:spacing w:line="360" w:lineRule="auto"/>
              <w:jc w:val="center"/>
              <w:rPr>
                <w:b/>
                <w:sz w:val="20"/>
              </w:rPr>
            </w:pPr>
            <w:r>
              <w:rPr>
                <w:b/>
                <w:sz w:val="20"/>
              </w:rPr>
              <w:t>4</w:t>
            </w:r>
          </w:p>
        </w:tc>
        <w:tc>
          <w:tcPr>
            <w:tcW w:w="2028" w:type="dxa"/>
            <w:shd w:val="clear" w:color="auto" w:fill="auto"/>
            <w:vAlign w:val="center"/>
          </w:tcPr>
          <w:p w14:paraId="233ED955" w14:textId="77777777" w:rsidR="005C025B" w:rsidRPr="00443743" w:rsidRDefault="005C025B" w:rsidP="00443743">
            <w:pPr>
              <w:tabs>
                <w:tab w:val="left" w:pos="360"/>
              </w:tabs>
              <w:spacing w:line="360" w:lineRule="auto"/>
              <w:jc w:val="center"/>
              <w:rPr>
                <w:b/>
                <w:sz w:val="20"/>
              </w:rPr>
            </w:pPr>
            <w:r w:rsidRPr="00443743">
              <w:rPr>
                <w:b/>
                <w:sz w:val="20"/>
              </w:rPr>
              <w:t>100</w:t>
            </w:r>
          </w:p>
        </w:tc>
        <w:tc>
          <w:tcPr>
            <w:tcW w:w="2028" w:type="dxa"/>
            <w:shd w:val="clear" w:color="auto" w:fill="auto"/>
            <w:vAlign w:val="center"/>
          </w:tcPr>
          <w:p w14:paraId="3D246726" w14:textId="77777777" w:rsidR="005C025B" w:rsidRPr="00443743" w:rsidRDefault="005C025B" w:rsidP="00443743">
            <w:pPr>
              <w:tabs>
                <w:tab w:val="left" w:pos="360"/>
              </w:tabs>
              <w:spacing w:line="360" w:lineRule="auto"/>
              <w:jc w:val="center"/>
              <w:rPr>
                <w:b/>
                <w:sz w:val="20"/>
              </w:rPr>
            </w:pPr>
            <w:r w:rsidRPr="00443743">
              <w:rPr>
                <w:b/>
                <w:sz w:val="20"/>
              </w:rPr>
              <w:t>0</w:t>
            </w:r>
          </w:p>
        </w:tc>
        <w:tc>
          <w:tcPr>
            <w:tcW w:w="2496" w:type="dxa"/>
            <w:vMerge/>
            <w:shd w:val="clear" w:color="auto" w:fill="auto"/>
            <w:vAlign w:val="center"/>
          </w:tcPr>
          <w:p w14:paraId="3895F6E8" w14:textId="77777777" w:rsidR="005C025B" w:rsidRPr="00443743" w:rsidRDefault="005C025B" w:rsidP="00443743">
            <w:pPr>
              <w:tabs>
                <w:tab w:val="left" w:pos="360"/>
              </w:tabs>
              <w:spacing w:line="360" w:lineRule="auto"/>
              <w:jc w:val="center"/>
              <w:rPr>
                <w:b/>
                <w:sz w:val="20"/>
              </w:rPr>
            </w:pPr>
          </w:p>
        </w:tc>
      </w:tr>
      <w:tr w:rsidR="005C025B" w:rsidRPr="00443743" w14:paraId="00DF408F" w14:textId="77777777" w:rsidTr="00443743">
        <w:tc>
          <w:tcPr>
            <w:tcW w:w="2028" w:type="dxa"/>
            <w:shd w:val="clear" w:color="auto" w:fill="auto"/>
            <w:vAlign w:val="center"/>
          </w:tcPr>
          <w:p w14:paraId="3ABDE7FA" w14:textId="77777777" w:rsidR="005C025B" w:rsidRPr="00443743" w:rsidRDefault="007F095F" w:rsidP="00443743">
            <w:pPr>
              <w:tabs>
                <w:tab w:val="left" w:pos="360"/>
              </w:tabs>
              <w:spacing w:line="360" w:lineRule="auto"/>
              <w:jc w:val="center"/>
              <w:rPr>
                <w:b/>
                <w:sz w:val="20"/>
              </w:rPr>
            </w:pPr>
            <w:r>
              <w:rPr>
                <w:b/>
                <w:sz w:val="20"/>
              </w:rPr>
              <w:t>4.5</w:t>
            </w:r>
          </w:p>
        </w:tc>
        <w:tc>
          <w:tcPr>
            <w:tcW w:w="2028" w:type="dxa"/>
            <w:shd w:val="clear" w:color="auto" w:fill="auto"/>
            <w:vAlign w:val="center"/>
          </w:tcPr>
          <w:p w14:paraId="2279428E" w14:textId="77777777" w:rsidR="005C025B" w:rsidRPr="00443743" w:rsidRDefault="0017744A" w:rsidP="00443743">
            <w:pPr>
              <w:tabs>
                <w:tab w:val="left" w:pos="360"/>
              </w:tabs>
              <w:spacing w:line="360" w:lineRule="auto"/>
              <w:jc w:val="center"/>
              <w:rPr>
                <w:b/>
                <w:sz w:val="20"/>
              </w:rPr>
            </w:pPr>
            <w:r>
              <w:rPr>
                <w:b/>
                <w:sz w:val="20"/>
              </w:rPr>
              <w:t>30</w:t>
            </w:r>
          </w:p>
        </w:tc>
        <w:tc>
          <w:tcPr>
            <w:tcW w:w="2028" w:type="dxa"/>
            <w:shd w:val="clear" w:color="auto" w:fill="auto"/>
            <w:vAlign w:val="center"/>
          </w:tcPr>
          <w:p w14:paraId="20FB082C" w14:textId="77777777" w:rsidR="005C025B" w:rsidRPr="00443743" w:rsidRDefault="007F095F" w:rsidP="00443743">
            <w:pPr>
              <w:tabs>
                <w:tab w:val="left" w:pos="360"/>
              </w:tabs>
              <w:spacing w:line="360" w:lineRule="auto"/>
              <w:jc w:val="center"/>
              <w:rPr>
                <w:b/>
                <w:sz w:val="20"/>
              </w:rPr>
            </w:pPr>
            <w:r>
              <w:rPr>
                <w:b/>
                <w:sz w:val="20"/>
              </w:rPr>
              <w:t>70</w:t>
            </w:r>
          </w:p>
        </w:tc>
        <w:tc>
          <w:tcPr>
            <w:tcW w:w="2496" w:type="dxa"/>
            <w:vMerge/>
            <w:shd w:val="clear" w:color="auto" w:fill="auto"/>
            <w:vAlign w:val="center"/>
          </w:tcPr>
          <w:p w14:paraId="59753781" w14:textId="77777777" w:rsidR="005C025B" w:rsidRPr="00443743" w:rsidRDefault="005C025B" w:rsidP="00443743">
            <w:pPr>
              <w:tabs>
                <w:tab w:val="left" w:pos="360"/>
              </w:tabs>
              <w:spacing w:line="360" w:lineRule="auto"/>
              <w:jc w:val="center"/>
              <w:rPr>
                <w:b/>
                <w:sz w:val="20"/>
              </w:rPr>
            </w:pPr>
          </w:p>
        </w:tc>
      </w:tr>
      <w:tr w:rsidR="005C025B" w:rsidRPr="00443743" w14:paraId="7BFD6542" w14:textId="77777777" w:rsidTr="00443743">
        <w:tc>
          <w:tcPr>
            <w:tcW w:w="2028" w:type="dxa"/>
            <w:shd w:val="clear" w:color="auto" w:fill="auto"/>
            <w:vAlign w:val="center"/>
          </w:tcPr>
          <w:p w14:paraId="0FBC689F" w14:textId="77777777" w:rsidR="005C025B" w:rsidRPr="00443743" w:rsidRDefault="007F095F" w:rsidP="00443743">
            <w:pPr>
              <w:tabs>
                <w:tab w:val="left" w:pos="360"/>
              </w:tabs>
              <w:spacing w:line="360" w:lineRule="auto"/>
              <w:jc w:val="center"/>
              <w:rPr>
                <w:b/>
                <w:sz w:val="20"/>
              </w:rPr>
            </w:pPr>
            <w:r>
              <w:rPr>
                <w:b/>
                <w:sz w:val="20"/>
              </w:rPr>
              <w:t>6</w:t>
            </w:r>
          </w:p>
        </w:tc>
        <w:tc>
          <w:tcPr>
            <w:tcW w:w="2028" w:type="dxa"/>
            <w:shd w:val="clear" w:color="auto" w:fill="auto"/>
            <w:vAlign w:val="center"/>
          </w:tcPr>
          <w:p w14:paraId="4A0657DB" w14:textId="77777777" w:rsidR="005C025B" w:rsidRPr="00443743" w:rsidRDefault="0017744A" w:rsidP="00443743">
            <w:pPr>
              <w:tabs>
                <w:tab w:val="left" w:pos="360"/>
              </w:tabs>
              <w:spacing w:line="360" w:lineRule="auto"/>
              <w:jc w:val="center"/>
              <w:rPr>
                <w:b/>
                <w:sz w:val="20"/>
              </w:rPr>
            </w:pPr>
            <w:r>
              <w:rPr>
                <w:b/>
                <w:sz w:val="20"/>
              </w:rPr>
              <w:t>30</w:t>
            </w:r>
          </w:p>
        </w:tc>
        <w:tc>
          <w:tcPr>
            <w:tcW w:w="2028" w:type="dxa"/>
            <w:shd w:val="clear" w:color="auto" w:fill="auto"/>
            <w:vAlign w:val="center"/>
          </w:tcPr>
          <w:p w14:paraId="70654575" w14:textId="77777777" w:rsidR="005C025B" w:rsidRPr="00443743" w:rsidRDefault="007F095F" w:rsidP="00443743">
            <w:pPr>
              <w:tabs>
                <w:tab w:val="left" w:pos="360"/>
              </w:tabs>
              <w:spacing w:line="360" w:lineRule="auto"/>
              <w:jc w:val="center"/>
              <w:rPr>
                <w:b/>
                <w:sz w:val="20"/>
              </w:rPr>
            </w:pPr>
            <w:r>
              <w:rPr>
                <w:b/>
                <w:sz w:val="20"/>
              </w:rPr>
              <w:t>70</w:t>
            </w:r>
          </w:p>
        </w:tc>
        <w:tc>
          <w:tcPr>
            <w:tcW w:w="2496" w:type="dxa"/>
            <w:vMerge/>
            <w:shd w:val="clear" w:color="auto" w:fill="auto"/>
            <w:vAlign w:val="center"/>
          </w:tcPr>
          <w:p w14:paraId="78269A61" w14:textId="77777777" w:rsidR="005C025B" w:rsidRPr="00443743" w:rsidRDefault="005C025B" w:rsidP="00443743">
            <w:pPr>
              <w:tabs>
                <w:tab w:val="left" w:pos="360"/>
              </w:tabs>
              <w:spacing w:line="360" w:lineRule="auto"/>
              <w:jc w:val="center"/>
              <w:rPr>
                <w:b/>
                <w:sz w:val="20"/>
              </w:rPr>
            </w:pPr>
          </w:p>
        </w:tc>
      </w:tr>
    </w:tbl>
    <w:p w14:paraId="43229614" w14:textId="77777777" w:rsidR="00375B84" w:rsidRPr="00D47C20" w:rsidRDefault="00375B84" w:rsidP="00375B84">
      <w:pPr>
        <w:pStyle w:val="Heading3"/>
        <w:spacing w:beforeLines="40" w:before="96" w:afterLines="40" w:after="96" w:line="24" w:lineRule="atLeast"/>
        <w:rPr>
          <w:rFonts w:ascii="Times New Roman" w:hAnsi="Times New Roman"/>
          <w:i/>
          <w:color w:val="auto"/>
          <w:sz w:val="20"/>
        </w:rPr>
      </w:pPr>
      <w:r w:rsidRPr="00D37B9A">
        <w:rPr>
          <w:rFonts w:ascii="Times New Roman" w:hAnsi="Times New Roman"/>
          <w:i/>
          <w:color w:val="auto"/>
          <w:u w:val="single"/>
        </w:rPr>
        <w:t>Lưu ý:</w:t>
      </w:r>
      <w:r w:rsidR="00D37B9A">
        <w:rPr>
          <w:rFonts w:ascii="Times New Roman" w:hAnsi="Times New Roman"/>
          <w:b/>
          <w:i/>
          <w:color w:val="auto"/>
          <w:u w:val="single"/>
        </w:rPr>
        <w:t xml:space="preserve"> </w:t>
      </w:r>
      <w:r w:rsidRPr="00D47C20">
        <w:rPr>
          <w:rFonts w:ascii="Times New Roman" w:hAnsi="Times New Roman"/>
          <w:i/>
          <w:color w:val="auto"/>
          <w:sz w:val="20"/>
        </w:rPr>
        <w:t>Với các cột sắc ký lỏng C</w:t>
      </w:r>
      <w:r w:rsidRPr="00D47C20">
        <w:rPr>
          <w:rFonts w:ascii="Times New Roman" w:hAnsi="Times New Roman"/>
          <w:i/>
          <w:color w:val="auto"/>
          <w:sz w:val="20"/>
          <w:vertAlign w:val="subscript"/>
        </w:rPr>
        <w:t>18</w:t>
      </w:r>
      <w:r w:rsidR="000A3E64">
        <w:rPr>
          <w:rFonts w:ascii="Times New Roman" w:hAnsi="Times New Roman"/>
          <w:color w:val="auto"/>
          <w:sz w:val="20"/>
          <w:vertAlign w:val="subscript"/>
        </w:rPr>
        <w:t xml:space="preserve"> </w:t>
      </w:r>
      <w:r w:rsidR="000A3E64">
        <w:rPr>
          <w:rFonts w:ascii="Times New Roman" w:hAnsi="Times New Roman"/>
          <w:color w:val="auto"/>
          <w:sz w:val="20"/>
        </w:rPr>
        <w:t xml:space="preserve"> </w:t>
      </w:r>
      <w:r w:rsidRPr="00D47C20">
        <w:rPr>
          <w:rFonts w:ascii="Times New Roman" w:hAnsi="Times New Roman"/>
          <w:i/>
          <w:color w:val="auto"/>
          <w:sz w:val="20"/>
        </w:rPr>
        <w:t>khác nhau</w:t>
      </w:r>
      <w:r w:rsidR="00F16302" w:rsidRPr="00D47C20">
        <w:rPr>
          <w:rFonts w:ascii="Times New Roman" w:hAnsi="Times New Roman"/>
          <w:i/>
          <w:color w:val="auto"/>
          <w:sz w:val="20"/>
        </w:rPr>
        <w:t xml:space="preserve"> (chiều dài, đường kính cột, kích cỡ hạt...)</w:t>
      </w:r>
      <w:r w:rsidRPr="00D47C20">
        <w:rPr>
          <w:rFonts w:ascii="Times New Roman" w:hAnsi="Times New Roman"/>
          <w:i/>
          <w:color w:val="auto"/>
          <w:sz w:val="20"/>
        </w:rPr>
        <w:t>, tỉ lệ thành phần pha động</w:t>
      </w:r>
      <w:r w:rsidR="00F16302" w:rsidRPr="00D47C20">
        <w:rPr>
          <w:rFonts w:ascii="Times New Roman" w:hAnsi="Times New Roman"/>
          <w:i/>
          <w:color w:val="auto"/>
          <w:sz w:val="20"/>
        </w:rPr>
        <w:t xml:space="preserve"> hay tốc độ dòng có thể thay đổi</w:t>
      </w:r>
      <w:r w:rsidRPr="00D47C20">
        <w:rPr>
          <w:rFonts w:ascii="Times New Roman" w:hAnsi="Times New Roman"/>
          <w:i/>
          <w:color w:val="auto"/>
          <w:sz w:val="20"/>
        </w:rPr>
        <w:t>.</w:t>
      </w:r>
    </w:p>
    <w:p w14:paraId="20E455E8" w14:textId="77777777" w:rsidR="0045209B" w:rsidRPr="00D47C20" w:rsidRDefault="0045209B" w:rsidP="000A3E64">
      <w:pPr>
        <w:pStyle w:val="Heading3"/>
        <w:tabs>
          <w:tab w:val="left" w:pos="360"/>
          <w:tab w:val="left" w:pos="1440"/>
          <w:tab w:val="left" w:pos="1800"/>
        </w:tabs>
        <w:spacing w:beforeLines="40" w:before="96" w:afterLines="40" w:after="96" w:line="24" w:lineRule="atLeast"/>
        <w:ind w:left="720" w:hanging="720"/>
        <w:rPr>
          <w:rFonts w:ascii="Times New Roman" w:hAnsi="Times New Roman"/>
          <w:i/>
          <w:iCs/>
          <w:color w:val="auto"/>
        </w:rPr>
      </w:pPr>
      <w:r w:rsidRPr="00D47C20">
        <w:rPr>
          <w:rFonts w:ascii="Times New Roman" w:hAnsi="Times New Roman"/>
        </w:rPr>
        <w:tab/>
      </w:r>
      <w:r w:rsidR="000A3E64">
        <w:rPr>
          <w:rFonts w:ascii="Times New Roman" w:hAnsi="Times New Roman"/>
        </w:rPr>
        <w:tab/>
      </w:r>
      <w:r w:rsidR="00D37B9A">
        <w:rPr>
          <w:rFonts w:ascii="Times New Roman" w:hAnsi="Times New Roman"/>
          <w:color w:val="auto"/>
        </w:rPr>
        <w:t xml:space="preserve">b. </w:t>
      </w:r>
      <w:r w:rsidRPr="00D47C20">
        <w:rPr>
          <w:rFonts w:ascii="Times New Roman" w:hAnsi="Times New Roman"/>
          <w:color w:val="auto"/>
        </w:rPr>
        <w:t xml:space="preserve">Điều kiện MS </w:t>
      </w:r>
    </w:p>
    <w:p w14:paraId="72C07A8C" w14:textId="77777777" w:rsidR="005C025B" w:rsidRPr="005C025B" w:rsidRDefault="005C025B" w:rsidP="005C025B">
      <w:pPr>
        <w:numPr>
          <w:ilvl w:val="0"/>
          <w:numId w:val="2"/>
        </w:numPr>
        <w:spacing w:line="360" w:lineRule="auto"/>
      </w:pPr>
      <w:r w:rsidRPr="005C025B">
        <w:lastRenderedPageBreak/>
        <w:t xml:space="preserve">Interface: </w:t>
      </w:r>
      <w:r w:rsidR="00E51BD0">
        <w:t>HESI</w:t>
      </w:r>
      <w:r w:rsidRPr="005C025B">
        <w:t xml:space="preserve"> (+)</w:t>
      </w:r>
    </w:p>
    <w:p w14:paraId="5D2A41D2" w14:textId="77777777" w:rsidR="005C025B" w:rsidRPr="005C025B" w:rsidRDefault="005C025B" w:rsidP="005C025B">
      <w:pPr>
        <w:numPr>
          <w:ilvl w:val="0"/>
          <w:numId w:val="2"/>
        </w:numPr>
        <w:spacing w:line="360" w:lineRule="auto"/>
      </w:pPr>
      <w:r w:rsidRPr="005C025B">
        <w:t>Capillary tem.: 250</w:t>
      </w:r>
      <w:r w:rsidRPr="005C025B">
        <w:rPr>
          <w:vertAlign w:val="superscript"/>
        </w:rPr>
        <w:t>o</w:t>
      </w:r>
      <w:r w:rsidRPr="005C025B">
        <w:t>C</w:t>
      </w:r>
    </w:p>
    <w:p w14:paraId="392C03F5" w14:textId="77777777" w:rsidR="005C025B" w:rsidRPr="005C025B" w:rsidRDefault="005C025B" w:rsidP="005C025B">
      <w:pPr>
        <w:numPr>
          <w:ilvl w:val="0"/>
          <w:numId w:val="2"/>
        </w:numPr>
        <w:spacing w:line="360" w:lineRule="auto"/>
      </w:pPr>
      <w:r w:rsidRPr="005C025B">
        <w:t>Vaporizer tem.: 350</w:t>
      </w:r>
      <w:r w:rsidRPr="005C025B">
        <w:rPr>
          <w:vertAlign w:val="superscript"/>
        </w:rPr>
        <w:t>o</w:t>
      </w:r>
      <w:r w:rsidRPr="005C025B">
        <w:t>C</w:t>
      </w:r>
    </w:p>
    <w:p w14:paraId="68A0B2B5" w14:textId="77777777" w:rsidR="005C025B" w:rsidRPr="005C025B" w:rsidRDefault="005C025B" w:rsidP="005C025B">
      <w:pPr>
        <w:numPr>
          <w:ilvl w:val="0"/>
          <w:numId w:val="2"/>
        </w:numPr>
        <w:spacing w:line="360" w:lineRule="auto"/>
      </w:pPr>
      <w:smartTag w:uri="urn:schemas-microsoft-com:office:smarttags" w:element="PlaceType">
        <w:smartTag w:uri="urn:schemas-microsoft-com:office:smarttags" w:element="PlaceName">
          <w:r w:rsidRPr="005C025B">
            <w:t>Corona</w:t>
          </w:r>
        </w:smartTag>
      </w:smartTag>
      <w:r w:rsidRPr="005C025B">
        <w:t xml:space="preserve"> dicharge current: 4.5 µA</w:t>
      </w:r>
    </w:p>
    <w:p w14:paraId="77F4A863" w14:textId="77777777" w:rsidR="005C025B" w:rsidRPr="005C025B" w:rsidRDefault="005C025B" w:rsidP="005C025B">
      <w:pPr>
        <w:numPr>
          <w:ilvl w:val="0"/>
          <w:numId w:val="2"/>
        </w:numPr>
        <w:spacing w:line="360" w:lineRule="auto"/>
      </w:pPr>
      <w:r w:rsidRPr="005C025B">
        <w:t>Sheath gas: 40</w:t>
      </w:r>
    </w:p>
    <w:p w14:paraId="7FECC79C" w14:textId="77777777" w:rsidR="005C025B" w:rsidRPr="005C025B" w:rsidRDefault="005C025B" w:rsidP="005C025B">
      <w:pPr>
        <w:numPr>
          <w:ilvl w:val="0"/>
          <w:numId w:val="2"/>
        </w:numPr>
        <w:spacing w:line="360" w:lineRule="auto"/>
      </w:pPr>
      <w:r w:rsidRPr="005C025B">
        <w:t>Aux. gas: 0</w:t>
      </w:r>
    </w:p>
    <w:p w14:paraId="39B2B05F" w14:textId="77777777" w:rsidR="00596A07" w:rsidRDefault="00596A07" w:rsidP="0098388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211"/>
        <w:gridCol w:w="2466"/>
        <w:gridCol w:w="3003"/>
      </w:tblGrid>
      <w:tr w:rsidR="005C025B" w:rsidRPr="00443743" w14:paraId="2ED6249A" w14:textId="77777777" w:rsidTr="00443743">
        <w:tc>
          <w:tcPr>
            <w:tcW w:w="2095" w:type="dxa"/>
            <w:tcBorders>
              <w:bottom w:val="single" w:sz="4" w:space="0" w:color="auto"/>
            </w:tcBorders>
            <w:shd w:val="clear" w:color="auto" w:fill="auto"/>
            <w:vAlign w:val="center"/>
          </w:tcPr>
          <w:p w14:paraId="1724FA5D" w14:textId="77777777" w:rsidR="005C025B" w:rsidRPr="00443743" w:rsidRDefault="005C025B" w:rsidP="00443743">
            <w:pPr>
              <w:spacing w:line="360" w:lineRule="auto"/>
              <w:jc w:val="center"/>
              <w:rPr>
                <w:i/>
                <w:sz w:val="20"/>
              </w:rPr>
            </w:pPr>
            <w:r w:rsidRPr="00443743">
              <w:rPr>
                <w:i/>
                <w:sz w:val="20"/>
              </w:rPr>
              <w:t>Aflatoxin</w:t>
            </w:r>
          </w:p>
        </w:tc>
        <w:tc>
          <w:tcPr>
            <w:tcW w:w="2211" w:type="dxa"/>
            <w:tcBorders>
              <w:bottom w:val="single" w:sz="4" w:space="0" w:color="auto"/>
            </w:tcBorders>
            <w:shd w:val="clear" w:color="auto" w:fill="auto"/>
            <w:vAlign w:val="center"/>
          </w:tcPr>
          <w:p w14:paraId="00A59110" w14:textId="77777777" w:rsidR="005C025B" w:rsidRPr="00443743" w:rsidRDefault="005C025B" w:rsidP="00443743">
            <w:pPr>
              <w:spacing w:line="360" w:lineRule="auto"/>
              <w:jc w:val="center"/>
              <w:rPr>
                <w:i/>
                <w:sz w:val="20"/>
              </w:rPr>
            </w:pPr>
            <w:r w:rsidRPr="00443743">
              <w:rPr>
                <w:i/>
                <w:sz w:val="20"/>
              </w:rPr>
              <w:t>Ion mẹ</w:t>
            </w:r>
          </w:p>
        </w:tc>
        <w:tc>
          <w:tcPr>
            <w:tcW w:w="2466" w:type="dxa"/>
            <w:tcBorders>
              <w:bottom w:val="single" w:sz="4" w:space="0" w:color="auto"/>
            </w:tcBorders>
            <w:shd w:val="clear" w:color="auto" w:fill="auto"/>
            <w:vAlign w:val="center"/>
          </w:tcPr>
          <w:p w14:paraId="6ABACD08" w14:textId="77777777" w:rsidR="005C025B" w:rsidRPr="00443743" w:rsidRDefault="005C025B" w:rsidP="002A3F9E">
            <w:pPr>
              <w:spacing w:line="360" w:lineRule="auto"/>
              <w:jc w:val="center"/>
              <w:rPr>
                <w:i/>
                <w:sz w:val="20"/>
              </w:rPr>
            </w:pPr>
            <w:r w:rsidRPr="00443743">
              <w:rPr>
                <w:i/>
                <w:sz w:val="20"/>
              </w:rPr>
              <w:t xml:space="preserve">Ion định lượng </w:t>
            </w:r>
          </w:p>
        </w:tc>
        <w:tc>
          <w:tcPr>
            <w:tcW w:w="3003" w:type="dxa"/>
            <w:tcBorders>
              <w:bottom w:val="single" w:sz="4" w:space="0" w:color="auto"/>
            </w:tcBorders>
            <w:shd w:val="clear" w:color="auto" w:fill="auto"/>
            <w:vAlign w:val="center"/>
          </w:tcPr>
          <w:p w14:paraId="1B588AEB" w14:textId="77777777" w:rsidR="005C025B" w:rsidRPr="00443743" w:rsidRDefault="005C025B" w:rsidP="002A3F9E">
            <w:pPr>
              <w:spacing w:line="360" w:lineRule="auto"/>
              <w:jc w:val="center"/>
              <w:rPr>
                <w:i/>
                <w:sz w:val="20"/>
              </w:rPr>
            </w:pPr>
            <w:r w:rsidRPr="00443743">
              <w:rPr>
                <w:i/>
                <w:sz w:val="20"/>
              </w:rPr>
              <w:t xml:space="preserve">Ion xác định </w:t>
            </w:r>
          </w:p>
        </w:tc>
      </w:tr>
      <w:tr w:rsidR="005C025B" w:rsidRPr="00443743" w14:paraId="66140F3D" w14:textId="77777777" w:rsidTr="00443743">
        <w:tc>
          <w:tcPr>
            <w:tcW w:w="2095" w:type="dxa"/>
            <w:tcBorders>
              <w:left w:val="nil"/>
              <w:bottom w:val="dotted" w:sz="4" w:space="0" w:color="auto"/>
              <w:right w:val="dotted" w:sz="4" w:space="0" w:color="auto"/>
            </w:tcBorders>
            <w:shd w:val="clear" w:color="auto" w:fill="auto"/>
            <w:vAlign w:val="center"/>
          </w:tcPr>
          <w:p w14:paraId="6846E981" w14:textId="77777777" w:rsidR="005C025B" w:rsidRPr="00443743" w:rsidRDefault="005C025B" w:rsidP="00443743">
            <w:pPr>
              <w:spacing w:line="360" w:lineRule="auto"/>
              <w:jc w:val="center"/>
              <w:rPr>
                <w:b/>
                <w:sz w:val="20"/>
              </w:rPr>
            </w:pPr>
            <w:r w:rsidRPr="00443743">
              <w:rPr>
                <w:b/>
                <w:sz w:val="20"/>
              </w:rPr>
              <w:t>B1</w:t>
            </w:r>
          </w:p>
        </w:tc>
        <w:tc>
          <w:tcPr>
            <w:tcW w:w="2211" w:type="dxa"/>
            <w:tcBorders>
              <w:left w:val="dotted" w:sz="4" w:space="0" w:color="auto"/>
              <w:bottom w:val="dotted" w:sz="4" w:space="0" w:color="auto"/>
              <w:right w:val="dotted" w:sz="4" w:space="0" w:color="auto"/>
            </w:tcBorders>
            <w:shd w:val="clear" w:color="auto" w:fill="auto"/>
            <w:vAlign w:val="center"/>
          </w:tcPr>
          <w:p w14:paraId="0378F799" w14:textId="77777777" w:rsidR="005C025B" w:rsidRPr="00443743" w:rsidRDefault="005C025B" w:rsidP="00443743">
            <w:pPr>
              <w:spacing w:line="360" w:lineRule="auto"/>
              <w:jc w:val="center"/>
              <w:rPr>
                <w:b/>
                <w:sz w:val="20"/>
              </w:rPr>
            </w:pPr>
            <w:r w:rsidRPr="00443743">
              <w:rPr>
                <w:b/>
                <w:sz w:val="20"/>
              </w:rPr>
              <w:t>313</w:t>
            </w:r>
          </w:p>
        </w:tc>
        <w:tc>
          <w:tcPr>
            <w:tcW w:w="2466" w:type="dxa"/>
            <w:tcBorders>
              <w:left w:val="dotted" w:sz="4" w:space="0" w:color="auto"/>
              <w:bottom w:val="dotted" w:sz="4" w:space="0" w:color="auto"/>
              <w:right w:val="dotted" w:sz="4" w:space="0" w:color="auto"/>
            </w:tcBorders>
            <w:shd w:val="clear" w:color="auto" w:fill="auto"/>
            <w:vAlign w:val="center"/>
          </w:tcPr>
          <w:p w14:paraId="52BF541D" w14:textId="77777777" w:rsidR="005C025B" w:rsidRPr="00443743" w:rsidRDefault="005C025B" w:rsidP="00443743">
            <w:pPr>
              <w:spacing w:line="360" w:lineRule="auto"/>
              <w:jc w:val="center"/>
              <w:rPr>
                <w:b/>
                <w:sz w:val="20"/>
              </w:rPr>
            </w:pPr>
            <w:r w:rsidRPr="00443743">
              <w:rPr>
                <w:b/>
                <w:sz w:val="20"/>
              </w:rPr>
              <w:t>241</w:t>
            </w:r>
          </w:p>
        </w:tc>
        <w:tc>
          <w:tcPr>
            <w:tcW w:w="3003" w:type="dxa"/>
            <w:tcBorders>
              <w:left w:val="dotted" w:sz="4" w:space="0" w:color="auto"/>
              <w:bottom w:val="dotted" w:sz="4" w:space="0" w:color="auto"/>
              <w:right w:val="nil"/>
            </w:tcBorders>
            <w:shd w:val="clear" w:color="auto" w:fill="auto"/>
            <w:vAlign w:val="center"/>
          </w:tcPr>
          <w:p w14:paraId="110ACAD5" w14:textId="77777777" w:rsidR="005C025B" w:rsidRPr="00443743" w:rsidRDefault="005C025B" w:rsidP="002A3F9E">
            <w:pPr>
              <w:spacing w:line="360" w:lineRule="auto"/>
              <w:jc w:val="center"/>
              <w:rPr>
                <w:b/>
                <w:sz w:val="20"/>
              </w:rPr>
            </w:pPr>
            <w:r w:rsidRPr="00443743">
              <w:rPr>
                <w:b/>
                <w:sz w:val="20"/>
              </w:rPr>
              <w:t>2</w:t>
            </w:r>
            <w:r w:rsidR="002A3F9E">
              <w:rPr>
                <w:b/>
                <w:sz w:val="20"/>
              </w:rPr>
              <w:t>85</w:t>
            </w:r>
          </w:p>
        </w:tc>
      </w:tr>
      <w:tr w:rsidR="005C025B" w:rsidRPr="00443743" w14:paraId="0B0DC1CA" w14:textId="77777777" w:rsidTr="00443743">
        <w:tc>
          <w:tcPr>
            <w:tcW w:w="2095" w:type="dxa"/>
            <w:tcBorders>
              <w:top w:val="dotted" w:sz="4" w:space="0" w:color="auto"/>
              <w:left w:val="nil"/>
              <w:bottom w:val="dotted" w:sz="4" w:space="0" w:color="auto"/>
              <w:right w:val="dotted" w:sz="4" w:space="0" w:color="auto"/>
            </w:tcBorders>
            <w:shd w:val="clear" w:color="auto" w:fill="auto"/>
            <w:vAlign w:val="center"/>
          </w:tcPr>
          <w:p w14:paraId="2A998A67" w14:textId="77777777" w:rsidR="005C025B" w:rsidRPr="00443743" w:rsidRDefault="005C025B" w:rsidP="00443743">
            <w:pPr>
              <w:spacing w:line="360" w:lineRule="auto"/>
              <w:jc w:val="center"/>
              <w:rPr>
                <w:b/>
                <w:sz w:val="20"/>
              </w:rPr>
            </w:pPr>
            <w:r w:rsidRPr="00443743">
              <w:rPr>
                <w:b/>
                <w:sz w:val="20"/>
              </w:rPr>
              <w:t>B2</w:t>
            </w:r>
          </w:p>
        </w:tc>
        <w:tc>
          <w:tcPr>
            <w:tcW w:w="2211" w:type="dxa"/>
            <w:tcBorders>
              <w:top w:val="dotted" w:sz="4" w:space="0" w:color="auto"/>
              <w:left w:val="dotted" w:sz="4" w:space="0" w:color="auto"/>
              <w:bottom w:val="dotted" w:sz="4" w:space="0" w:color="auto"/>
              <w:right w:val="dotted" w:sz="4" w:space="0" w:color="auto"/>
            </w:tcBorders>
            <w:shd w:val="clear" w:color="auto" w:fill="auto"/>
            <w:vAlign w:val="center"/>
          </w:tcPr>
          <w:p w14:paraId="5F5F52D4" w14:textId="77777777" w:rsidR="005C025B" w:rsidRPr="00443743" w:rsidRDefault="005C025B" w:rsidP="00443743">
            <w:pPr>
              <w:spacing w:line="360" w:lineRule="auto"/>
              <w:jc w:val="center"/>
              <w:rPr>
                <w:b/>
                <w:sz w:val="20"/>
              </w:rPr>
            </w:pPr>
            <w:r w:rsidRPr="00443743">
              <w:rPr>
                <w:b/>
                <w:sz w:val="20"/>
              </w:rPr>
              <w:t>315</w:t>
            </w:r>
          </w:p>
        </w:tc>
        <w:tc>
          <w:tcPr>
            <w:tcW w:w="2466" w:type="dxa"/>
            <w:tcBorders>
              <w:top w:val="dotted" w:sz="4" w:space="0" w:color="auto"/>
              <w:left w:val="dotted" w:sz="4" w:space="0" w:color="auto"/>
              <w:bottom w:val="dotted" w:sz="4" w:space="0" w:color="auto"/>
              <w:right w:val="dotted" w:sz="4" w:space="0" w:color="auto"/>
            </w:tcBorders>
            <w:shd w:val="clear" w:color="auto" w:fill="auto"/>
            <w:vAlign w:val="center"/>
          </w:tcPr>
          <w:p w14:paraId="66F97ECE" w14:textId="77777777" w:rsidR="005C025B" w:rsidRPr="00443743" w:rsidRDefault="005C025B" w:rsidP="002A3F9E">
            <w:pPr>
              <w:spacing w:line="360" w:lineRule="auto"/>
              <w:jc w:val="center"/>
              <w:rPr>
                <w:b/>
                <w:sz w:val="20"/>
              </w:rPr>
            </w:pPr>
            <w:r w:rsidRPr="00443743">
              <w:rPr>
                <w:b/>
                <w:sz w:val="20"/>
              </w:rPr>
              <w:t xml:space="preserve">259 </w:t>
            </w:r>
          </w:p>
        </w:tc>
        <w:tc>
          <w:tcPr>
            <w:tcW w:w="3003" w:type="dxa"/>
            <w:tcBorders>
              <w:top w:val="dotted" w:sz="4" w:space="0" w:color="auto"/>
              <w:left w:val="dotted" w:sz="4" w:space="0" w:color="auto"/>
              <w:bottom w:val="dotted" w:sz="4" w:space="0" w:color="auto"/>
              <w:right w:val="nil"/>
            </w:tcBorders>
            <w:shd w:val="clear" w:color="auto" w:fill="auto"/>
            <w:vAlign w:val="center"/>
          </w:tcPr>
          <w:p w14:paraId="0C82A557" w14:textId="77777777" w:rsidR="005C025B" w:rsidRPr="00443743" w:rsidRDefault="005C025B" w:rsidP="002A3F9E">
            <w:pPr>
              <w:spacing w:line="360" w:lineRule="auto"/>
              <w:jc w:val="center"/>
              <w:rPr>
                <w:b/>
                <w:sz w:val="20"/>
              </w:rPr>
            </w:pPr>
            <w:r w:rsidRPr="00443743">
              <w:rPr>
                <w:b/>
                <w:sz w:val="20"/>
              </w:rPr>
              <w:t>2</w:t>
            </w:r>
            <w:r w:rsidR="002A3F9E">
              <w:rPr>
                <w:b/>
                <w:sz w:val="20"/>
              </w:rPr>
              <w:t>87</w:t>
            </w:r>
            <w:r w:rsidRPr="00443743">
              <w:rPr>
                <w:b/>
                <w:sz w:val="20"/>
              </w:rPr>
              <w:t xml:space="preserve"> </w:t>
            </w:r>
          </w:p>
        </w:tc>
      </w:tr>
      <w:tr w:rsidR="005C025B" w:rsidRPr="00443743" w14:paraId="2D3246D7" w14:textId="77777777" w:rsidTr="00443743">
        <w:tc>
          <w:tcPr>
            <w:tcW w:w="2095" w:type="dxa"/>
            <w:tcBorders>
              <w:top w:val="dotted" w:sz="4" w:space="0" w:color="auto"/>
              <w:left w:val="nil"/>
              <w:bottom w:val="dotted" w:sz="4" w:space="0" w:color="auto"/>
              <w:right w:val="dotted" w:sz="4" w:space="0" w:color="auto"/>
            </w:tcBorders>
            <w:shd w:val="clear" w:color="auto" w:fill="auto"/>
            <w:vAlign w:val="center"/>
          </w:tcPr>
          <w:p w14:paraId="29D02B4A" w14:textId="77777777" w:rsidR="005C025B" w:rsidRPr="00443743" w:rsidRDefault="005C025B" w:rsidP="00443743">
            <w:pPr>
              <w:spacing w:line="360" w:lineRule="auto"/>
              <w:jc w:val="center"/>
              <w:rPr>
                <w:b/>
                <w:sz w:val="20"/>
              </w:rPr>
            </w:pPr>
            <w:r w:rsidRPr="00443743">
              <w:rPr>
                <w:b/>
                <w:sz w:val="20"/>
              </w:rPr>
              <w:t>G1</w:t>
            </w:r>
          </w:p>
        </w:tc>
        <w:tc>
          <w:tcPr>
            <w:tcW w:w="2211" w:type="dxa"/>
            <w:tcBorders>
              <w:top w:val="dotted" w:sz="4" w:space="0" w:color="auto"/>
              <w:left w:val="dotted" w:sz="4" w:space="0" w:color="auto"/>
              <w:bottom w:val="dotted" w:sz="4" w:space="0" w:color="auto"/>
              <w:right w:val="dotted" w:sz="4" w:space="0" w:color="auto"/>
            </w:tcBorders>
            <w:shd w:val="clear" w:color="auto" w:fill="auto"/>
            <w:vAlign w:val="center"/>
          </w:tcPr>
          <w:p w14:paraId="3219859C" w14:textId="77777777" w:rsidR="005C025B" w:rsidRPr="00443743" w:rsidRDefault="005C025B" w:rsidP="00443743">
            <w:pPr>
              <w:spacing w:line="360" w:lineRule="auto"/>
              <w:jc w:val="center"/>
              <w:rPr>
                <w:b/>
                <w:sz w:val="20"/>
              </w:rPr>
            </w:pPr>
            <w:r w:rsidRPr="00443743">
              <w:rPr>
                <w:b/>
                <w:sz w:val="20"/>
              </w:rPr>
              <w:t>329</w:t>
            </w:r>
          </w:p>
        </w:tc>
        <w:tc>
          <w:tcPr>
            <w:tcW w:w="2466" w:type="dxa"/>
            <w:tcBorders>
              <w:top w:val="dotted" w:sz="4" w:space="0" w:color="auto"/>
              <w:left w:val="dotted" w:sz="4" w:space="0" w:color="auto"/>
              <w:bottom w:val="dotted" w:sz="4" w:space="0" w:color="auto"/>
              <w:right w:val="dotted" w:sz="4" w:space="0" w:color="auto"/>
            </w:tcBorders>
            <w:shd w:val="clear" w:color="auto" w:fill="auto"/>
            <w:vAlign w:val="center"/>
          </w:tcPr>
          <w:p w14:paraId="18276F57" w14:textId="77777777" w:rsidR="005C025B" w:rsidRPr="00443743" w:rsidRDefault="005C025B" w:rsidP="002A3F9E">
            <w:pPr>
              <w:spacing w:line="360" w:lineRule="auto"/>
              <w:jc w:val="center"/>
              <w:rPr>
                <w:b/>
                <w:sz w:val="20"/>
              </w:rPr>
            </w:pPr>
            <w:r w:rsidRPr="00443743">
              <w:rPr>
                <w:b/>
                <w:sz w:val="20"/>
              </w:rPr>
              <w:t xml:space="preserve">200 </w:t>
            </w:r>
          </w:p>
        </w:tc>
        <w:tc>
          <w:tcPr>
            <w:tcW w:w="3003" w:type="dxa"/>
            <w:tcBorders>
              <w:top w:val="dotted" w:sz="4" w:space="0" w:color="auto"/>
              <w:left w:val="dotted" w:sz="4" w:space="0" w:color="auto"/>
              <w:bottom w:val="dotted" w:sz="4" w:space="0" w:color="auto"/>
              <w:right w:val="nil"/>
            </w:tcBorders>
            <w:shd w:val="clear" w:color="auto" w:fill="auto"/>
            <w:vAlign w:val="center"/>
          </w:tcPr>
          <w:p w14:paraId="3BE722E4" w14:textId="77777777" w:rsidR="005C025B" w:rsidRPr="00443743" w:rsidRDefault="005C025B" w:rsidP="002A3F9E">
            <w:pPr>
              <w:spacing w:line="360" w:lineRule="auto"/>
              <w:jc w:val="center"/>
              <w:rPr>
                <w:b/>
                <w:sz w:val="20"/>
              </w:rPr>
            </w:pPr>
            <w:r w:rsidRPr="00443743">
              <w:rPr>
                <w:b/>
                <w:sz w:val="20"/>
              </w:rPr>
              <w:t>2</w:t>
            </w:r>
            <w:r w:rsidR="002A3F9E">
              <w:rPr>
                <w:b/>
                <w:sz w:val="20"/>
              </w:rPr>
              <w:t>8</w:t>
            </w:r>
            <w:r w:rsidRPr="00443743">
              <w:rPr>
                <w:b/>
                <w:sz w:val="20"/>
              </w:rPr>
              <w:t xml:space="preserve">3 </w:t>
            </w:r>
          </w:p>
        </w:tc>
      </w:tr>
      <w:tr w:rsidR="005C025B" w:rsidRPr="00443743" w14:paraId="74FF5AD3" w14:textId="77777777" w:rsidTr="00443743">
        <w:tc>
          <w:tcPr>
            <w:tcW w:w="2095" w:type="dxa"/>
            <w:tcBorders>
              <w:top w:val="dotted" w:sz="4" w:space="0" w:color="auto"/>
              <w:left w:val="nil"/>
              <w:right w:val="dotted" w:sz="4" w:space="0" w:color="auto"/>
            </w:tcBorders>
            <w:shd w:val="clear" w:color="auto" w:fill="auto"/>
            <w:vAlign w:val="center"/>
          </w:tcPr>
          <w:p w14:paraId="7CD480EA" w14:textId="77777777" w:rsidR="005C025B" w:rsidRPr="00443743" w:rsidRDefault="005C025B" w:rsidP="00443743">
            <w:pPr>
              <w:spacing w:line="360" w:lineRule="auto"/>
              <w:jc w:val="center"/>
              <w:rPr>
                <w:b/>
                <w:sz w:val="20"/>
              </w:rPr>
            </w:pPr>
            <w:r w:rsidRPr="00443743">
              <w:rPr>
                <w:b/>
                <w:sz w:val="20"/>
              </w:rPr>
              <w:t>G2</w:t>
            </w:r>
          </w:p>
        </w:tc>
        <w:tc>
          <w:tcPr>
            <w:tcW w:w="2211" w:type="dxa"/>
            <w:tcBorders>
              <w:top w:val="dotted" w:sz="4" w:space="0" w:color="auto"/>
              <w:left w:val="dotted" w:sz="4" w:space="0" w:color="auto"/>
              <w:right w:val="dotted" w:sz="4" w:space="0" w:color="auto"/>
            </w:tcBorders>
            <w:shd w:val="clear" w:color="auto" w:fill="auto"/>
            <w:vAlign w:val="center"/>
          </w:tcPr>
          <w:p w14:paraId="7F6296E7" w14:textId="77777777" w:rsidR="005C025B" w:rsidRPr="00443743" w:rsidRDefault="005C025B" w:rsidP="00443743">
            <w:pPr>
              <w:spacing w:line="360" w:lineRule="auto"/>
              <w:jc w:val="center"/>
              <w:rPr>
                <w:b/>
                <w:sz w:val="20"/>
              </w:rPr>
            </w:pPr>
            <w:r w:rsidRPr="00443743">
              <w:rPr>
                <w:b/>
                <w:sz w:val="20"/>
              </w:rPr>
              <w:t>331</w:t>
            </w:r>
          </w:p>
        </w:tc>
        <w:tc>
          <w:tcPr>
            <w:tcW w:w="2466" w:type="dxa"/>
            <w:tcBorders>
              <w:top w:val="dotted" w:sz="4" w:space="0" w:color="auto"/>
              <w:left w:val="dotted" w:sz="4" w:space="0" w:color="auto"/>
              <w:right w:val="dotted" w:sz="4" w:space="0" w:color="auto"/>
            </w:tcBorders>
            <w:shd w:val="clear" w:color="auto" w:fill="auto"/>
            <w:vAlign w:val="center"/>
          </w:tcPr>
          <w:p w14:paraId="04440C8A" w14:textId="77777777" w:rsidR="005C025B" w:rsidRPr="00443743" w:rsidRDefault="002A3F9E" w:rsidP="002A3F9E">
            <w:pPr>
              <w:spacing w:line="360" w:lineRule="auto"/>
              <w:jc w:val="center"/>
              <w:rPr>
                <w:b/>
                <w:sz w:val="20"/>
              </w:rPr>
            </w:pPr>
            <w:r>
              <w:rPr>
                <w:b/>
                <w:sz w:val="20"/>
              </w:rPr>
              <w:t>313</w:t>
            </w:r>
          </w:p>
        </w:tc>
        <w:tc>
          <w:tcPr>
            <w:tcW w:w="3003" w:type="dxa"/>
            <w:tcBorders>
              <w:top w:val="dotted" w:sz="4" w:space="0" w:color="auto"/>
              <w:left w:val="dotted" w:sz="4" w:space="0" w:color="auto"/>
              <w:right w:val="nil"/>
            </w:tcBorders>
            <w:shd w:val="clear" w:color="auto" w:fill="auto"/>
            <w:vAlign w:val="center"/>
          </w:tcPr>
          <w:p w14:paraId="41A1BDE9" w14:textId="77777777" w:rsidR="005C025B" w:rsidRPr="00443743" w:rsidRDefault="005C025B" w:rsidP="002A3F9E">
            <w:pPr>
              <w:spacing w:line="360" w:lineRule="auto"/>
              <w:jc w:val="center"/>
              <w:rPr>
                <w:b/>
                <w:sz w:val="20"/>
              </w:rPr>
            </w:pPr>
            <w:r w:rsidRPr="00443743">
              <w:rPr>
                <w:b/>
                <w:sz w:val="20"/>
              </w:rPr>
              <w:t xml:space="preserve">245 </w:t>
            </w:r>
          </w:p>
        </w:tc>
      </w:tr>
    </w:tbl>
    <w:p w14:paraId="034C3FED" w14:textId="77777777" w:rsidR="005101A2" w:rsidRPr="005C025B" w:rsidRDefault="00D37B9A" w:rsidP="005101A2">
      <w:pPr>
        <w:spacing w:line="288" w:lineRule="auto"/>
        <w:rPr>
          <w:i/>
          <w:sz w:val="20"/>
          <w:szCs w:val="20"/>
        </w:rPr>
      </w:pPr>
      <w:r w:rsidRPr="005C025B">
        <w:rPr>
          <w:i/>
          <w:sz w:val="20"/>
          <w:szCs w:val="20"/>
        </w:rPr>
        <w:t xml:space="preserve">CE – Collision energy: năng lượng </w:t>
      </w:r>
      <w:r w:rsidR="00A96AE1" w:rsidRPr="005C025B">
        <w:rPr>
          <w:i/>
          <w:sz w:val="20"/>
          <w:szCs w:val="20"/>
        </w:rPr>
        <w:t>phân mãnh</w:t>
      </w:r>
    </w:p>
    <w:p w14:paraId="1F3D1089" w14:textId="77777777" w:rsidR="0045209B" w:rsidRPr="00D47C20" w:rsidRDefault="0045209B" w:rsidP="00242529">
      <w:pPr>
        <w:pStyle w:val="Heading3"/>
        <w:numPr>
          <w:ilvl w:val="0"/>
          <w:numId w:val="24"/>
        </w:numPr>
        <w:spacing w:beforeLines="40" w:before="96" w:afterLines="40" w:after="96" w:line="24" w:lineRule="atLeast"/>
        <w:rPr>
          <w:rFonts w:ascii="Times New Roman" w:hAnsi="Times New Roman"/>
          <w:color w:val="auto"/>
        </w:rPr>
      </w:pPr>
      <w:r w:rsidRPr="00D47C20">
        <w:rPr>
          <w:rFonts w:ascii="Times New Roman" w:hAnsi="Times New Roman"/>
          <w:color w:val="auto"/>
        </w:rPr>
        <w:t>Trình tự tiêm mẫu</w:t>
      </w:r>
    </w:p>
    <w:p w14:paraId="04B01C69" w14:textId="77777777" w:rsidR="0045209B" w:rsidRPr="00D47C20" w:rsidRDefault="0045209B">
      <w:pPr>
        <w:pStyle w:val="Heading3"/>
        <w:spacing w:beforeLines="40" w:before="96" w:afterLines="40" w:after="96" w:line="24" w:lineRule="atLeast"/>
        <w:ind w:left="720"/>
        <w:rPr>
          <w:rFonts w:ascii="Times New Roman" w:hAnsi="Times New Roman"/>
          <w:color w:val="auto"/>
        </w:rPr>
      </w:pPr>
      <w:r w:rsidRPr="00D47C20">
        <w:rPr>
          <w:rFonts w:ascii="Times New Roman" w:hAnsi="Times New Roman"/>
          <w:color w:val="auto"/>
        </w:rPr>
        <w:t>Các mẫu sẽ được phân tích theo trình tự sau:</w:t>
      </w:r>
    </w:p>
    <w:p w14:paraId="733E9AF1" w14:textId="77777777" w:rsidR="0045209B" w:rsidRPr="00D47C20" w:rsidRDefault="0045209B" w:rsidP="00242529">
      <w:pPr>
        <w:pStyle w:val="Heading3"/>
        <w:numPr>
          <w:ilvl w:val="0"/>
          <w:numId w:val="32"/>
        </w:numPr>
        <w:spacing w:beforeLines="40" w:before="96" w:afterLines="40" w:after="96" w:line="24" w:lineRule="atLeast"/>
        <w:rPr>
          <w:rFonts w:ascii="Times New Roman" w:hAnsi="Times New Roman"/>
          <w:color w:val="auto"/>
        </w:rPr>
      </w:pPr>
      <w:r w:rsidRPr="00D47C20">
        <w:rPr>
          <w:rFonts w:ascii="Times New Roman" w:hAnsi="Times New Roman"/>
          <w:color w:val="auto"/>
        </w:rPr>
        <w:t xml:space="preserve">Dung môi </w:t>
      </w:r>
      <w:r w:rsidR="00352C4B">
        <w:rPr>
          <w:rFonts w:ascii="Times New Roman" w:hAnsi="Times New Roman"/>
          <w:color w:val="auto"/>
        </w:rPr>
        <w:t>pha động</w:t>
      </w:r>
      <w:r w:rsidRPr="00D47C20">
        <w:rPr>
          <w:rFonts w:ascii="Times New Roman" w:hAnsi="Times New Roman"/>
          <w:color w:val="auto"/>
        </w:rPr>
        <w:t>;</w:t>
      </w:r>
    </w:p>
    <w:p w14:paraId="43CB1599" w14:textId="77777777" w:rsidR="0045209B" w:rsidRDefault="009046E9" w:rsidP="00242529">
      <w:pPr>
        <w:pStyle w:val="Heading3"/>
        <w:numPr>
          <w:ilvl w:val="0"/>
          <w:numId w:val="32"/>
        </w:numPr>
        <w:spacing w:beforeLines="40" w:before="96" w:afterLines="40" w:after="96" w:line="24" w:lineRule="atLeast"/>
        <w:rPr>
          <w:rFonts w:ascii="Times New Roman" w:hAnsi="Times New Roman"/>
        </w:rPr>
      </w:pPr>
      <w:r w:rsidRPr="00D47C20">
        <w:rPr>
          <w:rFonts w:ascii="Times New Roman" w:hAnsi="Times New Roman"/>
        </w:rPr>
        <w:t>Các dung dịch chuẩn có</w:t>
      </w:r>
      <w:r w:rsidR="0045209B" w:rsidRPr="00D47C20">
        <w:rPr>
          <w:rFonts w:ascii="Times New Roman" w:hAnsi="Times New Roman"/>
        </w:rPr>
        <w:t xml:space="preserve"> nồng độ từ thấp đến cao</w:t>
      </w:r>
      <w:r w:rsidR="00831CC7" w:rsidRPr="00D47C20">
        <w:rPr>
          <w:rFonts w:ascii="Times New Roman" w:hAnsi="Times New Roman"/>
        </w:rPr>
        <w:t>;</w:t>
      </w:r>
    </w:p>
    <w:p w14:paraId="610866C5" w14:textId="77777777" w:rsidR="0045209B" w:rsidRPr="00D47C20" w:rsidRDefault="00352C4B" w:rsidP="00242529">
      <w:pPr>
        <w:pStyle w:val="Heading3"/>
        <w:numPr>
          <w:ilvl w:val="0"/>
          <w:numId w:val="32"/>
        </w:numPr>
        <w:spacing w:beforeLines="40" w:before="96" w:afterLines="40" w:after="96" w:line="24" w:lineRule="atLeast"/>
        <w:rPr>
          <w:rFonts w:ascii="Times New Roman" w:hAnsi="Times New Roman"/>
          <w:color w:val="auto"/>
        </w:rPr>
      </w:pPr>
      <w:r w:rsidRPr="00D47C20">
        <w:rPr>
          <w:rFonts w:ascii="Times New Roman" w:hAnsi="Times New Roman"/>
          <w:color w:val="auto"/>
        </w:rPr>
        <w:t xml:space="preserve">Dung môi </w:t>
      </w:r>
      <w:r>
        <w:rPr>
          <w:rFonts w:ascii="Times New Roman" w:hAnsi="Times New Roman"/>
          <w:color w:val="auto"/>
        </w:rPr>
        <w:t>pha động</w:t>
      </w:r>
      <w:r w:rsidR="0045209B" w:rsidRPr="00D47C20">
        <w:rPr>
          <w:rFonts w:ascii="Times New Roman" w:hAnsi="Times New Roman"/>
          <w:color w:val="auto"/>
        </w:rPr>
        <w:t>;</w:t>
      </w:r>
    </w:p>
    <w:p w14:paraId="1A5B8BC1" w14:textId="77777777" w:rsidR="0045209B" w:rsidRDefault="00352C4B" w:rsidP="00242529">
      <w:pPr>
        <w:pStyle w:val="Heading3"/>
        <w:numPr>
          <w:ilvl w:val="0"/>
          <w:numId w:val="32"/>
        </w:numPr>
        <w:spacing w:beforeLines="40" w:before="96" w:afterLines="40" w:after="96" w:line="24" w:lineRule="atLeast"/>
        <w:rPr>
          <w:rFonts w:ascii="Times New Roman" w:hAnsi="Times New Roman"/>
          <w:color w:val="auto"/>
        </w:rPr>
      </w:pPr>
      <w:r>
        <w:rPr>
          <w:rFonts w:ascii="Times New Roman" w:hAnsi="Times New Roman"/>
          <w:color w:val="auto"/>
        </w:rPr>
        <w:t>Mẫu cần kiểm nghiệm.</w:t>
      </w:r>
    </w:p>
    <w:p w14:paraId="450D2C13" w14:textId="77777777" w:rsidR="00596A07" w:rsidRPr="00596A07" w:rsidRDefault="00596A07" w:rsidP="00242529">
      <w:pPr>
        <w:pStyle w:val="Heading3"/>
        <w:numPr>
          <w:ilvl w:val="0"/>
          <w:numId w:val="32"/>
        </w:numPr>
        <w:spacing w:beforeLines="40" w:before="96" w:afterLines="40" w:after="96" w:line="24" w:lineRule="atLeast"/>
        <w:rPr>
          <w:rFonts w:ascii="Times New Roman" w:hAnsi="Times New Roman"/>
          <w:color w:val="auto"/>
        </w:rPr>
      </w:pPr>
      <w:r w:rsidRPr="00242529">
        <w:rPr>
          <w:rFonts w:ascii="Times New Roman" w:hAnsi="Times New Roman"/>
          <w:color w:val="auto"/>
        </w:rPr>
        <w:t>Mẫu thêm chuẩn</w:t>
      </w:r>
    </w:p>
    <w:p w14:paraId="2560C140" w14:textId="77777777" w:rsidR="0045209B" w:rsidRDefault="0045209B">
      <w:pPr>
        <w:pStyle w:val="BodyText2"/>
        <w:spacing w:beforeLines="40" w:before="96" w:afterLines="40" w:after="96" w:line="24" w:lineRule="atLeast"/>
        <w:ind w:left="720" w:hanging="720"/>
        <w:jc w:val="both"/>
        <w:rPr>
          <w:i/>
          <w:iCs/>
          <w:lang w:val="da-DK"/>
        </w:rPr>
      </w:pPr>
      <w:r w:rsidRPr="00D47C20">
        <w:rPr>
          <w:i/>
          <w:iCs/>
          <w:u w:val="single"/>
          <w:lang w:val="da-DK"/>
        </w:rPr>
        <w:t>Chú ý</w:t>
      </w:r>
      <w:r w:rsidRPr="00D47C20">
        <w:rPr>
          <w:i/>
          <w:iCs/>
          <w:lang w:val="da-DK"/>
        </w:rPr>
        <w:t>: Khi phân tích mẫu hàng loạt, tiêm xen kẽ một</w:t>
      </w:r>
      <w:r w:rsidR="001B629C" w:rsidRPr="00D47C20">
        <w:rPr>
          <w:i/>
          <w:iCs/>
          <w:lang w:val="da-DK"/>
        </w:rPr>
        <w:t xml:space="preserve"> điểm chuẩn </w:t>
      </w:r>
      <w:r w:rsidRPr="00D47C20">
        <w:rPr>
          <w:i/>
          <w:iCs/>
          <w:lang w:val="da-DK"/>
        </w:rPr>
        <w:t xml:space="preserve">sau khi phân tích chuỗi 5 mẫu và kết thúc là </w:t>
      </w:r>
      <w:r w:rsidR="001B629C" w:rsidRPr="00D47C20">
        <w:rPr>
          <w:i/>
          <w:iCs/>
          <w:lang w:val="da-DK"/>
        </w:rPr>
        <w:t>một điểm chuẩn.</w:t>
      </w:r>
    </w:p>
    <w:p w14:paraId="0BE280C1" w14:textId="77777777" w:rsidR="002541FF" w:rsidRPr="00242529" w:rsidRDefault="00275ACC" w:rsidP="00242529">
      <w:pPr>
        <w:pStyle w:val="Heading1"/>
        <w:numPr>
          <w:ilvl w:val="0"/>
          <w:numId w:val="13"/>
        </w:numPr>
        <w:spacing w:beforeLines="40" w:before="96" w:afterLines="40" w:after="96" w:line="24" w:lineRule="atLeast"/>
        <w:ind w:hanging="720"/>
        <w:jc w:val="both"/>
        <w:rPr>
          <w:rFonts w:ascii="Times New Roman" w:hAnsi="Times New Roman"/>
          <w:color w:val="00B0F0"/>
          <w:sz w:val="26"/>
          <w:szCs w:val="26"/>
          <w:lang w:val="da-DK"/>
        </w:rPr>
      </w:pPr>
      <w:r w:rsidRPr="00242529">
        <w:rPr>
          <w:rFonts w:ascii="Times New Roman" w:hAnsi="Times New Roman"/>
          <w:color w:val="00B0F0"/>
          <w:sz w:val="26"/>
          <w:szCs w:val="26"/>
          <w:lang w:val="da-DK"/>
        </w:rPr>
        <w:t xml:space="preserve"> </w:t>
      </w:r>
      <w:r w:rsidR="002541FF" w:rsidRPr="00242529">
        <w:rPr>
          <w:rFonts w:ascii="Times New Roman" w:hAnsi="Times New Roman"/>
          <w:color w:val="00B0F0"/>
          <w:sz w:val="26"/>
          <w:szCs w:val="26"/>
          <w:lang w:val="da-DK"/>
        </w:rPr>
        <w:t>TÍNH KẾT QUẢ</w:t>
      </w:r>
    </w:p>
    <w:p w14:paraId="0B72310D" w14:textId="77777777" w:rsidR="005101A2" w:rsidRDefault="005C025B" w:rsidP="005101A2">
      <w:pPr>
        <w:pStyle w:val="Heading3"/>
        <w:spacing w:beforeLines="40" w:before="96" w:afterLines="40" w:after="96" w:line="24" w:lineRule="atLeast"/>
        <w:ind w:firstLine="720"/>
        <w:rPr>
          <w:rFonts w:ascii="Times New Roman" w:hAnsi="Times New Roman"/>
          <w:color w:val="auto"/>
        </w:rPr>
      </w:pPr>
      <w:r>
        <w:rPr>
          <w:rFonts w:ascii="Times New Roman" w:hAnsi="Times New Roman"/>
          <w:noProof/>
          <w:color w:val="auto"/>
          <w:lang w:val="en-US"/>
        </w:rPr>
        <w:object w:dxaOrig="1440" w:dyaOrig="1440" w14:anchorId="7BCC32C7">
          <v:shape id="_x0000_s1092" type="#_x0000_t75" style="position:absolute;left:0;text-align:left;margin-left:180.7pt;margin-top:41.45pt;width:91.45pt;height:40.75pt;z-index:-1" fillcolor="window">
            <v:imagedata r:id="rId7" o:title=""/>
          </v:shape>
          <o:OLEObject Type="Embed" ProgID="Equation.3" ShapeID="_x0000_s1092" DrawAspect="Content" ObjectID="_1607355431" r:id="rId8"/>
        </w:object>
      </w:r>
      <w:r w:rsidR="005101A2">
        <w:rPr>
          <w:rFonts w:ascii="Times New Roman" w:hAnsi="Times New Roman"/>
          <w:color w:val="auto"/>
        </w:rPr>
        <w:t>Xây dựng đường chuẩn</w:t>
      </w:r>
      <w:r w:rsidR="005101A2">
        <w:rPr>
          <w:rFonts w:ascii="Times New Roman" w:hAnsi="Times New Roman"/>
        </w:rPr>
        <w:t xml:space="preserve"> biểu thị mối quan hệ giữ</w:t>
      </w:r>
      <w:r w:rsidR="00983886">
        <w:rPr>
          <w:rFonts w:ascii="Times New Roman" w:hAnsi="Times New Roman"/>
        </w:rPr>
        <w:t xml:space="preserve">a diện tích pic ion định lượng </w:t>
      </w:r>
      <w:r w:rsidR="005101A2">
        <w:rPr>
          <w:rFonts w:ascii="Times New Roman" w:hAnsi="Times New Roman"/>
        </w:rPr>
        <w:t xml:space="preserve">thu được với nồng độ các chất họ </w:t>
      </w:r>
      <w:r>
        <w:rPr>
          <w:rFonts w:ascii="Times New Roman" w:hAnsi="Times New Roman"/>
        </w:rPr>
        <w:t>aflatoxin</w:t>
      </w:r>
      <w:r w:rsidR="005101A2">
        <w:rPr>
          <w:rFonts w:ascii="Times New Roman" w:hAnsi="Times New Roman"/>
        </w:rPr>
        <w:t xml:space="preserve"> tương ứng. </w:t>
      </w:r>
      <w:r w:rsidR="005101A2">
        <w:rPr>
          <w:rFonts w:ascii="Times New Roman" w:hAnsi="Times New Roman"/>
          <w:color w:val="auto"/>
        </w:rPr>
        <w:t xml:space="preserve">Kết quả chất cần phân tích trong mẫu được tính toán thông qua diện tích của các ion định lượng tương ứng so với đường chuẩn, theo công thức sau: </w:t>
      </w:r>
    </w:p>
    <w:p w14:paraId="36D07765" w14:textId="77777777" w:rsidR="002541FF" w:rsidRPr="00D47C20" w:rsidRDefault="002541FF" w:rsidP="002541FF">
      <w:pPr>
        <w:pStyle w:val="Heading3"/>
        <w:spacing w:beforeLines="40" w:before="96" w:afterLines="40" w:after="96" w:line="24" w:lineRule="atLeast"/>
        <w:ind w:left="720" w:hanging="720"/>
        <w:jc w:val="center"/>
        <w:rPr>
          <w:rFonts w:ascii="Times New Roman" w:hAnsi="Times New Roman"/>
          <w:color w:val="auto"/>
        </w:rPr>
      </w:pPr>
    </w:p>
    <w:p w14:paraId="768135F4" w14:textId="77777777" w:rsidR="002541FF" w:rsidRPr="00D47C20" w:rsidRDefault="002541FF" w:rsidP="002541FF">
      <w:pPr>
        <w:pStyle w:val="Heading3"/>
        <w:tabs>
          <w:tab w:val="left" w:pos="1800"/>
        </w:tabs>
        <w:spacing w:beforeLines="40" w:before="96" w:afterLines="40" w:after="96" w:line="24" w:lineRule="atLeast"/>
        <w:ind w:left="720" w:hanging="720"/>
        <w:rPr>
          <w:rFonts w:ascii="Times New Roman" w:hAnsi="Times New Roman"/>
          <w:color w:val="auto"/>
        </w:rPr>
      </w:pPr>
    </w:p>
    <w:p w14:paraId="55FFD0CB" w14:textId="77777777" w:rsidR="002541FF" w:rsidRDefault="00EF7BF1" w:rsidP="002541FF">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 xml:space="preserve">Trong đó: </w:t>
      </w:r>
      <w:r>
        <w:rPr>
          <w:rFonts w:ascii="Times New Roman" w:hAnsi="Times New Roman"/>
          <w:color w:val="auto"/>
        </w:rPr>
        <w:tab/>
      </w:r>
    </w:p>
    <w:p w14:paraId="51F9DF06" w14:textId="77777777" w:rsidR="005C025B" w:rsidRPr="005C025B" w:rsidRDefault="005C025B" w:rsidP="005C025B">
      <w:pPr>
        <w:numPr>
          <w:ilvl w:val="0"/>
          <w:numId w:val="7"/>
        </w:numPr>
        <w:tabs>
          <w:tab w:val="left" w:pos="360"/>
        </w:tabs>
        <w:spacing w:line="360" w:lineRule="auto"/>
        <w:jc w:val="both"/>
      </w:pPr>
      <w:r w:rsidRPr="005C025B">
        <w:t>C: nồng độ aflatoxin trong mẫu, ng/g (ppb)</w:t>
      </w:r>
    </w:p>
    <w:p w14:paraId="79EDDCDE" w14:textId="77777777" w:rsidR="005C025B" w:rsidRPr="005C025B" w:rsidRDefault="005C025B" w:rsidP="005C025B">
      <w:pPr>
        <w:numPr>
          <w:ilvl w:val="0"/>
          <w:numId w:val="7"/>
        </w:numPr>
        <w:tabs>
          <w:tab w:val="left" w:pos="360"/>
        </w:tabs>
        <w:spacing w:line="360" w:lineRule="auto"/>
        <w:jc w:val="both"/>
      </w:pPr>
      <w:r w:rsidRPr="005C025B">
        <w:t>C</w:t>
      </w:r>
      <w:r w:rsidRPr="005C025B">
        <w:rPr>
          <w:vertAlign w:val="subscript"/>
        </w:rPr>
        <w:t>o</w:t>
      </w:r>
      <w:r w:rsidRPr="005C025B">
        <w:rPr>
          <w:vertAlign w:val="subscript"/>
        </w:rPr>
        <w:softHyphen/>
      </w:r>
      <w:r w:rsidRPr="005C025B">
        <w:t>: nồng độ aflatoxin trong dịch chiết, ng/mL</w:t>
      </w:r>
    </w:p>
    <w:p w14:paraId="353F1BDF" w14:textId="77777777" w:rsidR="005C025B" w:rsidRPr="005C025B" w:rsidRDefault="005C025B" w:rsidP="005C025B">
      <w:pPr>
        <w:numPr>
          <w:ilvl w:val="0"/>
          <w:numId w:val="7"/>
        </w:numPr>
        <w:tabs>
          <w:tab w:val="left" w:pos="360"/>
        </w:tabs>
        <w:spacing w:line="360" w:lineRule="auto"/>
        <w:jc w:val="both"/>
      </w:pPr>
      <w:r w:rsidRPr="005C025B">
        <w:t>2: Thể tích định mức, mL</w:t>
      </w:r>
    </w:p>
    <w:p w14:paraId="511D1127" w14:textId="77777777" w:rsidR="005C025B" w:rsidRPr="005C025B" w:rsidRDefault="005C025B" w:rsidP="005C025B">
      <w:pPr>
        <w:numPr>
          <w:ilvl w:val="0"/>
          <w:numId w:val="7"/>
        </w:numPr>
        <w:tabs>
          <w:tab w:val="left" w:pos="360"/>
        </w:tabs>
        <w:spacing w:line="360" w:lineRule="auto"/>
        <w:jc w:val="both"/>
      </w:pPr>
      <w:r w:rsidRPr="005C025B">
        <w:t>V</w:t>
      </w:r>
      <w:r w:rsidRPr="005C025B">
        <w:rPr>
          <w:vertAlign w:val="subscript"/>
        </w:rPr>
        <w:t>1</w:t>
      </w:r>
      <w:r w:rsidRPr="005C025B">
        <w:t xml:space="preserve"> và V</w:t>
      </w:r>
      <w:r w:rsidRPr="005C025B">
        <w:rPr>
          <w:vertAlign w:val="subscript"/>
        </w:rPr>
        <w:t>2</w:t>
      </w:r>
      <w:r w:rsidRPr="005C025B">
        <w:t xml:space="preserve"> lần lượt là tổng thể tích dịch chiết và thể tích dịch chiết cho qua cột, mL</w:t>
      </w:r>
    </w:p>
    <w:p w14:paraId="6327E885" w14:textId="77777777" w:rsidR="005C025B" w:rsidRPr="005C025B" w:rsidRDefault="005C025B" w:rsidP="005C025B">
      <w:pPr>
        <w:numPr>
          <w:ilvl w:val="0"/>
          <w:numId w:val="7"/>
        </w:numPr>
        <w:tabs>
          <w:tab w:val="left" w:pos="360"/>
        </w:tabs>
        <w:spacing w:line="360" w:lineRule="auto"/>
        <w:jc w:val="both"/>
      </w:pPr>
      <w:r w:rsidRPr="005C025B">
        <w:t>m: khối lượng cân, g</w:t>
      </w:r>
    </w:p>
    <w:p w14:paraId="0D1030FA" w14:textId="77777777" w:rsidR="00F930C1" w:rsidRPr="005C025B" w:rsidRDefault="00F930C1" w:rsidP="00F930C1">
      <w:pPr>
        <w:spacing w:before="120" w:after="120"/>
        <w:rPr>
          <w:b/>
          <w:sz w:val="22"/>
          <w:szCs w:val="22"/>
        </w:rPr>
      </w:pPr>
      <w:r w:rsidRPr="00690B62">
        <w:rPr>
          <w:i/>
          <w:szCs w:val="26"/>
          <w:u w:val="single"/>
        </w:rPr>
        <w:lastRenderedPageBreak/>
        <w:t>L</w:t>
      </w:r>
      <w:r w:rsidRPr="005C025B">
        <w:rPr>
          <w:i/>
          <w:sz w:val="22"/>
          <w:szCs w:val="22"/>
          <w:u w:val="single"/>
        </w:rPr>
        <w:t>ưu ý:</w:t>
      </w:r>
      <w:r w:rsidRPr="005C025B">
        <w:rPr>
          <w:i/>
          <w:sz w:val="22"/>
          <w:szCs w:val="22"/>
        </w:rPr>
        <w:t xml:space="preserve"> Với những mẫu không phát hiện, không cần xây dựng đường chuẩn mà chỉ cần tiêm chuẩn ở một nồng độ duy nhất để xác nhận và so sánh.</w:t>
      </w:r>
    </w:p>
    <w:p w14:paraId="4133A78F" w14:textId="77777777" w:rsidR="00242529" w:rsidRPr="00242529" w:rsidRDefault="00242529" w:rsidP="00242529">
      <w:pPr>
        <w:numPr>
          <w:ilvl w:val="0"/>
          <w:numId w:val="13"/>
        </w:numPr>
        <w:spacing w:after="200" w:line="276" w:lineRule="auto"/>
        <w:ind w:hanging="720"/>
        <w:contextualSpacing/>
        <w:jc w:val="both"/>
        <w:rPr>
          <w:rFonts w:eastAsia="Calibri"/>
          <w:b/>
          <w:color w:val="00B0F0"/>
        </w:rPr>
      </w:pPr>
      <w:r w:rsidRPr="00242529">
        <w:rPr>
          <w:rFonts w:eastAsia="Calibri"/>
          <w:b/>
          <w:color w:val="00B0F0"/>
        </w:rPr>
        <w:t>KIỂM SOÁT DỮ LIỆU QA/QC</w:t>
      </w:r>
    </w:p>
    <w:p w14:paraId="75AFF063" w14:textId="77777777" w:rsidR="00242529" w:rsidRPr="00242529" w:rsidRDefault="00242529" w:rsidP="00242529">
      <w:pPr>
        <w:numPr>
          <w:ilvl w:val="0"/>
          <w:numId w:val="34"/>
        </w:numPr>
        <w:spacing w:after="200" w:line="276" w:lineRule="auto"/>
        <w:contextualSpacing/>
        <w:jc w:val="both"/>
        <w:rPr>
          <w:rFonts w:eastAsia="Calibri"/>
        </w:rPr>
      </w:pPr>
      <w:r w:rsidRPr="00242529">
        <w:rPr>
          <w:rFonts w:eastAsia="Calibri"/>
        </w:rPr>
        <w:t>Đồ thị thuyến tính tuyến tính ít nhất 5 điểm chuẩn với r</w:t>
      </w:r>
      <w:r w:rsidRPr="00242529">
        <w:rPr>
          <w:rFonts w:eastAsia="Calibri"/>
          <w:vertAlign w:val="superscript"/>
        </w:rPr>
        <w:t>2</w:t>
      </w:r>
      <w:r w:rsidRPr="00242529">
        <w:rPr>
          <w:rFonts w:eastAsia="Calibri"/>
        </w:rPr>
        <w:t xml:space="preserve"> ≥ 0.995</w:t>
      </w:r>
    </w:p>
    <w:p w14:paraId="79A60531" w14:textId="77777777" w:rsidR="00242529" w:rsidRPr="00242529" w:rsidRDefault="00242529" w:rsidP="00242529">
      <w:pPr>
        <w:numPr>
          <w:ilvl w:val="0"/>
          <w:numId w:val="34"/>
        </w:numPr>
        <w:spacing w:after="200" w:line="276" w:lineRule="auto"/>
        <w:contextualSpacing/>
        <w:jc w:val="both"/>
        <w:rPr>
          <w:rFonts w:eastAsia="Calibri"/>
        </w:rPr>
      </w:pPr>
      <w:r w:rsidRPr="00242529">
        <w:rPr>
          <w:rFonts w:eastAsia="Calibri"/>
        </w:rPr>
        <w:t>Độ thu hồi: giá trị từ XNGTSD của phương pháp.</w:t>
      </w:r>
    </w:p>
    <w:p w14:paraId="7122131F" w14:textId="77777777" w:rsidR="00242529" w:rsidRPr="00242529" w:rsidRDefault="00242529" w:rsidP="00242529">
      <w:pPr>
        <w:numPr>
          <w:ilvl w:val="0"/>
          <w:numId w:val="34"/>
        </w:numPr>
        <w:spacing w:after="200" w:line="276" w:lineRule="auto"/>
        <w:contextualSpacing/>
        <w:jc w:val="both"/>
        <w:rPr>
          <w:rFonts w:eastAsia="Calibri"/>
        </w:rPr>
      </w:pPr>
      <w:r w:rsidRPr="00242529">
        <w:rPr>
          <w:rFonts w:eastAsia="Calibri"/>
        </w:rPr>
        <w:t>Tỷ số ion.</w:t>
      </w:r>
    </w:p>
    <w:p w14:paraId="434482E0" w14:textId="77777777" w:rsidR="00242529" w:rsidRPr="00242529" w:rsidRDefault="00242529" w:rsidP="00242529">
      <w:pPr>
        <w:numPr>
          <w:ilvl w:val="0"/>
          <w:numId w:val="34"/>
        </w:numPr>
        <w:spacing w:after="200" w:line="276" w:lineRule="auto"/>
        <w:contextualSpacing/>
        <w:jc w:val="both"/>
        <w:rPr>
          <w:rFonts w:eastAsia="Calibri"/>
        </w:rPr>
      </w:pPr>
      <w:r w:rsidRPr="00242529">
        <w:rPr>
          <w:rFonts w:eastAsia="Calibri"/>
        </w:rPr>
        <w:t>Độ lệch của thời gian lưu không quá 5%.</w:t>
      </w:r>
    </w:p>
    <w:p w14:paraId="365D9388" w14:textId="77777777" w:rsidR="00242529" w:rsidRPr="00242529" w:rsidRDefault="00242529" w:rsidP="00242529">
      <w:pPr>
        <w:numPr>
          <w:ilvl w:val="0"/>
          <w:numId w:val="34"/>
        </w:numPr>
        <w:spacing w:after="200" w:line="276" w:lineRule="auto"/>
        <w:contextualSpacing/>
        <w:jc w:val="both"/>
        <w:rPr>
          <w:rFonts w:eastAsia="Calibri"/>
        </w:rPr>
      </w:pPr>
      <w:r w:rsidRPr="00242529">
        <w:rPr>
          <w:rFonts w:eastAsia="Calibri"/>
        </w:rPr>
        <w:t>Độ lệch của dung dich chuẩn check không quá 15%</w:t>
      </w:r>
    </w:p>
    <w:p w14:paraId="3EF19F2C" w14:textId="77777777" w:rsidR="00242529" w:rsidRPr="00242529" w:rsidRDefault="00242529" w:rsidP="00242529">
      <w:pPr>
        <w:numPr>
          <w:ilvl w:val="0"/>
          <w:numId w:val="34"/>
        </w:numPr>
        <w:spacing w:after="200" w:line="276" w:lineRule="auto"/>
        <w:contextualSpacing/>
        <w:jc w:val="both"/>
        <w:rPr>
          <w:rFonts w:eastAsia="Calibri"/>
        </w:rPr>
      </w:pPr>
      <w:r w:rsidRPr="00242529">
        <w:rPr>
          <w:rFonts w:eastAsia="Calibri"/>
        </w:rPr>
        <w:t>Biểu đồ kiểm soát xu hướng diễn biến kết quả phân tích (Control chart).</w:t>
      </w:r>
    </w:p>
    <w:p w14:paraId="567441DC" w14:textId="77777777" w:rsidR="00242529" w:rsidRPr="00242529" w:rsidRDefault="00242529" w:rsidP="00242529">
      <w:pPr>
        <w:numPr>
          <w:ilvl w:val="0"/>
          <w:numId w:val="13"/>
        </w:numPr>
        <w:spacing w:after="200" w:line="276" w:lineRule="auto"/>
        <w:ind w:hanging="720"/>
        <w:contextualSpacing/>
        <w:jc w:val="both"/>
        <w:rPr>
          <w:rFonts w:eastAsia="Calibri"/>
          <w:b/>
          <w:color w:val="00B0F0"/>
        </w:rPr>
      </w:pPr>
      <w:r w:rsidRPr="00242529">
        <w:rPr>
          <w:rFonts w:eastAsia="Calibri"/>
          <w:b/>
          <w:color w:val="00B0F0"/>
        </w:rPr>
        <w:t>BÁO CÁO KẾT QUẢ.</w:t>
      </w:r>
    </w:p>
    <w:p w14:paraId="450F7DD2" w14:textId="77777777" w:rsidR="00242529" w:rsidRPr="00242529" w:rsidRDefault="00242529" w:rsidP="00242529">
      <w:pPr>
        <w:numPr>
          <w:ilvl w:val="0"/>
          <w:numId w:val="35"/>
        </w:numPr>
        <w:spacing w:after="200" w:line="276" w:lineRule="auto"/>
        <w:ind w:left="720"/>
        <w:contextualSpacing/>
        <w:jc w:val="both"/>
        <w:rPr>
          <w:rFonts w:eastAsia="Calibri"/>
          <w:b/>
          <w:color w:val="00B0F0"/>
        </w:rPr>
      </w:pPr>
      <w:r w:rsidRPr="00242529">
        <w:rPr>
          <w:rFonts w:eastAsia="Calibri"/>
        </w:rPr>
        <w:t>Kết quả phân tích được báo cáo theo biểu mẫu:</w:t>
      </w:r>
    </w:p>
    <w:p w14:paraId="7E5AC684" w14:textId="77777777" w:rsidR="00242529" w:rsidRPr="00242529" w:rsidRDefault="00242529" w:rsidP="00242529">
      <w:pPr>
        <w:numPr>
          <w:ilvl w:val="0"/>
          <w:numId w:val="36"/>
        </w:numPr>
        <w:spacing w:after="200" w:line="276" w:lineRule="auto"/>
        <w:ind w:left="1080"/>
        <w:contextualSpacing/>
        <w:jc w:val="both"/>
        <w:rPr>
          <w:rFonts w:eastAsia="Calibri"/>
        </w:rPr>
      </w:pPr>
      <w:r w:rsidRPr="00242529">
        <w:rPr>
          <w:rFonts w:eastAsia="Calibri"/>
        </w:rPr>
        <w:t>BM.15.04</w:t>
      </w:r>
      <w:r>
        <w:rPr>
          <w:rFonts w:eastAsia="Calibri"/>
        </w:rPr>
        <w:t>a</w:t>
      </w:r>
      <w:r w:rsidRPr="00242529">
        <w:rPr>
          <w:rFonts w:eastAsia="Calibri"/>
        </w:rPr>
        <w:t xml:space="preserve"> </w:t>
      </w:r>
    </w:p>
    <w:p w14:paraId="7B7E9F00" w14:textId="77777777" w:rsidR="00242529" w:rsidRPr="00242529" w:rsidRDefault="00242529" w:rsidP="00242529">
      <w:pPr>
        <w:numPr>
          <w:ilvl w:val="0"/>
          <w:numId w:val="36"/>
        </w:numPr>
        <w:spacing w:after="200" w:line="276" w:lineRule="auto"/>
        <w:ind w:left="1080"/>
        <w:contextualSpacing/>
        <w:jc w:val="both"/>
        <w:rPr>
          <w:rFonts w:eastAsia="Calibri"/>
        </w:rPr>
      </w:pPr>
      <w:r w:rsidRPr="00242529">
        <w:rPr>
          <w:rFonts w:eastAsia="Calibri"/>
        </w:rPr>
        <w:t>BM.15.06</w:t>
      </w:r>
    </w:p>
    <w:p w14:paraId="43A6B651" w14:textId="77777777" w:rsidR="009D2E33" w:rsidRPr="009D2E33" w:rsidRDefault="009D2E33" w:rsidP="00E62D43">
      <w:pPr>
        <w:spacing w:line="360" w:lineRule="auto"/>
      </w:pPr>
    </w:p>
    <w:p w14:paraId="6DAD09E1" w14:textId="77777777" w:rsidR="005C025B" w:rsidRDefault="005C025B" w:rsidP="005C025B"/>
    <w:p w14:paraId="2260EF61" w14:textId="77777777" w:rsidR="005C025B" w:rsidRPr="005C025B" w:rsidRDefault="005C025B" w:rsidP="005C025B"/>
    <w:sectPr w:rsidR="005C025B" w:rsidRPr="005C025B">
      <w:headerReference w:type="default" r:id="rId9"/>
      <w:footerReference w:type="even" r:id="rId10"/>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E6F34" w14:textId="77777777" w:rsidR="00650B13" w:rsidRDefault="00650B13">
      <w:r>
        <w:separator/>
      </w:r>
    </w:p>
  </w:endnote>
  <w:endnote w:type="continuationSeparator" w:id="0">
    <w:p w14:paraId="10483570" w14:textId="77777777" w:rsidR="00650B13" w:rsidRDefault="00650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414EF" w14:textId="77777777" w:rsidR="00C46D87" w:rsidRDefault="00C46D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F4018B" w14:textId="77777777" w:rsidR="00C46D87" w:rsidRDefault="00C46D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94D08" w14:textId="77777777" w:rsidR="00650B13" w:rsidRDefault="00650B13">
      <w:r>
        <w:separator/>
      </w:r>
    </w:p>
  </w:footnote>
  <w:footnote w:type="continuationSeparator" w:id="0">
    <w:p w14:paraId="04706FC1" w14:textId="77777777" w:rsidR="00650B13" w:rsidRDefault="00650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306"/>
      <w:gridCol w:w="3192"/>
    </w:tblGrid>
    <w:tr w:rsidR="00EE3F8E" w:rsidRPr="00EE3F8E" w14:paraId="3D9EA231" w14:textId="77777777" w:rsidTr="00443743">
      <w:trPr>
        <w:jc w:val="center"/>
      </w:trPr>
      <w:tc>
        <w:tcPr>
          <w:tcW w:w="3420" w:type="dxa"/>
          <w:shd w:val="clear" w:color="auto" w:fill="auto"/>
          <w:vAlign w:val="center"/>
        </w:tcPr>
        <w:p w14:paraId="2324D172" w14:textId="77777777" w:rsidR="00EE3F8E" w:rsidRPr="00EE3F8E" w:rsidRDefault="00EE3F8E" w:rsidP="00EE3F8E">
          <w:pPr>
            <w:jc w:val="center"/>
            <w:rPr>
              <w:rFonts w:eastAsia="Calibri"/>
              <w:b/>
              <w:color w:val="00B0F0"/>
            </w:rPr>
          </w:pPr>
          <w:r w:rsidRPr="00EE3F8E">
            <w:rPr>
              <w:rFonts w:eastAsia="Calibri"/>
              <w:b/>
              <w:color w:val="00B0F0"/>
            </w:rPr>
            <w:t>CÔNG TY TNHH MTV KHOA HỌC CÔNG NGHỆ HOÀN VŨ</w:t>
          </w:r>
        </w:p>
      </w:tc>
      <w:tc>
        <w:tcPr>
          <w:tcW w:w="3306" w:type="dxa"/>
          <w:shd w:val="clear" w:color="auto" w:fill="auto"/>
          <w:vAlign w:val="center"/>
        </w:tcPr>
        <w:p w14:paraId="5683D43C" w14:textId="77777777" w:rsidR="00EE3F8E" w:rsidRPr="00EE3F8E" w:rsidRDefault="00EE3F8E" w:rsidP="00EE3F8E">
          <w:pPr>
            <w:jc w:val="center"/>
            <w:rPr>
              <w:rFonts w:eastAsia="Calibri"/>
              <w:b/>
              <w:color w:val="00B0F0"/>
            </w:rPr>
          </w:pPr>
          <w:r w:rsidRPr="00EE3F8E">
            <w:rPr>
              <w:rFonts w:eastAsia="Calibri"/>
              <w:b/>
              <w:color w:val="00B0F0"/>
            </w:rPr>
            <w:t>HƯỚNG DẪN CÔNG VIỆC PHÂN TÍCH</w:t>
          </w:r>
        </w:p>
      </w:tc>
      <w:tc>
        <w:tcPr>
          <w:tcW w:w="3192" w:type="dxa"/>
          <w:shd w:val="clear" w:color="auto" w:fill="auto"/>
          <w:vAlign w:val="center"/>
        </w:tcPr>
        <w:p w14:paraId="1A71E920" w14:textId="77777777" w:rsidR="00EE3F8E" w:rsidRPr="00EE3F8E" w:rsidRDefault="00EE3F8E" w:rsidP="00EE3F8E">
          <w:pPr>
            <w:rPr>
              <w:rFonts w:eastAsia="Calibri"/>
              <w:color w:val="00B0F0"/>
            </w:rPr>
          </w:pPr>
          <w:r w:rsidRPr="00EE3F8E">
            <w:rPr>
              <w:rFonts w:eastAsia="Calibri"/>
              <w:color w:val="00B0F0"/>
            </w:rPr>
            <w:t>Mã số: HD.TN.0</w:t>
          </w:r>
          <w:r w:rsidR="00F355AA">
            <w:rPr>
              <w:rFonts w:eastAsia="Calibri"/>
              <w:color w:val="00B0F0"/>
            </w:rPr>
            <w:t>0</w:t>
          </w:r>
          <w:r w:rsidRPr="00EE3F8E">
            <w:rPr>
              <w:rFonts w:eastAsia="Calibri"/>
              <w:color w:val="00B0F0"/>
            </w:rPr>
            <w:t>7</w:t>
          </w:r>
        </w:p>
        <w:p w14:paraId="1F09369C" w14:textId="77777777" w:rsidR="00EE3F8E" w:rsidRDefault="00EE3F8E" w:rsidP="00EE3F8E">
          <w:pPr>
            <w:rPr>
              <w:rFonts w:eastAsia="Calibri"/>
              <w:color w:val="00B0F0"/>
            </w:rPr>
          </w:pPr>
          <w:r w:rsidRPr="00EE3F8E">
            <w:rPr>
              <w:rFonts w:eastAsia="Calibri"/>
              <w:color w:val="00B0F0"/>
            </w:rPr>
            <w:t>Lần ban hành: 02</w:t>
          </w:r>
        </w:p>
        <w:p w14:paraId="3F80CB2D" w14:textId="77777777" w:rsidR="00347F7F" w:rsidRPr="00EE3F8E" w:rsidRDefault="00347F7F" w:rsidP="00EE3F8E">
          <w:pPr>
            <w:rPr>
              <w:rFonts w:eastAsia="Calibri"/>
              <w:color w:val="00B0F0"/>
            </w:rPr>
          </w:pPr>
          <w:r w:rsidRPr="00EE3F8E">
            <w:rPr>
              <w:rFonts w:eastAsia="Calibri"/>
              <w:color w:val="00B0F0"/>
            </w:rPr>
            <w:t>Ngày ban hành:</w:t>
          </w:r>
          <w:r>
            <w:rPr>
              <w:rFonts w:eastAsia="Calibri"/>
              <w:color w:val="00B0F0"/>
            </w:rPr>
            <w:t xml:space="preserve"> 20/04/2017 </w:t>
          </w:r>
        </w:p>
        <w:p w14:paraId="4AFF4248" w14:textId="77777777" w:rsidR="00EE3F8E" w:rsidRPr="00EE3F8E" w:rsidRDefault="00EE3F8E" w:rsidP="00EE3F8E">
          <w:pPr>
            <w:rPr>
              <w:rFonts w:eastAsia="Calibri"/>
              <w:color w:val="00B0F0"/>
            </w:rPr>
          </w:pPr>
          <w:r w:rsidRPr="00EE3F8E">
            <w:rPr>
              <w:rFonts w:eastAsia="Calibri"/>
              <w:color w:val="00B0F0"/>
            </w:rPr>
            <w:t xml:space="preserve">Trang: </w:t>
          </w:r>
          <w:r w:rsidRPr="00EE3F8E">
            <w:rPr>
              <w:rFonts w:eastAsia="Calibri"/>
              <w:b/>
              <w:color w:val="00B0F0"/>
            </w:rPr>
            <w:fldChar w:fldCharType="begin"/>
          </w:r>
          <w:r w:rsidRPr="00EE3F8E">
            <w:rPr>
              <w:rFonts w:eastAsia="Calibri"/>
              <w:b/>
              <w:color w:val="00B0F0"/>
            </w:rPr>
            <w:instrText xml:space="preserve"> PAGE  \* Arabic  \* MERGEFORMAT </w:instrText>
          </w:r>
          <w:r w:rsidRPr="00EE3F8E">
            <w:rPr>
              <w:rFonts w:eastAsia="Calibri"/>
              <w:b/>
              <w:color w:val="00B0F0"/>
            </w:rPr>
            <w:fldChar w:fldCharType="separate"/>
          </w:r>
          <w:r w:rsidR="00472FE9">
            <w:rPr>
              <w:rFonts w:eastAsia="Calibri"/>
              <w:b/>
              <w:noProof/>
              <w:color w:val="00B0F0"/>
            </w:rPr>
            <w:t>8</w:t>
          </w:r>
          <w:r w:rsidRPr="00EE3F8E">
            <w:rPr>
              <w:rFonts w:eastAsia="Calibri"/>
              <w:b/>
              <w:color w:val="00B0F0"/>
            </w:rPr>
            <w:fldChar w:fldCharType="end"/>
          </w:r>
          <w:r w:rsidRPr="00EE3F8E">
            <w:rPr>
              <w:rFonts w:eastAsia="Calibri"/>
              <w:color w:val="00B0F0"/>
            </w:rPr>
            <w:t>/</w:t>
          </w:r>
          <w:r w:rsidRPr="00EE3F8E">
            <w:rPr>
              <w:rFonts w:eastAsia="Calibri"/>
              <w:b/>
              <w:color w:val="00B0F0"/>
            </w:rPr>
            <w:fldChar w:fldCharType="begin"/>
          </w:r>
          <w:r w:rsidRPr="00EE3F8E">
            <w:rPr>
              <w:rFonts w:eastAsia="Calibri"/>
              <w:b/>
              <w:color w:val="00B0F0"/>
            </w:rPr>
            <w:instrText xml:space="preserve"> NUMPAGES  \* Arabic  \* MERGEFORMAT </w:instrText>
          </w:r>
          <w:r w:rsidRPr="00EE3F8E">
            <w:rPr>
              <w:rFonts w:eastAsia="Calibri"/>
              <w:b/>
              <w:color w:val="00B0F0"/>
            </w:rPr>
            <w:fldChar w:fldCharType="separate"/>
          </w:r>
          <w:r w:rsidR="00472FE9">
            <w:rPr>
              <w:rFonts w:eastAsia="Calibri"/>
              <w:b/>
              <w:noProof/>
              <w:color w:val="00B0F0"/>
            </w:rPr>
            <w:t>8</w:t>
          </w:r>
          <w:r w:rsidRPr="00EE3F8E">
            <w:rPr>
              <w:rFonts w:eastAsia="Calibri"/>
              <w:b/>
              <w:color w:val="00B0F0"/>
            </w:rPr>
            <w:fldChar w:fldCharType="end"/>
          </w:r>
        </w:p>
      </w:tc>
    </w:tr>
  </w:tbl>
  <w:p w14:paraId="09C10A12" w14:textId="77777777" w:rsidR="00C46D87" w:rsidRDefault="00C46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9DB3"/>
      </v:shape>
    </w:pict>
  </w:numPicBullet>
  <w:abstractNum w:abstractNumId="0" w15:restartNumberingAfterBreak="0">
    <w:nsid w:val="08B40DD6"/>
    <w:multiLevelType w:val="hybridMultilevel"/>
    <w:tmpl w:val="0E9A7CA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A8373A"/>
    <w:multiLevelType w:val="hybridMultilevel"/>
    <w:tmpl w:val="351003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47162"/>
    <w:multiLevelType w:val="hybridMultilevel"/>
    <w:tmpl w:val="B75007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36BBD"/>
    <w:multiLevelType w:val="hybridMultilevel"/>
    <w:tmpl w:val="6994AFFE"/>
    <w:lvl w:ilvl="0" w:tplc="15DA922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8D47E5"/>
    <w:multiLevelType w:val="hybridMultilevel"/>
    <w:tmpl w:val="18083B10"/>
    <w:lvl w:ilvl="0" w:tplc="0409000F">
      <w:start w:val="1"/>
      <w:numFmt w:val="decimal"/>
      <w:lvlText w:val="%1."/>
      <w:lvlJc w:val="left"/>
      <w:pPr>
        <w:tabs>
          <w:tab w:val="num" w:pos="720"/>
        </w:tabs>
        <w:ind w:left="720" w:hanging="360"/>
      </w:pPr>
      <w:rPr>
        <w:rFonts w:hint="default"/>
      </w:rPr>
    </w:lvl>
    <w:lvl w:ilvl="1" w:tplc="5E0EB2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DD0557"/>
    <w:multiLevelType w:val="hybridMultilevel"/>
    <w:tmpl w:val="011270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C91E95"/>
    <w:multiLevelType w:val="hybridMultilevel"/>
    <w:tmpl w:val="F500B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73B8D"/>
    <w:multiLevelType w:val="hybridMultilevel"/>
    <w:tmpl w:val="9872FC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E6702"/>
    <w:multiLevelType w:val="hybridMultilevel"/>
    <w:tmpl w:val="15107C0E"/>
    <w:lvl w:ilvl="0" w:tplc="E1A4FB3C">
      <w:start w:val="1"/>
      <w:numFmt w:val="decimal"/>
      <w:lvlText w:val="1.%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BD6141"/>
    <w:multiLevelType w:val="hybridMultilevel"/>
    <w:tmpl w:val="F10E7082"/>
    <w:lvl w:ilvl="0" w:tplc="F970D5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AC668E"/>
    <w:multiLevelType w:val="hybridMultilevel"/>
    <w:tmpl w:val="337CA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940838"/>
    <w:multiLevelType w:val="hybridMultilevel"/>
    <w:tmpl w:val="97B80D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9240C7"/>
    <w:multiLevelType w:val="multilevel"/>
    <w:tmpl w:val="B144104A"/>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1" w15:restartNumberingAfterBreak="0">
    <w:nsid w:val="57B63ABE"/>
    <w:multiLevelType w:val="hybridMultilevel"/>
    <w:tmpl w:val="E9D8CB80"/>
    <w:lvl w:ilvl="0" w:tplc="8AB01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5A3A244E"/>
    <w:multiLevelType w:val="hybridMultilevel"/>
    <w:tmpl w:val="F796C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306D39"/>
    <w:multiLevelType w:val="hybridMultilevel"/>
    <w:tmpl w:val="BF2C7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2E1C6A"/>
    <w:multiLevelType w:val="hybridMultilevel"/>
    <w:tmpl w:val="02C8F1B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7" w15:restartNumberingAfterBreak="0">
    <w:nsid w:val="6370797F"/>
    <w:multiLevelType w:val="hybridMultilevel"/>
    <w:tmpl w:val="E6224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831E6E"/>
    <w:multiLevelType w:val="multilevel"/>
    <w:tmpl w:val="0F0A2E34"/>
    <w:lvl w:ilvl="0">
      <w:start w:val="1"/>
      <w:numFmt w:val="decimal"/>
      <w:lvlText w:val="1.%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7E872D2"/>
    <w:multiLevelType w:val="hybridMultilevel"/>
    <w:tmpl w:val="6ECC191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AE053A0"/>
    <w:multiLevelType w:val="hybridMultilevel"/>
    <w:tmpl w:val="19949F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3" w15:restartNumberingAfterBreak="0">
    <w:nsid w:val="72336AF8"/>
    <w:multiLevelType w:val="hybridMultilevel"/>
    <w:tmpl w:val="F9327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57290C"/>
    <w:multiLevelType w:val="hybridMultilevel"/>
    <w:tmpl w:val="0D2EEF9A"/>
    <w:lvl w:ilvl="0" w:tplc="9976CFF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85F1AFC"/>
    <w:multiLevelType w:val="hybridMultilevel"/>
    <w:tmpl w:val="CB1ED4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622CC"/>
    <w:multiLevelType w:val="hybridMultilevel"/>
    <w:tmpl w:val="A6C8B9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F8039D"/>
    <w:multiLevelType w:val="hybridMultilevel"/>
    <w:tmpl w:val="AEB62D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2C29DE"/>
    <w:multiLevelType w:val="hybridMultilevel"/>
    <w:tmpl w:val="B46AEE9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7276D4"/>
    <w:multiLevelType w:val="hybridMultilevel"/>
    <w:tmpl w:val="9C0C1362"/>
    <w:lvl w:ilvl="0" w:tplc="4A482D78">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8"/>
  </w:num>
  <w:num w:numId="3">
    <w:abstractNumId w:val="32"/>
  </w:num>
  <w:num w:numId="4">
    <w:abstractNumId w:val="20"/>
  </w:num>
  <w:num w:numId="5">
    <w:abstractNumId w:val="16"/>
  </w:num>
  <w:num w:numId="6">
    <w:abstractNumId w:val="26"/>
  </w:num>
  <w:num w:numId="7">
    <w:abstractNumId w:val="2"/>
  </w:num>
  <w:num w:numId="8">
    <w:abstractNumId w:val="8"/>
  </w:num>
  <w:num w:numId="9">
    <w:abstractNumId w:val="13"/>
  </w:num>
  <w:num w:numId="10">
    <w:abstractNumId w:val="34"/>
  </w:num>
  <w:num w:numId="11">
    <w:abstractNumId w:val="29"/>
  </w:num>
  <w:num w:numId="12">
    <w:abstractNumId w:val="39"/>
  </w:num>
  <w:num w:numId="13">
    <w:abstractNumId w:val="36"/>
  </w:num>
  <w:num w:numId="14">
    <w:abstractNumId w:val="3"/>
  </w:num>
  <w:num w:numId="15">
    <w:abstractNumId w:val="11"/>
  </w:num>
  <w:num w:numId="16">
    <w:abstractNumId w:val="31"/>
  </w:num>
  <w:num w:numId="17">
    <w:abstractNumId w:val="4"/>
  </w:num>
  <w:num w:numId="18">
    <w:abstractNumId w:val="9"/>
  </w:num>
  <w:num w:numId="19">
    <w:abstractNumId w:val="37"/>
  </w:num>
  <w:num w:numId="20">
    <w:abstractNumId w:val="10"/>
  </w:num>
  <w:num w:numId="21">
    <w:abstractNumId w:val="35"/>
  </w:num>
  <w:num w:numId="22">
    <w:abstractNumId w:val="38"/>
  </w:num>
  <w:num w:numId="23">
    <w:abstractNumId w:val="1"/>
  </w:num>
  <w:num w:numId="24">
    <w:abstractNumId w:val="14"/>
  </w:num>
  <w:num w:numId="25">
    <w:abstractNumId w:val="0"/>
  </w:num>
  <w:num w:numId="26">
    <w:abstractNumId w:val="30"/>
  </w:num>
  <w:num w:numId="27">
    <w:abstractNumId w:val="5"/>
  </w:num>
  <w:num w:numId="28">
    <w:abstractNumId w:val="21"/>
  </w:num>
  <w:num w:numId="29">
    <w:abstractNumId w:val="17"/>
  </w:num>
  <w:num w:numId="30">
    <w:abstractNumId w:val="33"/>
  </w:num>
  <w:num w:numId="31">
    <w:abstractNumId w:val="24"/>
  </w:num>
  <w:num w:numId="32">
    <w:abstractNumId w:val="15"/>
  </w:num>
  <w:num w:numId="33">
    <w:abstractNumId w:val="12"/>
  </w:num>
  <w:num w:numId="34">
    <w:abstractNumId w:val="6"/>
  </w:num>
  <w:num w:numId="35">
    <w:abstractNumId w:val="28"/>
  </w:num>
  <w:num w:numId="36">
    <w:abstractNumId w:val="7"/>
  </w:num>
  <w:num w:numId="37">
    <w:abstractNumId w:val="25"/>
  </w:num>
  <w:num w:numId="38">
    <w:abstractNumId w:val="19"/>
  </w:num>
  <w:num w:numId="39">
    <w:abstractNumId w:val="23"/>
  </w:num>
  <w:num w:numId="40">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775A"/>
    <w:rsid w:val="00016AA1"/>
    <w:rsid w:val="00021DF0"/>
    <w:rsid w:val="00047E4A"/>
    <w:rsid w:val="00085173"/>
    <w:rsid w:val="00085CDF"/>
    <w:rsid w:val="00093E32"/>
    <w:rsid w:val="000A3E64"/>
    <w:rsid w:val="000A61A9"/>
    <w:rsid w:val="000B0DA0"/>
    <w:rsid w:val="000D1973"/>
    <w:rsid w:val="000E6C7D"/>
    <w:rsid w:val="0010727D"/>
    <w:rsid w:val="00136117"/>
    <w:rsid w:val="0015533E"/>
    <w:rsid w:val="001663FC"/>
    <w:rsid w:val="0017744A"/>
    <w:rsid w:val="001A40E1"/>
    <w:rsid w:val="001A64D5"/>
    <w:rsid w:val="001B12D0"/>
    <w:rsid w:val="001B19EC"/>
    <w:rsid w:val="001B629C"/>
    <w:rsid w:val="001C0BFF"/>
    <w:rsid w:val="001C2484"/>
    <w:rsid w:val="001D3C7A"/>
    <w:rsid w:val="001D704C"/>
    <w:rsid w:val="001E1870"/>
    <w:rsid w:val="001F4644"/>
    <w:rsid w:val="001F5BD4"/>
    <w:rsid w:val="00212784"/>
    <w:rsid w:val="00214830"/>
    <w:rsid w:val="00215A70"/>
    <w:rsid w:val="00222A85"/>
    <w:rsid w:val="0022381F"/>
    <w:rsid w:val="00241D04"/>
    <w:rsid w:val="00242529"/>
    <w:rsid w:val="002456D4"/>
    <w:rsid w:val="002541FF"/>
    <w:rsid w:val="00257310"/>
    <w:rsid w:val="00264EDC"/>
    <w:rsid w:val="00275ACC"/>
    <w:rsid w:val="002863DF"/>
    <w:rsid w:val="00293F54"/>
    <w:rsid w:val="0029565A"/>
    <w:rsid w:val="0029736E"/>
    <w:rsid w:val="002A3E41"/>
    <w:rsid w:val="002A3F9E"/>
    <w:rsid w:val="002A4842"/>
    <w:rsid w:val="002B57BE"/>
    <w:rsid w:val="002C408B"/>
    <w:rsid w:val="002F3C92"/>
    <w:rsid w:val="00311957"/>
    <w:rsid w:val="00316A64"/>
    <w:rsid w:val="00321483"/>
    <w:rsid w:val="00321FD5"/>
    <w:rsid w:val="00347F7F"/>
    <w:rsid w:val="00352C4B"/>
    <w:rsid w:val="0036006F"/>
    <w:rsid w:val="00375B84"/>
    <w:rsid w:val="00391E24"/>
    <w:rsid w:val="003A353B"/>
    <w:rsid w:val="003B2273"/>
    <w:rsid w:val="003B4B23"/>
    <w:rsid w:val="003B6886"/>
    <w:rsid w:val="003C3478"/>
    <w:rsid w:val="003C349C"/>
    <w:rsid w:val="003C5D5E"/>
    <w:rsid w:val="003F0F7E"/>
    <w:rsid w:val="004012DB"/>
    <w:rsid w:val="00425908"/>
    <w:rsid w:val="00443743"/>
    <w:rsid w:val="0044620A"/>
    <w:rsid w:val="0045168D"/>
    <w:rsid w:val="0045209B"/>
    <w:rsid w:val="004553C6"/>
    <w:rsid w:val="00457312"/>
    <w:rsid w:val="00472FE9"/>
    <w:rsid w:val="00473505"/>
    <w:rsid w:val="00487366"/>
    <w:rsid w:val="00490CC1"/>
    <w:rsid w:val="004A1DA2"/>
    <w:rsid w:val="004C6678"/>
    <w:rsid w:val="004E5B03"/>
    <w:rsid w:val="00506524"/>
    <w:rsid w:val="005101A2"/>
    <w:rsid w:val="00517E92"/>
    <w:rsid w:val="00572FC9"/>
    <w:rsid w:val="005856A3"/>
    <w:rsid w:val="00596A07"/>
    <w:rsid w:val="005A6A21"/>
    <w:rsid w:val="005C025B"/>
    <w:rsid w:val="005F7424"/>
    <w:rsid w:val="00613B60"/>
    <w:rsid w:val="00616870"/>
    <w:rsid w:val="00616E1D"/>
    <w:rsid w:val="00645BC5"/>
    <w:rsid w:val="00647C27"/>
    <w:rsid w:val="00650B13"/>
    <w:rsid w:val="00653142"/>
    <w:rsid w:val="00663A1E"/>
    <w:rsid w:val="00683B3D"/>
    <w:rsid w:val="006C5F71"/>
    <w:rsid w:val="006D5E7C"/>
    <w:rsid w:val="006E6A00"/>
    <w:rsid w:val="006F02E6"/>
    <w:rsid w:val="006F2270"/>
    <w:rsid w:val="00746EE3"/>
    <w:rsid w:val="00772770"/>
    <w:rsid w:val="007A1C73"/>
    <w:rsid w:val="007A4CF6"/>
    <w:rsid w:val="007A5AAE"/>
    <w:rsid w:val="007C2414"/>
    <w:rsid w:val="007C55C1"/>
    <w:rsid w:val="007C5D82"/>
    <w:rsid w:val="007C7EB6"/>
    <w:rsid w:val="007D4540"/>
    <w:rsid w:val="007D6A4C"/>
    <w:rsid w:val="007F095F"/>
    <w:rsid w:val="00820BD9"/>
    <w:rsid w:val="00831CC7"/>
    <w:rsid w:val="0083697C"/>
    <w:rsid w:val="00851C50"/>
    <w:rsid w:val="0085714F"/>
    <w:rsid w:val="00857599"/>
    <w:rsid w:val="008A73BF"/>
    <w:rsid w:val="008B2AE9"/>
    <w:rsid w:val="008C2AF4"/>
    <w:rsid w:val="008C519C"/>
    <w:rsid w:val="008E6C21"/>
    <w:rsid w:val="008F7DAF"/>
    <w:rsid w:val="00902A85"/>
    <w:rsid w:val="009046E9"/>
    <w:rsid w:val="00904DD4"/>
    <w:rsid w:val="00912B8E"/>
    <w:rsid w:val="00912BC6"/>
    <w:rsid w:val="009260A6"/>
    <w:rsid w:val="00932E4F"/>
    <w:rsid w:val="00943940"/>
    <w:rsid w:val="00944F76"/>
    <w:rsid w:val="00964A9B"/>
    <w:rsid w:val="00983886"/>
    <w:rsid w:val="00991AE0"/>
    <w:rsid w:val="009A56EE"/>
    <w:rsid w:val="009B1289"/>
    <w:rsid w:val="009C3160"/>
    <w:rsid w:val="009D1639"/>
    <w:rsid w:val="009D2E33"/>
    <w:rsid w:val="009D526B"/>
    <w:rsid w:val="00A04CCF"/>
    <w:rsid w:val="00A11019"/>
    <w:rsid w:val="00A1770D"/>
    <w:rsid w:val="00A17B00"/>
    <w:rsid w:val="00A213DF"/>
    <w:rsid w:val="00A359E7"/>
    <w:rsid w:val="00A35B07"/>
    <w:rsid w:val="00A364C3"/>
    <w:rsid w:val="00A421DD"/>
    <w:rsid w:val="00A53F4D"/>
    <w:rsid w:val="00A807A8"/>
    <w:rsid w:val="00A8540C"/>
    <w:rsid w:val="00A85C01"/>
    <w:rsid w:val="00A910C3"/>
    <w:rsid w:val="00A95994"/>
    <w:rsid w:val="00A96AE1"/>
    <w:rsid w:val="00AA3C0E"/>
    <w:rsid w:val="00AC1642"/>
    <w:rsid w:val="00AE440F"/>
    <w:rsid w:val="00AE5F1D"/>
    <w:rsid w:val="00B06566"/>
    <w:rsid w:val="00B075AB"/>
    <w:rsid w:val="00B104A8"/>
    <w:rsid w:val="00B2309C"/>
    <w:rsid w:val="00B50572"/>
    <w:rsid w:val="00B56321"/>
    <w:rsid w:val="00B837A1"/>
    <w:rsid w:val="00B90834"/>
    <w:rsid w:val="00B95EFA"/>
    <w:rsid w:val="00BA5303"/>
    <w:rsid w:val="00BD1DCC"/>
    <w:rsid w:val="00BE3DF1"/>
    <w:rsid w:val="00BF2C42"/>
    <w:rsid w:val="00C053EB"/>
    <w:rsid w:val="00C06674"/>
    <w:rsid w:val="00C3470E"/>
    <w:rsid w:val="00C45119"/>
    <w:rsid w:val="00C46D87"/>
    <w:rsid w:val="00C514BC"/>
    <w:rsid w:val="00C54078"/>
    <w:rsid w:val="00C61595"/>
    <w:rsid w:val="00C7086A"/>
    <w:rsid w:val="00C84493"/>
    <w:rsid w:val="00C975E7"/>
    <w:rsid w:val="00C97BF2"/>
    <w:rsid w:val="00CA4EA3"/>
    <w:rsid w:val="00CB28EB"/>
    <w:rsid w:val="00CB62F8"/>
    <w:rsid w:val="00CC4C43"/>
    <w:rsid w:val="00CC6CF5"/>
    <w:rsid w:val="00CE08C3"/>
    <w:rsid w:val="00CE5AB5"/>
    <w:rsid w:val="00D116B5"/>
    <w:rsid w:val="00D140C8"/>
    <w:rsid w:val="00D165A0"/>
    <w:rsid w:val="00D3242C"/>
    <w:rsid w:val="00D37B9A"/>
    <w:rsid w:val="00D4505D"/>
    <w:rsid w:val="00D47C20"/>
    <w:rsid w:val="00D53ECB"/>
    <w:rsid w:val="00D573AD"/>
    <w:rsid w:val="00D603F0"/>
    <w:rsid w:val="00D613B0"/>
    <w:rsid w:val="00D769B7"/>
    <w:rsid w:val="00DB5F42"/>
    <w:rsid w:val="00DC1F45"/>
    <w:rsid w:val="00DC3C5B"/>
    <w:rsid w:val="00DF160D"/>
    <w:rsid w:val="00E2550D"/>
    <w:rsid w:val="00E3077D"/>
    <w:rsid w:val="00E51BD0"/>
    <w:rsid w:val="00E57CED"/>
    <w:rsid w:val="00E61B63"/>
    <w:rsid w:val="00E62D43"/>
    <w:rsid w:val="00E63540"/>
    <w:rsid w:val="00E73300"/>
    <w:rsid w:val="00E771C9"/>
    <w:rsid w:val="00EE3F8E"/>
    <w:rsid w:val="00EE6759"/>
    <w:rsid w:val="00EF7BF1"/>
    <w:rsid w:val="00F05E6E"/>
    <w:rsid w:val="00F16302"/>
    <w:rsid w:val="00F2059E"/>
    <w:rsid w:val="00F31670"/>
    <w:rsid w:val="00F355AA"/>
    <w:rsid w:val="00F50477"/>
    <w:rsid w:val="00F930C1"/>
    <w:rsid w:val="00F93F6D"/>
    <w:rsid w:val="00FA4D6E"/>
    <w:rsid w:val="00FB0493"/>
    <w:rsid w:val="00FB05C6"/>
    <w:rsid w:val="00FB411E"/>
    <w:rsid w:val="00FC1AD5"/>
    <w:rsid w:val="00FD2376"/>
    <w:rsid w:val="00FE6D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9076FFA"/>
  <w15:chartTrackingRefBased/>
  <w15:docId w15:val="{1E15ECDF-E548-42AE-9D00-36AC9732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3F8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3C6"/>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2017-04-27T07:23:00Z</cp:lastPrinted>
  <dcterms:created xsi:type="dcterms:W3CDTF">2018-12-26T11:51:00Z</dcterms:created>
  <dcterms:modified xsi:type="dcterms:W3CDTF">2018-12-26T11:51:00Z</dcterms:modified>
</cp:coreProperties>
</file>