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6C6D" w:rsidRPr="00545F2E" w:rsidRDefault="00606C6D" w:rsidP="00E629B8">
      <w:pPr>
        <w:widowControl w:val="0"/>
        <w:snapToGrid w:val="0"/>
        <w:spacing w:beforeLines="30" w:before="72" w:afterLines="30" w:after="72" w:line="360" w:lineRule="auto"/>
        <w:ind w:firstLine="0"/>
        <w:jc w:val="center"/>
        <w:outlineLvl w:val="0"/>
        <w:rPr>
          <w:b/>
          <w:bCs/>
          <w:sz w:val="30"/>
          <w:szCs w:val="30"/>
          <w:lang w:val="en-GB"/>
        </w:rPr>
      </w:pPr>
      <w:bookmarkStart w:id="0" w:name="_GoBack"/>
      <w:bookmarkEnd w:id="0"/>
      <w:r w:rsidRPr="00545F2E">
        <w:rPr>
          <w:b/>
          <w:bCs/>
          <w:sz w:val="30"/>
          <w:szCs w:val="30"/>
          <w:lang w:val="en-GB"/>
        </w:rPr>
        <w:t xml:space="preserve">XÁC ĐỊNH HÀM LƯỢNG </w:t>
      </w:r>
      <w:r w:rsidR="00CB6B7E" w:rsidRPr="00545F2E">
        <w:rPr>
          <w:b/>
          <w:bCs/>
          <w:sz w:val="30"/>
          <w:szCs w:val="30"/>
          <w:lang w:val="en-GB"/>
        </w:rPr>
        <w:t xml:space="preserve">THUỐC BẢO VỆ THỰC VẬT TRONG </w:t>
      </w:r>
      <w:r w:rsidR="00545F2E" w:rsidRPr="00545F2E">
        <w:rPr>
          <w:b/>
          <w:bCs/>
          <w:sz w:val="30"/>
          <w:szCs w:val="30"/>
          <w:lang w:val="en-GB"/>
        </w:rPr>
        <w:t>NƯỚC ĂN UỐNG, NƯỚC NGẦM, NƯỚC MẶT, NƯỚC THẢI</w:t>
      </w:r>
      <w:r w:rsidR="00CB6B7E" w:rsidRPr="00545F2E">
        <w:rPr>
          <w:b/>
          <w:bCs/>
          <w:sz w:val="30"/>
          <w:szCs w:val="30"/>
          <w:lang w:val="en-GB"/>
        </w:rPr>
        <w:t xml:space="preserve"> </w:t>
      </w:r>
      <w:r w:rsidR="00103600">
        <w:rPr>
          <w:b/>
          <w:bCs/>
          <w:sz w:val="30"/>
          <w:szCs w:val="30"/>
          <w:lang w:val="en-GB"/>
        </w:rPr>
        <w:t>BẰNG HỆ THỐ</w:t>
      </w:r>
      <w:r w:rsidR="00F659B3" w:rsidRPr="00545F2E">
        <w:rPr>
          <w:b/>
          <w:bCs/>
          <w:sz w:val="30"/>
          <w:szCs w:val="30"/>
          <w:lang w:val="en-GB"/>
        </w:rPr>
        <w:t xml:space="preserve">NG </w:t>
      </w:r>
      <w:r w:rsidR="00D90C1D" w:rsidRPr="00545F2E">
        <w:rPr>
          <w:b/>
          <w:bCs/>
          <w:sz w:val="30"/>
          <w:szCs w:val="30"/>
          <w:lang w:val="en-GB"/>
        </w:rPr>
        <w:t>SẮC KÝ</w:t>
      </w:r>
      <w:r w:rsidR="00F659B3" w:rsidRPr="00545F2E">
        <w:rPr>
          <w:b/>
          <w:bCs/>
          <w:sz w:val="30"/>
          <w:szCs w:val="30"/>
          <w:lang w:val="en-GB"/>
        </w:rPr>
        <w:t xml:space="preserve"> KHÍ</w:t>
      </w:r>
      <w:r w:rsidR="00D90C1D" w:rsidRPr="00545F2E">
        <w:rPr>
          <w:b/>
          <w:bCs/>
          <w:sz w:val="30"/>
          <w:szCs w:val="30"/>
          <w:lang w:val="en-GB"/>
        </w:rPr>
        <w:t xml:space="preserve"> GHÉP KHỐI PHỔ (GC/MS)</w:t>
      </w:r>
      <w:r w:rsidR="00CB6B7E" w:rsidRPr="00545F2E">
        <w:rPr>
          <w:b/>
          <w:bCs/>
          <w:sz w:val="30"/>
          <w:szCs w:val="30"/>
          <w:lang w:val="en-GB"/>
        </w:rPr>
        <w:t xml:space="preserve"> VÀ HỆ THỐNG SẮC KÝ LỎNG GHÉP ĐẦU DÒ KHỐI PHỔ BA TỨ CỰC (LC/MS/MS).</w:t>
      </w:r>
    </w:p>
    <w:p w:rsidR="00E67C90" w:rsidRPr="00B86B63" w:rsidRDefault="00E67C90" w:rsidP="00E67C90">
      <w:pPr>
        <w:pStyle w:val="Heading3"/>
        <w:numPr>
          <w:ilvl w:val="0"/>
          <w:numId w:val="0"/>
        </w:numPr>
        <w:ind w:left="1430"/>
        <w:rPr>
          <w:sz w:val="26"/>
        </w:rPr>
      </w:pPr>
    </w:p>
    <w:tbl>
      <w:tblPr>
        <w:tblW w:w="9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444"/>
      </w:tblGrid>
      <w:tr w:rsidR="00E67C90" w:rsidRPr="00D92B86" w:rsidTr="00A35A4D">
        <w:trPr>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E67C90" w:rsidRPr="00D92B86" w:rsidRDefault="00E67C90" w:rsidP="00A35A4D">
            <w:pPr>
              <w:spacing w:after="200" w:line="360" w:lineRule="auto"/>
              <w:ind w:firstLine="0"/>
              <w:jc w:val="center"/>
              <w:rPr>
                <w:szCs w:val="26"/>
              </w:rPr>
            </w:pPr>
            <w:r w:rsidRPr="00D92B86">
              <w:rPr>
                <w:szCs w:val="26"/>
              </w:rPr>
              <w:t>Nhân viên biên soạn</w:t>
            </w:r>
          </w:p>
        </w:tc>
        <w:tc>
          <w:tcPr>
            <w:tcW w:w="3192" w:type="dxa"/>
            <w:tcBorders>
              <w:top w:val="single" w:sz="4" w:space="0" w:color="auto"/>
              <w:left w:val="single" w:sz="4" w:space="0" w:color="auto"/>
              <w:bottom w:val="single" w:sz="4" w:space="0" w:color="auto"/>
              <w:right w:val="single" w:sz="4" w:space="0" w:color="auto"/>
            </w:tcBorders>
            <w:vAlign w:val="center"/>
            <w:hideMark/>
          </w:tcPr>
          <w:p w:rsidR="00E67C90" w:rsidRPr="00D92B86" w:rsidRDefault="00E67C90" w:rsidP="00A35A4D">
            <w:pPr>
              <w:spacing w:after="200" w:line="360" w:lineRule="auto"/>
              <w:ind w:firstLine="0"/>
              <w:jc w:val="center"/>
              <w:rPr>
                <w:szCs w:val="26"/>
              </w:rPr>
            </w:pPr>
            <w:r w:rsidRPr="00D92B86">
              <w:rPr>
                <w:szCs w:val="26"/>
              </w:rPr>
              <w:t>Nhân viên xem xét</w:t>
            </w:r>
          </w:p>
        </w:tc>
        <w:tc>
          <w:tcPr>
            <w:tcW w:w="3444" w:type="dxa"/>
            <w:tcBorders>
              <w:top w:val="single" w:sz="4" w:space="0" w:color="auto"/>
              <w:left w:val="single" w:sz="4" w:space="0" w:color="auto"/>
              <w:bottom w:val="single" w:sz="4" w:space="0" w:color="auto"/>
              <w:right w:val="single" w:sz="4" w:space="0" w:color="auto"/>
            </w:tcBorders>
            <w:vAlign w:val="center"/>
            <w:hideMark/>
          </w:tcPr>
          <w:p w:rsidR="00E67C90" w:rsidRPr="00D92B86" w:rsidRDefault="00E67C90" w:rsidP="00A35A4D">
            <w:pPr>
              <w:spacing w:after="200" w:line="360" w:lineRule="auto"/>
              <w:ind w:firstLine="0"/>
              <w:jc w:val="center"/>
              <w:rPr>
                <w:szCs w:val="26"/>
              </w:rPr>
            </w:pPr>
            <w:r w:rsidRPr="00D92B86">
              <w:rPr>
                <w:szCs w:val="26"/>
              </w:rPr>
              <w:t>Nhân viên phê duyệt</w:t>
            </w:r>
          </w:p>
        </w:tc>
      </w:tr>
      <w:tr w:rsidR="00E67C90" w:rsidRPr="00D92B86" w:rsidTr="00A35A4D">
        <w:trPr>
          <w:jc w:val="center"/>
        </w:trPr>
        <w:tc>
          <w:tcPr>
            <w:tcW w:w="3192" w:type="dxa"/>
            <w:tcBorders>
              <w:top w:val="single" w:sz="4" w:space="0" w:color="auto"/>
              <w:left w:val="single" w:sz="4" w:space="0" w:color="auto"/>
              <w:bottom w:val="single" w:sz="4" w:space="0" w:color="auto"/>
              <w:right w:val="single" w:sz="4" w:space="0" w:color="auto"/>
            </w:tcBorders>
            <w:vAlign w:val="center"/>
          </w:tcPr>
          <w:p w:rsidR="00E67C90" w:rsidRPr="00D92B86" w:rsidRDefault="00E67C90" w:rsidP="00A35A4D">
            <w:pPr>
              <w:spacing w:line="360" w:lineRule="auto"/>
              <w:jc w:val="center"/>
              <w:rPr>
                <w:szCs w:val="26"/>
              </w:rPr>
            </w:pPr>
          </w:p>
          <w:p w:rsidR="00E67C90" w:rsidRPr="00D92B86" w:rsidRDefault="00E67C90" w:rsidP="00A35A4D">
            <w:pPr>
              <w:spacing w:line="360" w:lineRule="auto"/>
              <w:jc w:val="center"/>
              <w:rPr>
                <w:szCs w:val="26"/>
              </w:rPr>
            </w:pPr>
          </w:p>
          <w:p w:rsidR="00E67C90" w:rsidRPr="00D92B86" w:rsidRDefault="00E67C90" w:rsidP="00A35A4D">
            <w:pPr>
              <w:spacing w:line="360" w:lineRule="auto"/>
              <w:jc w:val="center"/>
              <w:rPr>
                <w:szCs w:val="26"/>
              </w:rPr>
            </w:pPr>
          </w:p>
          <w:p w:rsidR="00E67C90" w:rsidRPr="00D92B86" w:rsidRDefault="00B54D25" w:rsidP="00A35A4D">
            <w:pPr>
              <w:spacing w:after="200" w:line="360" w:lineRule="auto"/>
              <w:ind w:firstLine="23"/>
              <w:jc w:val="center"/>
              <w:rPr>
                <w:szCs w:val="26"/>
              </w:rPr>
            </w:pPr>
            <w:r w:rsidRPr="00D92B86">
              <w:rPr>
                <w:szCs w:val="26"/>
              </w:rPr>
              <w:t>TỪ HIẾU HẬU</w:t>
            </w:r>
          </w:p>
        </w:tc>
        <w:tc>
          <w:tcPr>
            <w:tcW w:w="3192" w:type="dxa"/>
            <w:tcBorders>
              <w:top w:val="single" w:sz="4" w:space="0" w:color="auto"/>
              <w:left w:val="single" w:sz="4" w:space="0" w:color="auto"/>
              <w:bottom w:val="single" w:sz="4" w:space="0" w:color="auto"/>
              <w:right w:val="single" w:sz="4" w:space="0" w:color="auto"/>
            </w:tcBorders>
            <w:vAlign w:val="center"/>
          </w:tcPr>
          <w:p w:rsidR="00E67C90" w:rsidRPr="00D92B86" w:rsidRDefault="00E67C90" w:rsidP="00A35A4D">
            <w:pPr>
              <w:spacing w:line="360" w:lineRule="auto"/>
              <w:jc w:val="center"/>
              <w:rPr>
                <w:szCs w:val="26"/>
              </w:rPr>
            </w:pPr>
          </w:p>
          <w:p w:rsidR="00E67C90" w:rsidRPr="00D92B86" w:rsidRDefault="00E67C90" w:rsidP="00A35A4D">
            <w:pPr>
              <w:spacing w:line="360" w:lineRule="auto"/>
              <w:jc w:val="center"/>
              <w:rPr>
                <w:szCs w:val="26"/>
              </w:rPr>
            </w:pPr>
          </w:p>
          <w:p w:rsidR="00E67C90" w:rsidRPr="00D92B86" w:rsidRDefault="00E67C90" w:rsidP="00A35A4D">
            <w:pPr>
              <w:spacing w:line="360" w:lineRule="auto"/>
              <w:jc w:val="center"/>
              <w:rPr>
                <w:szCs w:val="26"/>
              </w:rPr>
            </w:pPr>
          </w:p>
          <w:p w:rsidR="00E67C90" w:rsidRPr="00D92B86" w:rsidRDefault="00E67C90" w:rsidP="00A35A4D">
            <w:pPr>
              <w:spacing w:after="200" w:line="360" w:lineRule="auto"/>
              <w:ind w:firstLine="0"/>
              <w:jc w:val="center"/>
              <w:rPr>
                <w:szCs w:val="26"/>
              </w:rPr>
            </w:pPr>
            <w:r w:rsidRPr="00D92B86">
              <w:rPr>
                <w:szCs w:val="26"/>
              </w:rPr>
              <w:t>DIỆP THỊ HỒNG TƯƠI</w:t>
            </w:r>
          </w:p>
        </w:tc>
        <w:tc>
          <w:tcPr>
            <w:tcW w:w="3444" w:type="dxa"/>
            <w:tcBorders>
              <w:top w:val="single" w:sz="4" w:space="0" w:color="auto"/>
              <w:left w:val="single" w:sz="4" w:space="0" w:color="auto"/>
              <w:bottom w:val="single" w:sz="4" w:space="0" w:color="auto"/>
              <w:right w:val="single" w:sz="4" w:space="0" w:color="auto"/>
            </w:tcBorders>
            <w:vAlign w:val="center"/>
          </w:tcPr>
          <w:p w:rsidR="00E67C90" w:rsidRPr="00D92B86" w:rsidRDefault="00E67C90" w:rsidP="00A35A4D">
            <w:pPr>
              <w:spacing w:line="360" w:lineRule="auto"/>
              <w:jc w:val="center"/>
              <w:rPr>
                <w:szCs w:val="26"/>
              </w:rPr>
            </w:pPr>
          </w:p>
          <w:p w:rsidR="00E67C90" w:rsidRPr="00D92B86" w:rsidRDefault="00E67C90" w:rsidP="00A35A4D">
            <w:pPr>
              <w:spacing w:line="360" w:lineRule="auto"/>
              <w:jc w:val="center"/>
              <w:rPr>
                <w:szCs w:val="26"/>
              </w:rPr>
            </w:pPr>
          </w:p>
          <w:p w:rsidR="00E67C90" w:rsidRPr="00D92B86" w:rsidRDefault="00E67C90" w:rsidP="00A35A4D">
            <w:pPr>
              <w:spacing w:line="360" w:lineRule="auto"/>
              <w:jc w:val="center"/>
              <w:rPr>
                <w:szCs w:val="26"/>
              </w:rPr>
            </w:pPr>
          </w:p>
          <w:p w:rsidR="00E67C90" w:rsidRPr="00D92B86" w:rsidRDefault="000D5CE9" w:rsidP="00A35A4D">
            <w:pPr>
              <w:spacing w:after="200" w:line="360" w:lineRule="auto"/>
              <w:ind w:firstLine="0"/>
              <w:jc w:val="center"/>
              <w:rPr>
                <w:szCs w:val="26"/>
              </w:rPr>
            </w:pPr>
            <w:r w:rsidRPr="00D92B86">
              <w:rPr>
                <w:szCs w:val="26"/>
              </w:rPr>
              <w:t>TRẦN THÁI VŨ</w:t>
            </w:r>
          </w:p>
        </w:tc>
      </w:tr>
    </w:tbl>
    <w:p w:rsidR="00692BB4" w:rsidRPr="00B86B63" w:rsidRDefault="00692BB4" w:rsidP="00692BB4">
      <w:pPr>
        <w:spacing w:after="0" w:line="360" w:lineRule="auto"/>
        <w:ind w:firstLine="567"/>
        <w:jc w:val="center"/>
        <w:rPr>
          <w:b/>
          <w:bCs/>
          <w:szCs w:val="26"/>
        </w:rPr>
      </w:pPr>
    </w:p>
    <w:p w:rsidR="00692BB4" w:rsidRPr="00B86B63" w:rsidRDefault="00692BB4" w:rsidP="00A5703E">
      <w:pPr>
        <w:spacing w:after="0" w:line="360" w:lineRule="auto"/>
        <w:ind w:firstLine="567"/>
        <w:jc w:val="center"/>
        <w:rPr>
          <w:b/>
          <w:bCs/>
          <w:szCs w:val="26"/>
        </w:rPr>
      </w:pPr>
      <w:r w:rsidRPr="00B86B63">
        <w:rPr>
          <w:b/>
          <w:bCs/>
          <w:szCs w:val="26"/>
        </w:rPr>
        <w:t>THEO DÕI SỬA ĐỔI TÀI LIỆU</w:t>
      </w:r>
    </w:p>
    <w:tbl>
      <w:tblPr>
        <w:tblW w:w="544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8"/>
        <w:gridCol w:w="2239"/>
        <w:gridCol w:w="3970"/>
        <w:gridCol w:w="2260"/>
      </w:tblGrid>
      <w:tr w:rsidR="00692BB4" w:rsidRPr="00B86B63" w:rsidTr="002907EF">
        <w:trPr>
          <w:trHeight w:val="854"/>
          <w:jc w:val="center"/>
        </w:trPr>
        <w:tc>
          <w:tcPr>
            <w:tcW w:w="808" w:type="dxa"/>
            <w:tcBorders>
              <w:top w:val="single" w:sz="4" w:space="0" w:color="auto"/>
              <w:left w:val="single" w:sz="4" w:space="0" w:color="auto"/>
              <w:bottom w:val="single" w:sz="4" w:space="0" w:color="auto"/>
              <w:right w:val="single" w:sz="4" w:space="0" w:color="auto"/>
            </w:tcBorders>
            <w:vAlign w:val="center"/>
            <w:hideMark/>
          </w:tcPr>
          <w:p w:rsidR="00692BB4" w:rsidRPr="00B86B63" w:rsidRDefault="00692BB4" w:rsidP="002907EF">
            <w:pPr>
              <w:spacing w:line="360" w:lineRule="auto"/>
              <w:ind w:firstLine="0"/>
              <w:jc w:val="center"/>
              <w:rPr>
                <w:bCs/>
                <w:szCs w:val="26"/>
              </w:rPr>
            </w:pPr>
            <w:r w:rsidRPr="00B86B63">
              <w:rPr>
                <w:bCs/>
                <w:szCs w:val="26"/>
              </w:rPr>
              <w:t>STT</w:t>
            </w:r>
          </w:p>
        </w:tc>
        <w:tc>
          <w:tcPr>
            <w:tcW w:w="2239" w:type="dxa"/>
            <w:tcBorders>
              <w:top w:val="single" w:sz="4" w:space="0" w:color="auto"/>
              <w:left w:val="single" w:sz="4" w:space="0" w:color="auto"/>
              <w:bottom w:val="single" w:sz="4" w:space="0" w:color="auto"/>
              <w:right w:val="single" w:sz="4" w:space="0" w:color="auto"/>
            </w:tcBorders>
            <w:vAlign w:val="center"/>
            <w:hideMark/>
          </w:tcPr>
          <w:p w:rsidR="00692BB4" w:rsidRPr="00B86B63" w:rsidRDefault="00692BB4" w:rsidP="002907EF">
            <w:pPr>
              <w:spacing w:line="360" w:lineRule="auto"/>
              <w:ind w:firstLine="0"/>
              <w:jc w:val="center"/>
              <w:rPr>
                <w:bCs/>
                <w:szCs w:val="26"/>
              </w:rPr>
            </w:pPr>
            <w:r w:rsidRPr="00B86B63">
              <w:rPr>
                <w:bCs/>
                <w:szCs w:val="26"/>
              </w:rPr>
              <w:t>Vị trí</w:t>
            </w:r>
          </w:p>
        </w:tc>
        <w:tc>
          <w:tcPr>
            <w:tcW w:w="3970" w:type="dxa"/>
            <w:tcBorders>
              <w:top w:val="single" w:sz="4" w:space="0" w:color="auto"/>
              <w:left w:val="single" w:sz="4" w:space="0" w:color="auto"/>
              <w:bottom w:val="single" w:sz="4" w:space="0" w:color="auto"/>
              <w:right w:val="single" w:sz="4" w:space="0" w:color="auto"/>
            </w:tcBorders>
            <w:vAlign w:val="center"/>
            <w:hideMark/>
          </w:tcPr>
          <w:p w:rsidR="00692BB4" w:rsidRPr="00B86B63" w:rsidRDefault="00692BB4" w:rsidP="002907EF">
            <w:pPr>
              <w:spacing w:line="360" w:lineRule="auto"/>
              <w:ind w:hanging="8"/>
              <w:jc w:val="center"/>
              <w:rPr>
                <w:bCs/>
                <w:szCs w:val="26"/>
              </w:rPr>
            </w:pPr>
            <w:r w:rsidRPr="00B86B63">
              <w:rPr>
                <w:bCs/>
                <w:szCs w:val="26"/>
              </w:rPr>
              <w:t>Nội dung sửa đổi</w:t>
            </w:r>
          </w:p>
        </w:tc>
        <w:tc>
          <w:tcPr>
            <w:tcW w:w="2260" w:type="dxa"/>
            <w:tcBorders>
              <w:top w:val="single" w:sz="4" w:space="0" w:color="auto"/>
              <w:left w:val="single" w:sz="4" w:space="0" w:color="auto"/>
              <w:bottom w:val="single" w:sz="4" w:space="0" w:color="auto"/>
              <w:right w:val="single" w:sz="4" w:space="0" w:color="auto"/>
            </w:tcBorders>
            <w:vAlign w:val="center"/>
            <w:hideMark/>
          </w:tcPr>
          <w:p w:rsidR="00692BB4" w:rsidRPr="00B86B63" w:rsidRDefault="00692BB4" w:rsidP="002907EF">
            <w:pPr>
              <w:spacing w:line="360" w:lineRule="auto"/>
              <w:ind w:hanging="30"/>
              <w:jc w:val="center"/>
              <w:rPr>
                <w:bCs/>
                <w:szCs w:val="26"/>
              </w:rPr>
            </w:pPr>
            <w:r w:rsidRPr="00B86B63">
              <w:rPr>
                <w:bCs/>
                <w:szCs w:val="26"/>
              </w:rPr>
              <w:t>Ngày sửa đổi</w:t>
            </w:r>
          </w:p>
        </w:tc>
      </w:tr>
      <w:tr w:rsidR="00692BB4" w:rsidRPr="00B86B63" w:rsidTr="00BE5C29">
        <w:trPr>
          <w:jc w:val="center"/>
        </w:trPr>
        <w:tc>
          <w:tcPr>
            <w:tcW w:w="808" w:type="dxa"/>
            <w:tcBorders>
              <w:top w:val="single" w:sz="4" w:space="0" w:color="auto"/>
              <w:left w:val="single" w:sz="4" w:space="0" w:color="auto"/>
              <w:bottom w:val="single" w:sz="4" w:space="0" w:color="auto"/>
              <w:right w:val="single" w:sz="4" w:space="0" w:color="auto"/>
            </w:tcBorders>
            <w:vAlign w:val="center"/>
          </w:tcPr>
          <w:p w:rsidR="00692BB4" w:rsidRPr="00B86B63" w:rsidRDefault="00BE5C29" w:rsidP="002907EF">
            <w:pPr>
              <w:spacing w:line="360" w:lineRule="auto"/>
              <w:ind w:firstLine="0"/>
              <w:jc w:val="center"/>
              <w:rPr>
                <w:bCs/>
                <w:szCs w:val="26"/>
              </w:rPr>
            </w:pPr>
            <w:r w:rsidRPr="00B86B63">
              <w:rPr>
                <w:bCs/>
                <w:szCs w:val="26"/>
              </w:rPr>
              <w:t>1</w:t>
            </w:r>
          </w:p>
        </w:tc>
        <w:tc>
          <w:tcPr>
            <w:tcW w:w="2239" w:type="dxa"/>
            <w:tcBorders>
              <w:top w:val="single" w:sz="4" w:space="0" w:color="auto"/>
              <w:left w:val="single" w:sz="4" w:space="0" w:color="auto"/>
              <w:bottom w:val="single" w:sz="4" w:space="0" w:color="auto"/>
              <w:right w:val="single" w:sz="4" w:space="0" w:color="auto"/>
            </w:tcBorders>
            <w:vAlign w:val="center"/>
          </w:tcPr>
          <w:p w:rsidR="00692BB4" w:rsidRPr="00B86B63" w:rsidRDefault="00692BB4" w:rsidP="002907EF">
            <w:pPr>
              <w:spacing w:line="360" w:lineRule="auto"/>
              <w:ind w:firstLine="0"/>
              <w:jc w:val="center"/>
              <w:rPr>
                <w:bCs/>
                <w:szCs w:val="26"/>
              </w:rPr>
            </w:pPr>
          </w:p>
        </w:tc>
        <w:tc>
          <w:tcPr>
            <w:tcW w:w="3970" w:type="dxa"/>
            <w:tcBorders>
              <w:top w:val="single" w:sz="4" w:space="0" w:color="auto"/>
              <w:left w:val="single" w:sz="4" w:space="0" w:color="auto"/>
              <w:bottom w:val="single" w:sz="4" w:space="0" w:color="auto"/>
              <w:right w:val="single" w:sz="4" w:space="0" w:color="auto"/>
            </w:tcBorders>
            <w:vAlign w:val="center"/>
          </w:tcPr>
          <w:p w:rsidR="00692BB4" w:rsidRPr="00B86B63" w:rsidRDefault="000D5CE9" w:rsidP="002907EF">
            <w:pPr>
              <w:pStyle w:val="ListParagraph"/>
              <w:spacing w:before="120" w:after="120" w:line="360" w:lineRule="auto"/>
              <w:ind w:left="-8"/>
              <w:jc w:val="center"/>
              <w:rPr>
                <w:rFonts w:ascii="Times New Roman" w:eastAsia="Times New Roman" w:hAnsi="Times New Roman"/>
                <w:bCs/>
                <w:sz w:val="26"/>
                <w:szCs w:val="26"/>
              </w:rPr>
            </w:pPr>
            <w:r>
              <w:rPr>
                <w:rFonts w:ascii="Times New Roman" w:eastAsia="Times New Roman" w:hAnsi="Times New Roman"/>
                <w:bCs/>
                <w:sz w:val="26"/>
                <w:szCs w:val="26"/>
              </w:rPr>
              <w:t>Thay đổi format SOP</w:t>
            </w:r>
          </w:p>
        </w:tc>
        <w:tc>
          <w:tcPr>
            <w:tcW w:w="2260" w:type="dxa"/>
            <w:tcBorders>
              <w:top w:val="single" w:sz="4" w:space="0" w:color="auto"/>
              <w:left w:val="single" w:sz="4" w:space="0" w:color="auto"/>
              <w:bottom w:val="single" w:sz="4" w:space="0" w:color="auto"/>
              <w:right w:val="single" w:sz="4" w:space="0" w:color="auto"/>
            </w:tcBorders>
            <w:vAlign w:val="center"/>
          </w:tcPr>
          <w:p w:rsidR="00692BB4" w:rsidRPr="00B86B63" w:rsidRDefault="000D5CE9" w:rsidP="00BE5C29">
            <w:pPr>
              <w:spacing w:line="360" w:lineRule="auto"/>
              <w:ind w:firstLine="0"/>
              <w:jc w:val="center"/>
              <w:rPr>
                <w:bCs/>
                <w:szCs w:val="26"/>
              </w:rPr>
            </w:pPr>
            <w:r>
              <w:rPr>
                <w:bCs/>
                <w:szCs w:val="26"/>
              </w:rPr>
              <w:t>21/10/2017</w:t>
            </w:r>
          </w:p>
        </w:tc>
      </w:tr>
      <w:tr w:rsidR="00777FEE" w:rsidRPr="00B86B63" w:rsidTr="002907EF">
        <w:trPr>
          <w:jc w:val="center"/>
        </w:trPr>
        <w:tc>
          <w:tcPr>
            <w:tcW w:w="808" w:type="dxa"/>
            <w:tcBorders>
              <w:top w:val="single" w:sz="4" w:space="0" w:color="auto"/>
              <w:left w:val="single" w:sz="4" w:space="0" w:color="auto"/>
              <w:bottom w:val="single" w:sz="4" w:space="0" w:color="auto"/>
              <w:right w:val="single" w:sz="4" w:space="0" w:color="auto"/>
            </w:tcBorders>
            <w:vAlign w:val="center"/>
          </w:tcPr>
          <w:p w:rsidR="00777FEE" w:rsidRPr="00B86B63" w:rsidRDefault="00777FEE" w:rsidP="002907EF">
            <w:pPr>
              <w:spacing w:line="360" w:lineRule="auto"/>
              <w:ind w:firstLine="0"/>
              <w:jc w:val="center"/>
              <w:rPr>
                <w:bCs/>
                <w:szCs w:val="26"/>
              </w:rPr>
            </w:pPr>
          </w:p>
        </w:tc>
        <w:tc>
          <w:tcPr>
            <w:tcW w:w="2239" w:type="dxa"/>
            <w:tcBorders>
              <w:top w:val="single" w:sz="4" w:space="0" w:color="auto"/>
              <w:left w:val="single" w:sz="4" w:space="0" w:color="auto"/>
              <w:bottom w:val="single" w:sz="4" w:space="0" w:color="auto"/>
              <w:right w:val="single" w:sz="4" w:space="0" w:color="auto"/>
            </w:tcBorders>
            <w:vAlign w:val="center"/>
          </w:tcPr>
          <w:p w:rsidR="00777FEE" w:rsidRPr="00B86B63" w:rsidRDefault="00777FEE" w:rsidP="002907EF">
            <w:pPr>
              <w:spacing w:line="360" w:lineRule="auto"/>
              <w:ind w:firstLine="0"/>
              <w:jc w:val="center"/>
              <w:rPr>
                <w:bCs/>
                <w:szCs w:val="26"/>
              </w:rPr>
            </w:pPr>
          </w:p>
        </w:tc>
        <w:tc>
          <w:tcPr>
            <w:tcW w:w="3970" w:type="dxa"/>
            <w:tcBorders>
              <w:top w:val="single" w:sz="4" w:space="0" w:color="auto"/>
              <w:left w:val="single" w:sz="4" w:space="0" w:color="auto"/>
              <w:bottom w:val="single" w:sz="4" w:space="0" w:color="auto"/>
              <w:right w:val="single" w:sz="4" w:space="0" w:color="auto"/>
            </w:tcBorders>
            <w:vAlign w:val="center"/>
          </w:tcPr>
          <w:p w:rsidR="00777FEE" w:rsidRPr="00B86B63" w:rsidRDefault="00777FEE" w:rsidP="002907EF">
            <w:pPr>
              <w:pStyle w:val="ListParagraph"/>
              <w:spacing w:before="120" w:after="120" w:line="360" w:lineRule="auto"/>
              <w:ind w:left="-8"/>
              <w:jc w:val="center"/>
              <w:rPr>
                <w:rFonts w:ascii="Times New Roman" w:eastAsia="Times New Roman" w:hAnsi="Times New Roman"/>
                <w:bCs/>
                <w:sz w:val="26"/>
                <w:szCs w:val="26"/>
              </w:rPr>
            </w:pPr>
          </w:p>
        </w:tc>
        <w:tc>
          <w:tcPr>
            <w:tcW w:w="2260" w:type="dxa"/>
            <w:tcBorders>
              <w:top w:val="single" w:sz="4" w:space="0" w:color="auto"/>
              <w:left w:val="single" w:sz="4" w:space="0" w:color="auto"/>
              <w:bottom w:val="single" w:sz="4" w:space="0" w:color="auto"/>
              <w:right w:val="single" w:sz="4" w:space="0" w:color="auto"/>
            </w:tcBorders>
            <w:vAlign w:val="center"/>
          </w:tcPr>
          <w:p w:rsidR="00777FEE" w:rsidRPr="00B86B63" w:rsidRDefault="00777FEE" w:rsidP="00BE5C29">
            <w:pPr>
              <w:spacing w:line="360" w:lineRule="auto"/>
              <w:ind w:firstLine="21"/>
              <w:jc w:val="center"/>
              <w:rPr>
                <w:bCs/>
                <w:szCs w:val="26"/>
              </w:rPr>
            </w:pPr>
          </w:p>
        </w:tc>
      </w:tr>
      <w:tr w:rsidR="00777FEE" w:rsidRPr="00B86B63" w:rsidTr="002907EF">
        <w:trPr>
          <w:jc w:val="center"/>
        </w:trPr>
        <w:tc>
          <w:tcPr>
            <w:tcW w:w="808" w:type="dxa"/>
            <w:tcBorders>
              <w:top w:val="single" w:sz="4" w:space="0" w:color="auto"/>
              <w:left w:val="single" w:sz="4" w:space="0" w:color="auto"/>
              <w:bottom w:val="single" w:sz="4" w:space="0" w:color="auto"/>
              <w:right w:val="single" w:sz="4" w:space="0" w:color="auto"/>
            </w:tcBorders>
            <w:vAlign w:val="center"/>
          </w:tcPr>
          <w:p w:rsidR="00777FEE" w:rsidRPr="00B86B63" w:rsidRDefault="00777FEE" w:rsidP="002907EF">
            <w:pPr>
              <w:spacing w:line="360" w:lineRule="auto"/>
              <w:ind w:firstLine="0"/>
              <w:jc w:val="center"/>
              <w:rPr>
                <w:bCs/>
                <w:szCs w:val="26"/>
              </w:rPr>
            </w:pPr>
          </w:p>
        </w:tc>
        <w:tc>
          <w:tcPr>
            <w:tcW w:w="2239" w:type="dxa"/>
            <w:tcBorders>
              <w:top w:val="single" w:sz="4" w:space="0" w:color="auto"/>
              <w:left w:val="single" w:sz="4" w:space="0" w:color="auto"/>
              <w:bottom w:val="single" w:sz="4" w:space="0" w:color="auto"/>
              <w:right w:val="single" w:sz="4" w:space="0" w:color="auto"/>
            </w:tcBorders>
            <w:vAlign w:val="center"/>
          </w:tcPr>
          <w:p w:rsidR="00777FEE" w:rsidRPr="00B86B63" w:rsidRDefault="00777FEE" w:rsidP="002907EF">
            <w:pPr>
              <w:spacing w:line="360" w:lineRule="auto"/>
              <w:ind w:firstLine="0"/>
              <w:jc w:val="center"/>
              <w:rPr>
                <w:bCs/>
                <w:szCs w:val="26"/>
              </w:rPr>
            </w:pPr>
          </w:p>
        </w:tc>
        <w:tc>
          <w:tcPr>
            <w:tcW w:w="3970" w:type="dxa"/>
            <w:tcBorders>
              <w:top w:val="single" w:sz="4" w:space="0" w:color="auto"/>
              <w:left w:val="single" w:sz="4" w:space="0" w:color="auto"/>
              <w:bottom w:val="single" w:sz="4" w:space="0" w:color="auto"/>
              <w:right w:val="single" w:sz="4" w:space="0" w:color="auto"/>
            </w:tcBorders>
            <w:vAlign w:val="center"/>
          </w:tcPr>
          <w:p w:rsidR="00777FEE" w:rsidRPr="00B86B63" w:rsidRDefault="00777FEE" w:rsidP="002907EF">
            <w:pPr>
              <w:pStyle w:val="ListParagraph"/>
              <w:spacing w:before="120" w:after="120" w:line="360" w:lineRule="auto"/>
              <w:ind w:left="-8"/>
              <w:jc w:val="center"/>
              <w:rPr>
                <w:rFonts w:ascii="Times New Roman" w:eastAsia="Times New Roman" w:hAnsi="Times New Roman"/>
                <w:bCs/>
                <w:sz w:val="26"/>
                <w:szCs w:val="26"/>
              </w:rPr>
            </w:pPr>
          </w:p>
        </w:tc>
        <w:tc>
          <w:tcPr>
            <w:tcW w:w="2260" w:type="dxa"/>
            <w:tcBorders>
              <w:top w:val="single" w:sz="4" w:space="0" w:color="auto"/>
              <w:left w:val="single" w:sz="4" w:space="0" w:color="auto"/>
              <w:bottom w:val="single" w:sz="4" w:space="0" w:color="auto"/>
              <w:right w:val="single" w:sz="4" w:space="0" w:color="auto"/>
            </w:tcBorders>
            <w:vAlign w:val="center"/>
          </w:tcPr>
          <w:p w:rsidR="00777FEE" w:rsidRPr="00B86B63" w:rsidRDefault="00777FEE" w:rsidP="00BE5C29">
            <w:pPr>
              <w:spacing w:line="360" w:lineRule="auto"/>
              <w:ind w:firstLine="21"/>
              <w:jc w:val="center"/>
              <w:rPr>
                <w:bCs/>
                <w:szCs w:val="26"/>
              </w:rPr>
            </w:pPr>
          </w:p>
        </w:tc>
      </w:tr>
      <w:tr w:rsidR="00777FEE" w:rsidRPr="00B86B63" w:rsidTr="002907EF">
        <w:trPr>
          <w:jc w:val="center"/>
        </w:trPr>
        <w:tc>
          <w:tcPr>
            <w:tcW w:w="808" w:type="dxa"/>
            <w:tcBorders>
              <w:top w:val="single" w:sz="4" w:space="0" w:color="auto"/>
              <w:left w:val="single" w:sz="4" w:space="0" w:color="auto"/>
              <w:bottom w:val="dotted" w:sz="4" w:space="0" w:color="auto"/>
              <w:right w:val="single" w:sz="4" w:space="0" w:color="auto"/>
            </w:tcBorders>
            <w:vAlign w:val="center"/>
          </w:tcPr>
          <w:p w:rsidR="00777FEE" w:rsidRPr="00B86B63" w:rsidRDefault="00777FEE" w:rsidP="002907EF">
            <w:pPr>
              <w:spacing w:line="360" w:lineRule="auto"/>
              <w:ind w:firstLine="0"/>
              <w:jc w:val="center"/>
              <w:rPr>
                <w:bCs/>
                <w:szCs w:val="26"/>
              </w:rPr>
            </w:pPr>
          </w:p>
        </w:tc>
        <w:tc>
          <w:tcPr>
            <w:tcW w:w="2239" w:type="dxa"/>
            <w:tcBorders>
              <w:top w:val="single" w:sz="4" w:space="0" w:color="auto"/>
              <w:left w:val="single" w:sz="4" w:space="0" w:color="auto"/>
              <w:bottom w:val="dotted" w:sz="4" w:space="0" w:color="auto"/>
              <w:right w:val="single" w:sz="4" w:space="0" w:color="auto"/>
            </w:tcBorders>
            <w:vAlign w:val="center"/>
          </w:tcPr>
          <w:p w:rsidR="00777FEE" w:rsidRPr="00B86B63" w:rsidRDefault="00777FEE" w:rsidP="002907EF">
            <w:pPr>
              <w:spacing w:line="360" w:lineRule="auto"/>
              <w:ind w:firstLine="0"/>
              <w:jc w:val="center"/>
              <w:rPr>
                <w:bCs/>
                <w:szCs w:val="26"/>
              </w:rPr>
            </w:pPr>
          </w:p>
        </w:tc>
        <w:tc>
          <w:tcPr>
            <w:tcW w:w="3970" w:type="dxa"/>
            <w:tcBorders>
              <w:top w:val="single" w:sz="4" w:space="0" w:color="auto"/>
              <w:left w:val="single" w:sz="4" w:space="0" w:color="auto"/>
              <w:bottom w:val="dotted" w:sz="4" w:space="0" w:color="auto"/>
              <w:right w:val="single" w:sz="4" w:space="0" w:color="auto"/>
            </w:tcBorders>
            <w:vAlign w:val="center"/>
          </w:tcPr>
          <w:p w:rsidR="00777FEE" w:rsidRPr="00B86B63" w:rsidRDefault="00777FEE" w:rsidP="002907EF">
            <w:pPr>
              <w:pStyle w:val="ListParagraph"/>
              <w:spacing w:before="120" w:after="120" w:line="360" w:lineRule="auto"/>
              <w:ind w:left="-8"/>
              <w:jc w:val="center"/>
              <w:rPr>
                <w:rFonts w:ascii="Times New Roman" w:eastAsia="Times New Roman" w:hAnsi="Times New Roman"/>
                <w:bCs/>
                <w:sz w:val="26"/>
                <w:szCs w:val="26"/>
              </w:rPr>
            </w:pPr>
          </w:p>
        </w:tc>
        <w:tc>
          <w:tcPr>
            <w:tcW w:w="2260" w:type="dxa"/>
            <w:tcBorders>
              <w:top w:val="single" w:sz="4" w:space="0" w:color="auto"/>
              <w:left w:val="single" w:sz="4" w:space="0" w:color="auto"/>
              <w:bottom w:val="dotted" w:sz="4" w:space="0" w:color="auto"/>
              <w:right w:val="single" w:sz="4" w:space="0" w:color="auto"/>
            </w:tcBorders>
            <w:vAlign w:val="center"/>
          </w:tcPr>
          <w:p w:rsidR="00777FEE" w:rsidRPr="00B86B63" w:rsidRDefault="00777FEE" w:rsidP="002907EF">
            <w:pPr>
              <w:spacing w:line="360" w:lineRule="auto"/>
              <w:jc w:val="center"/>
              <w:rPr>
                <w:bCs/>
                <w:szCs w:val="26"/>
              </w:rPr>
            </w:pPr>
          </w:p>
        </w:tc>
      </w:tr>
    </w:tbl>
    <w:p w:rsidR="00E67C90" w:rsidRPr="00B86B63" w:rsidRDefault="00E67C90" w:rsidP="00E95072">
      <w:pPr>
        <w:ind w:firstLine="0"/>
        <w:rPr>
          <w:szCs w:val="26"/>
        </w:rPr>
        <w:sectPr w:rsidR="00E67C90" w:rsidRPr="00B86B63">
          <w:headerReference w:type="default" r:id="rId8"/>
          <w:footerReference w:type="default" r:id="rId9"/>
          <w:pgSz w:w="11906" w:h="16838"/>
          <w:pgMar w:top="1440" w:right="1800" w:bottom="1440" w:left="1800" w:header="708" w:footer="708" w:gutter="0"/>
          <w:cols w:space="708"/>
          <w:docGrid w:linePitch="360"/>
        </w:sectPr>
      </w:pPr>
    </w:p>
    <w:p w:rsidR="009945D7" w:rsidRPr="00B86B63" w:rsidRDefault="003A5B12" w:rsidP="000D5CE9">
      <w:pPr>
        <w:pStyle w:val="ListParagraph"/>
        <w:numPr>
          <w:ilvl w:val="0"/>
          <w:numId w:val="18"/>
        </w:numPr>
        <w:spacing w:line="360" w:lineRule="auto"/>
        <w:jc w:val="both"/>
        <w:rPr>
          <w:rFonts w:ascii="Times New Roman" w:hAnsi="Times New Roman"/>
          <w:b/>
          <w:sz w:val="30"/>
          <w:szCs w:val="30"/>
        </w:rPr>
      </w:pPr>
      <w:r w:rsidRPr="00B86B63">
        <w:rPr>
          <w:rFonts w:ascii="Times New Roman" w:hAnsi="Times New Roman"/>
          <w:b/>
          <w:sz w:val="30"/>
          <w:szCs w:val="30"/>
        </w:rPr>
        <w:lastRenderedPageBreak/>
        <w:t>TỔNG QUAN</w:t>
      </w:r>
    </w:p>
    <w:p w:rsidR="008D56B7" w:rsidRPr="00B86B63" w:rsidRDefault="00F41CDE" w:rsidP="007065E2">
      <w:pPr>
        <w:pStyle w:val="Heading3"/>
        <w:numPr>
          <w:ilvl w:val="0"/>
          <w:numId w:val="6"/>
        </w:numPr>
        <w:rPr>
          <w:sz w:val="26"/>
        </w:rPr>
      </w:pPr>
      <w:r w:rsidRPr="00B86B63">
        <w:rPr>
          <w:sz w:val="26"/>
        </w:rPr>
        <w:t xml:space="preserve">Phạm vi áp dụng  </w:t>
      </w:r>
    </w:p>
    <w:p w:rsidR="00B234F8" w:rsidRDefault="00AA78EE" w:rsidP="00AA78EE">
      <w:pPr>
        <w:spacing w:before="0" w:after="0" w:line="360" w:lineRule="auto"/>
        <w:rPr>
          <w:szCs w:val="26"/>
          <w:lang w:val="da-DK"/>
        </w:rPr>
      </w:pPr>
      <w:r w:rsidRPr="000839D8">
        <w:rPr>
          <w:szCs w:val="26"/>
          <w:lang w:val="da-DK"/>
        </w:rPr>
        <w:t xml:space="preserve">Phương pháp này được áp dụng để xác định hàm lượng thuốc bảo vệ thực vật (TBVTV) (theo danh sách) trong </w:t>
      </w:r>
      <w:r w:rsidR="00B234F8">
        <w:rPr>
          <w:szCs w:val="26"/>
          <w:lang w:val="da-DK"/>
        </w:rPr>
        <w:t>nước ăn uống, nước mặt, nước ngầm, nước thải</w:t>
      </w:r>
      <w:r w:rsidRPr="000839D8">
        <w:rPr>
          <w:szCs w:val="26"/>
          <w:lang w:val="da-DK"/>
        </w:rPr>
        <w:t xml:space="preserve">. </w:t>
      </w:r>
      <w:r>
        <w:rPr>
          <w:szCs w:val="26"/>
          <w:lang w:val="da-DK"/>
        </w:rPr>
        <w:t>Giớ</w:t>
      </w:r>
      <w:r w:rsidR="001C2CA5">
        <w:rPr>
          <w:szCs w:val="26"/>
          <w:lang w:val="da-DK"/>
        </w:rPr>
        <w:t>i</w:t>
      </w:r>
      <w:r>
        <w:rPr>
          <w:szCs w:val="26"/>
          <w:lang w:val="da-DK"/>
        </w:rPr>
        <w:t xml:space="preserve"> hạn phát hiện của phương pháp </w:t>
      </w:r>
      <w:r w:rsidR="001C2CA5">
        <w:rPr>
          <w:szCs w:val="26"/>
          <w:lang w:val="da-DK"/>
        </w:rPr>
        <w:t>với nền nước uống, nước mặt, nước ngầm là 0.03 ug/L, với nền nước thải là 1.3 ug/L</w:t>
      </w:r>
      <w:r>
        <w:rPr>
          <w:szCs w:val="26"/>
          <w:lang w:val="da-DK"/>
        </w:rPr>
        <w:t xml:space="preserve"> </w:t>
      </w:r>
    </w:p>
    <w:p w:rsidR="00E43D84" w:rsidRDefault="00E43D84" w:rsidP="00E43D84">
      <w:pPr>
        <w:spacing w:before="0" w:after="0" w:line="360" w:lineRule="auto"/>
        <w:ind w:firstLine="0"/>
        <w:jc w:val="left"/>
      </w:pPr>
      <w:r>
        <w:t>Danh sách những chất đánh giá theo bảng sau:</w:t>
      </w:r>
    </w:p>
    <w:p w:rsidR="00E43D84" w:rsidRDefault="00FD67AF" w:rsidP="00E43D84">
      <w:pPr>
        <w:spacing w:before="0" w:after="0" w:line="360" w:lineRule="auto"/>
        <w:ind w:firstLine="0"/>
        <w:jc w:val="left"/>
      </w:pPr>
      <w:r>
        <w:t xml:space="preserve">     </w:t>
      </w:r>
      <w:r w:rsidR="00E43D84">
        <w:t xml:space="preserve">Đối với nước thải:                                                  </w:t>
      </w:r>
    </w:p>
    <w:tbl>
      <w:tblPr>
        <w:tblW w:w="5240" w:type="dxa"/>
        <w:jc w:val="center"/>
        <w:tblLook w:val="04A0" w:firstRow="1" w:lastRow="0" w:firstColumn="1" w:lastColumn="0" w:noHBand="0" w:noVBand="1"/>
      </w:tblPr>
      <w:tblGrid>
        <w:gridCol w:w="960"/>
        <w:gridCol w:w="2620"/>
        <w:gridCol w:w="1660"/>
      </w:tblGrid>
      <w:tr w:rsidR="00FD67AF" w:rsidRPr="00795BCC" w:rsidTr="008441DA">
        <w:trPr>
          <w:trHeight w:val="570"/>
          <w:jc w:val="center"/>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D67AF" w:rsidRPr="00795BCC" w:rsidRDefault="00FD67AF" w:rsidP="00292FB6">
            <w:pPr>
              <w:spacing w:before="0" w:after="0" w:line="240" w:lineRule="auto"/>
              <w:ind w:firstLine="0"/>
              <w:jc w:val="center"/>
              <w:rPr>
                <w:b/>
                <w:bCs/>
                <w:sz w:val="24"/>
              </w:rPr>
            </w:pPr>
            <w:r w:rsidRPr="00795BCC">
              <w:rPr>
                <w:b/>
                <w:bCs/>
                <w:sz w:val="24"/>
              </w:rPr>
              <w:t>STT</w:t>
            </w:r>
          </w:p>
        </w:tc>
        <w:tc>
          <w:tcPr>
            <w:tcW w:w="2620" w:type="dxa"/>
            <w:tcBorders>
              <w:top w:val="single" w:sz="4" w:space="0" w:color="auto"/>
              <w:left w:val="nil"/>
              <w:bottom w:val="single" w:sz="4" w:space="0" w:color="auto"/>
              <w:right w:val="single" w:sz="4" w:space="0" w:color="auto"/>
            </w:tcBorders>
            <w:shd w:val="clear" w:color="000000" w:fill="FFFFFF"/>
            <w:vAlign w:val="center"/>
            <w:hideMark/>
          </w:tcPr>
          <w:p w:rsidR="00FD67AF" w:rsidRPr="00795BCC" w:rsidRDefault="00FD67AF" w:rsidP="008441DA">
            <w:pPr>
              <w:spacing w:before="0" w:after="0" w:line="240" w:lineRule="auto"/>
              <w:ind w:firstLine="0"/>
              <w:jc w:val="center"/>
              <w:rPr>
                <w:b/>
                <w:bCs/>
                <w:sz w:val="24"/>
              </w:rPr>
            </w:pPr>
            <w:r w:rsidRPr="00795BCC">
              <w:rPr>
                <w:b/>
                <w:bCs/>
                <w:sz w:val="24"/>
              </w:rPr>
              <w:t>Hợp chất</w:t>
            </w:r>
          </w:p>
        </w:tc>
        <w:tc>
          <w:tcPr>
            <w:tcW w:w="1660" w:type="dxa"/>
            <w:tcBorders>
              <w:top w:val="single" w:sz="4" w:space="0" w:color="auto"/>
              <w:left w:val="nil"/>
              <w:bottom w:val="single" w:sz="4" w:space="0" w:color="auto"/>
              <w:right w:val="single" w:sz="4" w:space="0" w:color="auto"/>
            </w:tcBorders>
            <w:shd w:val="clear" w:color="000000" w:fill="FFFFFF"/>
            <w:vAlign w:val="center"/>
            <w:hideMark/>
          </w:tcPr>
          <w:p w:rsidR="00FD67AF" w:rsidRPr="00795BCC" w:rsidRDefault="00FD67AF" w:rsidP="008441DA">
            <w:pPr>
              <w:spacing w:before="0" w:after="0" w:line="240" w:lineRule="auto"/>
              <w:ind w:right="212" w:firstLine="27"/>
              <w:rPr>
                <w:b/>
                <w:bCs/>
                <w:sz w:val="24"/>
              </w:rPr>
            </w:pPr>
            <w:r w:rsidRPr="00795BCC">
              <w:rPr>
                <w:b/>
                <w:bCs/>
                <w:sz w:val="24"/>
              </w:rPr>
              <w:t>Thiết bị phân tích</w:t>
            </w:r>
          </w:p>
        </w:tc>
      </w:tr>
      <w:tr w:rsidR="00FD67AF" w:rsidRPr="00795BCC" w:rsidTr="008441DA">
        <w:trPr>
          <w:trHeight w:val="375"/>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FD67AF" w:rsidRPr="00795BCC" w:rsidRDefault="00FD67AF" w:rsidP="00292FB6">
            <w:pPr>
              <w:spacing w:before="0" w:after="0" w:line="240" w:lineRule="auto"/>
              <w:ind w:firstLine="0"/>
              <w:jc w:val="center"/>
              <w:rPr>
                <w:sz w:val="24"/>
              </w:rPr>
            </w:pPr>
            <w:r w:rsidRPr="00795BCC">
              <w:rPr>
                <w:sz w:val="24"/>
              </w:rPr>
              <w:t>1</w:t>
            </w:r>
          </w:p>
        </w:tc>
        <w:tc>
          <w:tcPr>
            <w:tcW w:w="2620" w:type="dxa"/>
            <w:tcBorders>
              <w:top w:val="nil"/>
              <w:left w:val="nil"/>
              <w:bottom w:val="single" w:sz="4" w:space="0" w:color="auto"/>
              <w:right w:val="single" w:sz="4" w:space="0" w:color="auto"/>
            </w:tcBorders>
            <w:shd w:val="clear" w:color="auto" w:fill="auto"/>
            <w:noWrap/>
            <w:vAlign w:val="bottom"/>
            <w:hideMark/>
          </w:tcPr>
          <w:p w:rsidR="00FD67AF" w:rsidRPr="00795BCC" w:rsidRDefault="00FD67AF" w:rsidP="008441DA">
            <w:pPr>
              <w:spacing w:before="0" w:after="0" w:line="240" w:lineRule="auto"/>
              <w:ind w:firstLine="0"/>
              <w:jc w:val="center"/>
              <w:rPr>
                <w:sz w:val="24"/>
              </w:rPr>
            </w:pPr>
            <w:r w:rsidRPr="00795BCC">
              <w:rPr>
                <w:sz w:val="24"/>
              </w:rPr>
              <w:t>Azinphos-methyl</w:t>
            </w:r>
          </w:p>
        </w:tc>
        <w:tc>
          <w:tcPr>
            <w:tcW w:w="1660" w:type="dxa"/>
            <w:tcBorders>
              <w:top w:val="nil"/>
              <w:left w:val="nil"/>
              <w:bottom w:val="single" w:sz="4" w:space="0" w:color="auto"/>
              <w:right w:val="single" w:sz="4" w:space="0" w:color="auto"/>
            </w:tcBorders>
            <w:shd w:val="clear" w:color="000000" w:fill="FFFFFF"/>
            <w:vAlign w:val="center"/>
            <w:hideMark/>
          </w:tcPr>
          <w:p w:rsidR="00FD67AF" w:rsidRPr="00795BCC" w:rsidRDefault="00FD67AF" w:rsidP="008441DA">
            <w:pPr>
              <w:spacing w:before="0" w:after="0" w:line="240" w:lineRule="auto"/>
              <w:ind w:right="212" w:firstLine="27"/>
              <w:rPr>
                <w:sz w:val="24"/>
              </w:rPr>
            </w:pPr>
            <w:r w:rsidRPr="00795BCC">
              <w:rPr>
                <w:sz w:val="24"/>
              </w:rPr>
              <w:t>LC/MS/MS</w:t>
            </w:r>
          </w:p>
        </w:tc>
      </w:tr>
      <w:tr w:rsidR="00FD67AF" w:rsidRPr="00795BCC" w:rsidTr="008441DA">
        <w:trPr>
          <w:trHeight w:val="375"/>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FD67AF" w:rsidRPr="00795BCC" w:rsidRDefault="00FD67AF" w:rsidP="00292FB6">
            <w:pPr>
              <w:spacing w:before="0" w:after="0" w:line="240" w:lineRule="auto"/>
              <w:ind w:firstLine="0"/>
              <w:jc w:val="center"/>
              <w:rPr>
                <w:sz w:val="24"/>
              </w:rPr>
            </w:pPr>
            <w:r w:rsidRPr="00795BCC">
              <w:rPr>
                <w:sz w:val="24"/>
              </w:rPr>
              <w:t>2</w:t>
            </w:r>
          </w:p>
        </w:tc>
        <w:tc>
          <w:tcPr>
            <w:tcW w:w="2620" w:type="dxa"/>
            <w:tcBorders>
              <w:top w:val="nil"/>
              <w:left w:val="nil"/>
              <w:bottom w:val="single" w:sz="4" w:space="0" w:color="auto"/>
              <w:right w:val="single" w:sz="4" w:space="0" w:color="auto"/>
            </w:tcBorders>
            <w:shd w:val="clear" w:color="auto" w:fill="auto"/>
            <w:noWrap/>
            <w:vAlign w:val="bottom"/>
            <w:hideMark/>
          </w:tcPr>
          <w:p w:rsidR="00FD67AF" w:rsidRPr="00795BCC" w:rsidRDefault="00FD67AF" w:rsidP="008441DA">
            <w:pPr>
              <w:spacing w:before="0" w:after="0" w:line="240" w:lineRule="auto"/>
              <w:ind w:firstLine="0"/>
              <w:jc w:val="center"/>
              <w:rPr>
                <w:sz w:val="24"/>
              </w:rPr>
            </w:pPr>
            <w:r w:rsidRPr="00795BCC">
              <w:rPr>
                <w:sz w:val="24"/>
              </w:rPr>
              <w:t>Dimethoat</w:t>
            </w:r>
          </w:p>
        </w:tc>
        <w:tc>
          <w:tcPr>
            <w:tcW w:w="1660" w:type="dxa"/>
            <w:tcBorders>
              <w:top w:val="nil"/>
              <w:left w:val="nil"/>
              <w:bottom w:val="single" w:sz="4" w:space="0" w:color="auto"/>
              <w:right w:val="single" w:sz="4" w:space="0" w:color="auto"/>
            </w:tcBorders>
            <w:shd w:val="clear" w:color="000000" w:fill="FFFFFF"/>
            <w:vAlign w:val="center"/>
            <w:hideMark/>
          </w:tcPr>
          <w:p w:rsidR="00FD67AF" w:rsidRPr="00795BCC" w:rsidRDefault="00FD67AF" w:rsidP="008441DA">
            <w:pPr>
              <w:spacing w:before="0" w:after="0" w:line="240" w:lineRule="auto"/>
              <w:ind w:right="212" w:firstLine="27"/>
              <w:rPr>
                <w:sz w:val="24"/>
              </w:rPr>
            </w:pPr>
            <w:r w:rsidRPr="00795BCC">
              <w:rPr>
                <w:sz w:val="24"/>
              </w:rPr>
              <w:t>LC/MS/MS</w:t>
            </w:r>
          </w:p>
        </w:tc>
      </w:tr>
      <w:tr w:rsidR="00FD67AF" w:rsidRPr="00795BCC" w:rsidTr="008441DA">
        <w:trPr>
          <w:trHeight w:val="375"/>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FD67AF" w:rsidRPr="00795BCC" w:rsidRDefault="00FD67AF" w:rsidP="00292FB6">
            <w:pPr>
              <w:spacing w:before="0" w:after="0" w:line="240" w:lineRule="auto"/>
              <w:ind w:firstLine="0"/>
              <w:jc w:val="center"/>
              <w:rPr>
                <w:sz w:val="24"/>
              </w:rPr>
            </w:pPr>
            <w:r w:rsidRPr="00795BCC">
              <w:rPr>
                <w:sz w:val="24"/>
              </w:rPr>
              <w:t>3</w:t>
            </w:r>
          </w:p>
        </w:tc>
        <w:tc>
          <w:tcPr>
            <w:tcW w:w="2620" w:type="dxa"/>
            <w:tcBorders>
              <w:top w:val="nil"/>
              <w:left w:val="nil"/>
              <w:bottom w:val="single" w:sz="4" w:space="0" w:color="auto"/>
              <w:right w:val="single" w:sz="4" w:space="0" w:color="auto"/>
            </w:tcBorders>
            <w:shd w:val="clear" w:color="auto" w:fill="auto"/>
            <w:noWrap/>
            <w:vAlign w:val="bottom"/>
            <w:hideMark/>
          </w:tcPr>
          <w:p w:rsidR="00FD67AF" w:rsidRPr="00795BCC" w:rsidRDefault="00FD67AF" w:rsidP="008441DA">
            <w:pPr>
              <w:spacing w:before="0" w:after="0" w:line="240" w:lineRule="auto"/>
              <w:ind w:firstLine="0"/>
              <w:jc w:val="center"/>
              <w:rPr>
                <w:sz w:val="24"/>
              </w:rPr>
            </w:pPr>
            <w:r w:rsidRPr="00795BCC">
              <w:rPr>
                <w:sz w:val="24"/>
              </w:rPr>
              <w:t>Ethoprophos</w:t>
            </w:r>
          </w:p>
        </w:tc>
        <w:tc>
          <w:tcPr>
            <w:tcW w:w="1660" w:type="dxa"/>
            <w:tcBorders>
              <w:top w:val="nil"/>
              <w:left w:val="nil"/>
              <w:bottom w:val="single" w:sz="4" w:space="0" w:color="auto"/>
              <w:right w:val="single" w:sz="4" w:space="0" w:color="auto"/>
            </w:tcBorders>
            <w:shd w:val="clear" w:color="000000" w:fill="FFFFFF"/>
            <w:vAlign w:val="center"/>
            <w:hideMark/>
          </w:tcPr>
          <w:p w:rsidR="00FD67AF" w:rsidRPr="00795BCC" w:rsidRDefault="00FD67AF" w:rsidP="008441DA">
            <w:pPr>
              <w:spacing w:before="0" w:after="0" w:line="240" w:lineRule="auto"/>
              <w:ind w:right="212" w:firstLine="27"/>
              <w:rPr>
                <w:sz w:val="24"/>
              </w:rPr>
            </w:pPr>
            <w:r w:rsidRPr="00795BCC">
              <w:rPr>
                <w:sz w:val="24"/>
              </w:rPr>
              <w:t>LC/MS/MS</w:t>
            </w:r>
          </w:p>
        </w:tc>
      </w:tr>
      <w:tr w:rsidR="00FD67AF" w:rsidRPr="00795BCC" w:rsidTr="008441DA">
        <w:trPr>
          <w:trHeight w:val="375"/>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FD67AF" w:rsidRPr="00795BCC" w:rsidRDefault="00FD67AF" w:rsidP="00292FB6">
            <w:pPr>
              <w:spacing w:before="0" w:after="0" w:line="240" w:lineRule="auto"/>
              <w:ind w:firstLine="0"/>
              <w:jc w:val="center"/>
              <w:rPr>
                <w:sz w:val="24"/>
              </w:rPr>
            </w:pPr>
            <w:r w:rsidRPr="00795BCC">
              <w:rPr>
                <w:sz w:val="24"/>
              </w:rPr>
              <w:t>4</w:t>
            </w:r>
          </w:p>
        </w:tc>
        <w:tc>
          <w:tcPr>
            <w:tcW w:w="2620" w:type="dxa"/>
            <w:tcBorders>
              <w:top w:val="nil"/>
              <w:left w:val="nil"/>
              <w:bottom w:val="single" w:sz="4" w:space="0" w:color="auto"/>
              <w:right w:val="single" w:sz="4" w:space="0" w:color="auto"/>
            </w:tcBorders>
            <w:shd w:val="clear" w:color="auto" w:fill="auto"/>
            <w:noWrap/>
            <w:vAlign w:val="bottom"/>
            <w:hideMark/>
          </w:tcPr>
          <w:p w:rsidR="00FD67AF" w:rsidRPr="00795BCC" w:rsidRDefault="00FD67AF" w:rsidP="008441DA">
            <w:pPr>
              <w:spacing w:before="0" w:after="0" w:line="240" w:lineRule="auto"/>
              <w:ind w:firstLine="0"/>
              <w:jc w:val="center"/>
              <w:rPr>
                <w:sz w:val="24"/>
              </w:rPr>
            </w:pPr>
            <w:r w:rsidRPr="00795BCC">
              <w:rPr>
                <w:sz w:val="24"/>
              </w:rPr>
              <w:t>Mevinphos</w:t>
            </w:r>
          </w:p>
        </w:tc>
        <w:tc>
          <w:tcPr>
            <w:tcW w:w="1660" w:type="dxa"/>
            <w:tcBorders>
              <w:top w:val="nil"/>
              <w:left w:val="nil"/>
              <w:bottom w:val="single" w:sz="4" w:space="0" w:color="auto"/>
              <w:right w:val="single" w:sz="4" w:space="0" w:color="auto"/>
            </w:tcBorders>
            <w:shd w:val="clear" w:color="000000" w:fill="FFFFFF"/>
            <w:vAlign w:val="center"/>
            <w:hideMark/>
          </w:tcPr>
          <w:p w:rsidR="00FD67AF" w:rsidRPr="00795BCC" w:rsidRDefault="00FD67AF" w:rsidP="008441DA">
            <w:pPr>
              <w:spacing w:before="0" w:after="0" w:line="240" w:lineRule="auto"/>
              <w:ind w:right="212" w:firstLine="27"/>
              <w:rPr>
                <w:sz w:val="24"/>
              </w:rPr>
            </w:pPr>
            <w:r w:rsidRPr="00795BCC">
              <w:rPr>
                <w:sz w:val="24"/>
              </w:rPr>
              <w:t>LC/MS/MS</w:t>
            </w:r>
          </w:p>
        </w:tc>
      </w:tr>
      <w:tr w:rsidR="00FD67AF" w:rsidRPr="00795BCC" w:rsidTr="008441DA">
        <w:trPr>
          <w:trHeight w:val="375"/>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FD67AF" w:rsidRPr="00795BCC" w:rsidRDefault="00FD67AF" w:rsidP="00292FB6">
            <w:pPr>
              <w:spacing w:before="0" w:after="0" w:line="240" w:lineRule="auto"/>
              <w:ind w:firstLine="0"/>
              <w:jc w:val="center"/>
              <w:rPr>
                <w:sz w:val="24"/>
              </w:rPr>
            </w:pPr>
            <w:r w:rsidRPr="00795BCC">
              <w:rPr>
                <w:sz w:val="24"/>
              </w:rPr>
              <w:t>5</w:t>
            </w:r>
          </w:p>
        </w:tc>
        <w:tc>
          <w:tcPr>
            <w:tcW w:w="2620" w:type="dxa"/>
            <w:tcBorders>
              <w:top w:val="nil"/>
              <w:left w:val="nil"/>
              <w:bottom w:val="single" w:sz="4" w:space="0" w:color="auto"/>
              <w:right w:val="single" w:sz="4" w:space="0" w:color="auto"/>
            </w:tcBorders>
            <w:shd w:val="clear" w:color="auto" w:fill="auto"/>
            <w:noWrap/>
            <w:vAlign w:val="bottom"/>
            <w:hideMark/>
          </w:tcPr>
          <w:p w:rsidR="00FD67AF" w:rsidRPr="00795BCC" w:rsidRDefault="00FD67AF" w:rsidP="008441DA">
            <w:pPr>
              <w:spacing w:before="0" w:after="0" w:line="240" w:lineRule="auto"/>
              <w:ind w:firstLine="0"/>
              <w:jc w:val="center"/>
              <w:rPr>
                <w:sz w:val="24"/>
              </w:rPr>
            </w:pPr>
            <w:r w:rsidRPr="00795BCC">
              <w:rPr>
                <w:sz w:val="24"/>
              </w:rPr>
              <w:t>Phosmet</w:t>
            </w:r>
          </w:p>
        </w:tc>
        <w:tc>
          <w:tcPr>
            <w:tcW w:w="1660" w:type="dxa"/>
            <w:tcBorders>
              <w:top w:val="nil"/>
              <w:left w:val="nil"/>
              <w:bottom w:val="single" w:sz="4" w:space="0" w:color="auto"/>
              <w:right w:val="single" w:sz="4" w:space="0" w:color="auto"/>
            </w:tcBorders>
            <w:shd w:val="clear" w:color="000000" w:fill="FFFFFF"/>
            <w:vAlign w:val="center"/>
            <w:hideMark/>
          </w:tcPr>
          <w:p w:rsidR="00FD67AF" w:rsidRPr="00795BCC" w:rsidRDefault="00FD67AF" w:rsidP="008441DA">
            <w:pPr>
              <w:spacing w:before="0" w:after="0" w:line="240" w:lineRule="auto"/>
              <w:ind w:right="212" w:firstLine="27"/>
              <w:rPr>
                <w:sz w:val="24"/>
              </w:rPr>
            </w:pPr>
            <w:r w:rsidRPr="00795BCC">
              <w:rPr>
                <w:sz w:val="24"/>
              </w:rPr>
              <w:t>LC/MS/MS</w:t>
            </w:r>
          </w:p>
        </w:tc>
      </w:tr>
      <w:tr w:rsidR="00FD67AF" w:rsidRPr="00795BCC" w:rsidTr="008441DA">
        <w:trPr>
          <w:trHeight w:val="375"/>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FD67AF" w:rsidRPr="00795BCC" w:rsidRDefault="00FD67AF" w:rsidP="00292FB6">
            <w:pPr>
              <w:spacing w:before="0" w:after="0" w:line="240" w:lineRule="auto"/>
              <w:ind w:firstLine="0"/>
              <w:jc w:val="center"/>
              <w:rPr>
                <w:sz w:val="24"/>
              </w:rPr>
            </w:pPr>
            <w:r w:rsidRPr="00795BCC">
              <w:rPr>
                <w:sz w:val="24"/>
              </w:rPr>
              <w:t>6</w:t>
            </w:r>
          </w:p>
        </w:tc>
        <w:tc>
          <w:tcPr>
            <w:tcW w:w="2620" w:type="dxa"/>
            <w:tcBorders>
              <w:top w:val="nil"/>
              <w:left w:val="nil"/>
              <w:bottom w:val="single" w:sz="4" w:space="0" w:color="auto"/>
              <w:right w:val="single" w:sz="4" w:space="0" w:color="auto"/>
            </w:tcBorders>
            <w:shd w:val="clear" w:color="auto" w:fill="auto"/>
            <w:noWrap/>
            <w:vAlign w:val="bottom"/>
            <w:hideMark/>
          </w:tcPr>
          <w:p w:rsidR="00FD67AF" w:rsidRPr="00795BCC" w:rsidRDefault="00FD67AF" w:rsidP="008441DA">
            <w:pPr>
              <w:spacing w:before="0" w:after="0" w:line="240" w:lineRule="auto"/>
              <w:ind w:firstLine="0"/>
              <w:jc w:val="center"/>
              <w:rPr>
                <w:sz w:val="24"/>
              </w:rPr>
            </w:pPr>
            <w:r w:rsidRPr="00795BCC">
              <w:rPr>
                <w:sz w:val="24"/>
              </w:rPr>
              <w:t>Phosphamidon</w:t>
            </w:r>
          </w:p>
        </w:tc>
        <w:tc>
          <w:tcPr>
            <w:tcW w:w="1660" w:type="dxa"/>
            <w:tcBorders>
              <w:top w:val="nil"/>
              <w:left w:val="nil"/>
              <w:bottom w:val="single" w:sz="4" w:space="0" w:color="auto"/>
              <w:right w:val="single" w:sz="4" w:space="0" w:color="auto"/>
            </w:tcBorders>
            <w:shd w:val="clear" w:color="000000" w:fill="FFFFFF"/>
            <w:vAlign w:val="center"/>
            <w:hideMark/>
          </w:tcPr>
          <w:p w:rsidR="00FD67AF" w:rsidRPr="00795BCC" w:rsidRDefault="00FD67AF" w:rsidP="008441DA">
            <w:pPr>
              <w:spacing w:before="0" w:after="0" w:line="240" w:lineRule="auto"/>
              <w:ind w:right="212" w:firstLine="27"/>
              <w:rPr>
                <w:sz w:val="24"/>
              </w:rPr>
            </w:pPr>
            <w:r w:rsidRPr="00795BCC">
              <w:rPr>
                <w:sz w:val="24"/>
              </w:rPr>
              <w:t>LC/MS/MS</w:t>
            </w:r>
          </w:p>
        </w:tc>
      </w:tr>
      <w:tr w:rsidR="00FD67AF" w:rsidRPr="00795BCC" w:rsidTr="008441DA">
        <w:trPr>
          <w:trHeight w:val="375"/>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FD67AF" w:rsidRPr="00795BCC" w:rsidRDefault="00FD67AF" w:rsidP="00292FB6">
            <w:pPr>
              <w:spacing w:before="0" w:after="0" w:line="240" w:lineRule="auto"/>
              <w:ind w:firstLine="0"/>
              <w:jc w:val="center"/>
              <w:rPr>
                <w:sz w:val="24"/>
              </w:rPr>
            </w:pPr>
            <w:r w:rsidRPr="00795BCC">
              <w:rPr>
                <w:sz w:val="24"/>
              </w:rPr>
              <w:t>7</w:t>
            </w:r>
          </w:p>
        </w:tc>
        <w:tc>
          <w:tcPr>
            <w:tcW w:w="2620" w:type="dxa"/>
            <w:tcBorders>
              <w:top w:val="nil"/>
              <w:left w:val="nil"/>
              <w:bottom w:val="single" w:sz="4" w:space="0" w:color="auto"/>
              <w:right w:val="single" w:sz="4" w:space="0" w:color="auto"/>
            </w:tcBorders>
            <w:shd w:val="clear" w:color="auto" w:fill="auto"/>
            <w:noWrap/>
            <w:vAlign w:val="bottom"/>
            <w:hideMark/>
          </w:tcPr>
          <w:p w:rsidR="00FD67AF" w:rsidRPr="00795BCC" w:rsidRDefault="00FD67AF" w:rsidP="008441DA">
            <w:pPr>
              <w:spacing w:before="0" w:after="0" w:line="240" w:lineRule="auto"/>
              <w:ind w:firstLine="0"/>
              <w:jc w:val="center"/>
              <w:rPr>
                <w:sz w:val="24"/>
              </w:rPr>
            </w:pPr>
            <w:r w:rsidRPr="00795BCC">
              <w:rPr>
                <w:sz w:val="24"/>
              </w:rPr>
              <w:t>Trichlorfon</w:t>
            </w:r>
          </w:p>
        </w:tc>
        <w:tc>
          <w:tcPr>
            <w:tcW w:w="1660" w:type="dxa"/>
            <w:tcBorders>
              <w:top w:val="nil"/>
              <w:left w:val="nil"/>
              <w:bottom w:val="single" w:sz="4" w:space="0" w:color="auto"/>
              <w:right w:val="single" w:sz="4" w:space="0" w:color="auto"/>
            </w:tcBorders>
            <w:shd w:val="clear" w:color="000000" w:fill="FFFFFF"/>
            <w:vAlign w:val="center"/>
            <w:hideMark/>
          </w:tcPr>
          <w:p w:rsidR="00FD67AF" w:rsidRPr="00795BCC" w:rsidRDefault="00FD67AF" w:rsidP="008441DA">
            <w:pPr>
              <w:spacing w:before="0" w:after="0" w:line="240" w:lineRule="auto"/>
              <w:ind w:right="212" w:firstLine="27"/>
              <w:rPr>
                <w:sz w:val="24"/>
              </w:rPr>
            </w:pPr>
            <w:r w:rsidRPr="00795BCC">
              <w:rPr>
                <w:sz w:val="24"/>
              </w:rPr>
              <w:t>LC/MS/MS</w:t>
            </w:r>
          </w:p>
        </w:tc>
      </w:tr>
      <w:tr w:rsidR="009E59DD" w:rsidRPr="00795BCC" w:rsidTr="008441DA">
        <w:trPr>
          <w:trHeight w:val="37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E59DD" w:rsidRPr="00795BCC" w:rsidRDefault="009E59DD" w:rsidP="009E59DD">
            <w:pPr>
              <w:ind w:hanging="21"/>
              <w:jc w:val="center"/>
              <w:rPr>
                <w:color w:val="000000"/>
                <w:sz w:val="24"/>
              </w:rPr>
            </w:pPr>
            <w:r w:rsidRPr="00795BCC">
              <w:rPr>
                <w:color w:val="000000"/>
                <w:sz w:val="24"/>
              </w:rPr>
              <w:t>8</w:t>
            </w:r>
          </w:p>
        </w:tc>
        <w:tc>
          <w:tcPr>
            <w:tcW w:w="2620" w:type="dxa"/>
            <w:tcBorders>
              <w:top w:val="nil"/>
              <w:left w:val="nil"/>
              <w:bottom w:val="single" w:sz="4" w:space="0" w:color="auto"/>
              <w:right w:val="single" w:sz="4" w:space="0" w:color="auto"/>
            </w:tcBorders>
            <w:shd w:val="clear" w:color="auto" w:fill="auto"/>
            <w:noWrap/>
            <w:vAlign w:val="bottom"/>
            <w:hideMark/>
          </w:tcPr>
          <w:p w:rsidR="009E59DD" w:rsidRPr="00795BCC" w:rsidRDefault="009E59DD" w:rsidP="008441DA">
            <w:pPr>
              <w:spacing w:before="0" w:after="0" w:line="240" w:lineRule="auto"/>
              <w:ind w:firstLine="0"/>
              <w:jc w:val="center"/>
              <w:rPr>
                <w:sz w:val="24"/>
              </w:rPr>
            </w:pPr>
            <w:r w:rsidRPr="00795BCC">
              <w:rPr>
                <w:sz w:val="24"/>
              </w:rPr>
              <w:t>4,4-DDE</w:t>
            </w:r>
          </w:p>
        </w:tc>
        <w:tc>
          <w:tcPr>
            <w:tcW w:w="1660" w:type="dxa"/>
            <w:tcBorders>
              <w:top w:val="nil"/>
              <w:left w:val="nil"/>
              <w:bottom w:val="single" w:sz="4" w:space="0" w:color="auto"/>
              <w:right w:val="single" w:sz="4" w:space="0" w:color="auto"/>
            </w:tcBorders>
            <w:shd w:val="clear" w:color="000000" w:fill="FFFFFF"/>
            <w:vAlign w:val="center"/>
            <w:hideMark/>
          </w:tcPr>
          <w:p w:rsidR="009E59DD" w:rsidRPr="00795BCC" w:rsidRDefault="008441DA" w:rsidP="008441DA">
            <w:pPr>
              <w:spacing w:before="0" w:after="0" w:line="240" w:lineRule="auto"/>
              <w:ind w:right="212" w:firstLine="27"/>
              <w:rPr>
                <w:sz w:val="24"/>
              </w:rPr>
            </w:pPr>
            <w:r w:rsidRPr="00795BCC">
              <w:rPr>
                <w:sz w:val="24"/>
              </w:rPr>
              <w:t>GC/MS</w:t>
            </w:r>
          </w:p>
        </w:tc>
      </w:tr>
      <w:tr w:rsidR="008441DA" w:rsidRPr="00795BCC" w:rsidTr="008441DA">
        <w:trPr>
          <w:trHeight w:val="37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41DA" w:rsidRPr="00795BCC" w:rsidRDefault="008441DA" w:rsidP="009E59DD">
            <w:pPr>
              <w:ind w:hanging="21"/>
              <w:jc w:val="center"/>
              <w:rPr>
                <w:color w:val="000000"/>
                <w:sz w:val="24"/>
              </w:rPr>
            </w:pPr>
            <w:r w:rsidRPr="00795BCC">
              <w:rPr>
                <w:color w:val="000000"/>
                <w:sz w:val="24"/>
              </w:rPr>
              <w:t>9</w:t>
            </w:r>
          </w:p>
        </w:tc>
        <w:tc>
          <w:tcPr>
            <w:tcW w:w="2620" w:type="dxa"/>
            <w:tcBorders>
              <w:top w:val="nil"/>
              <w:left w:val="nil"/>
              <w:bottom w:val="single" w:sz="4" w:space="0" w:color="auto"/>
              <w:right w:val="single" w:sz="4" w:space="0" w:color="auto"/>
            </w:tcBorders>
            <w:shd w:val="clear" w:color="auto" w:fill="auto"/>
            <w:noWrap/>
            <w:vAlign w:val="bottom"/>
            <w:hideMark/>
          </w:tcPr>
          <w:p w:rsidR="008441DA" w:rsidRPr="00795BCC" w:rsidRDefault="008441DA" w:rsidP="008441DA">
            <w:pPr>
              <w:spacing w:before="0" w:after="0" w:line="240" w:lineRule="auto"/>
              <w:ind w:firstLine="0"/>
              <w:jc w:val="center"/>
              <w:rPr>
                <w:sz w:val="24"/>
              </w:rPr>
            </w:pPr>
            <w:r w:rsidRPr="00795BCC">
              <w:rPr>
                <w:sz w:val="24"/>
              </w:rPr>
              <w:t>2,4-DDD</w:t>
            </w:r>
          </w:p>
        </w:tc>
        <w:tc>
          <w:tcPr>
            <w:tcW w:w="1660" w:type="dxa"/>
            <w:tcBorders>
              <w:top w:val="nil"/>
              <w:left w:val="nil"/>
              <w:bottom w:val="single" w:sz="4" w:space="0" w:color="auto"/>
              <w:right w:val="single" w:sz="4" w:space="0" w:color="auto"/>
            </w:tcBorders>
            <w:shd w:val="clear" w:color="000000" w:fill="FFFFFF"/>
            <w:hideMark/>
          </w:tcPr>
          <w:p w:rsidR="008441DA" w:rsidRPr="00795BCC" w:rsidRDefault="008441DA" w:rsidP="008441DA">
            <w:pPr>
              <w:ind w:right="212" w:firstLine="27"/>
              <w:rPr>
                <w:sz w:val="24"/>
              </w:rPr>
            </w:pPr>
            <w:r w:rsidRPr="00795BCC">
              <w:rPr>
                <w:sz w:val="24"/>
              </w:rPr>
              <w:t>GC/MS</w:t>
            </w:r>
          </w:p>
        </w:tc>
      </w:tr>
      <w:tr w:rsidR="008441DA" w:rsidRPr="00795BCC" w:rsidTr="008441DA">
        <w:trPr>
          <w:trHeight w:val="37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41DA" w:rsidRPr="00795BCC" w:rsidRDefault="008441DA" w:rsidP="009E59DD">
            <w:pPr>
              <w:ind w:hanging="21"/>
              <w:jc w:val="center"/>
              <w:rPr>
                <w:color w:val="000000"/>
                <w:sz w:val="24"/>
              </w:rPr>
            </w:pPr>
            <w:r w:rsidRPr="00795BCC">
              <w:rPr>
                <w:color w:val="000000"/>
                <w:sz w:val="24"/>
              </w:rPr>
              <w:t>10</w:t>
            </w:r>
          </w:p>
        </w:tc>
        <w:tc>
          <w:tcPr>
            <w:tcW w:w="2620" w:type="dxa"/>
            <w:tcBorders>
              <w:top w:val="nil"/>
              <w:left w:val="nil"/>
              <w:bottom w:val="single" w:sz="4" w:space="0" w:color="auto"/>
              <w:right w:val="single" w:sz="4" w:space="0" w:color="auto"/>
            </w:tcBorders>
            <w:shd w:val="clear" w:color="auto" w:fill="auto"/>
            <w:noWrap/>
            <w:vAlign w:val="bottom"/>
            <w:hideMark/>
          </w:tcPr>
          <w:p w:rsidR="008441DA" w:rsidRPr="00795BCC" w:rsidRDefault="008441DA" w:rsidP="008441DA">
            <w:pPr>
              <w:spacing w:before="0" w:after="0" w:line="240" w:lineRule="auto"/>
              <w:ind w:firstLine="0"/>
              <w:jc w:val="center"/>
              <w:rPr>
                <w:sz w:val="24"/>
              </w:rPr>
            </w:pPr>
            <w:r w:rsidRPr="00795BCC">
              <w:rPr>
                <w:sz w:val="24"/>
              </w:rPr>
              <w:t>4,4-DDD</w:t>
            </w:r>
          </w:p>
        </w:tc>
        <w:tc>
          <w:tcPr>
            <w:tcW w:w="1660" w:type="dxa"/>
            <w:tcBorders>
              <w:top w:val="nil"/>
              <w:left w:val="nil"/>
              <w:bottom w:val="single" w:sz="4" w:space="0" w:color="auto"/>
              <w:right w:val="single" w:sz="4" w:space="0" w:color="auto"/>
            </w:tcBorders>
            <w:shd w:val="clear" w:color="000000" w:fill="FFFFFF"/>
            <w:hideMark/>
          </w:tcPr>
          <w:p w:rsidR="008441DA" w:rsidRPr="00795BCC" w:rsidRDefault="008441DA" w:rsidP="008441DA">
            <w:pPr>
              <w:ind w:right="212" w:firstLine="27"/>
              <w:rPr>
                <w:sz w:val="24"/>
              </w:rPr>
            </w:pPr>
            <w:r w:rsidRPr="00795BCC">
              <w:rPr>
                <w:sz w:val="24"/>
              </w:rPr>
              <w:t>GC/MS</w:t>
            </w:r>
          </w:p>
        </w:tc>
      </w:tr>
      <w:tr w:rsidR="008441DA" w:rsidRPr="00795BCC" w:rsidTr="008441DA">
        <w:trPr>
          <w:trHeight w:val="37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41DA" w:rsidRPr="00795BCC" w:rsidRDefault="008441DA" w:rsidP="009E59DD">
            <w:pPr>
              <w:ind w:hanging="21"/>
              <w:jc w:val="center"/>
              <w:rPr>
                <w:color w:val="000000"/>
                <w:sz w:val="24"/>
              </w:rPr>
            </w:pPr>
            <w:r w:rsidRPr="00795BCC">
              <w:rPr>
                <w:color w:val="000000"/>
                <w:sz w:val="24"/>
              </w:rPr>
              <w:t>11</w:t>
            </w:r>
          </w:p>
        </w:tc>
        <w:tc>
          <w:tcPr>
            <w:tcW w:w="2620" w:type="dxa"/>
            <w:tcBorders>
              <w:top w:val="nil"/>
              <w:left w:val="nil"/>
              <w:bottom w:val="single" w:sz="4" w:space="0" w:color="auto"/>
              <w:right w:val="single" w:sz="4" w:space="0" w:color="auto"/>
            </w:tcBorders>
            <w:shd w:val="clear" w:color="auto" w:fill="auto"/>
            <w:noWrap/>
            <w:vAlign w:val="bottom"/>
            <w:hideMark/>
          </w:tcPr>
          <w:p w:rsidR="008441DA" w:rsidRPr="00795BCC" w:rsidRDefault="008441DA" w:rsidP="008441DA">
            <w:pPr>
              <w:spacing w:before="0" w:after="0" w:line="240" w:lineRule="auto"/>
              <w:ind w:firstLine="0"/>
              <w:jc w:val="center"/>
              <w:rPr>
                <w:sz w:val="24"/>
              </w:rPr>
            </w:pPr>
            <w:r w:rsidRPr="00795BCC">
              <w:rPr>
                <w:sz w:val="24"/>
              </w:rPr>
              <w:t>Methoxychlor</w:t>
            </w:r>
          </w:p>
        </w:tc>
        <w:tc>
          <w:tcPr>
            <w:tcW w:w="1660" w:type="dxa"/>
            <w:tcBorders>
              <w:top w:val="nil"/>
              <w:left w:val="nil"/>
              <w:bottom w:val="single" w:sz="4" w:space="0" w:color="auto"/>
              <w:right w:val="single" w:sz="4" w:space="0" w:color="auto"/>
            </w:tcBorders>
            <w:shd w:val="clear" w:color="000000" w:fill="FFFFFF"/>
            <w:hideMark/>
          </w:tcPr>
          <w:p w:rsidR="008441DA" w:rsidRPr="00795BCC" w:rsidRDefault="008441DA" w:rsidP="008441DA">
            <w:pPr>
              <w:ind w:right="212" w:firstLine="27"/>
              <w:rPr>
                <w:sz w:val="24"/>
              </w:rPr>
            </w:pPr>
            <w:r w:rsidRPr="00795BCC">
              <w:rPr>
                <w:sz w:val="24"/>
              </w:rPr>
              <w:t>GC/MS</w:t>
            </w:r>
          </w:p>
        </w:tc>
      </w:tr>
      <w:tr w:rsidR="008441DA" w:rsidRPr="00795BCC" w:rsidTr="008441DA">
        <w:trPr>
          <w:trHeight w:val="37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41DA" w:rsidRPr="00795BCC" w:rsidRDefault="008441DA" w:rsidP="009E59DD">
            <w:pPr>
              <w:ind w:hanging="21"/>
              <w:jc w:val="center"/>
              <w:rPr>
                <w:color w:val="000000"/>
                <w:sz w:val="24"/>
              </w:rPr>
            </w:pPr>
            <w:r w:rsidRPr="00795BCC">
              <w:rPr>
                <w:color w:val="000000"/>
                <w:sz w:val="24"/>
              </w:rPr>
              <w:t>12</w:t>
            </w:r>
          </w:p>
        </w:tc>
        <w:tc>
          <w:tcPr>
            <w:tcW w:w="2620" w:type="dxa"/>
            <w:tcBorders>
              <w:top w:val="nil"/>
              <w:left w:val="nil"/>
              <w:bottom w:val="single" w:sz="4" w:space="0" w:color="auto"/>
              <w:right w:val="single" w:sz="4" w:space="0" w:color="auto"/>
            </w:tcBorders>
            <w:shd w:val="clear" w:color="auto" w:fill="auto"/>
            <w:noWrap/>
            <w:vAlign w:val="bottom"/>
            <w:hideMark/>
          </w:tcPr>
          <w:p w:rsidR="008441DA" w:rsidRPr="00795BCC" w:rsidRDefault="008441DA" w:rsidP="008441DA">
            <w:pPr>
              <w:spacing w:before="0" w:after="0" w:line="240" w:lineRule="auto"/>
              <w:ind w:firstLine="0"/>
              <w:jc w:val="center"/>
              <w:rPr>
                <w:sz w:val="24"/>
              </w:rPr>
            </w:pPr>
            <w:r w:rsidRPr="00795BCC">
              <w:rPr>
                <w:sz w:val="24"/>
              </w:rPr>
              <w:t>Chlodane{trans}</w:t>
            </w:r>
          </w:p>
        </w:tc>
        <w:tc>
          <w:tcPr>
            <w:tcW w:w="1660" w:type="dxa"/>
            <w:tcBorders>
              <w:top w:val="nil"/>
              <w:left w:val="nil"/>
              <w:bottom w:val="single" w:sz="4" w:space="0" w:color="auto"/>
              <w:right w:val="single" w:sz="4" w:space="0" w:color="auto"/>
            </w:tcBorders>
            <w:shd w:val="clear" w:color="000000" w:fill="FFFFFF"/>
            <w:hideMark/>
          </w:tcPr>
          <w:p w:rsidR="008441DA" w:rsidRPr="00795BCC" w:rsidRDefault="008441DA" w:rsidP="008441DA">
            <w:pPr>
              <w:ind w:right="212" w:firstLine="27"/>
              <w:rPr>
                <w:sz w:val="24"/>
              </w:rPr>
            </w:pPr>
            <w:r w:rsidRPr="00795BCC">
              <w:rPr>
                <w:sz w:val="24"/>
              </w:rPr>
              <w:t>GC/MS</w:t>
            </w:r>
          </w:p>
        </w:tc>
      </w:tr>
      <w:tr w:rsidR="008441DA" w:rsidRPr="00795BCC" w:rsidTr="008441DA">
        <w:trPr>
          <w:trHeight w:val="37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41DA" w:rsidRPr="00795BCC" w:rsidRDefault="008441DA" w:rsidP="009E59DD">
            <w:pPr>
              <w:ind w:hanging="21"/>
              <w:jc w:val="center"/>
              <w:rPr>
                <w:color w:val="000000"/>
                <w:sz w:val="24"/>
              </w:rPr>
            </w:pPr>
            <w:r w:rsidRPr="00795BCC">
              <w:rPr>
                <w:color w:val="000000"/>
                <w:sz w:val="24"/>
              </w:rPr>
              <w:t>13</w:t>
            </w:r>
          </w:p>
        </w:tc>
        <w:tc>
          <w:tcPr>
            <w:tcW w:w="2620" w:type="dxa"/>
            <w:tcBorders>
              <w:top w:val="nil"/>
              <w:left w:val="nil"/>
              <w:bottom w:val="single" w:sz="4" w:space="0" w:color="auto"/>
              <w:right w:val="single" w:sz="4" w:space="0" w:color="auto"/>
            </w:tcBorders>
            <w:shd w:val="clear" w:color="auto" w:fill="auto"/>
            <w:noWrap/>
            <w:vAlign w:val="bottom"/>
            <w:hideMark/>
          </w:tcPr>
          <w:p w:rsidR="008441DA" w:rsidRPr="00795BCC" w:rsidRDefault="008441DA" w:rsidP="008441DA">
            <w:pPr>
              <w:spacing w:before="0" w:after="0" w:line="240" w:lineRule="auto"/>
              <w:ind w:firstLine="0"/>
              <w:jc w:val="center"/>
              <w:rPr>
                <w:sz w:val="24"/>
              </w:rPr>
            </w:pPr>
            <w:r w:rsidRPr="00795BCC">
              <w:rPr>
                <w:sz w:val="24"/>
              </w:rPr>
              <w:t>Chlodane{cis}</w:t>
            </w:r>
          </w:p>
        </w:tc>
        <w:tc>
          <w:tcPr>
            <w:tcW w:w="1660" w:type="dxa"/>
            <w:tcBorders>
              <w:top w:val="nil"/>
              <w:left w:val="nil"/>
              <w:bottom w:val="single" w:sz="4" w:space="0" w:color="auto"/>
              <w:right w:val="single" w:sz="4" w:space="0" w:color="auto"/>
            </w:tcBorders>
            <w:shd w:val="clear" w:color="000000" w:fill="FFFFFF"/>
            <w:hideMark/>
          </w:tcPr>
          <w:p w:rsidR="008441DA" w:rsidRPr="00795BCC" w:rsidRDefault="008441DA" w:rsidP="008441DA">
            <w:pPr>
              <w:ind w:right="212" w:firstLine="27"/>
              <w:rPr>
                <w:sz w:val="24"/>
              </w:rPr>
            </w:pPr>
            <w:r w:rsidRPr="00795BCC">
              <w:rPr>
                <w:sz w:val="24"/>
              </w:rPr>
              <w:t>GC/MS</w:t>
            </w:r>
          </w:p>
        </w:tc>
      </w:tr>
      <w:tr w:rsidR="008441DA" w:rsidRPr="00795BCC" w:rsidTr="008441DA">
        <w:trPr>
          <w:trHeight w:val="37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41DA" w:rsidRPr="00795BCC" w:rsidRDefault="008441DA" w:rsidP="009E59DD">
            <w:pPr>
              <w:ind w:hanging="21"/>
              <w:jc w:val="center"/>
              <w:rPr>
                <w:color w:val="000000"/>
                <w:sz w:val="24"/>
              </w:rPr>
            </w:pPr>
            <w:r w:rsidRPr="00795BCC">
              <w:rPr>
                <w:color w:val="000000"/>
                <w:sz w:val="24"/>
              </w:rPr>
              <w:t>14</w:t>
            </w:r>
          </w:p>
        </w:tc>
        <w:tc>
          <w:tcPr>
            <w:tcW w:w="2620" w:type="dxa"/>
            <w:tcBorders>
              <w:top w:val="nil"/>
              <w:left w:val="nil"/>
              <w:bottom w:val="single" w:sz="4" w:space="0" w:color="auto"/>
              <w:right w:val="single" w:sz="4" w:space="0" w:color="auto"/>
            </w:tcBorders>
            <w:shd w:val="clear" w:color="auto" w:fill="auto"/>
            <w:noWrap/>
            <w:vAlign w:val="bottom"/>
            <w:hideMark/>
          </w:tcPr>
          <w:p w:rsidR="008441DA" w:rsidRPr="00795BCC" w:rsidRDefault="00795BCC" w:rsidP="008441DA">
            <w:pPr>
              <w:spacing w:before="0" w:after="0" w:line="240" w:lineRule="auto"/>
              <w:ind w:firstLine="0"/>
              <w:jc w:val="center"/>
              <w:rPr>
                <w:sz w:val="24"/>
              </w:rPr>
            </w:pPr>
            <w:r>
              <w:rPr>
                <w:sz w:val="24"/>
              </w:rPr>
              <w:t>Mi</w:t>
            </w:r>
            <w:r w:rsidR="008441DA" w:rsidRPr="00795BCC">
              <w:rPr>
                <w:sz w:val="24"/>
              </w:rPr>
              <w:t>rex</w:t>
            </w:r>
          </w:p>
        </w:tc>
        <w:tc>
          <w:tcPr>
            <w:tcW w:w="1660" w:type="dxa"/>
            <w:tcBorders>
              <w:top w:val="nil"/>
              <w:left w:val="nil"/>
              <w:bottom w:val="single" w:sz="4" w:space="0" w:color="auto"/>
              <w:right w:val="single" w:sz="4" w:space="0" w:color="auto"/>
            </w:tcBorders>
            <w:shd w:val="clear" w:color="000000" w:fill="FFFFFF"/>
            <w:hideMark/>
          </w:tcPr>
          <w:p w:rsidR="008441DA" w:rsidRPr="00795BCC" w:rsidRDefault="008441DA" w:rsidP="008441DA">
            <w:pPr>
              <w:ind w:right="212" w:firstLine="27"/>
              <w:rPr>
                <w:sz w:val="24"/>
              </w:rPr>
            </w:pPr>
            <w:r w:rsidRPr="00795BCC">
              <w:rPr>
                <w:sz w:val="24"/>
              </w:rPr>
              <w:t>GC/MS</w:t>
            </w:r>
          </w:p>
        </w:tc>
      </w:tr>
      <w:tr w:rsidR="008441DA" w:rsidRPr="00795BCC" w:rsidTr="008441DA">
        <w:trPr>
          <w:trHeight w:val="37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41DA" w:rsidRPr="00795BCC" w:rsidRDefault="008441DA" w:rsidP="009E59DD">
            <w:pPr>
              <w:ind w:hanging="21"/>
              <w:jc w:val="center"/>
              <w:rPr>
                <w:color w:val="000000"/>
                <w:sz w:val="24"/>
              </w:rPr>
            </w:pPr>
            <w:r w:rsidRPr="00795BCC">
              <w:rPr>
                <w:color w:val="000000"/>
                <w:sz w:val="24"/>
              </w:rPr>
              <w:t>15</w:t>
            </w:r>
          </w:p>
        </w:tc>
        <w:tc>
          <w:tcPr>
            <w:tcW w:w="2620" w:type="dxa"/>
            <w:tcBorders>
              <w:top w:val="nil"/>
              <w:left w:val="nil"/>
              <w:bottom w:val="single" w:sz="4" w:space="0" w:color="auto"/>
              <w:right w:val="single" w:sz="4" w:space="0" w:color="auto"/>
            </w:tcBorders>
            <w:shd w:val="clear" w:color="auto" w:fill="auto"/>
            <w:noWrap/>
            <w:vAlign w:val="bottom"/>
            <w:hideMark/>
          </w:tcPr>
          <w:p w:rsidR="008441DA" w:rsidRPr="00795BCC" w:rsidRDefault="008441DA" w:rsidP="008441DA">
            <w:pPr>
              <w:spacing w:before="0" w:after="0" w:line="240" w:lineRule="auto"/>
              <w:ind w:firstLine="0"/>
              <w:jc w:val="center"/>
              <w:rPr>
                <w:sz w:val="24"/>
              </w:rPr>
            </w:pPr>
            <w:r w:rsidRPr="00795BCC">
              <w:rPr>
                <w:sz w:val="24"/>
              </w:rPr>
              <w:t>Trifluralin</w:t>
            </w:r>
          </w:p>
        </w:tc>
        <w:tc>
          <w:tcPr>
            <w:tcW w:w="1660" w:type="dxa"/>
            <w:tcBorders>
              <w:top w:val="nil"/>
              <w:left w:val="nil"/>
              <w:bottom w:val="single" w:sz="4" w:space="0" w:color="auto"/>
              <w:right w:val="single" w:sz="4" w:space="0" w:color="auto"/>
            </w:tcBorders>
            <w:shd w:val="clear" w:color="000000" w:fill="FFFFFF"/>
            <w:hideMark/>
          </w:tcPr>
          <w:p w:rsidR="008441DA" w:rsidRPr="00795BCC" w:rsidRDefault="008441DA" w:rsidP="008441DA">
            <w:pPr>
              <w:ind w:right="212" w:firstLine="27"/>
              <w:rPr>
                <w:sz w:val="24"/>
              </w:rPr>
            </w:pPr>
            <w:r w:rsidRPr="00795BCC">
              <w:rPr>
                <w:sz w:val="24"/>
              </w:rPr>
              <w:t>GC/MS</w:t>
            </w:r>
          </w:p>
        </w:tc>
      </w:tr>
      <w:tr w:rsidR="008441DA" w:rsidRPr="00795BCC" w:rsidTr="008441DA">
        <w:trPr>
          <w:trHeight w:val="37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41DA" w:rsidRPr="00795BCC" w:rsidRDefault="008441DA" w:rsidP="009E59DD">
            <w:pPr>
              <w:ind w:hanging="21"/>
              <w:jc w:val="center"/>
              <w:rPr>
                <w:color w:val="000000"/>
                <w:sz w:val="24"/>
              </w:rPr>
            </w:pPr>
            <w:r w:rsidRPr="00795BCC">
              <w:rPr>
                <w:color w:val="000000"/>
                <w:sz w:val="24"/>
              </w:rPr>
              <w:t>16</w:t>
            </w:r>
          </w:p>
        </w:tc>
        <w:tc>
          <w:tcPr>
            <w:tcW w:w="2620" w:type="dxa"/>
            <w:tcBorders>
              <w:top w:val="nil"/>
              <w:left w:val="nil"/>
              <w:bottom w:val="single" w:sz="4" w:space="0" w:color="auto"/>
              <w:right w:val="single" w:sz="4" w:space="0" w:color="auto"/>
            </w:tcBorders>
            <w:shd w:val="clear" w:color="auto" w:fill="auto"/>
            <w:noWrap/>
            <w:vAlign w:val="bottom"/>
            <w:hideMark/>
          </w:tcPr>
          <w:p w:rsidR="008441DA" w:rsidRPr="00795BCC" w:rsidRDefault="008441DA" w:rsidP="008441DA">
            <w:pPr>
              <w:spacing w:before="0" w:after="0" w:line="240" w:lineRule="auto"/>
              <w:ind w:firstLine="0"/>
              <w:jc w:val="center"/>
              <w:rPr>
                <w:sz w:val="24"/>
              </w:rPr>
            </w:pPr>
            <w:r w:rsidRPr="00795BCC">
              <w:rPr>
                <w:sz w:val="24"/>
              </w:rPr>
              <w:t>Alachlor</w:t>
            </w:r>
          </w:p>
        </w:tc>
        <w:tc>
          <w:tcPr>
            <w:tcW w:w="1660" w:type="dxa"/>
            <w:tcBorders>
              <w:top w:val="nil"/>
              <w:left w:val="nil"/>
              <w:bottom w:val="single" w:sz="4" w:space="0" w:color="auto"/>
              <w:right w:val="single" w:sz="4" w:space="0" w:color="auto"/>
            </w:tcBorders>
            <w:shd w:val="clear" w:color="000000" w:fill="FFFFFF"/>
            <w:hideMark/>
          </w:tcPr>
          <w:p w:rsidR="008441DA" w:rsidRPr="00795BCC" w:rsidRDefault="008441DA" w:rsidP="008441DA">
            <w:pPr>
              <w:ind w:right="212" w:firstLine="27"/>
              <w:rPr>
                <w:sz w:val="24"/>
              </w:rPr>
            </w:pPr>
            <w:r w:rsidRPr="00795BCC">
              <w:rPr>
                <w:sz w:val="24"/>
              </w:rPr>
              <w:t>GC/MS</w:t>
            </w:r>
          </w:p>
        </w:tc>
      </w:tr>
      <w:tr w:rsidR="008441DA" w:rsidRPr="00795BCC" w:rsidTr="008441DA">
        <w:trPr>
          <w:trHeight w:val="37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41DA" w:rsidRPr="00795BCC" w:rsidRDefault="008441DA" w:rsidP="009E59DD">
            <w:pPr>
              <w:ind w:hanging="21"/>
              <w:jc w:val="center"/>
              <w:rPr>
                <w:color w:val="000000"/>
                <w:sz w:val="24"/>
              </w:rPr>
            </w:pPr>
            <w:r w:rsidRPr="00795BCC">
              <w:rPr>
                <w:color w:val="000000"/>
                <w:sz w:val="24"/>
              </w:rPr>
              <w:lastRenderedPageBreak/>
              <w:t>17</w:t>
            </w:r>
          </w:p>
        </w:tc>
        <w:tc>
          <w:tcPr>
            <w:tcW w:w="2620" w:type="dxa"/>
            <w:tcBorders>
              <w:top w:val="nil"/>
              <w:left w:val="nil"/>
              <w:bottom w:val="single" w:sz="4" w:space="0" w:color="auto"/>
              <w:right w:val="single" w:sz="4" w:space="0" w:color="auto"/>
            </w:tcBorders>
            <w:shd w:val="clear" w:color="auto" w:fill="auto"/>
            <w:noWrap/>
            <w:vAlign w:val="bottom"/>
            <w:hideMark/>
          </w:tcPr>
          <w:p w:rsidR="008441DA" w:rsidRPr="00795BCC" w:rsidRDefault="008441DA" w:rsidP="008441DA">
            <w:pPr>
              <w:spacing w:before="0" w:after="0" w:line="240" w:lineRule="auto"/>
              <w:ind w:firstLine="0"/>
              <w:jc w:val="center"/>
              <w:rPr>
                <w:sz w:val="24"/>
              </w:rPr>
            </w:pPr>
            <w:r w:rsidRPr="00795BCC">
              <w:rPr>
                <w:sz w:val="24"/>
              </w:rPr>
              <w:t>alpha-HCH</w:t>
            </w:r>
          </w:p>
        </w:tc>
        <w:tc>
          <w:tcPr>
            <w:tcW w:w="1660" w:type="dxa"/>
            <w:tcBorders>
              <w:top w:val="nil"/>
              <w:left w:val="nil"/>
              <w:bottom w:val="single" w:sz="4" w:space="0" w:color="auto"/>
              <w:right w:val="single" w:sz="4" w:space="0" w:color="auto"/>
            </w:tcBorders>
            <w:shd w:val="clear" w:color="000000" w:fill="FFFFFF"/>
            <w:hideMark/>
          </w:tcPr>
          <w:p w:rsidR="008441DA" w:rsidRPr="00795BCC" w:rsidRDefault="008441DA" w:rsidP="008441DA">
            <w:pPr>
              <w:ind w:right="212" w:firstLine="27"/>
              <w:rPr>
                <w:sz w:val="24"/>
              </w:rPr>
            </w:pPr>
            <w:r w:rsidRPr="00795BCC">
              <w:rPr>
                <w:sz w:val="24"/>
              </w:rPr>
              <w:t>GC/MS</w:t>
            </w:r>
          </w:p>
        </w:tc>
      </w:tr>
      <w:tr w:rsidR="008441DA" w:rsidRPr="00795BCC" w:rsidTr="008441DA">
        <w:trPr>
          <w:trHeight w:val="37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41DA" w:rsidRPr="00795BCC" w:rsidRDefault="008441DA" w:rsidP="009E59DD">
            <w:pPr>
              <w:ind w:hanging="21"/>
              <w:jc w:val="center"/>
              <w:rPr>
                <w:color w:val="000000"/>
                <w:sz w:val="24"/>
              </w:rPr>
            </w:pPr>
            <w:r w:rsidRPr="00795BCC">
              <w:rPr>
                <w:color w:val="000000"/>
                <w:sz w:val="24"/>
              </w:rPr>
              <w:t>18</w:t>
            </w:r>
          </w:p>
        </w:tc>
        <w:tc>
          <w:tcPr>
            <w:tcW w:w="2620" w:type="dxa"/>
            <w:tcBorders>
              <w:top w:val="nil"/>
              <w:left w:val="nil"/>
              <w:bottom w:val="single" w:sz="4" w:space="0" w:color="auto"/>
              <w:right w:val="single" w:sz="4" w:space="0" w:color="auto"/>
            </w:tcBorders>
            <w:shd w:val="clear" w:color="auto" w:fill="auto"/>
            <w:noWrap/>
            <w:vAlign w:val="bottom"/>
            <w:hideMark/>
          </w:tcPr>
          <w:p w:rsidR="008441DA" w:rsidRPr="00795BCC" w:rsidRDefault="008441DA" w:rsidP="008441DA">
            <w:pPr>
              <w:spacing w:before="0" w:after="0" w:line="240" w:lineRule="auto"/>
              <w:ind w:firstLine="0"/>
              <w:jc w:val="center"/>
              <w:rPr>
                <w:sz w:val="24"/>
              </w:rPr>
            </w:pPr>
            <w:r w:rsidRPr="00795BCC">
              <w:rPr>
                <w:sz w:val="24"/>
              </w:rPr>
              <w:t>beta-HCH</w:t>
            </w:r>
          </w:p>
        </w:tc>
        <w:tc>
          <w:tcPr>
            <w:tcW w:w="1660" w:type="dxa"/>
            <w:tcBorders>
              <w:top w:val="nil"/>
              <w:left w:val="nil"/>
              <w:bottom w:val="single" w:sz="4" w:space="0" w:color="auto"/>
              <w:right w:val="single" w:sz="4" w:space="0" w:color="auto"/>
            </w:tcBorders>
            <w:shd w:val="clear" w:color="000000" w:fill="FFFFFF"/>
            <w:hideMark/>
          </w:tcPr>
          <w:p w:rsidR="008441DA" w:rsidRPr="00795BCC" w:rsidRDefault="008441DA" w:rsidP="008441DA">
            <w:pPr>
              <w:ind w:right="212" w:firstLine="27"/>
              <w:rPr>
                <w:sz w:val="24"/>
              </w:rPr>
            </w:pPr>
            <w:r w:rsidRPr="00795BCC">
              <w:rPr>
                <w:sz w:val="24"/>
              </w:rPr>
              <w:t>GC/MS</w:t>
            </w:r>
          </w:p>
        </w:tc>
      </w:tr>
      <w:tr w:rsidR="008441DA" w:rsidRPr="00795BCC" w:rsidTr="008441DA">
        <w:trPr>
          <w:trHeight w:val="37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41DA" w:rsidRPr="00795BCC" w:rsidRDefault="008441DA" w:rsidP="009E59DD">
            <w:pPr>
              <w:ind w:hanging="21"/>
              <w:jc w:val="center"/>
              <w:rPr>
                <w:color w:val="000000"/>
                <w:sz w:val="24"/>
              </w:rPr>
            </w:pPr>
            <w:r w:rsidRPr="00795BCC">
              <w:rPr>
                <w:color w:val="000000"/>
                <w:sz w:val="24"/>
              </w:rPr>
              <w:t>19</w:t>
            </w:r>
          </w:p>
        </w:tc>
        <w:tc>
          <w:tcPr>
            <w:tcW w:w="2620" w:type="dxa"/>
            <w:tcBorders>
              <w:top w:val="nil"/>
              <w:left w:val="nil"/>
              <w:bottom w:val="single" w:sz="4" w:space="0" w:color="auto"/>
              <w:right w:val="single" w:sz="4" w:space="0" w:color="auto"/>
            </w:tcBorders>
            <w:shd w:val="clear" w:color="auto" w:fill="auto"/>
            <w:noWrap/>
            <w:vAlign w:val="bottom"/>
            <w:hideMark/>
          </w:tcPr>
          <w:p w:rsidR="008441DA" w:rsidRPr="00795BCC" w:rsidRDefault="008441DA" w:rsidP="008441DA">
            <w:pPr>
              <w:spacing w:before="0" w:after="0" w:line="240" w:lineRule="auto"/>
              <w:ind w:firstLine="0"/>
              <w:jc w:val="center"/>
              <w:rPr>
                <w:sz w:val="24"/>
              </w:rPr>
            </w:pPr>
            <w:r w:rsidRPr="00795BCC">
              <w:rPr>
                <w:sz w:val="24"/>
              </w:rPr>
              <w:t>gamma-BHC</w:t>
            </w:r>
          </w:p>
        </w:tc>
        <w:tc>
          <w:tcPr>
            <w:tcW w:w="1660" w:type="dxa"/>
            <w:tcBorders>
              <w:top w:val="nil"/>
              <w:left w:val="nil"/>
              <w:bottom w:val="single" w:sz="4" w:space="0" w:color="auto"/>
              <w:right w:val="single" w:sz="4" w:space="0" w:color="auto"/>
            </w:tcBorders>
            <w:shd w:val="clear" w:color="000000" w:fill="FFFFFF"/>
            <w:hideMark/>
          </w:tcPr>
          <w:p w:rsidR="008441DA" w:rsidRPr="00795BCC" w:rsidRDefault="008441DA" w:rsidP="008441DA">
            <w:pPr>
              <w:ind w:right="212" w:firstLine="27"/>
              <w:rPr>
                <w:sz w:val="24"/>
              </w:rPr>
            </w:pPr>
            <w:r w:rsidRPr="00795BCC">
              <w:rPr>
                <w:sz w:val="24"/>
              </w:rPr>
              <w:t>GC/MS</w:t>
            </w:r>
          </w:p>
        </w:tc>
      </w:tr>
      <w:tr w:rsidR="008441DA" w:rsidRPr="00795BCC" w:rsidTr="008441DA">
        <w:trPr>
          <w:trHeight w:val="37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41DA" w:rsidRPr="00795BCC" w:rsidRDefault="008441DA" w:rsidP="009E59DD">
            <w:pPr>
              <w:ind w:hanging="21"/>
              <w:jc w:val="center"/>
              <w:rPr>
                <w:color w:val="000000"/>
                <w:sz w:val="24"/>
              </w:rPr>
            </w:pPr>
            <w:r w:rsidRPr="00795BCC">
              <w:rPr>
                <w:color w:val="000000"/>
                <w:sz w:val="24"/>
              </w:rPr>
              <w:t>20</w:t>
            </w:r>
          </w:p>
        </w:tc>
        <w:tc>
          <w:tcPr>
            <w:tcW w:w="2620" w:type="dxa"/>
            <w:tcBorders>
              <w:top w:val="nil"/>
              <w:left w:val="nil"/>
              <w:bottom w:val="single" w:sz="4" w:space="0" w:color="auto"/>
              <w:right w:val="single" w:sz="4" w:space="0" w:color="auto"/>
            </w:tcBorders>
            <w:shd w:val="clear" w:color="auto" w:fill="auto"/>
            <w:noWrap/>
            <w:vAlign w:val="bottom"/>
            <w:hideMark/>
          </w:tcPr>
          <w:p w:rsidR="008441DA" w:rsidRPr="00795BCC" w:rsidRDefault="008441DA" w:rsidP="008441DA">
            <w:pPr>
              <w:spacing w:before="0" w:after="0" w:line="240" w:lineRule="auto"/>
              <w:ind w:firstLine="0"/>
              <w:jc w:val="center"/>
              <w:rPr>
                <w:sz w:val="24"/>
              </w:rPr>
            </w:pPr>
            <w:r w:rsidRPr="00795BCC">
              <w:rPr>
                <w:sz w:val="24"/>
              </w:rPr>
              <w:t>delta-HCH</w:t>
            </w:r>
          </w:p>
        </w:tc>
        <w:tc>
          <w:tcPr>
            <w:tcW w:w="1660" w:type="dxa"/>
            <w:tcBorders>
              <w:top w:val="nil"/>
              <w:left w:val="nil"/>
              <w:bottom w:val="single" w:sz="4" w:space="0" w:color="auto"/>
              <w:right w:val="single" w:sz="4" w:space="0" w:color="auto"/>
            </w:tcBorders>
            <w:shd w:val="clear" w:color="000000" w:fill="FFFFFF"/>
            <w:hideMark/>
          </w:tcPr>
          <w:p w:rsidR="008441DA" w:rsidRPr="00795BCC" w:rsidRDefault="008441DA" w:rsidP="008441DA">
            <w:pPr>
              <w:ind w:right="212" w:firstLine="27"/>
              <w:rPr>
                <w:sz w:val="24"/>
              </w:rPr>
            </w:pPr>
            <w:r w:rsidRPr="00795BCC">
              <w:rPr>
                <w:sz w:val="24"/>
              </w:rPr>
              <w:t>GC/MS</w:t>
            </w:r>
          </w:p>
        </w:tc>
      </w:tr>
      <w:tr w:rsidR="008441DA" w:rsidRPr="00795BCC" w:rsidTr="008441DA">
        <w:trPr>
          <w:trHeight w:val="37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41DA" w:rsidRPr="00795BCC" w:rsidRDefault="008441DA" w:rsidP="009E59DD">
            <w:pPr>
              <w:ind w:hanging="21"/>
              <w:jc w:val="center"/>
              <w:rPr>
                <w:color w:val="000000"/>
                <w:sz w:val="24"/>
              </w:rPr>
            </w:pPr>
            <w:r w:rsidRPr="00795BCC">
              <w:rPr>
                <w:color w:val="000000"/>
                <w:sz w:val="24"/>
              </w:rPr>
              <w:t>21</w:t>
            </w:r>
          </w:p>
        </w:tc>
        <w:tc>
          <w:tcPr>
            <w:tcW w:w="2620" w:type="dxa"/>
            <w:tcBorders>
              <w:top w:val="nil"/>
              <w:left w:val="nil"/>
              <w:bottom w:val="single" w:sz="4" w:space="0" w:color="auto"/>
              <w:right w:val="single" w:sz="4" w:space="0" w:color="auto"/>
            </w:tcBorders>
            <w:shd w:val="clear" w:color="auto" w:fill="auto"/>
            <w:noWrap/>
            <w:vAlign w:val="bottom"/>
            <w:hideMark/>
          </w:tcPr>
          <w:p w:rsidR="008441DA" w:rsidRPr="00795BCC" w:rsidRDefault="008441DA" w:rsidP="008441DA">
            <w:pPr>
              <w:spacing w:before="0" w:after="0" w:line="240" w:lineRule="auto"/>
              <w:ind w:firstLine="0"/>
              <w:jc w:val="center"/>
              <w:rPr>
                <w:sz w:val="24"/>
              </w:rPr>
            </w:pPr>
            <w:r w:rsidRPr="00795BCC">
              <w:rPr>
                <w:sz w:val="24"/>
              </w:rPr>
              <w:t>Heptaclo</w:t>
            </w:r>
            <w:r w:rsidR="009A5755" w:rsidRPr="00795BCC">
              <w:rPr>
                <w:sz w:val="24"/>
              </w:rPr>
              <w:t>r</w:t>
            </w:r>
          </w:p>
        </w:tc>
        <w:tc>
          <w:tcPr>
            <w:tcW w:w="1660" w:type="dxa"/>
            <w:tcBorders>
              <w:top w:val="nil"/>
              <w:left w:val="nil"/>
              <w:bottom w:val="single" w:sz="4" w:space="0" w:color="auto"/>
              <w:right w:val="single" w:sz="4" w:space="0" w:color="auto"/>
            </w:tcBorders>
            <w:shd w:val="clear" w:color="000000" w:fill="FFFFFF"/>
            <w:hideMark/>
          </w:tcPr>
          <w:p w:rsidR="008441DA" w:rsidRPr="00795BCC" w:rsidRDefault="008441DA" w:rsidP="008441DA">
            <w:pPr>
              <w:ind w:right="212" w:firstLine="27"/>
              <w:rPr>
                <w:sz w:val="24"/>
              </w:rPr>
            </w:pPr>
            <w:r w:rsidRPr="00795BCC">
              <w:rPr>
                <w:sz w:val="24"/>
              </w:rPr>
              <w:t>GC/MS</w:t>
            </w:r>
          </w:p>
        </w:tc>
      </w:tr>
      <w:tr w:rsidR="008441DA" w:rsidRPr="00795BCC" w:rsidTr="008441DA">
        <w:trPr>
          <w:trHeight w:val="375"/>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rsidR="008441DA" w:rsidRPr="00795BCC" w:rsidRDefault="008441DA" w:rsidP="009E59DD">
            <w:pPr>
              <w:ind w:firstLine="0"/>
              <w:jc w:val="center"/>
              <w:rPr>
                <w:color w:val="000000"/>
                <w:sz w:val="24"/>
              </w:rPr>
            </w:pPr>
            <w:r w:rsidRPr="00795BCC">
              <w:rPr>
                <w:color w:val="000000"/>
                <w:sz w:val="24"/>
              </w:rPr>
              <w:t>22</w:t>
            </w:r>
          </w:p>
        </w:tc>
        <w:tc>
          <w:tcPr>
            <w:tcW w:w="2620" w:type="dxa"/>
            <w:tcBorders>
              <w:top w:val="nil"/>
              <w:left w:val="nil"/>
              <w:bottom w:val="single" w:sz="4" w:space="0" w:color="auto"/>
              <w:right w:val="single" w:sz="4" w:space="0" w:color="auto"/>
            </w:tcBorders>
            <w:shd w:val="clear" w:color="auto" w:fill="auto"/>
            <w:noWrap/>
            <w:vAlign w:val="bottom"/>
          </w:tcPr>
          <w:p w:rsidR="008441DA" w:rsidRPr="00795BCC" w:rsidRDefault="008441DA" w:rsidP="008441DA">
            <w:pPr>
              <w:spacing w:before="0" w:after="0" w:line="240" w:lineRule="auto"/>
              <w:ind w:firstLine="0"/>
              <w:jc w:val="center"/>
              <w:rPr>
                <w:sz w:val="24"/>
              </w:rPr>
            </w:pPr>
            <w:r w:rsidRPr="00795BCC">
              <w:rPr>
                <w:sz w:val="24"/>
              </w:rPr>
              <w:t>Molinate</w:t>
            </w:r>
          </w:p>
        </w:tc>
        <w:tc>
          <w:tcPr>
            <w:tcW w:w="1660" w:type="dxa"/>
            <w:tcBorders>
              <w:top w:val="nil"/>
              <w:left w:val="nil"/>
              <w:bottom w:val="single" w:sz="4" w:space="0" w:color="auto"/>
              <w:right w:val="single" w:sz="4" w:space="0" w:color="auto"/>
            </w:tcBorders>
            <w:shd w:val="clear" w:color="000000" w:fill="FFFFFF"/>
          </w:tcPr>
          <w:p w:rsidR="008441DA" w:rsidRPr="00795BCC" w:rsidRDefault="008441DA" w:rsidP="008441DA">
            <w:pPr>
              <w:ind w:right="212" w:firstLine="27"/>
              <w:rPr>
                <w:sz w:val="24"/>
              </w:rPr>
            </w:pPr>
            <w:r w:rsidRPr="00795BCC">
              <w:rPr>
                <w:sz w:val="24"/>
              </w:rPr>
              <w:t>GC/MS</w:t>
            </w:r>
          </w:p>
        </w:tc>
      </w:tr>
      <w:tr w:rsidR="008441DA" w:rsidRPr="00795BCC" w:rsidTr="008441DA">
        <w:trPr>
          <w:trHeight w:val="375"/>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rsidR="008441DA" w:rsidRPr="00795BCC" w:rsidRDefault="008441DA" w:rsidP="009E59DD">
            <w:pPr>
              <w:ind w:firstLine="0"/>
              <w:jc w:val="center"/>
              <w:rPr>
                <w:color w:val="000000"/>
                <w:sz w:val="24"/>
              </w:rPr>
            </w:pPr>
            <w:r w:rsidRPr="00795BCC">
              <w:rPr>
                <w:color w:val="000000"/>
                <w:sz w:val="24"/>
              </w:rPr>
              <w:t>23</w:t>
            </w:r>
          </w:p>
        </w:tc>
        <w:tc>
          <w:tcPr>
            <w:tcW w:w="2620" w:type="dxa"/>
            <w:tcBorders>
              <w:top w:val="nil"/>
              <w:left w:val="nil"/>
              <w:bottom w:val="single" w:sz="4" w:space="0" w:color="auto"/>
              <w:right w:val="single" w:sz="4" w:space="0" w:color="auto"/>
            </w:tcBorders>
            <w:shd w:val="clear" w:color="auto" w:fill="auto"/>
            <w:noWrap/>
            <w:vAlign w:val="bottom"/>
          </w:tcPr>
          <w:p w:rsidR="008441DA" w:rsidRPr="00795BCC" w:rsidRDefault="008441DA" w:rsidP="008441DA">
            <w:pPr>
              <w:spacing w:before="0" w:after="0" w:line="240" w:lineRule="auto"/>
              <w:ind w:firstLine="0"/>
              <w:jc w:val="center"/>
              <w:rPr>
                <w:sz w:val="24"/>
              </w:rPr>
            </w:pPr>
            <w:r w:rsidRPr="00795BCC">
              <w:rPr>
                <w:sz w:val="24"/>
              </w:rPr>
              <w:t>Methaclo</w:t>
            </w:r>
            <w:r w:rsidR="009A5755" w:rsidRPr="00795BCC">
              <w:rPr>
                <w:sz w:val="24"/>
              </w:rPr>
              <w:t>r</w:t>
            </w:r>
          </w:p>
        </w:tc>
        <w:tc>
          <w:tcPr>
            <w:tcW w:w="1660" w:type="dxa"/>
            <w:tcBorders>
              <w:top w:val="nil"/>
              <w:left w:val="nil"/>
              <w:bottom w:val="single" w:sz="4" w:space="0" w:color="auto"/>
              <w:right w:val="single" w:sz="4" w:space="0" w:color="auto"/>
            </w:tcBorders>
            <w:shd w:val="clear" w:color="000000" w:fill="FFFFFF"/>
          </w:tcPr>
          <w:p w:rsidR="008441DA" w:rsidRPr="00795BCC" w:rsidRDefault="008441DA" w:rsidP="008441DA">
            <w:pPr>
              <w:ind w:right="212" w:firstLine="27"/>
              <w:rPr>
                <w:sz w:val="24"/>
              </w:rPr>
            </w:pPr>
            <w:r w:rsidRPr="00795BCC">
              <w:rPr>
                <w:sz w:val="24"/>
              </w:rPr>
              <w:t>GC/MS</w:t>
            </w:r>
          </w:p>
        </w:tc>
      </w:tr>
      <w:tr w:rsidR="008441DA" w:rsidRPr="00795BCC" w:rsidTr="008441DA">
        <w:trPr>
          <w:trHeight w:val="375"/>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rsidR="008441DA" w:rsidRPr="00795BCC" w:rsidRDefault="008441DA" w:rsidP="009E59DD">
            <w:pPr>
              <w:ind w:firstLine="0"/>
              <w:jc w:val="center"/>
              <w:rPr>
                <w:color w:val="000000"/>
                <w:sz w:val="24"/>
              </w:rPr>
            </w:pPr>
            <w:r w:rsidRPr="00795BCC">
              <w:rPr>
                <w:color w:val="000000"/>
                <w:sz w:val="24"/>
              </w:rPr>
              <w:t>24</w:t>
            </w:r>
          </w:p>
        </w:tc>
        <w:tc>
          <w:tcPr>
            <w:tcW w:w="2620" w:type="dxa"/>
            <w:tcBorders>
              <w:top w:val="nil"/>
              <w:left w:val="nil"/>
              <w:bottom w:val="single" w:sz="4" w:space="0" w:color="auto"/>
              <w:right w:val="single" w:sz="4" w:space="0" w:color="auto"/>
            </w:tcBorders>
            <w:shd w:val="clear" w:color="auto" w:fill="auto"/>
            <w:noWrap/>
            <w:vAlign w:val="bottom"/>
          </w:tcPr>
          <w:p w:rsidR="008441DA" w:rsidRPr="00795BCC" w:rsidRDefault="008441DA" w:rsidP="008441DA">
            <w:pPr>
              <w:spacing w:before="0" w:after="0" w:line="240" w:lineRule="auto"/>
              <w:ind w:firstLine="0"/>
              <w:jc w:val="center"/>
              <w:rPr>
                <w:sz w:val="24"/>
              </w:rPr>
            </w:pPr>
            <w:r w:rsidRPr="00795BCC">
              <w:rPr>
                <w:sz w:val="24"/>
              </w:rPr>
              <w:t>Aldrin</w:t>
            </w:r>
          </w:p>
        </w:tc>
        <w:tc>
          <w:tcPr>
            <w:tcW w:w="1660" w:type="dxa"/>
            <w:tcBorders>
              <w:top w:val="nil"/>
              <w:left w:val="nil"/>
              <w:bottom w:val="single" w:sz="4" w:space="0" w:color="auto"/>
              <w:right w:val="single" w:sz="4" w:space="0" w:color="auto"/>
            </w:tcBorders>
            <w:shd w:val="clear" w:color="000000" w:fill="FFFFFF"/>
          </w:tcPr>
          <w:p w:rsidR="008441DA" w:rsidRPr="00795BCC" w:rsidRDefault="008441DA" w:rsidP="008441DA">
            <w:pPr>
              <w:ind w:right="212" w:firstLine="27"/>
              <w:rPr>
                <w:sz w:val="24"/>
              </w:rPr>
            </w:pPr>
            <w:r w:rsidRPr="00795BCC">
              <w:rPr>
                <w:sz w:val="24"/>
              </w:rPr>
              <w:t>GC/MS</w:t>
            </w:r>
          </w:p>
        </w:tc>
      </w:tr>
      <w:tr w:rsidR="008441DA" w:rsidRPr="00795BCC" w:rsidTr="008441DA">
        <w:trPr>
          <w:trHeight w:val="375"/>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rsidR="008441DA" w:rsidRPr="00795BCC" w:rsidRDefault="008441DA" w:rsidP="009E59DD">
            <w:pPr>
              <w:ind w:firstLine="0"/>
              <w:jc w:val="center"/>
              <w:rPr>
                <w:color w:val="000000"/>
                <w:sz w:val="24"/>
              </w:rPr>
            </w:pPr>
            <w:r w:rsidRPr="00795BCC">
              <w:rPr>
                <w:color w:val="000000"/>
                <w:sz w:val="24"/>
              </w:rPr>
              <w:t>25</w:t>
            </w:r>
          </w:p>
        </w:tc>
        <w:tc>
          <w:tcPr>
            <w:tcW w:w="2620" w:type="dxa"/>
            <w:tcBorders>
              <w:top w:val="nil"/>
              <w:left w:val="nil"/>
              <w:bottom w:val="single" w:sz="4" w:space="0" w:color="auto"/>
              <w:right w:val="single" w:sz="4" w:space="0" w:color="auto"/>
            </w:tcBorders>
            <w:shd w:val="clear" w:color="auto" w:fill="auto"/>
            <w:noWrap/>
            <w:vAlign w:val="bottom"/>
          </w:tcPr>
          <w:p w:rsidR="008441DA" w:rsidRPr="00795BCC" w:rsidRDefault="008441DA" w:rsidP="008441DA">
            <w:pPr>
              <w:spacing w:before="0" w:after="0" w:line="240" w:lineRule="auto"/>
              <w:ind w:firstLine="0"/>
              <w:jc w:val="center"/>
              <w:rPr>
                <w:sz w:val="24"/>
              </w:rPr>
            </w:pPr>
            <w:r w:rsidRPr="00795BCC">
              <w:rPr>
                <w:sz w:val="24"/>
              </w:rPr>
              <w:t>Endrin</w:t>
            </w:r>
          </w:p>
        </w:tc>
        <w:tc>
          <w:tcPr>
            <w:tcW w:w="1660" w:type="dxa"/>
            <w:tcBorders>
              <w:top w:val="nil"/>
              <w:left w:val="nil"/>
              <w:bottom w:val="single" w:sz="4" w:space="0" w:color="auto"/>
              <w:right w:val="single" w:sz="4" w:space="0" w:color="auto"/>
            </w:tcBorders>
            <w:shd w:val="clear" w:color="000000" w:fill="FFFFFF"/>
          </w:tcPr>
          <w:p w:rsidR="008441DA" w:rsidRPr="00795BCC" w:rsidRDefault="008441DA" w:rsidP="008441DA">
            <w:pPr>
              <w:ind w:right="212" w:firstLine="27"/>
              <w:rPr>
                <w:sz w:val="24"/>
              </w:rPr>
            </w:pPr>
            <w:r w:rsidRPr="00795BCC">
              <w:rPr>
                <w:sz w:val="24"/>
              </w:rPr>
              <w:t>GC/MS</w:t>
            </w:r>
          </w:p>
        </w:tc>
      </w:tr>
      <w:tr w:rsidR="008441DA" w:rsidRPr="00795BCC" w:rsidTr="008441DA">
        <w:trPr>
          <w:trHeight w:val="375"/>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rsidR="008441DA" w:rsidRPr="00795BCC" w:rsidRDefault="008441DA" w:rsidP="009E59DD">
            <w:pPr>
              <w:ind w:firstLine="0"/>
              <w:jc w:val="center"/>
              <w:rPr>
                <w:color w:val="000000"/>
                <w:sz w:val="24"/>
              </w:rPr>
            </w:pPr>
            <w:r w:rsidRPr="00795BCC">
              <w:rPr>
                <w:color w:val="000000"/>
                <w:sz w:val="24"/>
              </w:rPr>
              <w:t>26</w:t>
            </w:r>
          </w:p>
        </w:tc>
        <w:tc>
          <w:tcPr>
            <w:tcW w:w="2620" w:type="dxa"/>
            <w:tcBorders>
              <w:top w:val="nil"/>
              <w:left w:val="nil"/>
              <w:bottom w:val="single" w:sz="4" w:space="0" w:color="auto"/>
              <w:right w:val="single" w:sz="4" w:space="0" w:color="auto"/>
            </w:tcBorders>
            <w:shd w:val="clear" w:color="auto" w:fill="auto"/>
            <w:noWrap/>
            <w:vAlign w:val="bottom"/>
          </w:tcPr>
          <w:p w:rsidR="008441DA" w:rsidRPr="00795BCC" w:rsidRDefault="008441DA" w:rsidP="008441DA">
            <w:pPr>
              <w:spacing w:before="0" w:after="0" w:line="240" w:lineRule="auto"/>
              <w:ind w:firstLine="0"/>
              <w:jc w:val="center"/>
              <w:rPr>
                <w:sz w:val="24"/>
              </w:rPr>
            </w:pPr>
            <w:r w:rsidRPr="00795BCC">
              <w:rPr>
                <w:sz w:val="24"/>
              </w:rPr>
              <w:t>Heptachloro epoxide</w:t>
            </w:r>
          </w:p>
        </w:tc>
        <w:tc>
          <w:tcPr>
            <w:tcW w:w="1660" w:type="dxa"/>
            <w:tcBorders>
              <w:top w:val="nil"/>
              <w:left w:val="nil"/>
              <w:bottom w:val="single" w:sz="4" w:space="0" w:color="auto"/>
              <w:right w:val="single" w:sz="4" w:space="0" w:color="auto"/>
            </w:tcBorders>
            <w:shd w:val="clear" w:color="000000" w:fill="FFFFFF"/>
          </w:tcPr>
          <w:p w:rsidR="008441DA" w:rsidRPr="00795BCC" w:rsidRDefault="008441DA" w:rsidP="008441DA">
            <w:pPr>
              <w:ind w:right="212" w:firstLine="27"/>
              <w:rPr>
                <w:sz w:val="24"/>
              </w:rPr>
            </w:pPr>
            <w:r w:rsidRPr="00795BCC">
              <w:rPr>
                <w:sz w:val="24"/>
              </w:rPr>
              <w:t>GC/MS</w:t>
            </w:r>
          </w:p>
        </w:tc>
      </w:tr>
      <w:tr w:rsidR="008441DA" w:rsidRPr="00795BCC" w:rsidTr="008441DA">
        <w:trPr>
          <w:trHeight w:val="375"/>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rsidR="008441DA" w:rsidRPr="00795BCC" w:rsidRDefault="008441DA" w:rsidP="009E59DD">
            <w:pPr>
              <w:ind w:firstLine="0"/>
              <w:jc w:val="center"/>
              <w:rPr>
                <w:color w:val="000000"/>
                <w:sz w:val="24"/>
              </w:rPr>
            </w:pPr>
            <w:r w:rsidRPr="00795BCC">
              <w:rPr>
                <w:color w:val="000000"/>
                <w:sz w:val="24"/>
              </w:rPr>
              <w:t>27</w:t>
            </w:r>
          </w:p>
        </w:tc>
        <w:tc>
          <w:tcPr>
            <w:tcW w:w="2620" w:type="dxa"/>
            <w:tcBorders>
              <w:top w:val="nil"/>
              <w:left w:val="nil"/>
              <w:bottom w:val="single" w:sz="4" w:space="0" w:color="auto"/>
              <w:right w:val="single" w:sz="4" w:space="0" w:color="auto"/>
            </w:tcBorders>
            <w:shd w:val="clear" w:color="auto" w:fill="auto"/>
            <w:noWrap/>
            <w:vAlign w:val="bottom"/>
          </w:tcPr>
          <w:p w:rsidR="008441DA" w:rsidRPr="00795BCC" w:rsidRDefault="008441DA" w:rsidP="008441DA">
            <w:pPr>
              <w:spacing w:before="0" w:after="0" w:line="240" w:lineRule="auto"/>
              <w:ind w:firstLine="0"/>
              <w:jc w:val="center"/>
              <w:rPr>
                <w:sz w:val="24"/>
              </w:rPr>
            </w:pPr>
            <w:r w:rsidRPr="00795BCC">
              <w:rPr>
                <w:sz w:val="24"/>
              </w:rPr>
              <w:t>Dieldrin</w:t>
            </w:r>
          </w:p>
        </w:tc>
        <w:tc>
          <w:tcPr>
            <w:tcW w:w="1660" w:type="dxa"/>
            <w:tcBorders>
              <w:top w:val="nil"/>
              <w:left w:val="nil"/>
              <w:bottom w:val="single" w:sz="4" w:space="0" w:color="auto"/>
              <w:right w:val="single" w:sz="4" w:space="0" w:color="auto"/>
            </w:tcBorders>
            <w:shd w:val="clear" w:color="000000" w:fill="FFFFFF"/>
          </w:tcPr>
          <w:p w:rsidR="008441DA" w:rsidRPr="00795BCC" w:rsidRDefault="008441DA" w:rsidP="008441DA">
            <w:pPr>
              <w:ind w:right="212" w:firstLine="27"/>
              <w:rPr>
                <w:sz w:val="24"/>
              </w:rPr>
            </w:pPr>
            <w:r w:rsidRPr="00795BCC">
              <w:rPr>
                <w:sz w:val="24"/>
              </w:rPr>
              <w:t>GC/MS</w:t>
            </w:r>
          </w:p>
        </w:tc>
      </w:tr>
      <w:tr w:rsidR="008441DA" w:rsidRPr="00795BCC" w:rsidTr="008441DA">
        <w:trPr>
          <w:trHeight w:val="375"/>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rsidR="008441DA" w:rsidRPr="00795BCC" w:rsidRDefault="008441DA" w:rsidP="009E59DD">
            <w:pPr>
              <w:ind w:firstLine="0"/>
              <w:jc w:val="center"/>
              <w:rPr>
                <w:color w:val="000000"/>
                <w:sz w:val="24"/>
              </w:rPr>
            </w:pPr>
            <w:r w:rsidRPr="00795BCC">
              <w:rPr>
                <w:color w:val="000000"/>
                <w:sz w:val="24"/>
              </w:rPr>
              <w:t>28</w:t>
            </w:r>
          </w:p>
        </w:tc>
        <w:tc>
          <w:tcPr>
            <w:tcW w:w="2620" w:type="dxa"/>
            <w:tcBorders>
              <w:top w:val="nil"/>
              <w:left w:val="nil"/>
              <w:bottom w:val="single" w:sz="4" w:space="0" w:color="auto"/>
              <w:right w:val="single" w:sz="4" w:space="0" w:color="auto"/>
            </w:tcBorders>
            <w:shd w:val="clear" w:color="auto" w:fill="auto"/>
            <w:noWrap/>
            <w:vAlign w:val="bottom"/>
          </w:tcPr>
          <w:p w:rsidR="008441DA" w:rsidRPr="00795BCC" w:rsidRDefault="008441DA" w:rsidP="008441DA">
            <w:pPr>
              <w:spacing w:before="0" w:after="0" w:line="240" w:lineRule="auto"/>
              <w:ind w:firstLine="0"/>
              <w:jc w:val="center"/>
              <w:rPr>
                <w:sz w:val="24"/>
              </w:rPr>
            </w:pPr>
            <w:r w:rsidRPr="00795BCC">
              <w:rPr>
                <w:sz w:val="24"/>
              </w:rPr>
              <w:t>2,4-DDT</w:t>
            </w:r>
          </w:p>
        </w:tc>
        <w:tc>
          <w:tcPr>
            <w:tcW w:w="1660" w:type="dxa"/>
            <w:tcBorders>
              <w:top w:val="nil"/>
              <w:left w:val="nil"/>
              <w:bottom w:val="single" w:sz="4" w:space="0" w:color="auto"/>
              <w:right w:val="single" w:sz="4" w:space="0" w:color="auto"/>
            </w:tcBorders>
            <w:shd w:val="clear" w:color="000000" w:fill="FFFFFF"/>
          </w:tcPr>
          <w:p w:rsidR="008441DA" w:rsidRPr="00795BCC" w:rsidRDefault="008441DA" w:rsidP="008441DA">
            <w:pPr>
              <w:ind w:right="212" w:firstLine="27"/>
              <w:rPr>
                <w:sz w:val="24"/>
              </w:rPr>
            </w:pPr>
            <w:r w:rsidRPr="00795BCC">
              <w:rPr>
                <w:sz w:val="24"/>
              </w:rPr>
              <w:t>GC/MS</w:t>
            </w:r>
          </w:p>
        </w:tc>
      </w:tr>
      <w:tr w:rsidR="008441DA" w:rsidRPr="00795BCC" w:rsidTr="008441DA">
        <w:trPr>
          <w:trHeight w:val="375"/>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rsidR="008441DA" w:rsidRPr="00795BCC" w:rsidRDefault="008441DA" w:rsidP="009E59DD">
            <w:pPr>
              <w:ind w:firstLine="0"/>
              <w:jc w:val="center"/>
              <w:rPr>
                <w:color w:val="000000"/>
                <w:sz w:val="24"/>
              </w:rPr>
            </w:pPr>
            <w:r w:rsidRPr="00795BCC">
              <w:rPr>
                <w:color w:val="000000"/>
                <w:sz w:val="24"/>
              </w:rPr>
              <w:t>29</w:t>
            </w:r>
          </w:p>
        </w:tc>
        <w:tc>
          <w:tcPr>
            <w:tcW w:w="2620" w:type="dxa"/>
            <w:tcBorders>
              <w:top w:val="nil"/>
              <w:left w:val="nil"/>
              <w:bottom w:val="single" w:sz="4" w:space="0" w:color="auto"/>
              <w:right w:val="single" w:sz="4" w:space="0" w:color="auto"/>
            </w:tcBorders>
            <w:shd w:val="clear" w:color="auto" w:fill="auto"/>
            <w:noWrap/>
            <w:vAlign w:val="bottom"/>
          </w:tcPr>
          <w:p w:rsidR="008441DA" w:rsidRPr="00795BCC" w:rsidRDefault="008441DA" w:rsidP="008441DA">
            <w:pPr>
              <w:spacing w:before="0" w:after="0" w:line="240" w:lineRule="auto"/>
              <w:ind w:firstLine="0"/>
              <w:jc w:val="center"/>
              <w:rPr>
                <w:sz w:val="24"/>
              </w:rPr>
            </w:pPr>
            <w:r w:rsidRPr="00795BCC">
              <w:rPr>
                <w:sz w:val="24"/>
              </w:rPr>
              <w:t>4-4-DDT</w:t>
            </w:r>
          </w:p>
        </w:tc>
        <w:tc>
          <w:tcPr>
            <w:tcW w:w="1660" w:type="dxa"/>
            <w:tcBorders>
              <w:top w:val="nil"/>
              <w:left w:val="nil"/>
              <w:bottom w:val="single" w:sz="4" w:space="0" w:color="auto"/>
              <w:right w:val="single" w:sz="4" w:space="0" w:color="auto"/>
            </w:tcBorders>
            <w:shd w:val="clear" w:color="000000" w:fill="FFFFFF"/>
          </w:tcPr>
          <w:p w:rsidR="008441DA" w:rsidRPr="00795BCC" w:rsidRDefault="008441DA" w:rsidP="008441DA">
            <w:pPr>
              <w:ind w:right="212" w:firstLine="27"/>
              <w:rPr>
                <w:sz w:val="24"/>
              </w:rPr>
            </w:pPr>
            <w:r w:rsidRPr="00795BCC">
              <w:rPr>
                <w:sz w:val="24"/>
              </w:rPr>
              <w:t>GC/MS</w:t>
            </w:r>
          </w:p>
        </w:tc>
      </w:tr>
      <w:tr w:rsidR="008441DA" w:rsidRPr="00795BCC" w:rsidTr="008441DA">
        <w:trPr>
          <w:trHeight w:val="375"/>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rsidR="008441DA" w:rsidRPr="00795BCC" w:rsidRDefault="008441DA" w:rsidP="009E59DD">
            <w:pPr>
              <w:ind w:firstLine="0"/>
              <w:jc w:val="center"/>
              <w:rPr>
                <w:color w:val="000000"/>
                <w:sz w:val="24"/>
              </w:rPr>
            </w:pPr>
            <w:r w:rsidRPr="00795BCC">
              <w:rPr>
                <w:color w:val="000000"/>
                <w:sz w:val="24"/>
              </w:rPr>
              <w:t>30</w:t>
            </w:r>
          </w:p>
        </w:tc>
        <w:tc>
          <w:tcPr>
            <w:tcW w:w="2620" w:type="dxa"/>
            <w:tcBorders>
              <w:top w:val="nil"/>
              <w:left w:val="nil"/>
              <w:bottom w:val="single" w:sz="4" w:space="0" w:color="auto"/>
              <w:right w:val="single" w:sz="4" w:space="0" w:color="auto"/>
            </w:tcBorders>
            <w:shd w:val="clear" w:color="auto" w:fill="auto"/>
            <w:noWrap/>
            <w:vAlign w:val="bottom"/>
          </w:tcPr>
          <w:p w:rsidR="008441DA" w:rsidRPr="00795BCC" w:rsidRDefault="008441DA" w:rsidP="008441DA">
            <w:pPr>
              <w:spacing w:before="0" w:after="0" w:line="240" w:lineRule="auto"/>
              <w:ind w:firstLine="0"/>
              <w:jc w:val="center"/>
              <w:rPr>
                <w:sz w:val="24"/>
              </w:rPr>
            </w:pPr>
            <w:r w:rsidRPr="00795BCC">
              <w:rPr>
                <w:sz w:val="24"/>
              </w:rPr>
              <w:t>2,4-DDE</w:t>
            </w:r>
          </w:p>
        </w:tc>
        <w:tc>
          <w:tcPr>
            <w:tcW w:w="1660" w:type="dxa"/>
            <w:tcBorders>
              <w:top w:val="nil"/>
              <w:left w:val="nil"/>
              <w:bottom w:val="single" w:sz="4" w:space="0" w:color="auto"/>
              <w:right w:val="single" w:sz="4" w:space="0" w:color="auto"/>
            </w:tcBorders>
            <w:shd w:val="clear" w:color="000000" w:fill="FFFFFF"/>
          </w:tcPr>
          <w:p w:rsidR="008441DA" w:rsidRPr="00795BCC" w:rsidRDefault="008441DA" w:rsidP="008441DA">
            <w:pPr>
              <w:ind w:right="212" w:firstLine="27"/>
              <w:rPr>
                <w:sz w:val="24"/>
              </w:rPr>
            </w:pPr>
            <w:r w:rsidRPr="00795BCC">
              <w:rPr>
                <w:sz w:val="24"/>
              </w:rPr>
              <w:t>GC/MS</w:t>
            </w:r>
          </w:p>
        </w:tc>
      </w:tr>
    </w:tbl>
    <w:p w:rsidR="002B35E2" w:rsidRDefault="002B35E2" w:rsidP="00E43D84">
      <w:pPr>
        <w:spacing w:before="0" w:after="0" w:line="360" w:lineRule="auto"/>
        <w:ind w:firstLine="0"/>
        <w:jc w:val="left"/>
      </w:pPr>
    </w:p>
    <w:p w:rsidR="00E43D84" w:rsidRDefault="00FD67AF" w:rsidP="00E43D84">
      <w:pPr>
        <w:spacing w:before="0" w:after="0" w:line="360" w:lineRule="auto"/>
        <w:ind w:firstLine="0"/>
        <w:jc w:val="left"/>
      </w:pPr>
      <w:r>
        <w:t xml:space="preserve">     </w:t>
      </w:r>
      <w:r w:rsidR="00E43D84">
        <w:t>Đối với nước ăn uống:</w:t>
      </w:r>
    </w:p>
    <w:tbl>
      <w:tblPr>
        <w:tblW w:w="5140" w:type="dxa"/>
        <w:jc w:val="center"/>
        <w:tblLook w:val="04A0" w:firstRow="1" w:lastRow="0" w:firstColumn="1" w:lastColumn="0" w:noHBand="0" w:noVBand="1"/>
      </w:tblPr>
      <w:tblGrid>
        <w:gridCol w:w="1750"/>
        <w:gridCol w:w="1968"/>
        <w:gridCol w:w="1422"/>
      </w:tblGrid>
      <w:tr w:rsidR="00295C0F" w:rsidRPr="009A5755" w:rsidTr="008441DA">
        <w:trPr>
          <w:trHeight w:val="615"/>
          <w:jc w:val="center"/>
        </w:trPr>
        <w:tc>
          <w:tcPr>
            <w:tcW w:w="17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95C0F" w:rsidRPr="009A5755" w:rsidRDefault="00295C0F" w:rsidP="00295C0F">
            <w:pPr>
              <w:spacing w:before="0" w:after="0" w:line="240" w:lineRule="auto"/>
              <w:ind w:firstLine="0"/>
              <w:jc w:val="center"/>
              <w:rPr>
                <w:b/>
                <w:bCs/>
                <w:color w:val="000000"/>
                <w:sz w:val="24"/>
              </w:rPr>
            </w:pPr>
            <w:r w:rsidRPr="009A5755">
              <w:rPr>
                <w:b/>
                <w:bCs/>
                <w:color w:val="000000"/>
                <w:sz w:val="24"/>
              </w:rPr>
              <w:t>STT</w:t>
            </w:r>
          </w:p>
        </w:tc>
        <w:tc>
          <w:tcPr>
            <w:tcW w:w="1968" w:type="dxa"/>
            <w:tcBorders>
              <w:top w:val="single" w:sz="4" w:space="0" w:color="auto"/>
              <w:left w:val="nil"/>
              <w:bottom w:val="single" w:sz="4" w:space="0" w:color="auto"/>
              <w:right w:val="single" w:sz="4" w:space="0" w:color="auto"/>
            </w:tcBorders>
            <w:shd w:val="clear" w:color="000000" w:fill="FFFFFF"/>
            <w:vAlign w:val="center"/>
            <w:hideMark/>
          </w:tcPr>
          <w:p w:rsidR="00295C0F" w:rsidRPr="009A5755" w:rsidRDefault="00295C0F" w:rsidP="00295C0F">
            <w:pPr>
              <w:spacing w:before="0" w:after="0" w:line="240" w:lineRule="auto"/>
              <w:ind w:firstLine="0"/>
              <w:jc w:val="center"/>
              <w:rPr>
                <w:b/>
                <w:bCs/>
                <w:color w:val="000000"/>
                <w:sz w:val="24"/>
              </w:rPr>
            </w:pPr>
            <w:r w:rsidRPr="009A5755">
              <w:rPr>
                <w:b/>
                <w:bCs/>
                <w:color w:val="000000"/>
                <w:sz w:val="24"/>
              </w:rPr>
              <w:t>Hợp chất</w:t>
            </w:r>
          </w:p>
        </w:tc>
        <w:tc>
          <w:tcPr>
            <w:tcW w:w="1422" w:type="dxa"/>
            <w:tcBorders>
              <w:top w:val="single" w:sz="4" w:space="0" w:color="auto"/>
              <w:left w:val="nil"/>
              <w:bottom w:val="single" w:sz="4" w:space="0" w:color="auto"/>
              <w:right w:val="single" w:sz="4" w:space="0" w:color="auto"/>
            </w:tcBorders>
            <w:shd w:val="clear" w:color="000000" w:fill="FFFFFF"/>
            <w:vAlign w:val="center"/>
            <w:hideMark/>
          </w:tcPr>
          <w:p w:rsidR="00295C0F" w:rsidRPr="009A5755" w:rsidRDefault="00295C0F" w:rsidP="00295C0F">
            <w:pPr>
              <w:spacing w:before="0" w:after="0" w:line="240" w:lineRule="auto"/>
              <w:ind w:firstLine="0"/>
              <w:jc w:val="center"/>
              <w:rPr>
                <w:b/>
                <w:bCs/>
                <w:color w:val="000000"/>
                <w:sz w:val="24"/>
              </w:rPr>
            </w:pPr>
            <w:r w:rsidRPr="009A5755">
              <w:rPr>
                <w:b/>
                <w:bCs/>
                <w:color w:val="000000"/>
                <w:sz w:val="24"/>
              </w:rPr>
              <w:t>Thiết bị phân tích</w:t>
            </w:r>
          </w:p>
        </w:tc>
      </w:tr>
      <w:tr w:rsidR="00295C0F" w:rsidRPr="009A5755" w:rsidTr="008441DA">
        <w:trPr>
          <w:trHeight w:val="390"/>
          <w:jc w:val="center"/>
        </w:trPr>
        <w:tc>
          <w:tcPr>
            <w:tcW w:w="1750" w:type="dxa"/>
            <w:tcBorders>
              <w:top w:val="nil"/>
              <w:left w:val="single" w:sz="4" w:space="0" w:color="auto"/>
              <w:bottom w:val="single" w:sz="4" w:space="0" w:color="auto"/>
              <w:right w:val="single" w:sz="4" w:space="0" w:color="auto"/>
            </w:tcBorders>
            <w:shd w:val="clear" w:color="auto" w:fill="auto"/>
            <w:noWrap/>
            <w:vAlign w:val="center"/>
            <w:hideMark/>
          </w:tcPr>
          <w:p w:rsidR="00295C0F" w:rsidRPr="009A5755" w:rsidRDefault="00295C0F" w:rsidP="00295C0F">
            <w:pPr>
              <w:spacing w:before="0" w:after="0" w:line="240" w:lineRule="auto"/>
              <w:ind w:firstLine="0"/>
              <w:jc w:val="center"/>
              <w:rPr>
                <w:color w:val="000000"/>
                <w:sz w:val="24"/>
              </w:rPr>
            </w:pPr>
            <w:r w:rsidRPr="009A5755">
              <w:rPr>
                <w:color w:val="000000"/>
                <w:sz w:val="24"/>
              </w:rPr>
              <w:t>1</w:t>
            </w:r>
          </w:p>
        </w:tc>
        <w:tc>
          <w:tcPr>
            <w:tcW w:w="1968" w:type="dxa"/>
            <w:tcBorders>
              <w:top w:val="nil"/>
              <w:left w:val="nil"/>
              <w:bottom w:val="single" w:sz="4" w:space="0" w:color="auto"/>
              <w:right w:val="single" w:sz="4" w:space="0" w:color="auto"/>
            </w:tcBorders>
            <w:shd w:val="clear" w:color="auto" w:fill="auto"/>
            <w:noWrap/>
            <w:vAlign w:val="center"/>
            <w:hideMark/>
          </w:tcPr>
          <w:p w:rsidR="00295C0F" w:rsidRPr="009A5755" w:rsidRDefault="00295C0F" w:rsidP="00295C0F">
            <w:pPr>
              <w:spacing w:before="0" w:after="0" w:line="240" w:lineRule="auto"/>
              <w:ind w:firstLine="0"/>
              <w:jc w:val="center"/>
              <w:rPr>
                <w:sz w:val="24"/>
              </w:rPr>
            </w:pPr>
            <w:r w:rsidRPr="009A5755">
              <w:rPr>
                <w:sz w:val="24"/>
              </w:rPr>
              <w:t>Alachlor</w:t>
            </w:r>
          </w:p>
        </w:tc>
        <w:tc>
          <w:tcPr>
            <w:tcW w:w="1422" w:type="dxa"/>
            <w:tcBorders>
              <w:top w:val="nil"/>
              <w:left w:val="nil"/>
              <w:bottom w:val="single" w:sz="4" w:space="0" w:color="auto"/>
              <w:right w:val="single" w:sz="4" w:space="0" w:color="auto"/>
            </w:tcBorders>
            <w:shd w:val="clear" w:color="000000" w:fill="FFFFFF"/>
            <w:vAlign w:val="center"/>
            <w:hideMark/>
          </w:tcPr>
          <w:p w:rsidR="00295C0F" w:rsidRPr="009A5755" w:rsidRDefault="00295C0F" w:rsidP="00295C0F">
            <w:pPr>
              <w:spacing w:before="0" w:after="0" w:line="240" w:lineRule="auto"/>
              <w:ind w:firstLine="0"/>
              <w:jc w:val="center"/>
              <w:rPr>
                <w:color w:val="000000"/>
                <w:sz w:val="24"/>
              </w:rPr>
            </w:pPr>
            <w:r w:rsidRPr="009A5755">
              <w:rPr>
                <w:color w:val="000000"/>
                <w:sz w:val="24"/>
              </w:rPr>
              <w:t>LC/MS/MS</w:t>
            </w:r>
          </w:p>
        </w:tc>
      </w:tr>
      <w:tr w:rsidR="00295C0F" w:rsidRPr="009A5755" w:rsidTr="008441DA">
        <w:trPr>
          <w:trHeight w:val="390"/>
          <w:jc w:val="center"/>
        </w:trPr>
        <w:tc>
          <w:tcPr>
            <w:tcW w:w="1750" w:type="dxa"/>
            <w:tcBorders>
              <w:top w:val="nil"/>
              <w:left w:val="single" w:sz="4" w:space="0" w:color="auto"/>
              <w:bottom w:val="single" w:sz="4" w:space="0" w:color="auto"/>
              <w:right w:val="single" w:sz="4" w:space="0" w:color="auto"/>
            </w:tcBorders>
            <w:shd w:val="clear" w:color="auto" w:fill="auto"/>
            <w:noWrap/>
            <w:vAlign w:val="center"/>
            <w:hideMark/>
          </w:tcPr>
          <w:p w:rsidR="00295C0F" w:rsidRPr="009A5755" w:rsidRDefault="00295C0F" w:rsidP="00295C0F">
            <w:pPr>
              <w:spacing w:before="0" w:after="0" w:line="240" w:lineRule="auto"/>
              <w:ind w:firstLine="0"/>
              <w:jc w:val="center"/>
              <w:rPr>
                <w:color w:val="000000"/>
                <w:sz w:val="24"/>
              </w:rPr>
            </w:pPr>
            <w:r w:rsidRPr="009A5755">
              <w:rPr>
                <w:color w:val="000000"/>
                <w:sz w:val="24"/>
              </w:rPr>
              <w:t>2</w:t>
            </w:r>
          </w:p>
        </w:tc>
        <w:tc>
          <w:tcPr>
            <w:tcW w:w="1968" w:type="dxa"/>
            <w:tcBorders>
              <w:top w:val="nil"/>
              <w:left w:val="nil"/>
              <w:bottom w:val="single" w:sz="4" w:space="0" w:color="auto"/>
              <w:right w:val="single" w:sz="4" w:space="0" w:color="auto"/>
            </w:tcBorders>
            <w:shd w:val="clear" w:color="auto" w:fill="auto"/>
            <w:noWrap/>
            <w:vAlign w:val="center"/>
            <w:hideMark/>
          </w:tcPr>
          <w:p w:rsidR="00295C0F" w:rsidRPr="009A5755" w:rsidRDefault="00295C0F" w:rsidP="00295C0F">
            <w:pPr>
              <w:spacing w:before="0" w:after="0" w:line="240" w:lineRule="auto"/>
              <w:ind w:firstLine="0"/>
              <w:jc w:val="center"/>
              <w:rPr>
                <w:sz w:val="24"/>
              </w:rPr>
            </w:pPr>
            <w:r w:rsidRPr="009A5755">
              <w:rPr>
                <w:sz w:val="24"/>
              </w:rPr>
              <w:t>Aldicarb sulfoxide</w:t>
            </w:r>
          </w:p>
        </w:tc>
        <w:tc>
          <w:tcPr>
            <w:tcW w:w="1422" w:type="dxa"/>
            <w:tcBorders>
              <w:top w:val="nil"/>
              <w:left w:val="nil"/>
              <w:bottom w:val="single" w:sz="4" w:space="0" w:color="auto"/>
              <w:right w:val="single" w:sz="4" w:space="0" w:color="auto"/>
            </w:tcBorders>
            <w:shd w:val="clear" w:color="000000" w:fill="FFFFFF"/>
            <w:vAlign w:val="center"/>
            <w:hideMark/>
          </w:tcPr>
          <w:p w:rsidR="00295C0F" w:rsidRPr="009A5755" w:rsidRDefault="00295C0F" w:rsidP="00295C0F">
            <w:pPr>
              <w:spacing w:before="0" w:after="0" w:line="240" w:lineRule="auto"/>
              <w:ind w:firstLine="0"/>
              <w:jc w:val="center"/>
              <w:rPr>
                <w:color w:val="000000"/>
                <w:sz w:val="24"/>
              </w:rPr>
            </w:pPr>
            <w:r w:rsidRPr="009A5755">
              <w:rPr>
                <w:color w:val="000000"/>
                <w:sz w:val="24"/>
              </w:rPr>
              <w:t>LC/MS/MS</w:t>
            </w:r>
          </w:p>
        </w:tc>
      </w:tr>
      <w:tr w:rsidR="00295C0F" w:rsidRPr="009A5755" w:rsidTr="008441DA">
        <w:trPr>
          <w:trHeight w:val="390"/>
          <w:jc w:val="center"/>
        </w:trPr>
        <w:tc>
          <w:tcPr>
            <w:tcW w:w="1750" w:type="dxa"/>
            <w:tcBorders>
              <w:top w:val="nil"/>
              <w:left w:val="single" w:sz="4" w:space="0" w:color="auto"/>
              <w:bottom w:val="single" w:sz="4" w:space="0" w:color="auto"/>
              <w:right w:val="single" w:sz="4" w:space="0" w:color="auto"/>
            </w:tcBorders>
            <w:shd w:val="clear" w:color="auto" w:fill="auto"/>
            <w:noWrap/>
            <w:vAlign w:val="center"/>
            <w:hideMark/>
          </w:tcPr>
          <w:p w:rsidR="00295C0F" w:rsidRPr="009A5755" w:rsidRDefault="00295C0F" w:rsidP="00295C0F">
            <w:pPr>
              <w:spacing w:before="0" w:after="0" w:line="240" w:lineRule="auto"/>
              <w:ind w:firstLine="0"/>
              <w:jc w:val="center"/>
              <w:rPr>
                <w:color w:val="000000"/>
                <w:sz w:val="24"/>
              </w:rPr>
            </w:pPr>
            <w:r w:rsidRPr="009A5755">
              <w:rPr>
                <w:color w:val="000000"/>
                <w:sz w:val="24"/>
              </w:rPr>
              <w:t>3</w:t>
            </w:r>
          </w:p>
        </w:tc>
        <w:tc>
          <w:tcPr>
            <w:tcW w:w="1968" w:type="dxa"/>
            <w:tcBorders>
              <w:top w:val="nil"/>
              <w:left w:val="nil"/>
              <w:bottom w:val="single" w:sz="4" w:space="0" w:color="auto"/>
              <w:right w:val="single" w:sz="4" w:space="0" w:color="auto"/>
            </w:tcBorders>
            <w:shd w:val="clear" w:color="auto" w:fill="auto"/>
            <w:noWrap/>
            <w:vAlign w:val="center"/>
            <w:hideMark/>
          </w:tcPr>
          <w:p w:rsidR="00295C0F" w:rsidRPr="009A5755" w:rsidRDefault="00295C0F" w:rsidP="00295C0F">
            <w:pPr>
              <w:spacing w:before="0" w:after="0" w:line="240" w:lineRule="auto"/>
              <w:ind w:firstLine="0"/>
              <w:jc w:val="center"/>
              <w:rPr>
                <w:sz w:val="24"/>
              </w:rPr>
            </w:pPr>
            <w:r w:rsidRPr="009A5755">
              <w:rPr>
                <w:sz w:val="24"/>
              </w:rPr>
              <w:t>Atrazine</w:t>
            </w:r>
          </w:p>
        </w:tc>
        <w:tc>
          <w:tcPr>
            <w:tcW w:w="1422" w:type="dxa"/>
            <w:tcBorders>
              <w:top w:val="nil"/>
              <w:left w:val="nil"/>
              <w:bottom w:val="single" w:sz="4" w:space="0" w:color="auto"/>
              <w:right w:val="single" w:sz="4" w:space="0" w:color="auto"/>
            </w:tcBorders>
            <w:shd w:val="clear" w:color="000000" w:fill="FFFFFF"/>
            <w:vAlign w:val="center"/>
            <w:hideMark/>
          </w:tcPr>
          <w:p w:rsidR="00295C0F" w:rsidRPr="009A5755" w:rsidRDefault="00295C0F" w:rsidP="00295C0F">
            <w:pPr>
              <w:spacing w:before="0" w:after="0" w:line="240" w:lineRule="auto"/>
              <w:ind w:firstLine="0"/>
              <w:jc w:val="center"/>
              <w:rPr>
                <w:color w:val="000000"/>
                <w:sz w:val="24"/>
              </w:rPr>
            </w:pPr>
            <w:r w:rsidRPr="009A5755">
              <w:rPr>
                <w:color w:val="000000"/>
                <w:sz w:val="24"/>
              </w:rPr>
              <w:t>LC/MS/MS</w:t>
            </w:r>
          </w:p>
        </w:tc>
      </w:tr>
      <w:tr w:rsidR="00295C0F" w:rsidRPr="009A5755" w:rsidTr="008441DA">
        <w:trPr>
          <w:trHeight w:val="390"/>
          <w:jc w:val="center"/>
        </w:trPr>
        <w:tc>
          <w:tcPr>
            <w:tcW w:w="1750" w:type="dxa"/>
            <w:tcBorders>
              <w:top w:val="nil"/>
              <w:left w:val="single" w:sz="4" w:space="0" w:color="auto"/>
              <w:bottom w:val="single" w:sz="4" w:space="0" w:color="auto"/>
              <w:right w:val="single" w:sz="4" w:space="0" w:color="auto"/>
            </w:tcBorders>
            <w:shd w:val="clear" w:color="auto" w:fill="auto"/>
            <w:noWrap/>
            <w:vAlign w:val="center"/>
            <w:hideMark/>
          </w:tcPr>
          <w:p w:rsidR="00295C0F" w:rsidRPr="009A5755" w:rsidRDefault="00295C0F" w:rsidP="00295C0F">
            <w:pPr>
              <w:spacing w:before="0" w:after="0" w:line="240" w:lineRule="auto"/>
              <w:ind w:firstLine="0"/>
              <w:jc w:val="center"/>
              <w:rPr>
                <w:color w:val="000000"/>
                <w:sz w:val="24"/>
              </w:rPr>
            </w:pPr>
            <w:r w:rsidRPr="009A5755">
              <w:rPr>
                <w:color w:val="000000"/>
                <w:sz w:val="24"/>
              </w:rPr>
              <w:t>4</w:t>
            </w:r>
          </w:p>
        </w:tc>
        <w:tc>
          <w:tcPr>
            <w:tcW w:w="1968" w:type="dxa"/>
            <w:tcBorders>
              <w:top w:val="nil"/>
              <w:left w:val="nil"/>
              <w:bottom w:val="single" w:sz="4" w:space="0" w:color="auto"/>
              <w:right w:val="single" w:sz="4" w:space="0" w:color="auto"/>
            </w:tcBorders>
            <w:shd w:val="clear" w:color="auto" w:fill="auto"/>
            <w:noWrap/>
            <w:vAlign w:val="center"/>
            <w:hideMark/>
          </w:tcPr>
          <w:p w:rsidR="00295C0F" w:rsidRPr="009A5755" w:rsidRDefault="00295C0F" w:rsidP="00295C0F">
            <w:pPr>
              <w:spacing w:before="0" w:after="0" w:line="240" w:lineRule="auto"/>
              <w:ind w:firstLine="0"/>
              <w:jc w:val="center"/>
              <w:rPr>
                <w:sz w:val="24"/>
              </w:rPr>
            </w:pPr>
            <w:r w:rsidRPr="009A5755">
              <w:rPr>
                <w:sz w:val="24"/>
              </w:rPr>
              <w:t>Carbofuran</w:t>
            </w:r>
          </w:p>
        </w:tc>
        <w:tc>
          <w:tcPr>
            <w:tcW w:w="1422" w:type="dxa"/>
            <w:tcBorders>
              <w:top w:val="nil"/>
              <w:left w:val="nil"/>
              <w:bottom w:val="single" w:sz="4" w:space="0" w:color="auto"/>
              <w:right w:val="single" w:sz="4" w:space="0" w:color="auto"/>
            </w:tcBorders>
            <w:shd w:val="clear" w:color="000000" w:fill="FFFFFF"/>
            <w:vAlign w:val="center"/>
            <w:hideMark/>
          </w:tcPr>
          <w:p w:rsidR="00295C0F" w:rsidRPr="009A5755" w:rsidRDefault="00295C0F" w:rsidP="00295C0F">
            <w:pPr>
              <w:spacing w:before="0" w:after="0" w:line="240" w:lineRule="auto"/>
              <w:ind w:firstLine="0"/>
              <w:jc w:val="center"/>
              <w:rPr>
                <w:color w:val="000000"/>
                <w:sz w:val="24"/>
              </w:rPr>
            </w:pPr>
            <w:r w:rsidRPr="009A5755">
              <w:rPr>
                <w:color w:val="000000"/>
                <w:sz w:val="24"/>
              </w:rPr>
              <w:t>LC/MS/MS</w:t>
            </w:r>
          </w:p>
        </w:tc>
      </w:tr>
      <w:tr w:rsidR="00295C0F" w:rsidRPr="009A5755" w:rsidTr="008441DA">
        <w:trPr>
          <w:trHeight w:val="390"/>
          <w:jc w:val="center"/>
        </w:trPr>
        <w:tc>
          <w:tcPr>
            <w:tcW w:w="1750" w:type="dxa"/>
            <w:tcBorders>
              <w:top w:val="nil"/>
              <w:left w:val="single" w:sz="4" w:space="0" w:color="auto"/>
              <w:bottom w:val="single" w:sz="4" w:space="0" w:color="auto"/>
              <w:right w:val="single" w:sz="4" w:space="0" w:color="auto"/>
            </w:tcBorders>
            <w:shd w:val="clear" w:color="auto" w:fill="auto"/>
            <w:noWrap/>
            <w:vAlign w:val="center"/>
            <w:hideMark/>
          </w:tcPr>
          <w:p w:rsidR="00295C0F" w:rsidRPr="009A5755" w:rsidRDefault="00295C0F" w:rsidP="00295C0F">
            <w:pPr>
              <w:spacing w:before="0" w:after="0" w:line="240" w:lineRule="auto"/>
              <w:ind w:firstLine="0"/>
              <w:jc w:val="center"/>
              <w:rPr>
                <w:color w:val="000000"/>
                <w:sz w:val="24"/>
              </w:rPr>
            </w:pPr>
            <w:r w:rsidRPr="009A5755">
              <w:rPr>
                <w:color w:val="000000"/>
                <w:sz w:val="24"/>
              </w:rPr>
              <w:t>5</w:t>
            </w:r>
          </w:p>
        </w:tc>
        <w:tc>
          <w:tcPr>
            <w:tcW w:w="1968" w:type="dxa"/>
            <w:tcBorders>
              <w:top w:val="nil"/>
              <w:left w:val="nil"/>
              <w:bottom w:val="single" w:sz="4" w:space="0" w:color="auto"/>
              <w:right w:val="single" w:sz="4" w:space="0" w:color="auto"/>
            </w:tcBorders>
            <w:shd w:val="clear" w:color="auto" w:fill="auto"/>
            <w:noWrap/>
            <w:vAlign w:val="center"/>
            <w:hideMark/>
          </w:tcPr>
          <w:p w:rsidR="00295C0F" w:rsidRPr="009A5755" w:rsidRDefault="00295C0F" w:rsidP="00295C0F">
            <w:pPr>
              <w:spacing w:before="0" w:after="0" w:line="240" w:lineRule="auto"/>
              <w:ind w:firstLine="0"/>
              <w:jc w:val="center"/>
              <w:rPr>
                <w:sz w:val="24"/>
              </w:rPr>
            </w:pPr>
            <w:r w:rsidRPr="009A5755">
              <w:rPr>
                <w:sz w:val="24"/>
              </w:rPr>
              <w:t>Chlortoluron</w:t>
            </w:r>
          </w:p>
        </w:tc>
        <w:tc>
          <w:tcPr>
            <w:tcW w:w="1422" w:type="dxa"/>
            <w:tcBorders>
              <w:top w:val="nil"/>
              <w:left w:val="nil"/>
              <w:bottom w:val="single" w:sz="4" w:space="0" w:color="auto"/>
              <w:right w:val="single" w:sz="4" w:space="0" w:color="auto"/>
            </w:tcBorders>
            <w:shd w:val="clear" w:color="000000" w:fill="FFFFFF"/>
            <w:vAlign w:val="center"/>
            <w:hideMark/>
          </w:tcPr>
          <w:p w:rsidR="00295C0F" w:rsidRPr="009A5755" w:rsidRDefault="00295C0F" w:rsidP="00295C0F">
            <w:pPr>
              <w:spacing w:before="0" w:after="0" w:line="240" w:lineRule="auto"/>
              <w:ind w:firstLine="0"/>
              <w:jc w:val="center"/>
              <w:rPr>
                <w:color w:val="000000"/>
                <w:sz w:val="24"/>
              </w:rPr>
            </w:pPr>
            <w:r w:rsidRPr="009A5755">
              <w:rPr>
                <w:color w:val="000000"/>
                <w:sz w:val="24"/>
              </w:rPr>
              <w:t>LC/MS/MS</w:t>
            </w:r>
          </w:p>
        </w:tc>
      </w:tr>
      <w:tr w:rsidR="00295C0F" w:rsidRPr="009A5755" w:rsidTr="008441DA">
        <w:trPr>
          <w:trHeight w:val="390"/>
          <w:jc w:val="center"/>
        </w:trPr>
        <w:tc>
          <w:tcPr>
            <w:tcW w:w="1750" w:type="dxa"/>
            <w:tcBorders>
              <w:top w:val="nil"/>
              <w:left w:val="single" w:sz="4" w:space="0" w:color="auto"/>
              <w:bottom w:val="single" w:sz="4" w:space="0" w:color="auto"/>
              <w:right w:val="single" w:sz="4" w:space="0" w:color="auto"/>
            </w:tcBorders>
            <w:shd w:val="clear" w:color="auto" w:fill="auto"/>
            <w:noWrap/>
            <w:vAlign w:val="center"/>
            <w:hideMark/>
          </w:tcPr>
          <w:p w:rsidR="00295C0F" w:rsidRPr="009A5755" w:rsidRDefault="00295C0F" w:rsidP="00295C0F">
            <w:pPr>
              <w:spacing w:before="0" w:after="0" w:line="240" w:lineRule="auto"/>
              <w:ind w:firstLine="0"/>
              <w:jc w:val="center"/>
              <w:rPr>
                <w:color w:val="000000"/>
                <w:sz w:val="24"/>
              </w:rPr>
            </w:pPr>
            <w:r w:rsidRPr="009A5755">
              <w:rPr>
                <w:color w:val="000000"/>
                <w:sz w:val="24"/>
              </w:rPr>
              <w:t>6</w:t>
            </w:r>
          </w:p>
        </w:tc>
        <w:tc>
          <w:tcPr>
            <w:tcW w:w="1968" w:type="dxa"/>
            <w:tcBorders>
              <w:top w:val="nil"/>
              <w:left w:val="nil"/>
              <w:bottom w:val="single" w:sz="4" w:space="0" w:color="auto"/>
              <w:right w:val="single" w:sz="4" w:space="0" w:color="auto"/>
            </w:tcBorders>
            <w:shd w:val="clear" w:color="auto" w:fill="auto"/>
            <w:noWrap/>
            <w:vAlign w:val="center"/>
            <w:hideMark/>
          </w:tcPr>
          <w:p w:rsidR="00295C0F" w:rsidRPr="009A5755" w:rsidRDefault="00295C0F" w:rsidP="00295C0F">
            <w:pPr>
              <w:spacing w:before="0" w:after="0" w:line="240" w:lineRule="auto"/>
              <w:ind w:firstLine="0"/>
              <w:jc w:val="center"/>
              <w:rPr>
                <w:sz w:val="24"/>
              </w:rPr>
            </w:pPr>
            <w:r w:rsidRPr="009A5755">
              <w:rPr>
                <w:sz w:val="24"/>
              </w:rPr>
              <w:t>Isoproturon</w:t>
            </w:r>
          </w:p>
        </w:tc>
        <w:tc>
          <w:tcPr>
            <w:tcW w:w="1422" w:type="dxa"/>
            <w:tcBorders>
              <w:top w:val="nil"/>
              <w:left w:val="nil"/>
              <w:bottom w:val="single" w:sz="4" w:space="0" w:color="auto"/>
              <w:right w:val="single" w:sz="4" w:space="0" w:color="auto"/>
            </w:tcBorders>
            <w:shd w:val="clear" w:color="000000" w:fill="FFFFFF"/>
            <w:vAlign w:val="center"/>
            <w:hideMark/>
          </w:tcPr>
          <w:p w:rsidR="00295C0F" w:rsidRPr="009A5755" w:rsidRDefault="00295C0F" w:rsidP="00295C0F">
            <w:pPr>
              <w:spacing w:before="0" w:after="0" w:line="240" w:lineRule="auto"/>
              <w:ind w:firstLine="0"/>
              <w:jc w:val="center"/>
              <w:rPr>
                <w:color w:val="000000"/>
                <w:sz w:val="24"/>
              </w:rPr>
            </w:pPr>
            <w:r w:rsidRPr="009A5755">
              <w:rPr>
                <w:color w:val="000000"/>
                <w:sz w:val="24"/>
              </w:rPr>
              <w:t>LC/MS/MS</w:t>
            </w:r>
          </w:p>
        </w:tc>
      </w:tr>
      <w:tr w:rsidR="00295C0F" w:rsidRPr="009A5755" w:rsidTr="008441DA">
        <w:trPr>
          <w:trHeight w:val="390"/>
          <w:jc w:val="center"/>
        </w:trPr>
        <w:tc>
          <w:tcPr>
            <w:tcW w:w="1750" w:type="dxa"/>
            <w:tcBorders>
              <w:top w:val="nil"/>
              <w:left w:val="single" w:sz="4" w:space="0" w:color="auto"/>
              <w:bottom w:val="single" w:sz="4" w:space="0" w:color="auto"/>
              <w:right w:val="single" w:sz="4" w:space="0" w:color="auto"/>
            </w:tcBorders>
            <w:shd w:val="clear" w:color="auto" w:fill="auto"/>
            <w:noWrap/>
            <w:vAlign w:val="center"/>
            <w:hideMark/>
          </w:tcPr>
          <w:p w:rsidR="00295C0F" w:rsidRPr="009A5755" w:rsidRDefault="00295C0F" w:rsidP="00295C0F">
            <w:pPr>
              <w:spacing w:before="0" w:after="0" w:line="240" w:lineRule="auto"/>
              <w:ind w:firstLine="0"/>
              <w:jc w:val="center"/>
              <w:rPr>
                <w:color w:val="000000"/>
                <w:sz w:val="24"/>
              </w:rPr>
            </w:pPr>
            <w:r w:rsidRPr="009A5755">
              <w:rPr>
                <w:color w:val="000000"/>
                <w:sz w:val="24"/>
              </w:rPr>
              <w:t>7</w:t>
            </w:r>
          </w:p>
        </w:tc>
        <w:tc>
          <w:tcPr>
            <w:tcW w:w="1968" w:type="dxa"/>
            <w:tcBorders>
              <w:top w:val="nil"/>
              <w:left w:val="nil"/>
              <w:bottom w:val="single" w:sz="4" w:space="0" w:color="auto"/>
              <w:right w:val="single" w:sz="4" w:space="0" w:color="auto"/>
            </w:tcBorders>
            <w:shd w:val="clear" w:color="auto" w:fill="auto"/>
            <w:noWrap/>
            <w:vAlign w:val="center"/>
            <w:hideMark/>
          </w:tcPr>
          <w:p w:rsidR="00295C0F" w:rsidRPr="009A5755" w:rsidRDefault="00295C0F" w:rsidP="00295C0F">
            <w:pPr>
              <w:spacing w:before="0" w:after="0" w:line="240" w:lineRule="auto"/>
              <w:ind w:firstLine="0"/>
              <w:jc w:val="center"/>
              <w:rPr>
                <w:sz w:val="24"/>
              </w:rPr>
            </w:pPr>
            <w:r w:rsidRPr="009A5755">
              <w:rPr>
                <w:sz w:val="24"/>
              </w:rPr>
              <w:t>Propanil</w:t>
            </w:r>
          </w:p>
        </w:tc>
        <w:tc>
          <w:tcPr>
            <w:tcW w:w="1422" w:type="dxa"/>
            <w:tcBorders>
              <w:top w:val="nil"/>
              <w:left w:val="nil"/>
              <w:bottom w:val="single" w:sz="4" w:space="0" w:color="auto"/>
              <w:right w:val="single" w:sz="4" w:space="0" w:color="auto"/>
            </w:tcBorders>
            <w:shd w:val="clear" w:color="000000" w:fill="FFFFFF"/>
            <w:vAlign w:val="center"/>
            <w:hideMark/>
          </w:tcPr>
          <w:p w:rsidR="00295C0F" w:rsidRPr="009A5755" w:rsidRDefault="00295C0F" w:rsidP="00295C0F">
            <w:pPr>
              <w:spacing w:before="0" w:after="0" w:line="240" w:lineRule="auto"/>
              <w:ind w:firstLine="0"/>
              <w:jc w:val="center"/>
              <w:rPr>
                <w:color w:val="000000"/>
                <w:sz w:val="24"/>
              </w:rPr>
            </w:pPr>
            <w:r w:rsidRPr="009A5755">
              <w:rPr>
                <w:color w:val="000000"/>
                <w:sz w:val="24"/>
              </w:rPr>
              <w:t>LC/MS/MS</w:t>
            </w:r>
          </w:p>
        </w:tc>
      </w:tr>
      <w:tr w:rsidR="00295C0F" w:rsidRPr="009A5755" w:rsidTr="008441DA">
        <w:trPr>
          <w:trHeight w:val="390"/>
          <w:jc w:val="center"/>
        </w:trPr>
        <w:tc>
          <w:tcPr>
            <w:tcW w:w="1750" w:type="dxa"/>
            <w:tcBorders>
              <w:top w:val="nil"/>
              <w:left w:val="single" w:sz="4" w:space="0" w:color="auto"/>
              <w:bottom w:val="single" w:sz="4" w:space="0" w:color="auto"/>
              <w:right w:val="single" w:sz="4" w:space="0" w:color="auto"/>
            </w:tcBorders>
            <w:shd w:val="clear" w:color="auto" w:fill="auto"/>
            <w:noWrap/>
            <w:vAlign w:val="center"/>
            <w:hideMark/>
          </w:tcPr>
          <w:p w:rsidR="00295C0F" w:rsidRPr="009A5755" w:rsidRDefault="00295C0F" w:rsidP="00295C0F">
            <w:pPr>
              <w:spacing w:before="0" w:after="0" w:line="240" w:lineRule="auto"/>
              <w:ind w:firstLine="0"/>
              <w:jc w:val="center"/>
              <w:rPr>
                <w:color w:val="000000"/>
                <w:sz w:val="24"/>
              </w:rPr>
            </w:pPr>
            <w:r w:rsidRPr="009A5755">
              <w:rPr>
                <w:color w:val="000000"/>
                <w:sz w:val="24"/>
              </w:rPr>
              <w:lastRenderedPageBreak/>
              <w:t>8</w:t>
            </w:r>
          </w:p>
        </w:tc>
        <w:tc>
          <w:tcPr>
            <w:tcW w:w="1968" w:type="dxa"/>
            <w:tcBorders>
              <w:top w:val="nil"/>
              <w:left w:val="nil"/>
              <w:bottom w:val="single" w:sz="4" w:space="0" w:color="auto"/>
              <w:right w:val="single" w:sz="4" w:space="0" w:color="auto"/>
            </w:tcBorders>
            <w:shd w:val="clear" w:color="auto" w:fill="auto"/>
            <w:noWrap/>
            <w:vAlign w:val="center"/>
            <w:hideMark/>
          </w:tcPr>
          <w:p w:rsidR="00295C0F" w:rsidRPr="009A5755" w:rsidRDefault="00295C0F" w:rsidP="00295C0F">
            <w:pPr>
              <w:spacing w:before="0" w:after="0" w:line="240" w:lineRule="auto"/>
              <w:ind w:firstLine="0"/>
              <w:jc w:val="center"/>
              <w:rPr>
                <w:sz w:val="24"/>
              </w:rPr>
            </w:pPr>
            <w:r w:rsidRPr="009A5755">
              <w:rPr>
                <w:sz w:val="24"/>
              </w:rPr>
              <w:t>Simazine</w:t>
            </w:r>
          </w:p>
        </w:tc>
        <w:tc>
          <w:tcPr>
            <w:tcW w:w="1422" w:type="dxa"/>
            <w:tcBorders>
              <w:top w:val="nil"/>
              <w:left w:val="nil"/>
              <w:bottom w:val="single" w:sz="4" w:space="0" w:color="auto"/>
              <w:right w:val="single" w:sz="4" w:space="0" w:color="auto"/>
            </w:tcBorders>
            <w:shd w:val="clear" w:color="000000" w:fill="FFFFFF"/>
            <w:vAlign w:val="center"/>
            <w:hideMark/>
          </w:tcPr>
          <w:p w:rsidR="00295C0F" w:rsidRPr="009A5755" w:rsidRDefault="00295C0F" w:rsidP="00295C0F">
            <w:pPr>
              <w:spacing w:before="0" w:after="0" w:line="240" w:lineRule="auto"/>
              <w:ind w:firstLine="0"/>
              <w:jc w:val="center"/>
              <w:rPr>
                <w:color w:val="000000"/>
                <w:sz w:val="24"/>
              </w:rPr>
            </w:pPr>
            <w:r w:rsidRPr="009A5755">
              <w:rPr>
                <w:color w:val="000000"/>
                <w:sz w:val="24"/>
              </w:rPr>
              <w:t>LC/MS/MS</w:t>
            </w:r>
          </w:p>
        </w:tc>
      </w:tr>
      <w:tr w:rsidR="00295C0F" w:rsidRPr="009A5755" w:rsidTr="008441DA">
        <w:trPr>
          <w:trHeight w:val="390"/>
          <w:jc w:val="center"/>
        </w:trPr>
        <w:tc>
          <w:tcPr>
            <w:tcW w:w="1750" w:type="dxa"/>
            <w:tcBorders>
              <w:top w:val="nil"/>
              <w:left w:val="single" w:sz="4" w:space="0" w:color="auto"/>
              <w:bottom w:val="single" w:sz="4" w:space="0" w:color="auto"/>
              <w:right w:val="single" w:sz="4" w:space="0" w:color="auto"/>
            </w:tcBorders>
            <w:shd w:val="clear" w:color="auto" w:fill="auto"/>
            <w:noWrap/>
            <w:vAlign w:val="center"/>
            <w:hideMark/>
          </w:tcPr>
          <w:p w:rsidR="00295C0F" w:rsidRPr="009A5755" w:rsidRDefault="00295C0F" w:rsidP="00295C0F">
            <w:pPr>
              <w:spacing w:before="0" w:after="0" w:line="240" w:lineRule="auto"/>
              <w:ind w:firstLine="0"/>
              <w:jc w:val="center"/>
              <w:rPr>
                <w:color w:val="000000"/>
                <w:sz w:val="24"/>
              </w:rPr>
            </w:pPr>
            <w:r w:rsidRPr="009A5755">
              <w:rPr>
                <w:color w:val="000000"/>
                <w:sz w:val="24"/>
              </w:rPr>
              <w:t>9</w:t>
            </w:r>
          </w:p>
        </w:tc>
        <w:tc>
          <w:tcPr>
            <w:tcW w:w="1968" w:type="dxa"/>
            <w:tcBorders>
              <w:top w:val="nil"/>
              <w:left w:val="nil"/>
              <w:bottom w:val="single" w:sz="4" w:space="0" w:color="auto"/>
              <w:right w:val="single" w:sz="4" w:space="0" w:color="auto"/>
            </w:tcBorders>
            <w:shd w:val="clear" w:color="auto" w:fill="auto"/>
            <w:noWrap/>
            <w:vAlign w:val="center"/>
            <w:hideMark/>
          </w:tcPr>
          <w:p w:rsidR="00295C0F" w:rsidRPr="009A5755" w:rsidRDefault="00295C0F" w:rsidP="00295C0F">
            <w:pPr>
              <w:spacing w:before="0" w:after="0" w:line="240" w:lineRule="auto"/>
              <w:ind w:firstLine="0"/>
              <w:jc w:val="center"/>
              <w:rPr>
                <w:color w:val="000000"/>
                <w:sz w:val="24"/>
              </w:rPr>
            </w:pPr>
            <w:r w:rsidRPr="009A5755">
              <w:rPr>
                <w:color w:val="000000"/>
                <w:sz w:val="24"/>
              </w:rPr>
              <w:t xml:space="preserve">2.4.5-T </w:t>
            </w:r>
          </w:p>
        </w:tc>
        <w:tc>
          <w:tcPr>
            <w:tcW w:w="1422" w:type="dxa"/>
            <w:tcBorders>
              <w:top w:val="nil"/>
              <w:left w:val="nil"/>
              <w:bottom w:val="single" w:sz="4" w:space="0" w:color="auto"/>
              <w:right w:val="single" w:sz="4" w:space="0" w:color="auto"/>
            </w:tcBorders>
            <w:shd w:val="clear" w:color="000000" w:fill="FFFFFF"/>
            <w:vAlign w:val="center"/>
            <w:hideMark/>
          </w:tcPr>
          <w:p w:rsidR="00295C0F" w:rsidRPr="009A5755" w:rsidRDefault="00295C0F" w:rsidP="00295C0F">
            <w:pPr>
              <w:spacing w:before="0" w:after="0" w:line="240" w:lineRule="auto"/>
              <w:ind w:firstLine="0"/>
              <w:jc w:val="center"/>
              <w:rPr>
                <w:color w:val="000000"/>
                <w:sz w:val="24"/>
              </w:rPr>
            </w:pPr>
            <w:r w:rsidRPr="009A5755">
              <w:rPr>
                <w:color w:val="000000"/>
                <w:sz w:val="24"/>
              </w:rPr>
              <w:t>LC/MS/MS</w:t>
            </w:r>
          </w:p>
        </w:tc>
      </w:tr>
      <w:tr w:rsidR="00295C0F" w:rsidRPr="009A5755" w:rsidTr="008441DA">
        <w:trPr>
          <w:trHeight w:val="390"/>
          <w:jc w:val="center"/>
        </w:trPr>
        <w:tc>
          <w:tcPr>
            <w:tcW w:w="1750" w:type="dxa"/>
            <w:tcBorders>
              <w:top w:val="nil"/>
              <w:left w:val="single" w:sz="4" w:space="0" w:color="auto"/>
              <w:bottom w:val="single" w:sz="4" w:space="0" w:color="auto"/>
              <w:right w:val="single" w:sz="4" w:space="0" w:color="auto"/>
            </w:tcBorders>
            <w:shd w:val="clear" w:color="auto" w:fill="auto"/>
            <w:noWrap/>
            <w:vAlign w:val="center"/>
            <w:hideMark/>
          </w:tcPr>
          <w:p w:rsidR="00295C0F" w:rsidRPr="009A5755" w:rsidRDefault="00295C0F" w:rsidP="00295C0F">
            <w:pPr>
              <w:spacing w:before="0" w:after="0" w:line="240" w:lineRule="auto"/>
              <w:ind w:firstLine="0"/>
              <w:jc w:val="center"/>
              <w:rPr>
                <w:color w:val="000000"/>
                <w:sz w:val="24"/>
              </w:rPr>
            </w:pPr>
            <w:r w:rsidRPr="009A5755">
              <w:rPr>
                <w:color w:val="000000"/>
                <w:sz w:val="24"/>
              </w:rPr>
              <w:t>10</w:t>
            </w:r>
          </w:p>
        </w:tc>
        <w:tc>
          <w:tcPr>
            <w:tcW w:w="1968" w:type="dxa"/>
            <w:tcBorders>
              <w:top w:val="nil"/>
              <w:left w:val="nil"/>
              <w:bottom w:val="single" w:sz="4" w:space="0" w:color="auto"/>
              <w:right w:val="single" w:sz="4" w:space="0" w:color="auto"/>
            </w:tcBorders>
            <w:shd w:val="clear" w:color="auto" w:fill="auto"/>
            <w:noWrap/>
            <w:vAlign w:val="center"/>
            <w:hideMark/>
          </w:tcPr>
          <w:p w:rsidR="00295C0F" w:rsidRPr="009A5755" w:rsidRDefault="00295C0F" w:rsidP="00295C0F">
            <w:pPr>
              <w:spacing w:before="0" w:after="0" w:line="240" w:lineRule="auto"/>
              <w:ind w:firstLine="0"/>
              <w:jc w:val="center"/>
              <w:rPr>
                <w:color w:val="000000"/>
                <w:sz w:val="24"/>
              </w:rPr>
            </w:pPr>
            <w:r w:rsidRPr="009A5755">
              <w:rPr>
                <w:color w:val="000000"/>
                <w:sz w:val="24"/>
              </w:rPr>
              <w:t>Fenoprop</w:t>
            </w:r>
          </w:p>
        </w:tc>
        <w:tc>
          <w:tcPr>
            <w:tcW w:w="1422" w:type="dxa"/>
            <w:tcBorders>
              <w:top w:val="nil"/>
              <w:left w:val="nil"/>
              <w:bottom w:val="single" w:sz="4" w:space="0" w:color="auto"/>
              <w:right w:val="single" w:sz="4" w:space="0" w:color="auto"/>
            </w:tcBorders>
            <w:shd w:val="clear" w:color="000000" w:fill="FFFFFF"/>
            <w:vAlign w:val="center"/>
            <w:hideMark/>
          </w:tcPr>
          <w:p w:rsidR="00295C0F" w:rsidRPr="009A5755" w:rsidRDefault="00295C0F" w:rsidP="00295C0F">
            <w:pPr>
              <w:spacing w:before="0" w:after="0" w:line="240" w:lineRule="auto"/>
              <w:ind w:firstLine="0"/>
              <w:jc w:val="center"/>
              <w:rPr>
                <w:color w:val="000000"/>
                <w:sz w:val="24"/>
              </w:rPr>
            </w:pPr>
            <w:r w:rsidRPr="009A5755">
              <w:rPr>
                <w:color w:val="000000"/>
                <w:sz w:val="24"/>
              </w:rPr>
              <w:t>LC/MS/MS</w:t>
            </w:r>
          </w:p>
        </w:tc>
      </w:tr>
      <w:tr w:rsidR="00295C0F" w:rsidRPr="009A5755" w:rsidTr="008441DA">
        <w:trPr>
          <w:trHeight w:val="390"/>
          <w:jc w:val="center"/>
        </w:trPr>
        <w:tc>
          <w:tcPr>
            <w:tcW w:w="1750" w:type="dxa"/>
            <w:tcBorders>
              <w:top w:val="nil"/>
              <w:left w:val="single" w:sz="4" w:space="0" w:color="auto"/>
              <w:bottom w:val="single" w:sz="4" w:space="0" w:color="auto"/>
              <w:right w:val="single" w:sz="4" w:space="0" w:color="auto"/>
            </w:tcBorders>
            <w:shd w:val="clear" w:color="auto" w:fill="auto"/>
            <w:noWrap/>
            <w:vAlign w:val="center"/>
            <w:hideMark/>
          </w:tcPr>
          <w:p w:rsidR="00295C0F" w:rsidRPr="009A5755" w:rsidRDefault="00295C0F" w:rsidP="00295C0F">
            <w:pPr>
              <w:spacing w:before="0" w:after="0" w:line="240" w:lineRule="auto"/>
              <w:ind w:firstLine="0"/>
              <w:jc w:val="center"/>
              <w:rPr>
                <w:color w:val="000000"/>
                <w:sz w:val="24"/>
              </w:rPr>
            </w:pPr>
            <w:r w:rsidRPr="009A5755">
              <w:rPr>
                <w:color w:val="000000"/>
                <w:sz w:val="24"/>
              </w:rPr>
              <w:t>11</w:t>
            </w:r>
          </w:p>
        </w:tc>
        <w:tc>
          <w:tcPr>
            <w:tcW w:w="1968" w:type="dxa"/>
            <w:tcBorders>
              <w:top w:val="nil"/>
              <w:left w:val="nil"/>
              <w:bottom w:val="single" w:sz="4" w:space="0" w:color="auto"/>
              <w:right w:val="single" w:sz="4" w:space="0" w:color="auto"/>
            </w:tcBorders>
            <w:shd w:val="clear" w:color="auto" w:fill="auto"/>
            <w:noWrap/>
            <w:vAlign w:val="center"/>
            <w:hideMark/>
          </w:tcPr>
          <w:p w:rsidR="00295C0F" w:rsidRPr="009A5755" w:rsidRDefault="00295C0F" w:rsidP="00295C0F">
            <w:pPr>
              <w:spacing w:before="0" w:after="0" w:line="240" w:lineRule="auto"/>
              <w:ind w:firstLine="0"/>
              <w:jc w:val="center"/>
              <w:rPr>
                <w:color w:val="000000"/>
                <w:sz w:val="24"/>
              </w:rPr>
            </w:pPr>
            <w:r w:rsidRPr="009A5755">
              <w:rPr>
                <w:color w:val="000000"/>
                <w:sz w:val="24"/>
              </w:rPr>
              <w:t>Fenoprop</w:t>
            </w:r>
          </w:p>
        </w:tc>
        <w:tc>
          <w:tcPr>
            <w:tcW w:w="1422" w:type="dxa"/>
            <w:tcBorders>
              <w:top w:val="nil"/>
              <w:left w:val="nil"/>
              <w:bottom w:val="single" w:sz="4" w:space="0" w:color="auto"/>
              <w:right w:val="single" w:sz="4" w:space="0" w:color="auto"/>
            </w:tcBorders>
            <w:shd w:val="clear" w:color="000000" w:fill="FFFFFF"/>
            <w:vAlign w:val="center"/>
            <w:hideMark/>
          </w:tcPr>
          <w:p w:rsidR="00295C0F" w:rsidRPr="009A5755" w:rsidRDefault="00295C0F" w:rsidP="00295C0F">
            <w:pPr>
              <w:spacing w:before="0" w:after="0" w:line="240" w:lineRule="auto"/>
              <w:ind w:firstLine="0"/>
              <w:jc w:val="center"/>
              <w:rPr>
                <w:color w:val="000000"/>
                <w:sz w:val="24"/>
              </w:rPr>
            </w:pPr>
            <w:r w:rsidRPr="009A5755">
              <w:rPr>
                <w:color w:val="000000"/>
                <w:sz w:val="24"/>
              </w:rPr>
              <w:t>LC/MS/MS</w:t>
            </w:r>
          </w:p>
        </w:tc>
      </w:tr>
      <w:tr w:rsidR="008441DA" w:rsidRPr="009A5755" w:rsidTr="008441DA">
        <w:trPr>
          <w:trHeight w:val="390"/>
          <w:jc w:val="center"/>
        </w:trPr>
        <w:tc>
          <w:tcPr>
            <w:tcW w:w="1750" w:type="dxa"/>
            <w:tcBorders>
              <w:top w:val="nil"/>
              <w:left w:val="single" w:sz="4" w:space="0" w:color="auto"/>
              <w:bottom w:val="single" w:sz="4" w:space="0" w:color="auto"/>
              <w:right w:val="single" w:sz="4" w:space="0" w:color="auto"/>
            </w:tcBorders>
            <w:shd w:val="clear" w:color="auto" w:fill="auto"/>
            <w:noWrap/>
            <w:vAlign w:val="bottom"/>
            <w:hideMark/>
          </w:tcPr>
          <w:p w:rsidR="008441DA" w:rsidRPr="009A5755" w:rsidRDefault="008441DA" w:rsidP="008441DA">
            <w:pPr>
              <w:ind w:hanging="21"/>
              <w:jc w:val="center"/>
              <w:rPr>
                <w:color w:val="000000"/>
                <w:sz w:val="24"/>
              </w:rPr>
            </w:pPr>
            <w:r w:rsidRPr="009A5755">
              <w:rPr>
                <w:color w:val="000000"/>
                <w:sz w:val="24"/>
              </w:rPr>
              <w:t>12</w:t>
            </w:r>
          </w:p>
        </w:tc>
        <w:tc>
          <w:tcPr>
            <w:tcW w:w="1968" w:type="dxa"/>
            <w:tcBorders>
              <w:top w:val="nil"/>
              <w:left w:val="nil"/>
              <w:bottom w:val="single" w:sz="4" w:space="0" w:color="auto"/>
              <w:right w:val="single" w:sz="4" w:space="0" w:color="auto"/>
            </w:tcBorders>
            <w:shd w:val="clear" w:color="auto" w:fill="auto"/>
            <w:noWrap/>
            <w:vAlign w:val="center"/>
            <w:hideMark/>
          </w:tcPr>
          <w:p w:rsidR="008441DA" w:rsidRPr="009A5755" w:rsidRDefault="008441DA" w:rsidP="008441DA">
            <w:pPr>
              <w:spacing w:before="0" w:after="0" w:line="240" w:lineRule="auto"/>
              <w:ind w:firstLine="0"/>
              <w:jc w:val="center"/>
              <w:rPr>
                <w:color w:val="000000"/>
                <w:sz w:val="24"/>
              </w:rPr>
            </w:pPr>
            <w:r w:rsidRPr="009A5755">
              <w:rPr>
                <w:sz w:val="24"/>
              </w:rPr>
              <w:t>Chlodane{trans}</w:t>
            </w:r>
          </w:p>
        </w:tc>
        <w:tc>
          <w:tcPr>
            <w:tcW w:w="1422" w:type="dxa"/>
            <w:tcBorders>
              <w:top w:val="nil"/>
              <w:left w:val="nil"/>
              <w:bottom w:val="single" w:sz="4" w:space="0" w:color="auto"/>
              <w:right w:val="single" w:sz="4" w:space="0" w:color="auto"/>
            </w:tcBorders>
            <w:shd w:val="clear" w:color="000000" w:fill="FFFFFF"/>
            <w:hideMark/>
          </w:tcPr>
          <w:p w:rsidR="008441DA" w:rsidRPr="009A5755" w:rsidRDefault="008441DA" w:rsidP="008441DA">
            <w:pPr>
              <w:ind w:right="212" w:firstLine="27"/>
              <w:jc w:val="center"/>
              <w:rPr>
                <w:sz w:val="24"/>
              </w:rPr>
            </w:pPr>
            <w:r w:rsidRPr="009A5755">
              <w:rPr>
                <w:sz w:val="24"/>
              </w:rPr>
              <w:t>GC/MS</w:t>
            </w:r>
          </w:p>
        </w:tc>
      </w:tr>
      <w:tr w:rsidR="008441DA" w:rsidRPr="009A5755" w:rsidTr="008441DA">
        <w:trPr>
          <w:trHeight w:val="390"/>
          <w:jc w:val="center"/>
        </w:trPr>
        <w:tc>
          <w:tcPr>
            <w:tcW w:w="1750" w:type="dxa"/>
            <w:tcBorders>
              <w:top w:val="nil"/>
              <w:left w:val="single" w:sz="4" w:space="0" w:color="auto"/>
              <w:bottom w:val="single" w:sz="4" w:space="0" w:color="auto"/>
              <w:right w:val="single" w:sz="4" w:space="0" w:color="auto"/>
            </w:tcBorders>
            <w:shd w:val="clear" w:color="auto" w:fill="auto"/>
            <w:noWrap/>
            <w:vAlign w:val="bottom"/>
            <w:hideMark/>
          </w:tcPr>
          <w:p w:rsidR="008441DA" w:rsidRPr="009A5755" w:rsidRDefault="008441DA" w:rsidP="008441DA">
            <w:pPr>
              <w:ind w:hanging="21"/>
              <w:jc w:val="center"/>
              <w:rPr>
                <w:color w:val="000000"/>
                <w:sz w:val="24"/>
              </w:rPr>
            </w:pPr>
            <w:r w:rsidRPr="009A5755">
              <w:rPr>
                <w:color w:val="000000"/>
                <w:sz w:val="24"/>
              </w:rPr>
              <w:t>13</w:t>
            </w:r>
          </w:p>
        </w:tc>
        <w:tc>
          <w:tcPr>
            <w:tcW w:w="1968" w:type="dxa"/>
            <w:tcBorders>
              <w:top w:val="nil"/>
              <w:left w:val="nil"/>
              <w:bottom w:val="single" w:sz="4" w:space="0" w:color="auto"/>
              <w:right w:val="single" w:sz="4" w:space="0" w:color="auto"/>
            </w:tcBorders>
            <w:shd w:val="clear" w:color="auto" w:fill="auto"/>
            <w:noWrap/>
            <w:vAlign w:val="center"/>
            <w:hideMark/>
          </w:tcPr>
          <w:p w:rsidR="008441DA" w:rsidRPr="009A5755" w:rsidRDefault="008441DA" w:rsidP="008441DA">
            <w:pPr>
              <w:spacing w:before="0" w:after="0" w:line="240" w:lineRule="auto"/>
              <w:ind w:firstLine="0"/>
              <w:jc w:val="center"/>
              <w:rPr>
                <w:color w:val="000000"/>
                <w:sz w:val="24"/>
              </w:rPr>
            </w:pPr>
            <w:r w:rsidRPr="009A5755">
              <w:rPr>
                <w:sz w:val="24"/>
              </w:rPr>
              <w:t>Chlodane{cis}</w:t>
            </w:r>
          </w:p>
        </w:tc>
        <w:tc>
          <w:tcPr>
            <w:tcW w:w="1422" w:type="dxa"/>
            <w:tcBorders>
              <w:top w:val="nil"/>
              <w:left w:val="nil"/>
              <w:bottom w:val="single" w:sz="4" w:space="0" w:color="auto"/>
              <w:right w:val="single" w:sz="4" w:space="0" w:color="auto"/>
            </w:tcBorders>
            <w:shd w:val="clear" w:color="000000" w:fill="FFFFFF"/>
            <w:hideMark/>
          </w:tcPr>
          <w:p w:rsidR="008441DA" w:rsidRPr="009A5755" w:rsidRDefault="008441DA" w:rsidP="008441DA">
            <w:pPr>
              <w:ind w:right="212" w:firstLine="27"/>
              <w:jc w:val="center"/>
              <w:rPr>
                <w:sz w:val="24"/>
              </w:rPr>
            </w:pPr>
            <w:r w:rsidRPr="009A5755">
              <w:rPr>
                <w:sz w:val="24"/>
              </w:rPr>
              <w:t>GC/MS</w:t>
            </w:r>
          </w:p>
        </w:tc>
      </w:tr>
      <w:tr w:rsidR="008441DA" w:rsidRPr="009A5755" w:rsidTr="008441DA">
        <w:trPr>
          <w:trHeight w:val="390"/>
          <w:jc w:val="center"/>
        </w:trPr>
        <w:tc>
          <w:tcPr>
            <w:tcW w:w="1750" w:type="dxa"/>
            <w:tcBorders>
              <w:top w:val="nil"/>
              <w:left w:val="single" w:sz="4" w:space="0" w:color="auto"/>
              <w:bottom w:val="single" w:sz="4" w:space="0" w:color="auto"/>
              <w:right w:val="single" w:sz="4" w:space="0" w:color="auto"/>
            </w:tcBorders>
            <w:shd w:val="clear" w:color="auto" w:fill="auto"/>
            <w:noWrap/>
            <w:vAlign w:val="bottom"/>
            <w:hideMark/>
          </w:tcPr>
          <w:p w:rsidR="008441DA" w:rsidRPr="009A5755" w:rsidRDefault="008441DA" w:rsidP="008441DA">
            <w:pPr>
              <w:ind w:hanging="21"/>
              <w:jc w:val="center"/>
              <w:rPr>
                <w:color w:val="000000"/>
                <w:sz w:val="24"/>
              </w:rPr>
            </w:pPr>
            <w:r w:rsidRPr="009A5755">
              <w:rPr>
                <w:color w:val="000000"/>
                <w:sz w:val="24"/>
              </w:rPr>
              <w:t>14</w:t>
            </w:r>
          </w:p>
        </w:tc>
        <w:tc>
          <w:tcPr>
            <w:tcW w:w="1968" w:type="dxa"/>
            <w:tcBorders>
              <w:top w:val="nil"/>
              <w:left w:val="nil"/>
              <w:bottom w:val="single" w:sz="4" w:space="0" w:color="auto"/>
              <w:right w:val="single" w:sz="4" w:space="0" w:color="auto"/>
            </w:tcBorders>
            <w:shd w:val="clear" w:color="auto" w:fill="auto"/>
            <w:noWrap/>
            <w:vAlign w:val="center"/>
            <w:hideMark/>
          </w:tcPr>
          <w:p w:rsidR="008441DA" w:rsidRPr="009A5755" w:rsidRDefault="008441DA" w:rsidP="008441DA">
            <w:pPr>
              <w:spacing w:before="0" w:after="0" w:line="240" w:lineRule="auto"/>
              <w:ind w:firstLine="0"/>
              <w:jc w:val="center"/>
              <w:rPr>
                <w:color w:val="000000"/>
                <w:sz w:val="24"/>
              </w:rPr>
            </w:pPr>
            <w:r w:rsidRPr="009A5755">
              <w:rPr>
                <w:sz w:val="24"/>
              </w:rPr>
              <w:t>Trifluralin</w:t>
            </w:r>
          </w:p>
        </w:tc>
        <w:tc>
          <w:tcPr>
            <w:tcW w:w="1422" w:type="dxa"/>
            <w:tcBorders>
              <w:top w:val="nil"/>
              <w:left w:val="nil"/>
              <w:bottom w:val="single" w:sz="4" w:space="0" w:color="auto"/>
              <w:right w:val="single" w:sz="4" w:space="0" w:color="auto"/>
            </w:tcBorders>
            <w:shd w:val="clear" w:color="000000" w:fill="FFFFFF"/>
            <w:hideMark/>
          </w:tcPr>
          <w:p w:rsidR="008441DA" w:rsidRPr="009A5755" w:rsidRDefault="008441DA" w:rsidP="008441DA">
            <w:pPr>
              <w:ind w:right="212" w:firstLine="27"/>
              <w:jc w:val="center"/>
              <w:rPr>
                <w:sz w:val="24"/>
              </w:rPr>
            </w:pPr>
            <w:r w:rsidRPr="009A5755">
              <w:rPr>
                <w:sz w:val="24"/>
              </w:rPr>
              <w:t>GC/MS</w:t>
            </w:r>
          </w:p>
        </w:tc>
      </w:tr>
      <w:tr w:rsidR="008441DA" w:rsidRPr="009A5755" w:rsidTr="008441DA">
        <w:trPr>
          <w:trHeight w:val="390"/>
          <w:jc w:val="center"/>
        </w:trPr>
        <w:tc>
          <w:tcPr>
            <w:tcW w:w="1750" w:type="dxa"/>
            <w:tcBorders>
              <w:top w:val="nil"/>
              <w:left w:val="single" w:sz="4" w:space="0" w:color="auto"/>
              <w:bottom w:val="single" w:sz="4" w:space="0" w:color="auto"/>
              <w:right w:val="single" w:sz="4" w:space="0" w:color="auto"/>
            </w:tcBorders>
            <w:shd w:val="clear" w:color="auto" w:fill="auto"/>
            <w:noWrap/>
            <w:vAlign w:val="bottom"/>
            <w:hideMark/>
          </w:tcPr>
          <w:p w:rsidR="008441DA" w:rsidRPr="009A5755" w:rsidRDefault="008441DA" w:rsidP="008441DA">
            <w:pPr>
              <w:ind w:hanging="21"/>
              <w:jc w:val="center"/>
              <w:rPr>
                <w:color w:val="000000"/>
                <w:sz w:val="24"/>
              </w:rPr>
            </w:pPr>
            <w:r w:rsidRPr="009A5755">
              <w:rPr>
                <w:color w:val="000000"/>
                <w:sz w:val="24"/>
              </w:rPr>
              <w:t>15</w:t>
            </w:r>
          </w:p>
        </w:tc>
        <w:tc>
          <w:tcPr>
            <w:tcW w:w="1968" w:type="dxa"/>
            <w:tcBorders>
              <w:top w:val="nil"/>
              <w:left w:val="nil"/>
              <w:bottom w:val="single" w:sz="4" w:space="0" w:color="auto"/>
              <w:right w:val="single" w:sz="4" w:space="0" w:color="auto"/>
            </w:tcBorders>
            <w:shd w:val="clear" w:color="auto" w:fill="auto"/>
            <w:noWrap/>
            <w:vAlign w:val="center"/>
            <w:hideMark/>
          </w:tcPr>
          <w:p w:rsidR="008441DA" w:rsidRPr="009A5755" w:rsidRDefault="008441DA" w:rsidP="008441DA">
            <w:pPr>
              <w:spacing w:before="0" w:after="0" w:line="240" w:lineRule="auto"/>
              <w:ind w:firstLine="0"/>
              <w:jc w:val="center"/>
              <w:rPr>
                <w:color w:val="000000"/>
                <w:sz w:val="24"/>
              </w:rPr>
            </w:pPr>
            <w:r w:rsidRPr="009A5755">
              <w:rPr>
                <w:sz w:val="24"/>
              </w:rPr>
              <w:t>Alachlor</w:t>
            </w:r>
          </w:p>
        </w:tc>
        <w:tc>
          <w:tcPr>
            <w:tcW w:w="1422" w:type="dxa"/>
            <w:tcBorders>
              <w:top w:val="nil"/>
              <w:left w:val="nil"/>
              <w:bottom w:val="single" w:sz="4" w:space="0" w:color="auto"/>
              <w:right w:val="single" w:sz="4" w:space="0" w:color="auto"/>
            </w:tcBorders>
            <w:shd w:val="clear" w:color="000000" w:fill="FFFFFF"/>
            <w:hideMark/>
          </w:tcPr>
          <w:p w:rsidR="008441DA" w:rsidRPr="009A5755" w:rsidRDefault="008441DA" w:rsidP="008441DA">
            <w:pPr>
              <w:ind w:right="212" w:firstLine="27"/>
              <w:jc w:val="center"/>
              <w:rPr>
                <w:sz w:val="24"/>
              </w:rPr>
            </w:pPr>
            <w:r w:rsidRPr="009A5755">
              <w:rPr>
                <w:sz w:val="24"/>
              </w:rPr>
              <w:t>GC/MS</w:t>
            </w:r>
          </w:p>
        </w:tc>
      </w:tr>
      <w:tr w:rsidR="008441DA" w:rsidRPr="009A5755" w:rsidTr="008441DA">
        <w:trPr>
          <w:trHeight w:val="390"/>
          <w:jc w:val="center"/>
        </w:trPr>
        <w:tc>
          <w:tcPr>
            <w:tcW w:w="1750" w:type="dxa"/>
            <w:tcBorders>
              <w:top w:val="nil"/>
              <w:left w:val="single" w:sz="4" w:space="0" w:color="auto"/>
              <w:bottom w:val="single" w:sz="4" w:space="0" w:color="auto"/>
              <w:right w:val="single" w:sz="4" w:space="0" w:color="auto"/>
            </w:tcBorders>
            <w:shd w:val="clear" w:color="auto" w:fill="auto"/>
            <w:noWrap/>
            <w:vAlign w:val="bottom"/>
            <w:hideMark/>
          </w:tcPr>
          <w:p w:rsidR="008441DA" w:rsidRPr="009A5755" w:rsidRDefault="008441DA" w:rsidP="008441DA">
            <w:pPr>
              <w:ind w:hanging="21"/>
              <w:jc w:val="center"/>
              <w:rPr>
                <w:color w:val="000000"/>
                <w:sz w:val="24"/>
              </w:rPr>
            </w:pPr>
            <w:r w:rsidRPr="009A5755">
              <w:rPr>
                <w:color w:val="000000"/>
                <w:sz w:val="24"/>
              </w:rPr>
              <w:t>16</w:t>
            </w:r>
          </w:p>
        </w:tc>
        <w:tc>
          <w:tcPr>
            <w:tcW w:w="1968" w:type="dxa"/>
            <w:tcBorders>
              <w:top w:val="nil"/>
              <w:left w:val="nil"/>
              <w:bottom w:val="single" w:sz="4" w:space="0" w:color="auto"/>
              <w:right w:val="single" w:sz="4" w:space="0" w:color="auto"/>
            </w:tcBorders>
            <w:shd w:val="clear" w:color="auto" w:fill="auto"/>
            <w:noWrap/>
            <w:vAlign w:val="center"/>
            <w:hideMark/>
          </w:tcPr>
          <w:p w:rsidR="008441DA" w:rsidRPr="009A5755" w:rsidRDefault="008441DA" w:rsidP="008441DA">
            <w:pPr>
              <w:spacing w:before="0" w:after="0" w:line="240" w:lineRule="auto"/>
              <w:ind w:firstLine="0"/>
              <w:jc w:val="center"/>
              <w:rPr>
                <w:color w:val="000000"/>
                <w:sz w:val="24"/>
              </w:rPr>
            </w:pPr>
            <w:r w:rsidRPr="009A5755">
              <w:rPr>
                <w:sz w:val="24"/>
              </w:rPr>
              <w:t>alpha-HCH</w:t>
            </w:r>
          </w:p>
        </w:tc>
        <w:tc>
          <w:tcPr>
            <w:tcW w:w="1422" w:type="dxa"/>
            <w:tcBorders>
              <w:top w:val="nil"/>
              <w:left w:val="nil"/>
              <w:bottom w:val="single" w:sz="4" w:space="0" w:color="auto"/>
              <w:right w:val="single" w:sz="4" w:space="0" w:color="auto"/>
            </w:tcBorders>
            <w:shd w:val="clear" w:color="000000" w:fill="FFFFFF"/>
            <w:hideMark/>
          </w:tcPr>
          <w:p w:rsidR="008441DA" w:rsidRPr="009A5755" w:rsidRDefault="008441DA" w:rsidP="008441DA">
            <w:pPr>
              <w:ind w:right="212" w:firstLine="27"/>
              <w:jc w:val="center"/>
              <w:rPr>
                <w:sz w:val="24"/>
              </w:rPr>
            </w:pPr>
            <w:r w:rsidRPr="009A5755">
              <w:rPr>
                <w:sz w:val="24"/>
              </w:rPr>
              <w:t>GC/MS</w:t>
            </w:r>
          </w:p>
        </w:tc>
      </w:tr>
      <w:tr w:rsidR="008441DA" w:rsidRPr="009A5755" w:rsidTr="008441DA">
        <w:trPr>
          <w:trHeight w:val="390"/>
          <w:jc w:val="center"/>
        </w:trPr>
        <w:tc>
          <w:tcPr>
            <w:tcW w:w="1750" w:type="dxa"/>
            <w:tcBorders>
              <w:top w:val="nil"/>
              <w:left w:val="single" w:sz="4" w:space="0" w:color="auto"/>
              <w:bottom w:val="single" w:sz="4" w:space="0" w:color="auto"/>
              <w:right w:val="single" w:sz="4" w:space="0" w:color="auto"/>
            </w:tcBorders>
            <w:shd w:val="clear" w:color="auto" w:fill="auto"/>
            <w:noWrap/>
            <w:vAlign w:val="bottom"/>
            <w:hideMark/>
          </w:tcPr>
          <w:p w:rsidR="008441DA" w:rsidRPr="009A5755" w:rsidRDefault="008441DA" w:rsidP="008441DA">
            <w:pPr>
              <w:ind w:hanging="21"/>
              <w:jc w:val="center"/>
              <w:rPr>
                <w:color w:val="000000"/>
                <w:sz w:val="24"/>
              </w:rPr>
            </w:pPr>
            <w:r w:rsidRPr="009A5755">
              <w:rPr>
                <w:color w:val="000000"/>
                <w:sz w:val="24"/>
              </w:rPr>
              <w:t>17</w:t>
            </w:r>
          </w:p>
        </w:tc>
        <w:tc>
          <w:tcPr>
            <w:tcW w:w="1968" w:type="dxa"/>
            <w:tcBorders>
              <w:top w:val="nil"/>
              <w:left w:val="nil"/>
              <w:bottom w:val="single" w:sz="4" w:space="0" w:color="auto"/>
              <w:right w:val="single" w:sz="4" w:space="0" w:color="auto"/>
            </w:tcBorders>
            <w:shd w:val="clear" w:color="auto" w:fill="auto"/>
            <w:noWrap/>
            <w:vAlign w:val="center"/>
            <w:hideMark/>
          </w:tcPr>
          <w:p w:rsidR="008441DA" w:rsidRPr="009A5755" w:rsidRDefault="008441DA" w:rsidP="008441DA">
            <w:pPr>
              <w:spacing w:before="0" w:after="0" w:line="240" w:lineRule="auto"/>
              <w:ind w:firstLine="0"/>
              <w:jc w:val="center"/>
              <w:rPr>
                <w:color w:val="000000"/>
                <w:sz w:val="24"/>
              </w:rPr>
            </w:pPr>
            <w:r w:rsidRPr="009A5755">
              <w:rPr>
                <w:sz w:val="24"/>
              </w:rPr>
              <w:t>beta-HCH</w:t>
            </w:r>
          </w:p>
        </w:tc>
        <w:tc>
          <w:tcPr>
            <w:tcW w:w="1422" w:type="dxa"/>
            <w:tcBorders>
              <w:top w:val="nil"/>
              <w:left w:val="nil"/>
              <w:bottom w:val="single" w:sz="4" w:space="0" w:color="auto"/>
              <w:right w:val="single" w:sz="4" w:space="0" w:color="auto"/>
            </w:tcBorders>
            <w:shd w:val="clear" w:color="000000" w:fill="FFFFFF"/>
            <w:hideMark/>
          </w:tcPr>
          <w:p w:rsidR="008441DA" w:rsidRPr="009A5755" w:rsidRDefault="008441DA" w:rsidP="008441DA">
            <w:pPr>
              <w:ind w:right="212" w:firstLine="27"/>
              <w:jc w:val="center"/>
              <w:rPr>
                <w:sz w:val="24"/>
              </w:rPr>
            </w:pPr>
            <w:r w:rsidRPr="009A5755">
              <w:rPr>
                <w:sz w:val="24"/>
              </w:rPr>
              <w:t>GC/MS</w:t>
            </w:r>
          </w:p>
        </w:tc>
      </w:tr>
      <w:tr w:rsidR="008441DA" w:rsidRPr="009A5755" w:rsidTr="008441DA">
        <w:trPr>
          <w:trHeight w:val="390"/>
          <w:jc w:val="center"/>
        </w:trPr>
        <w:tc>
          <w:tcPr>
            <w:tcW w:w="1750" w:type="dxa"/>
            <w:tcBorders>
              <w:top w:val="nil"/>
              <w:left w:val="single" w:sz="4" w:space="0" w:color="auto"/>
              <w:bottom w:val="single" w:sz="4" w:space="0" w:color="auto"/>
              <w:right w:val="single" w:sz="4" w:space="0" w:color="auto"/>
            </w:tcBorders>
            <w:shd w:val="clear" w:color="auto" w:fill="auto"/>
            <w:noWrap/>
            <w:vAlign w:val="bottom"/>
            <w:hideMark/>
          </w:tcPr>
          <w:p w:rsidR="008441DA" w:rsidRPr="009A5755" w:rsidRDefault="008441DA" w:rsidP="008441DA">
            <w:pPr>
              <w:ind w:hanging="21"/>
              <w:jc w:val="center"/>
              <w:rPr>
                <w:color w:val="000000"/>
                <w:sz w:val="24"/>
              </w:rPr>
            </w:pPr>
            <w:r w:rsidRPr="009A5755">
              <w:rPr>
                <w:color w:val="000000"/>
                <w:sz w:val="24"/>
              </w:rPr>
              <w:t>18</w:t>
            </w:r>
          </w:p>
        </w:tc>
        <w:tc>
          <w:tcPr>
            <w:tcW w:w="1968" w:type="dxa"/>
            <w:tcBorders>
              <w:top w:val="nil"/>
              <w:left w:val="nil"/>
              <w:bottom w:val="single" w:sz="4" w:space="0" w:color="auto"/>
              <w:right w:val="single" w:sz="4" w:space="0" w:color="auto"/>
            </w:tcBorders>
            <w:shd w:val="clear" w:color="auto" w:fill="auto"/>
            <w:noWrap/>
            <w:vAlign w:val="center"/>
            <w:hideMark/>
          </w:tcPr>
          <w:p w:rsidR="008441DA" w:rsidRPr="009A5755" w:rsidRDefault="008441DA" w:rsidP="008441DA">
            <w:pPr>
              <w:spacing w:before="0" w:after="0" w:line="240" w:lineRule="auto"/>
              <w:ind w:firstLine="0"/>
              <w:jc w:val="center"/>
              <w:rPr>
                <w:color w:val="000000"/>
                <w:sz w:val="24"/>
              </w:rPr>
            </w:pPr>
            <w:r w:rsidRPr="009A5755">
              <w:rPr>
                <w:sz w:val="24"/>
              </w:rPr>
              <w:t>gamma-HCH</w:t>
            </w:r>
          </w:p>
        </w:tc>
        <w:tc>
          <w:tcPr>
            <w:tcW w:w="1422" w:type="dxa"/>
            <w:tcBorders>
              <w:top w:val="nil"/>
              <w:left w:val="nil"/>
              <w:bottom w:val="single" w:sz="4" w:space="0" w:color="auto"/>
              <w:right w:val="single" w:sz="4" w:space="0" w:color="auto"/>
            </w:tcBorders>
            <w:shd w:val="clear" w:color="000000" w:fill="FFFFFF"/>
            <w:hideMark/>
          </w:tcPr>
          <w:p w:rsidR="008441DA" w:rsidRPr="009A5755" w:rsidRDefault="008441DA" w:rsidP="008441DA">
            <w:pPr>
              <w:ind w:right="212" w:firstLine="27"/>
              <w:jc w:val="center"/>
              <w:rPr>
                <w:sz w:val="24"/>
              </w:rPr>
            </w:pPr>
            <w:r w:rsidRPr="009A5755">
              <w:rPr>
                <w:sz w:val="24"/>
              </w:rPr>
              <w:t>GC/MS</w:t>
            </w:r>
          </w:p>
        </w:tc>
      </w:tr>
      <w:tr w:rsidR="008441DA" w:rsidRPr="009A5755" w:rsidTr="008441DA">
        <w:trPr>
          <w:trHeight w:val="390"/>
          <w:jc w:val="center"/>
        </w:trPr>
        <w:tc>
          <w:tcPr>
            <w:tcW w:w="1750" w:type="dxa"/>
            <w:tcBorders>
              <w:top w:val="nil"/>
              <w:left w:val="single" w:sz="4" w:space="0" w:color="auto"/>
              <w:bottom w:val="single" w:sz="4" w:space="0" w:color="auto"/>
              <w:right w:val="single" w:sz="4" w:space="0" w:color="auto"/>
            </w:tcBorders>
            <w:shd w:val="clear" w:color="auto" w:fill="auto"/>
            <w:noWrap/>
            <w:vAlign w:val="bottom"/>
            <w:hideMark/>
          </w:tcPr>
          <w:p w:rsidR="008441DA" w:rsidRPr="009A5755" w:rsidRDefault="008441DA" w:rsidP="008441DA">
            <w:pPr>
              <w:ind w:hanging="21"/>
              <w:jc w:val="center"/>
              <w:rPr>
                <w:color w:val="000000"/>
                <w:sz w:val="24"/>
              </w:rPr>
            </w:pPr>
            <w:r w:rsidRPr="009A5755">
              <w:rPr>
                <w:color w:val="000000"/>
                <w:sz w:val="24"/>
              </w:rPr>
              <w:t>19</w:t>
            </w:r>
          </w:p>
        </w:tc>
        <w:tc>
          <w:tcPr>
            <w:tcW w:w="1968" w:type="dxa"/>
            <w:tcBorders>
              <w:top w:val="nil"/>
              <w:left w:val="nil"/>
              <w:bottom w:val="single" w:sz="4" w:space="0" w:color="auto"/>
              <w:right w:val="single" w:sz="4" w:space="0" w:color="auto"/>
            </w:tcBorders>
            <w:shd w:val="clear" w:color="auto" w:fill="auto"/>
            <w:noWrap/>
            <w:vAlign w:val="center"/>
            <w:hideMark/>
          </w:tcPr>
          <w:p w:rsidR="008441DA" w:rsidRPr="009A5755" w:rsidRDefault="008441DA" w:rsidP="008441DA">
            <w:pPr>
              <w:spacing w:before="0" w:after="0" w:line="240" w:lineRule="auto"/>
              <w:ind w:firstLine="0"/>
              <w:jc w:val="center"/>
              <w:rPr>
                <w:color w:val="000000"/>
                <w:sz w:val="24"/>
              </w:rPr>
            </w:pPr>
            <w:r w:rsidRPr="009A5755">
              <w:rPr>
                <w:sz w:val="24"/>
              </w:rPr>
              <w:t>delta-HCH</w:t>
            </w:r>
          </w:p>
        </w:tc>
        <w:tc>
          <w:tcPr>
            <w:tcW w:w="1422" w:type="dxa"/>
            <w:tcBorders>
              <w:top w:val="nil"/>
              <w:left w:val="nil"/>
              <w:bottom w:val="single" w:sz="4" w:space="0" w:color="auto"/>
              <w:right w:val="single" w:sz="4" w:space="0" w:color="auto"/>
            </w:tcBorders>
            <w:shd w:val="clear" w:color="000000" w:fill="FFFFFF"/>
            <w:hideMark/>
          </w:tcPr>
          <w:p w:rsidR="008441DA" w:rsidRPr="009A5755" w:rsidRDefault="008441DA" w:rsidP="008441DA">
            <w:pPr>
              <w:ind w:right="212" w:firstLine="27"/>
              <w:jc w:val="center"/>
              <w:rPr>
                <w:sz w:val="24"/>
              </w:rPr>
            </w:pPr>
            <w:r w:rsidRPr="009A5755">
              <w:rPr>
                <w:sz w:val="24"/>
              </w:rPr>
              <w:t>GC/MS</w:t>
            </w:r>
          </w:p>
        </w:tc>
      </w:tr>
      <w:tr w:rsidR="008441DA" w:rsidRPr="009A5755" w:rsidTr="008441DA">
        <w:trPr>
          <w:trHeight w:val="390"/>
          <w:jc w:val="center"/>
        </w:trPr>
        <w:tc>
          <w:tcPr>
            <w:tcW w:w="1750" w:type="dxa"/>
            <w:tcBorders>
              <w:top w:val="nil"/>
              <w:left w:val="single" w:sz="4" w:space="0" w:color="auto"/>
              <w:bottom w:val="single" w:sz="4" w:space="0" w:color="auto"/>
              <w:right w:val="single" w:sz="4" w:space="0" w:color="auto"/>
            </w:tcBorders>
            <w:shd w:val="clear" w:color="auto" w:fill="auto"/>
            <w:noWrap/>
            <w:vAlign w:val="bottom"/>
            <w:hideMark/>
          </w:tcPr>
          <w:p w:rsidR="008441DA" w:rsidRPr="009A5755" w:rsidRDefault="008441DA" w:rsidP="008441DA">
            <w:pPr>
              <w:ind w:hanging="21"/>
              <w:jc w:val="center"/>
              <w:rPr>
                <w:color w:val="000000"/>
                <w:sz w:val="24"/>
              </w:rPr>
            </w:pPr>
            <w:r w:rsidRPr="009A5755">
              <w:rPr>
                <w:color w:val="000000"/>
                <w:sz w:val="24"/>
              </w:rPr>
              <w:t>20</w:t>
            </w:r>
          </w:p>
        </w:tc>
        <w:tc>
          <w:tcPr>
            <w:tcW w:w="1968" w:type="dxa"/>
            <w:tcBorders>
              <w:top w:val="nil"/>
              <w:left w:val="nil"/>
              <w:bottom w:val="single" w:sz="4" w:space="0" w:color="auto"/>
              <w:right w:val="single" w:sz="4" w:space="0" w:color="auto"/>
            </w:tcBorders>
            <w:shd w:val="clear" w:color="auto" w:fill="auto"/>
            <w:noWrap/>
            <w:vAlign w:val="center"/>
            <w:hideMark/>
          </w:tcPr>
          <w:p w:rsidR="008441DA" w:rsidRPr="009A5755" w:rsidRDefault="008441DA" w:rsidP="008441DA">
            <w:pPr>
              <w:spacing w:before="0" w:after="0" w:line="240" w:lineRule="auto"/>
              <w:ind w:firstLine="0"/>
              <w:jc w:val="center"/>
              <w:rPr>
                <w:color w:val="000000"/>
                <w:sz w:val="24"/>
              </w:rPr>
            </w:pPr>
            <w:r w:rsidRPr="009A5755">
              <w:rPr>
                <w:sz w:val="24"/>
              </w:rPr>
              <w:t xml:space="preserve"> Heptaclo</w:t>
            </w:r>
            <w:r w:rsidR="009A5755">
              <w:rPr>
                <w:sz w:val="24"/>
              </w:rPr>
              <w:t>r</w:t>
            </w:r>
          </w:p>
        </w:tc>
        <w:tc>
          <w:tcPr>
            <w:tcW w:w="1422" w:type="dxa"/>
            <w:tcBorders>
              <w:top w:val="nil"/>
              <w:left w:val="nil"/>
              <w:bottom w:val="single" w:sz="4" w:space="0" w:color="auto"/>
              <w:right w:val="single" w:sz="4" w:space="0" w:color="auto"/>
            </w:tcBorders>
            <w:shd w:val="clear" w:color="000000" w:fill="FFFFFF"/>
            <w:hideMark/>
          </w:tcPr>
          <w:p w:rsidR="008441DA" w:rsidRPr="009A5755" w:rsidRDefault="008441DA" w:rsidP="008441DA">
            <w:pPr>
              <w:ind w:right="212" w:firstLine="27"/>
              <w:jc w:val="center"/>
              <w:rPr>
                <w:sz w:val="24"/>
              </w:rPr>
            </w:pPr>
            <w:r w:rsidRPr="009A5755">
              <w:rPr>
                <w:sz w:val="24"/>
              </w:rPr>
              <w:t>GC/MS</w:t>
            </w:r>
          </w:p>
        </w:tc>
      </w:tr>
      <w:tr w:rsidR="008441DA" w:rsidRPr="009A5755" w:rsidTr="008441DA">
        <w:trPr>
          <w:trHeight w:val="390"/>
          <w:jc w:val="center"/>
        </w:trPr>
        <w:tc>
          <w:tcPr>
            <w:tcW w:w="1750" w:type="dxa"/>
            <w:tcBorders>
              <w:top w:val="nil"/>
              <w:left w:val="single" w:sz="4" w:space="0" w:color="auto"/>
              <w:bottom w:val="single" w:sz="4" w:space="0" w:color="auto"/>
              <w:right w:val="single" w:sz="4" w:space="0" w:color="auto"/>
            </w:tcBorders>
            <w:shd w:val="clear" w:color="auto" w:fill="auto"/>
            <w:noWrap/>
            <w:vAlign w:val="bottom"/>
            <w:hideMark/>
          </w:tcPr>
          <w:p w:rsidR="008441DA" w:rsidRPr="009A5755" w:rsidRDefault="008441DA" w:rsidP="008441DA">
            <w:pPr>
              <w:ind w:hanging="21"/>
              <w:jc w:val="center"/>
              <w:rPr>
                <w:color w:val="000000"/>
                <w:sz w:val="24"/>
              </w:rPr>
            </w:pPr>
            <w:r w:rsidRPr="009A5755">
              <w:rPr>
                <w:color w:val="000000"/>
                <w:sz w:val="24"/>
              </w:rPr>
              <w:t>21</w:t>
            </w:r>
          </w:p>
        </w:tc>
        <w:tc>
          <w:tcPr>
            <w:tcW w:w="1968" w:type="dxa"/>
            <w:tcBorders>
              <w:top w:val="nil"/>
              <w:left w:val="nil"/>
              <w:bottom w:val="single" w:sz="4" w:space="0" w:color="auto"/>
              <w:right w:val="single" w:sz="4" w:space="0" w:color="auto"/>
            </w:tcBorders>
            <w:shd w:val="clear" w:color="auto" w:fill="auto"/>
            <w:noWrap/>
            <w:vAlign w:val="center"/>
            <w:hideMark/>
          </w:tcPr>
          <w:p w:rsidR="008441DA" w:rsidRPr="009A5755" w:rsidRDefault="008441DA" w:rsidP="008441DA">
            <w:pPr>
              <w:spacing w:before="0" w:after="0" w:line="240" w:lineRule="auto"/>
              <w:ind w:firstLine="0"/>
              <w:jc w:val="center"/>
              <w:rPr>
                <w:color w:val="000000"/>
                <w:sz w:val="24"/>
              </w:rPr>
            </w:pPr>
            <w:r w:rsidRPr="009A5755">
              <w:rPr>
                <w:sz w:val="24"/>
              </w:rPr>
              <w:t>Molinate</w:t>
            </w:r>
          </w:p>
        </w:tc>
        <w:tc>
          <w:tcPr>
            <w:tcW w:w="1422" w:type="dxa"/>
            <w:tcBorders>
              <w:top w:val="nil"/>
              <w:left w:val="nil"/>
              <w:bottom w:val="single" w:sz="4" w:space="0" w:color="auto"/>
              <w:right w:val="single" w:sz="4" w:space="0" w:color="auto"/>
            </w:tcBorders>
            <w:shd w:val="clear" w:color="000000" w:fill="FFFFFF"/>
            <w:hideMark/>
          </w:tcPr>
          <w:p w:rsidR="008441DA" w:rsidRPr="009A5755" w:rsidRDefault="008441DA" w:rsidP="008441DA">
            <w:pPr>
              <w:ind w:right="212" w:firstLine="27"/>
              <w:jc w:val="center"/>
              <w:rPr>
                <w:sz w:val="24"/>
              </w:rPr>
            </w:pPr>
            <w:r w:rsidRPr="009A5755">
              <w:rPr>
                <w:sz w:val="24"/>
              </w:rPr>
              <w:t>GC/MS</w:t>
            </w:r>
          </w:p>
        </w:tc>
      </w:tr>
      <w:tr w:rsidR="008441DA" w:rsidRPr="009A5755" w:rsidTr="008441DA">
        <w:trPr>
          <w:trHeight w:val="390"/>
          <w:jc w:val="center"/>
        </w:trPr>
        <w:tc>
          <w:tcPr>
            <w:tcW w:w="1750" w:type="dxa"/>
            <w:tcBorders>
              <w:top w:val="nil"/>
              <w:left w:val="single" w:sz="4" w:space="0" w:color="auto"/>
              <w:bottom w:val="single" w:sz="4" w:space="0" w:color="auto"/>
              <w:right w:val="single" w:sz="4" w:space="0" w:color="auto"/>
            </w:tcBorders>
            <w:shd w:val="clear" w:color="auto" w:fill="auto"/>
            <w:noWrap/>
            <w:vAlign w:val="bottom"/>
            <w:hideMark/>
          </w:tcPr>
          <w:p w:rsidR="008441DA" w:rsidRPr="009A5755" w:rsidRDefault="008441DA" w:rsidP="008441DA">
            <w:pPr>
              <w:ind w:firstLine="0"/>
              <w:jc w:val="center"/>
              <w:rPr>
                <w:color w:val="000000"/>
                <w:sz w:val="24"/>
              </w:rPr>
            </w:pPr>
            <w:r w:rsidRPr="009A5755">
              <w:rPr>
                <w:color w:val="000000"/>
                <w:sz w:val="24"/>
              </w:rPr>
              <w:t>22</w:t>
            </w:r>
          </w:p>
        </w:tc>
        <w:tc>
          <w:tcPr>
            <w:tcW w:w="1968" w:type="dxa"/>
            <w:tcBorders>
              <w:top w:val="nil"/>
              <w:left w:val="nil"/>
              <w:bottom w:val="single" w:sz="4" w:space="0" w:color="auto"/>
              <w:right w:val="single" w:sz="4" w:space="0" w:color="auto"/>
            </w:tcBorders>
            <w:shd w:val="clear" w:color="auto" w:fill="auto"/>
            <w:noWrap/>
            <w:vAlign w:val="center"/>
            <w:hideMark/>
          </w:tcPr>
          <w:p w:rsidR="008441DA" w:rsidRPr="009A5755" w:rsidRDefault="008441DA" w:rsidP="008441DA">
            <w:pPr>
              <w:spacing w:before="0" w:after="0" w:line="240" w:lineRule="auto"/>
              <w:ind w:firstLine="0"/>
              <w:jc w:val="center"/>
              <w:rPr>
                <w:color w:val="000000"/>
                <w:sz w:val="24"/>
              </w:rPr>
            </w:pPr>
            <w:r w:rsidRPr="009A5755">
              <w:rPr>
                <w:sz w:val="24"/>
              </w:rPr>
              <w:t>Methaclo</w:t>
            </w:r>
            <w:r w:rsidR="009A5755">
              <w:rPr>
                <w:sz w:val="24"/>
              </w:rPr>
              <w:t>r</w:t>
            </w:r>
          </w:p>
        </w:tc>
        <w:tc>
          <w:tcPr>
            <w:tcW w:w="1422" w:type="dxa"/>
            <w:tcBorders>
              <w:top w:val="nil"/>
              <w:left w:val="nil"/>
              <w:bottom w:val="single" w:sz="4" w:space="0" w:color="auto"/>
              <w:right w:val="single" w:sz="4" w:space="0" w:color="auto"/>
            </w:tcBorders>
            <w:shd w:val="clear" w:color="000000" w:fill="FFFFFF"/>
            <w:hideMark/>
          </w:tcPr>
          <w:p w:rsidR="008441DA" w:rsidRPr="009A5755" w:rsidRDefault="008441DA" w:rsidP="008441DA">
            <w:pPr>
              <w:ind w:right="212" w:firstLine="27"/>
              <w:jc w:val="center"/>
              <w:rPr>
                <w:sz w:val="24"/>
              </w:rPr>
            </w:pPr>
            <w:r w:rsidRPr="009A5755">
              <w:rPr>
                <w:sz w:val="24"/>
              </w:rPr>
              <w:t>GC/MS</w:t>
            </w:r>
          </w:p>
        </w:tc>
      </w:tr>
      <w:tr w:rsidR="008441DA" w:rsidRPr="009A5755" w:rsidTr="008441DA">
        <w:trPr>
          <w:trHeight w:val="390"/>
          <w:jc w:val="center"/>
        </w:trPr>
        <w:tc>
          <w:tcPr>
            <w:tcW w:w="1750" w:type="dxa"/>
            <w:tcBorders>
              <w:top w:val="nil"/>
              <w:left w:val="single" w:sz="4" w:space="0" w:color="auto"/>
              <w:bottom w:val="single" w:sz="4" w:space="0" w:color="auto"/>
              <w:right w:val="single" w:sz="4" w:space="0" w:color="auto"/>
            </w:tcBorders>
            <w:shd w:val="clear" w:color="auto" w:fill="auto"/>
            <w:noWrap/>
            <w:vAlign w:val="bottom"/>
            <w:hideMark/>
          </w:tcPr>
          <w:p w:rsidR="008441DA" w:rsidRPr="009A5755" w:rsidRDefault="008441DA" w:rsidP="008441DA">
            <w:pPr>
              <w:ind w:firstLine="0"/>
              <w:jc w:val="center"/>
              <w:rPr>
                <w:color w:val="000000"/>
                <w:sz w:val="24"/>
              </w:rPr>
            </w:pPr>
            <w:r w:rsidRPr="009A5755">
              <w:rPr>
                <w:color w:val="000000"/>
                <w:sz w:val="24"/>
              </w:rPr>
              <w:t>23</w:t>
            </w:r>
          </w:p>
        </w:tc>
        <w:tc>
          <w:tcPr>
            <w:tcW w:w="1968" w:type="dxa"/>
            <w:tcBorders>
              <w:top w:val="nil"/>
              <w:left w:val="nil"/>
              <w:bottom w:val="single" w:sz="4" w:space="0" w:color="auto"/>
              <w:right w:val="single" w:sz="4" w:space="0" w:color="auto"/>
            </w:tcBorders>
            <w:shd w:val="clear" w:color="auto" w:fill="auto"/>
            <w:noWrap/>
            <w:vAlign w:val="center"/>
            <w:hideMark/>
          </w:tcPr>
          <w:p w:rsidR="008441DA" w:rsidRPr="009A5755" w:rsidRDefault="008441DA" w:rsidP="008441DA">
            <w:pPr>
              <w:spacing w:before="0" w:after="0" w:line="240" w:lineRule="auto"/>
              <w:ind w:firstLine="0"/>
              <w:jc w:val="center"/>
              <w:rPr>
                <w:color w:val="000000"/>
                <w:sz w:val="24"/>
              </w:rPr>
            </w:pPr>
            <w:r w:rsidRPr="009A5755">
              <w:rPr>
                <w:sz w:val="24"/>
              </w:rPr>
              <w:t>Permethrin</w:t>
            </w:r>
          </w:p>
        </w:tc>
        <w:tc>
          <w:tcPr>
            <w:tcW w:w="1422" w:type="dxa"/>
            <w:tcBorders>
              <w:top w:val="nil"/>
              <w:left w:val="nil"/>
              <w:bottom w:val="single" w:sz="4" w:space="0" w:color="auto"/>
              <w:right w:val="single" w:sz="4" w:space="0" w:color="auto"/>
            </w:tcBorders>
            <w:shd w:val="clear" w:color="000000" w:fill="FFFFFF"/>
            <w:hideMark/>
          </w:tcPr>
          <w:p w:rsidR="008441DA" w:rsidRPr="009A5755" w:rsidRDefault="008441DA" w:rsidP="008441DA">
            <w:pPr>
              <w:ind w:right="212" w:firstLine="27"/>
              <w:jc w:val="center"/>
              <w:rPr>
                <w:sz w:val="24"/>
              </w:rPr>
            </w:pPr>
            <w:r w:rsidRPr="009A5755">
              <w:rPr>
                <w:sz w:val="24"/>
              </w:rPr>
              <w:t>GC/MS</w:t>
            </w:r>
          </w:p>
        </w:tc>
      </w:tr>
      <w:tr w:rsidR="008441DA" w:rsidRPr="009A5755" w:rsidTr="008441DA">
        <w:trPr>
          <w:trHeight w:val="390"/>
          <w:jc w:val="center"/>
        </w:trPr>
        <w:tc>
          <w:tcPr>
            <w:tcW w:w="1750" w:type="dxa"/>
            <w:tcBorders>
              <w:top w:val="nil"/>
              <w:left w:val="single" w:sz="4" w:space="0" w:color="auto"/>
              <w:bottom w:val="single" w:sz="4" w:space="0" w:color="auto"/>
              <w:right w:val="single" w:sz="4" w:space="0" w:color="auto"/>
            </w:tcBorders>
            <w:shd w:val="clear" w:color="auto" w:fill="auto"/>
            <w:noWrap/>
            <w:vAlign w:val="bottom"/>
            <w:hideMark/>
          </w:tcPr>
          <w:p w:rsidR="008441DA" w:rsidRPr="009A5755" w:rsidRDefault="008441DA" w:rsidP="008441DA">
            <w:pPr>
              <w:ind w:firstLine="0"/>
              <w:jc w:val="center"/>
              <w:rPr>
                <w:color w:val="000000"/>
                <w:sz w:val="24"/>
              </w:rPr>
            </w:pPr>
            <w:r w:rsidRPr="009A5755">
              <w:rPr>
                <w:color w:val="000000"/>
                <w:sz w:val="24"/>
              </w:rPr>
              <w:t>24</w:t>
            </w:r>
          </w:p>
        </w:tc>
        <w:tc>
          <w:tcPr>
            <w:tcW w:w="1968" w:type="dxa"/>
            <w:tcBorders>
              <w:top w:val="nil"/>
              <w:left w:val="nil"/>
              <w:bottom w:val="single" w:sz="4" w:space="0" w:color="auto"/>
              <w:right w:val="single" w:sz="4" w:space="0" w:color="auto"/>
            </w:tcBorders>
            <w:shd w:val="clear" w:color="auto" w:fill="auto"/>
            <w:noWrap/>
            <w:vAlign w:val="center"/>
            <w:hideMark/>
          </w:tcPr>
          <w:p w:rsidR="008441DA" w:rsidRPr="009A5755" w:rsidRDefault="008441DA" w:rsidP="008441DA">
            <w:pPr>
              <w:spacing w:before="0" w:after="0" w:line="240" w:lineRule="auto"/>
              <w:ind w:firstLine="0"/>
              <w:jc w:val="center"/>
              <w:rPr>
                <w:color w:val="000000"/>
                <w:sz w:val="24"/>
              </w:rPr>
            </w:pPr>
            <w:r w:rsidRPr="009A5755">
              <w:rPr>
                <w:sz w:val="24"/>
              </w:rPr>
              <w:t>Aldrin</w:t>
            </w:r>
          </w:p>
        </w:tc>
        <w:tc>
          <w:tcPr>
            <w:tcW w:w="1422" w:type="dxa"/>
            <w:tcBorders>
              <w:top w:val="nil"/>
              <w:left w:val="nil"/>
              <w:bottom w:val="single" w:sz="4" w:space="0" w:color="auto"/>
              <w:right w:val="single" w:sz="4" w:space="0" w:color="auto"/>
            </w:tcBorders>
            <w:shd w:val="clear" w:color="000000" w:fill="FFFFFF"/>
            <w:hideMark/>
          </w:tcPr>
          <w:p w:rsidR="008441DA" w:rsidRPr="009A5755" w:rsidRDefault="008441DA" w:rsidP="008441DA">
            <w:pPr>
              <w:ind w:right="212" w:firstLine="27"/>
              <w:jc w:val="center"/>
              <w:rPr>
                <w:sz w:val="24"/>
              </w:rPr>
            </w:pPr>
            <w:r w:rsidRPr="009A5755">
              <w:rPr>
                <w:sz w:val="24"/>
              </w:rPr>
              <w:t>GC/MS</w:t>
            </w:r>
          </w:p>
        </w:tc>
      </w:tr>
      <w:tr w:rsidR="008441DA" w:rsidRPr="009A5755" w:rsidTr="008441DA">
        <w:trPr>
          <w:trHeight w:val="390"/>
          <w:jc w:val="center"/>
        </w:trPr>
        <w:tc>
          <w:tcPr>
            <w:tcW w:w="1750" w:type="dxa"/>
            <w:tcBorders>
              <w:top w:val="nil"/>
              <w:left w:val="single" w:sz="4" w:space="0" w:color="auto"/>
              <w:bottom w:val="single" w:sz="4" w:space="0" w:color="auto"/>
              <w:right w:val="single" w:sz="4" w:space="0" w:color="auto"/>
            </w:tcBorders>
            <w:shd w:val="clear" w:color="auto" w:fill="auto"/>
            <w:noWrap/>
            <w:vAlign w:val="bottom"/>
            <w:hideMark/>
          </w:tcPr>
          <w:p w:rsidR="008441DA" w:rsidRPr="009A5755" w:rsidRDefault="008441DA" w:rsidP="008441DA">
            <w:pPr>
              <w:ind w:firstLine="0"/>
              <w:jc w:val="center"/>
              <w:rPr>
                <w:color w:val="000000"/>
                <w:sz w:val="24"/>
              </w:rPr>
            </w:pPr>
            <w:r w:rsidRPr="009A5755">
              <w:rPr>
                <w:color w:val="000000"/>
                <w:sz w:val="24"/>
              </w:rPr>
              <w:t>25</w:t>
            </w:r>
          </w:p>
        </w:tc>
        <w:tc>
          <w:tcPr>
            <w:tcW w:w="1968" w:type="dxa"/>
            <w:tcBorders>
              <w:top w:val="nil"/>
              <w:left w:val="nil"/>
              <w:bottom w:val="single" w:sz="4" w:space="0" w:color="auto"/>
              <w:right w:val="single" w:sz="4" w:space="0" w:color="auto"/>
            </w:tcBorders>
            <w:shd w:val="clear" w:color="auto" w:fill="auto"/>
            <w:noWrap/>
            <w:vAlign w:val="center"/>
            <w:hideMark/>
          </w:tcPr>
          <w:p w:rsidR="008441DA" w:rsidRPr="009A5755" w:rsidRDefault="008441DA" w:rsidP="008441DA">
            <w:pPr>
              <w:spacing w:before="0" w:after="0" w:line="240" w:lineRule="auto"/>
              <w:ind w:firstLine="0"/>
              <w:jc w:val="center"/>
              <w:rPr>
                <w:color w:val="000000"/>
                <w:sz w:val="24"/>
              </w:rPr>
            </w:pPr>
            <w:r w:rsidRPr="009A5755">
              <w:rPr>
                <w:sz w:val="24"/>
              </w:rPr>
              <w:t>Heptachloro epoxide</w:t>
            </w:r>
          </w:p>
        </w:tc>
        <w:tc>
          <w:tcPr>
            <w:tcW w:w="1422" w:type="dxa"/>
            <w:tcBorders>
              <w:top w:val="nil"/>
              <w:left w:val="nil"/>
              <w:bottom w:val="single" w:sz="4" w:space="0" w:color="auto"/>
              <w:right w:val="single" w:sz="4" w:space="0" w:color="auto"/>
            </w:tcBorders>
            <w:shd w:val="clear" w:color="000000" w:fill="FFFFFF"/>
            <w:hideMark/>
          </w:tcPr>
          <w:p w:rsidR="008441DA" w:rsidRPr="009A5755" w:rsidRDefault="008441DA" w:rsidP="008441DA">
            <w:pPr>
              <w:ind w:right="212" w:firstLine="27"/>
              <w:jc w:val="center"/>
              <w:rPr>
                <w:sz w:val="24"/>
              </w:rPr>
            </w:pPr>
            <w:r w:rsidRPr="009A5755">
              <w:rPr>
                <w:sz w:val="24"/>
              </w:rPr>
              <w:t>GC/MS</w:t>
            </w:r>
          </w:p>
        </w:tc>
      </w:tr>
      <w:tr w:rsidR="008441DA" w:rsidRPr="009A5755" w:rsidTr="008441DA">
        <w:trPr>
          <w:trHeight w:val="390"/>
          <w:jc w:val="center"/>
        </w:trPr>
        <w:tc>
          <w:tcPr>
            <w:tcW w:w="1750" w:type="dxa"/>
            <w:tcBorders>
              <w:top w:val="nil"/>
              <w:left w:val="single" w:sz="4" w:space="0" w:color="auto"/>
              <w:bottom w:val="single" w:sz="4" w:space="0" w:color="auto"/>
              <w:right w:val="single" w:sz="4" w:space="0" w:color="auto"/>
            </w:tcBorders>
            <w:shd w:val="clear" w:color="auto" w:fill="auto"/>
            <w:noWrap/>
            <w:vAlign w:val="bottom"/>
            <w:hideMark/>
          </w:tcPr>
          <w:p w:rsidR="008441DA" w:rsidRPr="009A5755" w:rsidRDefault="008441DA" w:rsidP="008441DA">
            <w:pPr>
              <w:ind w:firstLine="0"/>
              <w:jc w:val="center"/>
              <w:rPr>
                <w:color w:val="000000"/>
                <w:sz w:val="24"/>
              </w:rPr>
            </w:pPr>
            <w:r w:rsidRPr="009A5755">
              <w:rPr>
                <w:color w:val="000000"/>
                <w:sz w:val="24"/>
              </w:rPr>
              <w:t>26</w:t>
            </w:r>
          </w:p>
        </w:tc>
        <w:tc>
          <w:tcPr>
            <w:tcW w:w="1968" w:type="dxa"/>
            <w:tcBorders>
              <w:top w:val="nil"/>
              <w:left w:val="nil"/>
              <w:bottom w:val="single" w:sz="4" w:space="0" w:color="auto"/>
              <w:right w:val="single" w:sz="4" w:space="0" w:color="auto"/>
            </w:tcBorders>
            <w:shd w:val="clear" w:color="auto" w:fill="auto"/>
            <w:noWrap/>
            <w:vAlign w:val="center"/>
            <w:hideMark/>
          </w:tcPr>
          <w:p w:rsidR="008441DA" w:rsidRPr="009A5755" w:rsidRDefault="008441DA" w:rsidP="008441DA">
            <w:pPr>
              <w:spacing w:before="0" w:after="0" w:line="240" w:lineRule="auto"/>
              <w:ind w:firstLine="0"/>
              <w:jc w:val="center"/>
              <w:rPr>
                <w:color w:val="000000"/>
                <w:sz w:val="24"/>
              </w:rPr>
            </w:pPr>
            <w:r w:rsidRPr="009A5755">
              <w:rPr>
                <w:sz w:val="24"/>
              </w:rPr>
              <w:t>Dieldrin</w:t>
            </w:r>
          </w:p>
        </w:tc>
        <w:tc>
          <w:tcPr>
            <w:tcW w:w="1422" w:type="dxa"/>
            <w:tcBorders>
              <w:top w:val="nil"/>
              <w:left w:val="nil"/>
              <w:bottom w:val="single" w:sz="4" w:space="0" w:color="auto"/>
              <w:right w:val="single" w:sz="4" w:space="0" w:color="auto"/>
            </w:tcBorders>
            <w:shd w:val="clear" w:color="000000" w:fill="FFFFFF"/>
            <w:hideMark/>
          </w:tcPr>
          <w:p w:rsidR="008441DA" w:rsidRPr="009A5755" w:rsidRDefault="008441DA" w:rsidP="008441DA">
            <w:pPr>
              <w:ind w:right="212" w:firstLine="27"/>
              <w:jc w:val="center"/>
              <w:rPr>
                <w:sz w:val="24"/>
              </w:rPr>
            </w:pPr>
            <w:r w:rsidRPr="009A5755">
              <w:rPr>
                <w:sz w:val="24"/>
              </w:rPr>
              <w:t>GC/MS</w:t>
            </w:r>
          </w:p>
        </w:tc>
      </w:tr>
      <w:tr w:rsidR="008441DA" w:rsidRPr="009A5755" w:rsidTr="008441DA">
        <w:trPr>
          <w:trHeight w:val="390"/>
          <w:jc w:val="center"/>
        </w:trPr>
        <w:tc>
          <w:tcPr>
            <w:tcW w:w="1750" w:type="dxa"/>
            <w:tcBorders>
              <w:top w:val="nil"/>
              <w:left w:val="single" w:sz="4" w:space="0" w:color="auto"/>
              <w:bottom w:val="single" w:sz="4" w:space="0" w:color="auto"/>
              <w:right w:val="single" w:sz="4" w:space="0" w:color="auto"/>
            </w:tcBorders>
            <w:shd w:val="clear" w:color="auto" w:fill="auto"/>
            <w:noWrap/>
            <w:vAlign w:val="bottom"/>
            <w:hideMark/>
          </w:tcPr>
          <w:p w:rsidR="008441DA" w:rsidRPr="009A5755" w:rsidRDefault="008441DA" w:rsidP="008441DA">
            <w:pPr>
              <w:ind w:firstLine="0"/>
              <w:jc w:val="center"/>
              <w:rPr>
                <w:color w:val="000000"/>
                <w:sz w:val="24"/>
              </w:rPr>
            </w:pPr>
            <w:r w:rsidRPr="009A5755">
              <w:rPr>
                <w:color w:val="000000"/>
                <w:sz w:val="24"/>
              </w:rPr>
              <w:t>27</w:t>
            </w:r>
          </w:p>
        </w:tc>
        <w:tc>
          <w:tcPr>
            <w:tcW w:w="1968" w:type="dxa"/>
            <w:tcBorders>
              <w:top w:val="nil"/>
              <w:left w:val="nil"/>
              <w:bottom w:val="single" w:sz="4" w:space="0" w:color="auto"/>
              <w:right w:val="single" w:sz="4" w:space="0" w:color="auto"/>
            </w:tcBorders>
            <w:shd w:val="clear" w:color="auto" w:fill="auto"/>
            <w:noWrap/>
            <w:vAlign w:val="center"/>
            <w:hideMark/>
          </w:tcPr>
          <w:p w:rsidR="008441DA" w:rsidRPr="009A5755" w:rsidRDefault="008441DA" w:rsidP="008441DA">
            <w:pPr>
              <w:spacing w:before="0" w:after="0" w:line="240" w:lineRule="auto"/>
              <w:ind w:firstLine="0"/>
              <w:jc w:val="center"/>
              <w:rPr>
                <w:color w:val="000000"/>
                <w:sz w:val="24"/>
              </w:rPr>
            </w:pPr>
            <w:r w:rsidRPr="009A5755">
              <w:rPr>
                <w:sz w:val="24"/>
              </w:rPr>
              <w:t>2,4-DDT</w:t>
            </w:r>
          </w:p>
        </w:tc>
        <w:tc>
          <w:tcPr>
            <w:tcW w:w="1422" w:type="dxa"/>
            <w:tcBorders>
              <w:top w:val="nil"/>
              <w:left w:val="nil"/>
              <w:bottom w:val="single" w:sz="4" w:space="0" w:color="auto"/>
              <w:right w:val="single" w:sz="4" w:space="0" w:color="auto"/>
            </w:tcBorders>
            <w:shd w:val="clear" w:color="000000" w:fill="FFFFFF"/>
            <w:hideMark/>
          </w:tcPr>
          <w:p w:rsidR="008441DA" w:rsidRPr="009A5755" w:rsidRDefault="008441DA" w:rsidP="008441DA">
            <w:pPr>
              <w:ind w:right="212" w:firstLine="27"/>
              <w:jc w:val="center"/>
              <w:rPr>
                <w:sz w:val="24"/>
              </w:rPr>
            </w:pPr>
            <w:r w:rsidRPr="009A5755">
              <w:rPr>
                <w:sz w:val="24"/>
              </w:rPr>
              <w:t>GC/MS</w:t>
            </w:r>
          </w:p>
        </w:tc>
      </w:tr>
      <w:tr w:rsidR="008441DA" w:rsidRPr="009A5755" w:rsidTr="008441DA">
        <w:trPr>
          <w:trHeight w:val="390"/>
          <w:jc w:val="center"/>
        </w:trPr>
        <w:tc>
          <w:tcPr>
            <w:tcW w:w="1750" w:type="dxa"/>
            <w:tcBorders>
              <w:top w:val="nil"/>
              <w:left w:val="single" w:sz="4" w:space="0" w:color="auto"/>
              <w:bottom w:val="single" w:sz="4" w:space="0" w:color="auto"/>
              <w:right w:val="single" w:sz="4" w:space="0" w:color="auto"/>
            </w:tcBorders>
            <w:shd w:val="clear" w:color="auto" w:fill="auto"/>
            <w:noWrap/>
            <w:vAlign w:val="bottom"/>
            <w:hideMark/>
          </w:tcPr>
          <w:p w:rsidR="008441DA" w:rsidRPr="009A5755" w:rsidRDefault="008441DA" w:rsidP="008441DA">
            <w:pPr>
              <w:ind w:firstLine="0"/>
              <w:jc w:val="center"/>
              <w:rPr>
                <w:color w:val="000000"/>
                <w:sz w:val="24"/>
              </w:rPr>
            </w:pPr>
            <w:r w:rsidRPr="009A5755">
              <w:rPr>
                <w:color w:val="000000"/>
                <w:sz w:val="24"/>
              </w:rPr>
              <w:t>28</w:t>
            </w:r>
          </w:p>
        </w:tc>
        <w:tc>
          <w:tcPr>
            <w:tcW w:w="1968" w:type="dxa"/>
            <w:tcBorders>
              <w:top w:val="nil"/>
              <w:left w:val="nil"/>
              <w:bottom w:val="single" w:sz="4" w:space="0" w:color="auto"/>
              <w:right w:val="single" w:sz="4" w:space="0" w:color="auto"/>
            </w:tcBorders>
            <w:shd w:val="clear" w:color="auto" w:fill="auto"/>
            <w:noWrap/>
            <w:vAlign w:val="center"/>
            <w:hideMark/>
          </w:tcPr>
          <w:p w:rsidR="008441DA" w:rsidRPr="009A5755" w:rsidRDefault="008441DA" w:rsidP="008441DA">
            <w:pPr>
              <w:spacing w:before="0" w:after="0" w:line="240" w:lineRule="auto"/>
              <w:ind w:firstLine="0"/>
              <w:jc w:val="center"/>
              <w:rPr>
                <w:color w:val="000000"/>
                <w:sz w:val="24"/>
              </w:rPr>
            </w:pPr>
            <w:r w:rsidRPr="009A5755">
              <w:rPr>
                <w:sz w:val="24"/>
              </w:rPr>
              <w:t>4-4-DDT</w:t>
            </w:r>
          </w:p>
        </w:tc>
        <w:tc>
          <w:tcPr>
            <w:tcW w:w="1422" w:type="dxa"/>
            <w:tcBorders>
              <w:top w:val="nil"/>
              <w:left w:val="nil"/>
              <w:bottom w:val="single" w:sz="4" w:space="0" w:color="auto"/>
              <w:right w:val="single" w:sz="4" w:space="0" w:color="auto"/>
            </w:tcBorders>
            <w:shd w:val="clear" w:color="000000" w:fill="FFFFFF"/>
            <w:hideMark/>
          </w:tcPr>
          <w:p w:rsidR="008441DA" w:rsidRPr="009A5755" w:rsidRDefault="008441DA" w:rsidP="008441DA">
            <w:pPr>
              <w:ind w:right="212" w:firstLine="27"/>
              <w:jc w:val="center"/>
              <w:rPr>
                <w:sz w:val="24"/>
              </w:rPr>
            </w:pPr>
            <w:r w:rsidRPr="009A5755">
              <w:rPr>
                <w:sz w:val="24"/>
              </w:rPr>
              <w:t>GC/MS</w:t>
            </w:r>
          </w:p>
        </w:tc>
      </w:tr>
      <w:tr w:rsidR="008441DA" w:rsidRPr="009A5755" w:rsidTr="008441DA">
        <w:trPr>
          <w:trHeight w:val="390"/>
          <w:jc w:val="center"/>
        </w:trPr>
        <w:tc>
          <w:tcPr>
            <w:tcW w:w="1750" w:type="dxa"/>
            <w:tcBorders>
              <w:top w:val="nil"/>
              <w:left w:val="single" w:sz="4" w:space="0" w:color="auto"/>
              <w:bottom w:val="single" w:sz="4" w:space="0" w:color="auto"/>
              <w:right w:val="single" w:sz="4" w:space="0" w:color="auto"/>
            </w:tcBorders>
            <w:shd w:val="clear" w:color="auto" w:fill="auto"/>
            <w:noWrap/>
            <w:vAlign w:val="bottom"/>
            <w:hideMark/>
          </w:tcPr>
          <w:p w:rsidR="008441DA" w:rsidRPr="009A5755" w:rsidRDefault="008441DA" w:rsidP="008441DA">
            <w:pPr>
              <w:ind w:firstLine="0"/>
              <w:jc w:val="center"/>
              <w:rPr>
                <w:color w:val="000000"/>
                <w:sz w:val="24"/>
              </w:rPr>
            </w:pPr>
            <w:r w:rsidRPr="009A5755">
              <w:rPr>
                <w:color w:val="000000"/>
                <w:sz w:val="24"/>
              </w:rPr>
              <w:t>29</w:t>
            </w:r>
          </w:p>
        </w:tc>
        <w:tc>
          <w:tcPr>
            <w:tcW w:w="1968" w:type="dxa"/>
            <w:tcBorders>
              <w:top w:val="nil"/>
              <w:left w:val="nil"/>
              <w:bottom w:val="single" w:sz="4" w:space="0" w:color="auto"/>
              <w:right w:val="single" w:sz="4" w:space="0" w:color="auto"/>
            </w:tcBorders>
            <w:shd w:val="clear" w:color="auto" w:fill="auto"/>
            <w:noWrap/>
            <w:vAlign w:val="center"/>
            <w:hideMark/>
          </w:tcPr>
          <w:p w:rsidR="008441DA" w:rsidRPr="009A5755" w:rsidRDefault="008441DA" w:rsidP="008441DA">
            <w:pPr>
              <w:spacing w:before="0" w:after="0" w:line="240" w:lineRule="auto"/>
              <w:ind w:firstLine="0"/>
              <w:jc w:val="center"/>
              <w:rPr>
                <w:color w:val="000000"/>
                <w:sz w:val="24"/>
              </w:rPr>
            </w:pPr>
            <w:r w:rsidRPr="009A5755">
              <w:rPr>
                <w:color w:val="000000"/>
                <w:sz w:val="24"/>
              </w:rPr>
              <w:t>Methoxychlor</w:t>
            </w:r>
          </w:p>
        </w:tc>
        <w:tc>
          <w:tcPr>
            <w:tcW w:w="1422" w:type="dxa"/>
            <w:tcBorders>
              <w:top w:val="nil"/>
              <w:left w:val="nil"/>
              <w:bottom w:val="single" w:sz="4" w:space="0" w:color="auto"/>
              <w:right w:val="single" w:sz="4" w:space="0" w:color="auto"/>
            </w:tcBorders>
            <w:shd w:val="clear" w:color="000000" w:fill="FFFFFF"/>
            <w:hideMark/>
          </w:tcPr>
          <w:p w:rsidR="008441DA" w:rsidRPr="009A5755" w:rsidRDefault="008441DA" w:rsidP="008441DA">
            <w:pPr>
              <w:ind w:right="212" w:firstLine="27"/>
              <w:jc w:val="center"/>
              <w:rPr>
                <w:sz w:val="24"/>
              </w:rPr>
            </w:pPr>
            <w:r w:rsidRPr="009A5755">
              <w:rPr>
                <w:sz w:val="24"/>
              </w:rPr>
              <w:t>GC/MS</w:t>
            </w:r>
          </w:p>
        </w:tc>
      </w:tr>
    </w:tbl>
    <w:p w:rsidR="00295C0F" w:rsidRDefault="00295C0F" w:rsidP="00E43D84">
      <w:pPr>
        <w:spacing w:before="0" w:after="0" w:line="360" w:lineRule="auto"/>
        <w:ind w:firstLine="0"/>
        <w:jc w:val="left"/>
      </w:pPr>
    </w:p>
    <w:p w:rsidR="00E73077" w:rsidRDefault="008441DA" w:rsidP="00FD67AF">
      <w:pPr>
        <w:spacing w:before="0" w:after="0" w:line="360" w:lineRule="auto"/>
        <w:ind w:firstLine="0"/>
      </w:pPr>
      <w:r>
        <w:lastRenderedPageBreak/>
        <w:t xml:space="preserve">Đối với nước mặt, nước ngầm: </w:t>
      </w:r>
    </w:p>
    <w:tbl>
      <w:tblPr>
        <w:tblW w:w="5140" w:type="dxa"/>
        <w:jc w:val="center"/>
        <w:tblLook w:val="04A0" w:firstRow="1" w:lastRow="0" w:firstColumn="1" w:lastColumn="0" w:noHBand="0" w:noVBand="1"/>
      </w:tblPr>
      <w:tblGrid>
        <w:gridCol w:w="1750"/>
        <w:gridCol w:w="2012"/>
        <w:gridCol w:w="1378"/>
      </w:tblGrid>
      <w:tr w:rsidR="008441DA" w:rsidRPr="00295C0F" w:rsidTr="009A5755">
        <w:trPr>
          <w:trHeight w:val="615"/>
          <w:jc w:val="center"/>
        </w:trPr>
        <w:tc>
          <w:tcPr>
            <w:tcW w:w="17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41DA" w:rsidRPr="00295C0F" w:rsidRDefault="008441DA" w:rsidP="008441DA">
            <w:pPr>
              <w:spacing w:before="0" w:after="0" w:line="240" w:lineRule="auto"/>
              <w:ind w:firstLine="0"/>
              <w:jc w:val="center"/>
              <w:rPr>
                <w:b/>
                <w:bCs/>
                <w:color w:val="000000"/>
                <w:sz w:val="24"/>
              </w:rPr>
            </w:pPr>
            <w:r w:rsidRPr="00295C0F">
              <w:rPr>
                <w:b/>
                <w:bCs/>
                <w:color w:val="000000"/>
                <w:sz w:val="24"/>
              </w:rPr>
              <w:t>STT</w:t>
            </w:r>
          </w:p>
        </w:tc>
        <w:tc>
          <w:tcPr>
            <w:tcW w:w="2012" w:type="dxa"/>
            <w:tcBorders>
              <w:top w:val="single" w:sz="4" w:space="0" w:color="auto"/>
              <w:left w:val="nil"/>
              <w:bottom w:val="single" w:sz="4" w:space="0" w:color="auto"/>
              <w:right w:val="single" w:sz="4" w:space="0" w:color="auto"/>
            </w:tcBorders>
            <w:shd w:val="clear" w:color="000000" w:fill="FFFFFF"/>
            <w:vAlign w:val="center"/>
            <w:hideMark/>
          </w:tcPr>
          <w:p w:rsidR="008441DA" w:rsidRPr="00295C0F" w:rsidRDefault="008441DA" w:rsidP="008441DA">
            <w:pPr>
              <w:spacing w:before="0" w:after="0" w:line="240" w:lineRule="auto"/>
              <w:ind w:firstLine="0"/>
              <w:jc w:val="center"/>
              <w:rPr>
                <w:b/>
                <w:bCs/>
                <w:color w:val="000000"/>
                <w:sz w:val="24"/>
              </w:rPr>
            </w:pPr>
            <w:r w:rsidRPr="00295C0F">
              <w:rPr>
                <w:b/>
                <w:bCs/>
                <w:color w:val="000000"/>
                <w:sz w:val="24"/>
              </w:rPr>
              <w:t>Hợp chất</w:t>
            </w:r>
          </w:p>
        </w:tc>
        <w:tc>
          <w:tcPr>
            <w:tcW w:w="1378" w:type="dxa"/>
            <w:tcBorders>
              <w:top w:val="single" w:sz="4" w:space="0" w:color="auto"/>
              <w:left w:val="nil"/>
              <w:bottom w:val="single" w:sz="4" w:space="0" w:color="auto"/>
              <w:right w:val="single" w:sz="4" w:space="0" w:color="auto"/>
            </w:tcBorders>
            <w:shd w:val="clear" w:color="000000" w:fill="FFFFFF"/>
            <w:vAlign w:val="center"/>
            <w:hideMark/>
          </w:tcPr>
          <w:p w:rsidR="008441DA" w:rsidRPr="00295C0F" w:rsidRDefault="008441DA" w:rsidP="008441DA">
            <w:pPr>
              <w:spacing w:before="0" w:after="0" w:line="240" w:lineRule="auto"/>
              <w:ind w:firstLine="0"/>
              <w:jc w:val="center"/>
              <w:rPr>
                <w:b/>
                <w:bCs/>
                <w:color w:val="000000"/>
                <w:sz w:val="24"/>
              </w:rPr>
            </w:pPr>
            <w:r w:rsidRPr="00295C0F">
              <w:rPr>
                <w:b/>
                <w:bCs/>
                <w:color w:val="000000"/>
                <w:sz w:val="24"/>
              </w:rPr>
              <w:t>Thiết bị phân tích</w:t>
            </w:r>
          </w:p>
        </w:tc>
      </w:tr>
      <w:tr w:rsidR="008441DA" w:rsidRPr="00295C0F" w:rsidTr="009A5755">
        <w:trPr>
          <w:trHeight w:val="390"/>
          <w:jc w:val="center"/>
        </w:trPr>
        <w:tc>
          <w:tcPr>
            <w:tcW w:w="1750" w:type="dxa"/>
            <w:tcBorders>
              <w:top w:val="nil"/>
              <w:left w:val="single" w:sz="4" w:space="0" w:color="auto"/>
              <w:bottom w:val="single" w:sz="4" w:space="0" w:color="auto"/>
              <w:right w:val="single" w:sz="4" w:space="0" w:color="auto"/>
            </w:tcBorders>
            <w:shd w:val="clear" w:color="auto" w:fill="auto"/>
            <w:noWrap/>
            <w:vAlign w:val="center"/>
            <w:hideMark/>
          </w:tcPr>
          <w:p w:rsidR="008441DA" w:rsidRPr="00295C0F" w:rsidRDefault="008441DA" w:rsidP="008441DA">
            <w:pPr>
              <w:spacing w:before="0" w:after="0" w:line="240" w:lineRule="auto"/>
              <w:ind w:firstLine="0"/>
              <w:jc w:val="center"/>
              <w:rPr>
                <w:color w:val="000000"/>
                <w:sz w:val="24"/>
              </w:rPr>
            </w:pPr>
            <w:r w:rsidRPr="00295C0F">
              <w:rPr>
                <w:color w:val="000000"/>
                <w:sz w:val="24"/>
              </w:rPr>
              <w:t>1</w:t>
            </w:r>
          </w:p>
        </w:tc>
        <w:tc>
          <w:tcPr>
            <w:tcW w:w="2012" w:type="dxa"/>
            <w:tcBorders>
              <w:top w:val="nil"/>
              <w:left w:val="nil"/>
              <w:bottom w:val="single" w:sz="4" w:space="0" w:color="auto"/>
              <w:right w:val="single" w:sz="4" w:space="0" w:color="auto"/>
            </w:tcBorders>
            <w:shd w:val="clear" w:color="auto" w:fill="auto"/>
            <w:noWrap/>
            <w:vAlign w:val="center"/>
            <w:hideMark/>
          </w:tcPr>
          <w:p w:rsidR="008441DA" w:rsidRPr="00295C0F" w:rsidRDefault="009A5755" w:rsidP="008441DA">
            <w:pPr>
              <w:spacing w:before="0" w:after="0" w:line="240" w:lineRule="auto"/>
              <w:ind w:firstLine="0"/>
              <w:jc w:val="center"/>
              <w:rPr>
                <w:sz w:val="24"/>
              </w:rPr>
            </w:pPr>
            <w:r w:rsidRPr="00C070FC">
              <w:rPr>
                <w:sz w:val="22"/>
                <w:szCs w:val="22"/>
              </w:rPr>
              <w:t>Aldrin</w:t>
            </w:r>
          </w:p>
        </w:tc>
        <w:tc>
          <w:tcPr>
            <w:tcW w:w="1378" w:type="dxa"/>
            <w:tcBorders>
              <w:top w:val="nil"/>
              <w:left w:val="nil"/>
              <w:bottom w:val="single" w:sz="4" w:space="0" w:color="auto"/>
              <w:right w:val="single" w:sz="4" w:space="0" w:color="auto"/>
            </w:tcBorders>
            <w:shd w:val="clear" w:color="000000" w:fill="FFFFFF"/>
            <w:hideMark/>
          </w:tcPr>
          <w:p w:rsidR="008441DA" w:rsidRPr="008441DA" w:rsidRDefault="008441DA" w:rsidP="008441DA">
            <w:pPr>
              <w:ind w:right="212" w:firstLine="27"/>
              <w:jc w:val="center"/>
            </w:pPr>
            <w:r w:rsidRPr="008441DA">
              <w:rPr>
                <w:sz w:val="24"/>
              </w:rPr>
              <w:t>GC/MS</w:t>
            </w:r>
          </w:p>
        </w:tc>
      </w:tr>
      <w:tr w:rsidR="008441DA" w:rsidRPr="00295C0F" w:rsidTr="009A5755">
        <w:trPr>
          <w:trHeight w:val="390"/>
          <w:jc w:val="center"/>
        </w:trPr>
        <w:tc>
          <w:tcPr>
            <w:tcW w:w="1750" w:type="dxa"/>
            <w:tcBorders>
              <w:top w:val="nil"/>
              <w:left w:val="single" w:sz="4" w:space="0" w:color="auto"/>
              <w:bottom w:val="single" w:sz="4" w:space="0" w:color="auto"/>
              <w:right w:val="single" w:sz="4" w:space="0" w:color="auto"/>
            </w:tcBorders>
            <w:shd w:val="clear" w:color="auto" w:fill="auto"/>
            <w:noWrap/>
            <w:vAlign w:val="center"/>
            <w:hideMark/>
          </w:tcPr>
          <w:p w:rsidR="008441DA" w:rsidRPr="00295C0F" w:rsidRDefault="008441DA" w:rsidP="008441DA">
            <w:pPr>
              <w:spacing w:before="0" w:after="0" w:line="240" w:lineRule="auto"/>
              <w:ind w:firstLine="0"/>
              <w:jc w:val="center"/>
              <w:rPr>
                <w:color w:val="000000"/>
                <w:sz w:val="24"/>
              </w:rPr>
            </w:pPr>
            <w:r w:rsidRPr="00295C0F">
              <w:rPr>
                <w:color w:val="000000"/>
                <w:sz w:val="24"/>
              </w:rPr>
              <w:t>2</w:t>
            </w:r>
          </w:p>
        </w:tc>
        <w:tc>
          <w:tcPr>
            <w:tcW w:w="2012" w:type="dxa"/>
            <w:tcBorders>
              <w:top w:val="nil"/>
              <w:left w:val="nil"/>
              <w:bottom w:val="single" w:sz="4" w:space="0" w:color="auto"/>
              <w:right w:val="single" w:sz="4" w:space="0" w:color="auto"/>
            </w:tcBorders>
            <w:shd w:val="clear" w:color="auto" w:fill="auto"/>
            <w:noWrap/>
            <w:vAlign w:val="center"/>
            <w:hideMark/>
          </w:tcPr>
          <w:p w:rsidR="008441DA" w:rsidRPr="00295C0F" w:rsidRDefault="009A5755" w:rsidP="008441DA">
            <w:pPr>
              <w:spacing w:before="0" w:after="0" w:line="240" w:lineRule="auto"/>
              <w:ind w:firstLine="0"/>
              <w:jc w:val="center"/>
              <w:rPr>
                <w:sz w:val="24"/>
              </w:rPr>
            </w:pPr>
            <w:r w:rsidRPr="00C070FC">
              <w:rPr>
                <w:sz w:val="22"/>
                <w:szCs w:val="22"/>
              </w:rPr>
              <w:t>Heptachloro</w:t>
            </w:r>
          </w:p>
        </w:tc>
        <w:tc>
          <w:tcPr>
            <w:tcW w:w="1378" w:type="dxa"/>
            <w:tcBorders>
              <w:top w:val="nil"/>
              <w:left w:val="nil"/>
              <w:bottom w:val="single" w:sz="4" w:space="0" w:color="auto"/>
              <w:right w:val="single" w:sz="4" w:space="0" w:color="auto"/>
            </w:tcBorders>
            <w:shd w:val="clear" w:color="000000" w:fill="FFFFFF"/>
            <w:hideMark/>
          </w:tcPr>
          <w:p w:rsidR="008441DA" w:rsidRPr="008441DA" w:rsidRDefault="008441DA" w:rsidP="008441DA">
            <w:pPr>
              <w:ind w:right="212" w:firstLine="27"/>
              <w:jc w:val="center"/>
            </w:pPr>
            <w:r w:rsidRPr="008441DA">
              <w:rPr>
                <w:sz w:val="24"/>
              </w:rPr>
              <w:t>GC/MS</w:t>
            </w:r>
          </w:p>
        </w:tc>
      </w:tr>
      <w:tr w:rsidR="008441DA" w:rsidRPr="00295C0F" w:rsidTr="009A5755">
        <w:trPr>
          <w:trHeight w:val="390"/>
          <w:jc w:val="center"/>
        </w:trPr>
        <w:tc>
          <w:tcPr>
            <w:tcW w:w="1750" w:type="dxa"/>
            <w:tcBorders>
              <w:top w:val="nil"/>
              <w:left w:val="single" w:sz="4" w:space="0" w:color="auto"/>
              <w:bottom w:val="single" w:sz="4" w:space="0" w:color="auto"/>
              <w:right w:val="single" w:sz="4" w:space="0" w:color="auto"/>
            </w:tcBorders>
            <w:shd w:val="clear" w:color="auto" w:fill="auto"/>
            <w:noWrap/>
            <w:vAlign w:val="center"/>
            <w:hideMark/>
          </w:tcPr>
          <w:p w:rsidR="008441DA" w:rsidRPr="00295C0F" w:rsidRDefault="008441DA" w:rsidP="008441DA">
            <w:pPr>
              <w:spacing w:before="0" w:after="0" w:line="240" w:lineRule="auto"/>
              <w:ind w:firstLine="0"/>
              <w:jc w:val="center"/>
              <w:rPr>
                <w:color w:val="000000"/>
                <w:sz w:val="24"/>
              </w:rPr>
            </w:pPr>
            <w:r w:rsidRPr="00295C0F">
              <w:rPr>
                <w:color w:val="000000"/>
                <w:sz w:val="24"/>
              </w:rPr>
              <w:t>3</w:t>
            </w:r>
          </w:p>
        </w:tc>
        <w:tc>
          <w:tcPr>
            <w:tcW w:w="2012" w:type="dxa"/>
            <w:tcBorders>
              <w:top w:val="nil"/>
              <w:left w:val="nil"/>
              <w:bottom w:val="single" w:sz="4" w:space="0" w:color="auto"/>
              <w:right w:val="single" w:sz="4" w:space="0" w:color="auto"/>
            </w:tcBorders>
            <w:shd w:val="clear" w:color="auto" w:fill="auto"/>
            <w:noWrap/>
            <w:vAlign w:val="center"/>
            <w:hideMark/>
          </w:tcPr>
          <w:p w:rsidR="008441DA" w:rsidRPr="00295C0F" w:rsidRDefault="009A5755" w:rsidP="008441DA">
            <w:pPr>
              <w:spacing w:before="0" w:after="0" w:line="240" w:lineRule="auto"/>
              <w:ind w:firstLine="0"/>
              <w:jc w:val="center"/>
              <w:rPr>
                <w:sz w:val="24"/>
              </w:rPr>
            </w:pPr>
            <w:r w:rsidRPr="00C070FC">
              <w:rPr>
                <w:sz w:val="22"/>
                <w:szCs w:val="22"/>
              </w:rPr>
              <w:t>Dieldrin</w:t>
            </w:r>
          </w:p>
        </w:tc>
        <w:tc>
          <w:tcPr>
            <w:tcW w:w="1378" w:type="dxa"/>
            <w:tcBorders>
              <w:top w:val="nil"/>
              <w:left w:val="nil"/>
              <w:bottom w:val="single" w:sz="4" w:space="0" w:color="auto"/>
              <w:right w:val="single" w:sz="4" w:space="0" w:color="auto"/>
            </w:tcBorders>
            <w:shd w:val="clear" w:color="000000" w:fill="FFFFFF"/>
            <w:hideMark/>
          </w:tcPr>
          <w:p w:rsidR="008441DA" w:rsidRPr="008441DA" w:rsidRDefault="008441DA" w:rsidP="008441DA">
            <w:pPr>
              <w:ind w:right="212" w:firstLine="27"/>
              <w:jc w:val="center"/>
            </w:pPr>
            <w:r w:rsidRPr="008441DA">
              <w:rPr>
                <w:sz w:val="24"/>
              </w:rPr>
              <w:t>GC/MS</w:t>
            </w:r>
          </w:p>
        </w:tc>
      </w:tr>
      <w:tr w:rsidR="008441DA" w:rsidRPr="00295C0F" w:rsidTr="009A5755">
        <w:trPr>
          <w:trHeight w:val="390"/>
          <w:jc w:val="center"/>
        </w:trPr>
        <w:tc>
          <w:tcPr>
            <w:tcW w:w="1750" w:type="dxa"/>
            <w:tcBorders>
              <w:top w:val="nil"/>
              <w:left w:val="single" w:sz="4" w:space="0" w:color="auto"/>
              <w:bottom w:val="single" w:sz="4" w:space="0" w:color="auto"/>
              <w:right w:val="single" w:sz="4" w:space="0" w:color="auto"/>
            </w:tcBorders>
            <w:shd w:val="clear" w:color="auto" w:fill="auto"/>
            <w:noWrap/>
            <w:vAlign w:val="center"/>
            <w:hideMark/>
          </w:tcPr>
          <w:p w:rsidR="008441DA" w:rsidRPr="00295C0F" w:rsidRDefault="008441DA" w:rsidP="008441DA">
            <w:pPr>
              <w:spacing w:before="0" w:after="0" w:line="240" w:lineRule="auto"/>
              <w:ind w:firstLine="0"/>
              <w:jc w:val="center"/>
              <w:rPr>
                <w:color w:val="000000"/>
                <w:sz w:val="24"/>
              </w:rPr>
            </w:pPr>
            <w:r w:rsidRPr="00295C0F">
              <w:rPr>
                <w:color w:val="000000"/>
                <w:sz w:val="24"/>
              </w:rPr>
              <w:t>4</w:t>
            </w:r>
          </w:p>
        </w:tc>
        <w:tc>
          <w:tcPr>
            <w:tcW w:w="2012" w:type="dxa"/>
            <w:tcBorders>
              <w:top w:val="nil"/>
              <w:left w:val="nil"/>
              <w:bottom w:val="single" w:sz="4" w:space="0" w:color="auto"/>
              <w:right w:val="single" w:sz="4" w:space="0" w:color="auto"/>
            </w:tcBorders>
            <w:shd w:val="clear" w:color="auto" w:fill="auto"/>
            <w:noWrap/>
            <w:vAlign w:val="center"/>
            <w:hideMark/>
          </w:tcPr>
          <w:p w:rsidR="008441DA" w:rsidRPr="00295C0F" w:rsidRDefault="009A5755" w:rsidP="008441DA">
            <w:pPr>
              <w:spacing w:before="0" w:after="0" w:line="240" w:lineRule="auto"/>
              <w:ind w:firstLine="0"/>
              <w:jc w:val="center"/>
              <w:rPr>
                <w:sz w:val="24"/>
              </w:rPr>
            </w:pPr>
            <w:r w:rsidRPr="00C070FC">
              <w:rPr>
                <w:sz w:val="22"/>
                <w:szCs w:val="22"/>
              </w:rPr>
              <w:t>2,4-DDT</w:t>
            </w:r>
          </w:p>
        </w:tc>
        <w:tc>
          <w:tcPr>
            <w:tcW w:w="1378" w:type="dxa"/>
            <w:tcBorders>
              <w:top w:val="nil"/>
              <w:left w:val="nil"/>
              <w:bottom w:val="single" w:sz="4" w:space="0" w:color="auto"/>
              <w:right w:val="single" w:sz="4" w:space="0" w:color="auto"/>
            </w:tcBorders>
            <w:shd w:val="clear" w:color="000000" w:fill="FFFFFF"/>
            <w:hideMark/>
          </w:tcPr>
          <w:p w:rsidR="008441DA" w:rsidRPr="008441DA" w:rsidRDefault="008441DA" w:rsidP="008441DA">
            <w:pPr>
              <w:ind w:right="212" w:firstLine="27"/>
              <w:jc w:val="center"/>
            </w:pPr>
            <w:r w:rsidRPr="008441DA">
              <w:rPr>
                <w:sz w:val="24"/>
              </w:rPr>
              <w:t>GC/MS</w:t>
            </w:r>
          </w:p>
        </w:tc>
      </w:tr>
      <w:tr w:rsidR="008441DA" w:rsidRPr="00295C0F" w:rsidTr="009A5755">
        <w:trPr>
          <w:trHeight w:val="390"/>
          <w:jc w:val="center"/>
        </w:trPr>
        <w:tc>
          <w:tcPr>
            <w:tcW w:w="1750" w:type="dxa"/>
            <w:tcBorders>
              <w:top w:val="nil"/>
              <w:left w:val="single" w:sz="4" w:space="0" w:color="auto"/>
              <w:bottom w:val="single" w:sz="4" w:space="0" w:color="auto"/>
              <w:right w:val="single" w:sz="4" w:space="0" w:color="auto"/>
            </w:tcBorders>
            <w:shd w:val="clear" w:color="auto" w:fill="auto"/>
            <w:noWrap/>
            <w:vAlign w:val="center"/>
            <w:hideMark/>
          </w:tcPr>
          <w:p w:rsidR="008441DA" w:rsidRPr="00295C0F" w:rsidRDefault="008441DA" w:rsidP="008441DA">
            <w:pPr>
              <w:spacing w:before="0" w:after="0" w:line="240" w:lineRule="auto"/>
              <w:ind w:firstLine="0"/>
              <w:jc w:val="center"/>
              <w:rPr>
                <w:color w:val="000000"/>
                <w:sz w:val="24"/>
              </w:rPr>
            </w:pPr>
            <w:r w:rsidRPr="00295C0F">
              <w:rPr>
                <w:color w:val="000000"/>
                <w:sz w:val="24"/>
              </w:rPr>
              <w:t>5</w:t>
            </w:r>
          </w:p>
        </w:tc>
        <w:tc>
          <w:tcPr>
            <w:tcW w:w="2012" w:type="dxa"/>
            <w:tcBorders>
              <w:top w:val="nil"/>
              <w:left w:val="nil"/>
              <w:bottom w:val="single" w:sz="4" w:space="0" w:color="auto"/>
              <w:right w:val="single" w:sz="4" w:space="0" w:color="auto"/>
            </w:tcBorders>
            <w:shd w:val="clear" w:color="auto" w:fill="auto"/>
            <w:noWrap/>
            <w:vAlign w:val="center"/>
            <w:hideMark/>
          </w:tcPr>
          <w:p w:rsidR="008441DA" w:rsidRPr="00295C0F" w:rsidRDefault="009A5755" w:rsidP="008441DA">
            <w:pPr>
              <w:spacing w:before="0" w:after="0" w:line="240" w:lineRule="auto"/>
              <w:ind w:firstLine="0"/>
              <w:jc w:val="center"/>
              <w:rPr>
                <w:sz w:val="24"/>
              </w:rPr>
            </w:pPr>
            <w:r w:rsidRPr="00C070FC">
              <w:rPr>
                <w:sz w:val="22"/>
                <w:szCs w:val="22"/>
              </w:rPr>
              <w:t>4-4-DDT</w:t>
            </w:r>
          </w:p>
        </w:tc>
        <w:tc>
          <w:tcPr>
            <w:tcW w:w="1378" w:type="dxa"/>
            <w:tcBorders>
              <w:top w:val="nil"/>
              <w:left w:val="nil"/>
              <w:bottom w:val="single" w:sz="4" w:space="0" w:color="auto"/>
              <w:right w:val="single" w:sz="4" w:space="0" w:color="auto"/>
            </w:tcBorders>
            <w:shd w:val="clear" w:color="000000" w:fill="FFFFFF"/>
            <w:hideMark/>
          </w:tcPr>
          <w:p w:rsidR="008441DA" w:rsidRPr="008441DA" w:rsidRDefault="008441DA" w:rsidP="008441DA">
            <w:pPr>
              <w:ind w:right="212" w:firstLine="27"/>
              <w:jc w:val="center"/>
            </w:pPr>
            <w:r w:rsidRPr="008441DA">
              <w:rPr>
                <w:sz w:val="24"/>
              </w:rPr>
              <w:t>GC/MS</w:t>
            </w:r>
          </w:p>
        </w:tc>
      </w:tr>
      <w:tr w:rsidR="008441DA" w:rsidRPr="00295C0F" w:rsidTr="009A5755">
        <w:trPr>
          <w:trHeight w:val="390"/>
          <w:jc w:val="center"/>
        </w:trPr>
        <w:tc>
          <w:tcPr>
            <w:tcW w:w="1750" w:type="dxa"/>
            <w:tcBorders>
              <w:top w:val="nil"/>
              <w:left w:val="single" w:sz="4" w:space="0" w:color="auto"/>
              <w:bottom w:val="single" w:sz="4" w:space="0" w:color="auto"/>
              <w:right w:val="single" w:sz="4" w:space="0" w:color="auto"/>
            </w:tcBorders>
            <w:shd w:val="clear" w:color="auto" w:fill="auto"/>
            <w:noWrap/>
            <w:vAlign w:val="center"/>
            <w:hideMark/>
          </w:tcPr>
          <w:p w:rsidR="008441DA" w:rsidRPr="00295C0F" w:rsidRDefault="008441DA" w:rsidP="008441DA">
            <w:pPr>
              <w:spacing w:before="0" w:after="0" w:line="240" w:lineRule="auto"/>
              <w:ind w:firstLine="0"/>
              <w:jc w:val="center"/>
              <w:rPr>
                <w:color w:val="000000"/>
                <w:sz w:val="24"/>
              </w:rPr>
            </w:pPr>
            <w:r w:rsidRPr="00295C0F">
              <w:rPr>
                <w:color w:val="000000"/>
                <w:sz w:val="24"/>
              </w:rPr>
              <w:t>6</w:t>
            </w:r>
          </w:p>
        </w:tc>
        <w:tc>
          <w:tcPr>
            <w:tcW w:w="2012" w:type="dxa"/>
            <w:tcBorders>
              <w:top w:val="nil"/>
              <w:left w:val="nil"/>
              <w:bottom w:val="single" w:sz="4" w:space="0" w:color="auto"/>
              <w:right w:val="single" w:sz="4" w:space="0" w:color="auto"/>
            </w:tcBorders>
            <w:shd w:val="clear" w:color="auto" w:fill="auto"/>
            <w:noWrap/>
            <w:vAlign w:val="center"/>
            <w:hideMark/>
          </w:tcPr>
          <w:p w:rsidR="008441DA" w:rsidRPr="00295C0F" w:rsidRDefault="009A5755" w:rsidP="008441DA">
            <w:pPr>
              <w:spacing w:before="0" w:after="0" w:line="240" w:lineRule="auto"/>
              <w:ind w:firstLine="0"/>
              <w:jc w:val="center"/>
              <w:rPr>
                <w:sz w:val="24"/>
              </w:rPr>
            </w:pPr>
            <w:r w:rsidRPr="00C070FC">
              <w:rPr>
                <w:sz w:val="22"/>
                <w:szCs w:val="22"/>
              </w:rPr>
              <w:t>Heptaclo</w:t>
            </w:r>
          </w:p>
        </w:tc>
        <w:tc>
          <w:tcPr>
            <w:tcW w:w="1378" w:type="dxa"/>
            <w:tcBorders>
              <w:top w:val="nil"/>
              <w:left w:val="nil"/>
              <w:bottom w:val="single" w:sz="4" w:space="0" w:color="auto"/>
              <w:right w:val="single" w:sz="4" w:space="0" w:color="auto"/>
            </w:tcBorders>
            <w:shd w:val="clear" w:color="000000" w:fill="FFFFFF"/>
            <w:hideMark/>
          </w:tcPr>
          <w:p w:rsidR="008441DA" w:rsidRPr="008441DA" w:rsidRDefault="008441DA" w:rsidP="008441DA">
            <w:pPr>
              <w:ind w:right="212" w:firstLine="27"/>
              <w:jc w:val="center"/>
            </w:pPr>
            <w:r w:rsidRPr="008441DA">
              <w:rPr>
                <w:sz w:val="24"/>
              </w:rPr>
              <w:t>GC/MS</w:t>
            </w:r>
          </w:p>
        </w:tc>
      </w:tr>
      <w:tr w:rsidR="008441DA" w:rsidRPr="00295C0F" w:rsidTr="009A5755">
        <w:trPr>
          <w:trHeight w:val="390"/>
          <w:jc w:val="center"/>
        </w:trPr>
        <w:tc>
          <w:tcPr>
            <w:tcW w:w="1750" w:type="dxa"/>
            <w:tcBorders>
              <w:top w:val="nil"/>
              <w:left w:val="single" w:sz="4" w:space="0" w:color="auto"/>
              <w:bottom w:val="single" w:sz="4" w:space="0" w:color="auto"/>
              <w:right w:val="single" w:sz="4" w:space="0" w:color="auto"/>
            </w:tcBorders>
            <w:shd w:val="clear" w:color="auto" w:fill="auto"/>
            <w:noWrap/>
            <w:vAlign w:val="center"/>
            <w:hideMark/>
          </w:tcPr>
          <w:p w:rsidR="008441DA" w:rsidRPr="00295C0F" w:rsidRDefault="008441DA" w:rsidP="008441DA">
            <w:pPr>
              <w:spacing w:before="0" w:after="0" w:line="240" w:lineRule="auto"/>
              <w:ind w:firstLine="0"/>
              <w:jc w:val="center"/>
              <w:rPr>
                <w:color w:val="000000"/>
                <w:sz w:val="24"/>
              </w:rPr>
            </w:pPr>
            <w:r w:rsidRPr="00295C0F">
              <w:rPr>
                <w:color w:val="000000"/>
                <w:sz w:val="24"/>
              </w:rPr>
              <w:t>7</w:t>
            </w:r>
          </w:p>
        </w:tc>
        <w:tc>
          <w:tcPr>
            <w:tcW w:w="2012" w:type="dxa"/>
            <w:tcBorders>
              <w:top w:val="nil"/>
              <w:left w:val="nil"/>
              <w:bottom w:val="single" w:sz="4" w:space="0" w:color="auto"/>
              <w:right w:val="single" w:sz="4" w:space="0" w:color="auto"/>
            </w:tcBorders>
            <w:shd w:val="clear" w:color="auto" w:fill="auto"/>
            <w:noWrap/>
            <w:vAlign w:val="center"/>
            <w:hideMark/>
          </w:tcPr>
          <w:p w:rsidR="008441DA" w:rsidRPr="00295C0F" w:rsidRDefault="009A5755" w:rsidP="008441DA">
            <w:pPr>
              <w:spacing w:before="0" w:after="0" w:line="240" w:lineRule="auto"/>
              <w:ind w:firstLine="0"/>
              <w:jc w:val="center"/>
              <w:rPr>
                <w:sz w:val="24"/>
              </w:rPr>
            </w:pPr>
            <w:r w:rsidRPr="00C070FC">
              <w:rPr>
                <w:sz w:val="22"/>
                <w:szCs w:val="22"/>
              </w:rPr>
              <w:t>Benzenhexachloride</w:t>
            </w:r>
          </w:p>
        </w:tc>
        <w:tc>
          <w:tcPr>
            <w:tcW w:w="1378" w:type="dxa"/>
            <w:tcBorders>
              <w:top w:val="nil"/>
              <w:left w:val="nil"/>
              <w:bottom w:val="single" w:sz="4" w:space="0" w:color="auto"/>
              <w:right w:val="single" w:sz="4" w:space="0" w:color="auto"/>
            </w:tcBorders>
            <w:shd w:val="clear" w:color="000000" w:fill="FFFFFF"/>
            <w:hideMark/>
          </w:tcPr>
          <w:p w:rsidR="008441DA" w:rsidRPr="008441DA" w:rsidRDefault="008441DA" w:rsidP="008441DA">
            <w:pPr>
              <w:ind w:right="212" w:firstLine="27"/>
              <w:jc w:val="center"/>
            </w:pPr>
            <w:r w:rsidRPr="008441DA">
              <w:rPr>
                <w:sz w:val="24"/>
              </w:rPr>
              <w:t>GC/MS</w:t>
            </w:r>
          </w:p>
        </w:tc>
      </w:tr>
    </w:tbl>
    <w:p w:rsidR="008441DA" w:rsidRDefault="008441DA" w:rsidP="00FD67AF">
      <w:pPr>
        <w:spacing w:before="0" w:after="0" w:line="360" w:lineRule="auto"/>
        <w:ind w:firstLine="0"/>
      </w:pPr>
    </w:p>
    <w:p w:rsidR="00B02880" w:rsidRPr="00B86B63" w:rsidRDefault="00E95072" w:rsidP="00AA78EE">
      <w:pPr>
        <w:pStyle w:val="Heading3"/>
        <w:numPr>
          <w:ilvl w:val="0"/>
          <w:numId w:val="0"/>
        </w:numPr>
        <w:ind w:left="360" w:hanging="360"/>
        <w:rPr>
          <w:sz w:val="26"/>
        </w:rPr>
      </w:pPr>
      <w:r w:rsidRPr="00AA78EE">
        <w:rPr>
          <w:sz w:val="26"/>
        </w:rPr>
        <w:t>II</w:t>
      </w:r>
      <w:r w:rsidRPr="00B86B63">
        <w:rPr>
          <w:sz w:val="26"/>
          <w:lang w:val="en-US"/>
        </w:rPr>
        <w:t xml:space="preserve">.  </w:t>
      </w:r>
      <w:r w:rsidR="00B02880" w:rsidRPr="00B86B63">
        <w:rPr>
          <w:sz w:val="26"/>
        </w:rPr>
        <w:t>Tài liệu tham khảo</w:t>
      </w:r>
    </w:p>
    <w:p w:rsidR="00B9434F" w:rsidRPr="009A5755" w:rsidRDefault="00181EBE" w:rsidP="00181EBE">
      <w:pPr>
        <w:spacing w:before="0" w:after="0" w:line="360" w:lineRule="auto"/>
        <w:rPr>
          <w:rStyle w:val="st1"/>
          <w:szCs w:val="26"/>
        </w:rPr>
      </w:pPr>
      <w:r w:rsidRPr="009A5755">
        <w:rPr>
          <w:rStyle w:val="st1"/>
          <w:bCs/>
          <w:szCs w:val="26"/>
        </w:rPr>
        <w:t>EPA</w:t>
      </w:r>
      <w:r w:rsidRPr="009A5755">
        <w:rPr>
          <w:rStyle w:val="st1"/>
          <w:szCs w:val="26"/>
        </w:rPr>
        <w:t xml:space="preserve"> Method </w:t>
      </w:r>
      <w:r w:rsidRPr="009A5755">
        <w:rPr>
          <w:rStyle w:val="st1"/>
          <w:bCs/>
          <w:szCs w:val="26"/>
        </w:rPr>
        <w:t>8270D</w:t>
      </w:r>
      <w:r w:rsidRPr="009A5755">
        <w:rPr>
          <w:rStyle w:val="st1"/>
          <w:szCs w:val="26"/>
        </w:rPr>
        <w:t xml:space="preserve"> (SW-846): Semivolatile Organic Compounds by Gas </w:t>
      </w:r>
      <w:r w:rsidRPr="009A5755">
        <w:rPr>
          <w:vanish/>
          <w:szCs w:val="26"/>
        </w:rPr>
        <w:br/>
      </w:r>
      <w:r w:rsidRPr="009A5755">
        <w:rPr>
          <w:rStyle w:val="st1"/>
          <w:szCs w:val="26"/>
        </w:rPr>
        <w:t>Chromatography/Mass Spectrometry (GC-MS).</w:t>
      </w:r>
    </w:p>
    <w:p w:rsidR="00476F55" w:rsidRPr="00476F55" w:rsidRDefault="00795BCC" w:rsidP="00181EBE">
      <w:pPr>
        <w:spacing w:before="0" w:after="0" w:line="360" w:lineRule="auto"/>
        <w:rPr>
          <w:bCs/>
          <w:color w:val="252525"/>
          <w:kern w:val="36"/>
          <w:szCs w:val="26"/>
        </w:rPr>
      </w:pPr>
      <w:r>
        <w:rPr>
          <w:szCs w:val="26"/>
        </w:rPr>
        <w:t>METHOD 8081B: O</w:t>
      </w:r>
      <w:r w:rsidRPr="00476F55">
        <w:rPr>
          <w:szCs w:val="26"/>
        </w:rPr>
        <w:t>rganochlorine pesticides by gas chromatography.</w:t>
      </w:r>
    </w:p>
    <w:p w:rsidR="004564F5" w:rsidRPr="00B86B63" w:rsidRDefault="00E95072" w:rsidP="00E95072">
      <w:pPr>
        <w:pStyle w:val="Heading3"/>
        <w:numPr>
          <w:ilvl w:val="0"/>
          <w:numId w:val="0"/>
        </w:numPr>
        <w:ind w:left="360" w:hanging="360"/>
        <w:rPr>
          <w:sz w:val="26"/>
        </w:rPr>
      </w:pPr>
      <w:r w:rsidRPr="00B86B63">
        <w:rPr>
          <w:sz w:val="26"/>
          <w:lang w:val="en-US"/>
        </w:rPr>
        <w:t xml:space="preserve">III.  </w:t>
      </w:r>
      <w:r w:rsidR="004564F5" w:rsidRPr="00B86B63">
        <w:rPr>
          <w:sz w:val="26"/>
        </w:rPr>
        <w:t>Nguyên tắc</w:t>
      </w:r>
    </w:p>
    <w:p w:rsidR="00FE64D2" w:rsidRPr="00B86B63" w:rsidRDefault="00FE64D2" w:rsidP="00FE64D2">
      <w:pPr>
        <w:spacing w:before="0" w:after="0" w:line="360" w:lineRule="auto"/>
        <w:rPr>
          <w:szCs w:val="26"/>
          <w:lang w:val="da-DK"/>
        </w:rPr>
      </w:pPr>
      <w:r w:rsidRPr="00B86B63">
        <w:rPr>
          <w:szCs w:val="26"/>
          <w:lang w:val="da-DK"/>
        </w:rPr>
        <w:t xml:space="preserve">Mẫu </w:t>
      </w:r>
      <w:r w:rsidR="006E3C04">
        <w:rPr>
          <w:szCs w:val="26"/>
          <w:lang w:val="da-DK"/>
        </w:rPr>
        <w:t>đươc chiết trực tiếp với dung môi Dichlometan</w:t>
      </w:r>
      <w:r w:rsidR="009A5755">
        <w:rPr>
          <w:szCs w:val="26"/>
          <w:lang w:val="da-DK"/>
        </w:rPr>
        <w:t xml:space="preserve"> </w:t>
      </w:r>
      <w:r w:rsidR="00973B79">
        <w:rPr>
          <w:szCs w:val="26"/>
          <w:lang w:val="da-DK"/>
        </w:rPr>
        <w:t xml:space="preserve">bằng kỹ thuật chiết lỏng lỏng </w:t>
      </w:r>
      <w:r w:rsidR="006E3C04">
        <w:rPr>
          <w:szCs w:val="26"/>
          <w:lang w:val="da-DK"/>
        </w:rPr>
        <w:t xml:space="preserve"> </w:t>
      </w:r>
      <w:r w:rsidR="004D5484">
        <w:rPr>
          <w:szCs w:val="26"/>
          <w:lang w:val="da-DK"/>
        </w:rPr>
        <w:t>rồi được làm sạch</w:t>
      </w:r>
      <w:r w:rsidR="006E3C04">
        <w:rPr>
          <w:szCs w:val="26"/>
          <w:lang w:val="da-DK"/>
        </w:rPr>
        <w:t xml:space="preserve"> </w:t>
      </w:r>
      <w:r w:rsidR="004D5484">
        <w:rPr>
          <w:szCs w:val="26"/>
          <w:lang w:val="da-DK"/>
        </w:rPr>
        <w:t>và</w:t>
      </w:r>
      <w:r w:rsidR="00CA6329">
        <w:rPr>
          <w:szCs w:val="26"/>
          <w:lang w:val="da-DK"/>
        </w:rPr>
        <w:t xml:space="preserve"> </w:t>
      </w:r>
      <w:r w:rsidR="009A5755">
        <w:rPr>
          <w:szCs w:val="26"/>
          <w:lang w:val="da-DK"/>
        </w:rPr>
        <w:t xml:space="preserve">phân tích bằng </w:t>
      </w:r>
      <w:r w:rsidR="00CA6329">
        <w:rPr>
          <w:szCs w:val="26"/>
          <w:lang w:val="da-DK"/>
        </w:rPr>
        <w:t>hệ thống sắc k</w:t>
      </w:r>
      <w:r w:rsidR="004D5484">
        <w:rPr>
          <w:szCs w:val="26"/>
          <w:lang w:val="da-DK"/>
        </w:rPr>
        <w:t>ý khí ghép đầu dò khối phổ GCMS và hệ thống sắc ký lỏng ghép đầu dò khối phổ  LC/MS/MS</w:t>
      </w:r>
      <w:r w:rsidR="00E06155">
        <w:rPr>
          <w:szCs w:val="26"/>
          <w:lang w:val="da-DK"/>
        </w:rPr>
        <w:t>.</w:t>
      </w:r>
    </w:p>
    <w:p w:rsidR="00CC7CB3" w:rsidRPr="00B86B63" w:rsidRDefault="00E95072" w:rsidP="00E95072">
      <w:pPr>
        <w:pStyle w:val="Heading3"/>
        <w:numPr>
          <w:ilvl w:val="0"/>
          <w:numId w:val="0"/>
        </w:numPr>
        <w:ind w:left="360" w:hanging="360"/>
        <w:rPr>
          <w:sz w:val="26"/>
        </w:rPr>
      </w:pPr>
      <w:r w:rsidRPr="00B86B63">
        <w:rPr>
          <w:sz w:val="26"/>
          <w:lang w:val="en-US"/>
        </w:rPr>
        <w:t xml:space="preserve">IV.  </w:t>
      </w:r>
      <w:r w:rsidR="00CC7CB3" w:rsidRPr="00B86B63">
        <w:rPr>
          <w:sz w:val="26"/>
        </w:rPr>
        <w:t>Thông tin an toàn phòng thí nghiệm</w:t>
      </w:r>
    </w:p>
    <w:p w:rsidR="002241E1" w:rsidRPr="00B86B63" w:rsidRDefault="002241E1" w:rsidP="00FE64D2">
      <w:pPr>
        <w:spacing w:before="0" w:after="0" w:line="360" w:lineRule="auto"/>
        <w:rPr>
          <w:szCs w:val="26"/>
          <w:lang w:val="da-DK"/>
        </w:rPr>
      </w:pPr>
      <w:r w:rsidRPr="00B86B63">
        <w:rPr>
          <w:szCs w:val="26"/>
          <w:lang w:val="da-DK"/>
        </w:rPr>
        <w:t>Tuân thủ các nguyên tắc hoạt động phòng thí nghiệm</w:t>
      </w:r>
    </w:p>
    <w:p w:rsidR="002241E1" w:rsidRPr="00B86B63" w:rsidRDefault="002241E1" w:rsidP="00FE64D2">
      <w:pPr>
        <w:spacing w:before="0" w:after="0" w:line="360" w:lineRule="auto"/>
        <w:rPr>
          <w:szCs w:val="26"/>
          <w:lang w:val="da-DK"/>
        </w:rPr>
      </w:pPr>
      <w:r w:rsidRPr="00B86B63">
        <w:rPr>
          <w:szCs w:val="26"/>
          <w:lang w:val="da-DK"/>
        </w:rPr>
        <w:t>Sử dụng tủ hút, kính bảo hộ và găng tay khi cần thiết.</w:t>
      </w:r>
    </w:p>
    <w:p w:rsidR="00CE6E1B" w:rsidRDefault="002241E1" w:rsidP="00FE64D2">
      <w:pPr>
        <w:spacing w:before="0" w:after="0" w:line="360" w:lineRule="auto"/>
        <w:rPr>
          <w:szCs w:val="26"/>
          <w:lang w:val="da-DK"/>
        </w:rPr>
      </w:pPr>
      <w:r w:rsidRPr="00B86B63">
        <w:rPr>
          <w:szCs w:val="26"/>
          <w:lang w:val="da-DK"/>
        </w:rPr>
        <w:t xml:space="preserve">Các </w:t>
      </w:r>
      <w:r w:rsidR="00FC7121" w:rsidRPr="00B86B63">
        <w:rPr>
          <w:szCs w:val="26"/>
          <w:lang w:val="da-DK"/>
        </w:rPr>
        <w:t>dung môi hữu cơ</w:t>
      </w:r>
      <w:r w:rsidR="00C77E15" w:rsidRPr="00B86B63">
        <w:rPr>
          <w:szCs w:val="26"/>
          <w:lang w:val="da-DK"/>
        </w:rPr>
        <w:t xml:space="preserve"> và các chất</w:t>
      </w:r>
      <w:r w:rsidRPr="00B86B63">
        <w:rPr>
          <w:szCs w:val="26"/>
          <w:lang w:val="da-DK"/>
        </w:rPr>
        <w:t xml:space="preserve"> thải như </w:t>
      </w:r>
      <w:r w:rsidR="00810767">
        <w:rPr>
          <w:szCs w:val="26"/>
          <w:lang w:val="da-DK"/>
        </w:rPr>
        <w:t>Dichlorometan (DCM)</w:t>
      </w:r>
      <w:r w:rsidR="00E06155">
        <w:rPr>
          <w:szCs w:val="26"/>
          <w:lang w:val="da-DK"/>
        </w:rPr>
        <w:t>, Acetone</w:t>
      </w:r>
      <w:r w:rsidR="00810767">
        <w:rPr>
          <w:szCs w:val="26"/>
          <w:lang w:val="da-DK"/>
        </w:rPr>
        <w:t xml:space="preserve"> </w:t>
      </w:r>
      <w:r w:rsidR="00C77E15" w:rsidRPr="00B86B63">
        <w:rPr>
          <w:szCs w:val="26"/>
          <w:lang w:val="da-DK"/>
        </w:rPr>
        <w:t>phải được thu hồi vào các thùng chứa có dán nhãn</w:t>
      </w:r>
      <w:r w:rsidR="004017B2" w:rsidRPr="00B86B63">
        <w:rPr>
          <w:szCs w:val="26"/>
          <w:lang w:val="da-DK"/>
        </w:rPr>
        <w:t xml:space="preserve"> và </w:t>
      </w:r>
      <w:r w:rsidR="00642984" w:rsidRPr="00B86B63">
        <w:rPr>
          <w:szCs w:val="26"/>
          <w:lang w:val="da-DK"/>
        </w:rPr>
        <w:t>lưu giữ như các hóa chất thải độc hại.</w:t>
      </w:r>
    </w:p>
    <w:p w:rsidR="00550576" w:rsidRPr="00550576" w:rsidRDefault="00550576" w:rsidP="00550576">
      <w:pPr>
        <w:pStyle w:val="ListParagraph"/>
        <w:numPr>
          <w:ilvl w:val="0"/>
          <w:numId w:val="18"/>
        </w:numPr>
        <w:spacing w:line="360" w:lineRule="auto"/>
        <w:jc w:val="both"/>
        <w:rPr>
          <w:rFonts w:ascii="Times New Roman" w:hAnsi="Times New Roman"/>
          <w:b/>
          <w:sz w:val="30"/>
          <w:szCs w:val="30"/>
        </w:rPr>
      </w:pPr>
      <w:r w:rsidRPr="00550576">
        <w:rPr>
          <w:rFonts w:ascii="Times New Roman" w:hAnsi="Times New Roman"/>
          <w:b/>
          <w:sz w:val="30"/>
          <w:szCs w:val="30"/>
        </w:rPr>
        <w:lastRenderedPageBreak/>
        <w:t>PHÂN TÍCH</w:t>
      </w:r>
    </w:p>
    <w:p w:rsidR="00FA7927" w:rsidRPr="00550576" w:rsidRDefault="009559DB" w:rsidP="00550576">
      <w:pPr>
        <w:pStyle w:val="Heading3"/>
        <w:numPr>
          <w:ilvl w:val="0"/>
          <w:numId w:val="21"/>
        </w:numPr>
        <w:rPr>
          <w:sz w:val="26"/>
        </w:rPr>
      </w:pPr>
      <w:r w:rsidRPr="00550576">
        <w:rPr>
          <w:sz w:val="26"/>
        </w:rPr>
        <w:t>Thiết bị và</w:t>
      </w:r>
      <w:r w:rsidR="00FA7927" w:rsidRPr="00550576">
        <w:rPr>
          <w:sz w:val="26"/>
        </w:rPr>
        <w:t xml:space="preserve"> dụng cụ phân tích</w:t>
      </w:r>
      <w:r w:rsidR="00E95072" w:rsidRPr="00550576">
        <w:rPr>
          <w:sz w:val="26"/>
        </w:rPr>
        <w:t xml:space="preserve"> </w:t>
      </w:r>
    </w:p>
    <w:p w:rsidR="0078597C" w:rsidRPr="00B86B63" w:rsidRDefault="00B61187" w:rsidP="008366B3">
      <w:pPr>
        <w:pStyle w:val="Heading2"/>
        <w:rPr>
          <w:lang w:val="da-DK"/>
        </w:rPr>
      </w:pPr>
      <w:r w:rsidRPr="00B86B63">
        <w:t>Dụng</w:t>
      </w:r>
      <w:r w:rsidRPr="00B86B63">
        <w:rPr>
          <w:lang w:val="da-DK"/>
        </w:rPr>
        <w:t xml:space="preserve"> cụ và thiết bị cơ bản</w:t>
      </w:r>
    </w:p>
    <w:p w:rsidR="00FE64D2" w:rsidRPr="00B86B63" w:rsidRDefault="00FE64D2" w:rsidP="00FE64D2">
      <w:pPr>
        <w:spacing w:before="0" w:after="0" w:line="360" w:lineRule="auto"/>
        <w:rPr>
          <w:szCs w:val="26"/>
          <w:lang w:val="da-DK"/>
        </w:rPr>
      </w:pPr>
      <w:r w:rsidRPr="00B86B63">
        <w:rPr>
          <w:szCs w:val="26"/>
          <w:lang w:val="da-DK"/>
        </w:rPr>
        <w:t>Cân phân tích, độ chính xác 0.1mg,</w:t>
      </w:r>
    </w:p>
    <w:p w:rsidR="00FE64D2" w:rsidRPr="00B86B63" w:rsidRDefault="00FE64D2" w:rsidP="00FE64D2">
      <w:pPr>
        <w:spacing w:before="0" w:after="0" w:line="360" w:lineRule="auto"/>
        <w:rPr>
          <w:szCs w:val="26"/>
        </w:rPr>
      </w:pPr>
      <w:r w:rsidRPr="00B86B63">
        <w:rPr>
          <w:szCs w:val="26"/>
        </w:rPr>
        <w:t>Máy li tâm 50ml và 15mL</w:t>
      </w:r>
    </w:p>
    <w:p w:rsidR="00FE64D2" w:rsidRPr="00B86B63" w:rsidRDefault="00FE64D2" w:rsidP="00FE64D2">
      <w:pPr>
        <w:spacing w:before="0" w:after="0" w:line="360" w:lineRule="auto"/>
        <w:rPr>
          <w:szCs w:val="26"/>
        </w:rPr>
      </w:pPr>
      <w:r w:rsidRPr="00B86B63">
        <w:rPr>
          <w:szCs w:val="26"/>
        </w:rPr>
        <w:t>Bình định mức 10 mL</w:t>
      </w:r>
    </w:p>
    <w:p w:rsidR="00FE64D2" w:rsidRPr="00B86B63" w:rsidRDefault="00FE64D2" w:rsidP="00FE64D2">
      <w:pPr>
        <w:spacing w:before="0" w:after="0" w:line="360" w:lineRule="auto"/>
        <w:rPr>
          <w:szCs w:val="26"/>
        </w:rPr>
      </w:pPr>
      <w:r w:rsidRPr="00B86B63">
        <w:rPr>
          <w:szCs w:val="26"/>
        </w:rPr>
        <w:t>Micropipet các loại 20 µL, 200 µL, 1000 µL, 5000 µL</w:t>
      </w:r>
    </w:p>
    <w:p w:rsidR="00FE64D2" w:rsidRPr="00B86B63" w:rsidRDefault="00FE64D2" w:rsidP="00FE64D2">
      <w:pPr>
        <w:spacing w:before="0" w:after="0" w:line="360" w:lineRule="auto"/>
        <w:rPr>
          <w:szCs w:val="26"/>
        </w:rPr>
      </w:pPr>
      <w:r w:rsidRPr="00B86B63">
        <w:rPr>
          <w:szCs w:val="26"/>
        </w:rPr>
        <w:t>Ống ly tâm 50 mL, 15 mL.</w:t>
      </w:r>
    </w:p>
    <w:p w:rsidR="00FE64D2" w:rsidRDefault="00FE64D2" w:rsidP="00FE64D2">
      <w:pPr>
        <w:spacing w:before="0" w:after="0" w:line="360" w:lineRule="auto"/>
        <w:rPr>
          <w:szCs w:val="26"/>
        </w:rPr>
      </w:pPr>
      <w:r w:rsidRPr="00B86B63">
        <w:rPr>
          <w:szCs w:val="26"/>
        </w:rPr>
        <w:t>Màng lọc 0.45µm, vial và xy lanh.</w:t>
      </w:r>
    </w:p>
    <w:p w:rsidR="004022C9" w:rsidRDefault="004022C9" w:rsidP="00FE64D2">
      <w:pPr>
        <w:spacing w:before="0" w:after="0" w:line="360" w:lineRule="auto"/>
        <w:rPr>
          <w:szCs w:val="26"/>
        </w:rPr>
      </w:pPr>
      <w:r>
        <w:rPr>
          <w:szCs w:val="26"/>
        </w:rPr>
        <w:t>Phễu lọc bằng thủy tinh.</w:t>
      </w:r>
    </w:p>
    <w:p w:rsidR="00B26486" w:rsidRDefault="00B26486" w:rsidP="00FE64D2">
      <w:pPr>
        <w:spacing w:before="0" w:after="0" w:line="360" w:lineRule="auto"/>
        <w:rPr>
          <w:szCs w:val="26"/>
        </w:rPr>
      </w:pPr>
      <w:r>
        <w:rPr>
          <w:szCs w:val="26"/>
        </w:rPr>
        <w:t>Phễu chiết 1L.</w:t>
      </w:r>
    </w:p>
    <w:p w:rsidR="0040337A" w:rsidRDefault="0040337A" w:rsidP="00FE64D2">
      <w:pPr>
        <w:spacing w:before="0" w:after="0" w:line="360" w:lineRule="auto"/>
        <w:rPr>
          <w:szCs w:val="26"/>
        </w:rPr>
      </w:pPr>
      <w:r>
        <w:rPr>
          <w:szCs w:val="26"/>
        </w:rPr>
        <w:t>Ống đong 1L.</w:t>
      </w:r>
    </w:p>
    <w:p w:rsidR="004022C9" w:rsidRDefault="004022C9" w:rsidP="004022C9">
      <w:pPr>
        <w:spacing w:before="0" w:after="0" w:line="360" w:lineRule="auto"/>
        <w:rPr>
          <w:szCs w:val="26"/>
        </w:rPr>
      </w:pPr>
      <w:r>
        <w:rPr>
          <w:szCs w:val="26"/>
        </w:rPr>
        <w:t>Bếp đun cách thủy.</w:t>
      </w:r>
    </w:p>
    <w:p w:rsidR="00043BFF" w:rsidRDefault="00043BFF" w:rsidP="004022C9">
      <w:pPr>
        <w:spacing w:before="0" w:after="0" w:line="360" w:lineRule="auto"/>
        <w:rPr>
          <w:szCs w:val="26"/>
        </w:rPr>
      </w:pPr>
      <w:r>
        <w:rPr>
          <w:szCs w:val="26"/>
        </w:rPr>
        <w:t>Bình cầu 100mL.</w:t>
      </w:r>
    </w:p>
    <w:p w:rsidR="00043BFF" w:rsidRPr="00B86B63" w:rsidRDefault="00043BFF" w:rsidP="004022C9">
      <w:pPr>
        <w:spacing w:before="0" w:after="0" w:line="360" w:lineRule="auto"/>
        <w:rPr>
          <w:szCs w:val="26"/>
        </w:rPr>
      </w:pPr>
      <w:r>
        <w:rPr>
          <w:szCs w:val="26"/>
        </w:rPr>
        <w:t>Pipet 5mL.</w:t>
      </w:r>
    </w:p>
    <w:p w:rsidR="00810D69" w:rsidRPr="00B86B63" w:rsidRDefault="00810D69" w:rsidP="00E148FD">
      <w:pPr>
        <w:pStyle w:val="Heading2"/>
        <w:rPr>
          <w:lang w:val="da-DK"/>
        </w:rPr>
      </w:pPr>
      <w:r w:rsidRPr="00B86B63">
        <w:rPr>
          <w:lang w:val="da-DK"/>
        </w:rPr>
        <w:t>Thiết bị phân tích</w:t>
      </w:r>
    </w:p>
    <w:p w:rsidR="00FE64D2" w:rsidRDefault="00FE64D2" w:rsidP="00FE64D2">
      <w:pPr>
        <w:spacing w:before="0" w:after="0" w:line="360" w:lineRule="auto"/>
        <w:rPr>
          <w:szCs w:val="26"/>
        </w:rPr>
      </w:pPr>
      <w:r w:rsidRPr="00B86B63">
        <w:rPr>
          <w:szCs w:val="26"/>
        </w:rPr>
        <w:t xml:space="preserve">Hệ thống sắc ký </w:t>
      </w:r>
      <w:r w:rsidR="009D45EC">
        <w:rPr>
          <w:szCs w:val="26"/>
        </w:rPr>
        <w:t>khí</w:t>
      </w:r>
      <w:r w:rsidRPr="00B86B63">
        <w:rPr>
          <w:szCs w:val="26"/>
        </w:rPr>
        <w:t xml:space="preserve"> ghép khối </w:t>
      </w:r>
      <w:r w:rsidR="009D45EC">
        <w:rPr>
          <w:szCs w:val="26"/>
        </w:rPr>
        <w:t>một</w:t>
      </w:r>
      <w:r w:rsidRPr="00B86B63">
        <w:rPr>
          <w:szCs w:val="26"/>
        </w:rPr>
        <w:t xml:space="preserve"> tứ cực </w:t>
      </w:r>
      <w:r w:rsidR="009D45EC">
        <w:rPr>
          <w:szCs w:val="26"/>
        </w:rPr>
        <w:t>GCMS</w:t>
      </w:r>
      <w:r w:rsidR="009A5755">
        <w:rPr>
          <w:szCs w:val="26"/>
        </w:rPr>
        <w:t xml:space="preserve"> 5973 hoặc tương đương</w:t>
      </w:r>
      <w:r w:rsidR="009D45EC">
        <w:rPr>
          <w:szCs w:val="26"/>
        </w:rPr>
        <w:t>.</w:t>
      </w:r>
    </w:p>
    <w:p w:rsidR="00580D0E" w:rsidRPr="00B86B63" w:rsidRDefault="00580D0E" w:rsidP="00580D0E">
      <w:pPr>
        <w:spacing w:before="0" w:after="0" w:line="360" w:lineRule="auto"/>
        <w:rPr>
          <w:szCs w:val="26"/>
        </w:rPr>
      </w:pPr>
      <w:r w:rsidRPr="00B86B63">
        <w:rPr>
          <w:szCs w:val="26"/>
        </w:rPr>
        <w:t>Hệ thống sắc ký lỏng ghép khối phổ ba tứ cực TSQ7000</w:t>
      </w:r>
      <w:r w:rsidR="009A5755">
        <w:rPr>
          <w:szCs w:val="26"/>
        </w:rPr>
        <w:t xml:space="preserve"> hoặc tương đương</w:t>
      </w:r>
    </w:p>
    <w:p w:rsidR="00A60BD5" w:rsidRPr="00B86B63" w:rsidRDefault="00A60BD5" w:rsidP="00550576">
      <w:pPr>
        <w:pStyle w:val="Heading3"/>
        <w:numPr>
          <w:ilvl w:val="0"/>
          <w:numId w:val="21"/>
        </w:numPr>
        <w:rPr>
          <w:sz w:val="26"/>
        </w:rPr>
      </w:pPr>
      <w:r w:rsidRPr="00550576">
        <w:rPr>
          <w:sz w:val="26"/>
        </w:rPr>
        <w:t>HÓA CHẤT VÀ CHẤT CHUẨN</w:t>
      </w:r>
    </w:p>
    <w:p w:rsidR="000A3383" w:rsidRPr="009A5755" w:rsidRDefault="00A60BD5" w:rsidP="00A60BD5">
      <w:pPr>
        <w:pStyle w:val="Heading2"/>
        <w:numPr>
          <w:ilvl w:val="0"/>
          <w:numId w:val="0"/>
        </w:numPr>
        <w:rPr>
          <w:lang w:val="en-US"/>
        </w:rPr>
      </w:pPr>
      <w:r w:rsidRPr="00B86B63">
        <w:rPr>
          <w:lang w:val="en-US"/>
        </w:rPr>
        <w:t xml:space="preserve">        1.  </w:t>
      </w:r>
      <w:r w:rsidR="000A3383" w:rsidRPr="00B86B63">
        <w:t>Hóa chất</w:t>
      </w:r>
      <w:r w:rsidR="009A5755">
        <w:rPr>
          <w:lang w:val="en-US"/>
        </w:rPr>
        <w:t xml:space="preserve"> (</w:t>
      </w:r>
      <w:r w:rsidR="009A5755" w:rsidRPr="00B86B63">
        <w:t xml:space="preserve">hãng </w:t>
      </w:r>
      <w:proofErr w:type="gramStart"/>
      <w:r w:rsidR="009A5755" w:rsidRPr="00B86B63">
        <w:t>J.Backer</w:t>
      </w:r>
      <w:proofErr w:type="gramEnd"/>
      <w:r w:rsidR="009A5755">
        <w:rPr>
          <w:lang w:val="en-US"/>
        </w:rPr>
        <w:t xml:space="preserve"> hoặc tương đương)</w:t>
      </w:r>
    </w:p>
    <w:p w:rsidR="00FE64D2" w:rsidRPr="00B86B63" w:rsidRDefault="00FE64D2" w:rsidP="00FE64D2">
      <w:pPr>
        <w:spacing w:before="0" w:after="0" w:line="360" w:lineRule="auto"/>
        <w:rPr>
          <w:szCs w:val="26"/>
        </w:rPr>
      </w:pPr>
      <w:r w:rsidRPr="00B86B63">
        <w:rPr>
          <w:szCs w:val="26"/>
        </w:rPr>
        <w:t>Nước cất một lần và nước cất khử ion.</w:t>
      </w:r>
    </w:p>
    <w:p w:rsidR="00FE64D2" w:rsidRDefault="00FE64D2" w:rsidP="00FE64D2">
      <w:pPr>
        <w:spacing w:before="0" w:after="0" w:line="360" w:lineRule="auto"/>
        <w:rPr>
          <w:szCs w:val="26"/>
        </w:rPr>
      </w:pPr>
      <w:r w:rsidRPr="00B86B63">
        <w:rPr>
          <w:szCs w:val="26"/>
        </w:rPr>
        <w:t xml:space="preserve">Dung môi </w:t>
      </w:r>
      <w:r w:rsidR="004022C9">
        <w:rPr>
          <w:szCs w:val="26"/>
        </w:rPr>
        <w:t>Dichlorometan</w:t>
      </w:r>
      <w:r w:rsidR="009A5755">
        <w:rPr>
          <w:szCs w:val="26"/>
        </w:rPr>
        <w:t>, Acetone, Acetonitril</w:t>
      </w:r>
    </w:p>
    <w:p w:rsidR="00FE64D2" w:rsidRDefault="004022C9" w:rsidP="00FE64D2">
      <w:pPr>
        <w:spacing w:before="0" w:after="0" w:line="360" w:lineRule="auto"/>
        <w:rPr>
          <w:szCs w:val="26"/>
        </w:rPr>
      </w:pPr>
      <w:r>
        <w:rPr>
          <w:szCs w:val="26"/>
        </w:rPr>
        <w:t>Muối magie sulfat khan.</w:t>
      </w:r>
    </w:p>
    <w:p w:rsidR="00B26486" w:rsidRDefault="00B26486" w:rsidP="00FE64D2">
      <w:pPr>
        <w:spacing w:before="0" w:after="0" w:line="360" w:lineRule="auto"/>
        <w:rPr>
          <w:szCs w:val="26"/>
        </w:rPr>
      </w:pPr>
      <w:r>
        <w:rPr>
          <w:szCs w:val="26"/>
        </w:rPr>
        <w:t>Muối natriclorua khan.</w:t>
      </w:r>
    </w:p>
    <w:p w:rsidR="00EE40DB" w:rsidRDefault="00EE40DB" w:rsidP="00FE64D2">
      <w:pPr>
        <w:spacing w:before="0" w:after="0" w:line="360" w:lineRule="auto"/>
        <w:rPr>
          <w:szCs w:val="26"/>
        </w:rPr>
      </w:pPr>
      <w:r>
        <w:rPr>
          <w:szCs w:val="26"/>
        </w:rPr>
        <w:t>Silica gel</w:t>
      </w:r>
    </w:p>
    <w:p w:rsidR="00CF3C9F" w:rsidRPr="00B86B63" w:rsidRDefault="00A60BD5" w:rsidP="00A60BD5">
      <w:pPr>
        <w:pStyle w:val="Heading2"/>
        <w:numPr>
          <w:ilvl w:val="0"/>
          <w:numId w:val="0"/>
        </w:numPr>
      </w:pPr>
      <w:r w:rsidRPr="00B86B63">
        <w:rPr>
          <w:lang w:val="en-US"/>
        </w:rPr>
        <w:lastRenderedPageBreak/>
        <w:t xml:space="preserve">       2.</w:t>
      </w:r>
      <w:r w:rsidR="00CE6E1B" w:rsidRPr="00B86B63">
        <w:t xml:space="preserve"> </w:t>
      </w:r>
      <w:r w:rsidR="00CF3C9F" w:rsidRPr="00B86B63">
        <w:t>Chất chuẩn</w:t>
      </w:r>
    </w:p>
    <w:p w:rsidR="008E1D15" w:rsidRDefault="009C6B79" w:rsidP="0096141E">
      <w:pPr>
        <w:spacing w:before="0" w:after="0" w:line="360" w:lineRule="auto"/>
        <w:rPr>
          <w:szCs w:val="26"/>
          <w:lang w:val="pt-BR"/>
        </w:rPr>
      </w:pPr>
      <w:r w:rsidRPr="000839D8">
        <w:rPr>
          <w:szCs w:val="26"/>
          <w:lang w:val="pt-BR"/>
        </w:rPr>
        <w:t xml:space="preserve">Các hóa chất chuẩn thuốc BVTV dạng rắn và lỏng của </w:t>
      </w:r>
      <w:r w:rsidR="000741DA">
        <w:rPr>
          <w:szCs w:val="26"/>
          <w:lang w:val="pt-BR"/>
        </w:rPr>
        <w:t xml:space="preserve">hãng </w:t>
      </w:r>
      <w:r>
        <w:rPr>
          <w:szCs w:val="26"/>
          <w:lang w:val="pt-BR"/>
        </w:rPr>
        <w:t>Sigma Aldrich hoặc tương đương.</w:t>
      </w:r>
    </w:p>
    <w:p w:rsidR="008E1D15" w:rsidRPr="000839D8" w:rsidRDefault="008E1D15" w:rsidP="008E1D15">
      <w:pPr>
        <w:spacing w:before="0" w:after="0" w:line="360" w:lineRule="auto"/>
        <w:rPr>
          <w:szCs w:val="26"/>
          <w:lang w:val="pt-BR"/>
        </w:rPr>
      </w:pPr>
      <w:r w:rsidRPr="000839D8">
        <w:rPr>
          <w:szCs w:val="26"/>
          <w:lang w:val="pt-BR"/>
        </w:rPr>
        <w:t>Dung dịch chuẩn gốc</w:t>
      </w:r>
      <w:r w:rsidR="007E2C53">
        <w:rPr>
          <w:szCs w:val="26"/>
          <w:lang w:val="pt-BR"/>
        </w:rPr>
        <w:t xml:space="preserve"> khoảng 1000</w:t>
      </w:r>
      <w:r w:rsidR="009A5755">
        <w:rPr>
          <w:szCs w:val="26"/>
          <w:lang w:val="pt-BR"/>
        </w:rPr>
        <w:t xml:space="preserve"> </w:t>
      </w:r>
      <w:r w:rsidR="007E2C53">
        <w:rPr>
          <w:szCs w:val="26"/>
          <w:lang w:val="pt-BR"/>
        </w:rPr>
        <w:t>mg/kg</w:t>
      </w:r>
      <w:r w:rsidRPr="000839D8">
        <w:rPr>
          <w:szCs w:val="26"/>
          <w:lang w:val="pt-BR"/>
        </w:rPr>
        <w:t>:  Cân chính xác khoảng 10 mg các chất chuẩn vào các bình định mức 10 mL riêng biệt, hoà tan và định mức đến vạch bằ</w:t>
      </w:r>
      <w:r>
        <w:rPr>
          <w:szCs w:val="26"/>
          <w:lang w:val="pt-BR"/>
        </w:rPr>
        <w:t>ng Acetonitril</w:t>
      </w:r>
      <w:r w:rsidRPr="000839D8">
        <w:rPr>
          <w:szCs w:val="26"/>
          <w:lang w:val="pt-BR"/>
        </w:rPr>
        <w:t>. Lưu ý đến độ tinh khiết của chất chuẩn. Khi đó nồng độ chất chuẩn trong dung dịch được tính được theo công thức sau:</w:t>
      </w:r>
    </w:p>
    <w:p w:rsidR="008E1D15" w:rsidRPr="00EC2765" w:rsidRDefault="007E2C53" w:rsidP="009A5755">
      <w:pPr>
        <w:ind w:left="677" w:firstLine="0"/>
        <w:jc w:val="center"/>
        <w:rPr>
          <w:szCs w:val="26"/>
        </w:rPr>
      </w:pPr>
      <w:r>
        <w:t>C = m*100</w:t>
      </w:r>
      <w:r w:rsidR="009A5755">
        <w:t>0</w:t>
      </w:r>
      <w:r>
        <w:t xml:space="preserve"> / V*P</w:t>
      </w:r>
    </w:p>
    <w:p w:rsidR="008E1D15" w:rsidRPr="000839D8" w:rsidRDefault="008E1D15" w:rsidP="008E1D15">
      <w:pPr>
        <w:pStyle w:val="ListParagraph"/>
        <w:spacing w:after="0" w:line="360" w:lineRule="auto"/>
        <w:ind w:left="1440"/>
        <w:rPr>
          <w:rFonts w:ascii="Times New Roman" w:hAnsi="Times New Roman"/>
          <w:sz w:val="26"/>
          <w:szCs w:val="26"/>
        </w:rPr>
      </w:pPr>
      <w:r w:rsidRPr="000839D8">
        <w:rPr>
          <w:rFonts w:ascii="Times New Roman" w:hAnsi="Times New Roman"/>
          <w:sz w:val="26"/>
          <w:szCs w:val="26"/>
        </w:rPr>
        <w:t>Trong đó: C là nồng độ chất chuẩn có trong dung dịch</w:t>
      </w:r>
      <w:r w:rsidR="007E2C53">
        <w:rPr>
          <w:rFonts w:ascii="Times New Roman" w:hAnsi="Times New Roman"/>
          <w:sz w:val="26"/>
          <w:szCs w:val="26"/>
        </w:rPr>
        <w:t xml:space="preserve"> (mg/kg</w:t>
      </w:r>
      <w:r w:rsidRPr="000839D8">
        <w:rPr>
          <w:rFonts w:ascii="Times New Roman" w:hAnsi="Times New Roman"/>
          <w:sz w:val="26"/>
          <w:szCs w:val="26"/>
        </w:rPr>
        <w:t>).</w:t>
      </w:r>
    </w:p>
    <w:p w:rsidR="008E1D15" w:rsidRPr="000839D8" w:rsidRDefault="008E1D15" w:rsidP="008E1D15">
      <w:pPr>
        <w:pStyle w:val="ListParagraph"/>
        <w:spacing w:after="0" w:line="360" w:lineRule="auto"/>
        <w:ind w:left="2552" w:hanging="1112"/>
        <w:rPr>
          <w:rFonts w:ascii="Times New Roman" w:hAnsi="Times New Roman"/>
          <w:sz w:val="26"/>
          <w:szCs w:val="26"/>
        </w:rPr>
      </w:pPr>
      <w:r w:rsidRPr="000839D8">
        <w:rPr>
          <w:rFonts w:ascii="Times New Roman" w:hAnsi="Times New Roman"/>
          <w:sz w:val="26"/>
          <w:szCs w:val="26"/>
        </w:rPr>
        <w:tab/>
        <w:t>m là khối lượng cân của chất chuẩn (mg).</w:t>
      </w:r>
    </w:p>
    <w:p w:rsidR="008E1D15" w:rsidRPr="000839D8" w:rsidRDefault="008E1D15" w:rsidP="008E1D15">
      <w:pPr>
        <w:pStyle w:val="ListParagraph"/>
        <w:spacing w:after="0" w:line="360" w:lineRule="auto"/>
        <w:ind w:left="2552" w:hanging="1112"/>
        <w:rPr>
          <w:rFonts w:ascii="Times New Roman" w:hAnsi="Times New Roman"/>
          <w:sz w:val="26"/>
          <w:szCs w:val="26"/>
        </w:rPr>
      </w:pPr>
      <w:r w:rsidRPr="000839D8">
        <w:rPr>
          <w:rFonts w:ascii="Times New Roman" w:hAnsi="Times New Roman"/>
          <w:sz w:val="26"/>
          <w:szCs w:val="26"/>
        </w:rPr>
        <w:tab/>
        <w:t>V là thể tính định mức (mL).</w:t>
      </w:r>
    </w:p>
    <w:p w:rsidR="008E1D15" w:rsidRPr="000839D8" w:rsidRDefault="008E1D15" w:rsidP="008E1D15">
      <w:pPr>
        <w:pStyle w:val="ListParagraph"/>
        <w:spacing w:after="0" w:line="360" w:lineRule="auto"/>
        <w:ind w:left="2552" w:hanging="1112"/>
        <w:rPr>
          <w:rFonts w:ascii="Times New Roman" w:hAnsi="Times New Roman"/>
          <w:sz w:val="26"/>
          <w:szCs w:val="26"/>
        </w:rPr>
      </w:pPr>
      <w:r w:rsidRPr="000839D8">
        <w:rPr>
          <w:rFonts w:ascii="Times New Roman" w:hAnsi="Times New Roman"/>
          <w:sz w:val="26"/>
          <w:szCs w:val="26"/>
        </w:rPr>
        <w:tab/>
        <w:t>P: Độ tinh khiết của chất chuẩn (%).</w:t>
      </w:r>
    </w:p>
    <w:p w:rsidR="008E1D15" w:rsidRDefault="008E1D15" w:rsidP="008E1D15">
      <w:pPr>
        <w:spacing w:before="0" w:after="0" w:line="360" w:lineRule="auto"/>
        <w:rPr>
          <w:szCs w:val="26"/>
          <w:lang w:val="pt-BR"/>
        </w:rPr>
      </w:pPr>
      <w:r w:rsidRPr="000839D8">
        <w:rPr>
          <w:szCs w:val="26"/>
          <w:lang w:val="pt-BR"/>
        </w:rPr>
        <w:t xml:space="preserve">Chuẩn hỗn hợp (10 </w:t>
      </w:r>
      <w:r>
        <w:rPr>
          <w:szCs w:val="26"/>
          <w:lang w:val="pt-BR"/>
        </w:rPr>
        <w:t>mg/</w:t>
      </w:r>
      <w:r w:rsidR="005C799A">
        <w:rPr>
          <w:szCs w:val="26"/>
          <w:lang w:val="pt-BR"/>
        </w:rPr>
        <w:t>kg</w:t>
      </w:r>
      <w:r w:rsidRPr="000839D8">
        <w:rPr>
          <w:szCs w:val="26"/>
          <w:lang w:val="pt-BR"/>
        </w:rPr>
        <w:t xml:space="preserve">):  Từ mỗi dung dịch gốc trên (1000 </w:t>
      </w:r>
      <w:r>
        <w:rPr>
          <w:szCs w:val="26"/>
          <w:lang w:val="pt-BR"/>
        </w:rPr>
        <w:t>mg/</w:t>
      </w:r>
      <w:r w:rsidR="005C799A">
        <w:rPr>
          <w:szCs w:val="26"/>
          <w:lang w:val="pt-BR"/>
        </w:rPr>
        <w:t>kg</w:t>
      </w:r>
      <w:r w:rsidRPr="000839D8">
        <w:rPr>
          <w:szCs w:val="26"/>
          <w:lang w:val="pt-BR"/>
        </w:rPr>
        <w:t>) tương ứng lấy 100 µL cho vào bình định mức 10 mL, định mức đến vạch vớ</w:t>
      </w:r>
      <w:r>
        <w:rPr>
          <w:szCs w:val="26"/>
          <w:lang w:val="pt-BR"/>
        </w:rPr>
        <w:t>i Acetonitril</w:t>
      </w:r>
      <w:r w:rsidRPr="000839D8">
        <w:rPr>
          <w:szCs w:val="26"/>
          <w:lang w:val="pt-BR"/>
        </w:rPr>
        <w:t xml:space="preserve">. </w:t>
      </w:r>
    </w:p>
    <w:p w:rsidR="008E1D15" w:rsidRPr="000839D8" w:rsidRDefault="008E1D15" w:rsidP="008E1D15">
      <w:pPr>
        <w:spacing w:before="0" w:after="0" w:line="360" w:lineRule="auto"/>
        <w:rPr>
          <w:szCs w:val="26"/>
          <w:lang w:val="pt-BR"/>
        </w:rPr>
      </w:pPr>
      <w:r w:rsidRPr="000839D8">
        <w:rPr>
          <w:szCs w:val="26"/>
          <w:lang w:val="pt-BR"/>
        </w:rPr>
        <w:t xml:space="preserve">Chuẩn hỗn hợp (1 </w:t>
      </w:r>
      <w:r>
        <w:rPr>
          <w:szCs w:val="26"/>
          <w:lang w:val="pt-BR"/>
        </w:rPr>
        <w:t>mg/</w:t>
      </w:r>
      <w:r w:rsidR="005C799A">
        <w:rPr>
          <w:szCs w:val="26"/>
          <w:lang w:val="pt-BR"/>
        </w:rPr>
        <w:t>kg):  Rút 1</w:t>
      </w:r>
      <w:r w:rsidRPr="000839D8">
        <w:rPr>
          <w:szCs w:val="26"/>
          <w:lang w:val="pt-BR"/>
        </w:rPr>
        <w:t xml:space="preserve"> mL </w:t>
      </w:r>
      <w:r w:rsidR="005C799A">
        <w:rPr>
          <w:szCs w:val="26"/>
          <w:lang w:val="pt-BR"/>
        </w:rPr>
        <w:t xml:space="preserve">từ </w:t>
      </w:r>
      <w:r w:rsidRPr="000839D8">
        <w:rPr>
          <w:szCs w:val="26"/>
          <w:lang w:val="pt-BR"/>
        </w:rPr>
        <w:t xml:space="preserve">hỗn hợp chuẩn 10 </w:t>
      </w:r>
      <w:r>
        <w:rPr>
          <w:szCs w:val="26"/>
          <w:lang w:val="pt-BR"/>
        </w:rPr>
        <w:t>mg/</w:t>
      </w:r>
      <w:r w:rsidRPr="000839D8">
        <w:rPr>
          <w:szCs w:val="26"/>
          <w:lang w:val="pt-BR"/>
        </w:rPr>
        <w:t>L ở trên vào bình mức 10 mL, định mức tới vạch bằ</w:t>
      </w:r>
      <w:r>
        <w:rPr>
          <w:szCs w:val="26"/>
          <w:lang w:val="pt-BR"/>
        </w:rPr>
        <w:t>ng Acetonitril</w:t>
      </w:r>
      <w:r w:rsidRPr="000839D8">
        <w:rPr>
          <w:szCs w:val="26"/>
          <w:lang w:val="pt-BR"/>
        </w:rPr>
        <w:t>.</w:t>
      </w:r>
    </w:p>
    <w:p w:rsidR="009A5755" w:rsidRDefault="009A5755" w:rsidP="005C799A">
      <w:pPr>
        <w:spacing w:before="0" w:after="0" w:line="360" w:lineRule="auto"/>
        <w:rPr>
          <w:szCs w:val="26"/>
          <w:lang w:val="pt-BR"/>
        </w:rPr>
      </w:pPr>
      <w:r>
        <w:rPr>
          <w:szCs w:val="26"/>
          <w:lang w:val="pt-BR"/>
        </w:rPr>
        <w:t>- Định tính: Chạy một điểm chuẩn so sánh</w:t>
      </w:r>
    </w:p>
    <w:p w:rsidR="00E80661" w:rsidRDefault="009A5755" w:rsidP="009A5755">
      <w:pPr>
        <w:spacing w:before="0" w:after="0" w:line="360" w:lineRule="auto"/>
        <w:rPr>
          <w:szCs w:val="26"/>
          <w:lang w:val="pt-BR"/>
        </w:rPr>
      </w:pPr>
      <w:r>
        <w:rPr>
          <w:szCs w:val="26"/>
          <w:lang w:val="pt-BR"/>
        </w:rPr>
        <w:t xml:space="preserve">- Định lượng: </w:t>
      </w:r>
      <w:r w:rsidR="007E51C2" w:rsidRPr="00B86B63">
        <w:rPr>
          <w:szCs w:val="26"/>
          <w:lang w:val="pt-BR"/>
        </w:rPr>
        <w:t xml:space="preserve">Pha các dung dịch dãy chuẩn có nồng độ </w:t>
      </w:r>
      <w:r w:rsidR="008E4EBF" w:rsidRPr="00B86B63">
        <w:rPr>
          <w:szCs w:val="26"/>
          <w:lang w:val="pt-BR"/>
        </w:rPr>
        <w:t>theo bảng sau:</w:t>
      </w:r>
    </w:p>
    <w:p w:rsidR="00043BFF" w:rsidRPr="009A5755" w:rsidRDefault="00E80661" w:rsidP="009A5755">
      <w:pPr>
        <w:spacing w:before="0" w:after="0" w:line="360" w:lineRule="auto"/>
        <w:rPr>
          <w:i/>
          <w:szCs w:val="26"/>
          <w:u w:val="single"/>
          <w:lang w:val="pt-BR"/>
        </w:rPr>
      </w:pPr>
      <w:r w:rsidRPr="000C36AE">
        <w:rPr>
          <w:i/>
          <w:szCs w:val="26"/>
          <w:u w:val="single"/>
          <w:lang w:val="pt-BR"/>
        </w:rPr>
        <w:t>Đối với LC/MS/MS</w:t>
      </w:r>
    </w:p>
    <w:tbl>
      <w:tblPr>
        <w:tblW w:w="7931" w:type="dxa"/>
        <w:jc w:val="center"/>
        <w:tblLook w:val="04A0" w:firstRow="1" w:lastRow="0" w:firstColumn="1" w:lastColumn="0" w:noHBand="0" w:noVBand="1"/>
      </w:tblPr>
      <w:tblGrid>
        <w:gridCol w:w="3340"/>
        <w:gridCol w:w="671"/>
        <w:gridCol w:w="153"/>
        <w:gridCol w:w="598"/>
        <w:gridCol w:w="785"/>
        <w:gridCol w:w="785"/>
        <w:gridCol w:w="785"/>
        <w:gridCol w:w="814"/>
      </w:tblGrid>
      <w:tr w:rsidR="00580D0E" w:rsidRPr="00B86B63" w:rsidTr="00580D0E">
        <w:trPr>
          <w:trHeight w:val="700"/>
          <w:jc w:val="center"/>
        </w:trPr>
        <w:tc>
          <w:tcPr>
            <w:tcW w:w="334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580D0E" w:rsidRPr="00B86B63" w:rsidRDefault="00580D0E" w:rsidP="00E80661">
            <w:pPr>
              <w:spacing w:before="0" w:after="0" w:line="240" w:lineRule="auto"/>
              <w:ind w:firstLine="0"/>
              <w:jc w:val="center"/>
              <w:rPr>
                <w:color w:val="000000"/>
                <w:szCs w:val="26"/>
              </w:rPr>
            </w:pPr>
            <w:r w:rsidRPr="00B86B63">
              <w:rPr>
                <w:color w:val="000000"/>
                <w:szCs w:val="26"/>
              </w:rPr>
              <w:t>Nồng độ dãy chuẩn (</w:t>
            </w:r>
            <w:r>
              <w:rPr>
                <w:color w:val="000000"/>
                <w:szCs w:val="26"/>
                <w:lang w:val="pt-BR"/>
              </w:rPr>
              <w:t>µ</w:t>
            </w:r>
            <w:r w:rsidRPr="00B86B63">
              <w:rPr>
                <w:color w:val="000000"/>
                <w:szCs w:val="26"/>
                <w:lang w:val="pt-BR"/>
              </w:rPr>
              <w:t>g</w:t>
            </w:r>
            <w:r w:rsidRPr="00B86B63">
              <w:rPr>
                <w:color w:val="000000"/>
                <w:szCs w:val="26"/>
              </w:rPr>
              <w:t>/</w:t>
            </w:r>
            <w:proofErr w:type="gramStart"/>
            <w:r w:rsidRPr="00B86B63">
              <w:rPr>
                <w:color w:val="000000"/>
                <w:szCs w:val="26"/>
              </w:rPr>
              <w:t>kg )</w:t>
            </w:r>
            <w:proofErr w:type="gramEnd"/>
          </w:p>
        </w:tc>
        <w:tc>
          <w:tcPr>
            <w:tcW w:w="671" w:type="dxa"/>
            <w:tcBorders>
              <w:top w:val="single" w:sz="8" w:space="0" w:color="auto"/>
              <w:left w:val="nil"/>
              <w:bottom w:val="nil"/>
              <w:right w:val="single" w:sz="8" w:space="0" w:color="auto"/>
            </w:tcBorders>
            <w:shd w:val="clear" w:color="auto" w:fill="auto"/>
            <w:vAlign w:val="center"/>
            <w:hideMark/>
          </w:tcPr>
          <w:p w:rsidR="00580D0E" w:rsidRPr="00B86B63" w:rsidRDefault="00580D0E" w:rsidP="00B00199">
            <w:pPr>
              <w:spacing w:before="0" w:after="0" w:line="240" w:lineRule="auto"/>
              <w:ind w:firstLine="0"/>
              <w:jc w:val="center"/>
              <w:rPr>
                <w:color w:val="000000"/>
                <w:szCs w:val="26"/>
              </w:rPr>
            </w:pPr>
            <w:r>
              <w:rPr>
                <w:color w:val="000000"/>
                <w:szCs w:val="26"/>
              </w:rPr>
              <w:t>1</w:t>
            </w:r>
          </w:p>
        </w:tc>
        <w:tc>
          <w:tcPr>
            <w:tcW w:w="751" w:type="dxa"/>
            <w:gridSpan w:val="2"/>
            <w:tcBorders>
              <w:top w:val="single" w:sz="8" w:space="0" w:color="auto"/>
              <w:left w:val="nil"/>
              <w:bottom w:val="nil"/>
              <w:right w:val="single" w:sz="8" w:space="0" w:color="auto"/>
            </w:tcBorders>
            <w:shd w:val="clear" w:color="auto" w:fill="auto"/>
            <w:vAlign w:val="center"/>
            <w:hideMark/>
          </w:tcPr>
          <w:p w:rsidR="00580D0E" w:rsidRPr="00B86B63" w:rsidRDefault="00580D0E" w:rsidP="00B00199">
            <w:pPr>
              <w:spacing w:before="0" w:after="0" w:line="240" w:lineRule="auto"/>
              <w:ind w:firstLine="0"/>
              <w:jc w:val="center"/>
              <w:rPr>
                <w:color w:val="000000"/>
                <w:szCs w:val="26"/>
              </w:rPr>
            </w:pPr>
            <w:r>
              <w:rPr>
                <w:color w:val="000000"/>
                <w:szCs w:val="26"/>
              </w:rPr>
              <w:t>2</w:t>
            </w:r>
          </w:p>
        </w:tc>
        <w:tc>
          <w:tcPr>
            <w:tcW w:w="785" w:type="dxa"/>
            <w:tcBorders>
              <w:top w:val="single" w:sz="8" w:space="0" w:color="auto"/>
              <w:left w:val="nil"/>
              <w:bottom w:val="nil"/>
              <w:right w:val="single" w:sz="8" w:space="0" w:color="auto"/>
            </w:tcBorders>
            <w:shd w:val="clear" w:color="auto" w:fill="auto"/>
            <w:vAlign w:val="center"/>
            <w:hideMark/>
          </w:tcPr>
          <w:p w:rsidR="00580D0E" w:rsidRPr="00B86B63" w:rsidRDefault="00580D0E" w:rsidP="00B00199">
            <w:pPr>
              <w:spacing w:before="0" w:after="0" w:line="240" w:lineRule="auto"/>
              <w:ind w:firstLine="0"/>
              <w:jc w:val="center"/>
              <w:rPr>
                <w:color w:val="000000"/>
                <w:szCs w:val="26"/>
              </w:rPr>
            </w:pPr>
            <w:r>
              <w:rPr>
                <w:color w:val="000000"/>
                <w:szCs w:val="26"/>
              </w:rPr>
              <w:t>5</w:t>
            </w:r>
          </w:p>
        </w:tc>
        <w:tc>
          <w:tcPr>
            <w:tcW w:w="785" w:type="dxa"/>
            <w:tcBorders>
              <w:top w:val="single" w:sz="8" w:space="0" w:color="auto"/>
              <w:left w:val="nil"/>
              <w:bottom w:val="nil"/>
              <w:right w:val="single" w:sz="8" w:space="0" w:color="auto"/>
            </w:tcBorders>
            <w:shd w:val="clear" w:color="auto" w:fill="auto"/>
            <w:vAlign w:val="center"/>
            <w:hideMark/>
          </w:tcPr>
          <w:p w:rsidR="00580D0E" w:rsidRPr="00B86B63" w:rsidRDefault="00580D0E" w:rsidP="00B00199">
            <w:pPr>
              <w:spacing w:before="0" w:after="0" w:line="240" w:lineRule="auto"/>
              <w:ind w:firstLine="0"/>
              <w:jc w:val="center"/>
              <w:rPr>
                <w:color w:val="000000"/>
                <w:szCs w:val="26"/>
              </w:rPr>
            </w:pPr>
            <w:r>
              <w:rPr>
                <w:color w:val="000000"/>
                <w:szCs w:val="26"/>
              </w:rPr>
              <w:t>10</w:t>
            </w:r>
          </w:p>
        </w:tc>
        <w:tc>
          <w:tcPr>
            <w:tcW w:w="785" w:type="dxa"/>
            <w:tcBorders>
              <w:top w:val="single" w:sz="8" w:space="0" w:color="auto"/>
              <w:left w:val="nil"/>
              <w:bottom w:val="nil"/>
              <w:right w:val="single" w:sz="8" w:space="0" w:color="auto"/>
            </w:tcBorders>
            <w:shd w:val="clear" w:color="auto" w:fill="auto"/>
            <w:vAlign w:val="center"/>
            <w:hideMark/>
          </w:tcPr>
          <w:p w:rsidR="00580D0E" w:rsidRPr="00B86B63" w:rsidRDefault="00580D0E" w:rsidP="000B744A">
            <w:pPr>
              <w:spacing w:before="0" w:after="0" w:line="240" w:lineRule="auto"/>
              <w:ind w:firstLine="0"/>
              <w:jc w:val="center"/>
              <w:rPr>
                <w:color w:val="000000"/>
                <w:szCs w:val="26"/>
              </w:rPr>
            </w:pPr>
            <w:r>
              <w:rPr>
                <w:color w:val="000000"/>
                <w:szCs w:val="26"/>
              </w:rPr>
              <w:t>20</w:t>
            </w:r>
          </w:p>
        </w:tc>
        <w:tc>
          <w:tcPr>
            <w:tcW w:w="814" w:type="dxa"/>
            <w:tcBorders>
              <w:top w:val="single" w:sz="8" w:space="0" w:color="auto"/>
              <w:left w:val="nil"/>
              <w:bottom w:val="nil"/>
              <w:right w:val="single" w:sz="4" w:space="0" w:color="auto"/>
            </w:tcBorders>
            <w:vAlign w:val="center"/>
          </w:tcPr>
          <w:p w:rsidR="00580D0E" w:rsidRPr="00B86B63" w:rsidRDefault="00DB59D2" w:rsidP="00B00199">
            <w:pPr>
              <w:spacing w:before="0" w:after="0" w:line="240" w:lineRule="auto"/>
              <w:ind w:firstLine="0"/>
              <w:jc w:val="center"/>
              <w:rPr>
                <w:color w:val="000000"/>
                <w:szCs w:val="26"/>
              </w:rPr>
            </w:pPr>
            <w:r>
              <w:rPr>
                <w:color w:val="000000"/>
                <w:szCs w:val="26"/>
              </w:rPr>
              <w:t>40</w:t>
            </w:r>
          </w:p>
        </w:tc>
      </w:tr>
      <w:tr w:rsidR="00580D0E" w:rsidRPr="00B86B63" w:rsidTr="00580D0E">
        <w:trPr>
          <w:trHeight w:val="610"/>
          <w:jc w:val="center"/>
        </w:trPr>
        <w:tc>
          <w:tcPr>
            <w:tcW w:w="3340" w:type="dxa"/>
            <w:tcBorders>
              <w:top w:val="nil"/>
              <w:left w:val="single" w:sz="8" w:space="0" w:color="auto"/>
              <w:bottom w:val="single" w:sz="8" w:space="0" w:color="auto"/>
              <w:right w:val="nil"/>
            </w:tcBorders>
            <w:shd w:val="clear" w:color="auto" w:fill="auto"/>
            <w:vAlign w:val="center"/>
            <w:hideMark/>
          </w:tcPr>
          <w:p w:rsidR="00580D0E" w:rsidRPr="00B86B63" w:rsidRDefault="00580D0E" w:rsidP="00E80661">
            <w:pPr>
              <w:spacing w:before="0" w:after="0" w:line="240" w:lineRule="auto"/>
              <w:ind w:firstLine="0"/>
              <w:jc w:val="center"/>
              <w:rPr>
                <w:color w:val="000000"/>
                <w:szCs w:val="26"/>
              </w:rPr>
            </w:pPr>
            <w:r w:rsidRPr="00B86B63">
              <w:rPr>
                <w:color w:val="000000"/>
                <w:szCs w:val="26"/>
                <w:lang w:val="pt-BR"/>
              </w:rPr>
              <w:t xml:space="preserve">Thể tích dung dịch chuẩn </w:t>
            </w:r>
            <w:r>
              <w:rPr>
                <w:color w:val="000000"/>
                <w:szCs w:val="26"/>
                <w:lang w:val="pt-BR"/>
              </w:rPr>
              <w:t>1m</w:t>
            </w:r>
            <w:r w:rsidRPr="00B86B63">
              <w:rPr>
                <w:color w:val="000000"/>
                <w:szCs w:val="26"/>
                <w:lang w:val="pt-BR"/>
              </w:rPr>
              <w:t>g</w:t>
            </w:r>
            <w:r w:rsidRPr="00B86B63">
              <w:rPr>
                <w:color w:val="000000"/>
                <w:szCs w:val="26"/>
              </w:rPr>
              <w:t xml:space="preserve">/kg </w:t>
            </w:r>
            <w:r>
              <w:rPr>
                <w:color w:val="000000"/>
                <w:szCs w:val="26"/>
                <w:lang w:val="pt-BR"/>
              </w:rPr>
              <w:t>(m</w:t>
            </w:r>
            <w:r w:rsidRPr="00B86B63">
              <w:rPr>
                <w:color w:val="000000"/>
                <w:szCs w:val="26"/>
                <w:lang w:val="pt-BR"/>
              </w:rPr>
              <w:t>L)</w:t>
            </w:r>
          </w:p>
        </w:tc>
        <w:tc>
          <w:tcPr>
            <w:tcW w:w="67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80D0E" w:rsidRPr="00B86B63" w:rsidRDefault="00580D0E" w:rsidP="00B00199">
            <w:pPr>
              <w:spacing w:before="0" w:after="0" w:line="240" w:lineRule="auto"/>
              <w:ind w:firstLine="0"/>
              <w:jc w:val="center"/>
              <w:rPr>
                <w:color w:val="000000"/>
                <w:szCs w:val="26"/>
              </w:rPr>
            </w:pPr>
            <w:r>
              <w:rPr>
                <w:color w:val="000000"/>
                <w:szCs w:val="26"/>
              </w:rPr>
              <w:t>0.01</w:t>
            </w:r>
          </w:p>
        </w:tc>
        <w:tc>
          <w:tcPr>
            <w:tcW w:w="751" w:type="dxa"/>
            <w:gridSpan w:val="2"/>
            <w:tcBorders>
              <w:top w:val="single" w:sz="4" w:space="0" w:color="auto"/>
              <w:left w:val="nil"/>
              <w:bottom w:val="single" w:sz="4" w:space="0" w:color="auto"/>
              <w:right w:val="single" w:sz="4" w:space="0" w:color="auto"/>
            </w:tcBorders>
            <w:shd w:val="clear" w:color="auto" w:fill="auto"/>
            <w:vAlign w:val="center"/>
            <w:hideMark/>
          </w:tcPr>
          <w:p w:rsidR="00580D0E" w:rsidRPr="00B86B63" w:rsidRDefault="00580D0E" w:rsidP="00B00199">
            <w:pPr>
              <w:spacing w:before="0" w:after="0" w:line="240" w:lineRule="auto"/>
              <w:ind w:firstLine="0"/>
              <w:jc w:val="center"/>
              <w:rPr>
                <w:color w:val="000000"/>
                <w:szCs w:val="26"/>
              </w:rPr>
            </w:pPr>
            <w:r>
              <w:rPr>
                <w:color w:val="000000"/>
                <w:szCs w:val="26"/>
              </w:rPr>
              <w:t>0.02</w:t>
            </w:r>
          </w:p>
        </w:tc>
        <w:tc>
          <w:tcPr>
            <w:tcW w:w="785" w:type="dxa"/>
            <w:tcBorders>
              <w:top w:val="single" w:sz="4" w:space="0" w:color="auto"/>
              <w:left w:val="nil"/>
              <w:bottom w:val="single" w:sz="4" w:space="0" w:color="auto"/>
              <w:right w:val="single" w:sz="4" w:space="0" w:color="auto"/>
            </w:tcBorders>
            <w:shd w:val="clear" w:color="auto" w:fill="auto"/>
            <w:vAlign w:val="center"/>
            <w:hideMark/>
          </w:tcPr>
          <w:p w:rsidR="00580D0E" w:rsidRPr="00B86B63" w:rsidRDefault="00580D0E" w:rsidP="00B00199">
            <w:pPr>
              <w:spacing w:before="0" w:after="0" w:line="240" w:lineRule="auto"/>
              <w:ind w:firstLine="0"/>
              <w:jc w:val="center"/>
              <w:rPr>
                <w:color w:val="000000"/>
                <w:szCs w:val="26"/>
              </w:rPr>
            </w:pPr>
            <w:r>
              <w:rPr>
                <w:color w:val="000000"/>
                <w:szCs w:val="26"/>
              </w:rPr>
              <w:t>0.05</w:t>
            </w:r>
          </w:p>
        </w:tc>
        <w:tc>
          <w:tcPr>
            <w:tcW w:w="785" w:type="dxa"/>
            <w:tcBorders>
              <w:top w:val="single" w:sz="4" w:space="0" w:color="auto"/>
              <w:left w:val="nil"/>
              <w:bottom w:val="single" w:sz="4" w:space="0" w:color="auto"/>
              <w:right w:val="single" w:sz="4" w:space="0" w:color="auto"/>
            </w:tcBorders>
            <w:shd w:val="clear" w:color="auto" w:fill="auto"/>
            <w:vAlign w:val="center"/>
            <w:hideMark/>
          </w:tcPr>
          <w:p w:rsidR="00580D0E" w:rsidRPr="00B86B63" w:rsidRDefault="00580D0E" w:rsidP="00B00199">
            <w:pPr>
              <w:spacing w:before="0" w:after="0" w:line="240" w:lineRule="auto"/>
              <w:ind w:firstLine="0"/>
              <w:jc w:val="center"/>
              <w:rPr>
                <w:color w:val="000000"/>
                <w:szCs w:val="26"/>
              </w:rPr>
            </w:pPr>
            <w:r>
              <w:rPr>
                <w:color w:val="000000"/>
                <w:szCs w:val="26"/>
              </w:rPr>
              <w:t>0.1</w:t>
            </w:r>
          </w:p>
        </w:tc>
        <w:tc>
          <w:tcPr>
            <w:tcW w:w="785" w:type="dxa"/>
            <w:tcBorders>
              <w:top w:val="single" w:sz="4" w:space="0" w:color="auto"/>
              <w:left w:val="nil"/>
              <w:bottom w:val="single" w:sz="4" w:space="0" w:color="auto"/>
              <w:right w:val="single" w:sz="4" w:space="0" w:color="auto"/>
            </w:tcBorders>
            <w:shd w:val="clear" w:color="auto" w:fill="auto"/>
            <w:vAlign w:val="center"/>
            <w:hideMark/>
          </w:tcPr>
          <w:p w:rsidR="00580D0E" w:rsidRPr="00B86B63" w:rsidRDefault="00580D0E" w:rsidP="00B00199">
            <w:pPr>
              <w:spacing w:before="0" w:after="0" w:line="240" w:lineRule="auto"/>
              <w:ind w:firstLine="0"/>
              <w:jc w:val="center"/>
              <w:rPr>
                <w:color w:val="000000"/>
                <w:szCs w:val="26"/>
              </w:rPr>
            </w:pPr>
            <w:r>
              <w:rPr>
                <w:color w:val="000000"/>
                <w:szCs w:val="26"/>
              </w:rPr>
              <w:t>0.2</w:t>
            </w:r>
          </w:p>
        </w:tc>
        <w:tc>
          <w:tcPr>
            <w:tcW w:w="814" w:type="dxa"/>
            <w:tcBorders>
              <w:top w:val="single" w:sz="4" w:space="0" w:color="auto"/>
              <w:left w:val="nil"/>
              <w:bottom w:val="single" w:sz="4" w:space="0" w:color="auto"/>
              <w:right w:val="single" w:sz="4" w:space="0" w:color="auto"/>
            </w:tcBorders>
            <w:vAlign w:val="center"/>
          </w:tcPr>
          <w:p w:rsidR="00580D0E" w:rsidRPr="00B86B63" w:rsidRDefault="00DB59D2" w:rsidP="00B00199">
            <w:pPr>
              <w:spacing w:before="0" w:after="0" w:line="240" w:lineRule="auto"/>
              <w:ind w:firstLine="0"/>
              <w:jc w:val="center"/>
              <w:rPr>
                <w:color w:val="000000"/>
                <w:szCs w:val="26"/>
              </w:rPr>
            </w:pPr>
            <w:r>
              <w:rPr>
                <w:color w:val="000000"/>
                <w:szCs w:val="26"/>
              </w:rPr>
              <w:t>0.4</w:t>
            </w:r>
          </w:p>
        </w:tc>
      </w:tr>
      <w:tr w:rsidR="00B00199" w:rsidRPr="00B86B63" w:rsidTr="00580D0E">
        <w:trPr>
          <w:trHeight w:val="601"/>
          <w:jc w:val="center"/>
        </w:trPr>
        <w:tc>
          <w:tcPr>
            <w:tcW w:w="3340" w:type="dxa"/>
            <w:tcBorders>
              <w:top w:val="nil"/>
              <w:left w:val="single" w:sz="8" w:space="0" w:color="auto"/>
              <w:bottom w:val="single" w:sz="8" w:space="0" w:color="auto"/>
              <w:right w:val="single" w:sz="8" w:space="0" w:color="auto"/>
            </w:tcBorders>
            <w:shd w:val="clear" w:color="auto" w:fill="auto"/>
            <w:vAlign w:val="center"/>
            <w:hideMark/>
          </w:tcPr>
          <w:p w:rsidR="00B00199" w:rsidRPr="00B86B63" w:rsidRDefault="00B00199" w:rsidP="00A05078">
            <w:pPr>
              <w:spacing w:before="0" w:after="0" w:line="240" w:lineRule="auto"/>
              <w:ind w:firstLine="0"/>
              <w:jc w:val="center"/>
              <w:rPr>
                <w:color w:val="000000"/>
                <w:szCs w:val="26"/>
              </w:rPr>
            </w:pPr>
            <w:r w:rsidRPr="00B86B63">
              <w:rPr>
                <w:color w:val="000000"/>
                <w:szCs w:val="26"/>
              </w:rPr>
              <w:t xml:space="preserve">Thể tích định mức </w:t>
            </w:r>
            <w:r w:rsidR="00A05078">
              <w:rPr>
                <w:color w:val="000000"/>
                <w:szCs w:val="26"/>
              </w:rPr>
              <w:t>10mL</w:t>
            </w:r>
            <w:r w:rsidRPr="00B86B63">
              <w:rPr>
                <w:color w:val="000000"/>
                <w:szCs w:val="26"/>
              </w:rPr>
              <w:t xml:space="preserve"> </w:t>
            </w:r>
            <w:proofErr w:type="gramStart"/>
            <w:r w:rsidR="00A05078">
              <w:rPr>
                <w:color w:val="000000"/>
                <w:szCs w:val="26"/>
              </w:rPr>
              <w:t>Aceton</w:t>
            </w:r>
            <w:r w:rsidR="00E80661">
              <w:rPr>
                <w:color w:val="000000"/>
                <w:szCs w:val="26"/>
              </w:rPr>
              <w:t>itril:DI</w:t>
            </w:r>
            <w:proofErr w:type="gramEnd"/>
            <w:r w:rsidR="00E80661">
              <w:rPr>
                <w:color w:val="000000"/>
                <w:szCs w:val="26"/>
              </w:rPr>
              <w:t xml:space="preserve"> (2:8)</w:t>
            </w:r>
          </w:p>
        </w:tc>
        <w:tc>
          <w:tcPr>
            <w:tcW w:w="824" w:type="dxa"/>
            <w:gridSpan w:val="2"/>
            <w:tcBorders>
              <w:top w:val="single" w:sz="8" w:space="0" w:color="auto"/>
              <w:left w:val="nil"/>
              <w:bottom w:val="single" w:sz="8" w:space="0" w:color="auto"/>
              <w:right w:val="nil"/>
            </w:tcBorders>
            <w:vAlign w:val="center"/>
          </w:tcPr>
          <w:p w:rsidR="00B00199" w:rsidRPr="00B86B63" w:rsidRDefault="00B00199" w:rsidP="00B00199">
            <w:pPr>
              <w:spacing w:before="0" w:after="0" w:line="240" w:lineRule="auto"/>
              <w:ind w:firstLine="0"/>
              <w:jc w:val="center"/>
              <w:rPr>
                <w:color w:val="000000"/>
                <w:szCs w:val="26"/>
              </w:rPr>
            </w:pPr>
          </w:p>
        </w:tc>
        <w:tc>
          <w:tcPr>
            <w:tcW w:w="3767" w:type="dxa"/>
            <w:gridSpan w:val="5"/>
            <w:tcBorders>
              <w:top w:val="single" w:sz="8" w:space="0" w:color="auto"/>
              <w:left w:val="nil"/>
              <w:bottom w:val="single" w:sz="8" w:space="0" w:color="auto"/>
              <w:right w:val="single" w:sz="8" w:space="0" w:color="000000"/>
            </w:tcBorders>
            <w:shd w:val="clear" w:color="auto" w:fill="auto"/>
            <w:vAlign w:val="center"/>
            <w:hideMark/>
          </w:tcPr>
          <w:p w:rsidR="00B00199" w:rsidRPr="00B86B63" w:rsidRDefault="00B00199" w:rsidP="00B00199">
            <w:pPr>
              <w:spacing w:before="0" w:after="0" w:line="240" w:lineRule="auto"/>
              <w:ind w:firstLine="0"/>
              <w:jc w:val="center"/>
              <w:rPr>
                <w:color w:val="000000"/>
                <w:szCs w:val="26"/>
              </w:rPr>
            </w:pPr>
            <w:r w:rsidRPr="00B86B63">
              <w:rPr>
                <w:color w:val="000000"/>
                <w:szCs w:val="26"/>
              </w:rPr>
              <w:t>10</w:t>
            </w:r>
          </w:p>
        </w:tc>
      </w:tr>
    </w:tbl>
    <w:p w:rsidR="009A5755" w:rsidRDefault="009A5755" w:rsidP="00E80661">
      <w:pPr>
        <w:spacing w:before="0" w:after="0" w:line="360" w:lineRule="auto"/>
        <w:rPr>
          <w:szCs w:val="26"/>
          <w:lang w:val="pt-BR"/>
        </w:rPr>
      </w:pPr>
    </w:p>
    <w:p w:rsidR="00E80661" w:rsidRPr="000C36AE" w:rsidRDefault="00E80661" w:rsidP="00E80661">
      <w:pPr>
        <w:spacing w:before="0" w:after="0" w:line="360" w:lineRule="auto"/>
        <w:rPr>
          <w:i/>
          <w:szCs w:val="26"/>
          <w:u w:val="single"/>
          <w:lang w:val="pt-BR"/>
        </w:rPr>
      </w:pPr>
      <w:r w:rsidRPr="000C36AE">
        <w:rPr>
          <w:i/>
          <w:szCs w:val="26"/>
          <w:u w:val="single"/>
          <w:lang w:val="pt-BR"/>
        </w:rPr>
        <w:t xml:space="preserve">Đối với </w:t>
      </w:r>
      <w:r w:rsidR="005C799A" w:rsidRPr="000C36AE">
        <w:rPr>
          <w:i/>
          <w:szCs w:val="26"/>
          <w:u w:val="single"/>
          <w:lang w:val="pt-BR"/>
        </w:rPr>
        <w:t>GC</w:t>
      </w:r>
      <w:r w:rsidRPr="000C36AE">
        <w:rPr>
          <w:i/>
          <w:szCs w:val="26"/>
          <w:u w:val="single"/>
          <w:lang w:val="pt-BR"/>
        </w:rPr>
        <w:t>/MS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0"/>
        <w:gridCol w:w="1294"/>
        <w:gridCol w:w="1294"/>
        <w:gridCol w:w="1424"/>
        <w:gridCol w:w="1424"/>
        <w:gridCol w:w="1424"/>
      </w:tblGrid>
      <w:tr w:rsidR="00EF64E1" w:rsidRPr="000839D8" w:rsidTr="009A5755">
        <w:trPr>
          <w:trHeight w:val="819"/>
          <w:jc w:val="center"/>
        </w:trPr>
        <w:tc>
          <w:tcPr>
            <w:tcW w:w="2550" w:type="dxa"/>
            <w:vMerge w:val="restart"/>
            <w:shd w:val="clear" w:color="auto" w:fill="auto"/>
            <w:vAlign w:val="center"/>
          </w:tcPr>
          <w:p w:rsidR="00EF64E1" w:rsidRPr="000839D8" w:rsidRDefault="00EF64E1" w:rsidP="00B20C75">
            <w:pPr>
              <w:pStyle w:val="ListParagraph"/>
              <w:spacing w:after="0" w:line="240" w:lineRule="auto"/>
              <w:ind w:left="0"/>
              <w:jc w:val="center"/>
              <w:rPr>
                <w:rFonts w:ascii="Times New Roman" w:hAnsi="Times New Roman"/>
                <w:sz w:val="26"/>
                <w:szCs w:val="26"/>
                <w:lang w:val="pt-BR"/>
              </w:rPr>
            </w:pPr>
            <w:r w:rsidRPr="000839D8">
              <w:rPr>
                <w:rFonts w:ascii="Times New Roman" w:hAnsi="Times New Roman"/>
                <w:sz w:val="26"/>
                <w:szCs w:val="26"/>
                <w:lang w:val="pt-BR"/>
              </w:rPr>
              <w:lastRenderedPageBreak/>
              <w:t xml:space="preserve">V (μL) </w:t>
            </w:r>
          </w:p>
          <w:p w:rsidR="00EF64E1" w:rsidRPr="000839D8" w:rsidRDefault="00EF64E1" w:rsidP="00B20C75">
            <w:pPr>
              <w:pStyle w:val="ListParagraph"/>
              <w:ind w:left="0"/>
              <w:jc w:val="center"/>
              <w:rPr>
                <w:rFonts w:ascii="Times New Roman" w:hAnsi="Times New Roman"/>
                <w:sz w:val="26"/>
                <w:szCs w:val="26"/>
                <w:lang w:val="pt-BR"/>
              </w:rPr>
            </w:pPr>
            <w:r w:rsidRPr="000839D8">
              <w:rPr>
                <w:rFonts w:ascii="Times New Roman" w:hAnsi="Times New Roman"/>
                <w:sz w:val="26"/>
                <w:szCs w:val="26"/>
                <w:lang w:val="pt-BR"/>
              </w:rPr>
              <w:t>Chuẩn hỗn hợ</w:t>
            </w:r>
            <w:r w:rsidR="000C36AE">
              <w:rPr>
                <w:rFonts w:ascii="Times New Roman" w:hAnsi="Times New Roman"/>
                <w:sz w:val="26"/>
                <w:szCs w:val="26"/>
                <w:lang w:val="pt-BR"/>
              </w:rPr>
              <w:t>p 1mg/kg</w:t>
            </w:r>
          </w:p>
        </w:tc>
        <w:tc>
          <w:tcPr>
            <w:tcW w:w="0" w:type="auto"/>
            <w:shd w:val="clear" w:color="auto" w:fill="auto"/>
            <w:vAlign w:val="center"/>
          </w:tcPr>
          <w:p w:rsidR="00EF64E1" w:rsidRPr="000839D8" w:rsidRDefault="005338A0" w:rsidP="00B20C75">
            <w:pPr>
              <w:pStyle w:val="ListParagraph"/>
              <w:spacing w:after="0" w:line="240" w:lineRule="auto"/>
              <w:ind w:left="0"/>
              <w:jc w:val="center"/>
              <w:rPr>
                <w:rFonts w:ascii="Times New Roman" w:hAnsi="Times New Roman"/>
                <w:sz w:val="26"/>
                <w:szCs w:val="26"/>
                <w:lang w:val="pt-BR"/>
              </w:rPr>
            </w:pPr>
            <w:bookmarkStart w:id="1" w:name="OLE_LINK7"/>
            <w:bookmarkStart w:id="2" w:name="OLE_LINK9"/>
            <w:bookmarkStart w:id="3" w:name="OLE_LINK10"/>
            <w:r>
              <w:rPr>
                <w:rFonts w:ascii="Times New Roman" w:hAnsi="Times New Roman"/>
                <w:sz w:val="26"/>
                <w:szCs w:val="26"/>
                <w:lang w:val="pt-BR"/>
              </w:rPr>
              <w:t>ST1 (25</w:t>
            </w:r>
            <w:r w:rsidR="00EF64E1" w:rsidRPr="000839D8">
              <w:rPr>
                <w:rFonts w:ascii="Times New Roman" w:hAnsi="Times New Roman"/>
                <w:sz w:val="26"/>
                <w:szCs w:val="26"/>
                <w:lang w:val="pt-BR"/>
              </w:rPr>
              <w:t>µg/</w:t>
            </w:r>
            <w:bookmarkEnd w:id="1"/>
            <w:bookmarkEnd w:id="2"/>
            <w:bookmarkEnd w:id="3"/>
            <w:r w:rsidR="00EF64E1">
              <w:rPr>
                <w:rFonts w:ascii="Times New Roman" w:hAnsi="Times New Roman"/>
                <w:sz w:val="26"/>
                <w:szCs w:val="26"/>
                <w:lang w:val="pt-BR"/>
              </w:rPr>
              <w:t>kg</w:t>
            </w:r>
            <w:r w:rsidR="00EF64E1" w:rsidRPr="000839D8">
              <w:rPr>
                <w:rFonts w:ascii="Times New Roman" w:hAnsi="Times New Roman"/>
                <w:sz w:val="26"/>
                <w:szCs w:val="26"/>
                <w:lang w:val="pt-BR"/>
              </w:rPr>
              <w:t>)</w:t>
            </w:r>
          </w:p>
        </w:tc>
        <w:tc>
          <w:tcPr>
            <w:tcW w:w="0" w:type="auto"/>
            <w:shd w:val="clear" w:color="auto" w:fill="auto"/>
            <w:vAlign w:val="center"/>
          </w:tcPr>
          <w:p w:rsidR="00EF64E1" w:rsidRPr="000839D8" w:rsidRDefault="005338A0" w:rsidP="00B20C75">
            <w:pPr>
              <w:pStyle w:val="ListParagraph"/>
              <w:spacing w:after="0" w:line="240" w:lineRule="auto"/>
              <w:ind w:left="0"/>
              <w:jc w:val="center"/>
              <w:rPr>
                <w:rFonts w:ascii="Times New Roman" w:hAnsi="Times New Roman"/>
                <w:sz w:val="26"/>
                <w:szCs w:val="26"/>
                <w:lang w:val="pt-BR"/>
              </w:rPr>
            </w:pPr>
            <w:r>
              <w:rPr>
                <w:rFonts w:ascii="Times New Roman" w:hAnsi="Times New Roman"/>
                <w:sz w:val="26"/>
                <w:szCs w:val="26"/>
                <w:lang w:val="pt-BR"/>
              </w:rPr>
              <w:t>ST2 (</w:t>
            </w:r>
            <w:r w:rsidR="00EF64E1" w:rsidRPr="000839D8">
              <w:rPr>
                <w:rFonts w:ascii="Times New Roman" w:hAnsi="Times New Roman"/>
                <w:sz w:val="26"/>
                <w:szCs w:val="26"/>
                <w:lang w:val="pt-BR"/>
              </w:rPr>
              <w:t>5</w:t>
            </w:r>
            <w:r>
              <w:rPr>
                <w:rFonts w:ascii="Times New Roman" w:hAnsi="Times New Roman"/>
                <w:sz w:val="26"/>
                <w:szCs w:val="26"/>
                <w:lang w:val="pt-BR"/>
              </w:rPr>
              <w:t>0</w:t>
            </w:r>
            <w:r w:rsidR="00EF64E1">
              <w:rPr>
                <w:rFonts w:ascii="Times New Roman" w:hAnsi="Times New Roman"/>
                <w:sz w:val="26"/>
                <w:szCs w:val="26"/>
                <w:lang w:val="pt-BR"/>
              </w:rPr>
              <w:t>µg/kg</w:t>
            </w:r>
            <w:r w:rsidR="00EF64E1" w:rsidRPr="000839D8">
              <w:rPr>
                <w:rFonts w:ascii="Times New Roman" w:hAnsi="Times New Roman"/>
                <w:sz w:val="26"/>
                <w:szCs w:val="26"/>
                <w:lang w:val="pt-BR"/>
              </w:rPr>
              <w:t>)</w:t>
            </w:r>
          </w:p>
        </w:tc>
        <w:tc>
          <w:tcPr>
            <w:tcW w:w="0" w:type="auto"/>
            <w:shd w:val="clear" w:color="auto" w:fill="auto"/>
            <w:vAlign w:val="center"/>
          </w:tcPr>
          <w:p w:rsidR="00EF64E1" w:rsidRPr="000839D8" w:rsidRDefault="005338A0" w:rsidP="00B20C75">
            <w:pPr>
              <w:pStyle w:val="ListParagraph"/>
              <w:spacing w:after="0" w:line="240" w:lineRule="auto"/>
              <w:ind w:left="0"/>
              <w:jc w:val="center"/>
              <w:rPr>
                <w:rFonts w:ascii="Times New Roman" w:hAnsi="Times New Roman"/>
                <w:sz w:val="26"/>
                <w:szCs w:val="26"/>
                <w:lang w:val="pt-BR"/>
              </w:rPr>
            </w:pPr>
            <w:r>
              <w:rPr>
                <w:rFonts w:ascii="Times New Roman" w:hAnsi="Times New Roman"/>
                <w:sz w:val="26"/>
                <w:szCs w:val="26"/>
                <w:lang w:val="pt-BR"/>
              </w:rPr>
              <w:t>ST3 (10</w:t>
            </w:r>
            <w:r w:rsidR="00EF64E1" w:rsidRPr="000839D8">
              <w:rPr>
                <w:rFonts w:ascii="Times New Roman" w:hAnsi="Times New Roman"/>
                <w:sz w:val="26"/>
                <w:szCs w:val="26"/>
                <w:lang w:val="pt-BR"/>
              </w:rPr>
              <w:t>0</w:t>
            </w:r>
            <w:r w:rsidR="00EF64E1">
              <w:rPr>
                <w:rFonts w:ascii="Times New Roman" w:hAnsi="Times New Roman"/>
                <w:sz w:val="26"/>
                <w:szCs w:val="26"/>
                <w:lang w:val="pt-BR"/>
              </w:rPr>
              <w:t>µg/kg</w:t>
            </w:r>
            <w:r w:rsidR="00EF64E1" w:rsidRPr="000839D8">
              <w:rPr>
                <w:rFonts w:ascii="Times New Roman" w:hAnsi="Times New Roman"/>
                <w:sz w:val="26"/>
                <w:szCs w:val="26"/>
                <w:lang w:val="pt-BR"/>
              </w:rPr>
              <w:t>)</w:t>
            </w:r>
          </w:p>
        </w:tc>
        <w:tc>
          <w:tcPr>
            <w:tcW w:w="0" w:type="auto"/>
            <w:shd w:val="clear" w:color="auto" w:fill="auto"/>
            <w:vAlign w:val="center"/>
          </w:tcPr>
          <w:p w:rsidR="00EF64E1" w:rsidRPr="000839D8" w:rsidRDefault="005338A0" w:rsidP="00B20C75">
            <w:pPr>
              <w:pStyle w:val="ListParagraph"/>
              <w:spacing w:after="0" w:line="240" w:lineRule="auto"/>
              <w:ind w:left="0"/>
              <w:jc w:val="center"/>
              <w:rPr>
                <w:rFonts w:ascii="Times New Roman" w:hAnsi="Times New Roman"/>
                <w:sz w:val="26"/>
                <w:szCs w:val="26"/>
                <w:lang w:val="pt-BR"/>
              </w:rPr>
            </w:pPr>
            <w:r>
              <w:rPr>
                <w:rFonts w:ascii="Times New Roman" w:hAnsi="Times New Roman"/>
                <w:sz w:val="26"/>
                <w:szCs w:val="26"/>
                <w:lang w:val="pt-BR"/>
              </w:rPr>
              <w:t>ST4 (2</w:t>
            </w:r>
            <w:r w:rsidR="00EF64E1" w:rsidRPr="000839D8">
              <w:rPr>
                <w:rFonts w:ascii="Times New Roman" w:hAnsi="Times New Roman"/>
                <w:sz w:val="26"/>
                <w:szCs w:val="26"/>
                <w:lang w:val="pt-BR"/>
              </w:rPr>
              <w:t>00</w:t>
            </w:r>
            <w:r w:rsidR="00EF64E1">
              <w:rPr>
                <w:rFonts w:ascii="Times New Roman" w:hAnsi="Times New Roman"/>
                <w:sz w:val="26"/>
                <w:szCs w:val="26"/>
                <w:lang w:val="pt-BR"/>
              </w:rPr>
              <w:t>µg/kg</w:t>
            </w:r>
            <w:r w:rsidR="00EF64E1" w:rsidRPr="000839D8">
              <w:rPr>
                <w:rFonts w:ascii="Times New Roman" w:hAnsi="Times New Roman"/>
                <w:sz w:val="26"/>
                <w:szCs w:val="26"/>
                <w:lang w:val="pt-BR"/>
              </w:rPr>
              <w:t>)</w:t>
            </w:r>
          </w:p>
        </w:tc>
        <w:tc>
          <w:tcPr>
            <w:tcW w:w="0" w:type="auto"/>
            <w:shd w:val="clear" w:color="auto" w:fill="auto"/>
            <w:vAlign w:val="center"/>
          </w:tcPr>
          <w:p w:rsidR="00EF64E1" w:rsidRPr="000839D8" w:rsidRDefault="00EF64E1" w:rsidP="00B20C75">
            <w:pPr>
              <w:pStyle w:val="ListParagraph"/>
              <w:spacing w:after="0" w:line="240" w:lineRule="auto"/>
              <w:ind w:left="0"/>
              <w:jc w:val="center"/>
              <w:rPr>
                <w:rFonts w:ascii="Times New Roman" w:hAnsi="Times New Roman"/>
                <w:sz w:val="26"/>
                <w:szCs w:val="26"/>
                <w:lang w:val="pt-BR"/>
              </w:rPr>
            </w:pPr>
            <w:r w:rsidRPr="000839D8">
              <w:rPr>
                <w:rFonts w:ascii="Times New Roman" w:hAnsi="Times New Roman"/>
                <w:sz w:val="26"/>
                <w:szCs w:val="26"/>
                <w:lang w:val="pt-BR"/>
              </w:rPr>
              <w:t>ST5</w:t>
            </w:r>
            <w:r w:rsidR="005338A0">
              <w:rPr>
                <w:rFonts w:ascii="Times New Roman" w:hAnsi="Times New Roman"/>
                <w:sz w:val="26"/>
                <w:szCs w:val="26"/>
                <w:lang w:val="pt-BR"/>
              </w:rPr>
              <w:t xml:space="preserve"> (4</w:t>
            </w:r>
            <w:r w:rsidRPr="000839D8">
              <w:rPr>
                <w:rFonts w:ascii="Times New Roman" w:hAnsi="Times New Roman"/>
                <w:sz w:val="26"/>
                <w:szCs w:val="26"/>
                <w:lang w:val="pt-BR"/>
              </w:rPr>
              <w:t>00</w:t>
            </w:r>
            <w:r>
              <w:rPr>
                <w:rFonts w:ascii="Times New Roman" w:hAnsi="Times New Roman"/>
                <w:sz w:val="26"/>
                <w:szCs w:val="26"/>
                <w:lang w:val="pt-BR"/>
              </w:rPr>
              <w:t>µg/kg</w:t>
            </w:r>
            <w:r w:rsidRPr="000839D8">
              <w:rPr>
                <w:rFonts w:ascii="Times New Roman" w:hAnsi="Times New Roman"/>
                <w:sz w:val="26"/>
                <w:szCs w:val="26"/>
                <w:lang w:val="pt-BR"/>
              </w:rPr>
              <w:t>)</w:t>
            </w:r>
          </w:p>
        </w:tc>
      </w:tr>
      <w:tr w:rsidR="00EF64E1" w:rsidRPr="000839D8" w:rsidTr="009A5755">
        <w:trPr>
          <w:trHeight w:val="809"/>
          <w:jc w:val="center"/>
        </w:trPr>
        <w:tc>
          <w:tcPr>
            <w:tcW w:w="2550" w:type="dxa"/>
            <w:vMerge/>
            <w:shd w:val="clear" w:color="auto" w:fill="auto"/>
            <w:vAlign w:val="center"/>
          </w:tcPr>
          <w:p w:rsidR="00EF64E1" w:rsidRPr="000839D8" w:rsidRDefault="00EF64E1" w:rsidP="00B20C75">
            <w:pPr>
              <w:pStyle w:val="ListParagraph"/>
              <w:spacing w:after="0" w:line="240" w:lineRule="auto"/>
              <w:ind w:left="0"/>
              <w:jc w:val="center"/>
              <w:rPr>
                <w:rFonts w:ascii="Times New Roman" w:hAnsi="Times New Roman"/>
                <w:sz w:val="26"/>
                <w:szCs w:val="26"/>
                <w:lang w:val="pt-BR"/>
              </w:rPr>
            </w:pPr>
          </w:p>
        </w:tc>
        <w:tc>
          <w:tcPr>
            <w:tcW w:w="0" w:type="auto"/>
            <w:shd w:val="clear" w:color="auto" w:fill="auto"/>
            <w:vAlign w:val="center"/>
          </w:tcPr>
          <w:p w:rsidR="00EF64E1" w:rsidRPr="000839D8" w:rsidRDefault="005338A0" w:rsidP="00B20C75">
            <w:pPr>
              <w:pStyle w:val="ListParagraph"/>
              <w:spacing w:after="0" w:line="240" w:lineRule="auto"/>
              <w:ind w:left="0"/>
              <w:jc w:val="center"/>
              <w:rPr>
                <w:rFonts w:ascii="Times New Roman" w:hAnsi="Times New Roman"/>
                <w:sz w:val="26"/>
                <w:szCs w:val="26"/>
                <w:lang w:val="pt-BR"/>
              </w:rPr>
            </w:pPr>
            <w:r>
              <w:rPr>
                <w:rFonts w:ascii="Times New Roman" w:hAnsi="Times New Roman"/>
                <w:sz w:val="26"/>
                <w:szCs w:val="26"/>
                <w:lang w:val="pt-BR"/>
              </w:rPr>
              <w:t>25</w:t>
            </w:r>
          </w:p>
        </w:tc>
        <w:tc>
          <w:tcPr>
            <w:tcW w:w="0" w:type="auto"/>
            <w:shd w:val="clear" w:color="auto" w:fill="auto"/>
            <w:vAlign w:val="center"/>
          </w:tcPr>
          <w:p w:rsidR="00EF64E1" w:rsidRPr="000839D8" w:rsidRDefault="005338A0" w:rsidP="00B20C75">
            <w:pPr>
              <w:pStyle w:val="ListParagraph"/>
              <w:spacing w:after="0" w:line="240" w:lineRule="auto"/>
              <w:ind w:left="0"/>
              <w:jc w:val="center"/>
              <w:rPr>
                <w:rFonts w:ascii="Times New Roman" w:hAnsi="Times New Roman"/>
                <w:sz w:val="26"/>
                <w:szCs w:val="26"/>
                <w:lang w:val="pt-BR"/>
              </w:rPr>
            </w:pPr>
            <w:r>
              <w:rPr>
                <w:rFonts w:ascii="Times New Roman" w:hAnsi="Times New Roman"/>
                <w:sz w:val="26"/>
                <w:szCs w:val="26"/>
                <w:lang w:val="pt-BR"/>
              </w:rPr>
              <w:t>50</w:t>
            </w:r>
          </w:p>
        </w:tc>
        <w:tc>
          <w:tcPr>
            <w:tcW w:w="0" w:type="auto"/>
            <w:shd w:val="clear" w:color="auto" w:fill="auto"/>
            <w:vAlign w:val="center"/>
          </w:tcPr>
          <w:p w:rsidR="00EF64E1" w:rsidRPr="000839D8" w:rsidRDefault="005338A0" w:rsidP="00B20C75">
            <w:pPr>
              <w:pStyle w:val="ListParagraph"/>
              <w:spacing w:after="0" w:line="240" w:lineRule="auto"/>
              <w:ind w:left="0"/>
              <w:jc w:val="center"/>
              <w:rPr>
                <w:rFonts w:ascii="Times New Roman" w:hAnsi="Times New Roman"/>
                <w:sz w:val="26"/>
                <w:szCs w:val="26"/>
                <w:lang w:val="pt-BR"/>
              </w:rPr>
            </w:pPr>
            <w:r>
              <w:rPr>
                <w:rFonts w:ascii="Times New Roman" w:hAnsi="Times New Roman"/>
                <w:sz w:val="26"/>
                <w:szCs w:val="26"/>
                <w:lang w:val="pt-BR"/>
              </w:rPr>
              <w:t>100</w:t>
            </w:r>
          </w:p>
        </w:tc>
        <w:tc>
          <w:tcPr>
            <w:tcW w:w="0" w:type="auto"/>
            <w:shd w:val="clear" w:color="auto" w:fill="auto"/>
            <w:vAlign w:val="center"/>
          </w:tcPr>
          <w:p w:rsidR="00EF64E1" w:rsidRPr="000839D8" w:rsidRDefault="005338A0" w:rsidP="00B20C75">
            <w:pPr>
              <w:pStyle w:val="ListParagraph"/>
              <w:spacing w:after="0" w:line="240" w:lineRule="auto"/>
              <w:ind w:left="0"/>
              <w:jc w:val="center"/>
              <w:rPr>
                <w:rFonts w:ascii="Times New Roman" w:hAnsi="Times New Roman"/>
                <w:sz w:val="26"/>
                <w:szCs w:val="26"/>
                <w:lang w:val="pt-BR"/>
              </w:rPr>
            </w:pPr>
            <w:r>
              <w:rPr>
                <w:rFonts w:ascii="Times New Roman" w:hAnsi="Times New Roman"/>
                <w:sz w:val="26"/>
                <w:szCs w:val="26"/>
                <w:lang w:val="pt-BR"/>
              </w:rPr>
              <w:t>200</w:t>
            </w:r>
          </w:p>
        </w:tc>
        <w:tc>
          <w:tcPr>
            <w:tcW w:w="0" w:type="auto"/>
            <w:shd w:val="clear" w:color="auto" w:fill="auto"/>
            <w:vAlign w:val="center"/>
          </w:tcPr>
          <w:p w:rsidR="00EF64E1" w:rsidRPr="000839D8" w:rsidRDefault="005338A0" w:rsidP="00B20C75">
            <w:pPr>
              <w:pStyle w:val="ListParagraph"/>
              <w:spacing w:after="0" w:line="240" w:lineRule="auto"/>
              <w:ind w:left="0"/>
              <w:jc w:val="center"/>
              <w:rPr>
                <w:rFonts w:ascii="Times New Roman" w:hAnsi="Times New Roman"/>
                <w:sz w:val="26"/>
                <w:szCs w:val="26"/>
                <w:lang w:val="pt-BR"/>
              </w:rPr>
            </w:pPr>
            <w:r>
              <w:rPr>
                <w:rFonts w:ascii="Times New Roman" w:hAnsi="Times New Roman"/>
                <w:sz w:val="26"/>
                <w:szCs w:val="26"/>
                <w:lang w:val="pt-BR"/>
              </w:rPr>
              <w:t>400</w:t>
            </w:r>
          </w:p>
        </w:tc>
      </w:tr>
      <w:tr w:rsidR="00EF64E1" w:rsidRPr="000839D8" w:rsidTr="009A5755">
        <w:trPr>
          <w:trHeight w:val="410"/>
          <w:jc w:val="center"/>
        </w:trPr>
        <w:tc>
          <w:tcPr>
            <w:tcW w:w="2550" w:type="dxa"/>
            <w:shd w:val="clear" w:color="auto" w:fill="auto"/>
            <w:vAlign w:val="center"/>
          </w:tcPr>
          <w:p w:rsidR="00EF64E1" w:rsidRPr="000839D8" w:rsidRDefault="00EF64E1" w:rsidP="00B20C75">
            <w:pPr>
              <w:pStyle w:val="ListParagraph"/>
              <w:spacing w:after="0" w:line="240" w:lineRule="auto"/>
              <w:ind w:left="0"/>
              <w:jc w:val="center"/>
              <w:rPr>
                <w:rFonts w:ascii="Times New Roman" w:hAnsi="Times New Roman"/>
                <w:sz w:val="26"/>
                <w:szCs w:val="26"/>
                <w:lang w:val="pt-BR"/>
              </w:rPr>
            </w:pPr>
            <w:r w:rsidRPr="000839D8">
              <w:rPr>
                <w:rFonts w:ascii="Times New Roman" w:hAnsi="Times New Roman"/>
                <w:sz w:val="26"/>
                <w:szCs w:val="26"/>
                <w:lang w:val="pt-BR"/>
              </w:rPr>
              <w:t xml:space="preserve">V (μL) </w:t>
            </w:r>
          </w:p>
          <w:p w:rsidR="00EF64E1" w:rsidRPr="000839D8" w:rsidRDefault="00EF64E1" w:rsidP="00B20C75">
            <w:pPr>
              <w:pStyle w:val="ListParagraph"/>
              <w:spacing w:after="0" w:line="240" w:lineRule="auto"/>
              <w:ind w:left="0"/>
              <w:jc w:val="center"/>
              <w:rPr>
                <w:rFonts w:ascii="Times New Roman" w:hAnsi="Times New Roman"/>
                <w:sz w:val="26"/>
                <w:szCs w:val="26"/>
                <w:lang w:val="pt-BR"/>
              </w:rPr>
            </w:pPr>
            <w:r w:rsidRPr="000839D8">
              <w:rPr>
                <w:rFonts w:ascii="Times New Roman" w:hAnsi="Times New Roman"/>
                <w:sz w:val="26"/>
                <w:szCs w:val="26"/>
                <w:lang w:val="pt-BR"/>
              </w:rPr>
              <w:t>IS – apha Lindane (20</w:t>
            </w:r>
            <w:r>
              <w:rPr>
                <w:rFonts w:ascii="Times New Roman" w:hAnsi="Times New Roman"/>
                <w:sz w:val="26"/>
                <w:szCs w:val="26"/>
                <w:lang w:val="pt-BR"/>
              </w:rPr>
              <w:t>mg/kg</w:t>
            </w:r>
            <w:r w:rsidRPr="000839D8">
              <w:rPr>
                <w:rFonts w:ascii="Times New Roman" w:hAnsi="Times New Roman"/>
                <w:sz w:val="26"/>
                <w:szCs w:val="26"/>
                <w:lang w:val="pt-BR"/>
              </w:rPr>
              <w:t>)</w:t>
            </w:r>
          </w:p>
        </w:tc>
        <w:tc>
          <w:tcPr>
            <w:tcW w:w="0" w:type="auto"/>
            <w:gridSpan w:val="5"/>
            <w:shd w:val="clear" w:color="auto" w:fill="auto"/>
            <w:vAlign w:val="center"/>
          </w:tcPr>
          <w:p w:rsidR="00EF64E1" w:rsidRPr="000839D8" w:rsidRDefault="00EF64E1" w:rsidP="00B20C75">
            <w:pPr>
              <w:pStyle w:val="ListParagraph"/>
              <w:spacing w:after="0" w:line="240" w:lineRule="auto"/>
              <w:ind w:left="0"/>
              <w:jc w:val="center"/>
              <w:rPr>
                <w:rFonts w:ascii="Times New Roman" w:hAnsi="Times New Roman"/>
                <w:sz w:val="26"/>
                <w:szCs w:val="26"/>
                <w:lang w:val="pt-BR"/>
              </w:rPr>
            </w:pPr>
            <w:r w:rsidRPr="000839D8">
              <w:rPr>
                <w:rFonts w:ascii="Times New Roman" w:hAnsi="Times New Roman"/>
                <w:sz w:val="26"/>
                <w:szCs w:val="26"/>
                <w:lang w:val="pt-BR"/>
              </w:rPr>
              <w:t>20</w:t>
            </w:r>
          </w:p>
        </w:tc>
      </w:tr>
      <w:tr w:rsidR="00EF64E1" w:rsidRPr="000839D8" w:rsidTr="009A5755">
        <w:trPr>
          <w:trHeight w:val="426"/>
          <w:jc w:val="center"/>
        </w:trPr>
        <w:tc>
          <w:tcPr>
            <w:tcW w:w="2550" w:type="dxa"/>
            <w:shd w:val="clear" w:color="auto" w:fill="auto"/>
            <w:vAlign w:val="center"/>
          </w:tcPr>
          <w:p w:rsidR="00EF64E1" w:rsidRPr="000839D8" w:rsidRDefault="00EF64E1" w:rsidP="009A5755">
            <w:pPr>
              <w:pStyle w:val="ListParagraph"/>
              <w:spacing w:after="0" w:line="240" w:lineRule="auto"/>
              <w:ind w:left="0"/>
              <w:jc w:val="center"/>
              <w:rPr>
                <w:rFonts w:ascii="Times New Roman" w:hAnsi="Times New Roman"/>
                <w:sz w:val="26"/>
                <w:szCs w:val="26"/>
                <w:lang w:val="pt-BR"/>
              </w:rPr>
            </w:pPr>
            <w:r w:rsidRPr="000839D8">
              <w:rPr>
                <w:rFonts w:ascii="Times New Roman" w:hAnsi="Times New Roman"/>
                <w:sz w:val="26"/>
                <w:szCs w:val="26"/>
                <w:lang w:val="pt-BR"/>
              </w:rPr>
              <w:t xml:space="preserve">V (μL) nền mẫu </w:t>
            </w:r>
            <w:r w:rsidR="009A5755">
              <w:rPr>
                <w:rFonts w:ascii="Times New Roman" w:hAnsi="Times New Roman"/>
                <w:sz w:val="26"/>
                <w:szCs w:val="26"/>
                <w:lang w:val="pt-BR"/>
              </w:rPr>
              <w:t>blank</w:t>
            </w:r>
          </w:p>
        </w:tc>
        <w:tc>
          <w:tcPr>
            <w:tcW w:w="0" w:type="auto"/>
            <w:gridSpan w:val="5"/>
            <w:shd w:val="clear" w:color="auto" w:fill="auto"/>
            <w:vAlign w:val="center"/>
          </w:tcPr>
          <w:p w:rsidR="00EF64E1" w:rsidRPr="000839D8" w:rsidRDefault="00EF64E1" w:rsidP="00B20C75">
            <w:pPr>
              <w:pStyle w:val="ListParagraph"/>
              <w:spacing w:after="0" w:line="240" w:lineRule="auto"/>
              <w:ind w:left="0"/>
              <w:jc w:val="center"/>
              <w:rPr>
                <w:rFonts w:ascii="Times New Roman" w:hAnsi="Times New Roman"/>
                <w:sz w:val="26"/>
                <w:szCs w:val="26"/>
                <w:lang w:val="pt-BR"/>
              </w:rPr>
            </w:pPr>
            <w:r w:rsidRPr="000839D8">
              <w:rPr>
                <w:rFonts w:ascii="Times New Roman" w:hAnsi="Times New Roman"/>
                <w:sz w:val="26"/>
                <w:szCs w:val="26"/>
                <w:lang w:val="pt-BR"/>
              </w:rPr>
              <w:t>7</w:t>
            </w:r>
            <w:r w:rsidR="00EE40DB">
              <w:rPr>
                <w:rFonts w:ascii="Times New Roman" w:hAnsi="Times New Roman"/>
                <w:sz w:val="26"/>
                <w:szCs w:val="26"/>
                <w:lang w:val="pt-BR"/>
              </w:rPr>
              <w:t>8</w:t>
            </w:r>
            <w:r w:rsidRPr="000839D8">
              <w:rPr>
                <w:rFonts w:ascii="Times New Roman" w:hAnsi="Times New Roman"/>
                <w:sz w:val="26"/>
                <w:szCs w:val="26"/>
                <w:lang w:val="pt-BR"/>
              </w:rPr>
              <w:t>0</w:t>
            </w:r>
          </w:p>
        </w:tc>
      </w:tr>
      <w:tr w:rsidR="005338A0" w:rsidRPr="000839D8" w:rsidTr="009A5755">
        <w:trPr>
          <w:trHeight w:val="426"/>
          <w:jc w:val="center"/>
        </w:trPr>
        <w:tc>
          <w:tcPr>
            <w:tcW w:w="2550" w:type="dxa"/>
            <w:shd w:val="clear" w:color="auto" w:fill="auto"/>
            <w:vAlign w:val="center"/>
          </w:tcPr>
          <w:p w:rsidR="005338A0" w:rsidRPr="000839D8" w:rsidRDefault="005338A0" w:rsidP="00B20C75">
            <w:pPr>
              <w:pStyle w:val="ListParagraph"/>
              <w:spacing w:after="0" w:line="240" w:lineRule="auto"/>
              <w:ind w:left="0"/>
              <w:jc w:val="center"/>
              <w:rPr>
                <w:rFonts w:ascii="Times New Roman" w:hAnsi="Times New Roman"/>
                <w:sz w:val="26"/>
                <w:szCs w:val="26"/>
                <w:lang w:val="pt-BR"/>
              </w:rPr>
            </w:pPr>
            <w:r w:rsidRPr="000839D8">
              <w:rPr>
                <w:rFonts w:ascii="Times New Roman" w:hAnsi="Times New Roman"/>
                <w:sz w:val="26"/>
                <w:szCs w:val="26"/>
                <w:lang w:val="pt-BR"/>
              </w:rPr>
              <w:t>V (μL) ACN</w:t>
            </w:r>
          </w:p>
        </w:tc>
        <w:tc>
          <w:tcPr>
            <w:tcW w:w="0" w:type="auto"/>
            <w:gridSpan w:val="5"/>
            <w:shd w:val="clear" w:color="auto" w:fill="auto"/>
            <w:vAlign w:val="center"/>
          </w:tcPr>
          <w:p w:rsidR="005338A0" w:rsidRPr="000839D8" w:rsidRDefault="00EE40DB" w:rsidP="005338A0">
            <w:pPr>
              <w:pStyle w:val="ListParagraph"/>
              <w:spacing w:after="0" w:line="240" w:lineRule="auto"/>
              <w:ind w:left="0"/>
              <w:jc w:val="center"/>
              <w:rPr>
                <w:rFonts w:ascii="Times New Roman" w:hAnsi="Times New Roman"/>
                <w:sz w:val="26"/>
                <w:szCs w:val="26"/>
                <w:lang w:val="pt-BR"/>
              </w:rPr>
            </w:pPr>
            <w:r>
              <w:rPr>
                <w:rFonts w:ascii="Times New Roman" w:hAnsi="Times New Roman"/>
                <w:sz w:val="26"/>
                <w:szCs w:val="26"/>
                <w:lang w:val="pt-BR"/>
              </w:rPr>
              <w:t>Đ</w:t>
            </w:r>
            <w:r w:rsidR="005338A0">
              <w:rPr>
                <w:rFonts w:ascii="Times New Roman" w:hAnsi="Times New Roman"/>
                <w:sz w:val="26"/>
                <w:szCs w:val="26"/>
                <w:lang w:val="pt-BR"/>
              </w:rPr>
              <w:t>ến 1mL</w:t>
            </w:r>
          </w:p>
        </w:tc>
      </w:tr>
    </w:tbl>
    <w:p w:rsidR="008368D4" w:rsidRPr="00B86B63" w:rsidRDefault="007E51C2" w:rsidP="009A5755">
      <w:pPr>
        <w:spacing w:line="360" w:lineRule="auto"/>
        <w:ind w:firstLine="0"/>
        <w:rPr>
          <w:szCs w:val="26"/>
        </w:rPr>
      </w:pPr>
      <w:r w:rsidRPr="00B86B63">
        <w:rPr>
          <w:szCs w:val="26"/>
        </w:rPr>
        <w:t xml:space="preserve">Bảo quản và lưu trữ: </w:t>
      </w:r>
    </w:p>
    <w:p w:rsidR="00E16256" w:rsidRDefault="00E16256" w:rsidP="00E16256">
      <w:pPr>
        <w:spacing w:line="360" w:lineRule="auto"/>
        <w:ind w:firstLine="720"/>
        <w:rPr>
          <w:szCs w:val="26"/>
          <w:lang w:val="pt-BR"/>
        </w:rPr>
      </w:pPr>
      <w:r w:rsidRPr="000839D8">
        <w:rPr>
          <w:szCs w:val="26"/>
          <w:lang w:val="pt-BR"/>
        </w:rPr>
        <w:t>Các chuẩn rắn được lưu trữ theo đúng nhiệt độ khuyến cáo của nhà sản xuất. Cụ thể có 3 vị trí lưu trữ: chuẩn lưu tủ đông (-18</w:t>
      </w:r>
      <w:r w:rsidRPr="000839D8">
        <w:rPr>
          <w:szCs w:val="26"/>
          <w:vertAlign w:val="superscript"/>
          <w:lang w:val="pt-BR"/>
        </w:rPr>
        <w:t>0</w:t>
      </w:r>
      <w:r w:rsidRPr="000839D8">
        <w:rPr>
          <w:szCs w:val="26"/>
          <w:lang w:val="pt-BR"/>
        </w:rPr>
        <w:t>C), chuẩn lưu tủ mát (8</w:t>
      </w:r>
      <w:r w:rsidRPr="000839D8">
        <w:rPr>
          <w:szCs w:val="26"/>
          <w:vertAlign w:val="superscript"/>
          <w:lang w:val="pt-BR"/>
        </w:rPr>
        <w:t>0</w:t>
      </w:r>
      <w:r w:rsidRPr="000839D8">
        <w:rPr>
          <w:szCs w:val="26"/>
          <w:lang w:val="pt-BR"/>
        </w:rPr>
        <w:t>C) và chuẩn lưu ở nhiệt độ phòng (20</w:t>
      </w:r>
      <w:r w:rsidRPr="000839D8">
        <w:rPr>
          <w:szCs w:val="26"/>
          <w:vertAlign w:val="superscript"/>
          <w:lang w:val="pt-BR"/>
        </w:rPr>
        <w:t>0</w:t>
      </w:r>
      <w:r w:rsidRPr="000839D8">
        <w:rPr>
          <w:szCs w:val="26"/>
          <w:lang w:val="pt-BR"/>
        </w:rPr>
        <w:t>C).</w:t>
      </w:r>
    </w:p>
    <w:p w:rsidR="00E16256" w:rsidRPr="000839D8" w:rsidRDefault="00E16256" w:rsidP="00E16256">
      <w:pPr>
        <w:spacing w:line="360" w:lineRule="auto"/>
        <w:ind w:firstLine="720"/>
        <w:rPr>
          <w:szCs w:val="26"/>
          <w:lang w:val="pt-BR"/>
        </w:rPr>
      </w:pPr>
      <w:r w:rsidRPr="000839D8">
        <w:rPr>
          <w:szCs w:val="26"/>
          <w:lang w:val="pt-BR"/>
        </w:rPr>
        <w:t>Các dung dịch chuẩn gốc sau khi chuẩn bị được lưu trữ trong các ống thủy tinh, dán nhãn, bảo quản ở nhiệt độ lạnh (-18</w:t>
      </w:r>
      <w:r w:rsidRPr="000839D8">
        <w:rPr>
          <w:szCs w:val="26"/>
          <w:vertAlign w:val="superscript"/>
          <w:lang w:val="pt-BR"/>
        </w:rPr>
        <w:t>0</w:t>
      </w:r>
      <w:r w:rsidRPr="000839D8">
        <w:rPr>
          <w:szCs w:val="26"/>
          <w:lang w:val="pt-BR"/>
        </w:rPr>
        <w:t>C), sử dụng trong thờ</w:t>
      </w:r>
      <w:r>
        <w:rPr>
          <w:szCs w:val="26"/>
          <w:lang w:val="pt-BR"/>
        </w:rPr>
        <w:t xml:space="preserve">i gian 3 năm, </w:t>
      </w:r>
      <w:r w:rsidRPr="000839D8">
        <w:rPr>
          <w:szCs w:val="26"/>
          <w:lang w:val="pt-BR"/>
        </w:rPr>
        <w:t xml:space="preserve">theo </w:t>
      </w:r>
      <w:r w:rsidRPr="000839D8">
        <w:rPr>
          <w:szCs w:val="26"/>
        </w:rPr>
        <w:t>SANTE/11945/2015</w:t>
      </w:r>
    </w:p>
    <w:p w:rsidR="007E51C2" w:rsidRPr="00B86B63" w:rsidRDefault="00B86B63" w:rsidP="007E51C2">
      <w:pPr>
        <w:spacing w:line="360" w:lineRule="auto"/>
        <w:ind w:firstLine="720"/>
        <w:rPr>
          <w:szCs w:val="26"/>
        </w:rPr>
      </w:pPr>
      <w:r w:rsidRPr="00B86B63">
        <w:rPr>
          <w:szCs w:val="26"/>
        </w:rPr>
        <w:t xml:space="preserve">Dung dịch </w:t>
      </w:r>
      <w:r w:rsidR="007E51C2" w:rsidRPr="00B86B63">
        <w:rPr>
          <w:szCs w:val="26"/>
        </w:rPr>
        <w:t>chuẩn hỗn hợp làm việc</w:t>
      </w:r>
      <w:r w:rsidR="001C273F" w:rsidRPr="00B86B63">
        <w:rPr>
          <w:szCs w:val="26"/>
        </w:rPr>
        <w:t xml:space="preserve"> và đường chuẩn</w:t>
      </w:r>
      <w:r w:rsidR="007E51C2" w:rsidRPr="00B86B63">
        <w:rPr>
          <w:szCs w:val="26"/>
        </w:rPr>
        <w:t xml:space="preserve"> sau khi chuẩn bị được lưu trữ trong các ống thủy tinh, dán nhãn, bảo quản ở nhiệt độ mát (8</w:t>
      </w:r>
      <w:r w:rsidR="007E51C2" w:rsidRPr="00B86B63">
        <w:rPr>
          <w:szCs w:val="26"/>
          <w:vertAlign w:val="superscript"/>
        </w:rPr>
        <w:t>0</w:t>
      </w:r>
      <w:r w:rsidR="001C273F" w:rsidRPr="00B86B63">
        <w:rPr>
          <w:szCs w:val="26"/>
        </w:rPr>
        <w:t xml:space="preserve">C), sử dụng trong thời gian </w:t>
      </w:r>
      <w:r w:rsidR="00DB59D2">
        <w:rPr>
          <w:szCs w:val="26"/>
        </w:rPr>
        <w:t>1</w:t>
      </w:r>
      <w:r w:rsidR="008368D4" w:rsidRPr="00B86B63">
        <w:rPr>
          <w:szCs w:val="26"/>
        </w:rPr>
        <w:t xml:space="preserve"> tháng,</w:t>
      </w:r>
    </w:p>
    <w:p w:rsidR="00E90FA8" w:rsidRPr="00550576" w:rsidRDefault="00A8739E" w:rsidP="00550576">
      <w:pPr>
        <w:pStyle w:val="Heading3"/>
        <w:numPr>
          <w:ilvl w:val="0"/>
          <w:numId w:val="21"/>
        </w:numPr>
        <w:rPr>
          <w:sz w:val="26"/>
        </w:rPr>
      </w:pPr>
      <w:r w:rsidRPr="00550576">
        <w:rPr>
          <w:sz w:val="26"/>
        </w:rPr>
        <w:t>KIỂM SOÁT QA/QC</w:t>
      </w:r>
    </w:p>
    <w:p w:rsidR="00A8739E" w:rsidRPr="00B86B63" w:rsidRDefault="00A8739E" w:rsidP="00A35A4D">
      <w:pPr>
        <w:pStyle w:val="ListParagraph"/>
        <w:spacing w:line="360" w:lineRule="auto"/>
        <w:ind w:left="0" w:firstLine="720"/>
        <w:jc w:val="both"/>
        <w:rPr>
          <w:rFonts w:ascii="Times New Roman" w:hAnsi="Times New Roman"/>
          <w:sz w:val="26"/>
          <w:szCs w:val="26"/>
        </w:rPr>
      </w:pPr>
      <w:r w:rsidRPr="00B86B63">
        <w:rPr>
          <w:rFonts w:ascii="Times New Roman" w:hAnsi="Times New Roman"/>
          <w:sz w:val="26"/>
          <w:szCs w:val="26"/>
        </w:rPr>
        <w:t>Trong mỗi đợt phân tích, nhân viên phân tích thực hiện các mẫu sau để kiểm soát chất lượng phân tích.</w:t>
      </w:r>
    </w:p>
    <w:p w:rsidR="00A8739E" w:rsidRPr="00B86B63" w:rsidRDefault="00A8739E" w:rsidP="004751BE">
      <w:pPr>
        <w:pStyle w:val="ListParagraph"/>
        <w:spacing w:line="360" w:lineRule="auto"/>
        <w:ind w:left="0" w:firstLine="720"/>
        <w:jc w:val="both"/>
        <w:rPr>
          <w:rFonts w:ascii="Times New Roman" w:hAnsi="Times New Roman"/>
          <w:sz w:val="26"/>
          <w:szCs w:val="26"/>
        </w:rPr>
      </w:pPr>
      <w:r w:rsidRPr="00B86B63">
        <w:rPr>
          <w:rFonts w:ascii="Times New Roman" w:hAnsi="Times New Roman"/>
          <w:sz w:val="26"/>
          <w:szCs w:val="26"/>
        </w:rPr>
        <w:t>Mẫu Blank hóa chất.</w:t>
      </w:r>
    </w:p>
    <w:p w:rsidR="0022335D" w:rsidRPr="00B86B63" w:rsidRDefault="00A8739E" w:rsidP="004751BE">
      <w:pPr>
        <w:pStyle w:val="ListParagraph"/>
        <w:spacing w:line="360" w:lineRule="auto"/>
        <w:ind w:left="0" w:firstLine="720"/>
        <w:jc w:val="both"/>
        <w:rPr>
          <w:rFonts w:ascii="Times New Roman" w:hAnsi="Times New Roman"/>
          <w:b/>
          <w:sz w:val="26"/>
          <w:szCs w:val="26"/>
        </w:rPr>
      </w:pPr>
      <w:r w:rsidRPr="00B86B63">
        <w:rPr>
          <w:rFonts w:ascii="Times New Roman" w:hAnsi="Times New Roman"/>
          <w:sz w:val="26"/>
          <w:szCs w:val="26"/>
        </w:rPr>
        <w:t xml:space="preserve">Mẫu QC: Mẫu spike trên nền mẫu blank </w:t>
      </w:r>
      <w:r w:rsidR="001C273F" w:rsidRPr="00B86B63">
        <w:rPr>
          <w:rFonts w:ascii="Times New Roman" w:hAnsi="Times New Roman"/>
          <w:sz w:val="26"/>
          <w:szCs w:val="26"/>
        </w:rPr>
        <w:t>với nồng độ kiểm soát</w:t>
      </w:r>
      <w:r w:rsidR="001F5A39" w:rsidRPr="00B86B63">
        <w:rPr>
          <w:rFonts w:ascii="Times New Roman" w:hAnsi="Times New Roman"/>
          <w:sz w:val="26"/>
          <w:szCs w:val="26"/>
        </w:rPr>
        <w:t xml:space="preserve"> </w:t>
      </w:r>
      <w:r w:rsidR="00DB59D2">
        <w:rPr>
          <w:rFonts w:ascii="Times New Roman" w:hAnsi="Times New Roman"/>
          <w:sz w:val="26"/>
          <w:szCs w:val="26"/>
        </w:rPr>
        <w:t>0.</w:t>
      </w:r>
      <w:r w:rsidR="00EE40DB">
        <w:rPr>
          <w:rFonts w:ascii="Times New Roman" w:hAnsi="Times New Roman"/>
          <w:sz w:val="26"/>
          <w:szCs w:val="26"/>
        </w:rPr>
        <w:t>1</w:t>
      </w:r>
      <w:r w:rsidR="001C273F" w:rsidRPr="00B86B63">
        <w:rPr>
          <w:rFonts w:ascii="Times New Roman" w:hAnsi="Times New Roman"/>
          <w:sz w:val="26"/>
          <w:szCs w:val="26"/>
        </w:rPr>
        <w:t xml:space="preserve"> </w:t>
      </w:r>
      <w:bookmarkStart w:id="4" w:name="OLE_LINK16"/>
      <w:r w:rsidR="005338F3">
        <w:rPr>
          <w:rFonts w:ascii="Times New Roman" w:hAnsi="Times New Roman"/>
          <w:color w:val="000000"/>
          <w:sz w:val="26"/>
          <w:szCs w:val="26"/>
          <w:lang w:val="pt-BR"/>
        </w:rPr>
        <w:t>µ</w:t>
      </w:r>
      <w:r w:rsidR="005164C0" w:rsidRPr="00B86B63">
        <w:rPr>
          <w:rFonts w:ascii="Times New Roman" w:hAnsi="Times New Roman"/>
          <w:color w:val="000000"/>
          <w:sz w:val="26"/>
          <w:szCs w:val="26"/>
          <w:lang w:val="pt-BR"/>
        </w:rPr>
        <w:t>g</w:t>
      </w:r>
      <w:r w:rsidR="005164C0" w:rsidRPr="00B86B63">
        <w:rPr>
          <w:rFonts w:ascii="Times New Roman" w:hAnsi="Times New Roman"/>
          <w:color w:val="000000"/>
          <w:sz w:val="26"/>
          <w:szCs w:val="26"/>
        </w:rPr>
        <w:t>/kg</w:t>
      </w:r>
      <w:bookmarkEnd w:id="4"/>
      <w:r w:rsidR="00DB59D2">
        <w:rPr>
          <w:rFonts w:ascii="Times New Roman" w:hAnsi="Times New Roman"/>
          <w:color w:val="000000"/>
          <w:sz w:val="26"/>
          <w:szCs w:val="26"/>
        </w:rPr>
        <w:t xml:space="preserve"> đối với nước ngầm, nước uống và </w:t>
      </w:r>
      <w:r w:rsidR="00EE40DB">
        <w:rPr>
          <w:rFonts w:ascii="Times New Roman" w:hAnsi="Times New Roman"/>
          <w:color w:val="000000"/>
          <w:sz w:val="26"/>
          <w:szCs w:val="26"/>
        </w:rPr>
        <w:t>5</w:t>
      </w:r>
      <w:r w:rsidR="00DB59D2" w:rsidRPr="00DB59D2">
        <w:rPr>
          <w:rFonts w:ascii="Times New Roman" w:hAnsi="Times New Roman"/>
          <w:color w:val="000000"/>
          <w:sz w:val="26"/>
          <w:szCs w:val="26"/>
          <w:lang w:val="pt-BR"/>
        </w:rPr>
        <w:t xml:space="preserve"> </w:t>
      </w:r>
      <w:r w:rsidR="00DB59D2">
        <w:rPr>
          <w:rFonts w:ascii="Times New Roman" w:hAnsi="Times New Roman"/>
          <w:color w:val="000000"/>
          <w:sz w:val="26"/>
          <w:szCs w:val="26"/>
          <w:lang w:val="pt-BR"/>
        </w:rPr>
        <w:t>µ</w:t>
      </w:r>
      <w:r w:rsidR="00DB59D2" w:rsidRPr="00B86B63">
        <w:rPr>
          <w:rFonts w:ascii="Times New Roman" w:hAnsi="Times New Roman"/>
          <w:color w:val="000000"/>
          <w:sz w:val="26"/>
          <w:szCs w:val="26"/>
          <w:lang w:val="pt-BR"/>
        </w:rPr>
        <w:t>g</w:t>
      </w:r>
      <w:r w:rsidR="00DB59D2" w:rsidRPr="00B86B63">
        <w:rPr>
          <w:rFonts w:ascii="Times New Roman" w:hAnsi="Times New Roman"/>
          <w:color w:val="000000"/>
          <w:sz w:val="26"/>
          <w:szCs w:val="26"/>
        </w:rPr>
        <w:t>/kg</w:t>
      </w:r>
      <w:r w:rsidR="00DB59D2">
        <w:rPr>
          <w:rFonts w:ascii="Times New Roman" w:hAnsi="Times New Roman"/>
          <w:color w:val="000000"/>
          <w:sz w:val="26"/>
          <w:szCs w:val="26"/>
        </w:rPr>
        <w:t xml:space="preserve"> đối với nước thải.</w:t>
      </w:r>
    </w:p>
    <w:p w:rsidR="00A8739E" w:rsidRPr="00B86B63" w:rsidRDefault="00A8739E" w:rsidP="007065E2">
      <w:pPr>
        <w:pStyle w:val="ListParagraph"/>
        <w:numPr>
          <w:ilvl w:val="0"/>
          <w:numId w:val="7"/>
        </w:numPr>
        <w:spacing w:line="360" w:lineRule="auto"/>
        <w:jc w:val="both"/>
        <w:rPr>
          <w:rFonts w:ascii="Times New Roman" w:hAnsi="Times New Roman"/>
          <w:b/>
          <w:sz w:val="26"/>
          <w:szCs w:val="26"/>
        </w:rPr>
      </w:pPr>
      <w:r w:rsidRPr="00B86B63">
        <w:rPr>
          <w:rFonts w:ascii="Times New Roman" w:hAnsi="Times New Roman"/>
          <w:b/>
          <w:sz w:val="26"/>
          <w:szCs w:val="26"/>
        </w:rPr>
        <w:t>Mẫu blank hóa chất</w:t>
      </w:r>
    </w:p>
    <w:p w:rsidR="00A8739E" w:rsidRPr="00B86B63" w:rsidRDefault="00A8739E" w:rsidP="00A35A4D">
      <w:pPr>
        <w:spacing w:before="0" w:after="0" w:line="360" w:lineRule="auto"/>
        <w:ind w:firstLine="720"/>
        <w:rPr>
          <w:szCs w:val="26"/>
        </w:rPr>
      </w:pPr>
      <w:r w:rsidRPr="00B86B63">
        <w:rPr>
          <w:szCs w:val="26"/>
        </w:rPr>
        <w:t xml:space="preserve">Phân tích ít nhất một mẫu blank hóa chất trong mỗi lần thực hiện phân tích. Đánh giá kết quả dựa vào giới hạn 0 ± </w:t>
      </w:r>
      <w:r w:rsidR="00CB48F4">
        <w:rPr>
          <w:szCs w:val="26"/>
        </w:rPr>
        <w:t>0.</w:t>
      </w:r>
      <w:r w:rsidR="00EE40DB">
        <w:rPr>
          <w:szCs w:val="26"/>
        </w:rPr>
        <w:t>01</w:t>
      </w:r>
      <w:r w:rsidR="005D0295" w:rsidRPr="00B86B63">
        <w:rPr>
          <w:szCs w:val="26"/>
        </w:rPr>
        <w:t xml:space="preserve"> </w:t>
      </w:r>
      <w:r w:rsidR="00CB48F4">
        <w:rPr>
          <w:color w:val="000000"/>
          <w:szCs w:val="26"/>
          <w:lang w:val="pt-BR"/>
        </w:rPr>
        <w:t>µ</w:t>
      </w:r>
      <w:r w:rsidR="00CB48F4" w:rsidRPr="00B86B63">
        <w:rPr>
          <w:color w:val="000000"/>
          <w:szCs w:val="26"/>
          <w:lang w:val="pt-BR"/>
        </w:rPr>
        <w:t>g</w:t>
      </w:r>
      <w:r w:rsidR="00CB48F4" w:rsidRPr="00B86B63">
        <w:rPr>
          <w:color w:val="000000"/>
          <w:szCs w:val="26"/>
        </w:rPr>
        <w:t>/kg</w:t>
      </w:r>
      <w:r w:rsidR="00783DFE">
        <w:rPr>
          <w:color w:val="000000"/>
          <w:szCs w:val="26"/>
        </w:rPr>
        <w:t>.</w:t>
      </w:r>
    </w:p>
    <w:p w:rsidR="00A8739E" w:rsidRPr="00B86B63" w:rsidRDefault="00A8739E" w:rsidP="00D92B86">
      <w:pPr>
        <w:spacing w:before="0" w:after="0" w:line="360" w:lineRule="auto"/>
        <w:ind w:firstLine="720"/>
        <w:rPr>
          <w:szCs w:val="26"/>
        </w:rPr>
      </w:pPr>
      <w:r w:rsidRPr="00B86B63">
        <w:rPr>
          <w:szCs w:val="26"/>
        </w:rPr>
        <w:lastRenderedPageBreak/>
        <w:t>Nếu mẫu blank hóa chất ngoài giới hạn kiểm soát, kiểm tra xem dụng cụ, hoá chất, chất chuẩn có bị nhiễm bẩn không. Nếu bị nhiễm bẩn, làm sạch dụng cụ bằng aceton hoặc metanol. Kiểm tra chất lượng nguồn nước của phòng thí nghiệm. Sử dụng hóa chất và chất chuẩn mới nếu thấy cần thiết.</w:t>
      </w:r>
    </w:p>
    <w:p w:rsidR="00A8739E" w:rsidRPr="00B86B63" w:rsidRDefault="00EE40DB" w:rsidP="00D92B86">
      <w:pPr>
        <w:spacing w:before="0" w:after="0" w:line="360" w:lineRule="auto"/>
        <w:ind w:firstLine="567"/>
        <w:rPr>
          <w:b/>
          <w:szCs w:val="26"/>
        </w:rPr>
      </w:pPr>
      <w:r>
        <w:rPr>
          <w:b/>
          <w:szCs w:val="26"/>
        </w:rPr>
        <w:t>2</w:t>
      </w:r>
      <w:r w:rsidR="00A8739E" w:rsidRPr="00B86B63">
        <w:rPr>
          <w:b/>
          <w:szCs w:val="26"/>
        </w:rPr>
        <w:t>. Mẫu thêm chuẩn (QC)</w:t>
      </w:r>
    </w:p>
    <w:p w:rsidR="00A11204" w:rsidRPr="000E6F9B" w:rsidRDefault="004814F4" w:rsidP="00D92B86">
      <w:pPr>
        <w:spacing w:before="0" w:after="0" w:line="360" w:lineRule="auto"/>
        <w:ind w:firstLine="720"/>
        <w:rPr>
          <w:szCs w:val="26"/>
        </w:rPr>
      </w:pPr>
      <w:r w:rsidRPr="000E6F9B">
        <w:rPr>
          <w:szCs w:val="26"/>
        </w:rPr>
        <w:t>Tiến hành xử lý mẫu</w:t>
      </w:r>
      <w:r w:rsidR="001F5A39" w:rsidRPr="000E6F9B">
        <w:rPr>
          <w:szCs w:val="26"/>
        </w:rPr>
        <w:t xml:space="preserve"> </w:t>
      </w:r>
      <w:r w:rsidR="00EE40DB">
        <w:rPr>
          <w:szCs w:val="26"/>
        </w:rPr>
        <w:t>QC</w:t>
      </w:r>
      <w:r w:rsidRPr="000E6F9B">
        <w:rPr>
          <w:szCs w:val="26"/>
        </w:rPr>
        <w:t xml:space="preserve"> theo quy tr</w:t>
      </w:r>
      <w:r w:rsidR="00A11204" w:rsidRPr="000E6F9B">
        <w:rPr>
          <w:szCs w:val="26"/>
        </w:rPr>
        <w:t>ình.</w:t>
      </w:r>
    </w:p>
    <w:p w:rsidR="00A8739E" w:rsidRPr="00B86B63" w:rsidRDefault="00A8739E" w:rsidP="00D92B86">
      <w:pPr>
        <w:spacing w:before="0" w:after="0" w:line="360" w:lineRule="auto"/>
        <w:rPr>
          <w:szCs w:val="26"/>
        </w:rPr>
      </w:pPr>
      <w:r w:rsidRPr="00B86B63">
        <w:rPr>
          <w:szCs w:val="26"/>
        </w:rPr>
        <w:t>Tính toán độ thu hồi theo phương trình</w:t>
      </w:r>
    </w:p>
    <w:p w:rsidR="00A8739E" w:rsidRPr="00B86B63" w:rsidRDefault="00A8739E" w:rsidP="00D92B86">
      <w:pPr>
        <w:spacing w:before="0" w:after="0" w:line="360" w:lineRule="auto"/>
        <w:ind w:firstLine="567"/>
        <w:jc w:val="center"/>
        <w:rPr>
          <w:szCs w:val="26"/>
        </w:rPr>
      </w:pPr>
      <w:r w:rsidRPr="00B86B63">
        <w:rPr>
          <w:rFonts w:eastAsia="Calibri"/>
          <w:position w:val="-24"/>
          <w:szCs w:val="26"/>
        </w:rPr>
        <w:object w:dxaOrig="2475" w:dyaOrig="975">
          <v:shape id="_x0000_i1025" type="#_x0000_t75" style="width:123.6pt;height:48.6pt" o:ole="">
            <v:imagedata r:id="rId10" o:title=""/>
          </v:shape>
          <o:OLEObject Type="Embed" ProgID="Equation.3" ShapeID="_x0000_i1025" DrawAspect="Content" ObjectID="_1607355495" r:id="rId11"/>
        </w:object>
      </w:r>
    </w:p>
    <w:p w:rsidR="00A8739E" w:rsidRPr="00B86B63" w:rsidRDefault="00A8739E" w:rsidP="00D92B86">
      <w:pPr>
        <w:spacing w:before="0" w:after="0" w:line="360" w:lineRule="auto"/>
        <w:ind w:firstLine="567"/>
        <w:rPr>
          <w:szCs w:val="26"/>
          <w:u w:val="single"/>
        </w:rPr>
      </w:pPr>
      <w:r w:rsidRPr="00B86B63">
        <w:rPr>
          <w:szCs w:val="26"/>
          <w:u w:val="single"/>
        </w:rPr>
        <w:t>Trong đó:</w:t>
      </w:r>
    </w:p>
    <w:p w:rsidR="00A8739E" w:rsidRPr="00B86B63" w:rsidRDefault="00A8739E" w:rsidP="00D92B86">
      <w:pPr>
        <w:spacing w:before="0" w:after="0" w:line="360" w:lineRule="auto"/>
        <w:ind w:firstLine="567"/>
        <w:rPr>
          <w:szCs w:val="26"/>
        </w:rPr>
      </w:pPr>
      <w:r w:rsidRPr="00B86B63">
        <w:rPr>
          <w:szCs w:val="26"/>
        </w:rPr>
        <w:t>R = Độ thu hồi</w:t>
      </w:r>
    </w:p>
    <w:p w:rsidR="00A8739E" w:rsidRPr="00B86B63" w:rsidRDefault="00A8739E" w:rsidP="00D92B86">
      <w:pPr>
        <w:spacing w:before="0" w:after="0" w:line="360" w:lineRule="auto"/>
        <w:ind w:firstLine="567"/>
        <w:rPr>
          <w:szCs w:val="26"/>
        </w:rPr>
      </w:pPr>
      <w:r w:rsidRPr="00B86B63">
        <w:rPr>
          <w:szCs w:val="26"/>
        </w:rPr>
        <w:t>C</w:t>
      </w:r>
      <w:r w:rsidRPr="00B86B63">
        <w:rPr>
          <w:szCs w:val="26"/>
          <w:vertAlign w:val="subscript"/>
        </w:rPr>
        <w:t>s</w:t>
      </w:r>
      <w:r w:rsidRPr="00B86B63">
        <w:rPr>
          <w:szCs w:val="26"/>
        </w:rPr>
        <w:t xml:space="preserve"> = Nồng độ mẫu thêm chuẩn</w:t>
      </w:r>
    </w:p>
    <w:p w:rsidR="003A5B12" w:rsidRPr="00B86B63" w:rsidRDefault="00A8739E" w:rsidP="00D92B86">
      <w:pPr>
        <w:spacing w:before="0" w:after="0" w:line="360" w:lineRule="auto"/>
        <w:ind w:firstLine="567"/>
        <w:rPr>
          <w:szCs w:val="26"/>
        </w:rPr>
      </w:pPr>
      <w:r w:rsidRPr="00B86B63">
        <w:rPr>
          <w:szCs w:val="26"/>
        </w:rPr>
        <w:t>C= Nồng độ của mẫu nền</w:t>
      </w:r>
    </w:p>
    <w:p w:rsidR="00A8739E" w:rsidRPr="00B86B63" w:rsidRDefault="00A8739E" w:rsidP="00D92B86">
      <w:pPr>
        <w:spacing w:before="0" w:after="0" w:line="360" w:lineRule="auto"/>
        <w:ind w:firstLine="567"/>
        <w:rPr>
          <w:szCs w:val="26"/>
        </w:rPr>
      </w:pPr>
      <w:r w:rsidRPr="00B86B63">
        <w:rPr>
          <w:szCs w:val="26"/>
        </w:rPr>
        <w:t>S= Nồng độ chất phân tích thêm vào mẫu</w:t>
      </w:r>
    </w:p>
    <w:p w:rsidR="00E90FA8" w:rsidRDefault="003A5B12" w:rsidP="00D92B86">
      <w:pPr>
        <w:pStyle w:val="Heading3"/>
        <w:numPr>
          <w:ilvl w:val="0"/>
          <w:numId w:val="21"/>
        </w:numPr>
        <w:spacing w:before="0" w:after="0" w:line="360" w:lineRule="auto"/>
        <w:rPr>
          <w:sz w:val="26"/>
        </w:rPr>
      </w:pPr>
      <w:r w:rsidRPr="00550576">
        <w:rPr>
          <w:sz w:val="26"/>
        </w:rPr>
        <w:t>XỬ LÝ MẪU</w:t>
      </w:r>
    </w:p>
    <w:p w:rsidR="00DC26D9" w:rsidRDefault="00DC26D9" w:rsidP="00D92B86">
      <w:pPr>
        <w:numPr>
          <w:ilvl w:val="0"/>
          <w:numId w:val="27"/>
        </w:numPr>
        <w:spacing w:before="0" w:after="0" w:line="360" w:lineRule="auto"/>
        <w:rPr>
          <w:lang w:eastAsia="x-none"/>
        </w:rPr>
      </w:pPr>
      <w:r>
        <w:rPr>
          <w:lang w:eastAsia="x-none"/>
        </w:rPr>
        <w:t>Chuẩn bị mẫu</w:t>
      </w:r>
    </w:p>
    <w:p w:rsidR="00DC26D9" w:rsidRDefault="00DC26D9" w:rsidP="00D92B86">
      <w:pPr>
        <w:spacing w:before="0" w:after="0" w:line="360" w:lineRule="auto"/>
        <w:ind w:left="1037" w:firstLine="0"/>
        <w:rPr>
          <w:lang w:eastAsia="x-none"/>
        </w:rPr>
      </w:pPr>
      <w:r>
        <w:rPr>
          <w:lang w:eastAsia="x-none"/>
        </w:rPr>
        <w:t xml:space="preserve">Theo </w:t>
      </w:r>
      <w:r w:rsidRPr="000839D8">
        <w:rPr>
          <w:szCs w:val="26"/>
        </w:rPr>
        <w:t>“Hướng dẫn công việc đồng nhất mẫu trong phòng thí nghiệm – HD.KT.022”</w:t>
      </w:r>
    </w:p>
    <w:p w:rsidR="00DC26D9" w:rsidRPr="00DC26D9" w:rsidRDefault="00DC26D9" w:rsidP="00D92B86">
      <w:pPr>
        <w:numPr>
          <w:ilvl w:val="0"/>
          <w:numId w:val="27"/>
        </w:numPr>
        <w:spacing w:before="0" w:after="0" w:line="360" w:lineRule="auto"/>
        <w:rPr>
          <w:lang w:eastAsia="x-none"/>
        </w:rPr>
      </w:pPr>
      <w:r>
        <w:rPr>
          <w:lang w:eastAsia="x-none"/>
        </w:rPr>
        <w:t>Phương pháp tiến hành</w:t>
      </w:r>
    </w:p>
    <w:p w:rsidR="0040337A" w:rsidRPr="0040337A" w:rsidRDefault="0040337A" w:rsidP="00D92B86">
      <w:pPr>
        <w:numPr>
          <w:ilvl w:val="0"/>
          <w:numId w:val="17"/>
        </w:numPr>
        <w:spacing w:before="0" w:after="0" w:line="360" w:lineRule="auto"/>
        <w:rPr>
          <w:lang w:eastAsia="x-none"/>
        </w:rPr>
      </w:pPr>
      <w:r>
        <w:rPr>
          <w:lang w:eastAsia="x-none"/>
        </w:rPr>
        <w:t>Đối với nước ăn uống, nước mặt.</w:t>
      </w:r>
    </w:p>
    <w:p w:rsidR="00273C7C" w:rsidRDefault="0040337A" w:rsidP="00D92B86">
      <w:pPr>
        <w:spacing w:before="0" w:after="0" w:line="360" w:lineRule="auto"/>
        <w:rPr>
          <w:lang w:eastAsia="x-none"/>
        </w:rPr>
      </w:pPr>
      <w:r>
        <w:rPr>
          <w:lang w:eastAsia="x-none"/>
        </w:rPr>
        <w:t xml:space="preserve">Dùng ống đong </w:t>
      </w:r>
      <w:r w:rsidR="00EE40DB">
        <w:rPr>
          <w:lang w:eastAsia="x-none"/>
        </w:rPr>
        <w:t>800ml</w:t>
      </w:r>
      <w:r w:rsidR="00273C7C">
        <w:rPr>
          <w:lang w:eastAsia="x-none"/>
        </w:rPr>
        <w:t xml:space="preserve"> </w:t>
      </w:r>
      <w:r w:rsidR="00574DD4">
        <w:rPr>
          <w:lang w:eastAsia="x-none"/>
        </w:rPr>
        <w:t xml:space="preserve">mẫu vào </w:t>
      </w:r>
      <w:r w:rsidR="00DB59D2">
        <w:rPr>
          <w:lang w:eastAsia="x-none"/>
        </w:rPr>
        <w:t>phễu chiết 1L</w:t>
      </w:r>
      <w:r w:rsidR="00574DD4">
        <w:rPr>
          <w:lang w:eastAsia="x-none"/>
        </w:rPr>
        <w:t>.</w:t>
      </w:r>
    </w:p>
    <w:p w:rsidR="00574DD4" w:rsidRDefault="00574DD4" w:rsidP="00D92B86">
      <w:pPr>
        <w:spacing w:before="0" w:after="0" w:line="360" w:lineRule="auto"/>
        <w:rPr>
          <w:lang w:eastAsia="x-none"/>
        </w:rPr>
      </w:pPr>
      <w:r>
        <w:rPr>
          <w:lang w:eastAsia="x-none"/>
        </w:rPr>
        <w:t xml:space="preserve">Thêm </w:t>
      </w:r>
      <w:r w:rsidR="00EE40DB">
        <w:rPr>
          <w:lang w:eastAsia="x-none"/>
        </w:rPr>
        <w:t xml:space="preserve">80 ul </w:t>
      </w:r>
      <w:r>
        <w:rPr>
          <w:lang w:eastAsia="x-none"/>
        </w:rPr>
        <w:t xml:space="preserve">chuẩn hỗn hợp </w:t>
      </w:r>
      <w:r w:rsidR="00EE40DB">
        <w:rPr>
          <w:lang w:eastAsia="x-none"/>
        </w:rPr>
        <w:t>thuốc trừ sâu 1mg/kg vào mẫu QC.</w:t>
      </w:r>
    </w:p>
    <w:p w:rsidR="00DB59D2" w:rsidRDefault="00DB59D2" w:rsidP="00D92B86">
      <w:pPr>
        <w:spacing w:before="0" w:after="0" w:line="360" w:lineRule="auto"/>
        <w:rPr>
          <w:lang w:eastAsia="x-none"/>
        </w:rPr>
      </w:pPr>
      <w:r>
        <w:rPr>
          <w:lang w:eastAsia="x-none"/>
        </w:rPr>
        <w:t>Thêm 15g muối NaCL khan, lắc mạnh</w:t>
      </w:r>
      <w:r w:rsidR="00423FB3">
        <w:rPr>
          <w:lang w:eastAsia="x-none"/>
        </w:rPr>
        <w:t xml:space="preserve"> tan hết muối</w:t>
      </w:r>
      <w:r>
        <w:rPr>
          <w:lang w:eastAsia="x-none"/>
        </w:rPr>
        <w:t>.</w:t>
      </w:r>
    </w:p>
    <w:p w:rsidR="00580D0E" w:rsidRDefault="00580D0E" w:rsidP="00D92B86">
      <w:pPr>
        <w:spacing w:before="0" w:after="0" w:line="360" w:lineRule="auto"/>
        <w:rPr>
          <w:lang w:eastAsia="x-none"/>
        </w:rPr>
      </w:pPr>
      <w:r>
        <w:rPr>
          <w:lang w:eastAsia="x-none"/>
        </w:rPr>
        <w:t>Thực hiện</w:t>
      </w:r>
      <w:r w:rsidR="0040337A">
        <w:rPr>
          <w:lang w:eastAsia="x-none"/>
        </w:rPr>
        <w:t xml:space="preserve"> chiết</w:t>
      </w:r>
      <w:r>
        <w:rPr>
          <w:lang w:eastAsia="x-none"/>
        </w:rPr>
        <w:t xml:space="preserve"> 3 lần</w:t>
      </w:r>
      <w:r w:rsidR="0040337A">
        <w:rPr>
          <w:lang w:eastAsia="x-none"/>
        </w:rPr>
        <w:t xml:space="preserve"> với Dichlorometan</w:t>
      </w:r>
      <w:r>
        <w:rPr>
          <w:lang w:eastAsia="x-none"/>
        </w:rPr>
        <w:t>, gom dịch chiết</w:t>
      </w:r>
      <w:r w:rsidR="0040337A">
        <w:rPr>
          <w:lang w:eastAsia="x-none"/>
        </w:rPr>
        <w:t xml:space="preserve"> Dichlorometan</w:t>
      </w:r>
      <w:r>
        <w:rPr>
          <w:lang w:eastAsia="x-none"/>
        </w:rPr>
        <w:t xml:space="preserve"> lại vào bình cầu.</w:t>
      </w:r>
    </w:p>
    <w:p w:rsidR="00580D0E" w:rsidRDefault="00580D0E" w:rsidP="00D92B86">
      <w:pPr>
        <w:spacing w:before="0" w:after="0" w:line="360" w:lineRule="auto"/>
        <w:rPr>
          <w:lang w:eastAsia="x-none"/>
        </w:rPr>
      </w:pPr>
      <w:r>
        <w:rPr>
          <w:lang w:eastAsia="x-none"/>
        </w:rPr>
        <w:t xml:space="preserve">Cô quay đến cạn, định mức lại bằng </w:t>
      </w:r>
      <w:r w:rsidR="00DB59D2">
        <w:rPr>
          <w:lang w:eastAsia="x-none"/>
        </w:rPr>
        <w:t>1</w:t>
      </w:r>
      <w:r>
        <w:rPr>
          <w:lang w:eastAsia="x-none"/>
        </w:rPr>
        <w:t xml:space="preserve">ml </w:t>
      </w:r>
      <w:r w:rsidR="00E6254A">
        <w:rPr>
          <w:lang w:eastAsia="x-none"/>
        </w:rPr>
        <w:t>ACN,</w:t>
      </w:r>
      <w:r>
        <w:rPr>
          <w:lang w:eastAsia="x-none"/>
        </w:rPr>
        <w:t xml:space="preserve"> cho vào vial. Tiêm trực</w:t>
      </w:r>
      <w:r w:rsidR="00DB59D2">
        <w:rPr>
          <w:lang w:eastAsia="x-none"/>
        </w:rPr>
        <w:t xml:space="preserve"> tiếp đối với GC/MS, pha loăng 2</w:t>
      </w:r>
      <w:r w:rsidR="009C0001">
        <w:rPr>
          <w:lang w:eastAsia="x-none"/>
        </w:rPr>
        <w:t>0</w:t>
      </w:r>
      <w:r>
        <w:rPr>
          <w:lang w:eastAsia="x-none"/>
        </w:rPr>
        <w:t xml:space="preserve"> lần bằng DI đối với LC/MS/MS.</w:t>
      </w:r>
    </w:p>
    <w:p w:rsidR="0040337A" w:rsidRDefault="0040337A" w:rsidP="00D92B86">
      <w:pPr>
        <w:numPr>
          <w:ilvl w:val="0"/>
          <w:numId w:val="17"/>
        </w:numPr>
        <w:spacing w:before="0" w:after="0" w:line="360" w:lineRule="auto"/>
        <w:rPr>
          <w:lang w:eastAsia="x-none"/>
        </w:rPr>
      </w:pPr>
      <w:r>
        <w:rPr>
          <w:lang w:eastAsia="x-none"/>
        </w:rPr>
        <w:t>Đối với nước thải</w:t>
      </w:r>
    </w:p>
    <w:p w:rsidR="0040337A" w:rsidRDefault="0040337A" w:rsidP="00D92B86">
      <w:pPr>
        <w:spacing w:before="0" w:after="0" w:line="360" w:lineRule="auto"/>
        <w:rPr>
          <w:lang w:eastAsia="x-none"/>
        </w:rPr>
      </w:pPr>
      <w:r>
        <w:rPr>
          <w:lang w:eastAsia="x-none"/>
        </w:rPr>
        <w:lastRenderedPageBreak/>
        <w:t xml:space="preserve">Dùng ống đong </w:t>
      </w:r>
      <w:r w:rsidR="00423FB3">
        <w:rPr>
          <w:lang w:eastAsia="x-none"/>
        </w:rPr>
        <w:t>200m</w:t>
      </w:r>
      <w:r>
        <w:rPr>
          <w:lang w:eastAsia="x-none"/>
        </w:rPr>
        <w:t>L m</w:t>
      </w:r>
      <w:r w:rsidR="00423FB3">
        <w:rPr>
          <w:lang w:eastAsia="x-none"/>
        </w:rPr>
        <w:t>ẫu đã đồng nhất vào phễu chiết 250m</w:t>
      </w:r>
      <w:r>
        <w:rPr>
          <w:lang w:eastAsia="x-none"/>
        </w:rPr>
        <w:t>L</w:t>
      </w:r>
      <w:r w:rsidR="00423FB3">
        <w:rPr>
          <w:lang w:eastAsia="x-none"/>
        </w:rPr>
        <w:t>.</w:t>
      </w:r>
    </w:p>
    <w:p w:rsidR="00423FB3" w:rsidRDefault="00423FB3" w:rsidP="00D92B86">
      <w:pPr>
        <w:spacing w:before="0" w:after="0" w:line="360" w:lineRule="auto"/>
        <w:rPr>
          <w:lang w:eastAsia="x-none"/>
        </w:rPr>
      </w:pPr>
      <w:r>
        <w:rPr>
          <w:lang w:eastAsia="x-none"/>
        </w:rPr>
        <w:t xml:space="preserve">Thêm </w:t>
      </w:r>
      <w:r w:rsidR="00EE40DB">
        <w:rPr>
          <w:lang w:eastAsia="x-none"/>
        </w:rPr>
        <w:t xml:space="preserve">1ml </w:t>
      </w:r>
      <w:r>
        <w:rPr>
          <w:lang w:eastAsia="x-none"/>
        </w:rPr>
        <w:t xml:space="preserve">chuẩn hỗn hợp thuốc trừ sâu 1mg/kg vào mẫu QC </w:t>
      </w:r>
    </w:p>
    <w:p w:rsidR="00423FB3" w:rsidRDefault="00423FB3" w:rsidP="00D92B86">
      <w:pPr>
        <w:spacing w:before="0" w:after="0" w:line="360" w:lineRule="auto"/>
        <w:rPr>
          <w:lang w:eastAsia="x-none"/>
        </w:rPr>
      </w:pPr>
      <w:r>
        <w:rPr>
          <w:lang w:eastAsia="x-none"/>
        </w:rPr>
        <w:t>Thêm 3g muối NaCL khan, lắc mạnh tan hết muối.</w:t>
      </w:r>
    </w:p>
    <w:p w:rsidR="00423FB3" w:rsidRDefault="00423FB3" w:rsidP="00D92B86">
      <w:pPr>
        <w:spacing w:before="0" w:after="0" w:line="360" w:lineRule="auto"/>
        <w:rPr>
          <w:lang w:eastAsia="x-none"/>
        </w:rPr>
      </w:pPr>
      <w:r>
        <w:rPr>
          <w:lang w:eastAsia="x-none"/>
        </w:rPr>
        <w:t>Thực hiện chiết 3 lần với Dichlorometan, gom dịch chiết Dichlorometan lại vào bình cầu.</w:t>
      </w:r>
    </w:p>
    <w:p w:rsidR="00423FB3" w:rsidRDefault="00423FB3" w:rsidP="00D92B86">
      <w:pPr>
        <w:spacing w:before="0" w:after="0" w:line="360" w:lineRule="auto"/>
        <w:rPr>
          <w:lang w:eastAsia="x-none"/>
        </w:rPr>
      </w:pPr>
      <w:r>
        <w:rPr>
          <w:lang w:eastAsia="x-none"/>
        </w:rPr>
        <w:t>Cô quay đến cạn, định mức lại bằng 1ml ACN,</w:t>
      </w:r>
      <w:r w:rsidR="00EE40DB">
        <w:rPr>
          <w:lang w:eastAsia="x-none"/>
        </w:rPr>
        <w:t xml:space="preserve"> chuyển mẫu vào ống ly tâm 15ml có chứa 100mg Silica gel, vortex 30s, ly tâm 3 phút.</w:t>
      </w:r>
      <w:r>
        <w:rPr>
          <w:lang w:eastAsia="x-none"/>
        </w:rPr>
        <w:t xml:space="preserve"> </w:t>
      </w:r>
      <w:r w:rsidR="00EE40DB">
        <w:rPr>
          <w:lang w:eastAsia="x-none"/>
        </w:rPr>
        <w:t>Lọc mẫu</w:t>
      </w:r>
      <w:r>
        <w:rPr>
          <w:lang w:eastAsia="x-none"/>
        </w:rPr>
        <w:t xml:space="preserve"> vào vial. Tiêm</w:t>
      </w:r>
      <w:r w:rsidR="00EE40DB">
        <w:rPr>
          <w:lang w:eastAsia="x-none"/>
        </w:rPr>
        <w:t xml:space="preserve"> trực tiếp đối với GC/MS và</w:t>
      </w:r>
      <w:r>
        <w:rPr>
          <w:lang w:eastAsia="x-none"/>
        </w:rPr>
        <w:t xml:space="preserve"> pha loăng 200 lần bằng DI </w:t>
      </w:r>
      <w:r w:rsidR="00EE40DB">
        <w:rPr>
          <w:lang w:eastAsia="x-none"/>
        </w:rPr>
        <w:t>phân tích trên</w:t>
      </w:r>
      <w:r>
        <w:rPr>
          <w:lang w:eastAsia="x-none"/>
        </w:rPr>
        <w:t xml:space="preserve"> LC/MS/MS.</w:t>
      </w:r>
    </w:p>
    <w:p w:rsidR="00DC26D9" w:rsidRPr="00DC26D9" w:rsidRDefault="00DC26D9" w:rsidP="00D92B86">
      <w:pPr>
        <w:pStyle w:val="Heading3"/>
        <w:numPr>
          <w:ilvl w:val="0"/>
          <w:numId w:val="21"/>
        </w:numPr>
        <w:spacing w:before="0" w:after="0" w:line="360" w:lineRule="auto"/>
        <w:rPr>
          <w:sz w:val="26"/>
        </w:rPr>
      </w:pPr>
      <w:r w:rsidRPr="00DC26D9">
        <w:rPr>
          <w:sz w:val="26"/>
        </w:rPr>
        <w:t>ĐIỀU KIỆN PHÂN TÍCH</w:t>
      </w:r>
    </w:p>
    <w:p w:rsidR="00C0630A" w:rsidRDefault="00DC26D9" w:rsidP="00D92B86">
      <w:pPr>
        <w:pStyle w:val="Heading2"/>
        <w:numPr>
          <w:ilvl w:val="0"/>
          <w:numId w:val="5"/>
        </w:numPr>
        <w:spacing w:before="0" w:after="0" w:line="360" w:lineRule="auto"/>
        <w:ind w:left="360"/>
        <w:rPr>
          <w:lang w:val="pt-BR"/>
        </w:rPr>
      </w:pPr>
      <w:r>
        <w:rPr>
          <w:lang w:val="pt-BR"/>
        </w:rPr>
        <w:t>Thông số thiết bị</w:t>
      </w:r>
    </w:p>
    <w:p w:rsidR="00340899" w:rsidRDefault="00C0630A" w:rsidP="00D92B86">
      <w:pPr>
        <w:pStyle w:val="Heading2"/>
        <w:numPr>
          <w:ilvl w:val="0"/>
          <w:numId w:val="29"/>
        </w:numPr>
        <w:spacing w:before="0" w:after="0" w:line="360" w:lineRule="auto"/>
        <w:ind w:left="407"/>
        <w:rPr>
          <w:lang w:val="pt-BR"/>
        </w:rPr>
      </w:pPr>
      <w:r>
        <w:rPr>
          <w:lang w:val="pt-BR"/>
        </w:rPr>
        <w:t>Điều kiện phân tích</w:t>
      </w:r>
      <w:r w:rsidR="00267462" w:rsidRPr="00B86B63">
        <w:rPr>
          <w:lang w:val="pt-BR"/>
        </w:rPr>
        <w:t xml:space="preserve"> </w:t>
      </w:r>
    </w:p>
    <w:p w:rsidR="00E6254A" w:rsidRPr="00E6254A" w:rsidRDefault="00E6254A" w:rsidP="00D92B86">
      <w:pPr>
        <w:spacing w:before="0" w:after="0" w:line="360" w:lineRule="auto"/>
        <w:rPr>
          <w:i/>
          <w:u w:val="single"/>
          <w:lang w:val="pt-BR" w:eastAsia="x-none"/>
        </w:rPr>
      </w:pPr>
      <w:r w:rsidRPr="00E6254A">
        <w:rPr>
          <w:i/>
          <w:u w:val="single"/>
          <w:lang w:val="pt-BR"/>
        </w:rPr>
        <w:t>GC/MS</w:t>
      </w:r>
    </w:p>
    <w:p w:rsidR="00E90C7D" w:rsidRPr="00A35A4D" w:rsidRDefault="00E90C7D" w:rsidP="00D92B86">
      <w:pPr>
        <w:spacing w:before="0" w:after="0" w:line="360" w:lineRule="auto"/>
        <w:rPr>
          <w:szCs w:val="26"/>
          <w:lang w:val="pt-BR"/>
        </w:rPr>
      </w:pPr>
      <w:r w:rsidRPr="00A35A4D">
        <w:rPr>
          <w:szCs w:val="26"/>
          <w:lang w:val="pt-BR"/>
        </w:rPr>
        <w:t>Cột DB-5MS (30 m x 0.25mm x 0.25</w:t>
      </w:r>
      <w:r w:rsidRPr="00A35A4D">
        <w:rPr>
          <w:szCs w:val="26"/>
        </w:rPr>
        <w:sym w:font="Symbol" w:char="F06D"/>
      </w:r>
      <w:r w:rsidRPr="00A35A4D">
        <w:rPr>
          <w:szCs w:val="26"/>
          <w:lang w:val="pt-BR"/>
        </w:rPr>
        <w:t>m)</w:t>
      </w:r>
    </w:p>
    <w:p w:rsidR="00E90C7D" w:rsidRPr="00A35A4D" w:rsidRDefault="00E90C7D" w:rsidP="00D92B86">
      <w:pPr>
        <w:spacing w:before="0" w:after="0" w:line="360" w:lineRule="auto"/>
        <w:rPr>
          <w:szCs w:val="26"/>
          <w:lang w:val="pt-BR"/>
        </w:rPr>
      </w:pPr>
      <w:r w:rsidRPr="00A35A4D">
        <w:rPr>
          <w:szCs w:val="26"/>
          <w:lang w:val="pt-BR"/>
        </w:rPr>
        <w:t>- Khí mang: Heli</w:t>
      </w:r>
    </w:p>
    <w:p w:rsidR="00E90C7D" w:rsidRPr="00A35A4D" w:rsidRDefault="00E90C7D" w:rsidP="00D92B86">
      <w:pPr>
        <w:spacing w:before="0" w:after="0" w:line="360" w:lineRule="auto"/>
        <w:rPr>
          <w:szCs w:val="26"/>
          <w:lang w:val="pt-BR"/>
        </w:rPr>
      </w:pPr>
      <w:r w:rsidRPr="00A35A4D">
        <w:rPr>
          <w:szCs w:val="26"/>
          <w:lang w:val="pt-BR"/>
        </w:rPr>
        <w:t xml:space="preserve">- Chương trình nhiệt: 60 </w:t>
      </w:r>
      <w:r w:rsidRPr="00A35A4D">
        <w:rPr>
          <w:szCs w:val="26"/>
          <w:vertAlign w:val="superscript"/>
          <w:lang w:val="pt-BR"/>
        </w:rPr>
        <w:t>0</w:t>
      </w:r>
      <w:r w:rsidRPr="00A35A4D">
        <w:rPr>
          <w:szCs w:val="26"/>
          <w:lang w:val="pt-BR"/>
        </w:rPr>
        <w:t xml:space="preserve">C (2 phút), tăng 12 </w:t>
      </w:r>
      <w:r w:rsidRPr="00A35A4D">
        <w:rPr>
          <w:szCs w:val="26"/>
          <w:vertAlign w:val="superscript"/>
          <w:lang w:val="pt-BR"/>
        </w:rPr>
        <w:t>0</w:t>
      </w:r>
      <w:r w:rsidRPr="00A35A4D">
        <w:rPr>
          <w:szCs w:val="26"/>
          <w:lang w:val="pt-BR"/>
        </w:rPr>
        <w:t xml:space="preserve">C/phút đến 120 </w:t>
      </w:r>
      <w:r w:rsidRPr="00A35A4D">
        <w:rPr>
          <w:szCs w:val="26"/>
          <w:vertAlign w:val="superscript"/>
          <w:lang w:val="pt-BR"/>
        </w:rPr>
        <w:t>0</w:t>
      </w:r>
      <w:r w:rsidRPr="00A35A4D">
        <w:rPr>
          <w:szCs w:val="26"/>
          <w:lang w:val="pt-BR"/>
        </w:rPr>
        <w:t>C (3phút), tăng 12</w:t>
      </w:r>
      <w:r w:rsidRPr="00A35A4D">
        <w:rPr>
          <w:szCs w:val="26"/>
          <w:vertAlign w:val="superscript"/>
          <w:lang w:val="pt-BR"/>
        </w:rPr>
        <w:t>0</w:t>
      </w:r>
      <w:r w:rsidRPr="00A35A4D">
        <w:rPr>
          <w:szCs w:val="26"/>
          <w:lang w:val="pt-BR"/>
        </w:rPr>
        <w:t xml:space="preserve">C/phút đến 220 </w:t>
      </w:r>
      <w:r w:rsidRPr="00A35A4D">
        <w:rPr>
          <w:szCs w:val="26"/>
          <w:vertAlign w:val="superscript"/>
          <w:lang w:val="pt-BR"/>
        </w:rPr>
        <w:t>0</w:t>
      </w:r>
      <w:r w:rsidRPr="00A35A4D">
        <w:rPr>
          <w:szCs w:val="26"/>
          <w:lang w:val="pt-BR"/>
        </w:rPr>
        <w:t>C (1 phút).</w:t>
      </w:r>
    </w:p>
    <w:p w:rsidR="00E90C7D" w:rsidRPr="00A35A4D" w:rsidRDefault="00E90C7D" w:rsidP="00D92B86">
      <w:pPr>
        <w:spacing w:before="0" w:after="0" w:line="360" w:lineRule="auto"/>
        <w:rPr>
          <w:szCs w:val="26"/>
          <w:lang w:val="pt-BR"/>
        </w:rPr>
      </w:pPr>
      <w:r w:rsidRPr="00A35A4D">
        <w:rPr>
          <w:szCs w:val="26"/>
          <w:lang w:val="pt-BR"/>
        </w:rPr>
        <w:t>- Chế độ tiêm: không chia dòng.</w:t>
      </w:r>
    </w:p>
    <w:p w:rsidR="00E90C7D" w:rsidRPr="00A35A4D" w:rsidRDefault="00E90C7D" w:rsidP="00D92B86">
      <w:pPr>
        <w:spacing w:before="0" w:after="0" w:line="360" w:lineRule="auto"/>
        <w:rPr>
          <w:szCs w:val="26"/>
          <w:lang w:val="pt-BR"/>
        </w:rPr>
      </w:pPr>
      <w:r w:rsidRPr="00A35A4D">
        <w:rPr>
          <w:szCs w:val="26"/>
          <w:lang w:val="pt-BR"/>
        </w:rPr>
        <w:t xml:space="preserve">- Tốc độ dòng: 2.3 ml/phút ở chế độ đẳng áp  P=22.6 PSI tại 90 </w:t>
      </w:r>
      <w:r w:rsidRPr="00A35A4D">
        <w:rPr>
          <w:szCs w:val="26"/>
          <w:vertAlign w:val="superscript"/>
          <w:lang w:val="pt-BR"/>
        </w:rPr>
        <w:t>0</w:t>
      </w:r>
      <w:r w:rsidRPr="00A35A4D">
        <w:rPr>
          <w:szCs w:val="26"/>
          <w:lang w:val="pt-BR"/>
        </w:rPr>
        <w:t>C.</w:t>
      </w:r>
    </w:p>
    <w:p w:rsidR="00E90C7D" w:rsidRPr="00A35A4D" w:rsidRDefault="00E90C7D" w:rsidP="00D92B86">
      <w:pPr>
        <w:spacing w:before="0" w:after="0" w:line="360" w:lineRule="auto"/>
        <w:rPr>
          <w:szCs w:val="26"/>
          <w:lang w:val="pt-BR"/>
        </w:rPr>
      </w:pPr>
      <w:r w:rsidRPr="00A35A4D">
        <w:rPr>
          <w:szCs w:val="26"/>
          <w:lang w:val="pt-BR"/>
        </w:rPr>
        <w:t xml:space="preserve">- Nhiệt độ buồng tiêm: 220 </w:t>
      </w:r>
      <w:r w:rsidRPr="00A35A4D">
        <w:rPr>
          <w:szCs w:val="26"/>
          <w:vertAlign w:val="superscript"/>
          <w:lang w:val="pt-BR"/>
        </w:rPr>
        <w:t>0</w:t>
      </w:r>
      <w:r w:rsidRPr="00A35A4D">
        <w:rPr>
          <w:szCs w:val="26"/>
          <w:lang w:val="pt-BR"/>
        </w:rPr>
        <w:t>C.</w:t>
      </w:r>
    </w:p>
    <w:p w:rsidR="00E90C7D" w:rsidRPr="00E6254A" w:rsidRDefault="00E90C7D" w:rsidP="00D92B86">
      <w:pPr>
        <w:spacing w:before="0" w:after="0" w:line="360" w:lineRule="auto"/>
        <w:rPr>
          <w:szCs w:val="26"/>
          <w:lang w:val="pt-BR"/>
        </w:rPr>
      </w:pPr>
      <w:r w:rsidRPr="00E6254A">
        <w:rPr>
          <w:szCs w:val="26"/>
          <w:lang w:val="pt-BR"/>
        </w:rPr>
        <w:t xml:space="preserve">- Nhiệt độ transferline: 220 </w:t>
      </w:r>
      <w:r w:rsidRPr="00E6254A">
        <w:rPr>
          <w:szCs w:val="26"/>
          <w:vertAlign w:val="superscript"/>
          <w:lang w:val="pt-BR"/>
        </w:rPr>
        <w:t>0</w:t>
      </w:r>
      <w:r w:rsidRPr="00E6254A">
        <w:rPr>
          <w:szCs w:val="26"/>
          <w:lang w:val="pt-BR"/>
        </w:rPr>
        <w:t>C.</w:t>
      </w:r>
    </w:p>
    <w:p w:rsidR="00E6254A" w:rsidRDefault="00E6254A" w:rsidP="00D92B86">
      <w:pPr>
        <w:spacing w:before="0" w:after="0" w:line="360" w:lineRule="auto"/>
        <w:rPr>
          <w:i/>
          <w:u w:val="single"/>
          <w:lang w:val="pt-BR"/>
        </w:rPr>
      </w:pPr>
      <w:r>
        <w:rPr>
          <w:i/>
          <w:u w:val="single"/>
          <w:lang w:val="pt-BR"/>
        </w:rPr>
        <w:t>L</w:t>
      </w:r>
      <w:r w:rsidRPr="00E6254A">
        <w:rPr>
          <w:i/>
          <w:u w:val="single"/>
          <w:lang w:val="pt-BR"/>
        </w:rPr>
        <w:t>C/MS</w:t>
      </w:r>
      <w:r>
        <w:rPr>
          <w:i/>
          <w:u w:val="single"/>
          <w:lang w:val="pt-BR"/>
        </w:rPr>
        <w:t>/MS</w:t>
      </w:r>
    </w:p>
    <w:p w:rsidR="00E6254A" w:rsidRPr="00B86B63" w:rsidRDefault="00E6254A" w:rsidP="00D92B86">
      <w:pPr>
        <w:spacing w:before="0" w:after="0" w:line="360" w:lineRule="auto"/>
        <w:ind w:firstLine="567"/>
        <w:rPr>
          <w:szCs w:val="26"/>
          <w:lang w:val="pt-BR"/>
        </w:rPr>
      </w:pPr>
      <w:r w:rsidRPr="00B86B63">
        <w:rPr>
          <w:szCs w:val="26"/>
          <w:lang w:val="pt-BR"/>
        </w:rPr>
        <w:t>Cột XDB C18 (150 x 4.6mm, kích thước hạt 5</w:t>
      </w:r>
      <w:r w:rsidRPr="00B86B63">
        <w:rPr>
          <w:szCs w:val="26"/>
        </w:rPr>
        <w:sym w:font="Symbol" w:char="F06D"/>
      </w:r>
      <w:r w:rsidRPr="00B86B63">
        <w:rPr>
          <w:szCs w:val="26"/>
          <w:lang w:val="pt-BR"/>
        </w:rPr>
        <w:t>m).</w:t>
      </w:r>
    </w:p>
    <w:p w:rsidR="00E6254A" w:rsidRPr="00B86B63" w:rsidRDefault="00E6254A" w:rsidP="00D92B86">
      <w:pPr>
        <w:spacing w:before="0" w:after="0" w:line="360" w:lineRule="auto"/>
        <w:ind w:firstLine="567"/>
        <w:rPr>
          <w:szCs w:val="26"/>
          <w:lang w:val="pt-BR"/>
        </w:rPr>
      </w:pPr>
      <w:r w:rsidRPr="00B86B63">
        <w:rPr>
          <w:szCs w:val="26"/>
          <w:lang w:val="pt-BR"/>
        </w:rPr>
        <w:t>Pha động: methanol  (0.1% acidformic) và  H</w:t>
      </w:r>
      <w:r w:rsidRPr="00B86B63">
        <w:rPr>
          <w:szCs w:val="26"/>
          <w:vertAlign w:val="subscript"/>
          <w:lang w:val="pt-BR"/>
        </w:rPr>
        <w:t>2</w:t>
      </w:r>
      <w:r w:rsidRPr="00B86B63">
        <w:rPr>
          <w:szCs w:val="26"/>
          <w:lang w:val="pt-BR"/>
        </w:rPr>
        <w:t>O(0.1% acidformic+0.1%amonia).</w:t>
      </w:r>
    </w:p>
    <w:p w:rsidR="00E6254A" w:rsidRPr="00B86B63" w:rsidRDefault="00E6254A" w:rsidP="00D92B86">
      <w:pPr>
        <w:spacing w:before="0" w:after="0" w:line="360" w:lineRule="auto"/>
        <w:ind w:firstLine="567"/>
        <w:rPr>
          <w:szCs w:val="26"/>
          <w:lang w:val="pt-BR"/>
        </w:rPr>
      </w:pPr>
      <w:r w:rsidRPr="00B86B63">
        <w:rPr>
          <w:szCs w:val="26"/>
          <w:lang w:val="pt-BR"/>
        </w:rPr>
        <w:t>Tốc độ dòng: 0.3ml/phút</w:t>
      </w:r>
    </w:p>
    <w:p w:rsidR="00E90C7D" w:rsidRPr="00E6254A" w:rsidRDefault="00E6254A" w:rsidP="00D92B86">
      <w:pPr>
        <w:spacing w:before="0" w:after="0" w:line="360" w:lineRule="auto"/>
        <w:ind w:firstLine="567"/>
        <w:rPr>
          <w:szCs w:val="26"/>
          <w:lang w:val="pt-BR"/>
        </w:rPr>
      </w:pPr>
      <w:r w:rsidRPr="00B86B63">
        <w:rPr>
          <w:szCs w:val="26"/>
          <w:lang w:val="pt-BR"/>
        </w:rPr>
        <w:t>Thể tích tiêm 20µL</w:t>
      </w:r>
    </w:p>
    <w:p w:rsidR="00AD0500" w:rsidRDefault="00AD0500" w:rsidP="00D92B86">
      <w:pPr>
        <w:pStyle w:val="Heading2"/>
        <w:numPr>
          <w:ilvl w:val="0"/>
          <w:numId w:val="29"/>
        </w:numPr>
        <w:spacing w:before="0" w:after="0" w:line="360" w:lineRule="auto"/>
        <w:ind w:left="407"/>
        <w:rPr>
          <w:lang w:val="pt-BR"/>
        </w:rPr>
      </w:pPr>
      <w:r w:rsidRPr="00B86B63">
        <w:rPr>
          <w:lang w:val="pt-BR"/>
        </w:rPr>
        <w:t>Điều kiện MS</w:t>
      </w:r>
    </w:p>
    <w:p w:rsidR="00E6254A" w:rsidRPr="00E6254A" w:rsidRDefault="00E6254A" w:rsidP="00D92B86">
      <w:pPr>
        <w:spacing w:before="0" w:after="0" w:line="360" w:lineRule="auto"/>
        <w:rPr>
          <w:i/>
          <w:u w:val="single"/>
          <w:lang w:val="pt-BR" w:eastAsia="x-none"/>
        </w:rPr>
      </w:pPr>
      <w:r w:rsidRPr="00E6254A">
        <w:rPr>
          <w:i/>
          <w:u w:val="single"/>
          <w:lang w:val="pt-BR" w:eastAsia="x-none"/>
        </w:rPr>
        <w:t>GC/MS</w:t>
      </w:r>
    </w:p>
    <w:p w:rsidR="00795BCC" w:rsidRDefault="00E90C7D" w:rsidP="00D92B86">
      <w:pPr>
        <w:spacing w:before="0" w:after="0" w:line="360" w:lineRule="auto"/>
        <w:rPr>
          <w:szCs w:val="26"/>
          <w:lang w:val="pt-BR"/>
        </w:rPr>
      </w:pPr>
      <w:r w:rsidRPr="00A35A4D">
        <w:rPr>
          <w:szCs w:val="26"/>
          <w:lang w:val="pt-BR"/>
        </w:rPr>
        <w:t>-</w:t>
      </w:r>
      <w:r w:rsidR="00795BCC">
        <w:rPr>
          <w:szCs w:val="26"/>
          <w:lang w:val="pt-BR"/>
        </w:rPr>
        <w:t xml:space="preserve"> Column: HP5-MS: 30x0.25m, 0.5um</w:t>
      </w:r>
    </w:p>
    <w:p w:rsidR="00E90C7D" w:rsidRPr="00A35A4D" w:rsidRDefault="00795BCC" w:rsidP="00D92B86">
      <w:pPr>
        <w:spacing w:before="0" w:after="0" w:line="360" w:lineRule="auto"/>
        <w:rPr>
          <w:szCs w:val="26"/>
          <w:lang w:val="pt-BR"/>
        </w:rPr>
      </w:pPr>
      <w:r>
        <w:rPr>
          <w:szCs w:val="26"/>
          <w:lang w:val="pt-BR"/>
        </w:rPr>
        <w:t>-</w:t>
      </w:r>
      <w:r w:rsidR="00E90C7D" w:rsidRPr="00A35A4D">
        <w:rPr>
          <w:szCs w:val="26"/>
          <w:lang w:val="pt-BR"/>
        </w:rPr>
        <w:t xml:space="preserve"> Nguồn ion hóa: EI , nhiệt độ 220 </w:t>
      </w:r>
      <w:r w:rsidR="00E90C7D" w:rsidRPr="00A35A4D">
        <w:rPr>
          <w:szCs w:val="26"/>
          <w:vertAlign w:val="superscript"/>
          <w:lang w:val="pt-BR"/>
        </w:rPr>
        <w:t>0</w:t>
      </w:r>
      <w:r w:rsidR="00E90C7D" w:rsidRPr="00A35A4D">
        <w:rPr>
          <w:szCs w:val="26"/>
          <w:lang w:val="pt-BR"/>
        </w:rPr>
        <w:t>C</w:t>
      </w:r>
    </w:p>
    <w:p w:rsidR="00E90C7D" w:rsidRPr="00A35A4D" w:rsidRDefault="00E90C7D" w:rsidP="00D92B86">
      <w:pPr>
        <w:spacing w:before="0" w:after="0" w:line="360" w:lineRule="auto"/>
        <w:rPr>
          <w:szCs w:val="26"/>
          <w:lang w:val="pt-BR"/>
        </w:rPr>
      </w:pPr>
      <w:r w:rsidRPr="00A35A4D">
        <w:rPr>
          <w:szCs w:val="26"/>
          <w:lang w:val="pt-BR"/>
        </w:rPr>
        <w:t>- Dòng phát xạ: 34.6 µA</w:t>
      </w:r>
    </w:p>
    <w:p w:rsidR="0096141E" w:rsidRDefault="00E90C7D" w:rsidP="00D92B86">
      <w:pPr>
        <w:spacing w:before="0" w:after="0" w:line="360" w:lineRule="auto"/>
        <w:rPr>
          <w:szCs w:val="26"/>
        </w:rPr>
      </w:pPr>
      <w:r w:rsidRPr="00A35A4D">
        <w:rPr>
          <w:szCs w:val="26"/>
          <w:lang w:val="pt-BR"/>
        </w:rPr>
        <w:t xml:space="preserve">- </w:t>
      </w:r>
      <w:r w:rsidRPr="00A35A4D">
        <w:rPr>
          <w:szCs w:val="26"/>
        </w:rPr>
        <w:t>Chế độ: SIM</w:t>
      </w:r>
    </w:p>
    <w:tbl>
      <w:tblPr>
        <w:tblW w:w="5740" w:type="dxa"/>
        <w:jc w:val="center"/>
        <w:tblLook w:val="04A0" w:firstRow="1" w:lastRow="0" w:firstColumn="1" w:lastColumn="0" w:noHBand="0" w:noVBand="1"/>
      </w:tblPr>
      <w:tblGrid>
        <w:gridCol w:w="2860"/>
        <w:gridCol w:w="960"/>
        <w:gridCol w:w="960"/>
        <w:gridCol w:w="960"/>
      </w:tblGrid>
      <w:tr w:rsidR="00795BCC" w:rsidRPr="0096141E" w:rsidTr="00795BCC">
        <w:trPr>
          <w:trHeight w:val="480"/>
          <w:jc w:val="center"/>
        </w:trPr>
        <w:tc>
          <w:tcPr>
            <w:tcW w:w="28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95BCC" w:rsidRPr="0096141E" w:rsidRDefault="00795BCC" w:rsidP="00DF0A93">
            <w:pPr>
              <w:spacing w:before="0" w:after="0" w:line="240" w:lineRule="auto"/>
              <w:ind w:firstLine="0"/>
              <w:jc w:val="center"/>
              <w:rPr>
                <w:sz w:val="24"/>
              </w:rPr>
            </w:pPr>
            <w:r w:rsidRPr="0096141E">
              <w:rPr>
                <w:sz w:val="24"/>
                <w:szCs w:val="26"/>
              </w:rPr>
              <w:t>Hợp chất</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795BCC" w:rsidRPr="0096141E" w:rsidRDefault="00795BCC" w:rsidP="00DF0A93">
            <w:pPr>
              <w:spacing w:before="0" w:after="0" w:line="240" w:lineRule="auto"/>
              <w:ind w:firstLine="0"/>
              <w:jc w:val="center"/>
              <w:rPr>
                <w:sz w:val="24"/>
              </w:rPr>
            </w:pPr>
            <w:r w:rsidRPr="0096141E">
              <w:rPr>
                <w:sz w:val="24"/>
                <w:szCs w:val="26"/>
              </w:rPr>
              <w:t>Ion 1</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795BCC" w:rsidRPr="0096141E" w:rsidRDefault="00795BCC" w:rsidP="00DF0A93">
            <w:pPr>
              <w:spacing w:before="0" w:after="0" w:line="240" w:lineRule="auto"/>
              <w:ind w:firstLine="0"/>
              <w:jc w:val="center"/>
              <w:rPr>
                <w:sz w:val="24"/>
              </w:rPr>
            </w:pPr>
            <w:r w:rsidRPr="0096141E">
              <w:rPr>
                <w:sz w:val="24"/>
                <w:szCs w:val="26"/>
              </w:rPr>
              <w:t>Ion 2</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795BCC" w:rsidRPr="0096141E" w:rsidRDefault="00795BCC" w:rsidP="00DF0A93">
            <w:pPr>
              <w:spacing w:before="0" w:after="0" w:line="240" w:lineRule="auto"/>
              <w:ind w:firstLine="0"/>
              <w:jc w:val="center"/>
              <w:rPr>
                <w:sz w:val="24"/>
              </w:rPr>
            </w:pPr>
            <w:r w:rsidRPr="0096141E">
              <w:rPr>
                <w:sz w:val="24"/>
              </w:rPr>
              <w:t>Ion 3</w:t>
            </w:r>
          </w:p>
        </w:tc>
      </w:tr>
      <w:tr w:rsidR="00795BCC" w:rsidRPr="007927E7" w:rsidTr="00795BCC">
        <w:trPr>
          <w:trHeight w:val="315"/>
          <w:jc w:val="center"/>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rsidR="00795BCC" w:rsidRPr="00795BCC" w:rsidRDefault="00795BCC" w:rsidP="00795BCC">
            <w:pPr>
              <w:spacing w:before="0" w:after="0" w:line="240" w:lineRule="auto"/>
              <w:ind w:firstLine="0"/>
              <w:jc w:val="center"/>
              <w:rPr>
                <w:sz w:val="24"/>
              </w:rPr>
            </w:pPr>
            <w:bookmarkStart w:id="5" w:name="RANGE!G3"/>
            <w:r w:rsidRPr="00795BCC">
              <w:rPr>
                <w:sz w:val="24"/>
              </w:rPr>
              <w:t>@ 2,4-DDD</w:t>
            </w:r>
            <w:bookmarkEnd w:id="5"/>
          </w:p>
        </w:tc>
        <w:tc>
          <w:tcPr>
            <w:tcW w:w="960" w:type="dxa"/>
            <w:tcBorders>
              <w:top w:val="nil"/>
              <w:left w:val="nil"/>
              <w:bottom w:val="single" w:sz="4" w:space="0" w:color="auto"/>
              <w:right w:val="single" w:sz="4" w:space="0" w:color="auto"/>
            </w:tcBorders>
            <w:shd w:val="clear" w:color="auto" w:fill="auto"/>
            <w:vAlign w:val="center"/>
            <w:hideMark/>
          </w:tcPr>
          <w:p w:rsidR="00795BCC" w:rsidRPr="00795BCC" w:rsidRDefault="00795BCC" w:rsidP="00795BCC">
            <w:pPr>
              <w:spacing w:before="0" w:after="0" w:line="240" w:lineRule="auto"/>
              <w:ind w:firstLine="0"/>
              <w:jc w:val="center"/>
              <w:rPr>
                <w:sz w:val="24"/>
              </w:rPr>
            </w:pPr>
            <w:r w:rsidRPr="00795BCC">
              <w:rPr>
                <w:sz w:val="24"/>
              </w:rPr>
              <w:t>235</w:t>
            </w:r>
          </w:p>
        </w:tc>
        <w:tc>
          <w:tcPr>
            <w:tcW w:w="960" w:type="dxa"/>
            <w:tcBorders>
              <w:top w:val="nil"/>
              <w:left w:val="nil"/>
              <w:bottom w:val="single" w:sz="4" w:space="0" w:color="auto"/>
              <w:right w:val="single" w:sz="4" w:space="0" w:color="auto"/>
            </w:tcBorders>
            <w:shd w:val="clear" w:color="auto" w:fill="auto"/>
            <w:vAlign w:val="center"/>
            <w:hideMark/>
          </w:tcPr>
          <w:p w:rsidR="00795BCC" w:rsidRPr="00795BCC" w:rsidRDefault="00795BCC" w:rsidP="00795BCC">
            <w:pPr>
              <w:spacing w:before="0" w:after="0" w:line="240" w:lineRule="auto"/>
              <w:ind w:firstLine="0"/>
              <w:jc w:val="center"/>
              <w:rPr>
                <w:sz w:val="24"/>
              </w:rPr>
            </w:pPr>
            <w:r w:rsidRPr="00795BCC">
              <w:rPr>
                <w:sz w:val="24"/>
              </w:rPr>
              <w:t>237</w:t>
            </w:r>
          </w:p>
        </w:tc>
        <w:tc>
          <w:tcPr>
            <w:tcW w:w="960" w:type="dxa"/>
            <w:tcBorders>
              <w:top w:val="nil"/>
              <w:left w:val="nil"/>
              <w:bottom w:val="single" w:sz="4" w:space="0" w:color="auto"/>
              <w:right w:val="single" w:sz="4" w:space="0" w:color="auto"/>
            </w:tcBorders>
            <w:shd w:val="clear" w:color="auto" w:fill="auto"/>
            <w:vAlign w:val="center"/>
            <w:hideMark/>
          </w:tcPr>
          <w:p w:rsidR="00795BCC" w:rsidRPr="00795BCC" w:rsidRDefault="00795BCC" w:rsidP="00795BCC">
            <w:pPr>
              <w:spacing w:before="0" w:after="0" w:line="240" w:lineRule="auto"/>
              <w:ind w:firstLine="0"/>
              <w:jc w:val="center"/>
              <w:rPr>
                <w:sz w:val="24"/>
              </w:rPr>
            </w:pPr>
            <w:r w:rsidRPr="00795BCC">
              <w:rPr>
                <w:sz w:val="24"/>
              </w:rPr>
              <w:t>165</w:t>
            </w:r>
          </w:p>
        </w:tc>
      </w:tr>
      <w:tr w:rsidR="00795BCC" w:rsidRPr="007927E7" w:rsidTr="00795BCC">
        <w:trPr>
          <w:trHeight w:val="315"/>
          <w:jc w:val="center"/>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rsidR="00795BCC" w:rsidRPr="00795BCC" w:rsidRDefault="00795BCC" w:rsidP="00795BCC">
            <w:pPr>
              <w:spacing w:before="0" w:after="0" w:line="240" w:lineRule="auto"/>
              <w:ind w:firstLine="0"/>
              <w:jc w:val="center"/>
              <w:rPr>
                <w:sz w:val="24"/>
              </w:rPr>
            </w:pPr>
            <w:r w:rsidRPr="00795BCC">
              <w:rPr>
                <w:sz w:val="24"/>
              </w:rPr>
              <w:t>@ 2,4-DDE</w:t>
            </w:r>
          </w:p>
        </w:tc>
        <w:tc>
          <w:tcPr>
            <w:tcW w:w="960" w:type="dxa"/>
            <w:tcBorders>
              <w:top w:val="nil"/>
              <w:left w:val="nil"/>
              <w:bottom w:val="single" w:sz="4" w:space="0" w:color="auto"/>
              <w:right w:val="single" w:sz="4" w:space="0" w:color="auto"/>
            </w:tcBorders>
            <w:shd w:val="clear" w:color="auto" w:fill="auto"/>
            <w:vAlign w:val="center"/>
            <w:hideMark/>
          </w:tcPr>
          <w:p w:rsidR="00795BCC" w:rsidRPr="00795BCC" w:rsidRDefault="00795BCC" w:rsidP="00795BCC">
            <w:pPr>
              <w:spacing w:before="0" w:after="0" w:line="240" w:lineRule="auto"/>
              <w:ind w:firstLine="0"/>
              <w:jc w:val="center"/>
              <w:rPr>
                <w:sz w:val="24"/>
              </w:rPr>
            </w:pPr>
            <w:r w:rsidRPr="00795BCC">
              <w:rPr>
                <w:sz w:val="24"/>
              </w:rPr>
              <w:t>248</w:t>
            </w:r>
          </w:p>
        </w:tc>
        <w:tc>
          <w:tcPr>
            <w:tcW w:w="960" w:type="dxa"/>
            <w:tcBorders>
              <w:top w:val="nil"/>
              <w:left w:val="nil"/>
              <w:bottom w:val="single" w:sz="4" w:space="0" w:color="auto"/>
              <w:right w:val="single" w:sz="4" w:space="0" w:color="auto"/>
            </w:tcBorders>
            <w:shd w:val="clear" w:color="auto" w:fill="auto"/>
            <w:vAlign w:val="center"/>
            <w:hideMark/>
          </w:tcPr>
          <w:p w:rsidR="00795BCC" w:rsidRPr="00795BCC" w:rsidRDefault="00795BCC" w:rsidP="00795BCC">
            <w:pPr>
              <w:spacing w:before="0" w:after="0" w:line="240" w:lineRule="auto"/>
              <w:ind w:firstLine="0"/>
              <w:jc w:val="center"/>
              <w:rPr>
                <w:sz w:val="24"/>
              </w:rPr>
            </w:pPr>
            <w:r w:rsidRPr="00795BCC">
              <w:rPr>
                <w:sz w:val="24"/>
              </w:rPr>
              <w:t>249</w:t>
            </w:r>
          </w:p>
        </w:tc>
        <w:tc>
          <w:tcPr>
            <w:tcW w:w="960" w:type="dxa"/>
            <w:tcBorders>
              <w:top w:val="nil"/>
              <w:left w:val="nil"/>
              <w:bottom w:val="single" w:sz="4" w:space="0" w:color="auto"/>
              <w:right w:val="single" w:sz="4" w:space="0" w:color="auto"/>
            </w:tcBorders>
            <w:shd w:val="clear" w:color="auto" w:fill="auto"/>
            <w:vAlign w:val="center"/>
            <w:hideMark/>
          </w:tcPr>
          <w:p w:rsidR="00795BCC" w:rsidRPr="00795BCC" w:rsidRDefault="00795BCC" w:rsidP="00795BCC">
            <w:pPr>
              <w:spacing w:before="0" w:after="0" w:line="240" w:lineRule="auto"/>
              <w:ind w:firstLine="0"/>
              <w:jc w:val="center"/>
              <w:rPr>
                <w:sz w:val="24"/>
              </w:rPr>
            </w:pPr>
            <w:r w:rsidRPr="00795BCC">
              <w:rPr>
                <w:sz w:val="24"/>
              </w:rPr>
              <w:t>182</w:t>
            </w:r>
          </w:p>
        </w:tc>
      </w:tr>
      <w:tr w:rsidR="00795BCC" w:rsidRPr="007927E7" w:rsidTr="00795BCC">
        <w:trPr>
          <w:trHeight w:val="315"/>
          <w:jc w:val="center"/>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rsidR="00795BCC" w:rsidRPr="00795BCC" w:rsidRDefault="00795BCC" w:rsidP="00795BCC">
            <w:pPr>
              <w:spacing w:before="0" w:after="0" w:line="240" w:lineRule="auto"/>
              <w:ind w:firstLine="0"/>
              <w:jc w:val="center"/>
              <w:rPr>
                <w:sz w:val="24"/>
              </w:rPr>
            </w:pPr>
            <w:r w:rsidRPr="00795BCC">
              <w:rPr>
                <w:sz w:val="24"/>
              </w:rPr>
              <w:t>@ 2,4-DDT</w:t>
            </w:r>
          </w:p>
        </w:tc>
        <w:tc>
          <w:tcPr>
            <w:tcW w:w="960" w:type="dxa"/>
            <w:tcBorders>
              <w:top w:val="nil"/>
              <w:left w:val="nil"/>
              <w:bottom w:val="single" w:sz="4" w:space="0" w:color="auto"/>
              <w:right w:val="single" w:sz="4" w:space="0" w:color="auto"/>
            </w:tcBorders>
            <w:shd w:val="clear" w:color="auto" w:fill="auto"/>
            <w:vAlign w:val="center"/>
            <w:hideMark/>
          </w:tcPr>
          <w:p w:rsidR="00795BCC" w:rsidRPr="00795BCC" w:rsidRDefault="00795BCC" w:rsidP="00795BCC">
            <w:pPr>
              <w:spacing w:before="0" w:after="0" w:line="240" w:lineRule="auto"/>
              <w:ind w:firstLine="0"/>
              <w:jc w:val="center"/>
              <w:rPr>
                <w:sz w:val="24"/>
              </w:rPr>
            </w:pPr>
            <w:r w:rsidRPr="00795BCC">
              <w:rPr>
                <w:sz w:val="24"/>
              </w:rPr>
              <w:t>237</w:t>
            </w:r>
          </w:p>
        </w:tc>
        <w:tc>
          <w:tcPr>
            <w:tcW w:w="960" w:type="dxa"/>
            <w:tcBorders>
              <w:top w:val="nil"/>
              <w:left w:val="nil"/>
              <w:bottom w:val="single" w:sz="4" w:space="0" w:color="auto"/>
              <w:right w:val="single" w:sz="4" w:space="0" w:color="auto"/>
            </w:tcBorders>
            <w:shd w:val="clear" w:color="auto" w:fill="auto"/>
            <w:vAlign w:val="center"/>
            <w:hideMark/>
          </w:tcPr>
          <w:p w:rsidR="00795BCC" w:rsidRPr="00795BCC" w:rsidRDefault="00795BCC" w:rsidP="00795BCC">
            <w:pPr>
              <w:spacing w:before="0" w:after="0" w:line="240" w:lineRule="auto"/>
              <w:ind w:firstLine="0"/>
              <w:jc w:val="center"/>
              <w:rPr>
                <w:sz w:val="24"/>
              </w:rPr>
            </w:pPr>
            <w:r w:rsidRPr="00795BCC">
              <w:rPr>
                <w:sz w:val="24"/>
              </w:rPr>
              <w:t>165</w:t>
            </w:r>
          </w:p>
        </w:tc>
        <w:tc>
          <w:tcPr>
            <w:tcW w:w="960" w:type="dxa"/>
            <w:tcBorders>
              <w:top w:val="nil"/>
              <w:left w:val="nil"/>
              <w:bottom w:val="single" w:sz="4" w:space="0" w:color="auto"/>
              <w:right w:val="single" w:sz="4" w:space="0" w:color="auto"/>
            </w:tcBorders>
            <w:shd w:val="clear" w:color="auto" w:fill="auto"/>
            <w:vAlign w:val="center"/>
            <w:hideMark/>
          </w:tcPr>
          <w:p w:rsidR="00795BCC" w:rsidRPr="00795BCC" w:rsidRDefault="00795BCC" w:rsidP="00795BCC">
            <w:pPr>
              <w:spacing w:before="0" w:after="0" w:line="240" w:lineRule="auto"/>
              <w:ind w:firstLine="0"/>
              <w:jc w:val="center"/>
              <w:rPr>
                <w:sz w:val="24"/>
              </w:rPr>
            </w:pPr>
            <w:r w:rsidRPr="00795BCC">
              <w:rPr>
                <w:sz w:val="24"/>
              </w:rPr>
              <w:t>246</w:t>
            </w:r>
          </w:p>
        </w:tc>
      </w:tr>
      <w:tr w:rsidR="00795BCC" w:rsidRPr="007927E7" w:rsidTr="00795BCC">
        <w:trPr>
          <w:trHeight w:val="315"/>
          <w:jc w:val="center"/>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rsidR="00795BCC" w:rsidRPr="00795BCC" w:rsidRDefault="00795BCC" w:rsidP="00795BCC">
            <w:pPr>
              <w:spacing w:before="0" w:after="0" w:line="240" w:lineRule="auto"/>
              <w:ind w:firstLine="0"/>
              <w:jc w:val="center"/>
              <w:rPr>
                <w:sz w:val="24"/>
              </w:rPr>
            </w:pPr>
            <w:r w:rsidRPr="00795BCC">
              <w:rPr>
                <w:sz w:val="24"/>
              </w:rPr>
              <w:t>@ 4,4-DDD</w:t>
            </w:r>
          </w:p>
        </w:tc>
        <w:tc>
          <w:tcPr>
            <w:tcW w:w="960" w:type="dxa"/>
            <w:tcBorders>
              <w:top w:val="nil"/>
              <w:left w:val="nil"/>
              <w:bottom w:val="single" w:sz="4" w:space="0" w:color="auto"/>
              <w:right w:val="single" w:sz="4" w:space="0" w:color="auto"/>
            </w:tcBorders>
            <w:shd w:val="clear" w:color="auto" w:fill="auto"/>
            <w:vAlign w:val="center"/>
            <w:hideMark/>
          </w:tcPr>
          <w:p w:rsidR="00795BCC" w:rsidRPr="00795BCC" w:rsidRDefault="00795BCC" w:rsidP="00795BCC">
            <w:pPr>
              <w:spacing w:before="0" w:after="0" w:line="240" w:lineRule="auto"/>
              <w:ind w:firstLine="0"/>
              <w:jc w:val="center"/>
              <w:rPr>
                <w:sz w:val="24"/>
              </w:rPr>
            </w:pPr>
            <w:r w:rsidRPr="00795BCC">
              <w:rPr>
                <w:sz w:val="24"/>
              </w:rPr>
              <w:t>235</w:t>
            </w:r>
          </w:p>
        </w:tc>
        <w:tc>
          <w:tcPr>
            <w:tcW w:w="960" w:type="dxa"/>
            <w:tcBorders>
              <w:top w:val="nil"/>
              <w:left w:val="nil"/>
              <w:bottom w:val="single" w:sz="4" w:space="0" w:color="auto"/>
              <w:right w:val="single" w:sz="4" w:space="0" w:color="auto"/>
            </w:tcBorders>
            <w:shd w:val="clear" w:color="auto" w:fill="auto"/>
            <w:vAlign w:val="center"/>
            <w:hideMark/>
          </w:tcPr>
          <w:p w:rsidR="00795BCC" w:rsidRPr="00795BCC" w:rsidRDefault="00795BCC" w:rsidP="00795BCC">
            <w:pPr>
              <w:spacing w:before="0" w:after="0" w:line="240" w:lineRule="auto"/>
              <w:ind w:firstLine="0"/>
              <w:jc w:val="center"/>
              <w:rPr>
                <w:sz w:val="24"/>
              </w:rPr>
            </w:pPr>
            <w:r w:rsidRPr="00795BCC">
              <w:rPr>
                <w:sz w:val="24"/>
              </w:rPr>
              <w:t>237</w:t>
            </w:r>
          </w:p>
        </w:tc>
        <w:tc>
          <w:tcPr>
            <w:tcW w:w="960" w:type="dxa"/>
            <w:tcBorders>
              <w:top w:val="nil"/>
              <w:left w:val="nil"/>
              <w:bottom w:val="single" w:sz="4" w:space="0" w:color="auto"/>
              <w:right w:val="single" w:sz="4" w:space="0" w:color="auto"/>
            </w:tcBorders>
            <w:shd w:val="clear" w:color="auto" w:fill="auto"/>
            <w:vAlign w:val="center"/>
            <w:hideMark/>
          </w:tcPr>
          <w:p w:rsidR="00795BCC" w:rsidRPr="00795BCC" w:rsidRDefault="00795BCC" w:rsidP="00795BCC">
            <w:pPr>
              <w:spacing w:before="0" w:after="0" w:line="240" w:lineRule="auto"/>
              <w:ind w:firstLine="0"/>
              <w:jc w:val="center"/>
              <w:rPr>
                <w:sz w:val="24"/>
              </w:rPr>
            </w:pPr>
            <w:r w:rsidRPr="00795BCC">
              <w:rPr>
                <w:sz w:val="24"/>
              </w:rPr>
              <w:t>165</w:t>
            </w:r>
          </w:p>
        </w:tc>
      </w:tr>
      <w:tr w:rsidR="00795BCC" w:rsidRPr="007927E7" w:rsidTr="00795BCC">
        <w:trPr>
          <w:trHeight w:val="315"/>
          <w:jc w:val="center"/>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rsidR="00795BCC" w:rsidRPr="00795BCC" w:rsidRDefault="00795BCC" w:rsidP="00795BCC">
            <w:pPr>
              <w:spacing w:before="0" w:after="0" w:line="240" w:lineRule="auto"/>
              <w:ind w:firstLine="0"/>
              <w:jc w:val="center"/>
              <w:rPr>
                <w:sz w:val="24"/>
              </w:rPr>
            </w:pPr>
            <w:r w:rsidRPr="00795BCC">
              <w:rPr>
                <w:sz w:val="24"/>
              </w:rPr>
              <w:t>@ 4,4-DDE</w:t>
            </w:r>
          </w:p>
        </w:tc>
        <w:tc>
          <w:tcPr>
            <w:tcW w:w="960" w:type="dxa"/>
            <w:tcBorders>
              <w:top w:val="nil"/>
              <w:left w:val="nil"/>
              <w:bottom w:val="single" w:sz="4" w:space="0" w:color="auto"/>
              <w:right w:val="single" w:sz="4" w:space="0" w:color="auto"/>
            </w:tcBorders>
            <w:shd w:val="clear" w:color="auto" w:fill="auto"/>
            <w:vAlign w:val="center"/>
            <w:hideMark/>
          </w:tcPr>
          <w:p w:rsidR="00795BCC" w:rsidRPr="00795BCC" w:rsidRDefault="00795BCC" w:rsidP="00795BCC">
            <w:pPr>
              <w:spacing w:before="0" w:after="0" w:line="240" w:lineRule="auto"/>
              <w:ind w:firstLine="0"/>
              <w:jc w:val="center"/>
              <w:rPr>
                <w:sz w:val="24"/>
              </w:rPr>
            </w:pPr>
            <w:r w:rsidRPr="00795BCC">
              <w:rPr>
                <w:sz w:val="24"/>
              </w:rPr>
              <w:t>246</w:t>
            </w:r>
          </w:p>
        </w:tc>
        <w:tc>
          <w:tcPr>
            <w:tcW w:w="960" w:type="dxa"/>
            <w:tcBorders>
              <w:top w:val="nil"/>
              <w:left w:val="nil"/>
              <w:bottom w:val="single" w:sz="4" w:space="0" w:color="auto"/>
              <w:right w:val="single" w:sz="4" w:space="0" w:color="auto"/>
            </w:tcBorders>
            <w:shd w:val="clear" w:color="auto" w:fill="auto"/>
            <w:vAlign w:val="center"/>
            <w:hideMark/>
          </w:tcPr>
          <w:p w:rsidR="00795BCC" w:rsidRPr="00795BCC" w:rsidRDefault="00795BCC" w:rsidP="00795BCC">
            <w:pPr>
              <w:spacing w:before="0" w:after="0" w:line="240" w:lineRule="auto"/>
              <w:ind w:firstLine="0"/>
              <w:jc w:val="center"/>
              <w:rPr>
                <w:sz w:val="24"/>
              </w:rPr>
            </w:pPr>
            <w:r w:rsidRPr="00795BCC">
              <w:rPr>
                <w:sz w:val="24"/>
              </w:rPr>
              <w:t>248</w:t>
            </w:r>
          </w:p>
        </w:tc>
        <w:tc>
          <w:tcPr>
            <w:tcW w:w="960" w:type="dxa"/>
            <w:tcBorders>
              <w:top w:val="nil"/>
              <w:left w:val="nil"/>
              <w:bottom w:val="single" w:sz="4" w:space="0" w:color="auto"/>
              <w:right w:val="single" w:sz="4" w:space="0" w:color="auto"/>
            </w:tcBorders>
            <w:shd w:val="clear" w:color="auto" w:fill="auto"/>
            <w:vAlign w:val="center"/>
            <w:hideMark/>
          </w:tcPr>
          <w:p w:rsidR="00795BCC" w:rsidRPr="00795BCC" w:rsidRDefault="00795BCC" w:rsidP="00795BCC">
            <w:pPr>
              <w:spacing w:before="0" w:after="0" w:line="240" w:lineRule="auto"/>
              <w:ind w:firstLine="0"/>
              <w:jc w:val="center"/>
              <w:rPr>
                <w:sz w:val="24"/>
              </w:rPr>
            </w:pPr>
            <w:r w:rsidRPr="00795BCC">
              <w:rPr>
                <w:sz w:val="24"/>
              </w:rPr>
              <w:t>176</w:t>
            </w:r>
          </w:p>
        </w:tc>
      </w:tr>
      <w:tr w:rsidR="00795BCC" w:rsidRPr="007927E7" w:rsidTr="00795BCC">
        <w:trPr>
          <w:trHeight w:val="315"/>
          <w:jc w:val="center"/>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rsidR="00795BCC" w:rsidRPr="00795BCC" w:rsidRDefault="00795BCC" w:rsidP="00795BCC">
            <w:pPr>
              <w:spacing w:before="0" w:after="0" w:line="240" w:lineRule="auto"/>
              <w:ind w:firstLine="0"/>
              <w:jc w:val="center"/>
              <w:rPr>
                <w:sz w:val="24"/>
              </w:rPr>
            </w:pPr>
            <w:r w:rsidRPr="00795BCC">
              <w:rPr>
                <w:sz w:val="24"/>
              </w:rPr>
              <w:t>@ 4-4-DDT</w:t>
            </w:r>
          </w:p>
        </w:tc>
        <w:tc>
          <w:tcPr>
            <w:tcW w:w="960" w:type="dxa"/>
            <w:tcBorders>
              <w:top w:val="nil"/>
              <w:left w:val="nil"/>
              <w:bottom w:val="single" w:sz="4" w:space="0" w:color="auto"/>
              <w:right w:val="single" w:sz="4" w:space="0" w:color="auto"/>
            </w:tcBorders>
            <w:shd w:val="clear" w:color="auto" w:fill="auto"/>
            <w:vAlign w:val="center"/>
            <w:hideMark/>
          </w:tcPr>
          <w:p w:rsidR="00795BCC" w:rsidRPr="00795BCC" w:rsidRDefault="00795BCC" w:rsidP="00795BCC">
            <w:pPr>
              <w:spacing w:before="0" w:after="0" w:line="240" w:lineRule="auto"/>
              <w:ind w:firstLine="0"/>
              <w:jc w:val="center"/>
              <w:rPr>
                <w:sz w:val="24"/>
              </w:rPr>
            </w:pPr>
            <w:r w:rsidRPr="00795BCC">
              <w:rPr>
                <w:sz w:val="24"/>
              </w:rPr>
              <w:t>237</w:t>
            </w:r>
          </w:p>
        </w:tc>
        <w:tc>
          <w:tcPr>
            <w:tcW w:w="960" w:type="dxa"/>
            <w:tcBorders>
              <w:top w:val="nil"/>
              <w:left w:val="nil"/>
              <w:bottom w:val="single" w:sz="4" w:space="0" w:color="auto"/>
              <w:right w:val="single" w:sz="4" w:space="0" w:color="auto"/>
            </w:tcBorders>
            <w:shd w:val="clear" w:color="auto" w:fill="auto"/>
            <w:vAlign w:val="center"/>
            <w:hideMark/>
          </w:tcPr>
          <w:p w:rsidR="00795BCC" w:rsidRPr="00795BCC" w:rsidRDefault="00795BCC" w:rsidP="00795BCC">
            <w:pPr>
              <w:spacing w:before="0" w:after="0" w:line="240" w:lineRule="auto"/>
              <w:ind w:firstLine="0"/>
              <w:jc w:val="center"/>
              <w:rPr>
                <w:sz w:val="24"/>
              </w:rPr>
            </w:pPr>
            <w:r w:rsidRPr="00795BCC">
              <w:rPr>
                <w:sz w:val="24"/>
              </w:rPr>
              <w:t>165</w:t>
            </w:r>
          </w:p>
        </w:tc>
        <w:tc>
          <w:tcPr>
            <w:tcW w:w="960" w:type="dxa"/>
            <w:tcBorders>
              <w:top w:val="nil"/>
              <w:left w:val="nil"/>
              <w:bottom w:val="single" w:sz="4" w:space="0" w:color="auto"/>
              <w:right w:val="single" w:sz="4" w:space="0" w:color="auto"/>
            </w:tcBorders>
            <w:shd w:val="clear" w:color="auto" w:fill="auto"/>
            <w:vAlign w:val="center"/>
            <w:hideMark/>
          </w:tcPr>
          <w:p w:rsidR="00795BCC" w:rsidRPr="00795BCC" w:rsidRDefault="00795BCC" w:rsidP="00795BCC">
            <w:pPr>
              <w:spacing w:before="0" w:after="0" w:line="240" w:lineRule="auto"/>
              <w:ind w:firstLine="0"/>
              <w:jc w:val="center"/>
              <w:rPr>
                <w:sz w:val="24"/>
              </w:rPr>
            </w:pPr>
            <w:r w:rsidRPr="00795BCC">
              <w:rPr>
                <w:sz w:val="24"/>
              </w:rPr>
              <w:t>246</w:t>
            </w:r>
          </w:p>
        </w:tc>
      </w:tr>
      <w:tr w:rsidR="00795BCC" w:rsidRPr="007927E7" w:rsidTr="00795BCC">
        <w:trPr>
          <w:trHeight w:val="315"/>
          <w:jc w:val="center"/>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rsidR="00795BCC" w:rsidRPr="00795BCC" w:rsidRDefault="00795BCC" w:rsidP="00795BCC">
            <w:pPr>
              <w:spacing w:before="0" w:after="0" w:line="240" w:lineRule="auto"/>
              <w:ind w:firstLine="0"/>
              <w:jc w:val="center"/>
              <w:rPr>
                <w:sz w:val="24"/>
              </w:rPr>
            </w:pPr>
            <w:r w:rsidRPr="00795BCC">
              <w:rPr>
                <w:sz w:val="24"/>
              </w:rPr>
              <w:t>@ Aldrin</w:t>
            </w:r>
          </w:p>
        </w:tc>
        <w:tc>
          <w:tcPr>
            <w:tcW w:w="960" w:type="dxa"/>
            <w:tcBorders>
              <w:top w:val="nil"/>
              <w:left w:val="nil"/>
              <w:bottom w:val="single" w:sz="4" w:space="0" w:color="auto"/>
              <w:right w:val="single" w:sz="4" w:space="0" w:color="auto"/>
            </w:tcBorders>
            <w:shd w:val="clear" w:color="auto" w:fill="auto"/>
            <w:vAlign w:val="center"/>
            <w:hideMark/>
          </w:tcPr>
          <w:p w:rsidR="00795BCC" w:rsidRPr="00795BCC" w:rsidRDefault="00795BCC" w:rsidP="00795BCC">
            <w:pPr>
              <w:spacing w:before="0" w:after="0" w:line="240" w:lineRule="auto"/>
              <w:ind w:firstLine="0"/>
              <w:jc w:val="center"/>
              <w:rPr>
                <w:sz w:val="24"/>
              </w:rPr>
            </w:pPr>
            <w:r w:rsidRPr="00795BCC">
              <w:rPr>
                <w:sz w:val="24"/>
              </w:rPr>
              <w:t>263</w:t>
            </w:r>
          </w:p>
        </w:tc>
        <w:tc>
          <w:tcPr>
            <w:tcW w:w="960" w:type="dxa"/>
            <w:tcBorders>
              <w:top w:val="nil"/>
              <w:left w:val="nil"/>
              <w:bottom w:val="single" w:sz="4" w:space="0" w:color="auto"/>
              <w:right w:val="single" w:sz="4" w:space="0" w:color="auto"/>
            </w:tcBorders>
            <w:shd w:val="clear" w:color="auto" w:fill="auto"/>
            <w:vAlign w:val="center"/>
            <w:hideMark/>
          </w:tcPr>
          <w:p w:rsidR="00795BCC" w:rsidRPr="00795BCC" w:rsidRDefault="00795BCC" w:rsidP="00795BCC">
            <w:pPr>
              <w:spacing w:before="0" w:after="0" w:line="240" w:lineRule="auto"/>
              <w:ind w:firstLine="0"/>
              <w:jc w:val="center"/>
              <w:rPr>
                <w:sz w:val="24"/>
              </w:rPr>
            </w:pPr>
            <w:r w:rsidRPr="00795BCC">
              <w:rPr>
                <w:sz w:val="24"/>
              </w:rPr>
              <w:t>293</w:t>
            </w:r>
          </w:p>
        </w:tc>
        <w:tc>
          <w:tcPr>
            <w:tcW w:w="960" w:type="dxa"/>
            <w:tcBorders>
              <w:top w:val="nil"/>
              <w:left w:val="nil"/>
              <w:bottom w:val="single" w:sz="4" w:space="0" w:color="auto"/>
              <w:right w:val="single" w:sz="4" w:space="0" w:color="auto"/>
            </w:tcBorders>
            <w:shd w:val="clear" w:color="auto" w:fill="auto"/>
            <w:vAlign w:val="center"/>
            <w:hideMark/>
          </w:tcPr>
          <w:p w:rsidR="00795BCC" w:rsidRPr="00795BCC" w:rsidRDefault="00795BCC" w:rsidP="00795BCC">
            <w:pPr>
              <w:spacing w:before="0" w:after="0" w:line="240" w:lineRule="auto"/>
              <w:ind w:firstLine="0"/>
              <w:jc w:val="center"/>
              <w:rPr>
                <w:sz w:val="24"/>
              </w:rPr>
            </w:pPr>
            <w:r w:rsidRPr="00795BCC">
              <w:rPr>
                <w:sz w:val="24"/>
              </w:rPr>
              <w:t>265</w:t>
            </w:r>
          </w:p>
        </w:tc>
      </w:tr>
      <w:tr w:rsidR="00795BCC" w:rsidRPr="007927E7" w:rsidTr="00795BCC">
        <w:trPr>
          <w:trHeight w:val="315"/>
          <w:jc w:val="center"/>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rsidR="00795BCC" w:rsidRPr="00795BCC" w:rsidRDefault="00795BCC" w:rsidP="00795BCC">
            <w:pPr>
              <w:spacing w:before="0" w:after="0" w:line="240" w:lineRule="auto"/>
              <w:ind w:firstLine="0"/>
              <w:jc w:val="center"/>
              <w:rPr>
                <w:sz w:val="24"/>
              </w:rPr>
            </w:pPr>
            <w:r w:rsidRPr="00795BCC">
              <w:rPr>
                <w:sz w:val="24"/>
              </w:rPr>
              <w:t>@ alpha-HCH</w:t>
            </w:r>
          </w:p>
        </w:tc>
        <w:tc>
          <w:tcPr>
            <w:tcW w:w="960" w:type="dxa"/>
            <w:tcBorders>
              <w:top w:val="nil"/>
              <w:left w:val="nil"/>
              <w:bottom w:val="single" w:sz="4" w:space="0" w:color="auto"/>
              <w:right w:val="single" w:sz="4" w:space="0" w:color="auto"/>
            </w:tcBorders>
            <w:shd w:val="clear" w:color="auto" w:fill="auto"/>
            <w:vAlign w:val="center"/>
            <w:hideMark/>
          </w:tcPr>
          <w:p w:rsidR="00795BCC" w:rsidRPr="00795BCC" w:rsidRDefault="00795BCC" w:rsidP="00795BCC">
            <w:pPr>
              <w:spacing w:before="0" w:after="0" w:line="240" w:lineRule="auto"/>
              <w:ind w:firstLine="0"/>
              <w:jc w:val="center"/>
              <w:rPr>
                <w:sz w:val="24"/>
              </w:rPr>
            </w:pPr>
            <w:r w:rsidRPr="00795BCC">
              <w:rPr>
                <w:sz w:val="24"/>
              </w:rPr>
              <w:t>219</w:t>
            </w:r>
          </w:p>
        </w:tc>
        <w:tc>
          <w:tcPr>
            <w:tcW w:w="960" w:type="dxa"/>
            <w:tcBorders>
              <w:top w:val="nil"/>
              <w:left w:val="nil"/>
              <w:bottom w:val="single" w:sz="4" w:space="0" w:color="auto"/>
              <w:right w:val="single" w:sz="4" w:space="0" w:color="auto"/>
            </w:tcBorders>
            <w:shd w:val="clear" w:color="auto" w:fill="auto"/>
            <w:vAlign w:val="center"/>
            <w:hideMark/>
          </w:tcPr>
          <w:p w:rsidR="00795BCC" w:rsidRPr="00795BCC" w:rsidRDefault="00795BCC" w:rsidP="00795BCC">
            <w:pPr>
              <w:spacing w:before="0" w:after="0" w:line="240" w:lineRule="auto"/>
              <w:ind w:firstLine="0"/>
              <w:jc w:val="center"/>
              <w:rPr>
                <w:sz w:val="24"/>
              </w:rPr>
            </w:pPr>
            <w:r w:rsidRPr="00795BCC">
              <w:rPr>
                <w:sz w:val="24"/>
              </w:rPr>
              <w:t>181</w:t>
            </w:r>
          </w:p>
        </w:tc>
        <w:tc>
          <w:tcPr>
            <w:tcW w:w="960" w:type="dxa"/>
            <w:tcBorders>
              <w:top w:val="nil"/>
              <w:left w:val="nil"/>
              <w:bottom w:val="single" w:sz="4" w:space="0" w:color="auto"/>
              <w:right w:val="single" w:sz="4" w:space="0" w:color="auto"/>
            </w:tcBorders>
            <w:shd w:val="clear" w:color="auto" w:fill="auto"/>
            <w:vAlign w:val="center"/>
            <w:hideMark/>
          </w:tcPr>
          <w:p w:rsidR="00795BCC" w:rsidRPr="00795BCC" w:rsidRDefault="00795BCC" w:rsidP="00795BCC">
            <w:pPr>
              <w:spacing w:before="0" w:after="0" w:line="240" w:lineRule="auto"/>
              <w:ind w:firstLine="0"/>
              <w:jc w:val="center"/>
              <w:rPr>
                <w:sz w:val="24"/>
              </w:rPr>
            </w:pPr>
            <w:r w:rsidRPr="00795BCC">
              <w:rPr>
                <w:sz w:val="24"/>
              </w:rPr>
              <w:t>183</w:t>
            </w:r>
          </w:p>
        </w:tc>
      </w:tr>
      <w:tr w:rsidR="00795BCC" w:rsidRPr="007927E7" w:rsidTr="00795BCC">
        <w:trPr>
          <w:trHeight w:val="315"/>
          <w:jc w:val="center"/>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rsidR="00795BCC" w:rsidRPr="00795BCC" w:rsidRDefault="00795BCC" w:rsidP="00795BCC">
            <w:pPr>
              <w:spacing w:before="0" w:after="0" w:line="240" w:lineRule="auto"/>
              <w:ind w:firstLine="0"/>
              <w:jc w:val="center"/>
              <w:rPr>
                <w:sz w:val="24"/>
              </w:rPr>
            </w:pPr>
            <w:r w:rsidRPr="00795BCC">
              <w:rPr>
                <w:sz w:val="24"/>
              </w:rPr>
              <w:t>@ beta-HCH</w:t>
            </w:r>
          </w:p>
        </w:tc>
        <w:tc>
          <w:tcPr>
            <w:tcW w:w="960" w:type="dxa"/>
            <w:tcBorders>
              <w:top w:val="nil"/>
              <w:left w:val="nil"/>
              <w:bottom w:val="single" w:sz="4" w:space="0" w:color="auto"/>
              <w:right w:val="single" w:sz="4" w:space="0" w:color="auto"/>
            </w:tcBorders>
            <w:shd w:val="clear" w:color="auto" w:fill="auto"/>
            <w:vAlign w:val="center"/>
            <w:hideMark/>
          </w:tcPr>
          <w:p w:rsidR="00795BCC" w:rsidRPr="00795BCC" w:rsidRDefault="00795BCC" w:rsidP="00795BCC">
            <w:pPr>
              <w:spacing w:before="0" w:after="0" w:line="240" w:lineRule="auto"/>
              <w:ind w:firstLine="0"/>
              <w:jc w:val="center"/>
              <w:rPr>
                <w:sz w:val="24"/>
              </w:rPr>
            </w:pPr>
            <w:r w:rsidRPr="00795BCC">
              <w:rPr>
                <w:sz w:val="24"/>
              </w:rPr>
              <w:t>219</w:t>
            </w:r>
          </w:p>
        </w:tc>
        <w:tc>
          <w:tcPr>
            <w:tcW w:w="960" w:type="dxa"/>
            <w:tcBorders>
              <w:top w:val="nil"/>
              <w:left w:val="nil"/>
              <w:bottom w:val="single" w:sz="4" w:space="0" w:color="auto"/>
              <w:right w:val="single" w:sz="4" w:space="0" w:color="auto"/>
            </w:tcBorders>
            <w:shd w:val="clear" w:color="auto" w:fill="auto"/>
            <w:vAlign w:val="center"/>
            <w:hideMark/>
          </w:tcPr>
          <w:p w:rsidR="00795BCC" w:rsidRPr="00795BCC" w:rsidRDefault="00795BCC" w:rsidP="00795BCC">
            <w:pPr>
              <w:spacing w:before="0" w:after="0" w:line="240" w:lineRule="auto"/>
              <w:ind w:firstLine="0"/>
              <w:jc w:val="center"/>
              <w:rPr>
                <w:sz w:val="24"/>
              </w:rPr>
            </w:pPr>
            <w:r w:rsidRPr="00795BCC">
              <w:rPr>
                <w:sz w:val="24"/>
              </w:rPr>
              <w:t>181</w:t>
            </w:r>
          </w:p>
        </w:tc>
        <w:tc>
          <w:tcPr>
            <w:tcW w:w="960" w:type="dxa"/>
            <w:tcBorders>
              <w:top w:val="nil"/>
              <w:left w:val="nil"/>
              <w:bottom w:val="single" w:sz="4" w:space="0" w:color="auto"/>
              <w:right w:val="single" w:sz="4" w:space="0" w:color="auto"/>
            </w:tcBorders>
            <w:shd w:val="clear" w:color="auto" w:fill="auto"/>
            <w:vAlign w:val="center"/>
            <w:hideMark/>
          </w:tcPr>
          <w:p w:rsidR="00795BCC" w:rsidRPr="00795BCC" w:rsidRDefault="00795BCC" w:rsidP="00795BCC">
            <w:pPr>
              <w:spacing w:before="0" w:after="0" w:line="240" w:lineRule="auto"/>
              <w:ind w:firstLine="0"/>
              <w:jc w:val="center"/>
              <w:rPr>
                <w:sz w:val="24"/>
              </w:rPr>
            </w:pPr>
            <w:r w:rsidRPr="00795BCC">
              <w:rPr>
                <w:sz w:val="24"/>
              </w:rPr>
              <w:t>183</w:t>
            </w:r>
          </w:p>
        </w:tc>
      </w:tr>
      <w:tr w:rsidR="00795BCC" w:rsidRPr="007927E7" w:rsidTr="00795BCC">
        <w:trPr>
          <w:trHeight w:val="315"/>
          <w:jc w:val="center"/>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rsidR="00795BCC" w:rsidRPr="00795BCC" w:rsidRDefault="00795BCC" w:rsidP="00795BCC">
            <w:pPr>
              <w:spacing w:before="0" w:after="0" w:line="240" w:lineRule="auto"/>
              <w:ind w:firstLine="0"/>
              <w:jc w:val="center"/>
              <w:rPr>
                <w:sz w:val="24"/>
              </w:rPr>
            </w:pPr>
            <w:r w:rsidRPr="00795BCC">
              <w:rPr>
                <w:sz w:val="24"/>
              </w:rPr>
              <w:t>@ Chlodane{cis}</w:t>
            </w:r>
          </w:p>
        </w:tc>
        <w:tc>
          <w:tcPr>
            <w:tcW w:w="960" w:type="dxa"/>
            <w:tcBorders>
              <w:top w:val="nil"/>
              <w:left w:val="nil"/>
              <w:bottom w:val="single" w:sz="4" w:space="0" w:color="auto"/>
              <w:right w:val="single" w:sz="4" w:space="0" w:color="auto"/>
            </w:tcBorders>
            <w:shd w:val="clear" w:color="auto" w:fill="auto"/>
            <w:vAlign w:val="center"/>
            <w:hideMark/>
          </w:tcPr>
          <w:p w:rsidR="00795BCC" w:rsidRPr="00795BCC" w:rsidRDefault="00795BCC" w:rsidP="00795BCC">
            <w:pPr>
              <w:spacing w:before="0" w:after="0" w:line="240" w:lineRule="auto"/>
              <w:ind w:firstLine="0"/>
              <w:jc w:val="center"/>
              <w:rPr>
                <w:sz w:val="24"/>
              </w:rPr>
            </w:pPr>
            <w:r w:rsidRPr="00795BCC">
              <w:rPr>
                <w:sz w:val="24"/>
              </w:rPr>
              <w:t>373</w:t>
            </w:r>
          </w:p>
        </w:tc>
        <w:tc>
          <w:tcPr>
            <w:tcW w:w="960" w:type="dxa"/>
            <w:tcBorders>
              <w:top w:val="nil"/>
              <w:left w:val="nil"/>
              <w:bottom w:val="single" w:sz="4" w:space="0" w:color="auto"/>
              <w:right w:val="single" w:sz="4" w:space="0" w:color="auto"/>
            </w:tcBorders>
            <w:shd w:val="clear" w:color="auto" w:fill="auto"/>
            <w:vAlign w:val="center"/>
            <w:hideMark/>
          </w:tcPr>
          <w:p w:rsidR="00795BCC" w:rsidRPr="00795BCC" w:rsidRDefault="00795BCC" w:rsidP="00795BCC">
            <w:pPr>
              <w:spacing w:before="0" w:after="0" w:line="240" w:lineRule="auto"/>
              <w:ind w:firstLine="0"/>
              <w:jc w:val="center"/>
              <w:rPr>
                <w:sz w:val="24"/>
              </w:rPr>
            </w:pPr>
            <w:r w:rsidRPr="00795BCC">
              <w:rPr>
                <w:sz w:val="24"/>
              </w:rPr>
              <w:t>375</w:t>
            </w:r>
          </w:p>
        </w:tc>
        <w:tc>
          <w:tcPr>
            <w:tcW w:w="960" w:type="dxa"/>
            <w:tcBorders>
              <w:top w:val="nil"/>
              <w:left w:val="nil"/>
              <w:bottom w:val="single" w:sz="4" w:space="0" w:color="auto"/>
              <w:right w:val="single" w:sz="4" w:space="0" w:color="auto"/>
            </w:tcBorders>
            <w:shd w:val="clear" w:color="auto" w:fill="auto"/>
            <w:vAlign w:val="center"/>
            <w:hideMark/>
          </w:tcPr>
          <w:p w:rsidR="00795BCC" w:rsidRPr="00795BCC" w:rsidRDefault="00795BCC" w:rsidP="00795BCC">
            <w:pPr>
              <w:spacing w:before="0" w:after="0" w:line="240" w:lineRule="auto"/>
              <w:ind w:firstLine="0"/>
              <w:jc w:val="center"/>
              <w:rPr>
                <w:sz w:val="24"/>
              </w:rPr>
            </w:pPr>
            <w:r w:rsidRPr="00795BCC">
              <w:rPr>
                <w:sz w:val="24"/>
              </w:rPr>
              <w:t>377</w:t>
            </w:r>
          </w:p>
        </w:tc>
      </w:tr>
      <w:tr w:rsidR="00795BCC" w:rsidRPr="007927E7" w:rsidTr="00795BCC">
        <w:trPr>
          <w:trHeight w:val="315"/>
          <w:jc w:val="center"/>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rsidR="00795BCC" w:rsidRPr="00795BCC" w:rsidRDefault="00795BCC" w:rsidP="00795BCC">
            <w:pPr>
              <w:spacing w:before="0" w:after="0" w:line="240" w:lineRule="auto"/>
              <w:ind w:firstLine="0"/>
              <w:jc w:val="center"/>
              <w:rPr>
                <w:sz w:val="24"/>
              </w:rPr>
            </w:pPr>
            <w:r w:rsidRPr="00795BCC">
              <w:rPr>
                <w:sz w:val="24"/>
              </w:rPr>
              <w:t>@ Chlodane{trans}</w:t>
            </w:r>
          </w:p>
        </w:tc>
        <w:tc>
          <w:tcPr>
            <w:tcW w:w="960" w:type="dxa"/>
            <w:tcBorders>
              <w:top w:val="nil"/>
              <w:left w:val="nil"/>
              <w:bottom w:val="single" w:sz="4" w:space="0" w:color="auto"/>
              <w:right w:val="single" w:sz="4" w:space="0" w:color="auto"/>
            </w:tcBorders>
            <w:shd w:val="clear" w:color="auto" w:fill="auto"/>
            <w:vAlign w:val="center"/>
            <w:hideMark/>
          </w:tcPr>
          <w:p w:rsidR="00795BCC" w:rsidRPr="00795BCC" w:rsidRDefault="00795BCC" w:rsidP="00795BCC">
            <w:pPr>
              <w:spacing w:before="0" w:after="0" w:line="240" w:lineRule="auto"/>
              <w:ind w:firstLine="0"/>
              <w:jc w:val="center"/>
              <w:rPr>
                <w:sz w:val="24"/>
              </w:rPr>
            </w:pPr>
            <w:r w:rsidRPr="00795BCC">
              <w:rPr>
                <w:sz w:val="24"/>
              </w:rPr>
              <w:t>373</w:t>
            </w:r>
          </w:p>
        </w:tc>
        <w:tc>
          <w:tcPr>
            <w:tcW w:w="960" w:type="dxa"/>
            <w:tcBorders>
              <w:top w:val="nil"/>
              <w:left w:val="nil"/>
              <w:bottom w:val="single" w:sz="4" w:space="0" w:color="auto"/>
              <w:right w:val="single" w:sz="4" w:space="0" w:color="auto"/>
            </w:tcBorders>
            <w:shd w:val="clear" w:color="auto" w:fill="auto"/>
            <w:vAlign w:val="center"/>
            <w:hideMark/>
          </w:tcPr>
          <w:p w:rsidR="00795BCC" w:rsidRPr="00795BCC" w:rsidRDefault="00795BCC" w:rsidP="00795BCC">
            <w:pPr>
              <w:spacing w:before="0" w:after="0" w:line="240" w:lineRule="auto"/>
              <w:ind w:firstLine="0"/>
              <w:jc w:val="center"/>
              <w:rPr>
                <w:sz w:val="24"/>
              </w:rPr>
            </w:pPr>
            <w:r w:rsidRPr="00795BCC">
              <w:rPr>
                <w:sz w:val="24"/>
              </w:rPr>
              <w:t>375</w:t>
            </w:r>
          </w:p>
        </w:tc>
        <w:tc>
          <w:tcPr>
            <w:tcW w:w="960" w:type="dxa"/>
            <w:tcBorders>
              <w:top w:val="nil"/>
              <w:left w:val="nil"/>
              <w:bottom w:val="single" w:sz="4" w:space="0" w:color="auto"/>
              <w:right w:val="single" w:sz="4" w:space="0" w:color="auto"/>
            </w:tcBorders>
            <w:shd w:val="clear" w:color="auto" w:fill="auto"/>
            <w:vAlign w:val="center"/>
            <w:hideMark/>
          </w:tcPr>
          <w:p w:rsidR="00795BCC" w:rsidRPr="00795BCC" w:rsidRDefault="00795BCC" w:rsidP="00795BCC">
            <w:pPr>
              <w:spacing w:before="0" w:after="0" w:line="240" w:lineRule="auto"/>
              <w:ind w:firstLine="0"/>
              <w:jc w:val="center"/>
              <w:rPr>
                <w:sz w:val="24"/>
              </w:rPr>
            </w:pPr>
            <w:r w:rsidRPr="00795BCC">
              <w:rPr>
                <w:sz w:val="24"/>
              </w:rPr>
              <w:t>377</w:t>
            </w:r>
          </w:p>
        </w:tc>
      </w:tr>
      <w:tr w:rsidR="00795BCC" w:rsidRPr="007927E7" w:rsidTr="00795BCC">
        <w:trPr>
          <w:trHeight w:val="315"/>
          <w:jc w:val="center"/>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rsidR="00795BCC" w:rsidRPr="00795BCC" w:rsidRDefault="00795BCC" w:rsidP="00795BCC">
            <w:pPr>
              <w:spacing w:before="0" w:after="0" w:line="240" w:lineRule="auto"/>
              <w:ind w:firstLine="0"/>
              <w:jc w:val="center"/>
              <w:rPr>
                <w:sz w:val="24"/>
              </w:rPr>
            </w:pPr>
            <w:r w:rsidRPr="00795BCC">
              <w:rPr>
                <w:sz w:val="24"/>
              </w:rPr>
              <w:t>@ delta-HCH</w:t>
            </w:r>
          </w:p>
        </w:tc>
        <w:tc>
          <w:tcPr>
            <w:tcW w:w="960" w:type="dxa"/>
            <w:tcBorders>
              <w:top w:val="nil"/>
              <w:left w:val="nil"/>
              <w:bottom w:val="single" w:sz="4" w:space="0" w:color="auto"/>
              <w:right w:val="single" w:sz="4" w:space="0" w:color="auto"/>
            </w:tcBorders>
            <w:shd w:val="clear" w:color="auto" w:fill="auto"/>
            <w:vAlign w:val="center"/>
            <w:hideMark/>
          </w:tcPr>
          <w:p w:rsidR="00795BCC" w:rsidRPr="00795BCC" w:rsidRDefault="00795BCC" w:rsidP="00795BCC">
            <w:pPr>
              <w:spacing w:before="0" w:after="0" w:line="240" w:lineRule="auto"/>
              <w:ind w:firstLine="0"/>
              <w:jc w:val="center"/>
              <w:rPr>
                <w:sz w:val="24"/>
              </w:rPr>
            </w:pPr>
            <w:r w:rsidRPr="00795BCC">
              <w:rPr>
                <w:sz w:val="24"/>
              </w:rPr>
              <w:t>219</w:t>
            </w:r>
          </w:p>
        </w:tc>
        <w:tc>
          <w:tcPr>
            <w:tcW w:w="960" w:type="dxa"/>
            <w:tcBorders>
              <w:top w:val="nil"/>
              <w:left w:val="nil"/>
              <w:bottom w:val="single" w:sz="4" w:space="0" w:color="auto"/>
              <w:right w:val="single" w:sz="4" w:space="0" w:color="auto"/>
            </w:tcBorders>
            <w:shd w:val="clear" w:color="auto" w:fill="auto"/>
            <w:vAlign w:val="center"/>
            <w:hideMark/>
          </w:tcPr>
          <w:p w:rsidR="00795BCC" w:rsidRPr="00795BCC" w:rsidRDefault="00795BCC" w:rsidP="00795BCC">
            <w:pPr>
              <w:spacing w:before="0" w:after="0" w:line="240" w:lineRule="auto"/>
              <w:ind w:firstLine="0"/>
              <w:jc w:val="center"/>
              <w:rPr>
                <w:sz w:val="24"/>
              </w:rPr>
            </w:pPr>
            <w:r w:rsidRPr="00795BCC">
              <w:rPr>
                <w:sz w:val="24"/>
              </w:rPr>
              <w:t>181</w:t>
            </w:r>
          </w:p>
        </w:tc>
        <w:tc>
          <w:tcPr>
            <w:tcW w:w="960" w:type="dxa"/>
            <w:tcBorders>
              <w:top w:val="nil"/>
              <w:left w:val="nil"/>
              <w:bottom w:val="single" w:sz="4" w:space="0" w:color="auto"/>
              <w:right w:val="single" w:sz="4" w:space="0" w:color="auto"/>
            </w:tcBorders>
            <w:shd w:val="clear" w:color="auto" w:fill="auto"/>
            <w:vAlign w:val="center"/>
            <w:hideMark/>
          </w:tcPr>
          <w:p w:rsidR="00795BCC" w:rsidRPr="00795BCC" w:rsidRDefault="00795BCC" w:rsidP="00795BCC">
            <w:pPr>
              <w:spacing w:before="0" w:after="0" w:line="240" w:lineRule="auto"/>
              <w:ind w:firstLine="0"/>
              <w:jc w:val="center"/>
              <w:rPr>
                <w:sz w:val="24"/>
              </w:rPr>
            </w:pPr>
            <w:r w:rsidRPr="00795BCC">
              <w:rPr>
                <w:sz w:val="24"/>
              </w:rPr>
              <w:t>183</w:t>
            </w:r>
          </w:p>
        </w:tc>
      </w:tr>
      <w:tr w:rsidR="00795BCC" w:rsidRPr="007927E7" w:rsidTr="00795BCC">
        <w:trPr>
          <w:trHeight w:val="315"/>
          <w:jc w:val="center"/>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rsidR="00795BCC" w:rsidRPr="00795BCC" w:rsidRDefault="00795BCC" w:rsidP="00795BCC">
            <w:pPr>
              <w:spacing w:before="0" w:after="0" w:line="240" w:lineRule="auto"/>
              <w:ind w:firstLine="0"/>
              <w:jc w:val="center"/>
              <w:rPr>
                <w:sz w:val="24"/>
              </w:rPr>
            </w:pPr>
            <w:r w:rsidRPr="00795BCC">
              <w:rPr>
                <w:sz w:val="24"/>
              </w:rPr>
              <w:t>@ Dieldrin</w:t>
            </w:r>
          </w:p>
        </w:tc>
        <w:tc>
          <w:tcPr>
            <w:tcW w:w="960" w:type="dxa"/>
            <w:tcBorders>
              <w:top w:val="nil"/>
              <w:left w:val="nil"/>
              <w:bottom w:val="single" w:sz="4" w:space="0" w:color="auto"/>
              <w:right w:val="single" w:sz="4" w:space="0" w:color="auto"/>
            </w:tcBorders>
            <w:shd w:val="clear" w:color="auto" w:fill="auto"/>
            <w:vAlign w:val="center"/>
            <w:hideMark/>
          </w:tcPr>
          <w:p w:rsidR="00795BCC" w:rsidRPr="00795BCC" w:rsidRDefault="00795BCC" w:rsidP="00795BCC">
            <w:pPr>
              <w:spacing w:before="0" w:after="0" w:line="240" w:lineRule="auto"/>
              <w:ind w:firstLine="0"/>
              <w:jc w:val="center"/>
              <w:rPr>
                <w:sz w:val="24"/>
              </w:rPr>
            </w:pPr>
            <w:r w:rsidRPr="00795BCC">
              <w:rPr>
                <w:sz w:val="24"/>
              </w:rPr>
              <w:t>263</w:t>
            </w:r>
          </w:p>
        </w:tc>
        <w:tc>
          <w:tcPr>
            <w:tcW w:w="960" w:type="dxa"/>
            <w:tcBorders>
              <w:top w:val="nil"/>
              <w:left w:val="nil"/>
              <w:bottom w:val="single" w:sz="4" w:space="0" w:color="auto"/>
              <w:right w:val="single" w:sz="4" w:space="0" w:color="auto"/>
            </w:tcBorders>
            <w:shd w:val="clear" w:color="auto" w:fill="auto"/>
            <w:vAlign w:val="center"/>
            <w:hideMark/>
          </w:tcPr>
          <w:p w:rsidR="00795BCC" w:rsidRPr="00795BCC" w:rsidRDefault="00795BCC" w:rsidP="00795BCC">
            <w:pPr>
              <w:spacing w:before="0" w:after="0" w:line="240" w:lineRule="auto"/>
              <w:ind w:firstLine="0"/>
              <w:jc w:val="center"/>
              <w:rPr>
                <w:sz w:val="24"/>
              </w:rPr>
            </w:pPr>
            <w:r w:rsidRPr="00795BCC">
              <w:rPr>
                <w:sz w:val="24"/>
              </w:rPr>
              <w:t>277</w:t>
            </w:r>
          </w:p>
        </w:tc>
        <w:tc>
          <w:tcPr>
            <w:tcW w:w="960" w:type="dxa"/>
            <w:tcBorders>
              <w:top w:val="nil"/>
              <w:left w:val="nil"/>
              <w:bottom w:val="single" w:sz="4" w:space="0" w:color="auto"/>
              <w:right w:val="single" w:sz="4" w:space="0" w:color="auto"/>
            </w:tcBorders>
            <w:shd w:val="clear" w:color="auto" w:fill="auto"/>
            <w:vAlign w:val="center"/>
            <w:hideMark/>
          </w:tcPr>
          <w:p w:rsidR="00795BCC" w:rsidRPr="00795BCC" w:rsidRDefault="00795BCC" w:rsidP="00795BCC">
            <w:pPr>
              <w:spacing w:before="0" w:after="0" w:line="240" w:lineRule="auto"/>
              <w:ind w:firstLine="0"/>
              <w:jc w:val="center"/>
              <w:rPr>
                <w:sz w:val="24"/>
              </w:rPr>
            </w:pPr>
            <w:r w:rsidRPr="00795BCC">
              <w:rPr>
                <w:sz w:val="24"/>
              </w:rPr>
              <w:t>279</w:t>
            </w:r>
          </w:p>
        </w:tc>
      </w:tr>
      <w:tr w:rsidR="00795BCC" w:rsidRPr="007927E7" w:rsidTr="00795BCC">
        <w:trPr>
          <w:trHeight w:val="315"/>
          <w:jc w:val="center"/>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rsidR="00795BCC" w:rsidRPr="00795BCC" w:rsidRDefault="00795BCC" w:rsidP="00795BCC">
            <w:pPr>
              <w:spacing w:before="0" w:after="0" w:line="240" w:lineRule="auto"/>
              <w:ind w:firstLine="0"/>
              <w:jc w:val="center"/>
              <w:rPr>
                <w:sz w:val="24"/>
              </w:rPr>
            </w:pPr>
            <w:r w:rsidRPr="00795BCC">
              <w:rPr>
                <w:sz w:val="24"/>
              </w:rPr>
              <w:t>@ Endrin</w:t>
            </w:r>
          </w:p>
        </w:tc>
        <w:tc>
          <w:tcPr>
            <w:tcW w:w="960" w:type="dxa"/>
            <w:tcBorders>
              <w:top w:val="nil"/>
              <w:left w:val="nil"/>
              <w:bottom w:val="single" w:sz="4" w:space="0" w:color="auto"/>
              <w:right w:val="single" w:sz="4" w:space="0" w:color="auto"/>
            </w:tcBorders>
            <w:shd w:val="clear" w:color="auto" w:fill="auto"/>
            <w:vAlign w:val="center"/>
            <w:hideMark/>
          </w:tcPr>
          <w:p w:rsidR="00795BCC" w:rsidRPr="00795BCC" w:rsidRDefault="00795BCC" w:rsidP="00795BCC">
            <w:pPr>
              <w:spacing w:before="0" w:after="0" w:line="240" w:lineRule="auto"/>
              <w:ind w:firstLine="0"/>
              <w:jc w:val="center"/>
              <w:rPr>
                <w:sz w:val="24"/>
              </w:rPr>
            </w:pPr>
            <w:r w:rsidRPr="00795BCC">
              <w:rPr>
                <w:sz w:val="24"/>
              </w:rPr>
              <w:t>263</w:t>
            </w:r>
          </w:p>
        </w:tc>
        <w:tc>
          <w:tcPr>
            <w:tcW w:w="960" w:type="dxa"/>
            <w:tcBorders>
              <w:top w:val="nil"/>
              <w:left w:val="nil"/>
              <w:bottom w:val="single" w:sz="4" w:space="0" w:color="auto"/>
              <w:right w:val="single" w:sz="4" w:space="0" w:color="auto"/>
            </w:tcBorders>
            <w:shd w:val="clear" w:color="auto" w:fill="auto"/>
            <w:vAlign w:val="center"/>
            <w:hideMark/>
          </w:tcPr>
          <w:p w:rsidR="00795BCC" w:rsidRPr="00795BCC" w:rsidRDefault="00795BCC" w:rsidP="00795BCC">
            <w:pPr>
              <w:spacing w:before="0" w:after="0" w:line="240" w:lineRule="auto"/>
              <w:ind w:firstLine="0"/>
              <w:jc w:val="center"/>
              <w:rPr>
                <w:sz w:val="24"/>
              </w:rPr>
            </w:pPr>
            <w:r w:rsidRPr="00795BCC">
              <w:rPr>
                <w:sz w:val="24"/>
              </w:rPr>
              <w:t>261</w:t>
            </w:r>
          </w:p>
        </w:tc>
        <w:tc>
          <w:tcPr>
            <w:tcW w:w="960" w:type="dxa"/>
            <w:tcBorders>
              <w:top w:val="nil"/>
              <w:left w:val="nil"/>
              <w:bottom w:val="single" w:sz="4" w:space="0" w:color="auto"/>
              <w:right w:val="single" w:sz="4" w:space="0" w:color="auto"/>
            </w:tcBorders>
            <w:shd w:val="clear" w:color="auto" w:fill="auto"/>
            <w:vAlign w:val="center"/>
            <w:hideMark/>
          </w:tcPr>
          <w:p w:rsidR="00795BCC" w:rsidRPr="00795BCC" w:rsidRDefault="00795BCC" w:rsidP="00795BCC">
            <w:pPr>
              <w:spacing w:before="0" w:after="0" w:line="240" w:lineRule="auto"/>
              <w:ind w:firstLine="0"/>
              <w:jc w:val="center"/>
              <w:rPr>
                <w:sz w:val="24"/>
              </w:rPr>
            </w:pPr>
            <w:r w:rsidRPr="00795BCC">
              <w:rPr>
                <w:sz w:val="24"/>
              </w:rPr>
              <w:t>265</w:t>
            </w:r>
          </w:p>
        </w:tc>
      </w:tr>
      <w:tr w:rsidR="00795BCC" w:rsidRPr="007927E7" w:rsidTr="00795BCC">
        <w:trPr>
          <w:trHeight w:val="315"/>
          <w:jc w:val="center"/>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rsidR="00795BCC" w:rsidRPr="00795BCC" w:rsidRDefault="00795BCC" w:rsidP="00795BCC">
            <w:pPr>
              <w:spacing w:before="0" w:after="0" w:line="240" w:lineRule="auto"/>
              <w:ind w:firstLine="0"/>
              <w:jc w:val="center"/>
              <w:rPr>
                <w:sz w:val="24"/>
              </w:rPr>
            </w:pPr>
            <w:r w:rsidRPr="00795BCC">
              <w:rPr>
                <w:sz w:val="24"/>
              </w:rPr>
              <w:t>@ Endrin aldehyde</w:t>
            </w:r>
          </w:p>
        </w:tc>
        <w:tc>
          <w:tcPr>
            <w:tcW w:w="960" w:type="dxa"/>
            <w:tcBorders>
              <w:top w:val="nil"/>
              <w:left w:val="nil"/>
              <w:bottom w:val="single" w:sz="4" w:space="0" w:color="auto"/>
              <w:right w:val="single" w:sz="4" w:space="0" w:color="auto"/>
            </w:tcBorders>
            <w:shd w:val="clear" w:color="auto" w:fill="auto"/>
            <w:vAlign w:val="center"/>
            <w:hideMark/>
          </w:tcPr>
          <w:p w:rsidR="00795BCC" w:rsidRPr="00795BCC" w:rsidRDefault="00795BCC" w:rsidP="00795BCC">
            <w:pPr>
              <w:spacing w:before="0" w:after="0" w:line="240" w:lineRule="auto"/>
              <w:ind w:firstLine="0"/>
              <w:jc w:val="center"/>
              <w:rPr>
                <w:sz w:val="24"/>
              </w:rPr>
            </w:pPr>
            <w:r w:rsidRPr="00795BCC">
              <w:rPr>
                <w:sz w:val="24"/>
              </w:rPr>
              <w:t>345</w:t>
            </w:r>
          </w:p>
        </w:tc>
        <w:tc>
          <w:tcPr>
            <w:tcW w:w="960" w:type="dxa"/>
            <w:tcBorders>
              <w:top w:val="nil"/>
              <w:left w:val="nil"/>
              <w:bottom w:val="single" w:sz="4" w:space="0" w:color="auto"/>
              <w:right w:val="single" w:sz="4" w:space="0" w:color="auto"/>
            </w:tcBorders>
            <w:shd w:val="clear" w:color="auto" w:fill="auto"/>
            <w:vAlign w:val="center"/>
            <w:hideMark/>
          </w:tcPr>
          <w:p w:rsidR="00795BCC" w:rsidRPr="00795BCC" w:rsidRDefault="00795BCC" w:rsidP="00795BCC">
            <w:pPr>
              <w:spacing w:before="0" w:after="0" w:line="240" w:lineRule="auto"/>
              <w:ind w:firstLine="0"/>
              <w:jc w:val="center"/>
              <w:rPr>
                <w:sz w:val="24"/>
              </w:rPr>
            </w:pPr>
            <w:r w:rsidRPr="00795BCC">
              <w:rPr>
                <w:sz w:val="24"/>
              </w:rPr>
              <w:t>279</w:t>
            </w:r>
          </w:p>
        </w:tc>
        <w:tc>
          <w:tcPr>
            <w:tcW w:w="960" w:type="dxa"/>
            <w:tcBorders>
              <w:top w:val="nil"/>
              <w:left w:val="nil"/>
              <w:bottom w:val="single" w:sz="4" w:space="0" w:color="auto"/>
              <w:right w:val="single" w:sz="4" w:space="0" w:color="auto"/>
            </w:tcBorders>
            <w:shd w:val="clear" w:color="auto" w:fill="auto"/>
            <w:vAlign w:val="center"/>
            <w:hideMark/>
          </w:tcPr>
          <w:p w:rsidR="00795BCC" w:rsidRPr="00795BCC" w:rsidRDefault="00795BCC" w:rsidP="00795BCC">
            <w:pPr>
              <w:spacing w:before="0" w:after="0" w:line="240" w:lineRule="auto"/>
              <w:ind w:firstLine="0"/>
              <w:jc w:val="center"/>
              <w:rPr>
                <w:sz w:val="24"/>
              </w:rPr>
            </w:pPr>
            <w:r w:rsidRPr="00795BCC">
              <w:rPr>
                <w:sz w:val="24"/>
              </w:rPr>
              <w:t>250</w:t>
            </w:r>
          </w:p>
        </w:tc>
      </w:tr>
      <w:tr w:rsidR="00795BCC" w:rsidRPr="007927E7" w:rsidTr="00795BCC">
        <w:trPr>
          <w:trHeight w:val="315"/>
          <w:jc w:val="center"/>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rsidR="00795BCC" w:rsidRPr="00795BCC" w:rsidRDefault="00795BCC" w:rsidP="00795BCC">
            <w:pPr>
              <w:spacing w:before="0" w:after="0" w:line="240" w:lineRule="auto"/>
              <w:ind w:firstLine="0"/>
              <w:jc w:val="center"/>
              <w:rPr>
                <w:sz w:val="24"/>
              </w:rPr>
            </w:pPr>
            <w:r w:rsidRPr="00795BCC">
              <w:rPr>
                <w:sz w:val="24"/>
              </w:rPr>
              <w:t>@ Endrin ketone</w:t>
            </w:r>
          </w:p>
        </w:tc>
        <w:tc>
          <w:tcPr>
            <w:tcW w:w="960" w:type="dxa"/>
            <w:tcBorders>
              <w:top w:val="nil"/>
              <w:left w:val="nil"/>
              <w:bottom w:val="single" w:sz="4" w:space="0" w:color="auto"/>
              <w:right w:val="single" w:sz="4" w:space="0" w:color="auto"/>
            </w:tcBorders>
            <w:shd w:val="clear" w:color="auto" w:fill="auto"/>
            <w:vAlign w:val="center"/>
            <w:hideMark/>
          </w:tcPr>
          <w:p w:rsidR="00795BCC" w:rsidRPr="00795BCC" w:rsidRDefault="00795BCC" w:rsidP="00795BCC">
            <w:pPr>
              <w:spacing w:before="0" w:after="0" w:line="240" w:lineRule="auto"/>
              <w:ind w:firstLine="0"/>
              <w:jc w:val="center"/>
              <w:rPr>
                <w:sz w:val="24"/>
              </w:rPr>
            </w:pPr>
            <w:r w:rsidRPr="00795BCC">
              <w:rPr>
                <w:sz w:val="24"/>
              </w:rPr>
              <w:t>317</w:t>
            </w:r>
          </w:p>
        </w:tc>
        <w:tc>
          <w:tcPr>
            <w:tcW w:w="960" w:type="dxa"/>
            <w:tcBorders>
              <w:top w:val="nil"/>
              <w:left w:val="nil"/>
              <w:bottom w:val="single" w:sz="4" w:space="0" w:color="auto"/>
              <w:right w:val="single" w:sz="4" w:space="0" w:color="auto"/>
            </w:tcBorders>
            <w:shd w:val="clear" w:color="auto" w:fill="auto"/>
            <w:vAlign w:val="center"/>
            <w:hideMark/>
          </w:tcPr>
          <w:p w:rsidR="00795BCC" w:rsidRPr="00795BCC" w:rsidRDefault="00795BCC" w:rsidP="00795BCC">
            <w:pPr>
              <w:spacing w:before="0" w:after="0" w:line="240" w:lineRule="auto"/>
              <w:ind w:firstLine="0"/>
              <w:jc w:val="center"/>
              <w:rPr>
                <w:sz w:val="24"/>
              </w:rPr>
            </w:pPr>
            <w:r w:rsidRPr="00795BCC">
              <w:rPr>
                <w:sz w:val="24"/>
              </w:rPr>
              <w:t>281</w:t>
            </w:r>
          </w:p>
        </w:tc>
        <w:tc>
          <w:tcPr>
            <w:tcW w:w="960" w:type="dxa"/>
            <w:tcBorders>
              <w:top w:val="nil"/>
              <w:left w:val="nil"/>
              <w:bottom w:val="single" w:sz="4" w:space="0" w:color="auto"/>
              <w:right w:val="single" w:sz="4" w:space="0" w:color="auto"/>
            </w:tcBorders>
            <w:shd w:val="clear" w:color="auto" w:fill="auto"/>
            <w:vAlign w:val="center"/>
            <w:hideMark/>
          </w:tcPr>
          <w:p w:rsidR="00795BCC" w:rsidRPr="00795BCC" w:rsidRDefault="00795BCC" w:rsidP="00795BCC">
            <w:pPr>
              <w:spacing w:before="0" w:after="0" w:line="240" w:lineRule="auto"/>
              <w:ind w:firstLine="0"/>
              <w:jc w:val="center"/>
              <w:rPr>
                <w:sz w:val="24"/>
              </w:rPr>
            </w:pPr>
            <w:r w:rsidRPr="00795BCC">
              <w:rPr>
                <w:sz w:val="24"/>
              </w:rPr>
              <w:t>319</w:t>
            </w:r>
          </w:p>
        </w:tc>
      </w:tr>
      <w:tr w:rsidR="00795BCC" w:rsidRPr="007927E7" w:rsidTr="00795BCC">
        <w:trPr>
          <w:trHeight w:val="315"/>
          <w:jc w:val="center"/>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rsidR="00795BCC" w:rsidRPr="00795BCC" w:rsidRDefault="00795BCC" w:rsidP="00795BCC">
            <w:pPr>
              <w:spacing w:before="0" w:after="0" w:line="240" w:lineRule="auto"/>
              <w:ind w:firstLine="0"/>
              <w:jc w:val="center"/>
              <w:rPr>
                <w:sz w:val="24"/>
              </w:rPr>
            </w:pPr>
            <w:r w:rsidRPr="00795BCC">
              <w:rPr>
                <w:sz w:val="24"/>
              </w:rPr>
              <w:t>@ gama-HCH (Lindane)</w:t>
            </w:r>
          </w:p>
        </w:tc>
        <w:tc>
          <w:tcPr>
            <w:tcW w:w="960" w:type="dxa"/>
            <w:tcBorders>
              <w:top w:val="nil"/>
              <w:left w:val="nil"/>
              <w:bottom w:val="single" w:sz="4" w:space="0" w:color="auto"/>
              <w:right w:val="single" w:sz="4" w:space="0" w:color="auto"/>
            </w:tcBorders>
            <w:shd w:val="clear" w:color="auto" w:fill="auto"/>
            <w:vAlign w:val="center"/>
            <w:hideMark/>
          </w:tcPr>
          <w:p w:rsidR="00795BCC" w:rsidRPr="00795BCC" w:rsidRDefault="00795BCC" w:rsidP="00795BCC">
            <w:pPr>
              <w:spacing w:before="0" w:after="0" w:line="240" w:lineRule="auto"/>
              <w:ind w:firstLine="0"/>
              <w:jc w:val="center"/>
              <w:rPr>
                <w:sz w:val="24"/>
              </w:rPr>
            </w:pPr>
            <w:r w:rsidRPr="00795BCC">
              <w:rPr>
                <w:sz w:val="24"/>
              </w:rPr>
              <w:t>219</w:t>
            </w:r>
          </w:p>
        </w:tc>
        <w:tc>
          <w:tcPr>
            <w:tcW w:w="960" w:type="dxa"/>
            <w:tcBorders>
              <w:top w:val="nil"/>
              <w:left w:val="nil"/>
              <w:bottom w:val="single" w:sz="4" w:space="0" w:color="auto"/>
              <w:right w:val="single" w:sz="4" w:space="0" w:color="auto"/>
            </w:tcBorders>
            <w:shd w:val="clear" w:color="auto" w:fill="auto"/>
            <w:vAlign w:val="center"/>
            <w:hideMark/>
          </w:tcPr>
          <w:p w:rsidR="00795BCC" w:rsidRPr="00795BCC" w:rsidRDefault="00795BCC" w:rsidP="00795BCC">
            <w:pPr>
              <w:spacing w:before="0" w:after="0" w:line="240" w:lineRule="auto"/>
              <w:ind w:firstLine="0"/>
              <w:jc w:val="center"/>
              <w:rPr>
                <w:sz w:val="24"/>
              </w:rPr>
            </w:pPr>
            <w:r w:rsidRPr="00795BCC">
              <w:rPr>
                <w:sz w:val="24"/>
              </w:rPr>
              <w:t>181</w:t>
            </w:r>
          </w:p>
        </w:tc>
        <w:tc>
          <w:tcPr>
            <w:tcW w:w="960" w:type="dxa"/>
            <w:tcBorders>
              <w:top w:val="nil"/>
              <w:left w:val="nil"/>
              <w:bottom w:val="single" w:sz="4" w:space="0" w:color="auto"/>
              <w:right w:val="single" w:sz="4" w:space="0" w:color="auto"/>
            </w:tcBorders>
            <w:shd w:val="clear" w:color="auto" w:fill="auto"/>
            <w:vAlign w:val="center"/>
            <w:hideMark/>
          </w:tcPr>
          <w:p w:rsidR="00795BCC" w:rsidRPr="00795BCC" w:rsidRDefault="00795BCC" w:rsidP="00795BCC">
            <w:pPr>
              <w:spacing w:before="0" w:after="0" w:line="240" w:lineRule="auto"/>
              <w:ind w:firstLine="0"/>
              <w:jc w:val="center"/>
              <w:rPr>
                <w:sz w:val="24"/>
              </w:rPr>
            </w:pPr>
            <w:r w:rsidRPr="00795BCC">
              <w:rPr>
                <w:sz w:val="24"/>
              </w:rPr>
              <w:t>183</w:t>
            </w:r>
          </w:p>
        </w:tc>
      </w:tr>
      <w:tr w:rsidR="00795BCC" w:rsidRPr="007927E7" w:rsidTr="00795BCC">
        <w:trPr>
          <w:trHeight w:val="315"/>
          <w:jc w:val="center"/>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rsidR="00795BCC" w:rsidRPr="00795BCC" w:rsidRDefault="00795BCC" w:rsidP="00795BCC">
            <w:pPr>
              <w:spacing w:before="0" w:after="0" w:line="240" w:lineRule="auto"/>
              <w:ind w:firstLine="0"/>
              <w:jc w:val="center"/>
              <w:rPr>
                <w:sz w:val="24"/>
              </w:rPr>
            </w:pPr>
            <w:r w:rsidRPr="00795BCC">
              <w:rPr>
                <w:sz w:val="24"/>
              </w:rPr>
              <w:t>@ Heptachlor</w:t>
            </w:r>
          </w:p>
        </w:tc>
        <w:tc>
          <w:tcPr>
            <w:tcW w:w="960" w:type="dxa"/>
            <w:tcBorders>
              <w:top w:val="nil"/>
              <w:left w:val="nil"/>
              <w:bottom w:val="single" w:sz="4" w:space="0" w:color="auto"/>
              <w:right w:val="single" w:sz="4" w:space="0" w:color="auto"/>
            </w:tcBorders>
            <w:shd w:val="clear" w:color="auto" w:fill="auto"/>
            <w:vAlign w:val="center"/>
            <w:hideMark/>
          </w:tcPr>
          <w:p w:rsidR="00795BCC" w:rsidRPr="00795BCC" w:rsidRDefault="00795BCC" w:rsidP="00795BCC">
            <w:pPr>
              <w:spacing w:before="0" w:after="0" w:line="240" w:lineRule="auto"/>
              <w:ind w:firstLine="0"/>
              <w:jc w:val="center"/>
              <w:rPr>
                <w:sz w:val="24"/>
              </w:rPr>
            </w:pPr>
            <w:r w:rsidRPr="00795BCC">
              <w:rPr>
                <w:sz w:val="24"/>
              </w:rPr>
              <w:t>272</w:t>
            </w:r>
          </w:p>
        </w:tc>
        <w:tc>
          <w:tcPr>
            <w:tcW w:w="960" w:type="dxa"/>
            <w:tcBorders>
              <w:top w:val="nil"/>
              <w:left w:val="nil"/>
              <w:bottom w:val="single" w:sz="4" w:space="0" w:color="auto"/>
              <w:right w:val="single" w:sz="4" w:space="0" w:color="auto"/>
            </w:tcBorders>
            <w:shd w:val="clear" w:color="auto" w:fill="auto"/>
            <w:vAlign w:val="center"/>
            <w:hideMark/>
          </w:tcPr>
          <w:p w:rsidR="00795BCC" w:rsidRPr="00795BCC" w:rsidRDefault="00795BCC" w:rsidP="00795BCC">
            <w:pPr>
              <w:spacing w:before="0" w:after="0" w:line="240" w:lineRule="auto"/>
              <w:ind w:firstLine="0"/>
              <w:jc w:val="center"/>
              <w:rPr>
                <w:sz w:val="24"/>
              </w:rPr>
            </w:pPr>
            <w:r w:rsidRPr="00795BCC">
              <w:rPr>
                <w:sz w:val="24"/>
              </w:rPr>
              <w:t>274</w:t>
            </w:r>
          </w:p>
        </w:tc>
        <w:tc>
          <w:tcPr>
            <w:tcW w:w="960" w:type="dxa"/>
            <w:tcBorders>
              <w:top w:val="nil"/>
              <w:left w:val="nil"/>
              <w:bottom w:val="single" w:sz="4" w:space="0" w:color="auto"/>
              <w:right w:val="single" w:sz="4" w:space="0" w:color="auto"/>
            </w:tcBorders>
            <w:shd w:val="clear" w:color="auto" w:fill="auto"/>
            <w:vAlign w:val="center"/>
            <w:hideMark/>
          </w:tcPr>
          <w:p w:rsidR="00795BCC" w:rsidRPr="00795BCC" w:rsidRDefault="00795BCC" w:rsidP="00795BCC">
            <w:pPr>
              <w:spacing w:before="0" w:after="0" w:line="240" w:lineRule="auto"/>
              <w:ind w:firstLine="0"/>
              <w:jc w:val="center"/>
              <w:rPr>
                <w:sz w:val="24"/>
              </w:rPr>
            </w:pPr>
            <w:r w:rsidRPr="00795BCC">
              <w:rPr>
                <w:sz w:val="24"/>
              </w:rPr>
              <w:t>337</w:t>
            </w:r>
          </w:p>
        </w:tc>
      </w:tr>
      <w:tr w:rsidR="00795BCC" w:rsidRPr="007927E7" w:rsidTr="00795BCC">
        <w:trPr>
          <w:trHeight w:val="315"/>
          <w:jc w:val="center"/>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rsidR="00795BCC" w:rsidRPr="00795BCC" w:rsidRDefault="00795BCC" w:rsidP="00795BCC">
            <w:pPr>
              <w:spacing w:before="0" w:after="0" w:line="240" w:lineRule="auto"/>
              <w:ind w:firstLine="0"/>
              <w:jc w:val="center"/>
              <w:rPr>
                <w:sz w:val="24"/>
              </w:rPr>
            </w:pPr>
            <w:r w:rsidRPr="00795BCC">
              <w:rPr>
                <w:sz w:val="24"/>
              </w:rPr>
              <w:t>@ Heptachloro epoxide</w:t>
            </w:r>
          </w:p>
        </w:tc>
        <w:tc>
          <w:tcPr>
            <w:tcW w:w="960" w:type="dxa"/>
            <w:tcBorders>
              <w:top w:val="nil"/>
              <w:left w:val="nil"/>
              <w:bottom w:val="single" w:sz="4" w:space="0" w:color="auto"/>
              <w:right w:val="single" w:sz="4" w:space="0" w:color="auto"/>
            </w:tcBorders>
            <w:shd w:val="clear" w:color="auto" w:fill="auto"/>
            <w:vAlign w:val="center"/>
            <w:hideMark/>
          </w:tcPr>
          <w:p w:rsidR="00795BCC" w:rsidRPr="00795BCC" w:rsidRDefault="00795BCC" w:rsidP="00795BCC">
            <w:pPr>
              <w:spacing w:before="0" w:after="0" w:line="240" w:lineRule="auto"/>
              <w:ind w:firstLine="0"/>
              <w:jc w:val="center"/>
              <w:rPr>
                <w:sz w:val="24"/>
              </w:rPr>
            </w:pPr>
            <w:r w:rsidRPr="00795BCC">
              <w:rPr>
                <w:sz w:val="24"/>
              </w:rPr>
              <w:t>353</w:t>
            </w:r>
          </w:p>
        </w:tc>
        <w:tc>
          <w:tcPr>
            <w:tcW w:w="960" w:type="dxa"/>
            <w:tcBorders>
              <w:top w:val="nil"/>
              <w:left w:val="nil"/>
              <w:bottom w:val="single" w:sz="4" w:space="0" w:color="auto"/>
              <w:right w:val="single" w:sz="4" w:space="0" w:color="auto"/>
            </w:tcBorders>
            <w:shd w:val="clear" w:color="auto" w:fill="auto"/>
            <w:vAlign w:val="center"/>
            <w:hideMark/>
          </w:tcPr>
          <w:p w:rsidR="00795BCC" w:rsidRPr="00795BCC" w:rsidRDefault="00795BCC" w:rsidP="00795BCC">
            <w:pPr>
              <w:spacing w:before="0" w:after="0" w:line="240" w:lineRule="auto"/>
              <w:ind w:firstLine="0"/>
              <w:jc w:val="center"/>
              <w:rPr>
                <w:sz w:val="24"/>
              </w:rPr>
            </w:pPr>
            <w:r w:rsidRPr="00795BCC">
              <w:rPr>
                <w:sz w:val="24"/>
              </w:rPr>
              <w:t>355</w:t>
            </w:r>
          </w:p>
        </w:tc>
        <w:tc>
          <w:tcPr>
            <w:tcW w:w="960" w:type="dxa"/>
            <w:tcBorders>
              <w:top w:val="nil"/>
              <w:left w:val="nil"/>
              <w:bottom w:val="single" w:sz="4" w:space="0" w:color="auto"/>
              <w:right w:val="single" w:sz="4" w:space="0" w:color="auto"/>
            </w:tcBorders>
            <w:shd w:val="clear" w:color="auto" w:fill="auto"/>
            <w:vAlign w:val="center"/>
            <w:hideMark/>
          </w:tcPr>
          <w:p w:rsidR="00795BCC" w:rsidRPr="00795BCC" w:rsidRDefault="00795BCC" w:rsidP="00795BCC">
            <w:pPr>
              <w:spacing w:before="0" w:after="0" w:line="240" w:lineRule="auto"/>
              <w:ind w:firstLine="0"/>
              <w:jc w:val="center"/>
              <w:rPr>
                <w:sz w:val="24"/>
              </w:rPr>
            </w:pPr>
            <w:r w:rsidRPr="00795BCC">
              <w:rPr>
                <w:sz w:val="24"/>
              </w:rPr>
              <w:t>351</w:t>
            </w:r>
          </w:p>
        </w:tc>
      </w:tr>
      <w:tr w:rsidR="00795BCC" w:rsidRPr="007927E7" w:rsidTr="00795BCC">
        <w:trPr>
          <w:trHeight w:val="315"/>
          <w:jc w:val="center"/>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rsidR="00795BCC" w:rsidRPr="00795BCC" w:rsidRDefault="00795BCC" w:rsidP="00795BCC">
            <w:pPr>
              <w:spacing w:before="0" w:after="0" w:line="240" w:lineRule="auto"/>
              <w:ind w:firstLine="0"/>
              <w:jc w:val="center"/>
              <w:rPr>
                <w:sz w:val="24"/>
              </w:rPr>
            </w:pPr>
            <w:r w:rsidRPr="00795BCC">
              <w:rPr>
                <w:sz w:val="24"/>
              </w:rPr>
              <w:t>@ Hexachlorobenzene</w:t>
            </w:r>
          </w:p>
        </w:tc>
        <w:tc>
          <w:tcPr>
            <w:tcW w:w="960" w:type="dxa"/>
            <w:tcBorders>
              <w:top w:val="nil"/>
              <w:left w:val="nil"/>
              <w:bottom w:val="single" w:sz="4" w:space="0" w:color="auto"/>
              <w:right w:val="single" w:sz="4" w:space="0" w:color="auto"/>
            </w:tcBorders>
            <w:shd w:val="clear" w:color="auto" w:fill="auto"/>
            <w:vAlign w:val="center"/>
            <w:hideMark/>
          </w:tcPr>
          <w:p w:rsidR="00795BCC" w:rsidRPr="00795BCC" w:rsidRDefault="00795BCC" w:rsidP="00795BCC">
            <w:pPr>
              <w:spacing w:before="0" w:after="0" w:line="240" w:lineRule="auto"/>
              <w:ind w:firstLine="0"/>
              <w:jc w:val="center"/>
              <w:rPr>
                <w:sz w:val="24"/>
              </w:rPr>
            </w:pPr>
            <w:r w:rsidRPr="00795BCC">
              <w:rPr>
                <w:sz w:val="24"/>
              </w:rPr>
              <w:t>284</w:t>
            </w:r>
          </w:p>
        </w:tc>
        <w:tc>
          <w:tcPr>
            <w:tcW w:w="960" w:type="dxa"/>
            <w:tcBorders>
              <w:top w:val="nil"/>
              <w:left w:val="nil"/>
              <w:bottom w:val="single" w:sz="4" w:space="0" w:color="auto"/>
              <w:right w:val="single" w:sz="4" w:space="0" w:color="auto"/>
            </w:tcBorders>
            <w:shd w:val="clear" w:color="auto" w:fill="auto"/>
            <w:vAlign w:val="center"/>
            <w:hideMark/>
          </w:tcPr>
          <w:p w:rsidR="00795BCC" w:rsidRPr="00795BCC" w:rsidRDefault="00795BCC" w:rsidP="00795BCC">
            <w:pPr>
              <w:spacing w:before="0" w:after="0" w:line="240" w:lineRule="auto"/>
              <w:ind w:firstLine="0"/>
              <w:jc w:val="center"/>
              <w:rPr>
                <w:sz w:val="24"/>
              </w:rPr>
            </w:pPr>
            <w:r w:rsidRPr="00795BCC">
              <w:rPr>
                <w:sz w:val="24"/>
              </w:rPr>
              <w:t>286</w:t>
            </w:r>
          </w:p>
        </w:tc>
        <w:tc>
          <w:tcPr>
            <w:tcW w:w="960" w:type="dxa"/>
            <w:tcBorders>
              <w:top w:val="nil"/>
              <w:left w:val="nil"/>
              <w:bottom w:val="single" w:sz="4" w:space="0" w:color="auto"/>
              <w:right w:val="single" w:sz="4" w:space="0" w:color="auto"/>
            </w:tcBorders>
            <w:shd w:val="clear" w:color="auto" w:fill="auto"/>
            <w:vAlign w:val="center"/>
            <w:hideMark/>
          </w:tcPr>
          <w:p w:rsidR="00795BCC" w:rsidRPr="00795BCC" w:rsidRDefault="00795BCC" w:rsidP="00795BCC">
            <w:pPr>
              <w:spacing w:before="0" w:after="0" w:line="240" w:lineRule="auto"/>
              <w:ind w:firstLine="0"/>
              <w:jc w:val="center"/>
              <w:rPr>
                <w:sz w:val="24"/>
              </w:rPr>
            </w:pPr>
            <w:r w:rsidRPr="00795BCC">
              <w:rPr>
                <w:sz w:val="24"/>
              </w:rPr>
              <w:t>282</w:t>
            </w:r>
          </w:p>
        </w:tc>
      </w:tr>
      <w:tr w:rsidR="00795BCC" w:rsidRPr="007927E7" w:rsidTr="00795BCC">
        <w:trPr>
          <w:trHeight w:val="315"/>
          <w:jc w:val="center"/>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rsidR="00795BCC" w:rsidRPr="00795BCC" w:rsidRDefault="00795BCC" w:rsidP="00795BCC">
            <w:pPr>
              <w:spacing w:before="0" w:after="0" w:line="240" w:lineRule="auto"/>
              <w:ind w:firstLine="0"/>
              <w:jc w:val="center"/>
              <w:rPr>
                <w:sz w:val="24"/>
              </w:rPr>
            </w:pPr>
            <w:r w:rsidRPr="00795BCC">
              <w:rPr>
                <w:sz w:val="24"/>
              </w:rPr>
              <w:t>@ Methoxychlor</w:t>
            </w:r>
          </w:p>
        </w:tc>
        <w:tc>
          <w:tcPr>
            <w:tcW w:w="960" w:type="dxa"/>
            <w:tcBorders>
              <w:top w:val="nil"/>
              <w:left w:val="nil"/>
              <w:bottom w:val="single" w:sz="4" w:space="0" w:color="auto"/>
              <w:right w:val="single" w:sz="4" w:space="0" w:color="auto"/>
            </w:tcBorders>
            <w:shd w:val="clear" w:color="auto" w:fill="auto"/>
            <w:vAlign w:val="center"/>
            <w:hideMark/>
          </w:tcPr>
          <w:p w:rsidR="00795BCC" w:rsidRPr="00795BCC" w:rsidRDefault="00795BCC" w:rsidP="00795BCC">
            <w:pPr>
              <w:spacing w:before="0" w:after="0" w:line="240" w:lineRule="auto"/>
              <w:ind w:firstLine="0"/>
              <w:jc w:val="center"/>
              <w:rPr>
                <w:sz w:val="24"/>
              </w:rPr>
            </w:pPr>
            <w:r w:rsidRPr="00795BCC">
              <w:rPr>
                <w:sz w:val="24"/>
              </w:rPr>
              <w:t>227</w:t>
            </w:r>
          </w:p>
        </w:tc>
        <w:tc>
          <w:tcPr>
            <w:tcW w:w="960" w:type="dxa"/>
            <w:tcBorders>
              <w:top w:val="nil"/>
              <w:left w:val="nil"/>
              <w:bottom w:val="single" w:sz="4" w:space="0" w:color="auto"/>
              <w:right w:val="single" w:sz="4" w:space="0" w:color="auto"/>
            </w:tcBorders>
            <w:shd w:val="clear" w:color="auto" w:fill="auto"/>
            <w:vAlign w:val="center"/>
            <w:hideMark/>
          </w:tcPr>
          <w:p w:rsidR="00795BCC" w:rsidRPr="00795BCC" w:rsidRDefault="00795BCC" w:rsidP="00795BCC">
            <w:pPr>
              <w:spacing w:before="0" w:after="0" w:line="240" w:lineRule="auto"/>
              <w:ind w:firstLine="0"/>
              <w:jc w:val="center"/>
              <w:rPr>
                <w:sz w:val="24"/>
              </w:rPr>
            </w:pPr>
            <w:r w:rsidRPr="00795BCC">
              <w:rPr>
                <w:sz w:val="24"/>
              </w:rPr>
              <w:t>228</w:t>
            </w:r>
          </w:p>
        </w:tc>
        <w:tc>
          <w:tcPr>
            <w:tcW w:w="960" w:type="dxa"/>
            <w:tcBorders>
              <w:top w:val="nil"/>
              <w:left w:val="nil"/>
              <w:bottom w:val="single" w:sz="4" w:space="0" w:color="auto"/>
              <w:right w:val="single" w:sz="4" w:space="0" w:color="auto"/>
            </w:tcBorders>
            <w:shd w:val="clear" w:color="auto" w:fill="auto"/>
            <w:vAlign w:val="center"/>
            <w:hideMark/>
          </w:tcPr>
          <w:p w:rsidR="00795BCC" w:rsidRPr="00795BCC" w:rsidRDefault="00795BCC" w:rsidP="00795BCC">
            <w:pPr>
              <w:spacing w:before="0" w:after="0" w:line="240" w:lineRule="auto"/>
              <w:ind w:firstLine="0"/>
              <w:jc w:val="center"/>
              <w:rPr>
                <w:sz w:val="24"/>
              </w:rPr>
            </w:pPr>
            <w:r w:rsidRPr="00795BCC">
              <w:rPr>
                <w:sz w:val="24"/>
              </w:rPr>
              <w:t>152</w:t>
            </w:r>
          </w:p>
        </w:tc>
      </w:tr>
      <w:tr w:rsidR="00795BCC" w:rsidRPr="007927E7" w:rsidTr="00795BCC">
        <w:trPr>
          <w:trHeight w:val="315"/>
          <w:jc w:val="center"/>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rsidR="00795BCC" w:rsidRPr="00795BCC" w:rsidRDefault="00795BCC" w:rsidP="00795BCC">
            <w:pPr>
              <w:spacing w:before="0" w:after="0" w:line="240" w:lineRule="auto"/>
              <w:ind w:firstLine="0"/>
              <w:jc w:val="center"/>
              <w:rPr>
                <w:sz w:val="24"/>
              </w:rPr>
            </w:pPr>
            <w:r w:rsidRPr="00795BCC">
              <w:rPr>
                <w:sz w:val="24"/>
              </w:rPr>
              <w:t>α-HCH-D6 (IS)</w:t>
            </w:r>
          </w:p>
        </w:tc>
        <w:tc>
          <w:tcPr>
            <w:tcW w:w="960" w:type="dxa"/>
            <w:tcBorders>
              <w:top w:val="nil"/>
              <w:left w:val="nil"/>
              <w:bottom w:val="single" w:sz="4" w:space="0" w:color="auto"/>
              <w:right w:val="single" w:sz="4" w:space="0" w:color="auto"/>
            </w:tcBorders>
            <w:shd w:val="clear" w:color="auto" w:fill="auto"/>
            <w:vAlign w:val="center"/>
            <w:hideMark/>
          </w:tcPr>
          <w:p w:rsidR="00795BCC" w:rsidRPr="00795BCC" w:rsidRDefault="00795BCC" w:rsidP="00795BCC">
            <w:pPr>
              <w:spacing w:before="0" w:after="0" w:line="240" w:lineRule="auto"/>
              <w:ind w:firstLine="0"/>
              <w:jc w:val="center"/>
              <w:rPr>
                <w:sz w:val="24"/>
              </w:rPr>
            </w:pPr>
            <w:r w:rsidRPr="00795BCC">
              <w:rPr>
                <w:sz w:val="24"/>
              </w:rPr>
              <w:t>224</w:t>
            </w:r>
          </w:p>
        </w:tc>
        <w:tc>
          <w:tcPr>
            <w:tcW w:w="960" w:type="dxa"/>
            <w:tcBorders>
              <w:top w:val="nil"/>
              <w:left w:val="nil"/>
              <w:bottom w:val="single" w:sz="4" w:space="0" w:color="auto"/>
              <w:right w:val="single" w:sz="4" w:space="0" w:color="auto"/>
            </w:tcBorders>
            <w:shd w:val="clear" w:color="auto" w:fill="auto"/>
            <w:vAlign w:val="center"/>
            <w:hideMark/>
          </w:tcPr>
          <w:p w:rsidR="00795BCC" w:rsidRPr="00795BCC" w:rsidRDefault="00795BCC" w:rsidP="00795BCC">
            <w:pPr>
              <w:spacing w:before="0" w:after="0" w:line="240" w:lineRule="auto"/>
              <w:ind w:firstLine="0"/>
              <w:jc w:val="center"/>
              <w:rPr>
                <w:sz w:val="24"/>
              </w:rPr>
            </w:pPr>
            <w:r w:rsidRPr="00795BCC">
              <w:rPr>
                <w:sz w:val="24"/>
              </w:rPr>
              <w:t>222</w:t>
            </w:r>
          </w:p>
        </w:tc>
        <w:tc>
          <w:tcPr>
            <w:tcW w:w="960" w:type="dxa"/>
            <w:tcBorders>
              <w:top w:val="nil"/>
              <w:left w:val="nil"/>
              <w:bottom w:val="single" w:sz="4" w:space="0" w:color="auto"/>
              <w:right w:val="single" w:sz="4" w:space="0" w:color="auto"/>
            </w:tcBorders>
            <w:shd w:val="clear" w:color="auto" w:fill="auto"/>
            <w:vAlign w:val="center"/>
            <w:hideMark/>
          </w:tcPr>
          <w:p w:rsidR="00795BCC" w:rsidRPr="00795BCC" w:rsidRDefault="00795BCC" w:rsidP="00795BCC">
            <w:pPr>
              <w:spacing w:before="0" w:after="0" w:line="240" w:lineRule="auto"/>
              <w:ind w:firstLine="0"/>
              <w:jc w:val="center"/>
              <w:rPr>
                <w:sz w:val="24"/>
              </w:rPr>
            </w:pPr>
            <w:r w:rsidRPr="00795BCC">
              <w:rPr>
                <w:sz w:val="24"/>
              </w:rPr>
              <w:t> </w:t>
            </w:r>
          </w:p>
        </w:tc>
      </w:tr>
      <w:tr w:rsidR="00795BCC" w:rsidRPr="007927E7" w:rsidTr="00795BCC">
        <w:trPr>
          <w:trHeight w:val="315"/>
          <w:jc w:val="center"/>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rsidR="00795BCC" w:rsidRPr="00795BCC" w:rsidRDefault="00795BCC" w:rsidP="00795BCC">
            <w:pPr>
              <w:spacing w:before="0" w:after="0" w:line="240" w:lineRule="auto"/>
              <w:ind w:firstLine="0"/>
              <w:jc w:val="center"/>
              <w:rPr>
                <w:sz w:val="24"/>
              </w:rPr>
            </w:pPr>
            <w:r>
              <w:rPr>
                <w:sz w:val="24"/>
              </w:rPr>
              <w:t>Trifluralin</w:t>
            </w:r>
          </w:p>
        </w:tc>
        <w:tc>
          <w:tcPr>
            <w:tcW w:w="960" w:type="dxa"/>
            <w:tcBorders>
              <w:top w:val="nil"/>
              <w:left w:val="nil"/>
              <w:bottom w:val="single" w:sz="4" w:space="0" w:color="auto"/>
              <w:right w:val="single" w:sz="4" w:space="0" w:color="auto"/>
            </w:tcBorders>
            <w:shd w:val="clear" w:color="auto" w:fill="auto"/>
            <w:vAlign w:val="center"/>
            <w:hideMark/>
          </w:tcPr>
          <w:p w:rsidR="00795BCC" w:rsidRPr="00795BCC" w:rsidRDefault="00795BCC" w:rsidP="00795BCC">
            <w:pPr>
              <w:spacing w:before="0" w:after="0" w:line="240" w:lineRule="auto"/>
              <w:ind w:firstLine="0"/>
              <w:jc w:val="center"/>
              <w:rPr>
                <w:sz w:val="24"/>
              </w:rPr>
            </w:pPr>
            <w:r>
              <w:rPr>
                <w:sz w:val="24"/>
              </w:rPr>
              <w:t>306</w:t>
            </w:r>
          </w:p>
        </w:tc>
        <w:tc>
          <w:tcPr>
            <w:tcW w:w="960" w:type="dxa"/>
            <w:tcBorders>
              <w:top w:val="nil"/>
              <w:left w:val="nil"/>
              <w:bottom w:val="single" w:sz="4" w:space="0" w:color="auto"/>
              <w:right w:val="single" w:sz="4" w:space="0" w:color="auto"/>
            </w:tcBorders>
            <w:shd w:val="clear" w:color="auto" w:fill="auto"/>
            <w:vAlign w:val="center"/>
            <w:hideMark/>
          </w:tcPr>
          <w:p w:rsidR="00795BCC" w:rsidRPr="00795BCC" w:rsidRDefault="00795BCC" w:rsidP="00795BCC">
            <w:pPr>
              <w:spacing w:before="0" w:after="0" w:line="240" w:lineRule="auto"/>
              <w:ind w:firstLine="0"/>
              <w:jc w:val="center"/>
              <w:rPr>
                <w:sz w:val="24"/>
              </w:rPr>
            </w:pPr>
            <w:r>
              <w:rPr>
                <w:sz w:val="24"/>
              </w:rPr>
              <w:t>280</w:t>
            </w:r>
          </w:p>
        </w:tc>
        <w:tc>
          <w:tcPr>
            <w:tcW w:w="960" w:type="dxa"/>
            <w:tcBorders>
              <w:top w:val="nil"/>
              <w:left w:val="nil"/>
              <w:bottom w:val="single" w:sz="4" w:space="0" w:color="auto"/>
              <w:right w:val="single" w:sz="4" w:space="0" w:color="auto"/>
            </w:tcBorders>
            <w:shd w:val="clear" w:color="auto" w:fill="auto"/>
            <w:vAlign w:val="center"/>
            <w:hideMark/>
          </w:tcPr>
          <w:p w:rsidR="00795BCC" w:rsidRPr="00795BCC" w:rsidRDefault="00795BCC" w:rsidP="00795BCC">
            <w:pPr>
              <w:spacing w:before="0" w:after="0" w:line="240" w:lineRule="auto"/>
              <w:ind w:firstLine="0"/>
              <w:jc w:val="center"/>
              <w:rPr>
                <w:sz w:val="24"/>
              </w:rPr>
            </w:pPr>
            <w:r>
              <w:rPr>
                <w:sz w:val="24"/>
              </w:rPr>
              <w:t>284</w:t>
            </w:r>
          </w:p>
        </w:tc>
      </w:tr>
      <w:tr w:rsidR="00795BCC" w:rsidRPr="007927E7" w:rsidTr="00795BCC">
        <w:trPr>
          <w:trHeight w:val="315"/>
          <w:jc w:val="center"/>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rsidR="00795BCC" w:rsidRPr="00795BCC" w:rsidRDefault="00795BCC" w:rsidP="00795BCC">
            <w:pPr>
              <w:spacing w:before="0" w:after="0" w:line="240" w:lineRule="auto"/>
              <w:ind w:firstLine="0"/>
              <w:jc w:val="center"/>
              <w:rPr>
                <w:sz w:val="24"/>
              </w:rPr>
            </w:pPr>
            <w:r w:rsidRPr="00795BCC">
              <w:rPr>
                <w:sz w:val="24"/>
              </w:rPr>
              <w:t>Permethrin</w:t>
            </w:r>
          </w:p>
        </w:tc>
        <w:tc>
          <w:tcPr>
            <w:tcW w:w="960" w:type="dxa"/>
            <w:tcBorders>
              <w:top w:val="nil"/>
              <w:left w:val="nil"/>
              <w:bottom w:val="single" w:sz="4" w:space="0" w:color="auto"/>
              <w:right w:val="single" w:sz="4" w:space="0" w:color="auto"/>
            </w:tcBorders>
            <w:shd w:val="clear" w:color="auto" w:fill="auto"/>
            <w:vAlign w:val="center"/>
            <w:hideMark/>
          </w:tcPr>
          <w:p w:rsidR="00795BCC" w:rsidRPr="00795BCC" w:rsidRDefault="00795BCC" w:rsidP="00795BCC">
            <w:pPr>
              <w:spacing w:before="0" w:after="0" w:line="240" w:lineRule="auto"/>
              <w:ind w:firstLine="0"/>
              <w:jc w:val="center"/>
              <w:rPr>
                <w:sz w:val="24"/>
              </w:rPr>
            </w:pPr>
            <w:r w:rsidRPr="00795BCC">
              <w:rPr>
                <w:sz w:val="24"/>
              </w:rPr>
              <w:t>183</w:t>
            </w:r>
          </w:p>
        </w:tc>
        <w:tc>
          <w:tcPr>
            <w:tcW w:w="960" w:type="dxa"/>
            <w:tcBorders>
              <w:top w:val="nil"/>
              <w:left w:val="nil"/>
              <w:bottom w:val="single" w:sz="4" w:space="0" w:color="auto"/>
              <w:right w:val="single" w:sz="4" w:space="0" w:color="auto"/>
            </w:tcBorders>
            <w:shd w:val="clear" w:color="auto" w:fill="auto"/>
            <w:vAlign w:val="center"/>
            <w:hideMark/>
          </w:tcPr>
          <w:p w:rsidR="00795BCC" w:rsidRPr="00795BCC" w:rsidRDefault="00795BCC" w:rsidP="00795BCC">
            <w:pPr>
              <w:spacing w:before="0" w:after="0" w:line="240" w:lineRule="auto"/>
              <w:ind w:firstLine="0"/>
              <w:jc w:val="center"/>
              <w:rPr>
                <w:sz w:val="24"/>
              </w:rPr>
            </w:pPr>
            <w:r w:rsidRPr="00795BCC">
              <w:rPr>
                <w:sz w:val="24"/>
              </w:rPr>
              <w:t>163</w:t>
            </w:r>
          </w:p>
        </w:tc>
        <w:tc>
          <w:tcPr>
            <w:tcW w:w="960" w:type="dxa"/>
            <w:tcBorders>
              <w:top w:val="nil"/>
              <w:left w:val="nil"/>
              <w:bottom w:val="single" w:sz="4" w:space="0" w:color="auto"/>
              <w:right w:val="single" w:sz="4" w:space="0" w:color="auto"/>
            </w:tcBorders>
            <w:shd w:val="clear" w:color="auto" w:fill="auto"/>
            <w:vAlign w:val="center"/>
            <w:hideMark/>
          </w:tcPr>
          <w:p w:rsidR="00795BCC" w:rsidRPr="00795BCC" w:rsidRDefault="00795BCC" w:rsidP="00795BCC">
            <w:pPr>
              <w:spacing w:before="0" w:after="0" w:line="240" w:lineRule="auto"/>
              <w:ind w:firstLine="0"/>
              <w:jc w:val="center"/>
              <w:rPr>
                <w:sz w:val="24"/>
              </w:rPr>
            </w:pPr>
            <w:r w:rsidRPr="00795BCC">
              <w:rPr>
                <w:sz w:val="24"/>
              </w:rPr>
              <w:t>165</w:t>
            </w:r>
          </w:p>
        </w:tc>
      </w:tr>
    </w:tbl>
    <w:p w:rsidR="00795BCC" w:rsidRDefault="00795BCC" w:rsidP="00DC4F97">
      <w:pPr>
        <w:rPr>
          <w:szCs w:val="26"/>
        </w:rPr>
      </w:pPr>
    </w:p>
    <w:p w:rsidR="00E6254A" w:rsidRDefault="00E6254A" w:rsidP="00E6254A">
      <w:pPr>
        <w:spacing w:line="360" w:lineRule="auto"/>
        <w:rPr>
          <w:i/>
          <w:u w:val="single"/>
          <w:lang w:val="pt-BR"/>
        </w:rPr>
      </w:pPr>
      <w:r>
        <w:rPr>
          <w:i/>
          <w:u w:val="single"/>
          <w:lang w:val="pt-BR"/>
        </w:rPr>
        <w:t>L</w:t>
      </w:r>
      <w:r w:rsidRPr="00E6254A">
        <w:rPr>
          <w:i/>
          <w:u w:val="single"/>
          <w:lang w:val="pt-BR"/>
        </w:rPr>
        <w:t>C/MS</w:t>
      </w:r>
      <w:r>
        <w:rPr>
          <w:i/>
          <w:u w:val="single"/>
          <w:lang w:val="pt-BR"/>
        </w:rPr>
        <w:t>/MS</w:t>
      </w:r>
    </w:p>
    <w:p w:rsidR="00E6254A" w:rsidRPr="00B86B63" w:rsidRDefault="00E6254A" w:rsidP="00E6254A">
      <w:pPr>
        <w:spacing w:after="0" w:line="360" w:lineRule="auto"/>
        <w:ind w:firstLine="567"/>
        <w:rPr>
          <w:szCs w:val="26"/>
        </w:rPr>
      </w:pPr>
      <w:r w:rsidRPr="00B86B63">
        <w:rPr>
          <w:szCs w:val="26"/>
        </w:rPr>
        <w:t xml:space="preserve">Nguồn ion hóa: </w:t>
      </w:r>
      <w:proofErr w:type="gramStart"/>
      <w:r w:rsidRPr="00B86B63">
        <w:rPr>
          <w:szCs w:val="26"/>
        </w:rPr>
        <w:t>ESI(</w:t>
      </w:r>
      <w:proofErr w:type="gramEnd"/>
      <w:r w:rsidRPr="00B86B63">
        <w:rPr>
          <w:szCs w:val="26"/>
        </w:rPr>
        <w:t>+)</w:t>
      </w:r>
    </w:p>
    <w:p w:rsidR="00E6254A" w:rsidRPr="00B86B63" w:rsidRDefault="00E6254A" w:rsidP="00E6254A">
      <w:pPr>
        <w:spacing w:after="0" w:line="360" w:lineRule="auto"/>
        <w:ind w:firstLine="567"/>
        <w:rPr>
          <w:szCs w:val="26"/>
        </w:rPr>
      </w:pPr>
      <w:r w:rsidRPr="00B86B63">
        <w:rPr>
          <w:szCs w:val="26"/>
        </w:rPr>
        <w:t>Nhiệt độ capillary: 350</w:t>
      </w:r>
      <w:r w:rsidRPr="00B86B63">
        <w:rPr>
          <w:szCs w:val="26"/>
          <w:vertAlign w:val="superscript"/>
        </w:rPr>
        <w:t>o</w:t>
      </w:r>
      <w:r w:rsidRPr="00B86B63">
        <w:rPr>
          <w:szCs w:val="26"/>
        </w:rPr>
        <w:t>C</w:t>
      </w:r>
    </w:p>
    <w:p w:rsidR="00E6254A" w:rsidRPr="00B86B63" w:rsidRDefault="00E6254A" w:rsidP="00E6254A">
      <w:pPr>
        <w:spacing w:after="0" w:line="360" w:lineRule="auto"/>
        <w:ind w:firstLine="567"/>
        <w:rPr>
          <w:szCs w:val="26"/>
        </w:rPr>
      </w:pPr>
      <w:r w:rsidRPr="00B86B63">
        <w:rPr>
          <w:szCs w:val="26"/>
        </w:rPr>
        <w:t xml:space="preserve">Sheath gas:40 </w:t>
      </w:r>
      <w:proofErr w:type="gramStart"/>
      <w:r w:rsidRPr="00B86B63">
        <w:rPr>
          <w:szCs w:val="26"/>
        </w:rPr>
        <w:t>psi ,</w:t>
      </w:r>
      <w:proofErr w:type="gramEnd"/>
      <w:r w:rsidRPr="00B86B63">
        <w:rPr>
          <w:szCs w:val="26"/>
        </w:rPr>
        <w:t xml:space="preserve"> Aux gas: 4 abs</w:t>
      </w:r>
    </w:p>
    <w:p w:rsidR="00E6254A" w:rsidRPr="00B86B63" w:rsidRDefault="00E6254A" w:rsidP="00E6254A">
      <w:pPr>
        <w:spacing w:after="0" w:line="360" w:lineRule="auto"/>
        <w:ind w:firstLine="567"/>
        <w:rPr>
          <w:szCs w:val="26"/>
        </w:rPr>
      </w:pPr>
      <w:r w:rsidRPr="00B86B63">
        <w:rPr>
          <w:szCs w:val="26"/>
        </w:rPr>
        <w:t>Spray voltage: 4.0kV</w:t>
      </w:r>
    </w:p>
    <w:p w:rsidR="00E6254A" w:rsidRDefault="00E6254A" w:rsidP="00E6254A">
      <w:pPr>
        <w:spacing w:after="0" w:line="360" w:lineRule="auto"/>
        <w:ind w:firstLine="567"/>
        <w:rPr>
          <w:szCs w:val="26"/>
        </w:rPr>
      </w:pPr>
      <w:r w:rsidRPr="00B86B63">
        <w:rPr>
          <w:szCs w:val="26"/>
        </w:rPr>
        <w:t>CID gas: 1.5mT</w:t>
      </w:r>
    </w:p>
    <w:tbl>
      <w:tblPr>
        <w:tblW w:w="7994" w:type="dxa"/>
        <w:jc w:val="center"/>
        <w:tblLook w:val="04A0" w:firstRow="1" w:lastRow="0" w:firstColumn="1" w:lastColumn="0" w:noHBand="0" w:noVBand="1"/>
      </w:tblPr>
      <w:tblGrid>
        <w:gridCol w:w="740"/>
        <w:gridCol w:w="1920"/>
        <w:gridCol w:w="1120"/>
        <w:gridCol w:w="1060"/>
        <w:gridCol w:w="1057"/>
        <w:gridCol w:w="1040"/>
        <w:gridCol w:w="1057"/>
      </w:tblGrid>
      <w:tr w:rsidR="004E5616" w:rsidRPr="00795BCC" w:rsidTr="00795BCC">
        <w:trPr>
          <w:trHeight w:val="750"/>
          <w:jc w:val="center"/>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5616" w:rsidRPr="00795BCC" w:rsidRDefault="004E5616" w:rsidP="004E5616">
            <w:pPr>
              <w:spacing w:before="0" w:after="0" w:line="240" w:lineRule="auto"/>
              <w:ind w:firstLine="0"/>
              <w:jc w:val="center"/>
              <w:rPr>
                <w:b/>
                <w:bCs/>
                <w:sz w:val="24"/>
              </w:rPr>
            </w:pPr>
            <w:r w:rsidRPr="00795BCC">
              <w:rPr>
                <w:b/>
                <w:bCs/>
                <w:sz w:val="24"/>
              </w:rPr>
              <w:t>STT</w:t>
            </w:r>
          </w:p>
        </w:tc>
        <w:tc>
          <w:tcPr>
            <w:tcW w:w="1920" w:type="dxa"/>
            <w:tcBorders>
              <w:top w:val="single" w:sz="4" w:space="0" w:color="auto"/>
              <w:left w:val="nil"/>
              <w:bottom w:val="single" w:sz="4" w:space="0" w:color="auto"/>
              <w:right w:val="single" w:sz="4" w:space="0" w:color="auto"/>
            </w:tcBorders>
            <w:shd w:val="clear" w:color="000000" w:fill="FFFFFF"/>
            <w:vAlign w:val="center"/>
            <w:hideMark/>
          </w:tcPr>
          <w:p w:rsidR="004E5616" w:rsidRPr="00795BCC" w:rsidRDefault="004E5616" w:rsidP="004E5616">
            <w:pPr>
              <w:spacing w:before="0" w:after="0" w:line="240" w:lineRule="auto"/>
              <w:ind w:firstLine="0"/>
              <w:jc w:val="center"/>
              <w:rPr>
                <w:b/>
                <w:bCs/>
                <w:sz w:val="24"/>
              </w:rPr>
            </w:pPr>
            <w:r w:rsidRPr="00795BCC">
              <w:rPr>
                <w:b/>
                <w:bCs/>
                <w:sz w:val="24"/>
              </w:rPr>
              <w:t>Hợp chất</w:t>
            </w:r>
          </w:p>
        </w:tc>
        <w:tc>
          <w:tcPr>
            <w:tcW w:w="1120" w:type="dxa"/>
            <w:tcBorders>
              <w:top w:val="single" w:sz="4" w:space="0" w:color="auto"/>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b/>
                <w:bCs/>
                <w:color w:val="000000"/>
                <w:sz w:val="24"/>
              </w:rPr>
            </w:pPr>
            <w:r w:rsidRPr="00795BCC">
              <w:rPr>
                <w:b/>
                <w:bCs/>
                <w:color w:val="000000"/>
                <w:sz w:val="24"/>
              </w:rPr>
              <w:t>Ion mẹ</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b/>
                <w:bCs/>
                <w:color w:val="000000"/>
                <w:sz w:val="24"/>
              </w:rPr>
            </w:pPr>
            <w:r w:rsidRPr="00795BCC">
              <w:rPr>
                <w:b/>
                <w:bCs/>
                <w:color w:val="000000"/>
                <w:sz w:val="24"/>
              </w:rPr>
              <w:t>Ion con 1</w:t>
            </w:r>
          </w:p>
        </w:tc>
        <w:tc>
          <w:tcPr>
            <w:tcW w:w="1057" w:type="dxa"/>
            <w:tcBorders>
              <w:top w:val="single" w:sz="4" w:space="0" w:color="auto"/>
              <w:left w:val="nil"/>
              <w:bottom w:val="single" w:sz="4" w:space="0" w:color="auto"/>
              <w:right w:val="single" w:sz="4" w:space="0" w:color="auto"/>
            </w:tcBorders>
            <w:shd w:val="clear" w:color="auto" w:fill="auto"/>
            <w:vAlign w:val="center"/>
            <w:hideMark/>
          </w:tcPr>
          <w:p w:rsidR="004E5616" w:rsidRPr="00795BCC" w:rsidRDefault="004E5616" w:rsidP="004E5616">
            <w:pPr>
              <w:spacing w:before="0" w:after="0" w:line="240" w:lineRule="auto"/>
              <w:ind w:firstLine="0"/>
              <w:jc w:val="center"/>
              <w:rPr>
                <w:b/>
                <w:bCs/>
                <w:color w:val="000000"/>
                <w:sz w:val="24"/>
              </w:rPr>
            </w:pPr>
            <w:r w:rsidRPr="00795BCC">
              <w:rPr>
                <w:b/>
                <w:bCs/>
                <w:color w:val="000000"/>
                <w:sz w:val="24"/>
              </w:rPr>
              <w:t>Colision</w:t>
            </w:r>
            <w:r w:rsidRPr="00795BCC">
              <w:rPr>
                <w:b/>
                <w:bCs/>
                <w:color w:val="000000"/>
                <w:sz w:val="24"/>
              </w:rPr>
              <w:br/>
              <w:t xml:space="preserve"> Energy</w:t>
            </w:r>
          </w:p>
        </w:tc>
        <w:tc>
          <w:tcPr>
            <w:tcW w:w="1040" w:type="dxa"/>
            <w:tcBorders>
              <w:top w:val="single" w:sz="4" w:space="0" w:color="auto"/>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b/>
                <w:bCs/>
                <w:color w:val="000000"/>
                <w:sz w:val="24"/>
              </w:rPr>
            </w:pPr>
            <w:r w:rsidRPr="00795BCC">
              <w:rPr>
                <w:b/>
                <w:bCs/>
                <w:color w:val="000000"/>
                <w:sz w:val="24"/>
              </w:rPr>
              <w:t>Ion con 2</w:t>
            </w:r>
          </w:p>
        </w:tc>
        <w:tc>
          <w:tcPr>
            <w:tcW w:w="1057" w:type="dxa"/>
            <w:tcBorders>
              <w:top w:val="single" w:sz="4" w:space="0" w:color="auto"/>
              <w:left w:val="nil"/>
              <w:bottom w:val="single" w:sz="4" w:space="0" w:color="auto"/>
              <w:right w:val="single" w:sz="4" w:space="0" w:color="auto"/>
            </w:tcBorders>
            <w:shd w:val="clear" w:color="auto" w:fill="auto"/>
            <w:vAlign w:val="center"/>
            <w:hideMark/>
          </w:tcPr>
          <w:p w:rsidR="004E5616" w:rsidRPr="00795BCC" w:rsidRDefault="004E5616" w:rsidP="004E5616">
            <w:pPr>
              <w:spacing w:before="0" w:after="0" w:line="240" w:lineRule="auto"/>
              <w:ind w:firstLine="0"/>
              <w:jc w:val="center"/>
              <w:rPr>
                <w:b/>
                <w:bCs/>
                <w:color w:val="000000"/>
                <w:sz w:val="24"/>
              </w:rPr>
            </w:pPr>
            <w:r w:rsidRPr="00795BCC">
              <w:rPr>
                <w:b/>
                <w:bCs/>
                <w:color w:val="000000"/>
                <w:sz w:val="24"/>
              </w:rPr>
              <w:t>Colision</w:t>
            </w:r>
            <w:r w:rsidRPr="00795BCC">
              <w:rPr>
                <w:b/>
                <w:bCs/>
                <w:color w:val="000000"/>
                <w:sz w:val="24"/>
              </w:rPr>
              <w:br/>
              <w:t xml:space="preserve"> Energy</w:t>
            </w:r>
          </w:p>
        </w:tc>
      </w:tr>
      <w:tr w:rsidR="004E5616" w:rsidRPr="00795BCC" w:rsidTr="00795BCC">
        <w:trPr>
          <w:trHeight w:val="375"/>
          <w:jc w:val="center"/>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1</w:t>
            </w:r>
          </w:p>
        </w:tc>
        <w:tc>
          <w:tcPr>
            <w:tcW w:w="1920"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Alachlor</w:t>
            </w:r>
          </w:p>
        </w:tc>
        <w:tc>
          <w:tcPr>
            <w:tcW w:w="1120"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271.1</w:t>
            </w:r>
          </w:p>
        </w:tc>
        <w:tc>
          <w:tcPr>
            <w:tcW w:w="1060"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162.1</w:t>
            </w:r>
          </w:p>
        </w:tc>
        <w:tc>
          <w:tcPr>
            <w:tcW w:w="1057"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20</w:t>
            </w:r>
          </w:p>
        </w:tc>
        <w:tc>
          <w:tcPr>
            <w:tcW w:w="1040"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238.1</w:t>
            </w:r>
          </w:p>
        </w:tc>
        <w:tc>
          <w:tcPr>
            <w:tcW w:w="1057"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11</w:t>
            </w:r>
          </w:p>
        </w:tc>
      </w:tr>
      <w:tr w:rsidR="004E5616" w:rsidRPr="00795BCC" w:rsidTr="00795BCC">
        <w:trPr>
          <w:trHeight w:val="375"/>
          <w:jc w:val="center"/>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2</w:t>
            </w:r>
          </w:p>
        </w:tc>
        <w:tc>
          <w:tcPr>
            <w:tcW w:w="1920"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Aldicarb sulfoxide</w:t>
            </w:r>
          </w:p>
        </w:tc>
        <w:tc>
          <w:tcPr>
            <w:tcW w:w="1120"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207.0</w:t>
            </w:r>
          </w:p>
        </w:tc>
        <w:tc>
          <w:tcPr>
            <w:tcW w:w="1060"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89.0</w:t>
            </w:r>
          </w:p>
        </w:tc>
        <w:tc>
          <w:tcPr>
            <w:tcW w:w="1057"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14</w:t>
            </w:r>
          </w:p>
        </w:tc>
        <w:tc>
          <w:tcPr>
            <w:tcW w:w="1040"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132.0</w:t>
            </w:r>
          </w:p>
        </w:tc>
        <w:tc>
          <w:tcPr>
            <w:tcW w:w="1057"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10</w:t>
            </w:r>
          </w:p>
        </w:tc>
      </w:tr>
      <w:tr w:rsidR="004E5616" w:rsidRPr="00795BCC" w:rsidTr="00795BCC">
        <w:trPr>
          <w:trHeight w:val="375"/>
          <w:jc w:val="center"/>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3</w:t>
            </w:r>
          </w:p>
        </w:tc>
        <w:tc>
          <w:tcPr>
            <w:tcW w:w="1920"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Atrazine</w:t>
            </w:r>
          </w:p>
        </w:tc>
        <w:tc>
          <w:tcPr>
            <w:tcW w:w="1120"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216.1</w:t>
            </w:r>
          </w:p>
        </w:tc>
        <w:tc>
          <w:tcPr>
            <w:tcW w:w="1060"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174.1</w:t>
            </w:r>
          </w:p>
        </w:tc>
        <w:tc>
          <w:tcPr>
            <w:tcW w:w="1057"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18</w:t>
            </w:r>
          </w:p>
        </w:tc>
        <w:tc>
          <w:tcPr>
            <w:tcW w:w="1040"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96.1</w:t>
            </w:r>
          </w:p>
        </w:tc>
        <w:tc>
          <w:tcPr>
            <w:tcW w:w="1057"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23</w:t>
            </w:r>
          </w:p>
        </w:tc>
      </w:tr>
      <w:tr w:rsidR="004E5616" w:rsidRPr="00795BCC" w:rsidTr="00795BCC">
        <w:trPr>
          <w:trHeight w:val="375"/>
          <w:jc w:val="center"/>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4</w:t>
            </w:r>
          </w:p>
        </w:tc>
        <w:tc>
          <w:tcPr>
            <w:tcW w:w="1920"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Carbofuran</w:t>
            </w:r>
          </w:p>
        </w:tc>
        <w:tc>
          <w:tcPr>
            <w:tcW w:w="1120"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222.1</w:t>
            </w:r>
          </w:p>
        </w:tc>
        <w:tc>
          <w:tcPr>
            <w:tcW w:w="1060"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165.1</w:t>
            </w:r>
          </w:p>
        </w:tc>
        <w:tc>
          <w:tcPr>
            <w:tcW w:w="1057"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16</w:t>
            </w:r>
          </w:p>
        </w:tc>
        <w:tc>
          <w:tcPr>
            <w:tcW w:w="1040"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123.0</w:t>
            </w:r>
          </w:p>
        </w:tc>
        <w:tc>
          <w:tcPr>
            <w:tcW w:w="1057"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16</w:t>
            </w:r>
          </w:p>
        </w:tc>
      </w:tr>
      <w:tr w:rsidR="004E5616" w:rsidRPr="00795BCC" w:rsidTr="00795BCC">
        <w:trPr>
          <w:trHeight w:val="375"/>
          <w:jc w:val="center"/>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5</w:t>
            </w:r>
          </w:p>
        </w:tc>
        <w:tc>
          <w:tcPr>
            <w:tcW w:w="1920"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Chlortoluron</w:t>
            </w:r>
          </w:p>
        </w:tc>
        <w:tc>
          <w:tcPr>
            <w:tcW w:w="1120"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213.0</w:t>
            </w:r>
          </w:p>
        </w:tc>
        <w:tc>
          <w:tcPr>
            <w:tcW w:w="1060"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72.0</w:t>
            </w:r>
          </w:p>
        </w:tc>
        <w:tc>
          <w:tcPr>
            <w:tcW w:w="1057"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18</w:t>
            </w:r>
          </w:p>
        </w:tc>
        <w:tc>
          <w:tcPr>
            <w:tcW w:w="1040"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46.0</w:t>
            </w:r>
          </w:p>
        </w:tc>
        <w:tc>
          <w:tcPr>
            <w:tcW w:w="1057"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16</w:t>
            </w:r>
          </w:p>
        </w:tc>
      </w:tr>
      <w:tr w:rsidR="004E5616" w:rsidRPr="00795BCC" w:rsidTr="00795BCC">
        <w:trPr>
          <w:trHeight w:val="375"/>
          <w:jc w:val="center"/>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6</w:t>
            </w:r>
          </w:p>
        </w:tc>
        <w:tc>
          <w:tcPr>
            <w:tcW w:w="1920"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Isoproturon</w:t>
            </w:r>
          </w:p>
        </w:tc>
        <w:tc>
          <w:tcPr>
            <w:tcW w:w="1120"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207.0</w:t>
            </w:r>
          </w:p>
        </w:tc>
        <w:tc>
          <w:tcPr>
            <w:tcW w:w="1060"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72.0</w:t>
            </w:r>
          </w:p>
        </w:tc>
        <w:tc>
          <w:tcPr>
            <w:tcW w:w="1057"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22</w:t>
            </w:r>
          </w:p>
        </w:tc>
        <w:tc>
          <w:tcPr>
            <w:tcW w:w="1040"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47.0</w:t>
            </w:r>
          </w:p>
        </w:tc>
        <w:tc>
          <w:tcPr>
            <w:tcW w:w="1057"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16</w:t>
            </w:r>
          </w:p>
        </w:tc>
      </w:tr>
      <w:tr w:rsidR="004E5616" w:rsidRPr="00795BCC" w:rsidTr="00795BCC">
        <w:trPr>
          <w:trHeight w:val="375"/>
          <w:jc w:val="center"/>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7</w:t>
            </w:r>
          </w:p>
        </w:tc>
        <w:tc>
          <w:tcPr>
            <w:tcW w:w="1920"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Propanil</w:t>
            </w:r>
          </w:p>
        </w:tc>
        <w:tc>
          <w:tcPr>
            <w:tcW w:w="1120"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217.9</w:t>
            </w:r>
          </w:p>
        </w:tc>
        <w:tc>
          <w:tcPr>
            <w:tcW w:w="1060"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161.9</w:t>
            </w:r>
          </w:p>
        </w:tc>
        <w:tc>
          <w:tcPr>
            <w:tcW w:w="1057"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16</w:t>
            </w:r>
          </w:p>
        </w:tc>
        <w:tc>
          <w:tcPr>
            <w:tcW w:w="1040"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127.0</w:t>
            </w:r>
          </w:p>
        </w:tc>
        <w:tc>
          <w:tcPr>
            <w:tcW w:w="1057"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22</w:t>
            </w:r>
          </w:p>
        </w:tc>
      </w:tr>
      <w:tr w:rsidR="004E5616" w:rsidRPr="00795BCC" w:rsidTr="00795BCC">
        <w:trPr>
          <w:trHeight w:val="375"/>
          <w:jc w:val="center"/>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8</w:t>
            </w:r>
          </w:p>
        </w:tc>
        <w:tc>
          <w:tcPr>
            <w:tcW w:w="1920"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Simazine</w:t>
            </w:r>
          </w:p>
        </w:tc>
        <w:tc>
          <w:tcPr>
            <w:tcW w:w="1120"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202.0</w:t>
            </w:r>
          </w:p>
        </w:tc>
        <w:tc>
          <w:tcPr>
            <w:tcW w:w="1060"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124.0</w:t>
            </w:r>
          </w:p>
        </w:tc>
        <w:tc>
          <w:tcPr>
            <w:tcW w:w="1057"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16</w:t>
            </w:r>
          </w:p>
        </w:tc>
        <w:tc>
          <w:tcPr>
            <w:tcW w:w="1040"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96.0</w:t>
            </w:r>
          </w:p>
        </w:tc>
        <w:tc>
          <w:tcPr>
            <w:tcW w:w="1057"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22</w:t>
            </w:r>
          </w:p>
        </w:tc>
      </w:tr>
      <w:tr w:rsidR="004E5616" w:rsidRPr="00795BCC" w:rsidTr="00795BCC">
        <w:trPr>
          <w:trHeight w:val="375"/>
          <w:jc w:val="center"/>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9</w:t>
            </w:r>
          </w:p>
        </w:tc>
        <w:tc>
          <w:tcPr>
            <w:tcW w:w="1920"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Azinphos-methyl</w:t>
            </w:r>
          </w:p>
        </w:tc>
        <w:tc>
          <w:tcPr>
            <w:tcW w:w="1120"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318.0</w:t>
            </w:r>
          </w:p>
        </w:tc>
        <w:tc>
          <w:tcPr>
            <w:tcW w:w="1060"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160.0</w:t>
            </w:r>
          </w:p>
        </w:tc>
        <w:tc>
          <w:tcPr>
            <w:tcW w:w="1057"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8</w:t>
            </w:r>
          </w:p>
        </w:tc>
        <w:tc>
          <w:tcPr>
            <w:tcW w:w="1040"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261.0</w:t>
            </w:r>
          </w:p>
        </w:tc>
        <w:tc>
          <w:tcPr>
            <w:tcW w:w="1057"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8</w:t>
            </w:r>
          </w:p>
        </w:tc>
      </w:tr>
      <w:tr w:rsidR="004E5616" w:rsidRPr="00795BCC" w:rsidTr="00795BCC">
        <w:trPr>
          <w:trHeight w:val="375"/>
          <w:jc w:val="center"/>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10</w:t>
            </w:r>
          </w:p>
        </w:tc>
        <w:tc>
          <w:tcPr>
            <w:tcW w:w="1920"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Dimethoat</w:t>
            </w:r>
          </w:p>
        </w:tc>
        <w:tc>
          <w:tcPr>
            <w:tcW w:w="1120"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230.1</w:t>
            </w:r>
          </w:p>
        </w:tc>
        <w:tc>
          <w:tcPr>
            <w:tcW w:w="1060"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125.0</w:t>
            </w:r>
          </w:p>
        </w:tc>
        <w:tc>
          <w:tcPr>
            <w:tcW w:w="1057"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20</w:t>
            </w:r>
          </w:p>
        </w:tc>
        <w:tc>
          <w:tcPr>
            <w:tcW w:w="1040"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199.0</w:t>
            </w:r>
          </w:p>
        </w:tc>
        <w:tc>
          <w:tcPr>
            <w:tcW w:w="1057"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10</w:t>
            </w:r>
          </w:p>
        </w:tc>
      </w:tr>
      <w:tr w:rsidR="004E5616" w:rsidRPr="00795BCC" w:rsidTr="00795BCC">
        <w:trPr>
          <w:trHeight w:val="375"/>
          <w:jc w:val="center"/>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11</w:t>
            </w:r>
          </w:p>
        </w:tc>
        <w:tc>
          <w:tcPr>
            <w:tcW w:w="1920"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Ethoprophos</w:t>
            </w:r>
          </w:p>
        </w:tc>
        <w:tc>
          <w:tcPr>
            <w:tcW w:w="1120"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243.2</w:t>
            </w:r>
          </w:p>
        </w:tc>
        <w:tc>
          <w:tcPr>
            <w:tcW w:w="1060"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97.0</w:t>
            </w:r>
          </w:p>
        </w:tc>
        <w:tc>
          <w:tcPr>
            <w:tcW w:w="1057"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31</w:t>
            </w:r>
          </w:p>
        </w:tc>
        <w:tc>
          <w:tcPr>
            <w:tcW w:w="1040"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131.0</w:t>
            </w:r>
          </w:p>
        </w:tc>
        <w:tc>
          <w:tcPr>
            <w:tcW w:w="1057"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20</w:t>
            </w:r>
          </w:p>
        </w:tc>
      </w:tr>
      <w:tr w:rsidR="004E5616" w:rsidRPr="00795BCC" w:rsidTr="00795BCC">
        <w:trPr>
          <w:trHeight w:val="375"/>
          <w:jc w:val="center"/>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12</w:t>
            </w:r>
          </w:p>
        </w:tc>
        <w:tc>
          <w:tcPr>
            <w:tcW w:w="1920"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Mevinphos</w:t>
            </w:r>
          </w:p>
        </w:tc>
        <w:tc>
          <w:tcPr>
            <w:tcW w:w="1120"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225.1</w:t>
            </w:r>
          </w:p>
        </w:tc>
        <w:tc>
          <w:tcPr>
            <w:tcW w:w="1060"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127.1</w:t>
            </w:r>
          </w:p>
        </w:tc>
        <w:tc>
          <w:tcPr>
            <w:tcW w:w="1057"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15</w:t>
            </w:r>
          </w:p>
        </w:tc>
        <w:tc>
          <w:tcPr>
            <w:tcW w:w="1040"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193.1</w:t>
            </w:r>
          </w:p>
        </w:tc>
        <w:tc>
          <w:tcPr>
            <w:tcW w:w="1057"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8</w:t>
            </w:r>
          </w:p>
        </w:tc>
      </w:tr>
      <w:tr w:rsidR="004E5616" w:rsidRPr="00795BCC" w:rsidTr="00795BCC">
        <w:trPr>
          <w:trHeight w:val="375"/>
          <w:jc w:val="center"/>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13</w:t>
            </w:r>
          </w:p>
        </w:tc>
        <w:tc>
          <w:tcPr>
            <w:tcW w:w="1920"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Phosmet</w:t>
            </w:r>
          </w:p>
        </w:tc>
        <w:tc>
          <w:tcPr>
            <w:tcW w:w="1120"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318.0</w:t>
            </w:r>
          </w:p>
        </w:tc>
        <w:tc>
          <w:tcPr>
            <w:tcW w:w="1060"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160.0</w:t>
            </w:r>
          </w:p>
        </w:tc>
        <w:tc>
          <w:tcPr>
            <w:tcW w:w="1057"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22</w:t>
            </w:r>
          </w:p>
        </w:tc>
        <w:tc>
          <w:tcPr>
            <w:tcW w:w="1040"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77.0</w:t>
            </w:r>
          </w:p>
        </w:tc>
        <w:tc>
          <w:tcPr>
            <w:tcW w:w="1057"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46</w:t>
            </w:r>
          </w:p>
        </w:tc>
      </w:tr>
      <w:tr w:rsidR="004E5616" w:rsidRPr="00795BCC" w:rsidTr="00795BCC">
        <w:trPr>
          <w:trHeight w:val="375"/>
          <w:jc w:val="center"/>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14</w:t>
            </w:r>
          </w:p>
        </w:tc>
        <w:tc>
          <w:tcPr>
            <w:tcW w:w="1920"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Phosphamidon</w:t>
            </w:r>
          </w:p>
        </w:tc>
        <w:tc>
          <w:tcPr>
            <w:tcW w:w="1120"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300.1</w:t>
            </w:r>
          </w:p>
        </w:tc>
        <w:tc>
          <w:tcPr>
            <w:tcW w:w="1060"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174.1</w:t>
            </w:r>
          </w:p>
        </w:tc>
        <w:tc>
          <w:tcPr>
            <w:tcW w:w="1057"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14</w:t>
            </w:r>
          </w:p>
        </w:tc>
        <w:tc>
          <w:tcPr>
            <w:tcW w:w="1040"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127.1</w:t>
            </w:r>
          </w:p>
        </w:tc>
        <w:tc>
          <w:tcPr>
            <w:tcW w:w="1057"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25</w:t>
            </w:r>
          </w:p>
        </w:tc>
      </w:tr>
      <w:tr w:rsidR="004E5616" w:rsidRPr="00795BCC" w:rsidTr="00795BCC">
        <w:trPr>
          <w:trHeight w:val="375"/>
          <w:jc w:val="center"/>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15</w:t>
            </w:r>
          </w:p>
        </w:tc>
        <w:tc>
          <w:tcPr>
            <w:tcW w:w="1920"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Trichlorfon</w:t>
            </w:r>
          </w:p>
        </w:tc>
        <w:tc>
          <w:tcPr>
            <w:tcW w:w="1120"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257.0</w:t>
            </w:r>
          </w:p>
        </w:tc>
        <w:tc>
          <w:tcPr>
            <w:tcW w:w="1060"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109.0</w:t>
            </w:r>
          </w:p>
        </w:tc>
        <w:tc>
          <w:tcPr>
            <w:tcW w:w="1057"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18</w:t>
            </w:r>
          </w:p>
        </w:tc>
        <w:tc>
          <w:tcPr>
            <w:tcW w:w="1040"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79.0</w:t>
            </w:r>
          </w:p>
        </w:tc>
        <w:tc>
          <w:tcPr>
            <w:tcW w:w="1057" w:type="dxa"/>
            <w:tcBorders>
              <w:top w:val="nil"/>
              <w:left w:val="nil"/>
              <w:bottom w:val="single" w:sz="4" w:space="0" w:color="auto"/>
              <w:right w:val="single" w:sz="4" w:space="0" w:color="auto"/>
            </w:tcBorders>
            <w:shd w:val="clear" w:color="auto" w:fill="auto"/>
            <w:noWrap/>
            <w:vAlign w:val="center"/>
            <w:hideMark/>
          </w:tcPr>
          <w:p w:rsidR="004E5616" w:rsidRPr="00795BCC" w:rsidRDefault="004E5616" w:rsidP="004E5616">
            <w:pPr>
              <w:spacing w:before="0" w:after="0" w:line="240" w:lineRule="auto"/>
              <w:ind w:firstLine="0"/>
              <w:jc w:val="center"/>
              <w:rPr>
                <w:sz w:val="24"/>
              </w:rPr>
            </w:pPr>
            <w:r w:rsidRPr="00795BCC">
              <w:rPr>
                <w:sz w:val="24"/>
              </w:rPr>
              <w:t>30</w:t>
            </w:r>
          </w:p>
        </w:tc>
      </w:tr>
    </w:tbl>
    <w:p w:rsidR="004814F4" w:rsidRPr="00B86B63" w:rsidRDefault="004814F4" w:rsidP="00267462">
      <w:pPr>
        <w:ind w:firstLine="0"/>
        <w:rPr>
          <w:szCs w:val="26"/>
        </w:rPr>
      </w:pPr>
    </w:p>
    <w:p w:rsidR="00FE525F" w:rsidRPr="00B86B63" w:rsidRDefault="00FE525F" w:rsidP="00FE525F">
      <w:pPr>
        <w:pStyle w:val="Heading2"/>
      </w:pPr>
      <w:bookmarkStart w:id="6" w:name="OLE_LINK24"/>
      <w:r w:rsidRPr="00B86B63">
        <w:t>Trình tự của quá trình tiêm mẫu trên thiết bị phân tích.</w:t>
      </w:r>
    </w:p>
    <w:p w:rsidR="00AD0500" w:rsidRPr="00B86B63" w:rsidRDefault="00FE525F" w:rsidP="002F1DBF">
      <w:pPr>
        <w:spacing w:line="360" w:lineRule="auto"/>
        <w:ind w:firstLine="567"/>
        <w:rPr>
          <w:szCs w:val="26"/>
        </w:rPr>
      </w:pPr>
      <w:r w:rsidRPr="00B86B63">
        <w:rPr>
          <w:szCs w:val="26"/>
        </w:rPr>
        <w:t xml:space="preserve">Dung môi trắng </w:t>
      </w:r>
      <w:r w:rsidRPr="00B86B63">
        <w:rPr>
          <w:szCs w:val="26"/>
        </w:rPr>
        <w:sym w:font="Wingdings" w:char="F0E0"/>
      </w:r>
      <w:r w:rsidRPr="00B86B63">
        <w:rPr>
          <w:szCs w:val="26"/>
        </w:rPr>
        <w:t xml:space="preserve"> Các chuẩn có nồng độ từ thấp tới cao </w:t>
      </w:r>
      <w:r w:rsidRPr="00B86B63">
        <w:rPr>
          <w:szCs w:val="26"/>
        </w:rPr>
        <w:sym w:font="Wingdings" w:char="F0E0"/>
      </w:r>
      <w:r w:rsidRPr="00B86B63">
        <w:rPr>
          <w:szCs w:val="26"/>
        </w:rPr>
        <w:t xml:space="preserve"> Dung môi trắng </w:t>
      </w:r>
      <w:r w:rsidRPr="00B86B63">
        <w:rPr>
          <w:szCs w:val="26"/>
        </w:rPr>
        <w:sym w:font="Wingdings" w:char="F0E0"/>
      </w:r>
      <w:r w:rsidRPr="00B86B63">
        <w:rPr>
          <w:szCs w:val="26"/>
        </w:rPr>
        <w:t xml:space="preserve"> Mẫu cần kiểm nghiệm </w:t>
      </w:r>
      <w:r w:rsidRPr="00B86B63">
        <w:rPr>
          <w:szCs w:val="26"/>
        </w:rPr>
        <w:sym w:font="Wingdings" w:char="F0E0"/>
      </w:r>
      <w:r w:rsidRPr="00B86B63">
        <w:rPr>
          <w:szCs w:val="26"/>
        </w:rPr>
        <w:t xml:space="preserve"> Mẫu thêm chuẩn </w:t>
      </w:r>
      <w:r w:rsidRPr="00B86B63">
        <w:rPr>
          <w:szCs w:val="26"/>
        </w:rPr>
        <w:sym w:font="Wingdings" w:char="F0E0"/>
      </w:r>
      <w:r w:rsidRPr="00B86B63">
        <w:rPr>
          <w:szCs w:val="26"/>
        </w:rPr>
        <w:t xml:space="preserve"> Chuẩn kiểm tra.</w:t>
      </w:r>
      <w:bookmarkEnd w:id="6"/>
    </w:p>
    <w:p w:rsidR="00DF4316" w:rsidRPr="00550576" w:rsidRDefault="00FE525F" w:rsidP="00550576">
      <w:pPr>
        <w:pStyle w:val="ListParagraph"/>
        <w:numPr>
          <w:ilvl w:val="0"/>
          <w:numId w:val="18"/>
        </w:numPr>
        <w:spacing w:line="360" w:lineRule="auto"/>
        <w:jc w:val="both"/>
        <w:rPr>
          <w:rFonts w:ascii="Times New Roman" w:hAnsi="Times New Roman"/>
          <w:b/>
          <w:sz w:val="30"/>
          <w:szCs w:val="30"/>
        </w:rPr>
      </w:pPr>
      <w:r w:rsidRPr="00550576">
        <w:rPr>
          <w:rFonts w:ascii="Times New Roman" w:hAnsi="Times New Roman"/>
          <w:b/>
          <w:sz w:val="30"/>
          <w:szCs w:val="30"/>
        </w:rPr>
        <w:t>TÍNH TOÁN</w:t>
      </w:r>
      <w:r w:rsidR="00DF4316" w:rsidRPr="00550576">
        <w:rPr>
          <w:rFonts w:ascii="Times New Roman" w:hAnsi="Times New Roman"/>
          <w:b/>
          <w:sz w:val="30"/>
          <w:szCs w:val="30"/>
        </w:rPr>
        <w:t xml:space="preserve"> KẾT QUẢ</w:t>
      </w:r>
    </w:p>
    <w:p w:rsidR="000B222F" w:rsidRPr="00B86B63" w:rsidRDefault="000B222F" w:rsidP="00E148FD">
      <w:pPr>
        <w:rPr>
          <w:szCs w:val="26"/>
          <w:lang w:val="pt-BR"/>
        </w:rPr>
      </w:pPr>
      <w:r w:rsidRPr="00B86B63">
        <w:rPr>
          <w:szCs w:val="26"/>
          <w:lang w:val="pt-BR"/>
        </w:rPr>
        <w:t xml:space="preserve">Xây dựng các đường chuẩn biểu thị mối quan hệ giữa tỷ lệ diện tích của chuẩn và nội chuẩn so với tỷ lệ </w:t>
      </w:r>
      <w:r w:rsidR="00267462" w:rsidRPr="00B86B63">
        <w:rPr>
          <w:szCs w:val="26"/>
          <w:lang w:val="pt-BR"/>
        </w:rPr>
        <w:t xml:space="preserve">nồng độ của chuẩn và nội chuẩn </w:t>
      </w:r>
    </w:p>
    <w:p w:rsidR="000B222F" w:rsidRPr="00B86B63" w:rsidRDefault="00FE525F" w:rsidP="00E148FD">
      <w:pPr>
        <w:rPr>
          <w:szCs w:val="26"/>
          <w:lang w:val="pt-BR"/>
        </w:rPr>
      </w:pPr>
      <w:r w:rsidRPr="00B86B63">
        <w:rPr>
          <w:szCs w:val="26"/>
        </w:rPr>
        <w:object w:dxaOrig="1440" w:dyaOrig="1440">
          <v:shape id="_x0000_s1027" type="#_x0000_t75" style="position:absolute;left:0;text-align:left;margin-left:150.4pt;margin-top:28.9pt;width:171.25pt;height:45.6pt;z-index:1" wrapcoords="-133 -675 -133 21262 21667 21262 21667 -675 -133 -675" fillcolor="window" stroked="t">
            <v:imagedata r:id="rId12" o:title=""/>
          </v:shape>
          <o:OLEObject Type="Embed" ProgID="Equation.3" ShapeID="_x0000_s1027" DrawAspect="Content" ObjectID="_1607355496" r:id="rId13"/>
        </w:object>
      </w:r>
      <w:r w:rsidR="000B222F" w:rsidRPr="00B86B63">
        <w:rPr>
          <w:szCs w:val="26"/>
          <w:lang w:val="pt-BR"/>
        </w:rPr>
        <w:t xml:space="preserve">Hàm lượng </w:t>
      </w:r>
      <w:r w:rsidR="00AD0500" w:rsidRPr="00B86B63">
        <w:rPr>
          <w:szCs w:val="26"/>
          <w:lang w:val="pt-BR"/>
        </w:rPr>
        <w:t xml:space="preserve">chất </w:t>
      </w:r>
      <w:r w:rsidR="00D24894" w:rsidRPr="00B86B63">
        <w:rPr>
          <w:szCs w:val="26"/>
          <w:lang w:val="pt-BR"/>
        </w:rPr>
        <w:t xml:space="preserve">phân tích </w:t>
      </w:r>
      <w:r w:rsidR="000B222F" w:rsidRPr="00B86B63">
        <w:rPr>
          <w:szCs w:val="26"/>
          <w:lang w:val="pt-BR"/>
        </w:rPr>
        <w:t>trong mẫu được tính toán theo công thức:</w:t>
      </w:r>
    </w:p>
    <w:p w:rsidR="00AB3E5A" w:rsidRPr="00B86B63" w:rsidRDefault="00AB3E5A" w:rsidP="00E148FD">
      <w:pPr>
        <w:rPr>
          <w:szCs w:val="26"/>
          <w:lang w:val="pt-BR"/>
        </w:rPr>
      </w:pPr>
    </w:p>
    <w:p w:rsidR="000B222F" w:rsidRPr="00B86B63" w:rsidRDefault="000B222F" w:rsidP="00FE525F">
      <w:pPr>
        <w:tabs>
          <w:tab w:val="left" w:pos="360"/>
        </w:tabs>
        <w:spacing w:line="360" w:lineRule="auto"/>
        <w:ind w:firstLine="0"/>
        <w:rPr>
          <w:szCs w:val="26"/>
          <w:lang w:val="pt-BR"/>
        </w:rPr>
      </w:pPr>
    </w:p>
    <w:p w:rsidR="00D24894" w:rsidRPr="00B86B63" w:rsidRDefault="00D24894" w:rsidP="00FE525F">
      <w:pPr>
        <w:tabs>
          <w:tab w:val="left" w:pos="360"/>
        </w:tabs>
        <w:spacing w:line="360" w:lineRule="auto"/>
        <w:ind w:firstLine="0"/>
        <w:rPr>
          <w:szCs w:val="26"/>
          <w:lang w:val="pt-BR"/>
        </w:rPr>
      </w:pPr>
    </w:p>
    <w:p w:rsidR="000B222F" w:rsidRPr="00B86B63" w:rsidRDefault="00B55BC2" w:rsidP="00E148FD">
      <w:pPr>
        <w:rPr>
          <w:szCs w:val="26"/>
          <w:lang w:val="pt-BR"/>
        </w:rPr>
      </w:pPr>
      <w:r w:rsidRPr="00B86B63">
        <w:rPr>
          <w:szCs w:val="26"/>
          <w:lang w:val="pt-BR"/>
        </w:rPr>
        <w:t xml:space="preserve">C: nồng độ chất phân tích trong mẫu, </w:t>
      </w:r>
      <w:r w:rsidR="00C3036E" w:rsidRPr="00B86B63">
        <w:rPr>
          <w:szCs w:val="26"/>
          <w:lang w:val="pt-BR"/>
        </w:rPr>
        <w:t xml:space="preserve">µg/kg. </w:t>
      </w:r>
      <w:r w:rsidRPr="00B86B63">
        <w:rPr>
          <w:szCs w:val="26"/>
          <w:lang w:val="pt-BR"/>
        </w:rPr>
        <w:t>(ppb)</w:t>
      </w:r>
    </w:p>
    <w:p w:rsidR="000B222F" w:rsidRPr="00B86B63" w:rsidRDefault="000B222F" w:rsidP="00E148FD">
      <w:pPr>
        <w:rPr>
          <w:szCs w:val="26"/>
          <w:lang w:val="pt-BR"/>
        </w:rPr>
      </w:pPr>
      <w:r w:rsidRPr="00B86B63">
        <w:rPr>
          <w:szCs w:val="26"/>
          <w:lang w:val="pt-BR"/>
        </w:rPr>
        <w:t>C</w:t>
      </w:r>
      <w:r w:rsidR="00B55BC2" w:rsidRPr="00B86B63">
        <w:rPr>
          <w:szCs w:val="26"/>
          <w:vertAlign w:val="subscript"/>
          <w:lang w:val="pt-BR"/>
        </w:rPr>
        <w:t>o</w:t>
      </w:r>
      <w:r w:rsidR="00B55BC2" w:rsidRPr="00B86B63">
        <w:rPr>
          <w:szCs w:val="26"/>
          <w:vertAlign w:val="subscript"/>
          <w:lang w:val="pt-BR"/>
        </w:rPr>
        <w:softHyphen/>
      </w:r>
      <w:r w:rsidR="00B55BC2" w:rsidRPr="00B86B63">
        <w:rPr>
          <w:szCs w:val="26"/>
          <w:lang w:val="pt-BR"/>
        </w:rPr>
        <w:t xml:space="preserve">: nồng độ chất phân tích trong dịch chiết tính trên đường chuẩn, </w:t>
      </w:r>
      <w:r w:rsidR="00246C41">
        <w:rPr>
          <w:szCs w:val="26"/>
          <w:lang w:val="pt-BR"/>
        </w:rPr>
        <w:t>µg/kg</w:t>
      </w:r>
    </w:p>
    <w:p w:rsidR="000B222F" w:rsidRPr="00B86B63" w:rsidRDefault="000B222F" w:rsidP="00E148FD">
      <w:pPr>
        <w:rPr>
          <w:szCs w:val="26"/>
        </w:rPr>
      </w:pPr>
      <w:r w:rsidRPr="00B86B63">
        <w:rPr>
          <w:szCs w:val="26"/>
        </w:rPr>
        <w:t>V</w:t>
      </w:r>
      <w:r w:rsidR="00B55BC2" w:rsidRPr="00B86B63">
        <w:rPr>
          <w:szCs w:val="26"/>
          <w:vertAlign w:val="subscript"/>
        </w:rPr>
        <w:t>extract</w:t>
      </w:r>
      <w:r w:rsidR="00B55BC2" w:rsidRPr="00B86B63">
        <w:rPr>
          <w:szCs w:val="26"/>
        </w:rPr>
        <w:t xml:space="preserve">: thể tích dịch chiết </w:t>
      </w:r>
    </w:p>
    <w:p w:rsidR="000B222F" w:rsidRPr="00B86B63" w:rsidRDefault="00B55BC2" w:rsidP="00E148FD">
      <w:pPr>
        <w:rPr>
          <w:szCs w:val="26"/>
        </w:rPr>
      </w:pPr>
      <w:r w:rsidRPr="00B86B63">
        <w:rPr>
          <w:szCs w:val="26"/>
        </w:rPr>
        <w:t>f: hệ số pha loãng</w:t>
      </w:r>
    </w:p>
    <w:p w:rsidR="000B222F" w:rsidRPr="00B86B63" w:rsidRDefault="00B55BC2" w:rsidP="00E148FD">
      <w:pPr>
        <w:rPr>
          <w:szCs w:val="26"/>
        </w:rPr>
      </w:pPr>
      <w:r w:rsidRPr="00B86B63">
        <w:rPr>
          <w:szCs w:val="26"/>
        </w:rPr>
        <w:t>m: khối lượng cân, g</w:t>
      </w:r>
    </w:p>
    <w:p w:rsidR="00FE525F" w:rsidRPr="00550576" w:rsidRDefault="00FE525F" w:rsidP="00550576">
      <w:pPr>
        <w:pStyle w:val="ListParagraph"/>
        <w:numPr>
          <w:ilvl w:val="0"/>
          <w:numId w:val="18"/>
        </w:numPr>
        <w:spacing w:line="360" w:lineRule="auto"/>
        <w:jc w:val="both"/>
        <w:rPr>
          <w:rFonts w:ascii="Times New Roman" w:hAnsi="Times New Roman"/>
          <w:b/>
          <w:sz w:val="30"/>
          <w:szCs w:val="30"/>
        </w:rPr>
      </w:pPr>
      <w:bookmarkStart w:id="7" w:name="OLE_LINK26"/>
      <w:r w:rsidRPr="00550576">
        <w:rPr>
          <w:rFonts w:ascii="Times New Roman" w:hAnsi="Times New Roman"/>
          <w:b/>
          <w:sz w:val="30"/>
          <w:szCs w:val="30"/>
        </w:rPr>
        <w:t>KIỂM SOÁT DỮ LIỆU QA/QC</w:t>
      </w:r>
    </w:p>
    <w:p w:rsidR="00DC4F97" w:rsidRPr="00A35A4D" w:rsidRDefault="00DC4F97" w:rsidP="00DC4F97">
      <w:pPr>
        <w:rPr>
          <w:szCs w:val="26"/>
        </w:rPr>
      </w:pPr>
      <w:r w:rsidRPr="00A35A4D">
        <w:rPr>
          <w:szCs w:val="26"/>
        </w:rPr>
        <w:t xml:space="preserve">Đồ thị tuyến tính ít nhất 5 điểm chuẩn với </w:t>
      </w:r>
      <w:r w:rsidRPr="00A35A4D">
        <w:rPr>
          <w:szCs w:val="26"/>
          <w:lang w:val="pt-BR"/>
        </w:rPr>
        <w:t>R</w:t>
      </w:r>
      <w:r w:rsidRPr="00A35A4D">
        <w:rPr>
          <w:szCs w:val="26"/>
          <w:vertAlign w:val="superscript"/>
          <w:lang w:val="pt-BR"/>
        </w:rPr>
        <w:t>2</w:t>
      </w:r>
      <w:r w:rsidRPr="00A35A4D">
        <w:rPr>
          <w:szCs w:val="26"/>
        </w:rPr>
        <w:t xml:space="preserve"> ≥ 0.99</w:t>
      </w:r>
    </w:p>
    <w:p w:rsidR="00DC4F97" w:rsidRPr="00A35A4D" w:rsidRDefault="00DC4F97" w:rsidP="00DC4F97">
      <w:pPr>
        <w:rPr>
          <w:szCs w:val="26"/>
        </w:rPr>
      </w:pPr>
      <w:r w:rsidRPr="00A35A4D">
        <w:rPr>
          <w:szCs w:val="26"/>
        </w:rPr>
        <w:t>Độ thu hồi: giá trị từ XNGTSD của phương pháp.</w:t>
      </w:r>
    </w:p>
    <w:p w:rsidR="00DC4F97" w:rsidRPr="00A35A4D" w:rsidRDefault="00DC4F97" w:rsidP="00DC4F97">
      <w:pPr>
        <w:rPr>
          <w:szCs w:val="26"/>
        </w:rPr>
      </w:pPr>
      <w:r w:rsidRPr="00A35A4D">
        <w:rPr>
          <w:szCs w:val="26"/>
        </w:rPr>
        <w:t>Tỷ số ion.</w:t>
      </w:r>
    </w:p>
    <w:p w:rsidR="00267462" w:rsidRPr="00B86B63" w:rsidRDefault="00267462" w:rsidP="00267462">
      <w:pPr>
        <w:spacing w:before="0" w:after="0" w:line="360" w:lineRule="auto"/>
        <w:rPr>
          <w:szCs w:val="26"/>
          <w:lang w:val="pt-BR"/>
        </w:rPr>
      </w:pPr>
      <w:r w:rsidRPr="00B86B63">
        <w:rPr>
          <w:szCs w:val="26"/>
          <w:lang w:val="pt-BR"/>
        </w:rPr>
        <w:t>Cường độ tương đối của ion định tính phải nằm trong khoảng cho phép.</w:t>
      </w:r>
    </w:p>
    <w:p w:rsidR="00267462" w:rsidRPr="00B86B63" w:rsidRDefault="00267462" w:rsidP="00267462">
      <w:pPr>
        <w:spacing w:before="0" w:after="0" w:line="360" w:lineRule="auto"/>
        <w:rPr>
          <w:szCs w:val="26"/>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6"/>
        <w:gridCol w:w="1856"/>
      </w:tblGrid>
      <w:tr w:rsidR="00267462" w:rsidRPr="00B86B63" w:rsidTr="00267462">
        <w:trPr>
          <w:jc w:val="center"/>
        </w:trPr>
        <w:tc>
          <w:tcPr>
            <w:tcW w:w="0" w:type="auto"/>
            <w:shd w:val="clear" w:color="auto" w:fill="4BACC6"/>
            <w:vAlign w:val="center"/>
          </w:tcPr>
          <w:p w:rsidR="00267462" w:rsidRPr="00B86B63" w:rsidRDefault="00267462" w:rsidP="00267462">
            <w:pPr>
              <w:tabs>
                <w:tab w:val="left" w:pos="360"/>
              </w:tabs>
              <w:spacing w:line="360" w:lineRule="auto"/>
              <w:ind w:firstLine="0"/>
              <w:rPr>
                <w:bCs/>
                <w:color w:val="FFFFFF"/>
                <w:szCs w:val="26"/>
              </w:rPr>
            </w:pPr>
            <w:r w:rsidRPr="00B86B63">
              <w:rPr>
                <w:bCs/>
                <w:color w:val="FFFFFF"/>
                <w:szCs w:val="26"/>
              </w:rPr>
              <w:t>Cường độ tương đối</w:t>
            </w:r>
          </w:p>
          <w:p w:rsidR="00267462" w:rsidRPr="00B86B63" w:rsidRDefault="00267462" w:rsidP="00267462">
            <w:pPr>
              <w:tabs>
                <w:tab w:val="left" w:pos="360"/>
              </w:tabs>
              <w:spacing w:line="360" w:lineRule="auto"/>
              <w:ind w:firstLine="0"/>
              <w:rPr>
                <w:bCs/>
                <w:color w:val="FFFFFF"/>
                <w:szCs w:val="26"/>
              </w:rPr>
            </w:pPr>
            <w:r w:rsidRPr="00B86B63">
              <w:rPr>
                <w:bCs/>
                <w:color w:val="FFFFFF"/>
                <w:szCs w:val="26"/>
              </w:rPr>
              <w:t>(so với ion định lượng)</w:t>
            </w:r>
          </w:p>
        </w:tc>
        <w:tc>
          <w:tcPr>
            <w:tcW w:w="0" w:type="auto"/>
            <w:shd w:val="clear" w:color="auto" w:fill="4BACC6"/>
            <w:vAlign w:val="center"/>
          </w:tcPr>
          <w:p w:rsidR="00267462" w:rsidRPr="00B86B63" w:rsidRDefault="00267462" w:rsidP="00267462">
            <w:pPr>
              <w:tabs>
                <w:tab w:val="left" w:pos="360"/>
              </w:tabs>
              <w:spacing w:line="360" w:lineRule="auto"/>
              <w:ind w:firstLine="0"/>
              <w:jc w:val="center"/>
              <w:rPr>
                <w:bCs/>
                <w:color w:val="FFFFFF"/>
                <w:szCs w:val="26"/>
              </w:rPr>
            </w:pPr>
            <w:r w:rsidRPr="00B86B63">
              <w:rPr>
                <w:bCs/>
                <w:color w:val="FFFFFF"/>
                <w:szCs w:val="26"/>
              </w:rPr>
              <w:t>Sai số cho phép</w:t>
            </w:r>
          </w:p>
        </w:tc>
      </w:tr>
      <w:tr w:rsidR="00267462" w:rsidRPr="00B86B63" w:rsidTr="00267462">
        <w:trPr>
          <w:jc w:val="center"/>
        </w:trPr>
        <w:tc>
          <w:tcPr>
            <w:tcW w:w="0" w:type="auto"/>
            <w:vAlign w:val="center"/>
          </w:tcPr>
          <w:p w:rsidR="00267462" w:rsidRPr="00B86B63" w:rsidRDefault="00267462" w:rsidP="00267462">
            <w:pPr>
              <w:tabs>
                <w:tab w:val="left" w:pos="360"/>
              </w:tabs>
              <w:spacing w:line="360" w:lineRule="auto"/>
              <w:ind w:firstLine="0"/>
              <w:jc w:val="center"/>
              <w:rPr>
                <w:bCs/>
                <w:szCs w:val="26"/>
              </w:rPr>
            </w:pPr>
            <w:r w:rsidRPr="00B86B63">
              <w:rPr>
                <w:bCs/>
                <w:szCs w:val="26"/>
              </w:rPr>
              <w:t>&gt;50%</w:t>
            </w:r>
          </w:p>
        </w:tc>
        <w:tc>
          <w:tcPr>
            <w:tcW w:w="0" w:type="auto"/>
            <w:vAlign w:val="center"/>
          </w:tcPr>
          <w:p w:rsidR="00267462" w:rsidRPr="00B86B63" w:rsidRDefault="00267462" w:rsidP="00267462">
            <w:pPr>
              <w:tabs>
                <w:tab w:val="left" w:pos="360"/>
              </w:tabs>
              <w:spacing w:line="360" w:lineRule="auto"/>
              <w:ind w:firstLine="0"/>
              <w:jc w:val="center"/>
              <w:rPr>
                <w:bCs/>
                <w:szCs w:val="26"/>
              </w:rPr>
            </w:pPr>
            <w:r w:rsidRPr="00B86B63">
              <w:rPr>
                <w:bCs/>
                <w:szCs w:val="26"/>
              </w:rPr>
              <w:t>±20%</w:t>
            </w:r>
          </w:p>
        </w:tc>
      </w:tr>
      <w:tr w:rsidR="00267462" w:rsidRPr="00B86B63" w:rsidTr="00267462">
        <w:trPr>
          <w:jc w:val="center"/>
        </w:trPr>
        <w:tc>
          <w:tcPr>
            <w:tcW w:w="0" w:type="auto"/>
            <w:vAlign w:val="center"/>
          </w:tcPr>
          <w:p w:rsidR="00267462" w:rsidRPr="00B86B63" w:rsidRDefault="00267462" w:rsidP="00267462">
            <w:pPr>
              <w:tabs>
                <w:tab w:val="left" w:pos="360"/>
              </w:tabs>
              <w:spacing w:line="360" w:lineRule="auto"/>
              <w:ind w:firstLine="0"/>
              <w:jc w:val="center"/>
              <w:rPr>
                <w:bCs/>
                <w:szCs w:val="26"/>
              </w:rPr>
            </w:pPr>
            <w:r w:rsidRPr="00B86B63">
              <w:rPr>
                <w:bCs/>
                <w:szCs w:val="26"/>
              </w:rPr>
              <w:t>20-50%</w:t>
            </w:r>
          </w:p>
        </w:tc>
        <w:tc>
          <w:tcPr>
            <w:tcW w:w="0" w:type="auto"/>
            <w:vAlign w:val="center"/>
          </w:tcPr>
          <w:p w:rsidR="00267462" w:rsidRPr="00B86B63" w:rsidRDefault="00267462" w:rsidP="00267462">
            <w:pPr>
              <w:tabs>
                <w:tab w:val="left" w:pos="360"/>
              </w:tabs>
              <w:spacing w:line="360" w:lineRule="auto"/>
              <w:ind w:firstLine="0"/>
              <w:jc w:val="center"/>
              <w:rPr>
                <w:bCs/>
                <w:szCs w:val="26"/>
              </w:rPr>
            </w:pPr>
            <w:r w:rsidRPr="00B86B63">
              <w:rPr>
                <w:bCs/>
                <w:szCs w:val="26"/>
              </w:rPr>
              <w:t>±25%</w:t>
            </w:r>
          </w:p>
        </w:tc>
      </w:tr>
      <w:tr w:rsidR="00267462" w:rsidRPr="00B86B63" w:rsidTr="00267462">
        <w:trPr>
          <w:jc w:val="center"/>
        </w:trPr>
        <w:tc>
          <w:tcPr>
            <w:tcW w:w="0" w:type="auto"/>
            <w:vAlign w:val="center"/>
          </w:tcPr>
          <w:p w:rsidR="00267462" w:rsidRPr="00B86B63" w:rsidRDefault="00267462" w:rsidP="00267462">
            <w:pPr>
              <w:tabs>
                <w:tab w:val="left" w:pos="360"/>
              </w:tabs>
              <w:spacing w:line="360" w:lineRule="auto"/>
              <w:ind w:firstLine="0"/>
              <w:jc w:val="center"/>
              <w:rPr>
                <w:bCs/>
                <w:szCs w:val="26"/>
              </w:rPr>
            </w:pPr>
            <w:r w:rsidRPr="00B86B63">
              <w:rPr>
                <w:bCs/>
                <w:szCs w:val="26"/>
              </w:rPr>
              <w:t>10%-20%</w:t>
            </w:r>
          </w:p>
        </w:tc>
        <w:tc>
          <w:tcPr>
            <w:tcW w:w="0" w:type="auto"/>
            <w:vAlign w:val="center"/>
          </w:tcPr>
          <w:p w:rsidR="00267462" w:rsidRPr="00B86B63" w:rsidRDefault="00267462" w:rsidP="00267462">
            <w:pPr>
              <w:tabs>
                <w:tab w:val="left" w:pos="360"/>
              </w:tabs>
              <w:spacing w:line="360" w:lineRule="auto"/>
              <w:ind w:firstLine="0"/>
              <w:jc w:val="center"/>
              <w:rPr>
                <w:bCs/>
                <w:szCs w:val="26"/>
              </w:rPr>
            </w:pPr>
            <w:r w:rsidRPr="00B86B63">
              <w:rPr>
                <w:bCs/>
                <w:szCs w:val="26"/>
              </w:rPr>
              <w:t>±30%</w:t>
            </w:r>
          </w:p>
        </w:tc>
      </w:tr>
      <w:tr w:rsidR="00267462" w:rsidRPr="00B86B63" w:rsidTr="00267462">
        <w:trPr>
          <w:jc w:val="center"/>
        </w:trPr>
        <w:tc>
          <w:tcPr>
            <w:tcW w:w="0" w:type="auto"/>
            <w:vAlign w:val="center"/>
          </w:tcPr>
          <w:p w:rsidR="00267462" w:rsidRPr="00B86B63" w:rsidRDefault="00267462" w:rsidP="00267462">
            <w:pPr>
              <w:tabs>
                <w:tab w:val="left" w:pos="360"/>
              </w:tabs>
              <w:spacing w:line="360" w:lineRule="auto"/>
              <w:ind w:firstLine="0"/>
              <w:jc w:val="center"/>
              <w:rPr>
                <w:bCs/>
                <w:szCs w:val="26"/>
              </w:rPr>
            </w:pPr>
            <w:r w:rsidRPr="00B86B63">
              <w:rPr>
                <w:bCs/>
                <w:szCs w:val="26"/>
              </w:rPr>
              <w:t>&lt;10%</w:t>
            </w:r>
          </w:p>
        </w:tc>
        <w:tc>
          <w:tcPr>
            <w:tcW w:w="0" w:type="auto"/>
            <w:vAlign w:val="center"/>
          </w:tcPr>
          <w:p w:rsidR="00267462" w:rsidRPr="00B86B63" w:rsidRDefault="00267462" w:rsidP="00267462">
            <w:pPr>
              <w:tabs>
                <w:tab w:val="left" w:pos="360"/>
              </w:tabs>
              <w:spacing w:line="360" w:lineRule="auto"/>
              <w:ind w:firstLine="0"/>
              <w:jc w:val="center"/>
              <w:rPr>
                <w:bCs/>
                <w:szCs w:val="26"/>
              </w:rPr>
            </w:pPr>
            <w:r w:rsidRPr="00B86B63">
              <w:rPr>
                <w:bCs/>
                <w:szCs w:val="26"/>
              </w:rPr>
              <w:t>±50%</w:t>
            </w:r>
          </w:p>
        </w:tc>
      </w:tr>
    </w:tbl>
    <w:p w:rsidR="00267462" w:rsidRPr="00B86B63" w:rsidRDefault="00267462" w:rsidP="00267462">
      <w:pPr>
        <w:spacing w:before="0" w:after="0" w:line="360" w:lineRule="auto"/>
        <w:rPr>
          <w:szCs w:val="26"/>
          <w:lang w:val="pt-BR"/>
        </w:rPr>
      </w:pPr>
    </w:p>
    <w:p w:rsidR="00C3036E" w:rsidRPr="00B86B63" w:rsidRDefault="00FE525F" w:rsidP="00C3036E">
      <w:pPr>
        <w:pStyle w:val="ListParagraph"/>
        <w:spacing w:line="360" w:lineRule="auto"/>
        <w:ind w:left="270"/>
        <w:jc w:val="both"/>
        <w:rPr>
          <w:rFonts w:ascii="Times New Roman" w:hAnsi="Times New Roman"/>
          <w:sz w:val="26"/>
          <w:szCs w:val="26"/>
        </w:rPr>
      </w:pPr>
      <w:r w:rsidRPr="00B86B63">
        <w:rPr>
          <w:rFonts w:ascii="Times New Roman" w:hAnsi="Times New Roman"/>
          <w:sz w:val="26"/>
          <w:szCs w:val="26"/>
        </w:rPr>
        <w:t xml:space="preserve">Biểu đồ kiểm soát xu hướng diễn biến kết quả phân tích (Control chart): </w:t>
      </w:r>
      <w:bookmarkStart w:id="8" w:name="OLE_LINK18"/>
      <w:bookmarkStart w:id="9" w:name="OLE_LINK19"/>
      <w:r w:rsidRPr="00B86B63">
        <w:rPr>
          <w:rFonts w:ascii="Times New Roman" w:hAnsi="Times New Roman"/>
          <w:sz w:val="26"/>
          <w:szCs w:val="26"/>
          <w:lang w:val="pt-BR"/>
        </w:rPr>
        <w:t>Giá trị hiệu suất thu hồi được ghi nhận</w:t>
      </w:r>
      <w:r w:rsidR="00EF3B97">
        <w:rPr>
          <w:rFonts w:ascii="Times New Roman" w:hAnsi="Times New Roman"/>
          <w:sz w:val="26"/>
          <w:szCs w:val="26"/>
          <w:lang w:val="pt-BR"/>
        </w:rPr>
        <w:t xml:space="preserve"> nồng đọ của các chất: </w:t>
      </w:r>
      <w:r w:rsidR="00EF3B97" w:rsidRPr="00EF3B97">
        <w:rPr>
          <w:rFonts w:ascii="Times New Roman" w:hAnsi="Times New Roman"/>
          <w:sz w:val="26"/>
          <w:szCs w:val="26"/>
          <w:lang w:val="pt-BR"/>
        </w:rPr>
        <w:t>Dimethoat</w:t>
      </w:r>
      <w:r w:rsidR="00EF3B97">
        <w:rPr>
          <w:rFonts w:ascii="Times New Roman" w:hAnsi="Times New Roman"/>
          <w:sz w:val="26"/>
          <w:szCs w:val="26"/>
          <w:lang w:val="pt-BR"/>
        </w:rPr>
        <w:t xml:space="preserve">, </w:t>
      </w:r>
      <w:r w:rsidR="00EF3B97" w:rsidRPr="00EF3B97">
        <w:rPr>
          <w:rFonts w:ascii="Times New Roman" w:hAnsi="Times New Roman"/>
          <w:sz w:val="26"/>
          <w:szCs w:val="26"/>
          <w:lang w:val="pt-BR"/>
        </w:rPr>
        <w:t>Phosmet</w:t>
      </w:r>
      <w:r w:rsidR="00EF3B97">
        <w:rPr>
          <w:rFonts w:ascii="Times New Roman" w:hAnsi="Times New Roman"/>
          <w:sz w:val="26"/>
          <w:szCs w:val="26"/>
          <w:lang w:val="pt-BR"/>
        </w:rPr>
        <w:t xml:space="preserve">, </w:t>
      </w:r>
      <w:r w:rsidR="00EF3B97" w:rsidRPr="00EF3B97">
        <w:rPr>
          <w:rFonts w:ascii="Times New Roman" w:hAnsi="Times New Roman"/>
          <w:sz w:val="26"/>
          <w:szCs w:val="26"/>
          <w:lang w:val="pt-BR"/>
        </w:rPr>
        <w:t>Atrazine</w:t>
      </w:r>
      <w:r w:rsidR="00EF3B97">
        <w:rPr>
          <w:rFonts w:ascii="Times New Roman" w:hAnsi="Times New Roman"/>
          <w:sz w:val="26"/>
          <w:szCs w:val="26"/>
          <w:lang w:val="pt-BR"/>
        </w:rPr>
        <w:t xml:space="preserve">, </w:t>
      </w:r>
      <w:r w:rsidR="00EF3B97" w:rsidRPr="00EF3B97">
        <w:rPr>
          <w:rFonts w:ascii="Times New Roman" w:hAnsi="Times New Roman"/>
          <w:sz w:val="26"/>
          <w:szCs w:val="26"/>
          <w:lang w:val="pt-BR"/>
        </w:rPr>
        <w:t>Carbofuran</w:t>
      </w:r>
      <w:r w:rsidRPr="00B86B63">
        <w:rPr>
          <w:rFonts w:ascii="Times New Roman" w:hAnsi="Times New Roman"/>
          <w:sz w:val="26"/>
          <w:szCs w:val="26"/>
          <w:lang w:val="pt-BR"/>
        </w:rPr>
        <w:t xml:space="preserve"> vào control chart sau mỗi lô mẫu phân tích</w:t>
      </w:r>
      <w:r w:rsidR="00DC4F97">
        <w:rPr>
          <w:rFonts w:ascii="Times New Roman" w:hAnsi="Times New Roman"/>
          <w:sz w:val="26"/>
          <w:szCs w:val="26"/>
          <w:lang w:val="pt-BR"/>
        </w:rPr>
        <w:t xml:space="preserve"> thực tế</w:t>
      </w:r>
      <w:r w:rsidRPr="00B86B63">
        <w:rPr>
          <w:rFonts w:ascii="Times New Roman" w:hAnsi="Times New Roman"/>
          <w:sz w:val="26"/>
          <w:szCs w:val="26"/>
          <w:lang w:val="pt-BR"/>
        </w:rPr>
        <w:t xml:space="preserve"> ở mứ</w:t>
      </w:r>
      <w:r w:rsidR="00C3036E" w:rsidRPr="00B86B63">
        <w:rPr>
          <w:rFonts w:ascii="Times New Roman" w:hAnsi="Times New Roman"/>
          <w:sz w:val="26"/>
          <w:szCs w:val="26"/>
          <w:lang w:val="pt-BR"/>
        </w:rPr>
        <w:t xml:space="preserve">c spike </w:t>
      </w:r>
      <w:r w:rsidR="00795BCC">
        <w:rPr>
          <w:rFonts w:ascii="Times New Roman" w:hAnsi="Times New Roman"/>
          <w:sz w:val="26"/>
          <w:szCs w:val="26"/>
          <w:lang w:val="pt-BR"/>
        </w:rPr>
        <w:t>0.1</w:t>
      </w:r>
      <w:r w:rsidRPr="00B86B63">
        <w:rPr>
          <w:rFonts w:ascii="Times New Roman" w:hAnsi="Times New Roman"/>
          <w:sz w:val="26"/>
          <w:szCs w:val="26"/>
          <w:lang w:val="pt-BR"/>
        </w:rPr>
        <w:t xml:space="preserve"> </w:t>
      </w:r>
      <w:r w:rsidR="002430CE" w:rsidRPr="002430CE">
        <w:rPr>
          <w:sz w:val="26"/>
          <w:szCs w:val="26"/>
          <w:lang w:val="pt-BR"/>
        </w:rPr>
        <w:t>µ</w:t>
      </w:r>
      <w:r w:rsidR="00DC4F97">
        <w:rPr>
          <w:rFonts w:ascii="Times New Roman" w:hAnsi="Times New Roman"/>
          <w:sz w:val="26"/>
          <w:szCs w:val="26"/>
          <w:lang w:val="pt-BR"/>
        </w:rPr>
        <w:t>g</w:t>
      </w:r>
      <w:r w:rsidR="00C3036E" w:rsidRPr="00B86B63">
        <w:rPr>
          <w:rFonts w:ascii="Times New Roman" w:hAnsi="Times New Roman"/>
          <w:sz w:val="26"/>
          <w:szCs w:val="26"/>
          <w:lang w:val="pt-BR"/>
        </w:rPr>
        <w:t>/kg</w:t>
      </w:r>
      <w:bookmarkStart w:id="10" w:name="OLE_LINK27"/>
      <w:bookmarkEnd w:id="7"/>
      <w:bookmarkEnd w:id="8"/>
      <w:bookmarkEnd w:id="9"/>
      <w:r w:rsidR="002430CE">
        <w:rPr>
          <w:rFonts w:ascii="Times New Roman" w:hAnsi="Times New Roman"/>
          <w:sz w:val="26"/>
          <w:szCs w:val="26"/>
          <w:lang w:val="pt-BR"/>
        </w:rPr>
        <w:t xml:space="preserve"> đối với nước uống, nước mặt. </w:t>
      </w:r>
      <w:r w:rsidR="00795BCC">
        <w:rPr>
          <w:rFonts w:ascii="Times New Roman" w:hAnsi="Times New Roman"/>
          <w:sz w:val="26"/>
          <w:szCs w:val="26"/>
          <w:lang w:val="pt-BR"/>
        </w:rPr>
        <w:t>5</w:t>
      </w:r>
      <w:r w:rsidR="002430CE" w:rsidRPr="002430CE">
        <w:rPr>
          <w:sz w:val="26"/>
          <w:szCs w:val="26"/>
          <w:lang w:val="pt-BR"/>
        </w:rPr>
        <w:t xml:space="preserve"> µ</w:t>
      </w:r>
      <w:r w:rsidR="002430CE">
        <w:rPr>
          <w:rFonts w:ascii="Times New Roman" w:hAnsi="Times New Roman"/>
          <w:sz w:val="26"/>
          <w:szCs w:val="26"/>
          <w:lang w:val="pt-BR"/>
        </w:rPr>
        <w:t>g</w:t>
      </w:r>
      <w:r w:rsidR="002430CE" w:rsidRPr="00B86B63">
        <w:rPr>
          <w:rFonts w:ascii="Times New Roman" w:hAnsi="Times New Roman"/>
          <w:sz w:val="26"/>
          <w:szCs w:val="26"/>
          <w:lang w:val="pt-BR"/>
        </w:rPr>
        <w:t>/kg</w:t>
      </w:r>
      <w:r w:rsidR="002430CE">
        <w:rPr>
          <w:rFonts w:ascii="Times New Roman" w:hAnsi="Times New Roman"/>
          <w:sz w:val="26"/>
          <w:szCs w:val="26"/>
          <w:lang w:val="pt-BR"/>
        </w:rPr>
        <w:t xml:space="preserve"> đối với nước thải.</w:t>
      </w:r>
    </w:p>
    <w:p w:rsidR="00FE525F" w:rsidRPr="00550576" w:rsidRDefault="00FE525F" w:rsidP="00550576">
      <w:pPr>
        <w:pStyle w:val="ListParagraph"/>
        <w:numPr>
          <w:ilvl w:val="0"/>
          <w:numId w:val="18"/>
        </w:numPr>
        <w:spacing w:line="360" w:lineRule="auto"/>
        <w:jc w:val="both"/>
        <w:rPr>
          <w:rFonts w:ascii="Times New Roman" w:hAnsi="Times New Roman"/>
          <w:b/>
          <w:sz w:val="30"/>
          <w:szCs w:val="30"/>
        </w:rPr>
      </w:pPr>
      <w:r w:rsidRPr="00550576">
        <w:rPr>
          <w:rFonts w:ascii="Times New Roman" w:hAnsi="Times New Roman"/>
          <w:b/>
          <w:sz w:val="30"/>
          <w:szCs w:val="30"/>
        </w:rPr>
        <w:t>BÁO CÁO KẾT QUẢ.</w:t>
      </w:r>
    </w:p>
    <w:p w:rsidR="00DF4316" w:rsidRPr="000D5CE9" w:rsidRDefault="00FE525F" w:rsidP="000D5CE9">
      <w:pPr>
        <w:pStyle w:val="ListParagraph"/>
        <w:spacing w:line="360" w:lineRule="auto"/>
        <w:ind w:left="0" w:firstLine="567"/>
        <w:jc w:val="both"/>
        <w:rPr>
          <w:rFonts w:ascii="Times New Roman" w:hAnsi="Times New Roman"/>
          <w:b/>
          <w:color w:val="00B0F0"/>
          <w:sz w:val="26"/>
          <w:szCs w:val="26"/>
        </w:rPr>
      </w:pPr>
      <w:r w:rsidRPr="00B86B63">
        <w:rPr>
          <w:rFonts w:ascii="Times New Roman" w:hAnsi="Times New Roman"/>
          <w:sz w:val="26"/>
          <w:szCs w:val="26"/>
        </w:rPr>
        <w:t>Kết quả phân tích được báo cáo theo biểu mẫu:</w:t>
      </w:r>
      <w:r w:rsidRPr="00B86B63">
        <w:rPr>
          <w:rFonts w:ascii="Times New Roman" w:hAnsi="Times New Roman"/>
          <w:b/>
          <w:color w:val="00B0F0"/>
          <w:sz w:val="26"/>
          <w:szCs w:val="26"/>
        </w:rPr>
        <w:t xml:space="preserve"> </w:t>
      </w:r>
      <w:r w:rsidRPr="00B86B63">
        <w:rPr>
          <w:rFonts w:ascii="Times New Roman" w:hAnsi="Times New Roman"/>
          <w:sz w:val="26"/>
          <w:szCs w:val="26"/>
        </w:rPr>
        <w:t>BM.15.04</w:t>
      </w:r>
      <w:bookmarkEnd w:id="10"/>
      <w:r w:rsidR="000D5CE9">
        <w:rPr>
          <w:rFonts w:ascii="Times New Roman" w:hAnsi="Times New Roman"/>
          <w:sz w:val="26"/>
          <w:szCs w:val="26"/>
        </w:rPr>
        <w:t>a</w:t>
      </w:r>
    </w:p>
    <w:p w:rsidR="00CE6E1B" w:rsidRPr="00B86B63" w:rsidRDefault="00CE6E1B" w:rsidP="005E3644">
      <w:pPr>
        <w:ind w:firstLine="0"/>
        <w:rPr>
          <w:szCs w:val="26"/>
          <w:lang w:val="da-DK"/>
        </w:rPr>
      </w:pPr>
    </w:p>
    <w:sectPr w:rsidR="00CE6E1B" w:rsidRPr="00B86B6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4DD7" w:rsidRDefault="00574DD7" w:rsidP="008F7699">
      <w:r>
        <w:separator/>
      </w:r>
    </w:p>
  </w:endnote>
  <w:endnote w:type="continuationSeparator" w:id="0">
    <w:p w:rsidR="00574DD7" w:rsidRDefault="00574DD7" w:rsidP="008F76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40DB" w:rsidRDefault="00EE40DB">
    <w:pPr>
      <w:pStyle w:val="Footer"/>
      <w:jc w:val="right"/>
    </w:pPr>
  </w:p>
  <w:p w:rsidR="00EE40DB" w:rsidRDefault="00EE40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4DD7" w:rsidRDefault="00574DD7" w:rsidP="008F7699">
      <w:r>
        <w:separator/>
      </w:r>
    </w:p>
  </w:footnote>
  <w:footnote w:type="continuationSeparator" w:id="0">
    <w:p w:rsidR="00574DD7" w:rsidRDefault="00574DD7" w:rsidP="008F76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2"/>
      <w:gridCol w:w="3450"/>
      <w:gridCol w:w="2998"/>
    </w:tblGrid>
    <w:tr w:rsidR="00EE40DB" w:rsidTr="00FB4754">
      <w:trPr>
        <w:trHeight w:val="1066"/>
        <w:jc w:val="center"/>
      </w:trPr>
      <w:tc>
        <w:tcPr>
          <w:tcW w:w="3412" w:type="dxa"/>
          <w:tcBorders>
            <w:top w:val="single" w:sz="4" w:space="0" w:color="auto"/>
            <w:left w:val="single" w:sz="4" w:space="0" w:color="auto"/>
            <w:bottom w:val="single" w:sz="4" w:space="0" w:color="auto"/>
            <w:right w:val="single" w:sz="4" w:space="0" w:color="auto"/>
          </w:tcBorders>
          <w:vAlign w:val="center"/>
          <w:hideMark/>
        </w:tcPr>
        <w:p w:rsidR="00EE40DB" w:rsidRDefault="00EE40DB" w:rsidP="00FB4754">
          <w:pPr>
            <w:spacing w:after="0" w:line="240" w:lineRule="auto"/>
            <w:ind w:firstLine="0"/>
            <w:jc w:val="center"/>
            <w:rPr>
              <w:color w:val="00B0F0"/>
              <w:sz w:val="24"/>
            </w:rPr>
          </w:pPr>
          <w:r>
            <w:rPr>
              <w:color w:val="00B0F0"/>
              <w:sz w:val="24"/>
            </w:rPr>
            <w:t>CÔNG TY TNHH MTV KHOA HỌC CÔNG NGHỆ HOÀN VŨ</w:t>
          </w:r>
        </w:p>
      </w:tc>
      <w:tc>
        <w:tcPr>
          <w:tcW w:w="3450" w:type="dxa"/>
          <w:tcBorders>
            <w:top w:val="single" w:sz="4" w:space="0" w:color="auto"/>
            <w:left w:val="single" w:sz="4" w:space="0" w:color="auto"/>
            <w:bottom w:val="single" w:sz="4" w:space="0" w:color="auto"/>
            <w:right w:val="single" w:sz="4" w:space="0" w:color="auto"/>
          </w:tcBorders>
          <w:vAlign w:val="center"/>
          <w:hideMark/>
        </w:tcPr>
        <w:p w:rsidR="00EE40DB" w:rsidRDefault="00EE40DB" w:rsidP="00FB4754">
          <w:pPr>
            <w:spacing w:after="0" w:line="240" w:lineRule="auto"/>
            <w:ind w:firstLine="0"/>
            <w:jc w:val="center"/>
            <w:rPr>
              <w:b/>
              <w:color w:val="00B0F0"/>
              <w:sz w:val="24"/>
            </w:rPr>
          </w:pPr>
          <w:r>
            <w:rPr>
              <w:b/>
              <w:color w:val="00B0F0"/>
              <w:sz w:val="24"/>
            </w:rPr>
            <w:t>HƯỚNG DẪN CÔNG VIỆC PHÂN TÍCH</w:t>
          </w:r>
        </w:p>
      </w:tc>
      <w:tc>
        <w:tcPr>
          <w:tcW w:w="2998" w:type="dxa"/>
          <w:tcBorders>
            <w:top w:val="single" w:sz="4" w:space="0" w:color="auto"/>
            <w:left w:val="single" w:sz="4" w:space="0" w:color="auto"/>
            <w:bottom w:val="single" w:sz="4" w:space="0" w:color="auto"/>
            <w:right w:val="single" w:sz="4" w:space="0" w:color="auto"/>
          </w:tcBorders>
          <w:vAlign w:val="center"/>
          <w:hideMark/>
        </w:tcPr>
        <w:p w:rsidR="00EE40DB" w:rsidRDefault="00EE40DB" w:rsidP="00FB4754">
          <w:pPr>
            <w:spacing w:before="0" w:after="0" w:line="240" w:lineRule="auto"/>
            <w:ind w:firstLine="0"/>
            <w:rPr>
              <w:color w:val="00B0F0"/>
              <w:sz w:val="24"/>
            </w:rPr>
          </w:pPr>
          <w:r>
            <w:rPr>
              <w:color w:val="00B0F0"/>
              <w:sz w:val="24"/>
            </w:rPr>
            <w:t>Mã số: HD.TN.012</w:t>
          </w:r>
        </w:p>
        <w:p w:rsidR="00EE40DB" w:rsidRDefault="00EE40DB" w:rsidP="000D5CE9">
          <w:pPr>
            <w:spacing w:before="0" w:after="0" w:line="240" w:lineRule="auto"/>
            <w:ind w:firstLine="0"/>
            <w:rPr>
              <w:color w:val="00B0F0"/>
              <w:sz w:val="24"/>
            </w:rPr>
          </w:pPr>
          <w:r>
            <w:rPr>
              <w:color w:val="00B0F0"/>
              <w:sz w:val="24"/>
            </w:rPr>
            <w:t>Lần ban hành: 02</w:t>
          </w:r>
        </w:p>
        <w:p w:rsidR="00EE40DB" w:rsidRPr="00F15A64" w:rsidRDefault="00EE40DB" w:rsidP="00FB4754">
          <w:pPr>
            <w:spacing w:before="0" w:after="0" w:line="240" w:lineRule="auto"/>
            <w:ind w:firstLine="0"/>
            <w:rPr>
              <w:color w:val="00B0F0"/>
              <w:sz w:val="24"/>
            </w:rPr>
          </w:pPr>
          <w:r w:rsidRPr="00F15A64">
            <w:rPr>
              <w:color w:val="00B0F0"/>
              <w:sz w:val="24"/>
            </w:rPr>
            <w:t>Ngày ban hành: 21/10/2017</w:t>
          </w:r>
        </w:p>
        <w:p w:rsidR="00EE40DB" w:rsidRDefault="00EE40DB" w:rsidP="00FB4754">
          <w:pPr>
            <w:spacing w:before="0" w:after="0" w:line="240" w:lineRule="auto"/>
            <w:ind w:firstLine="0"/>
            <w:rPr>
              <w:b/>
              <w:color w:val="00B0F0"/>
              <w:sz w:val="24"/>
            </w:rPr>
          </w:pPr>
          <w:r>
            <w:rPr>
              <w:color w:val="00B0F0"/>
              <w:sz w:val="24"/>
            </w:rPr>
            <w:t xml:space="preserve">Trang: </w:t>
          </w:r>
          <w:r>
            <w:rPr>
              <w:b/>
              <w:color w:val="00B0F0"/>
              <w:sz w:val="24"/>
            </w:rPr>
            <w:fldChar w:fldCharType="begin"/>
          </w:r>
          <w:r>
            <w:rPr>
              <w:b/>
              <w:color w:val="00B0F0"/>
              <w:sz w:val="24"/>
            </w:rPr>
            <w:instrText xml:space="preserve"> PAGE  \* Arabic  \* MERGEFORMAT </w:instrText>
          </w:r>
          <w:r>
            <w:rPr>
              <w:b/>
              <w:color w:val="00B0F0"/>
              <w:sz w:val="24"/>
            </w:rPr>
            <w:fldChar w:fldCharType="separate"/>
          </w:r>
          <w:r w:rsidR="00D92B86">
            <w:rPr>
              <w:b/>
              <w:noProof/>
              <w:color w:val="00B0F0"/>
              <w:sz w:val="24"/>
            </w:rPr>
            <w:t>10</w:t>
          </w:r>
          <w:r>
            <w:rPr>
              <w:b/>
              <w:color w:val="00B0F0"/>
              <w:sz w:val="24"/>
            </w:rPr>
            <w:fldChar w:fldCharType="end"/>
          </w:r>
          <w:r>
            <w:rPr>
              <w:b/>
              <w:color w:val="00B0F0"/>
              <w:sz w:val="24"/>
            </w:rPr>
            <w:t>/</w:t>
          </w:r>
          <w:r>
            <w:rPr>
              <w:b/>
              <w:color w:val="00B0F0"/>
              <w:sz w:val="24"/>
            </w:rPr>
            <w:fldChar w:fldCharType="begin"/>
          </w:r>
          <w:r>
            <w:rPr>
              <w:b/>
              <w:color w:val="00B0F0"/>
              <w:sz w:val="24"/>
            </w:rPr>
            <w:instrText xml:space="preserve"> NUMPAGES  \* Arabic  \* MERGEFORMAT </w:instrText>
          </w:r>
          <w:r>
            <w:rPr>
              <w:b/>
              <w:color w:val="00B0F0"/>
              <w:sz w:val="24"/>
            </w:rPr>
            <w:fldChar w:fldCharType="separate"/>
          </w:r>
          <w:r w:rsidR="00D92B86">
            <w:rPr>
              <w:b/>
              <w:noProof/>
              <w:color w:val="00B0F0"/>
              <w:sz w:val="24"/>
            </w:rPr>
            <w:t>14</w:t>
          </w:r>
          <w:r>
            <w:rPr>
              <w:b/>
              <w:color w:val="00B0F0"/>
              <w:sz w:val="24"/>
            </w:rPr>
            <w:fldChar w:fldCharType="end"/>
          </w:r>
        </w:p>
      </w:tc>
    </w:tr>
  </w:tbl>
  <w:p w:rsidR="00EE40DB" w:rsidRDefault="00EE40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4pt;height:11.4pt" o:bullet="t">
        <v:imagedata r:id="rId1" o:title="mso5E69"/>
      </v:shape>
    </w:pict>
  </w:numPicBullet>
  <w:abstractNum w:abstractNumId="0" w15:restartNumberingAfterBreak="0">
    <w:nsid w:val="FFFFFF81"/>
    <w:multiLevelType w:val="singleLevel"/>
    <w:tmpl w:val="B4A806FA"/>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02A80C31"/>
    <w:multiLevelType w:val="multilevel"/>
    <w:tmpl w:val="E33E5194"/>
    <w:lvl w:ilvl="0">
      <w:start w:val="1"/>
      <w:numFmt w:val="upperLetter"/>
      <w:lvlText w:val="%1."/>
      <w:lvlJc w:val="left"/>
      <w:pPr>
        <w:ind w:left="360" w:hanging="360"/>
      </w:pPr>
      <w:rPr>
        <w:rFonts w:hint="default"/>
        <w:b/>
        <w:i w:val="0"/>
        <w:iCs w:val="0"/>
        <w:caps w:val="0"/>
        <w:strike w:val="0"/>
        <w:dstrike w:val="0"/>
        <w:outline w:val="0"/>
        <w:shadow w:val="0"/>
        <w:emboss w:val="0"/>
        <w:imprint w:val="0"/>
        <w:vanish w:val="0"/>
        <w:color w:val="auto"/>
        <w:spacing w:val="0"/>
        <w:position w:val="0"/>
        <w:sz w:val="26"/>
        <w:szCs w:val="26"/>
        <w:u w:val="none"/>
        <w:vertAlign w:val="baseline"/>
        <w:em w:val="none"/>
      </w:rPr>
    </w:lvl>
    <w:lvl w:ilvl="1">
      <w:start w:val="1"/>
      <w:numFmt w:val="decimal"/>
      <w:isLgl/>
      <w:suff w:val="space"/>
      <w:lvlText w:val="%1.%2."/>
      <w:lvlJc w:val="left"/>
      <w:pPr>
        <w:ind w:left="0" w:firstLine="0"/>
      </w:pPr>
      <w:rPr>
        <w:rFonts w:ascii="Times New Roman" w:hAnsi="Times New Roman" w:hint="default"/>
        <w:b/>
        <w:i w:val="0"/>
        <w:color w:val="auto"/>
        <w:sz w:val="26"/>
        <w:szCs w:val="26"/>
        <w:u w:val="none"/>
      </w:rPr>
    </w:lvl>
    <w:lvl w:ilvl="2">
      <w:start w:val="1"/>
      <w:numFmt w:val="decimal"/>
      <w:suff w:val="space"/>
      <w:lvlText w:val="%1.%2.%3."/>
      <w:lvlJc w:val="left"/>
      <w:pPr>
        <w:ind w:left="710" w:firstLine="0"/>
      </w:pPr>
      <w:rPr>
        <w:rFonts w:ascii="Times New Roman" w:hAnsi="Times New Roman" w:hint="default"/>
        <w:b/>
        <w:i w:val="0"/>
        <w:color w:val="auto"/>
        <w:sz w:val="26"/>
        <w:szCs w:val="26"/>
        <w:u w:val="none"/>
      </w:rPr>
    </w:lvl>
    <w:lvl w:ilvl="3">
      <w:start w:val="1"/>
      <w:numFmt w:val="lowerLetter"/>
      <w:lvlText w:val="%4)"/>
      <w:lvlJc w:val="left"/>
      <w:pPr>
        <w:ind w:left="0" w:firstLine="0"/>
      </w:pPr>
      <w:rPr>
        <w:rFonts w:hint="default"/>
        <w:b/>
        <w:i w:val="0"/>
        <w:color w:val="auto"/>
        <w:sz w:val="26"/>
        <w:szCs w:val="26"/>
        <w:u w:val="none"/>
      </w:rPr>
    </w:lvl>
    <w:lvl w:ilvl="4">
      <w:start w:val="1"/>
      <w:numFmt w:val="decimal"/>
      <w:isLgl/>
      <w:suff w:val="space"/>
      <w:lvlText w:val="%1.%2.%3.%4.%5"/>
      <w:lvlJc w:val="left"/>
      <w:pPr>
        <w:ind w:left="0" w:firstLine="0"/>
      </w:pPr>
      <w:rPr>
        <w:rFonts w:ascii="Times New Roman" w:hAnsi="Times New Roman" w:hint="default"/>
        <w:b/>
        <w:i w:val="0"/>
        <w:color w:val="auto"/>
        <w:sz w:val="26"/>
        <w:szCs w:val="26"/>
        <w:u w:val="none"/>
      </w:rPr>
    </w:lvl>
    <w:lvl w:ilvl="5">
      <w:start w:val="1"/>
      <w:numFmt w:val="decimal"/>
      <w:isLgl/>
      <w:suff w:val="space"/>
      <w:lvlText w:val="%1.%2.%3.%4.%5.%6"/>
      <w:lvlJc w:val="left"/>
      <w:pPr>
        <w:ind w:left="0" w:firstLine="0"/>
      </w:pPr>
      <w:rPr>
        <w:rFonts w:ascii="Times New Roman" w:hAnsi="Times New Roman" w:hint="default"/>
        <w:b/>
        <w:i w:val="0"/>
        <w:caps w:val="0"/>
        <w:strike w:val="0"/>
        <w:dstrike w:val="0"/>
        <w:outline w:val="0"/>
        <w:shadow w:val="0"/>
        <w:emboss w:val="0"/>
        <w:imprint w:val="0"/>
        <w:vanish w:val="0"/>
        <w:color w:val="auto"/>
        <w:sz w:val="26"/>
        <w:szCs w:val="26"/>
        <w:u w:val="none"/>
        <w:vertAlign w:val="baseline"/>
      </w:rPr>
    </w:lvl>
    <w:lvl w:ilvl="6">
      <w:start w:val="1"/>
      <w:numFmt w:val="decimal"/>
      <w:lvlText w:val="%1.%2.%3.%4.%5.%6.%7"/>
      <w:lvlJc w:val="left"/>
      <w:pPr>
        <w:tabs>
          <w:tab w:val="num" w:pos="729"/>
        </w:tabs>
        <w:ind w:left="729" w:hanging="1296"/>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017"/>
        </w:tabs>
        <w:ind w:left="1017" w:hanging="1584"/>
      </w:pPr>
      <w:rPr>
        <w:rFonts w:hint="default"/>
      </w:rPr>
    </w:lvl>
  </w:abstractNum>
  <w:abstractNum w:abstractNumId="2" w15:restartNumberingAfterBreak="0">
    <w:nsid w:val="048F1B26"/>
    <w:multiLevelType w:val="hybridMultilevel"/>
    <w:tmpl w:val="500E8FFA"/>
    <w:lvl w:ilvl="0" w:tplc="5F56F534">
      <w:start w:val="1"/>
      <w:numFmt w:val="decimal"/>
      <w:lvlText w:val="%1."/>
      <w:lvlJc w:val="left"/>
      <w:pPr>
        <w:ind w:left="1037" w:hanging="360"/>
      </w:pPr>
      <w:rPr>
        <w:rFonts w:hint="default"/>
      </w:rPr>
    </w:lvl>
    <w:lvl w:ilvl="1" w:tplc="04090019" w:tentative="1">
      <w:start w:val="1"/>
      <w:numFmt w:val="lowerLetter"/>
      <w:lvlText w:val="%2."/>
      <w:lvlJc w:val="left"/>
      <w:pPr>
        <w:ind w:left="1757" w:hanging="360"/>
      </w:pPr>
    </w:lvl>
    <w:lvl w:ilvl="2" w:tplc="0409001B" w:tentative="1">
      <w:start w:val="1"/>
      <w:numFmt w:val="lowerRoman"/>
      <w:lvlText w:val="%3."/>
      <w:lvlJc w:val="right"/>
      <w:pPr>
        <w:ind w:left="2477" w:hanging="180"/>
      </w:pPr>
    </w:lvl>
    <w:lvl w:ilvl="3" w:tplc="0409000F" w:tentative="1">
      <w:start w:val="1"/>
      <w:numFmt w:val="decimal"/>
      <w:lvlText w:val="%4."/>
      <w:lvlJc w:val="left"/>
      <w:pPr>
        <w:ind w:left="3197" w:hanging="360"/>
      </w:pPr>
    </w:lvl>
    <w:lvl w:ilvl="4" w:tplc="04090019" w:tentative="1">
      <w:start w:val="1"/>
      <w:numFmt w:val="lowerLetter"/>
      <w:lvlText w:val="%5."/>
      <w:lvlJc w:val="left"/>
      <w:pPr>
        <w:ind w:left="3917" w:hanging="360"/>
      </w:pPr>
    </w:lvl>
    <w:lvl w:ilvl="5" w:tplc="0409001B" w:tentative="1">
      <w:start w:val="1"/>
      <w:numFmt w:val="lowerRoman"/>
      <w:lvlText w:val="%6."/>
      <w:lvlJc w:val="right"/>
      <w:pPr>
        <w:ind w:left="4637" w:hanging="180"/>
      </w:pPr>
    </w:lvl>
    <w:lvl w:ilvl="6" w:tplc="0409000F" w:tentative="1">
      <w:start w:val="1"/>
      <w:numFmt w:val="decimal"/>
      <w:lvlText w:val="%7."/>
      <w:lvlJc w:val="left"/>
      <w:pPr>
        <w:ind w:left="5357" w:hanging="360"/>
      </w:pPr>
    </w:lvl>
    <w:lvl w:ilvl="7" w:tplc="04090019" w:tentative="1">
      <w:start w:val="1"/>
      <w:numFmt w:val="lowerLetter"/>
      <w:lvlText w:val="%8."/>
      <w:lvlJc w:val="left"/>
      <w:pPr>
        <w:ind w:left="6077" w:hanging="360"/>
      </w:pPr>
    </w:lvl>
    <w:lvl w:ilvl="8" w:tplc="0409001B" w:tentative="1">
      <w:start w:val="1"/>
      <w:numFmt w:val="lowerRoman"/>
      <w:lvlText w:val="%9."/>
      <w:lvlJc w:val="right"/>
      <w:pPr>
        <w:ind w:left="6797" w:hanging="180"/>
      </w:pPr>
    </w:lvl>
  </w:abstractNum>
  <w:abstractNum w:abstractNumId="3" w15:restartNumberingAfterBreak="0">
    <w:nsid w:val="124212AA"/>
    <w:multiLevelType w:val="hybridMultilevel"/>
    <w:tmpl w:val="9B687B04"/>
    <w:lvl w:ilvl="0" w:tplc="04090007">
      <w:start w:val="1"/>
      <w:numFmt w:val="bullet"/>
      <w:lvlText w:val=""/>
      <w:lvlPicBulletId w:val="0"/>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4" w15:restartNumberingAfterBreak="0">
    <w:nsid w:val="125748D7"/>
    <w:multiLevelType w:val="multilevel"/>
    <w:tmpl w:val="5AA28644"/>
    <w:lvl w:ilvl="0">
      <w:start w:val="1"/>
      <w:numFmt w:val="upperRoman"/>
      <w:pStyle w:val="Heading1"/>
      <w:lvlText w:val="%1."/>
      <w:lvlJc w:val="right"/>
      <w:pPr>
        <w:ind w:left="360" w:hanging="360"/>
      </w:pPr>
      <w:rPr>
        <w:rFonts w:hint="default"/>
        <w:b/>
        <w:i w:val="0"/>
        <w:iCs w:val="0"/>
        <w:caps w:val="0"/>
        <w:strike w:val="0"/>
        <w:dstrike w:val="0"/>
        <w:outline w:val="0"/>
        <w:shadow w:val="0"/>
        <w:emboss w:val="0"/>
        <w:imprint w:val="0"/>
        <w:vanish w:val="0"/>
        <w:color w:val="auto"/>
        <w:spacing w:val="0"/>
        <w:position w:val="0"/>
        <w:sz w:val="26"/>
        <w:szCs w:val="26"/>
        <w:u w:val="none"/>
        <w:vertAlign w:val="baseline"/>
        <w:em w:val="none"/>
      </w:rPr>
    </w:lvl>
    <w:lvl w:ilvl="1">
      <w:start w:val="1"/>
      <w:numFmt w:val="decimal"/>
      <w:isLgl/>
      <w:suff w:val="space"/>
      <w:lvlText w:val="%1.%2."/>
      <w:lvlJc w:val="left"/>
      <w:pPr>
        <w:ind w:left="0" w:firstLine="0"/>
      </w:pPr>
      <w:rPr>
        <w:rFonts w:ascii="Times New Roman" w:hAnsi="Times New Roman" w:hint="default"/>
        <w:b/>
        <w:i w:val="0"/>
        <w:color w:val="auto"/>
        <w:sz w:val="26"/>
        <w:szCs w:val="26"/>
        <w:u w:val="none"/>
      </w:rPr>
    </w:lvl>
    <w:lvl w:ilvl="2">
      <w:start w:val="1"/>
      <w:numFmt w:val="decimal"/>
      <w:suff w:val="space"/>
      <w:lvlText w:val="%1.%2.%3."/>
      <w:lvlJc w:val="left"/>
      <w:pPr>
        <w:ind w:left="710" w:firstLine="0"/>
      </w:pPr>
      <w:rPr>
        <w:rFonts w:ascii="Times New Roman" w:hAnsi="Times New Roman" w:hint="default"/>
        <w:b/>
        <w:i w:val="0"/>
        <w:color w:val="auto"/>
        <w:sz w:val="26"/>
        <w:szCs w:val="26"/>
        <w:u w:val="none"/>
      </w:rPr>
    </w:lvl>
    <w:lvl w:ilvl="3">
      <w:start w:val="1"/>
      <w:numFmt w:val="lowerLetter"/>
      <w:pStyle w:val="Heading4"/>
      <w:lvlText w:val="%4)"/>
      <w:lvlJc w:val="left"/>
      <w:pPr>
        <w:ind w:left="0" w:firstLine="0"/>
      </w:pPr>
      <w:rPr>
        <w:rFonts w:hint="default"/>
        <w:b/>
        <w:i w:val="0"/>
        <w:color w:val="auto"/>
        <w:sz w:val="26"/>
        <w:szCs w:val="26"/>
        <w:u w:val="none"/>
      </w:rPr>
    </w:lvl>
    <w:lvl w:ilvl="4">
      <w:start w:val="1"/>
      <w:numFmt w:val="decimal"/>
      <w:pStyle w:val="Heading5"/>
      <w:isLgl/>
      <w:suff w:val="space"/>
      <w:lvlText w:val="%1.%2.%3.%4.%5"/>
      <w:lvlJc w:val="left"/>
      <w:pPr>
        <w:ind w:left="0" w:firstLine="0"/>
      </w:pPr>
      <w:rPr>
        <w:rFonts w:ascii="Times New Roman" w:hAnsi="Times New Roman" w:hint="default"/>
        <w:b/>
        <w:i w:val="0"/>
        <w:color w:val="auto"/>
        <w:sz w:val="26"/>
        <w:szCs w:val="26"/>
        <w:u w:val="none"/>
      </w:rPr>
    </w:lvl>
    <w:lvl w:ilvl="5">
      <w:start w:val="1"/>
      <w:numFmt w:val="decimal"/>
      <w:pStyle w:val="Heading6"/>
      <w:isLgl/>
      <w:suff w:val="space"/>
      <w:lvlText w:val="%1.%2.%3.%4.%5.%6"/>
      <w:lvlJc w:val="left"/>
      <w:pPr>
        <w:ind w:left="0" w:firstLine="0"/>
      </w:pPr>
      <w:rPr>
        <w:rFonts w:ascii="Times New Roman" w:hAnsi="Times New Roman" w:hint="default"/>
        <w:b/>
        <w:i w:val="0"/>
        <w:caps w:val="0"/>
        <w:strike w:val="0"/>
        <w:dstrike w:val="0"/>
        <w:outline w:val="0"/>
        <w:shadow w:val="0"/>
        <w:emboss w:val="0"/>
        <w:imprint w:val="0"/>
        <w:vanish w:val="0"/>
        <w:color w:val="auto"/>
        <w:sz w:val="26"/>
        <w:szCs w:val="26"/>
        <w:u w:val="none"/>
        <w:vertAlign w:val="baseline"/>
      </w:rPr>
    </w:lvl>
    <w:lvl w:ilvl="6">
      <w:start w:val="1"/>
      <w:numFmt w:val="decimal"/>
      <w:lvlText w:val="%1.%2.%3.%4.%5.%6.%7"/>
      <w:lvlJc w:val="left"/>
      <w:pPr>
        <w:tabs>
          <w:tab w:val="num" w:pos="729"/>
        </w:tabs>
        <w:ind w:left="729" w:hanging="1296"/>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017"/>
        </w:tabs>
        <w:ind w:left="1017" w:hanging="1584"/>
      </w:pPr>
      <w:rPr>
        <w:rFonts w:hint="default"/>
      </w:rPr>
    </w:lvl>
  </w:abstractNum>
  <w:abstractNum w:abstractNumId="5" w15:restartNumberingAfterBreak="0">
    <w:nsid w:val="167C4C3A"/>
    <w:multiLevelType w:val="hybridMultilevel"/>
    <w:tmpl w:val="3FFC2926"/>
    <w:lvl w:ilvl="0" w:tplc="04090013">
      <w:start w:val="1"/>
      <w:numFmt w:val="upp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CAA4C3C"/>
    <w:multiLevelType w:val="hybridMultilevel"/>
    <w:tmpl w:val="AFB8CF1C"/>
    <w:lvl w:ilvl="0" w:tplc="04090015">
      <w:start w:val="1"/>
      <w:numFmt w:val="upperLetter"/>
      <w:lvlText w:val="%1."/>
      <w:lvlJc w:val="left"/>
      <w:pPr>
        <w:ind w:left="1397" w:hanging="360"/>
      </w:pPr>
    </w:lvl>
    <w:lvl w:ilvl="1" w:tplc="04090019" w:tentative="1">
      <w:start w:val="1"/>
      <w:numFmt w:val="lowerLetter"/>
      <w:lvlText w:val="%2."/>
      <w:lvlJc w:val="left"/>
      <w:pPr>
        <w:ind w:left="2117" w:hanging="360"/>
      </w:pPr>
    </w:lvl>
    <w:lvl w:ilvl="2" w:tplc="0409001B" w:tentative="1">
      <w:start w:val="1"/>
      <w:numFmt w:val="lowerRoman"/>
      <w:lvlText w:val="%3."/>
      <w:lvlJc w:val="right"/>
      <w:pPr>
        <w:ind w:left="2837" w:hanging="180"/>
      </w:pPr>
    </w:lvl>
    <w:lvl w:ilvl="3" w:tplc="0409000F" w:tentative="1">
      <w:start w:val="1"/>
      <w:numFmt w:val="decimal"/>
      <w:lvlText w:val="%4."/>
      <w:lvlJc w:val="left"/>
      <w:pPr>
        <w:ind w:left="3557" w:hanging="360"/>
      </w:pPr>
    </w:lvl>
    <w:lvl w:ilvl="4" w:tplc="04090019" w:tentative="1">
      <w:start w:val="1"/>
      <w:numFmt w:val="lowerLetter"/>
      <w:lvlText w:val="%5."/>
      <w:lvlJc w:val="left"/>
      <w:pPr>
        <w:ind w:left="4277" w:hanging="360"/>
      </w:pPr>
    </w:lvl>
    <w:lvl w:ilvl="5" w:tplc="0409001B" w:tentative="1">
      <w:start w:val="1"/>
      <w:numFmt w:val="lowerRoman"/>
      <w:lvlText w:val="%6."/>
      <w:lvlJc w:val="right"/>
      <w:pPr>
        <w:ind w:left="4997" w:hanging="180"/>
      </w:pPr>
    </w:lvl>
    <w:lvl w:ilvl="6" w:tplc="0409000F" w:tentative="1">
      <w:start w:val="1"/>
      <w:numFmt w:val="decimal"/>
      <w:lvlText w:val="%7."/>
      <w:lvlJc w:val="left"/>
      <w:pPr>
        <w:ind w:left="5717" w:hanging="360"/>
      </w:pPr>
    </w:lvl>
    <w:lvl w:ilvl="7" w:tplc="04090019" w:tentative="1">
      <w:start w:val="1"/>
      <w:numFmt w:val="lowerLetter"/>
      <w:lvlText w:val="%8."/>
      <w:lvlJc w:val="left"/>
      <w:pPr>
        <w:ind w:left="6437" w:hanging="360"/>
      </w:pPr>
    </w:lvl>
    <w:lvl w:ilvl="8" w:tplc="0409001B" w:tentative="1">
      <w:start w:val="1"/>
      <w:numFmt w:val="lowerRoman"/>
      <w:lvlText w:val="%9."/>
      <w:lvlJc w:val="right"/>
      <w:pPr>
        <w:ind w:left="7157" w:hanging="180"/>
      </w:pPr>
    </w:lvl>
  </w:abstractNum>
  <w:abstractNum w:abstractNumId="7" w15:restartNumberingAfterBreak="0">
    <w:nsid w:val="220138E6"/>
    <w:multiLevelType w:val="hybridMultilevel"/>
    <w:tmpl w:val="EFB2307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34D087C"/>
    <w:multiLevelType w:val="hybridMultilevel"/>
    <w:tmpl w:val="FFEC9E6C"/>
    <w:lvl w:ilvl="0" w:tplc="B274AE7A">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457A33"/>
    <w:multiLevelType w:val="hybridMultilevel"/>
    <w:tmpl w:val="70061742"/>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15:restartNumberingAfterBreak="0">
    <w:nsid w:val="27C14DBB"/>
    <w:multiLevelType w:val="hybridMultilevel"/>
    <w:tmpl w:val="ADA88148"/>
    <w:lvl w:ilvl="0" w:tplc="97C25D78">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8334591"/>
    <w:multiLevelType w:val="hybridMultilevel"/>
    <w:tmpl w:val="0C58D644"/>
    <w:lvl w:ilvl="0" w:tplc="B156D68A">
      <w:start w:val="3"/>
      <w:numFmt w:val="bullet"/>
      <w:lvlText w:val="-"/>
      <w:lvlJc w:val="left"/>
      <w:pPr>
        <w:ind w:left="1037" w:hanging="360"/>
      </w:pPr>
      <w:rPr>
        <w:rFonts w:ascii="Times New Roman" w:eastAsia="Times New Roman" w:hAnsi="Times New Roman" w:cs="Times New Roman"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2" w15:restartNumberingAfterBreak="0">
    <w:nsid w:val="3F3B0AB6"/>
    <w:multiLevelType w:val="hybridMultilevel"/>
    <w:tmpl w:val="33FE0AA4"/>
    <w:lvl w:ilvl="0" w:tplc="97C25D78">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C5E0259"/>
    <w:multiLevelType w:val="hybridMultilevel"/>
    <w:tmpl w:val="592C4C9E"/>
    <w:lvl w:ilvl="0" w:tplc="97C25D78">
      <w:start w:val="1"/>
      <w:numFmt w:val="bullet"/>
      <w:lvlText w:val="-"/>
      <w:lvlJc w:val="left"/>
      <w:pPr>
        <w:ind w:left="927" w:hanging="360"/>
      </w:pPr>
      <w:rPr>
        <w:rFonts w:ascii="Courier New" w:hAnsi="Courier New"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15:restartNumberingAfterBreak="0">
    <w:nsid w:val="51E456FB"/>
    <w:multiLevelType w:val="hybridMultilevel"/>
    <w:tmpl w:val="66F8C14E"/>
    <w:lvl w:ilvl="0" w:tplc="12BC20AA">
      <w:start w:val="1"/>
      <w:numFmt w:val="upperLetter"/>
      <w:pStyle w:val="Heading3"/>
      <w:lvlText w:val="%1."/>
      <w:lvlJc w:val="left"/>
      <w:pPr>
        <w:ind w:left="36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15" w15:restartNumberingAfterBreak="0">
    <w:nsid w:val="55487E6F"/>
    <w:multiLevelType w:val="hybridMultilevel"/>
    <w:tmpl w:val="9002FFA0"/>
    <w:lvl w:ilvl="0" w:tplc="A87AEC4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78653CA"/>
    <w:multiLevelType w:val="hybridMultilevel"/>
    <w:tmpl w:val="79D45726"/>
    <w:lvl w:ilvl="0" w:tplc="97C25D78">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69856DBB"/>
    <w:multiLevelType w:val="hybridMultilevel"/>
    <w:tmpl w:val="B3488162"/>
    <w:lvl w:ilvl="0" w:tplc="04743C30">
      <w:start w:val="1"/>
      <w:numFmt w:val="decimal"/>
      <w:pStyle w:val="Heading2"/>
      <w:lvlText w:val="%1."/>
      <w:lvlJc w:val="left"/>
      <w:pPr>
        <w:ind w:left="99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393C91"/>
    <w:multiLevelType w:val="hybridMultilevel"/>
    <w:tmpl w:val="85B88368"/>
    <w:lvl w:ilvl="0" w:tplc="7C0EA3FC">
      <w:start w:val="1"/>
      <w:numFmt w:val="decimal"/>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19" w15:restartNumberingAfterBreak="0">
    <w:nsid w:val="7D673DDC"/>
    <w:multiLevelType w:val="hybridMultilevel"/>
    <w:tmpl w:val="C9E01C42"/>
    <w:lvl w:ilvl="0" w:tplc="97C25D78">
      <w:start w:val="1"/>
      <w:numFmt w:val="bullet"/>
      <w:lvlText w:val="-"/>
      <w:lvlJc w:val="left"/>
      <w:pPr>
        <w:ind w:left="1287" w:hanging="360"/>
      </w:pPr>
      <w:rPr>
        <w:rFonts w:ascii="Courier New" w:hAnsi="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4"/>
  </w:num>
  <w:num w:numId="2">
    <w:abstractNumId w:val="0"/>
  </w:num>
  <w:num w:numId="3">
    <w:abstractNumId w:val="17"/>
  </w:num>
  <w:num w:numId="4">
    <w:abstractNumId w:val="14"/>
  </w:num>
  <w:num w:numId="5">
    <w:abstractNumId w:val="17"/>
    <w:lvlOverride w:ilvl="0">
      <w:startOverride w:val="1"/>
    </w:lvlOverride>
  </w:num>
  <w:num w:numId="6">
    <w:abstractNumId w:val="14"/>
    <w:lvlOverride w:ilvl="0">
      <w:startOverride w:val="9"/>
    </w:lvlOverride>
  </w:num>
  <w:num w:numId="7">
    <w:abstractNumId w:val="18"/>
  </w:num>
  <w:num w:numId="8">
    <w:abstractNumId w:val="7"/>
  </w:num>
  <w:num w:numId="9">
    <w:abstractNumId w:val="8"/>
  </w:num>
  <w:num w:numId="10">
    <w:abstractNumId w:val="10"/>
  </w:num>
  <w:num w:numId="11">
    <w:abstractNumId w:val="14"/>
  </w:num>
  <w:num w:numId="12">
    <w:abstractNumId w:val="12"/>
  </w:num>
  <w:num w:numId="13">
    <w:abstractNumId w:val="16"/>
  </w:num>
  <w:num w:numId="14">
    <w:abstractNumId w:val="13"/>
  </w:num>
  <w:num w:numId="15">
    <w:abstractNumId w:val="19"/>
  </w:num>
  <w:num w:numId="16">
    <w:abstractNumId w:val="9"/>
  </w:num>
  <w:num w:numId="17">
    <w:abstractNumId w:val="11"/>
  </w:num>
  <w:num w:numId="18">
    <w:abstractNumId w:val="15"/>
  </w:num>
  <w:num w:numId="19">
    <w:abstractNumId w:val="6"/>
  </w:num>
  <w:num w:numId="20">
    <w:abstractNumId w:val="14"/>
  </w:num>
  <w:num w:numId="21">
    <w:abstractNumId w:val="5"/>
  </w:num>
  <w:num w:numId="22">
    <w:abstractNumId w:val="14"/>
  </w:num>
  <w:num w:numId="23">
    <w:abstractNumId w:val="14"/>
  </w:num>
  <w:num w:numId="24">
    <w:abstractNumId w:val="14"/>
  </w:num>
  <w:num w:numId="25">
    <w:abstractNumId w:val="14"/>
  </w:num>
  <w:num w:numId="26">
    <w:abstractNumId w:val="1"/>
  </w:num>
  <w:num w:numId="27">
    <w:abstractNumId w:val="2"/>
  </w:num>
  <w:num w:numId="28">
    <w:abstractNumId w:val="14"/>
  </w:num>
  <w:num w:numId="29">
    <w:abstractNumId w:val="3"/>
  </w:num>
  <w:num w:numId="30">
    <w:abstractNumId w:val="1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readOnly"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0D0C"/>
    <w:rsid w:val="00017538"/>
    <w:rsid w:val="0002542E"/>
    <w:rsid w:val="0003132B"/>
    <w:rsid w:val="00043BFF"/>
    <w:rsid w:val="000530C0"/>
    <w:rsid w:val="000741DA"/>
    <w:rsid w:val="00084DC5"/>
    <w:rsid w:val="000A3383"/>
    <w:rsid w:val="000A3F5D"/>
    <w:rsid w:val="000B222F"/>
    <w:rsid w:val="000B5269"/>
    <w:rsid w:val="000B744A"/>
    <w:rsid w:val="000C36AE"/>
    <w:rsid w:val="000D0531"/>
    <w:rsid w:val="000D5CE9"/>
    <w:rsid w:val="000E383C"/>
    <w:rsid w:val="000E3BB4"/>
    <w:rsid w:val="000E59B8"/>
    <w:rsid w:val="000E6F9B"/>
    <w:rsid w:val="000F1826"/>
    <w:rsid w:val="000F3706"/>
    <w:rsid w:val="000F740A"/>
    <w:rsid w:val="00103600"/>
    <w:rsid w:val="00126182"/>
    <w:rsid w:val="001268F9"/>
    <w:rsid w:val="00132F51"/>
    <w:rsid w:val="0013496B"/>
    <w:rsid w:val="00135B98"/>
    <w:rsid w:val="00142F8F"/>
    <w:rsid w:val="00147E44"/>
    <w:rsid w:val="00162001"/>
    <w:rsid w:val="001652C6"/>
    <w:rsid w:val="00165D0F"/>
    <w:rsid w:val="00165E31"/>
    <w:rsid w:val="00181DF4"/>
    <w:rsid w:val="00181EBE"/>
    <w:rsid w:val="0018317F"/>
    <w:rsid w:val="00196833"/>
    <w:rsid w:val="001B4279"/>
    <w:rsid w:val="001B7E56"/>
    <w:rsid w:val="001C273F"/>
    <w:rsid w:val="001C2CA5"/>
    <w:rsid w:val="001C58CB"/>
    <w:rsid w:val="001D06C8"/>
    <w:rsid w:val="001D0D2A"/>
    <w:rsid w:val="001D3297"/>
    <w:rsid w:val="001E2F2A"/>
    <w:rsid w:val="001F5A39"/>
    <w:rsid w:val="001F6166"/>
    <w:rsid w:val="00212BE0"/>
    <w:rsid w:val="0022335D"/>
    <w:rsid w:val="002241E1"/>
    <w:rsid w:val="00233FA6"/>
    <w:rsid w:val="00236BFD"/>
    <w:rsid w:val="00241670"/>
    <w:rsid w:val="002430CE"/>
    <w:rsid w:val="00246C41"/>
    <w:rsid w:val="00267462"/>
    <w:rsid w:val="00270FD0"/>
    <w:rsid w:val="00273C7C"/>
    <w:rsid w:val="00284B00"/>
    <w:rsid w:val="002907EF"/>
    <w:rsid w:val="00292FB6"/>
    <w:rsid w:val="00295C0F"/>
    <w:rsid w:val="002A2A82"/>
    <w:rsid w:val="002B35E2"/>
    <w:rsid w:val="002C4838"/>
    <w:rsid w:val="002D1A24"/>
    <w:rsid w:val="002D7361"/>
    <w:rsid w:val="002F1DBF"/>
    <w:rsid w:val="0031207E"/>
    <w:rsid w:val="0031294A"/>
    <w:rsid w:val="00312CC1"/>
    <w:rsid w:val="003304F0"/>
    <w:rsid w:val="0033668D"/>
    <w:rsid w:val="00340899"/>
    <w:rsid w:val="00343F60"/>
    <w:rsid w:val="003445E1"/>
    <w:rsid w:val="00352F69"/>
    <w:rsid w:val="00356748"/>
    <w:rsid w:val="00367DAF"/>
    <w:rsid w:val="0037370F"/>
    <w:rsid w:val="003A1124"/>
    <w:rsid w:val="003A5B12"/>
    <w:rsid w:val="003B6D72"/>
    <w:rsid w:val="003C2A4B"/>
    <w:rsid w:val="003C45BD"/>
    <w:rsid w:val="003F4272"/>
    <w:rsid w:val="004017B2"/>
    <w:rsid w:val="004022C9"/>
    <w:rsid w:val="0040337A"/>
    <w:rsid w:val="0041370B"/>
    <w:rsid w:val="00414B60"/>
    <w:rsid w:val="00415810"/>
    <w:rsid w:val="00423FB3"/>
    <w:rsid w:val="004462AA"/>
    <w:rsid w:val="00446BF3"/>
    <w:rsid w:val="004564F5"/>
    <w:rsid w:val="004619D6"/>
    <w:rsid w:val="00470610"/>
    <w:rsid w:val="004751BE"/>
    <w:rsid w:val="00476F55"/>
    <w:rsid w:val="0047755E"/>
    <w:rsid w:val="004814F4"/>
    <w:rsid w:val="004A4084"/>
    <w:rsid w:val="004A51E8"/>
    <w:rsid w:val="004D5484"/>
    <w:rsid w:val="004D7BA8"/>
    <w:rsid w:val="004E1487"/>
    <w:rsid w:val="004E5616"/>
    <w:rsid w:val="004E74C3"/>
    <w:rsid w:val="004F6F99"/>
    <w:rsid w:val="005045BC"/>
    <w:rsid w:val="00515E65"/>
    <w:rsid w:val="005164C0"/>
    <w:rsid w:val="00524829"/>
    <w:rsid w:val="0052719C"/>
    <w:rsid w:val="005338A0"/>
    <w:rsid w:val="005338F3"/>
    <w:rsid w:val="005378C2"/>
    <w:rsid w:val="00545084"/>
    <w:rsid w:val="00545F2E"/>
    <w:rsid w:val="00547AE5"/>
    <w:rsid w:val="00550576"/>
    <w:rsid w:val="00553126"/>
    <w:rsid w:val="00560C4B"/>
    <w:rsid w:val="0056250B"/>
    <w:rsid w:val="005651C7"/>
    <w:rsid w:val="0057046A"/>
    <w:rsid w:val="005726C2"/>
    <w:rsid w:val="00574DD4"/>
    <w:rsid w:val="00574DD7"/>
    <w:rsid w:val="00580D0E"/>
    <w:rsid w:val="005933D7"/>
    <w:rsid w:val="00594B1A"/>
    <w:rsid w:val="005A4A9D"/>
    <w:rsid w:val="005A6F8D"/>
    <w:rsid w:val="005B48B9"/>
    <w:rsid w:val="005C2E20"/>
    <w:rsid w:val="005C799A"/>
    <w:rsid w:val="005C7D75"/>
    <w:rsid w:val="005D0295"/>
    <w:rsid w:val="005D3699"/>
    <w:rsid w:val="005D4B25"/>
    <w:rsid w:val="005D7D3A"/>
    <w:rsid w:val="005D7D88"/>
    <w:rsid w:val="005E1D63"/>
    <w:rsid w:val="005E1D66"/>
    <w:rsid w:val="005E20AB"/>
    <w:rsid w:val="005E2A0A"/>
    <w:rsid w:val="005E3644"/>
    <w:rsid w:val="005E40FA"/>
    <w:rsid w:val="00602188"/>
    <w:rsid w:val="00606C6D"/>
    <w:rsid w:val="00616536"/>
    <w:rsid w:val="00622B72"/>
    <w:rsid w:val="00623F80"/>
    <w:rsid w:val="00631E7C"/>
    <w:rsid w:val="00642984"/>
    <w:rsid w:val="006540BF"/>
    <w:rsid w:val="00657E5B"/>
    <w:rsid w:val="006703E4"/>
    <w:rsid w:val="00682BE0"/>
    <w:rsid w:val="00686458"/>
    <w:rsid w:val="00686805"/>
    <w:rsid w:val="0068728C"/>
    <w:rsid w:val="00692BB4"/>
    <w:rsid w:val="006A42B3"/>
    <w:rsid w:val="006C1DAE"/>
    <w:rsid w:val="006C25F0"/>
    <w:rsid w:val="006C7AF3"/>
    <w:rsid w:val="006E3C04"/>
    <w:rsid w:val="006F76A7"/>
    <w:rsid w:val="00705602"/>
    <w:rsid w:val="007065E2"/>
    <w:rsid w:val="007137A7"/>
    <w:rsid w:val="00717ACE"/>
    <w:rsid w:val="007215CB"/>
    <w:rsid w:val="00735B64"/>
    <w:rsid w:val="00741EE3"/>
    <w:rsid w:val="007433FC"/>
    <w:rsid w:val="007502A4"/>
    <w:rsid w:val="007511E4"/>
    <w:rsid w:val="00777478"/>
    <w:rsid w:val="00777FEE"/>
    <w:rsid w:val="00783DFE"/>
    <w:rsid w:val="0078597C"/>
    <w:rsid w:val="007951A8"/>
    <w:rsid w:val="007954BE"/>
    <w:rsid w:val="00795BCC"/>
    <w:rsid w:val="007963CC"/>
    <w:rsid w:val="007A202F"/>
    <w:rsid w:val="007B0B03"/>
    <w:rsid w:val="007B33D6"/>
    <w:rsid w:val="007B3BB1"/>
    <w:rsid w:val="007C58AD"/>
    <w:rsid w:val="007C78BB"/>
    <w:rsid w:val="007E247C"/>
    <w:rsid w:val="007E2C53"/>
    <w:rsid w:val="007E51C2"/>
    <w:rsid w:val="007E712E"/>
    <w:rsid w:val="007F31BC"/>
    <w:rsid w:val="0080357C"/>
    <w:rsid w:val="00803ECF"/>
    <w:rsid w:val="00805FFD"/>
    <w:rsid w:val="00810767"/>
    <w:rsid w:val="00810D69"/>
    <w:rsid w:val="0081273C"/>
    <w:rsid w:val="00820D0C"/>
    <w:rsid w:val="0083572B"/>
    <w:rsid w:val="008366B3"/>
    <w:rsid w:val="008368D4"/>
    <w:rsid w:val="00841C92"/>
    <w:rsid w:val="008441DA"/>
    <w:rsid w:val="00851899"/>
    <w:rsid w:val="00861035"/>
    <w:rsid w:val="00863A96"/>
    <w:rsid w:val="00873E44"/>
    <w:rsid w:val="008877DF"/>
    <w:rsid w:val="00893B68"/>
    <w:rsid w:val="00894C1C"/>
    <w:rsid w:val="008A5FB8"/>
    <w:rsid w:val="008C1AB1"/>
    <w:rsid w:val="008D0446"/>
    <w:rsid w:val="008D56B7"/>
    <w:rsid w:val="008E1D15"/>
    <w:rsid w:val="008E4EBF"/>
    <w:rsid w:val="008E5AA2"/>
    <w:rsid w:val="008E796A"/>
    <w:rsid w:val="008F7699"/>
    <w:rsid w:val="0090745E"/>
    <w:rsid w:val="00911E52"/>
    <w:rsid w:val="00947378"/>
    <w:rsid w:val="00954D96"/>
    <w:rsid w:val="009559DB"/>
    <w:rsid w:val="00957C19"/>
    <w:rsid w:val="00957D9B"/>
    <w:rsid w:val="0096141E"/>
    <w:rsid w:val="00962CBB"/>
    <w:rsid w:val="0097164D"/>
    <w:rsid w:val="009729DC"/>
    <w:rsid w:val="00973B79"/>
    <w:rsid w:val="00974A85"/>
    <w:rsid w:val="00982BDB"/>
    <w:rsid w:val="00984759"/>
    <w:rsid w:val="0098712C"/>
    <w:rsid w:val="009914AC"/>
    <w:rsid w:val="009945D7"/>
    <w:rsid w:val="009A5755"/>
    <w:rsid w:val="009C0001"/>
    <w:rsid w:val="009C6B79"/>
    <w:rsid w:val="009D0D45"/>
    <w:rsid w:val="009D3D3A"/>
    <w:rsid w:val="009D45EC"/>
    <w:rsid w:val="009D6F8E"/>
    <w:rsid w:val="009E59DD"/>
    <w:rsid w:val="009F0698"/>
    <w:rsid w:val="00A009AB"/>
    <w:rsid w:val="00A05078"/>
    <w:rsid w:val="00A06637"/>
    <w:rsid w:val="00A11204"/>
    <w:rsid w:val="00A23BFF"/>
    <w:rsid w:val="00A32D11"/>
    <w:rsid w:val="00A35A4D"/>
    <w:rsid w:val="00A4373F"/>
    <w:rsid w:val="00A5183E"/>
    <w:rsid w:val="00A522DE"/>
    <w:rsid w:val="00A52EFF"/>
    <w:rsid w:val="00A54CC8"/>
    <w:rsid w:val="00A550B9"/>
    <w:rsid w:val="00A5703E"/>
    <w:rsid w:val="00A60BD5"/>
    <w:rsid w:val="00A63352"/>
    <w:rsid w:val="00A642F8"/>
    <w:rsid w:val="00A74551"/>
    <w:rsid w:val="00A76661"/>
    <w:rsid w:val="00A77969"/>
    <w:rsid w:val="00A84E8E"/>
    <w:rsid w:val="00A8739E"/>
    <w:rsid w:val="00AA0F79"/>
    <w:rsid w:val="00AA134D"/>
    <w:rsid w:val="00AA78EE"/>
    <w:rsid w:val="00AB3E5A"/>
    <w:rsid w:val="00AB4BFE"/>
    <w:rsid w:val="00AB4D20"/>
    <w:rsid w:val="00AC48E3"/>
    <w:rsid w:val="00AD0500"/>
    <w:rsid w:val="00AE17FA"/>
    <w:rsid w:val="00AE7419"/>
    <w:rsid w:val="00AF68DA"/>
    <w:rsid w:val="00B00199"/>
    <w:rsid w:val="00B02880"/>
    <w:rsid w:val="00B042D7"/>
    <w:rsid w:val="00B05B93"/>
    <w:rsid w:val="00B07C60"/>
    <w:rsid w:val="00B12E9B"/>
    <w:rsid w:val="00B20C75"/>
    <w:rsid w:val="00B2211E"/>
    <w:rsid w:val="00B234F8"/>
    <w:rsid w:val="00B2639B"/>
    <w:rsid w:val="00B26486"/>
    <w:rsid w:val="00B31675"/>
    <w:rsid w:val="00B32839"/>
    <w:rsid w:val="00B52DEF"/>
    <w:rsid w:val="00B54D25"/>
    <w:rsid w:val="00B55BC2"/>
    <w:rsid w:val="00B6040C"/>
    <w:rsid w:val="00B61187"/>
    <w:rsid w:val="00B67109"/>
    <w:rsid w:val="00B77DD1"/>
    <w:rsid w:val="00B81694"/>
    <w:rsid w:val="00B86B63"/>
    <w:rsid w:val="00B87DD4"/>
    <w:rsid w:val="00B93087"/>
    <w:rsid w:val="00B9434F"/>
    <w:rsid w:val="00BA48C7"/>
    <w:rsid w:val="00BB1658"/>
    <w:rsid w:val="00BB50F0"/>
    <w:rsid w:val="00BD4124"/>
    <w:rsid w:val="00BD57AD"/>
    <w:rsid w:val="00BE4522"/>
    <w:rsid w:val="00BE5C29"/>
    <w:rsid w:val="00BF0373"/>
    <w:rsid w:val="00BF3F00"/>
    <w:rsid w:val="00C0630A"/>
    <w:rsid w:val="00C21EC0"/>
    <w:rsid w:val="00C3036E"/>
    <w:rsid w:val="00C3328C"/>
    <w:rsid w:val="00C34CA7"/>
    <w:rsid w:val="00C37F6E"/>
    <w:rsid w:val="00C41B56"/>
    <w:rsid w:val="00C558EF"/>
    <w:rsid w:val="00C72B01"/>
    <w:rsid w:val="00C77E15"/>
    <w:rsid w:val="00C831A0"/>
    <w:rsid w:val="00CA6329"/>
    <w:rsid w:val="00CB2E46"/>
    <w:rsid w:val="00CB48F4"/>
    <w:rsid w:val="00CB6B7E"/>
    <w:rsid w:val="00CB6D78"/>
    <w:rsid w:val="00CB6FBD"/>
    <w:rsid w:val="00CC3978"/>
    <w:rsid w:val="00CC428E"/>
    <w:rsid w:val="00CC6441"/>
    <w:rsid w:val="00CC7CB3"/>
    <w:rsid w:val="00CE44C5"/>
    <w:rsid w:val="00CE6E1B"/>
    <w:rsid w:val="00CF3C9F"/>
    <w:rsid w:val="00CF4D2B"/>
    <w:rsid w:val="00D00668"/>
    <w:rsid w:val="00D0474C"/>
    <w:rsid w:val="00D10034"/>
    <w:rsid w:val="00D24894"/>
    <w:rsid w:val="00D24E98"/>
    <w:rsid w:val="00D2533B"/>
    <w:rsid w:val="00D42128"/>
    <w:rsid w:val="00D42193"/>
    <w:rsid w:val="00D44EEB"/>
    <w:rsid w:val="00D5175A"/>
    <w:rsid w:val="00D61C5F"/>
    <w:rsid w:val="00D7335A"/>
    <w:rsid w:val="00D76368"/>
    <w:rsid w:val="00D86D60"/>
    <w:rsid w:val="00D90C1D"/>
    <w:rsid w:val="00D92B86"/>
    <w:rsid w:val="00DA1AEB"/>
    <w:rsid w:val="00DA4264"/>
    <w:rsid w:val="00DB59D2"/>
    <w:rsid w:val="00DC26D9"/>
    <w:rsid w:val="00DC4F97"/>
    <w:rsid w:val="00DF0A93"/>
    <w:rsid w:val="00DF1720"/>
    <w:rsid w:val="00DF4316"/>
    <w:rsid w:val="00E06155"/>
    <w:rsid w:val="00E148FD"/>
    <w:rsid w:val="00E16256"/>
    <w:rsid w:val="00E244EB"/>
    <w:rsid w:val="00E43D84"/>
    <w:rsid w:val="00E55416"/>
    <w:rsid w:val="00E62352"/>
    <w:rsid w:val="00E6254A"/>
    <w:rsid w:val="00E629B8"/>
    <w:rsid w:val="00E673A3"/>
    <w:rsid w:val="00E67C90"/>
    <w:rsid w:val="00E73077"/>
    <w:rsid w:val="00E73F17"/>
    <w:rsid w:val="00E74F8F"/>
    <w:rsid w:val="00E7752F"/>
    <w:rsid w:val="00E80661"/>
    <w:rsid w:val="00E80B64"/>
    <w:rsid w:val="00E90C7D"/>
    <w:rsid w:val="00E90FA8"/>
    <w:rsid w:val="00E95072"/>
    <w:rsid w:val="00E97D55"/>
    <w:rsid w:val="00EA3C84"/>
    <w:rsid w:val="00EB4752"/>
    <w:rsid w:val="00EC5F47"/>
    <w:rsid w:val="00EC7387"/>
    <w:rsid w:val="00ED3045"/>
    <w:rsid w:val="00ED4359"/>
    <w:rsid w:val="00ED66B7"/>
    <w:rsid w:val="00EE28C1"/>
    <w:rsid w:val="00EE40DB"/>
    <w:rsid w:val="00EF2D3A"/>
    <w:rsid w:val="00EF3B97"/>
    <w:rsid w:val="00EF3EA6"/>
    <w:rsid w:val="00EF571E"/>
    <w:rsid w:val="00EF5918"/>
    <w:rsid w:val="00EF64E1"/>
    <w:rsid w:val="00F00157"/>
    <w:rsid w:val="00F135CD"/>
    <w:rsid w:val="00F15A64"/>
    <w:rsid w:val="00F41CDE"/>
    <w:rsid w:val="00F659B3"/>
    <w:rsid w:val="00F87D5E"/>
    <w:rsid w:val="00F9295C"/>
    <w:rsid w:val="00FA7927"/>
    <w:rsid w:val="00FB0934"/>
    <w:rsid w:val="00FB258C"/>
    <w:rsid w:val="00FB4603"/>
    <w:rsid w:val="00FB4754"/>
    <w:rsid w:val="00FC7121"/>
    <w:rsid w:val="00FC7E2E"/>
    <w:rsid w:val="00FD0BBC"/>
    <w:rsid w:val="00FD67AF"/>
    <w:rsid w:val="00FE225D"/>
    <w:rsid w:val="00FE2925"/>
    <w:rsid w:val="00FE2AC2"/>
    <w:rsid w:val="00FE525F"/>
    <w:rsid w:val="00FE64D2"/>
    <w:rsid w:val="00FF180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5:chartTrackingRefBased/>
  <w15:docId w15:val="{4616CED0-D163-41E3-A725-6B1BE36A1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137A7"/>
    <w:pPr>
      <w:spacing w:before="120" w:after="120" w:line="288" w:lineRule="auto"/>
      <w:ind w:firstLine="677"/>
      <w:jc w:val="both"/>
    </w:pPr>
    <w:rPr>
      <w:sz w:val="26"/>
      <w:szCs w:val="24"/>
      <w:lang w:val="en-US" w:eastAsia="en-US"/>
    </w:rPr>
  </w:style>
  <w:style w:type="paragraph" w:styleId="Heading1">
    <w:name w:val="heading 1"/>
    <w:basedOn w:val="Normal"/>
    <w:next w:val="Normal"/>
    <w:link w:val="Heading1Char"/>
    <w:qFormat/>
    <w:rsid w:val="00E148FD"/>
    <w:pPr>
      <w:keepNext/>
      <w:numPr>
        <w:numId w:val="1"/>
      </w:numPr>
      <w:outlineLvl w:val="0"/>
    </w:pPr>
    <w:rPr>
      <w:b/>
      <w:bCs/>
      <w:kern w:val="32"/>
      <w:sz w:val="28"/>
      <w:szCs w:val="26"/>
      <w:lang w:val="x-none" w:eastAsia="x-none"/>
    </w:rPr>
  </w:style>
  <w:style w:type="paragraph" w:styleId="Heading2">
    <w:name w:val="heading 2"/>
    <w:basedOn w:val="Normal"/>
    <w:next w:val="Normal"/>
    <w:link w:val="Heading2Char"/>
    <w:qFormat/>
    <w:rsid w:val="00D44EEB"/>
    <w:pPr>
      <w:keepNext/>
      <w:numPr>
        <w:numId w:val="3"/>
      </w:numPr>
      <w:outlineLvl w:val="1"/>
    </w:pPr>
    <w:rPr>
      <w:b/>
      <w:bCs/>
      <w:iCs/>
      <w:szCs w:val="26"/>
      <w:lang w:val="x-none" w:eastAsia="x-none"/>
    </w:rPr>
  </w:style>
  <w:style w:type="paragraph" w:styleId="Heading3">
    <w:name w:val="heading 3"/>
    <w:basedOn w:val="Normal"/>
    <w:next w:val="Normal"/>
    <w:link w:val="Heading3Char"/>
    <w:qFormat/>
    <w:rsid w:val="00E148FD"/>
    <w:pPr>
      <w:keepNext/>
      <w:numPr>
        <w:numId w:val="4"/>
      </w:numPr>
      <w:outlineLvl w:val="2"/>
    </w:pPr>
    <w:rPr>
      <w:b/>
      <w:bCs/>
      <w:caps/>
      <w:sz w:val="32"/>
      <w:szCs w:val="26"/>
      <w:lang w:val="x-none" w:eastAsia="x-none"/>
    </w:rPr>
  </w:style>
  <w:style w:type="paragraph" w:styleId="Heading4">
    <w:name w:val="heading 4"/>
    <w:basedOn w:val="Normal"/>
    <w:next w:val="Normal"/>
    <w:link w:val="Heading4Char"/>
    <w:qFormat/>
    <w:rsid w:val="0078597C"/>
    <w:pPr>
      <w:keepNext/>
      <w:numPr>
        <w:ilvl w:val="3"/>
        <w:numId w:val="1"/>
      </w:numPr>
      <w:outlineLvl w:val="3"/>
    </w:pPr>
    <w:rPr>
      <w:b/>
      <w:bCs/>
      <w:szCs w:val="26"/>
      <w:lang w:val="x-none" w:eastAsia="x-none"/>
    </w:rPr>
  </w:style>
  <w:style w:type="paragraph" w:styleId="Heading5">
    <w:name w:val="heading 5"/>
    <w:basedOn w:val="Normal"/>
    <w:next w:val="Normal"/>
    <w:qFormat/>
    <w:rsid w:val="0078597C"/>
    <w:pPr>
      <w:numPr>
        <w:ilvl w:val="4"/>
        <w:numId w:val="1"/>
      </w:numPr>
      <w:spacing w:before="240" w:after="60"/>
      <w:outlineLvl w:val="4"/>
    </w:pPr>
    <w:rPr>
      <w:b/>
      <w:bCs/>
      <w:iCs/>
      <w:szCs w:val="26"/>
    </w:rPr>
  </w:style>
  <w:style w:type="paragraph" w:styleId="Heading6">
    <w:name w:val="heading 6"/>
    <w:basedOn w:val="Normal"/>
    <w:next w:val="Normal"/>
    <w:qFormat/>
    <w:rsid w:val="0078597C"/>
    <w:pPr>
      <w:numPr>
        <w:ilvl w:val="5"/>
        <w:numId w:val="1"/>
      </w:numPr>
      <w:spacing w:before="240" w:after="60"/>
      <w:outlineLvl w:val="5"/>
    </w:pPr>
    <w:rPr>
      <w:b/>
      <w:bCs/>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Bullet4">
    <w:name w:val="List Bullet 4"/>
    <w:basedOn w:val="Normal"/>
    <w:semiHidden/>
    <w:rsid w:val="00841C92"/>
    <w:pPr>
      <w:numPr>
        <w:numId w:val="2"/>
      </w:numPr>
    </w:pPr>
  </w:style>
  <w:style w:type="character" w:customStyle="1" w:styleId="Heading2Char">
    <w:name w:val="Heading 2 Char"/>
    <w:link w:val="Heading2"/>
    <w:rsid w:val="00D44EEB"/>
    <w:rPr>
      <w:b/>
      <w:bCs/>
      <w:iCs/>
      <w:sz w:val="26"/>
      <w:szCs w:val="26"/>
      <w:lang w:val="x-none" w:eastAsia="x-none"/>
    </w:rPr>
  </w:style>
  <w:style w:type="character" w:customStyle="1" w:styleId="Heading1Char">
    <w:name w:val="Heading 1 Char"/>
    <w:link w:val="Heading1"/>
    <w:rsid w:val="00E148FD"/>
    <w:rPr>
      <w:b/>
      <w:bCs/>
      <w:kern w:val="32"/>
      <w:sz w:val="28"/>
      <w:szCs w:val="26"/>
      <w:lang w:val="x-none" w:eastAsia="x-none"/>
    </w:rPr>
  </w:style>
  <w:style w:type="character" w:customStyle="1" w:styleId="Heading3Char">
    <w:name w:val="Heading 3 Char"/>
    <w:link w:val="Heading3"/>
    <w:rsid w:val="00E148FD"/>
    <w:rPr>
      <w:b/>
      <w:bCs/>
      <w:caps/>
      <w:sz w:val="32"/>
      <w:szCs w:val="26"/>
      <w:lang w:val="x-none" w:eastAsia="x-none"/>
    </w:rPr>
  </w:style>
  <w:style w:type="character" w:customStyle="1" w:styleId="Heading4Char">
    <w:name w:val="Heading 4 Char"/>
    <w:link w:val="Heading4"/>
    <w:rsid w:val="00196833"/>
    <w:rPr>
      <w:b/>
      <w:bCs/>
      <w:sz w:val="26"/>
      <w:szCs w:val="26"/>
      <w:lang w:val="x-none" w:eastAsia="x-none"/>
    </w:rPr>
  </w:style>
  <w:style w:type="paragraph" w:styleId="Header">
    <w:name w:val="header"/>
    <w:basedOn w:val="Normal"/>
    <w:link w:val="HeaderChar"/>
    <w:rsid w:val="008F7699"/>
    <w:pPr>
      <w:tabs>
        <w:tab w:val="center" w:pos="4680"/>
        <w:tab w:val="right" w:pos="9360"/>
      </w:tabs>
    </w:pPr>
    <w:rPr>
      <w:sz w:val="24"/>
      <w:lang w:val="x-none" w:eastAsia="x-none"/>
    </w:rPr>
  </w:style>
  <w:style w:type="character" w:customStyle="1" w:styleId="HeaderChar">
    <w:name w:val="Header Char"/>
    <w:link w:val="Header"/>
    <w:rsid w:val="008F7699"/>
    <w:rPr>
      <w:sz w:val="24"/>
      <w:szCs w:val="24"/>
    </w:rPr>
  </w:style>
  <w:style w:type="paragraph" w:styleId="Footer">
    <w:name w:val="footer"/>
    <w:basedOn w:val="Normal"/>
    <w:link w:val="FooterChar"/>
    <w:uiPriority w:val="99"/>
    <w:rsid w:val="008F7699"/>
    <w:pPr>
      <w:tabs>
        <w:tab w:val="center" w:pos="4680"/>
        <w:tab w:val="right" w:pos="9360"/>
      </w:tabs>
    </w:pPr>
    <w:rPr>
      <w:sz w:val="24"/>
      <w:lang w:val="x-none" w:eastAsia="x-none"/>
    </w:rPr>
  </w:style>
  <w:style w:type="character" w:customStyle="1" w:styleId="FooterChar">
    <w:name w:val="Footer Char"/>
    <w:link w:val="Footer"/>
    <w:uiPriority w:val="99"/>
    <w:rsid w:val="008F7699"/>
    <w:rPr>
      <w:sz w:val="24"/>
      <w:szCs w:val="24"/>
    </w:rPr>
  </w:style>
  <w:style w:type="paragraph" w:styleId="ListParagraph">
    <w:name w:val="List Paragraph"/>
    <w:basedOn w:val="Normal"/>
    <w:uiPriority w:val="34"/>
    <w:qFormat/>
    <w:rsid w:val="00692BB4"/>
    <w:pPr>
      <w:spacing w:before="0" w:after="200" w:line="276" w:lineRule="auto"/>
      <w:ind w:left="720" w:firstLine="0"/>
      <w:contextualSpacing/>
      <w:jc w:val="left"/>
    </w:pPr>
    <w:rPr>
      <w:rFonts w:ascii="Calibri" w:eastAsia="Calibri" w:hAnsi="Calibri"/>
      <w:sz w:val="22"/>
      <w:szCs w:val="22"/>
    </w:rPr>
  </w:style>
  <w:style w:type="character" w:styleId="CommentReference">
    <w:name w:val="annotation reference"/>
    <w:rsid w:val="00084DC5"/>
    <w:rPr>
      <w:sz w:val="16"/>
      <w:szCs w:val="16"/>
    </w:rPr>
  </w:style>
  <w:style w:type="paragraph" w:styleId="CommentText">
    <w:name w:val="annotation text"/>
    <w:basedOn w:val="Normal"/>
    <w:link w:val="CommentTextChar"/>
    <w:rsid w:val="00084DC5"/>
    <w:rPr>
      <w:sz w:val="20"/>
      <w:szCs w:val="20"/>
    </w:rPr>
  </w:style>
  <w:style w:type="character" w:customStyle="1" w:styleId="CommentTextChar">
    <w:name w:val="Comment Text Char"/>
    <w:basedOn w:val="DefaultParagraphFont"/>
    <w:link w:val="CommentText"/>
    <w:rsid w:val="00084DC5"/>
  </w:style>
  <w:style w:type="paragraph" w:styleId="CommentSubject">
    <w:name w:val="annotation subject"/>
    <w:basedOn w:val="CommentText"/>
    <w:next w:val="CommentText"/>
    <w:link w:val="CommentSubjectChar"/>
    <w:rsid w:val="00084DC5"/>
    <w:rPr>
      <w:b/>
      <w:bCs/>
      <w:lang w:val="x-none" w:eastAsia="x-none"/>
    </w:rPr>
  </w:style>
  <w:style w:type="character" w:customStyle="1" w:styleId="CommentSubjectChar">
    <w:name w:val="Comment Subject Char"/>
    <w:link w:val="CommentSubject"/>
    <w:rsid w:val="00084DC5"/>
    <w:rPr>
      <w:b/>
      <w:bCs/>
    </w:rPr>
  </w:style>
  <w:style w:type="paragraph" w:styleId="BalloonText">
    <w:name w:val="Balloon Text"/>
    <w:basedOn w:val="Normal"/>
    <w:link w:val="BalloonTextChar"/>
    <w:rsid w:val="00084DC5"/>
    <w:pPr>
      <w:spacing w:before="0" w:after="0" w:line="240" w:lineRule="auto"/>
    </w:pPr>
    <w:rPr>
      <w:rFonts w:ascii="Tahoma" w:hAnsi="Tahoma"/>
      <w:sz w:val="16"/>
      <w:szCs w:val="16"/>
      <w:lang w:val="x-none" w:eastAsia="x-none"/>
    </w:rPr>
  </w:style>
  <w:style w:type="character" w:customStyle="1" w:styleId="BalloonTextChar">
    <w:name w:val="Balloon Text Char"/>
    <w:link w:val="BalloonText"/>
    <w:rsid w:val="00084DC5"/>
    <w:rPr>
      <w:rFonts w:ascii="Tahoma" w:hAnsi="Tahoma" w:cs="Tahoma"/>
      <w:sz w:val="16"/>
      <w:szCs w:val="16"/>
    </w:rPr>
  </w:style>
  <w:style w:type="character" w:customStyle="1" w:styleId="st1">
    <w:name w:val="st1"/>
    <w:rsid w:val="00181E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97288">
      <w:bodyDiv w:val="1"/>
      <w:marLeft w:val="0"/>
      <w:marRight w:val="0"/>
      <w:marTop w:val="0"/>
      <w:marBottom w:val="0"/>
      <w:divBdr>
        <w:top w:val="none" w:sz="0" w:space="0" w:color="auto"/>
        <w:left w:val="none" w:sz="0" w:space="0" w:color="auto"/>
        <w:bottom w:val="none" w:sz="0" w:space="0" w:color="auto"/>
        <w:right w:val="none" w:sz="0" w:space="0" w:color="auto"/>
      </w:divBdr>
    </w:div>
    <w:div w:id="157889105">
      <w:bodyDiv w:val="1"/>
      <w:marLeft w:val="0"/>
      <w:marRight w:val="0"/>
      <w:marTop w:val="0"/>
      <w:marBottom w:val="0"/>
      <w:divBdr>
        <w:top w:val="none" w:sz="0" w:space="0" w:color="auto"/>
        <w:left w:val="none" w:sz="0" w:space="0" w:color="auto"/>
        <w:bottom w:val="none" w:sz="0" w:space="0" w:color="auto"/>
        <w:right w:val="none" w:sz="0" w:space="0" w:color="auto"/>
      </w:divBdr>
    </w:div>
    <w:div w:id="167142511">
      <w:bodyDiv w:val="1"/>
      <w:marLeft w:val="0"/>
      <w:marRight w:val="0"/>
      <w:marTop w:val="0"/>
      <w:marBottom w:val="0"/>
      <w:divBdr>
        <w:top w:val="none" w:sz="0" w:space="0" w:color="auto"/>
        <w:left w:val="none" w:sz="0" w:space="0" w:color="auto"/>
        <w:bottom w:val="none" w:sz="0" w:space="0" w:color="auto"/>
        <w:right w:val="none" w:sz="0" w:space="0" w:color="auto"/>
      </w:divBdr>
    </w:div>
    <w:div w:id="233441551">
      <w:bodyDiv w:val="1"/>
      <w:marLeft w:val="0"/>
      <w:marRight w:val="0"/>
      <w:marTop w:val="0"/>
      <w:marBottom w:val="0"/>
      <w:divBdr>
        <w:top w:val="none" w:sz="0" w:space="0" w:color="auto"/>
        <w:left w:val="none" w:sz="0" w:space="0" w:color="auto"/>
        <w:bottom w:val="none" w:sz="0" w:space="0" w:color="auto"/>
        <w:right w:val="none" w:sz="0" w:space="0" w:color="auto"/>
      </w:divBdr>
    </w:div>
    <w:div w:id="296373139">
      <w:bodyDiv w:val="1"/>
      <w:marLeft w:val="0"/>
      <w:marRight w:val="0"/>
      <w:marTop w:val="0"/>
      <w:marBottom w:val="0"/>
      <w:divBdr>
        <w:top w:val="none" w:sz="0" w:space="0" w:color="auto"/>
        <w:left w:val="none" w:sz="0" w:space="0" w:color="auto"/>
        <w:bottom w:val="none" w:sz="0" w:space="0" w:color="auto"/>
        <w:right w:val="none" w:sz="0" w:space="0" w:color="auto"/>
      </w:divBdr>
    </w:div>
    <w:div w:id="399638572">
      <w:bodyDiv w:val="1"/>
      <w:marLeft w:val="0"/>
      <w:marRight w:val="0"/>
      <w:marTop w:val="0"/>
      <w:marBottom w:val="0"/>
      <w:divBdr>
        <w:top w:val="none" w:sz="0" w:space="0" w:color="auto"/>
        <w:left w:val="none" w:sz="0" w:space="0" w:color="auto"/>
        <w:bottom w:val="none" w:sz="0" w:space="0" w:color="auto"/>
        <w:right w:val="none" w:sz="0" w:space="0" w:color="auto"/>
      </w:divBdr>
    </w:div>
    <w:div w:id="463423837">
      <w:bodyDiv w:val="1"/>
      <w:marLeft w:val="0"/>
      <w:marRight w:val="0"/>
      <w:marTop w:val="0"/>
      <w:marBottom w:val="0"/>
      <w:divBdr>
        <w:top w:val="none" w:sz="0" w:space="0" w:color="auto"/>
        <w:left w:val="none" w:sz="0" w:space="0" w:color="auto"/>
        <w:bottom w:val="none" w:sz="0" w:space="0" w:color="auto"/>
        <w:right w:val="none" w:sz="0" w:space="0" w:color="auto"/>
      </w:divBdr>
    </w:div>
    <w:div w:id="502740233">
      <w:bodyDiv w:val="1"/>
      <w:marLeft w:val="0"/>
      <w:marRight w:val="0"/>
      <w:marTop w:val="0"/>
      <w:marBottom w:val="0"/>
      <w:divBdr>
        <w:top w:val="none" w:sz="0" w:space="0" w:color="auto"/>
        <w:left w:val="none" w:sz="0" w:space="0" w:color="auto"/>
        <w:bottom w:val="none" w:sz="0" w:space="0" w:color="auto"/>
        <w:right w:val="none" w:sz="0" w:space="0" w:color="auto"/>
      </w:divBdr>
    </w:div>
    <w:div w:id="513031024">
      <w:bodyDiv w:val="1"/>
      <w:marLeft w:val="0"/>
      <w:marRight w:val="0"/>
      <w:marTop w:val="0"/>
      <w:marBottom w:val="0"/>
      <w:divBdr>
        <w:top w:val="none" w:sz="0" w:space="0" w:color="auto"/>
        <w:left w:val="none" w:sz="0" w:space="0" w:color="auto"/>
        <w:bottom w:val="none" w:sz="0" w:space="0" w:color="auto"/>
        <w:right w:val="none" w:sz="0" w:space="0" w:color="auto"/>
      </w:divBdr>
    </w:div>
    <w:div w:id="532353015">
      <w:bodyDiv w:val="1"/>
      <w:marLeft w:val="0"/>
      <w:marRight w:val="0"/>
      <w:marTop w:val="0"/>
      <w:marBottom w:val="0"/>
      <w:divBdr>
        <w:top w:val="none" w:sz="0" w:space="0" w:color="auto"/>
        <w:left w:val="none" w:sz="0" w:space="0" w:color="auto"/>
        <w:bottom w:val="none" w:sz="0" w:space="0" w:color="auto"/>
        <w:right w:val="none" w:sz="0" w:space="0" w:color="auto"/>
      </w:divBdr>
    </w:div>
    <w:div w:id="558051549">
      <w:bodyDiv w:val="1"/>
      <w:marLeft w:val="0"/>
      <w:marRight w:val="0"/>
      <w:marTop w:val="0"/>
      <w:marBottom w:val="0"/>
      <w:divBdr>
        <w:top w:val="none" w:sz="0" w:space="0" w:color="auto"/>
        <w:left w:val="none" w:sz="0" w:space="0" w:color="auto"/>
        <w:bottom w:val="none" w:sz="0" w:space="0" w:color="auto"/>
        <w:right w:val="none" w:sz="0" w:space="0" w:color="auto"/>
      </w:divBdr>
    </w:div>
    <w:div w:id="587231039">
      <w:bodyDiv w:val="1"/>
      <w:marLeft w:val="0"/>
      <w:marRight w:val="0"/>
      <w:marTop w:val="0"/>
      <w:marBottom w:val="0"/>
      <w:divBdr>
        <w:top w:val="none" w:sz="0" w:space="0" w:color="auto"/>
        <w:left w:val="none" w:sz="0" w:space="0" w:color="auto"/>
        <w:bottom w:val="none" w:sz="0" w:space="0" w:color="auto"/>
        <w:right w:val="none" w:sz="0" w:space="0" w:color="auto"/>
      </w:divBdr>
    </w:div>
    <w:div w:id="611976971">
      <w:bodyDiv w:val="1"/>
      <w:marLeft w:val="0"/>
      <w:marRight w:val="0"/>
      <w:marTop w:val="0"/>
      <w:marBottom w:val="0"/>
      <w:divBdr>
        <w:top w:val="none" w:sz="0" w:space="0" w:color="auto"/>
        <w:left w:val="none" w:sz="0" w:space="0" w:color="auto"/>
        <w:bottom w:val="none" w:sz="0" w:space="0" w:color="auto"/>
        <w:right w:val="none" w:sz="0" w:space="0" w:color="auto"/>
      </w:divBdr>
    </w:div>
    <w:div w:id="671185115">
      <w:bodyDiv w:val="1"/>
      <w:marLeft w:val="0"/>
      <w:marRight w:val="0"/>
      <w:marTop w:val="0"/>
      <w:marBottom w:val="0"/>
      <w:divBdr>
        <w:top w:val="none" w:sz="0" w:space="0" w:color="auto"/>
        <w:left w:val="none" w:sz="0" w:space="0" w:color="auto"/>
        <w:bottom w:val="none" w:sz="0" w:space="0" w:color="auto"/>
        <w:right w:val="none" w:sz="0" w:space="0" w:color="auto"/>
      </w:divBdr>
      <w:divsChild>
        <w:div w:id="291399635">
          <w:marLeft w:val="0"/>
          <w:marRight w:val="0"/>
          <w:marTop w:val="0"/>
          <w:marBottom w:val="0"/>
          <w:divBdr>
            <w:top w:val="none" w:sz="0" w:space="0" w:color="auto"/>
            <w:left w:val="none" w:sz="0" w:space="0" w:color="auto"/>
            <w:bottom w:val="none" w:sz="0" w:space="0" w:color="auto"/>
            <w:right w:val="none" w:sz="0" w:space="0" w:color="auto"/>
          </w:divBdr>
          <w:divsChild>
            <w:div w:id="1907840380">
              <w:marLeft w:val="0"/>
              <w:marRight w:val="0"/>
              <w:marTop w:val="0"/>
              <w:marBottom w:val="0"/>
              <w:divBdr>
                <w:top w:val="none" w:sz="0" w:space="0" w:color="auto"/>
                <w:left w:val="none" w:sz="0" w:space="0" w:color="auto"/>
                <w:bottom w:val="none" w:sz="0" w:space="0" w:color="auto"/>
                <w:right w:val="none" w:sz="0" w:space="0" w:color="auto"/>
              </w:divBdr>
              <w:divsChild>
                <w:div w:id="710107362">
                  <w:marLeft w:val="0"/>
                  <w:marRight w:val="0"/>
                  <w:marTop w:val="0"/>
                  <w:marBottom w:val="0"/>
                  <w:divBdr>
                    <w:top w:val="none" w:sz="0" w:space="0" w:color="auto"/>
                    <w:left w:val="none" w:sz="0" w:space="0" w:color="auto"/>
                    <w:bottom w:val="none" w:sz="0" w:space="0" w:color="auto"/>
                    <w:right w:val="none" w:sz="0" w:space="0" w:color="auto"/>
                  </w:divBdr>
                  <w:divsChild>
                    <w:div w:id="268708371">
                      <w:marLeft w:val="0"/>
                      <w:marRight w:val="0"/>
                      <w:marTop w:val="0"/>
                      <w:marBottom w:val="0"/>
                      <w:divBdr>
                        <w:top w:val="none" w:sz="0" w:space="0" w:color="auto"/>
                        <w:left w:val="none" w:sz="0" w:space="0" w:color="auto"/>
                        <w:bottom w:val="none" w:sz="0" w:space="0" w:color="auto"/>
                        <w:right w:val="none" w:sz="0" w:space="0" w:color="auto"/>
                      </w:divBdr>
                      <w:divsChild>
                        <w:div w:id="576869572">
                          <w:marLeft w:val="0"/>
                          <w:marRight w:val="0"/>
                          <w:marTop w:val="0"/>
                          <w:marBottom w:val="0"/>
                          <w:divBdr>
                            <w:top w:val="none" w:sz="0" w:space="0" w:color="auto"/>
                            <w:left w:val="none" w:sz="0" w:space="0" w:color="auto"/>
                            <w:bottom w:val="none" w:sz="0" w:space="0" w:color="auto"/>
                            <w:right w:val="none" w:sz="0" w:space="0" w:color="auto"/>
                          </w:divBdr>
                          <w:divsChild>
                            <w:div w:id="1299606596">
                              <w:marLeft w:val="0"/>
                              <w:marRight w:val="0"/>
                              <w:marTop w:val="0"/>
                              <w:marBottom w:val="0"/>
                              <w:divBdr>
                                <w:top w:val="none" w:sz="0" w:space="0" w:color="auto"/>
                                <w:left w:val="none" w:sz="0" w:space="0" w:color="auto"/>
                                <w:bottom w:val="none" w:sz="0" w:space="0" w:color="auto"/>
                                <w:right w:val="none" w:sz="0" w:space="0" w:color="auto"/>
                              </w:divBdr>
                              <w:divsChild>
                                <w:div w:id="1267731939">
                                  <w:marLeft w:val="0"/>
                                  <w:marRight w:val="0"/>
                                  <w:marTop w:val="0"/>
                                  <w:marBottom w:val="0"/>
                                  <w:divBdr>
                                    <w:top w:val="single" w:sz="6" w:space="0" w:color="CBCBCB"/>
                                    <w:left w:val="single" w:sz="6" w:space="8" w:color="CBCBCB"/>
                                    <w:bottom w:val="single" w:sz="6" w:space="0" w:color="CBCBCB"/>
                                    <w:right w:val="single" w:sz="6" w:space="8" w:color="CBCBCB"/>
                                  </w:divBdr>
                                  <w:divsChild>
                                    <w:div w:id="172945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5379222">
      <w:bodyDiv w:val="1"/>
      <w:marLeft w:val="0"/>
      <w:marRight w:val="0"/>
      <w:marTop w:val="0"/>
      <w:marBottom w:val="0"/>
      <w:divBdr>
        <w:top w:val="none" w:sz="0" w:space="0" w:color="auto"/>
        <w:left w:val="none" w:sz="0" w:space="0" w:color="auto"/>
        <w:bottom w:val="none" w:sz="0" w:space="0" w:color="auto"/>
        <w:right w:val="none" w:sz="0" w:space="0" w:color="auto"/>
      </w:divBdr>
    </w:div>
    <w:div w:id="714162785">
      <w:bodyDiv w:val="1"/>
      <w:marLeft w:val="0"/>
      <w:marRight w:val="0"/>
      <w:marTop w:val="0"/>
      <w:marBottom w:val="0"/>
      <w:divBdr>
        <w:top w:val="none" w:sz="0" w:space="0" w:color="auto"/>
        <w:left w:val="none" w:sz="0" w:space="0" w:color="auto"/>
        <w:bottom w:val="none" w:sz="0" w:space="0" w:color="auto"/>
        <w:right w:val="none" w:sz="0" w:space="0" w:color="auto"/>
      </w:divBdr>
    </w:div>
    <w:div w:id="779647857">
      <w:bodyDiv w:val="1"/>
      <w:marLeft w:val="0"/>
      <w:marRight w:val="0"/>
      <w:marTop w:val="0"/>
      <w:marBottom w:val="0"/>
      <w:divBdr>
        <w:top w:val="none" w:sz="0" w:space="0" w:color="auto"/>
        <w:left w:val="none" w:sz="0" w:space="0" w:color="auto"/>
        <w:bottom w:val="none" w:sz="0" w:space="0" w:color="auto"/>
        <w:right w:val="none" w:sz="0" w:space="0" w:color="auto"/>
      </w:divBdr>
    </w:div>
    <w:div w:id="822550293">
      <w:bodyDiv w:val="1"/>
      <w:marLeft w:val="0"/>
      <w:marRight w:val="0"/>
      <w:marTop w:val="0"/>
      <w:marBottom w:val="0"/>
      <w:divBdr>
        <w:top w:val="none" w:sz="0" w:space="0" w:color="auto"/>
        <w:left w:val="none" w:sz="0" w:space="0" w:color="auto"/>
        <w:bottom w:val="none" w:sz="0" w:space="0" w:color="auto"/>
        <w:right w:val="none" w:sz="0" w:space="0" w:color="auto"/>
      </w:divBdr>
    </w:div>
    <w:div w:id="845678997">
      <w:bodyDiv w:val="1"/>
      <w:marLeft w:val="0"/>
      <w:marRight w:val="0"/>
      <w:marTop w:val="0"/>
      <w:marBottom w:val="0"/>
      <w:divBdr>
        <w:top w:val="none" w:sz="0" w:space="0" w:color="auto"/>
        <w:left w:val="none" w:sz="0" w:space="0" w:color="auto"/>
        <w:bottom w:val="none" w:sz="0" w:space="0" w:color="auto"/>
        <w:right w:val="none" w:sz="0" w:space="0" w:color="auto"/>
      </w:divBdr>
    </w:div>
    <w:div w:id="869755367">
      <w:bodyDiv w:val="1"/>
      <w:marLeft w:val="0"/>
      <w:marRight w:val="0"/>
      <w:marTop w:val="0"/>
      <w:marBottom w:val="0"/>
      <w:divBdr>
        <w:top w:val="none" w:sz="0" w:space="0" w:color="auto"/>
        <w:left w:val="none" w:sz="0" w:space="0" w:color="auto"/>
        <w:bottom w:val="none" w:sz="0" w:space="0" w:color="auto"/>
        <w:right w:val="none" w:sz="0" w:space="0" w:color="auto"/>
      </w:divBdr>
    </w:div>
    <w:div w:id="881791986">
      <w:bodyDiv w:val="1"/>
      <w:marLeft w:val="0"/>
      <w:marRight w:val="0"/>
      <w:marTop w:val="0"/>
      <w:marBottom w:val="0"/>
      <w:divBdr>
        <w:top w:val="none" w:sz="0" w:space="0" w:color="auto"/>
        <w:left w:val="none" w:sz="0" w:space="0" w:color="auto"/>
        <w:bottom w:val="none" w:sz="0" w:space="0" w:color="auto"/>
        <w:right w:val="none" w:sz="0" w:space="0" w:color="auto"/>
      </w:divBdr>
    </w:div>
    <w:div w:id="948271701">
      <w:bodyDiv w:val="1"/>
      <w:marLeft w:val="0"/>
      <w:marRight w:val="0"/>
      <w:marTop w:val="0"/>
      <w:marBottom w:val="0"/>
      <w:divBdr>
        <w:top w:val="none" w:sz="0" w:space="0" w:color="auto"/>
        <w:left w:val="none" w:sz="0" w:space="0" w:color="auto"/>
        <w:bottom w:val="none" w:sz="0" w:space="0" w:color="auto"/>
        <w:right w:val="none" w:sz="0" w:space="0" w:color="auto"/>
      </w:divBdr>
    </w:div>
    <w:div w:id="988631286">
      <w:bodyDiv w:val="1"/>
      <w:marLeft w:val="0"/>
      <w:marRight w:val="0"/>
      <w:marTop w:val="0"/>
      <w:marBottom w:val="0"/>
      <w:divBdr>
        <w:top w:val="none" w:sz="0" w:space="0" w:color="auto"/>
        <w:left w:val="none" w:sz="0" w:space="0" w:color="auto"/>
        <w:bottom w:val="none" w:sz="0" w:space="0" w:color="auto"/>
        <w:right w:val="none" w:sz="0" w:space="0" w:color="auto"/>
      </w:divBdr>
    </w:div>
    <w:div w:id="1006520675">
      <w:bodyDiv w:val="1"/>
      <w:marLeft w:val="0"/>
      <w:marRight w:val="0"/>
      <w:marTop w:val="0"/>
      <w:marBottom w:val="0"/>
      <w:divBdr>
        <w:top w:val="none" w:sz="0" w:space="0" w:color="auto"/>
        <w:left w:val="none" w:sz="0" w:space="0" w:color="auto"/>
        <w:bottom w:val="none" w:sz="0" w:space="0" w:color="auto"/>
        <w:right w:val="none" w:sz="0" w:space="0" w:color="auto"/>
      </w:divBdr>
    </w:div>
    <w:div w:id="1037513164">
      <w:bodyDiv w:val="1"/>
      <w:marLeft w:val="0"/>
      <w:marRight w:val="0"/>
      <w:marTop w:val="0"/>
      <w:marBottom w:val="0"/>
      <w:divBdr>
        <w:top w:val="none" w:sz="0" w:space="0" w:color="auto"/>
        <w:left w:val="none" w:sz="0" w:space="0" w:color="auto"/>
        <w:bottom w:val="none" w:sz="0" w:space="0" w:color="auto"/>
        <w:right w:val="none" w:sz="0" w:space="0" w:color="auto"/>
      </w:divBdr>
    </w:div>
    <w:div w:id="1042900414">
      <w:bodyDiv w:val="1"/>
      <w:marLeft w:val="0"/>
      <w:marRight w:val="0"/>
      <w:marTop w:val="0"/>
      <w:marBottom w:val="0"/>
      <w:divBdr>
        <w:top w:val="none" w:sz="0" w:space="0" w:color="auto"/>
        <w:left w:val="none" w:sz="0" w:space="0" w:color="auto"/>
        <w:bottom w:val="none" w:sz="0" w:space="0" w:color="auto"/>
        <w:right w:val="none" w:sz="0" w:space="0" w:color="auto"/>
      </w:divBdr>
      <w:divsChild>
        <w:div w:id="1388916621">
          <w:marLeft w:val="0"/>
          <w:marRight w:val="0"/>
          <w:marTop w:val="0"/>
          <w:marBottom w:val="0"/>
          <w:divBdr>
            <w:top w:val="none" w:sz="0" w:space="0" w:color="auto"/>
            <w:left w:val="none" w:sz="0" w:space="0" w:color="auto"/>
            <w:bottom w:val="none" w:sz="0" w:space="0" w:color="auto"/>
            <w:right w:val="none" w:sz="0" w:space="0" w:color="auto"/>
          </w:divBdr>
          <w:divsChild>
            <w:div w:id="625895130">
              <w:marLeft w:val="0"/>
              <w:marRight w:val="0"/>
              <w:marTop w:val="0"/>
              <w:marBottom w:val="0"/>
              <w:divBdr>
                <w:top w:val="none" w:sz="0" w:space="0" w:color="auto"/>
                <w:left w:val="none" w:sz="0" w:space="0" w:color="auto"/>
                <w:bottom w:val="none" w:sz="0" w:space="0" w:color="auto"/>
                <w:right w:val="none" w:sz="0" w:space="0" w:color="auto"/>
              </w:divBdr>
              <w:divsChild>
                <w:div w:id="173619301">
                  <w:marLeft w:val="0"/>
                  <w:marRight w:val="0"/>
                  <w:marTop w:val="0"/>
                  <w:marBottom w:val="0"/>
                  <w:divBdr>
                    <w:top w:val="none" w:sz="0" w:space="0" w:color="auto"/>
                    <w:left w:val="none" w:sz="0" w:space="0" w:color="auto"/>
                    <w:bottom w:val="none" w:sz="0" w:space="0" w:color="auto"/>
                    <w:right w:val="none" w:sz="0" w:space="0" w:color="auto"/>
                  </w:divBdr>
                  <w:divsChild>
                    <w:div w:id="320278930">
                      <w:marLeft w:val="0"/>
                      <w:marRight w:val="0"/>
                      <w:marTop w:val="0"/>
                      <w:marBottom w:val="0"/>
                      <w:divBdr>
                        <w:top w:val="none" w:sz="0" w:space="0" w:color="auto"/>
                        <w:left w:val="none" w:sz="0" w:space="0" w:color="auto"/>
                        <w:bottom w:val="none" w:sz="0" w:space="0" w:color="auto"/>
                        <w:right w:val="none" w:sz="0" w:space="0" w:color="auto"/>
                      </w:divBdr>
                      <w:divsChild>
                        <w:div w:id="1585870283">
                          <w:marLeft w:val="0"/>
                          <w:marRight w:val="0"/>
                          <w:marTop w:val="0"/>
                          <w:marBottom w:val="0"/>
                          <w:divBdr>
                            <w:top w:val="none" w:sz="0" w:space="0" w:color="auto"/>
                            <w:left w:val="none" w:sz="0" w:space="0" w:color="auto"/>
                            <w:bottom w:val="none" w:sz="0" w:space="0" w:color="auto"/>
                            <w:right w:val="none" w:sz="0" w:space="0" w:color="auto"/>
                          </w:divBdr>
                          <w:divsChild>
                            <w:div w:id="1110200421">
                              <w:marLeft w:val="0"/>
                              <w:marRight w:val="0"/>
                              <w:marTop w:val="0"/>
                              <w:marBottom w:val="0"/>
                              <w:divBdr>
                                <w:top w:val="none" w:sz="0" w:space="0" w:color="auto"/>
                                <w:left w:val="none" w:sz="0" w:space="0" w:color="auto"/>
                                <w:bottom w:val="none" w:sz="0" w:space="0" w:color="auto"/>
                                <w:right w:val="none" w:sz="0" w:space="0" w:color="auto"/>
                              </w:divBdr>
                              <w:divsChild>
                                <w:div w:id="207303755">
                                  <w:marLeft w:val="0"/>
                                  <w:marRight w:val="0"/>
                                  <w:marTop w:val="0"/>
                                  <w:marBottom w:val="0"/>
                                  <w:divBdr>
                                    <w:top w:val="none" w:sz="0" w:space="0" w:color="auto"/>
                                    <w:left w:val="none" w:sz="0" w:space="0" w:color="auto"/>
                                    <w:bottom w:val="none" w:sz="0" w:space="0" w:color="auto"/>
                                    <w:right w:val="none" w:sz="0" w:space="0" w:color="auto"/>
                                  </w:divBdr>
                                  <w:divsChild>
                                    <w:div w:id="2100560039">
                                      <w:marLeft w:val="0"/>
                                      <w:marRight w:val="0"/>
                                      <w:marTop w:val="0"/>
                                      <w:marBottom w:val="0"/>
                                      <w:divBdr>
                                        <w:top w:val="none" w:sz="0" w:space="0" w:color="auto"/>
                                        <w:left w:val="none" w:sz="0" w:space="0" w:color="auto"/>
                                        <w:bottom w:val="none" w:sz="0" w:space="0" w:color="auto"/>
                                        <w:right w:val="none" w:sz="0" w:space="0" w:color="auto"/>
                                      </w:divBdr>
                                      <w:divsChild>
                                        <w:div w:id="1421222741">
                                          <w:marLeft w:val="0"/>
                                          <w:marRight w:val="0"/>
                                          <w:marTop w:val="0"/>
                                          <w:marBottom w:val="0"/>
                                          <w:divBdr>
                                            <w:top w:val="none" w:sz="0" w:space="0" w:color="auto"/>
                                            <w:left w:val="none" w:sz="0" w:space="0" w:color="auto"/>
                                            <w:bottom w:val="none" w:sz="0" w:space="0" w:color="auto"/>
                                            <w:right w:val="none" w:sz="0" w:space="0" w:color="auto"/>
                                          </w:divBdr>
                                          <w:divsChild>
                                            <w:div w:id="167907465">
                                              <w:marLeft w:val="0"/>
                                              <w:marRight w:val="0"/>
                                              <w:marTop w:val="0"/>
                                              <w:marBottom w:val="0"/>
                                              <w:divBdr>
                                                <w:top w:val="none" w:sz="0" w:space="0" w:color="auto"/>
                                                <w:left w:val="none" w:sz="0" w:space="0" w:color="auto"/>
                                                <w:bottom w:val="none" w:sz="0" w:space="0" w:color="auto"/>
                                                <w:right w:val="none" w:sz="0" w:space="0" w:color="auto"/>
                                              </w:divBdr>
                                              <w:divsChild>
                                                <w:div w:id="1840387607">
                                                  <w:marLeft w:val="0"/>
                                                  <w:marRight w:val="0"/>
                                                  <w:marTop w:val="0"/>
                                                  <w:marBottom w:val="0"/>
                                                  <w:divBdr>
                                                    <w:top w:val="none" w:sz="0" w:space="0" w:color="auto"/>
                                                    <w:left w:val="none" w:sz="0" w:space="0" w:color="auto"/>
                                                    <w:bottom w:val="none" w:sz="0" w:space="0" w:color="auto"/>
                                                    <w:right w:val="none" w:sz="0" w:space="0" w:color="auto"/>
                                                  </w:divBdr>
                                                  <w:divsChild>
                                                    <w:div w:id="173541936">
                                                      <w:marLeft w:val="0"/>
                                                      <w:marRight w:val="0"/>
                                                      <w:marTop w:val="0"/>
                                                      <w:marBottom w:val="0"/>
                                                      <w:divBdr>
                                                        <w:top w:val="none" w:sz="0" w:space="0" w:color="auto"/>
                                                        <w:left w:val="none" w:sz="0" w:space="0" w:color="auto"/>
                                                        <w:bottom w:val="none" w:sz="0" w:space="0" w:color="auto"/>
                                                        <w:right w:val="none" w:sz="0" w:space="0" w:color="auto"/>
                                                      </w:divBdr>
                                                      <w:divsChild>
                                                        <w:div w:id="1586497517">
                                                          <w:marLeft w:val="0"/>
                                                          <w:marRight w:val="0"/>
                                                          <w:marTop w:val="0"/>
                                                          <w:marBottom w:val="0"/>
                                                          <w:divBdr>
                                                            <w:top w:val="none" w:sz="0" w:space="0" w:color="auto"/>
                                                            <w:left w:val="none" w:sz="0" w:space="0" w:color="auto"/>
                                                            <w:bottom w:val="none" w:sz="0" w:space="0" w:color="auto"/>
                                                            <w:right w:val="none" w:sz="0" w:space="0" w:color="auto"/>
                                                          </w:divBdr>
                                                          <w:divsChild>
                                                            <w:div w:id="111964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51871408">
      <w:bodyDiv w:val="1"/>
      <w:marLeft w:val="0"/>
      <w:marRight w:val="0"/>
      <w:marTop w:val="0"/>
      <w:marBottom w:val="0"/>
      <w:divBdr>
        <w:top w:val="none" w:sz="0" w:space="0" w:color="auto"/>
        <w:left w:val="none" w:sz="0" w:space="0" w:color="auto"/>
        <w:bottom w:val="none" w:sz="0" w:space="0" w:color="auto"/>
        <w:right w:val="none" w:sz="0" w:space="0" w:color="auto"/>
      </w:divBdr>
    </w:div>
    <w:div w:id="1175536874">
      <w:bodyDiv w:val="1"/>
      <w:marLeft w:val="0"/>
      <w:marRight w:val="0"/>
      <w:marTop w:val="0"/>
      <w:marBottom w:val="0"/>
      <w:divBdr>
        <w:top w:val="none" w:sz="0" w:space="0" w:color="auto"/>
        <w:left w:val="none" w:sz="0" w:space="0" w:color="auto"/>
        <w:bottom w:val="none" w:sz="0" w:space="0" w:color="auto"/>
        <w:right w:val="none" w:sz="0" w:space="0" w:color="auto"/>
      </w:divBdr>
    </w:div>
    <w:div w:id="1274633814">
      <w:bodyDiv w:val="1"/>
      <w:marLeft w:val="0"/>
      <w:marRight w:val="0"/>
      <w:marTop w:val="0"/>
      <w:marBottom w:val="0"/>
      <w:divBdr>
        <w:top w:val="none" w:sz="0" w:space="0" w:color="auto"/>
        <w:left w:val="none" w:sz="0" w:space="0" w:color="auto"/>
        <w:bottom w:val="none" w:sz="0" w:space="0" w:color="auto"/>
        <w:right w:val="none" w:sz="0" w:space="0" w:color="auto"/>
      </w:divBdr>
    </w:div>
    <w:div w:id="1275558777">
      <w:bodyDiv w:val="1"/>
      <w:marLeft w:val="0"/>
      <w:marRight w:val="0"/>
      <w:marTop w:val="0"/>
      <w:marBottom w:val="0"/>
      <w:divBdr>
        <w:top w:val="none" w:sz="0" w:space="0" w:color="auto"/>
        <w:left w:val="none" w:sz="0" w:space="0" w:color="auto"/>
        <w:bottom w:val="none" w:sz="0" w:space="0" w:color="auto"/>
        <w:right w:val="none" w:sz="0" w:space="0" w:color="auto"/>
      </w:divBdr>
    </w:div>
    <w:div w:id="1276789492">
      <w:bodyDiv w:val="1"/>
      <w:marLeft w:val="0"/>
      <w:marRight w:val="0"/>
      <w:marTop w:val="0"/>
      <w:marBottom w:val="0"/>
      <w:divBdr>
        <w:top w:val="none" w:sz="0" w:space="0" w:color="auto"/>
        <w:left w:val="none" w:sz="0" w:space="0" w:color="auto"/>
        <w:bottom w:val="none" w:sz="0" w:space="0" w:color="auto"/>
        <w:right w:val="none" w:sz="0" w:space="0" w:color="auto"/>
      </w:divBdr>
    </w:div>
    <w:div w:id="1279482003">
      <w:bodyDiv w:val="1"/>
      <w:marLeft w:val="0"/>
      <w:marRight w:val="0"/>
      <w:marTop w:val="0"/>
      <w:marBottom w:val="0"/>
      <w:divBdr>
        <w:top w:val="none" w:sz="0" w:space="0" w:color="auto"/>
        <w:left w:val="none" w:sz="0" w:space="0" w:color="auto"/>
        <w:bottom w:val="none" w:sz="0" w:space="0" w:color="auto"/>
        <w:right w:val="none" w:sz="0" w:space="0" w:color="auto"/>
      </w:divBdr>
    </w:div>
    <w:div w:id="1294750687">
      <w:bodyDiv w:val="1"/>
      <w:marLeft w:val="0"/>
      <w:marRight w:val="0"/>
      <w:marTop w:val="0"/>
      <w:marBottom w:val="0"/>
      <w:divBdr>
        <w:top w:val="none" w:sz="0" w:space="0" w:color="auto"/>
        <w:left w:val="none" w:sz="0" w:space="0" w:color="auto"/>
        <w:bottom w:val="none" w:sz="0" w:space="0" w:color="auto"/>
        <w:right w:val="none" w:sz="0" w:space="0" w:color="auto"/>
      </w:divBdr>
    </w:div>
    <w:div w:id="1319578639">
      <w:bodyDiv w:val="1"/>
      <w:marLeft w:val="0"/>
      <w:marRight w:val="0"/>
      <w:marTop w:val="0"/>
      <w:marBottom w:val="0"/>
      <w:divBdr>
        <w:top w:val="none" w:sz="0" w:space="0" w:color="auto"/>
        <w:left w:val="none" w:sz="0" w:space="0" w:color="auto"/>
        <w:bottom w:val="none" w:sz="0" w:space="0" w:color="auto"/>
        <w:right w:val="none" w:sz="0" w:space="0" w:color="auto"/>
      </w:divBdr>
    </w:div>
    <w:div w:id="1320381699">
      <w:bodyDiv w:val="1"/>
      <w:marLeft w:val="0"/>
      <w:marRight w:val="0"/>
      <w:marTop w:val="0"/>
      <w:marBottom w:val="0"/>
      <w:divBdr>
        <w:top w:val="none" w:sz="0" w:space="0" w:color="auto"/>
        <w:left w:val="none" w:sz="0" w:space="0" w:color="auto"/>
        <w:bottom w:val="none" w:sz="0" w:space="0" w:color="auto"/>
        <w:right w:val="none" w:sz="0" w:space="0" w:color="auto"/>
      </w:divBdr>
    </w:div>
    <w:div w:id="1378092169">
      <w:bodyDiv w:val="1"/>
      <w:marLeft w:val="0"/>
      <w:marRight w:val="0"/>
      <w:marTop w:val="0"/>
      <w:marBottom w:val="0"/>
      <w:divBdr>
        <w:top w:val="none" w:sz="0" w:space="0" w:color="auto"/>
        <w:left w:val="none" w:sz="0" w:space="0" w:color="auto"/>
        <w:bottom w:val="none" w:sz="0" w:space="0" w:color="auto"/>
        <w:right w:val="none" w:sz="0" w:space="0" w:color="auto"/>
      </w:divBdr>
    </w:div>
    <w:div w:id="1427846053">
      <w:bodyDiv w:val="1"/>
      <w:marLeft w:val="0"/>
      <w:marRight w:val="0"/>
      <w:marTop w:val="0"/>
      <w:marBottom w:val="0"/>
      <w:divBdr>
        <w:top w:val="none" w:sz="0" w:space="0" w:color="auto"/>
        <w:left w:val="none" w:sz="0" w:space="0" w:color="auto"/>
        <w:bottom w:val="none" w:sz="0" w:space="0" w:color="auto"/>
        <w:right w:val="none" w:sz="0" w:space="0" w:color="auto"/>
      </w:divBdr>
    </w:div>
    <w:div w:id="1436244385">
      <w:bodyDiv w:val="1"/>
      <w:marLeft w:val="0"/>
      <w:marRight w:val="0"/>
      <w:marTop w:val="0"/>
      <w:marBottom w:val="0"/>
      <w:divBdr>
        <w:top w:val="none" w:sz="0" w:space="0" w:color="auto"/>
        <w:left w:val="none" w:sz="0" w:space="0" w:color="auto"/>
        <w:bottom w:val="none" w:sz="0" w:space="0" w:color="auto"/>
        <w:right w:val="none" w:sz="0" w:space="0" w:color="auto"/>
      </w:divBdr>
    </w:div>
    <w:div w:id="1501578359">
      <w:bodyDiv w:val="1"/>
      <w:marLeft w:val="0"/>
      <w:marRight w:val="0"/>
      <w:marTop w:val="0"/>
      <w:marBottom w:val="0"/>
      <w:divBdr>
        <w:top w:val="none" w:sz="0" w:space="0" w:color="auto"/>
        <w:left w:val="none" w:sz="0" w:space="0" w:color="auto"/>
        <w:bottom w:val="none" w:sz="0" w:space="0" w:color="auto"/>
        <w:right w:val="none" w:sz="0" w:space="0" w:color="auto"/>
      </w:divBdr>
    </w:div>
    <w:div w:id="1518618494">
      <w:bodyDiv w:val="1"/>
      <w:marLeft w:val="0"/>
      <w:marRight w:val="0"/>
      <w:marTop w:val="0"/>
      <w:marBottom w:val="0"/>
      <w:divBdr>
        <w:top w:val="none" w:sz="0" w:space="0" w:color="auto"/>
        <w:left w:val="none" w:sz="0" w:space="0" w:color="auto"/>
        <w:bottom w:val="none" w:sz="0" w:space="0" w:color="auto"/>
        <w:right w:val="none" w:sz="0" w:space="0" w:color="auto"/>
      </w:divBdr>
    </w:div>
    <w:div w:id="1538010436">
      <w:bodyDiv w:val="1"/>
      <w:marLeft w:val="0"/>
      <w:marRight w:val="0"/>
      <w:marTop w:val="0"/>
      <w:marBottom w:val="0"/>
      <w:divBdr>
        <w:top w:val="none" w:sz="0" w:space="0" w:color="auto"/>
        <w:left w:val="none" w:sz="0" w:space="0" w:color="auto"/>
        <w:bottom w:val="none" w:sz="0" w:space="0" w:color="auto"/>
        <w:right w:val="none" w:sz="0" w:space="0" w:color="auto"/>
      </w:divBdr>
    </w:div>
    <w:div w:id="1538469639">
      <w:bodyDiv w:val="1"/>
      <w:marLeft w:val="0"/>
      <w:marRight w:val="0"/>
      <w:marTop w:val="0"/>
      <w:marBottom w:val="0"/>
      <w:divBdr>
        <w:top w:val="none" w:sz="0" w:space="0" w:color="auto"/>
        <w:left w:val="none" w:sz="0" w:space="0" w:color="auto"/>
        <w:bottom w:val="none" w:sz="0" w:space="0" w:color="auto"/>
        <w:right w:val="none" w:sz="0" w:space="0" w:color="auto"/>
      </w:divBdr>
    </w:div>
    <w:div w:id="1580556899">
      <w:bodyDiv w:val="1"/>
      <w:marLeft w:val="0"/>
      <w:marRight w:val="0"/>
      <w:marTop w:val="0"/>
      <w:marBottom w:val="0"/>
      <w:divBdr>
        <w:top w:val="none" w:sz="0" w:space="0" w:color="auto"/>
        <w:left w:val="none" w:sz="0" w:space="0" w:color="auto"/>
        <w:bottom w:val="none" w:sz="0" w:space="0" w:color="auto"/>
        <w:right w:val="none" w:sz="0" w:space="0" w:color="auto"/>
      </w:divBdr>
    </w:div>
    <w:div w:id="1702710033">
      <w:bodyDiv w:val="1"/>
      <w:marLeft w:val="0"/>
      <w:marRight w:val="0"/>
      <w:marTop w:val="0"/>
      <w:marBottom w:val="0"/>
      <w:divBdr>
        <w:top w:val="none" w:sz="0" w:space="0" w:color="auto"/>
        <w:left w:val="none" w:sz="0" w:space="0" w:color="auto"/>
        <w:bottom w:val="none" w:sz="0" w:space="0" w:color="auto"/>
        <w:right w:val="none" w:sz="0" w:space="0" w:color="auto"/>
      </w:divBdr>
    </w:div>
    <w:div w:id="1711682387">
      <w:bodyDiv w:val="1"/>
      <w:marLeft w:val="0"/>
      <w:marRight w:val="0"/>
      <w:marTop w:val="0"/>
      <w:marBottom w:val="0"/>
      <w:divBdr>
        <w:top w:val="none" w:sz="0" w:space="0" w:color="auto"/>
        <w:left w:val="none" w:sz="0" w:space="0" w:color="auto"/>
        <w:bottom w:val="none" w:sz="0" w:space="0" w:color="auto"/>
        <w:right w:val="none" w:sz="0" w:space="0" w:color="auto"/>
      </w:divBdr>
    </w:div>
    <w:div w:id="1769808511">
      <w:bodyDiv w:val="1"/>
      <w:marLeft w:val="0"/>
      <w:marRight w:val="0"/>
      <w:marTop w:val="0"/>
      <w:marBottom w:val="0"/>
      <w:divBdr>
        <w:top w:val="none" w:sz="0" w:space="0" w:color="auto"/>
        <w:left w:val="none" w:sz="0" w:space="0" w:color="auto"/>
        <w:bottom w:val="none" w:sz="0" w:space="0" w:color="auto"/>
        <w:right w:val="none" w:sz="0" w:space="0" w:color="auto"/>
      </w:divBdr>
    </w:div>
    <w:div w:id="1773015555">
      <w:bodyDiv w:val="1"/>
      <w:marLeft w:val="0"/>
      <w:marRight w:val="0"/>
      <w:marTop w:val="0"/>
      <w:marBottom w:val="0"/>
      <w:divBdr>
        <w:top w:val="none" w:sz="0" w:space="0" w:color="auto"/>
        <w:left w:val="none" w:sz="0" w:space="0" w:color="auto"/>
        <w:bottom w:val="none" w:sz="0" w:space="0" w:color="auto"/>
        <w:right w:val="none" w:sz="0" w:space="0" w:color="auto"/>
      </w:divBdr>
    </w:div>
    <w:div w:id="1788621082">
      <w:bodyDiv w:val="1"/>
      <w:marLeft w:val="0"/>
      <w:marRight w:val="0"/>
      <w:marTop w:val="0"/>
      <w:marBottom w:val="0"/>
      <w:divBdr>
        <w:top w:val="none" w:sz="0" w:space="0" w:color="auto"/>
        <w:left w:val="none" w:sz="0" w:space="0" w:color="auto"/>
        <w:bottom w:val="none" w:sz="0" w:space="0" w:color="auto"/>
        <w:right w:val="none" w:sz="0" w:space="0" w:color="auto"/>
      </w:divBdr>
    </w:div>
    <w:div w:id="1813209796">
      <w:bodyDiv w:val="1"/>
      <w:marLeft w:val="0"/>
      <w:marRight w:val="0"/>
      <w:marTop w:val="0"/>
      <w:marBottom w:val="0"/>
      <w:divBdr>
        <w:top w:val="none" w:sz="0" w:space="0" w:color="auto"/>
        <w:left w:val="none" w:sz="0" w:space="0" w:color="auto"/>
        <w:bottom w:val="none" w:sz="0" w:space="0" w:color="auto"/>
        <w:right w:val="none" w:sz="0" w:space="0" w:color="auto"/>
      </w:divBdr>
    </w:div>
    <w:div w:id="1813516756">
      <w:bodyDiv w:val="1"/>
      <w:marLeft w:val="0"/>
      <w:marRight w:val="0"/>
      <w:marTop w:val="0"/>
      <w:marBottom w:val="0"/>
      <w:divBdr>
        <w:top w:val="none" w:sz="0" w:space="0" w:color="auto"/>
        <w:left w:val="none" w:sz="0" w:space="0" w:color="auto"/>
        <w:bottom w:val="none" w:sz="0" w:space="0" w:color="auto"/>
        <w:right w:val="none" w:sz="0" w:space="0" w:color="auto"/>
      </w:divBdr>
    </w:div>
    <w:div w:id="1933270538">
      <w:bodyDiv w:val="1"/>
      <w:marLeft w:val="0"/>
      <w:marRight w:val="0"/>
      <w:marTop w:val="0"/>
      <w:marBottom w:val="0"/>
      <w:divBdr>
        <w:top w:val="none" w:sz="0" w:space="0" w:color="auto"/>
        <w:left w:val="none" w:sz="0" w:space="0" w:color="auto"/>
        <w:bottom w:val="none" w:sz="0" w:space="0" w:color="auto"/>
        <w:right w:val="none" w:sz="0" w:space="0" w:color="auto"/>
      </w:divBdr>
    </w:div>
    <w:div w:id="1939437605">
      <w:bodyDiv w:val="1"/>
      <w:marLeft w:val="0"/>
      <w:marRight w:val="0"/>
      <w:marTop w:val="0"/>
      <w:marBottom w:val="0"/>
      <w:divBdr>
        <w:top w:val="none" w:sz="0" w:space="0" w:color="auto"/>
        <w:left w:val="none" w:sz="0" w:space="0" w:color="auto"/>
        <w:bottom w:val="none" w:sz="0" w:space="0" w:color="auto"/>
        <w:right w:val="none" w:sz="0" w:space="0" w:color="auto"/>
      </w:divBdr>
    </w:div>
    <w:div w:id="1987127851">
      <w:bodyDiv w:val="1"/>
      <w:marLeft w:val="0"/>
      <w:marRight w:val="0"/>
      <w:marTop w:val="0"/>
      <w:marBottom w:val="0"/>
      <w:divBdr>
        <w:top w:val="none" w:sz="0" w:space="0" w:color="auto"/>
        <w:left w:val="none" w:sz="0" w:space="0" w:color="auto"/>
        <w:bottom w:val="none" w:sz="0" w:space="0" w:color="auto"/>
        <w:right w:val="none" w:sz="0" w:space="0" w:color="auto"/>
      </w:divBdr>
    </w:div>
    <w:div w:id="1991711950">
      <w:bodyDiv w:val="1"/>
      <w:marLeft w:val="0"/>
      <w:marRight w:val="0"/>
      <w:marTop w:val="0"/>
      <w:marBottom w:val="0"/>
      <w:divBdr>
        <w:top w:val="none" w:sz="0" w:space="0" w:color="auto"/>
        <w:left w:val="none" w:sz="0" w:space="0" w:color="auto"/>
        <w:bottom w:val="none" w:sz="0" w:space="0" w:color="auto"/>
        <w:right w:val="none" w:sz="0" w:space="0" w:color="auto"/>
      </w:divBdr>
    </w:div>
    <w:div w:id="2003466466">
      <w:bodyDiv w:val="1"/>
      <w:marLeft w:val="0"/>
      <w:marRight w:val="0"/>
      <w:marTop w:val="0"/>
      <w:marBottom w:val="0"/>
      <w:divBdr>
        <w:top w:val="none" w:sz="0" w:space="0" w:color="auto"/>
        <w:left w:val="none" w:sz="0" w:space="0" w:color="auto"/>
        <w:bottom w:val="none" w:sz="0" w:space="0" w:color="auto"/>
        <w:right w:val="none" w:sz="0" w:space="0" w:color="auto"/>
      </w:divBdr>
    </w:div>
    <w:div w:id="2064866650">
      <w:bodyDiv w:val="1"/>
      <w:marLeft w:val="0"/>
      <w:marRight w:val="0"/>
      <w:marTop w:val="0"/>
      <w:marBottom w:val="0"/>
      <w:divBdr>
        <w:top w:val="none" w:sz="0" w:space="0" w:color="auto"/>
        <w:left w:val="none" w:sz="0" w:space="0" w:color="auto"/>
        <w:bottom w:val="none" w:sz="0" w:space="0" w:color="auto"/>
        <w:right w:val="none" w:sz="0" w:space="0" w:color="auto"/>
      </w:divBdr>
    </w:div>
    <w:div w:id="2095087553">
      <w:bodyDiv w:val="1"/>
      <w:marLeft w:val="0"/>
      <w:marRight w:val="0"/>
      <w:marTop w:val="0"/>
      <w:marBottom w:val="0"/>
      <w:divBdr>
        <w:top w:val="none" w:sz="0" w:space="0" w:color="auto"/>
        <w:left w:val="none" w:sz="0" w:space="0" w:color="auto"/>
        <w:bottom w:val="none" w:sz="0" w:space="0" w:color="auto"/>
        <w:right w:val="none" w:sz="0" w:space="0" w:color="auto"/>
      </w:divBdr>
    </w:div>
    <w:div w:id="2106881739">
      <w:bodyDiv w:val="1"/>
      <w:marLeft w:val="0"/>
      <w:marRight w:val="0"/>
      <w:marTop w:val="0"/>
      <w:marBottom w:val="0"/>
      <w:divBdr>
        <w:top w:val="none" w:sz="0" w:space="0" w:color="auto"/>
        <w:left w:val="none" w:sz="0" w:space="0" w:color="auto"/>
        <w:bottom w:val="none" w:sz="0" w:space="0" w:color="auto"/>
        <w:right w:val="none" w:sz="0" w:space="0" w:color="auto"/>
      </w:divBdr>
    </w:div>
    <w:div w:id="214276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27C5C1-9672-422D-90D8-35265B147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1668</Words>
  <Characters>9510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XÁC ĐỊNH CHẤT CHỐNG  OXY HÓA BHT, BHA, TBHQ TRONG THỰC PHẨM BẰNG THIẾT BỊ SẮC KÝ KHÍ GHÉP KHỐI PHỔ TỨ CỰC (GC/MS)</vt:lpstr>
    </vt:vector>
  </TitlesOfParts>
  <Company>HOME</Company>
  <LinksUpToDate>false</LinksUpToDate>
  <CharactersWithSpaces>11156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XÁC ĐỊNH CHẤT CHỐNG  OXY HÓA BHT, BHA, TBHQ TRONG THỰC PHẨM BẰNG THIẾT BỊ SẮC KÝ KHÍ GHÉP KHỐI PHỔ TỨ CỰC (GC/MS)</dc:title>
  <dc:subject/>
  <dc:creator>Admin</dc:creator>
  <cp:keywords/>
  <dc:description/>
  <cp:lastModifiedBy>Catherine Mai</cp:lastModifiedBy>
  <cp:revision>2</cp:revision>
  <cp:lastPrinted>2018-07-24T04:28:00Z</cp:lastPrinted>
  <dcterms:created xsi:type="dcterms:W3CDTF">2018-12-26T11:52:00Z</dcterms:created>
  <dcterms:modified xsi:type="dcterms:W3CDTF">2018-12-26T11:52:00Z</dcterms:modified>
</cp:coreProperties>
</file>