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2C424" w14:textId="77777777" w:rsidR="00F16B44" w:rsidRDefault="00F16B44" w:rsidP="00A830FC">
      <w:pPr>
        <w:spacing w:line="276" w:lineRule="auto"/>
        <w:jc w:val="center"/>
        <w:rPr>
          <w:b/>
          <w:sz w:val="28"/>
          <w:szCs w:val="28"/>
        </w:rPr>
      </w:pPr>
      <w:bookmarkStart w:id="0" w:name="_GoBack"/>
      <w:bookmarkEnd w:id="0"/>
    </w:p>
    <w:p w14:paraId="389B9563" w14:textId="77777777" w:rsidR="00F16B44" w:rsidRDefault="00F16B44" w:rsidP="00A830FC">
      <w:pPr>
        <w:spacing w:line="276" w:lineRule="auto"/>
        <w:jc w:val="center"/>
        <w:rPr>
          <w:b/>
          <w:sz w:val="28"/>
          <w:szCs w:val="28"/>
        </w:rPr>
      </w:pPr>
    </w:p>
    <w:p w14:paraId="43BEB78E" w14:textId="77777777" w:rsidR="006072E1" w:rsidRDefault="00C453DD" w:rsidP="00A830FC">
      <w:pPr>
        <w:spacing w:line="276" w:lineRule="auto"/>
        <w:jc w:val="center"/>
        <w:rPr>
          <w:b/>
          <w:color w:val="00B0F0"/>
          <w:sz w:val="40"/>
          <w:szCs w:val="40"/>
        </w:rPr>
      </w:pPr>
      <w:r w:rsidRPr="00F16B44">
        <w:rPr>
          <w:b/>
          <w:color w:val="00B0F0"/>
          <w:sz w:val="40"/>
          <w:szCs w:val="40"/>
        </w:rPr>
        <w:t>XÁC ĐỊNH NHU CẦU OXI HÓA HỌC</w:t>
      </w:r>
    </w:p>
    <w:p w14:paraId="06948C18" w14:textId="77777777" w:rsidR="00C453DD" w:rsidRPr="00F16B44" w:rsidRDefault="002E430B" w:rsidP="00A830FC">
      <w:pPr>
        <w:spacing w:line="276" w:lineRule="auto"/>
        <w:jc w:val="center"/>
        <w:rPr>
          <w:b/>
          <w:color w:val="00B0F0"/>
          <w:sz w:val="40"/>
          <w:szCs w:val="40"/>
        </w:rPr>
      </w:pPr>
      <w:r>
        <w:rPr>
          <w:b/>
          <w:color w:val="00B0F0"/>
          <w:sz w:val="40"/>
          <w:szCs w:val="40"/>
        </w:rPr>
        <w:t>HÀM LƯỢNG THẤP</w:t>
      </w:r>
    </w:p>
    <w:p w14:paraId="0BCF2F77" w14:textId="77777777" w:rsidR="00F63A23" w:rsidRPr="00F16B44" w:rsidRDefault="006072E1" w:rsidP="00A830FC">
      <w:pPr>
        <w:spacing w:line="276" w:lineRule="auto"/>
        <w:jc w:val="center"/>
        <w:rPr>
          <w:b/>
          <w:i/>
          <w:color w:val="00B0F0"/>
          <w:sz w:val="40"/>
          <w:szCs w:val="40"/>
        </w:rPr>
      </w:pPr>
      <w:r>
        <w:rPr>
          <w:b/>
          <w:i/>
          <w:color w:val="00B0F0"/>
          <w:sz w:val="40"/>
          <w:szCs w:val="40"/>
        </w:rPr>
        <w:t>(SMEWW 5220B</w:t>
      </w:r>
      <w:r w:rsidR="00F63A23" w:rsidRPr="00F16B44">
        <w:rPr>
          <w:b/>
          <w:i/>
          <w:color w:val="00B0F0"/>
          <w:sz w:val="40"/>
          <w:szCs w:val="40"/>
        </w:rPr>
        <w:t>)</w:t>
      </w:r>
    </w:p>
    <w:p w14:paraId="265CAB4B" w14:textId="77777777" w:rsidR="004446DF" w:rsidRPr="00F16B44" w:rsidRDefault="004446DF" w:rsidP="00A830FC">
      <w:pPr>
        <w:tabs>
          <w:tab w:val="left" w:pos="285"/>
        </w:tabs>
        <w:spacing w:line="276" w:lineRule="auto"/>
        <w:rPr>
          <w:b/>
          <w:sz w:val="40"/>
          <w:szCs w:val="40"/>
        </w:rPr>
      </w:pPr>
      <w:r w:rsidRPr="00F16B44">
        <w:rPr>
          <w:b/>
          <w:sz w:val="40"/>
          <w:szCs w:val="40"/>
        </w:rPr>
        <w:tab/>
      </w:r>
    </w:p>
    <w:p w14:paraId="4C242587" w14:textId="77777777" w:rsidR="00F16B44" w:rsidRDefault="00F16B44" w:rsidP="00A830FC">
      <w:pPr>
        <w:tabs>
          <w:tab w:val="left" w:pos="285"/>
        </w:tabs>
        <w:spacing w:line="276" w:lineRule="auto"/>
        <w:rPr>
          <w:b/>
          <w:sz w:val="30"/>
          <w:szCs w:val="30"/>
        </w:rPr>
      </w:pPr>
    </w:p>
    <w:p w14:paraId="21C0783F" w14:textId="77777777" w:rsidR="00F16B44" w:rsidRPr="00F63A23" w:rsidRDefault="00F16B44" w:rsidP="00A830FC">
      <w:pPr>
        <w:tabs>
          <w:tab w:val="left" w:pos="285"/>
        </w:tabs>
        <w:spacing w:line="276" w:lineRule="auto"/>
        <w:rPr>
          <w:b/>
          <w:sz w:val="30"/>
          <w:szCs w:val="30"/>
        </w:rPr>
      </w:pPr>
    </w:p>
    <w:p w14:paraId="6FD1D84F" w14:textId="77777777" w:rsidR="004446DF" w:rsidRPr="00A868EA" w:rsidRDefault="004446DF" w:rsidP="00A830FC">
      <w:pPr>
        <w:spacing w:line="276" w:lineRule="auto"/>
      </w:pPr>
    </w:p>
    <w:tbl>
      <w:tblPr>
        <w:tblW w:w="4497"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2864"/>
        <w:gridCol w:w="3113"/>
        <w:gridCol w:w="2700"/>
      </w:tblGrid>
      <w:tr w:rsidR="00F16B44" w:rsidRPr="00D76A84" w14:paraId="5618B826" w14:textId="77777777" w:rsidTr="00F16B44">
        <w:tblPrEx>
          <w:tblCellMar>
            <w:top w:w="0" w:type="dxa"/>
            <w:bottom w:w="0" w:type="dxa"/>
          </w:tblCellMar>
        </w:tblPrEx>
        <w:trPr>
          <w:trHeight w:val="453"/>
          <w:jc w:val="center"/>
        </w:trPr>
        <w:tc>
          <w:tcPr>
            <w:tcW w:w="1650" w:type="pct"/>
            <w:tcBorders>
              <w:top w:val="single" w:sz="6" w:space="0" w:color="auto"/>
              <w:left w:val="single" w:sz="4" w:space="0" w:color="auto"/>
              <w:bottom w:val="single" w:sz="6" w:space="0" w:color="auto"/>
              <w:right w:val="single" w:sz="6" w:space="0" w:color="auto"/>
            </w:tcBorders>
            <w:shd w:val="clear" w:color="auto" w:fill="auto"/>
            <w:vAlign w:val="center"/>
          </w:tcPr>
          <w:p w14:paraId="60643D38" w14:textId="77777777" w:rsidR="00F16B44" w:rsidRPr="00D76A84" w:rsidRDefault="00F16B44" w:rsidP="00F16B44">
            <w:pPr>
              <w:spacing w:line="276" w:lineRule="auto"/>
              <w:jc w:val="center"/>
              <w:rPr>
                <w:b/>
                <w:bCs/>
              </w:rPr>
            </w:pPr>
            <w:r w:rsidRPr="00D76A84">
              <w:rPr>
                <w:b/>
                <w:bCs/>
              </w:rPr>
              <w:t>Biên soạn</w:t>
            </w:r>
          </w:p>
        </w:tc>
        <w:tc>
          <w:tcPr>
            <w:tcW w:w="1794" w:type="pct"/>
            <w:tcBorders>
              <w:top w:val="single" w:sz="6" w:space="0" w:color="auto"/>
              <w:left w:val="single" w:sz="6" w:space="0" w:color="auto"/>
              <w:bottom w:val="single" w:sz="6" w:space="0" w:color="auto"/>
              <w:right w:val="single" w:sz="6" w:space="0" w:color="auto"/>
            </w:tcBorders>
            <w:shd w:val="clear" w:color="auto" w:fill="auto"/>
            <w:vAlign w:val="center"/>
          </w:tcPr>
          <w:p w14:paraId="008D6431" w14:textId="77777777" w:rsidR="00F16B44" w:rsidRPr="00D76A84" w:rsidRDefault="00F16B44" w:rsidP="00F16B44">
            <w:pPr>
              <w:spacing w:line="276" w:lineRule="auto"/>
              <w:jc w:val="center"/>
              <w:rPr>
                <w:b/>
                <w:bCs/>
              </w:rPr>
            </w:pPr>
            <w:r w:rsidRPr="00D76A84">
              <w:rPr>
                <w:b/>
                <w:bCs/>
              </w:rPr>
              <w:t>Xem xét</w:t>
            </w:r>
          </w:p>
        </w:tc>
        <w:tc>
          <w:tcPr>
            <w:tcW w:w="1556" w:type="pct"/>
            <w:tcBorders>
              <w:top w:val="single" w:sz="6" w:space="0" w:color="auto"/>
              <w:left w:val="single" w:sz="6" w:space="0" w:color="auto"/>
              <w:bottom w:val="single" w:sz="6" w:space="0" w:color="auto"/>
              <w:right w:val="single" w:sz="6" w:space="0" w:color="auto"/>
            </w:tcBorders>
            <w:shd w:val="clear" w:color="auto" w:fill="auto"/>
            <w:vAlign w:val="center"/>
          </w:tcPr>
          <w:p w14:paraId="4B494CEB" w14:textId="77777777" w:rsidR="00F16B44" w:rsidRPr="00D76A84" w:rsidRDefault="00F16B44" w:rsidP="00F16B44">
            <w:pPr>
              <w:spacing w:line="276" w:lineRule="auto"/>
              <w:jc w:val="center"/>
              <w:rPr>
                <w:b/>
                <w:bCs/>
              </w:rPr>
            </w:pPr>
            <w:r w:rsidRPr="00D76A84">
              <w:rPr>
                <w:b/>
                <w:bCs/>
              </w:rPr>
              <w:t>Phê duyệt</w:t>
            </w:r>
          </w:p>
        </w:tc>
      </w:tr>
      <w:tr w:rsidR="00F16B44" w:rsidRPr="00D76A84" w14:paraId="3766887A" w14:textId="77777777" w:rsidTr="00F16B44">
        <w:tblPrEx>
          <w:tblCellMar>
            <w:top w:w="0" w:type="dxa"/>
            <w:bottom w:w="0" w:type="dxa"/>
          </w:tblCellMar>
        </w:tblPrEx>
        <w:trPr>
          <w:trHeight w:val="567"/>
          <w:jc w:val="center"/>
        </w:trPr>
        <w:tc>
          <w:tcPr>
            <w:tcW w:w="1650" w:type="pct"/>
            <w:tcBorders>
              <w:top w:val="single" w:sz="6" w:space="0" w:color="auto"/>
              <w:left w:val="single" w:sz="6" w:space="0" w:color="auto"/>
              <w:bottom w:val="single" w:sz="6" w:space="0" w:color="auto"/>
              <w:right w:val="single" w:sz="6" w:space="0" w:color="auto"/>
            </w:tcBorders>
            <w:shd w:val="clear" w:color="auto" w:fill="auto"/>
            <w:vAlign w:val="center"/>
          </w:tcPr>
          <w:p w14:paraId="0D5D7AE0" w14:textId="77777777" w:rsidR="00F16B44" w:rsidRDefault="00F16B44" w:rsidP="00F16B44">
            <w:pPr>
              <w:jc w:val="center"/>
            </w:pPr>
          </w:p>
          <w:p w14:paraId="563F9A85" w14:textId="77777777" w:rsidR="00F16B44" w:rsidRDefault="00F16B44" w:rsidP="00F16B44">
            <w:pPr>
              <w:jc w:val="center"/>
            </w:pPr>
          </w:p>
          <w:p w14:paraId="6117D487" w14:textId="77777777" w:rsidR="00F16B44" w:rsidRDefault="00F16B44" w:rsidP="00F16B44">
            <w:pPr>
              <w:jc w:val="center"/>
            </w:pPr>
          </w:p>
          <w:p w14:paraId="6A4134AE" w14:textId="77777777" w:rsidR="00F16B44" w:rsidRDefault="00F16B44" w:rsidP="00F16B44">
            <w:pPr>
              <w:jc w:val="center"/>
            </w:pPr>
          </w:p>
          <w:p w14:paraId="628ED7CB" w14:textId="77777777" w:rsidR="00F16B44" w:rsidRDefault="00F16B44" w:rsidP="00F16B44">
            <w:pPr>
              <w:jc w:val="center"/>
            </w:pPr>
          </w:p>
          <w:p w14:paraId="1CF965C2" w14:textId="77777777" w:rsidR="00F16B44" w:rsidRPr="006C059C" w:rsidRDefault="00F16B44" w:rsidP="00F16B44">
            <w:pPr>
              <w:jc w:val="center"/>
            </w:pPr>
            <w:r>
              <w:t>Trịnh Thị Minh Nguyệt</w:t>
            </w:r>
          </w:p>
        </w:tc>
        <w:tc>
          <w:tcPr>
            <w:tcW w:w="1794" w:type="pct"/>
            <w:tcBorders>
              <w:top w:val="single" w:sz="6" w:space="0" w:color="auto"/>
              <w:left w:val="single" w:sz="6" w:space="0" w:color="auto"/>
              <w:bottom w:val="single" w:sz="6" w:space="0" w:color="auto"/>
              <w:right w:val="single" w:sz="6" w:space="0" w:color="auto"/>
            </w:tcBorders>
            <w:shd w:val="clear" w:color="auto" w:fill="auto"/>
            <w:vAlign w:val="center"/>
          </w:tcPr>
          <w:p w14:paraId="26C1833E" w14:textId="77777777" w:rsidR="00F16B44" w:rsidRDefault="00F16B44" w:rsidP="00F16B44">
            <w:pPr>
              <w:jc w:val="center"/>
            </w:pPr>
          </w:p>
          <w:p w14:paraId="68D4AB1A" w14:textId="77777777" w:rsidR="00F16B44" w:rsidRDefault="00F16B44" w:rsidP="00F16B44">
            <w:pPr>
              <w:jc w:val="center"/>
            </w:pPr>
          </w:p>
          <w:p w14:paraId="41B4EC85" w14:textId="77777777" w:rsidR="00F16B44" w:rsidRDefault="00F16B44" w:rsidP="00F16B44">
            <w:pPr>
              <w:jc w:val="center"/>
            </w:pPr>
          </w:p>
          <w:p w14:paraId="54E28F9E" w14:textId="77777777" w:rsidR="00F16B44" w:rsidRDefault="00F16B44" w:rsidP="00F16B44">
            <w:pPr>
              <w:jc w:val="center"/>
            </w:pPr>
          </w:p>
          <w:p w14:paraId="12AC906B" w14:textId="77777777" w:rsidR="00F16B44" w:rsidRDefault="00F16B44" w:rsidP="00F16B44">
            <w:pPr>
              <w:jc w:val="center"/>
            </w:pPr>
          </w:p>
          <w:p w14:paraId="012D218E" w14:textId="77777777" w:rsidR="00F16B44" w:rsidRPr="006C059C" w:rsidRDefault="00F16B44" w:rsidP="00F16B44">
            <w:pPr>
              <w:jc w:val="center"/>
            </w:pPr>
            <w:r>
              <w:t>Trần Thái Vũ</w:t>
            </w:r>
          </w:p>
        </w:tc>
        <w:tc>
          <w:tcPr>
            <w:tcW w:w="1556" w:type="pct"/>
            <w:tcBorders>
              <w:top w:val="single" w:sz="6" w:space="0" w:color="auto"/>
              <w:left w:val="single" w:sz="6" w:space="0" w:color="auto"/>
              <w:bottom w:val="single" w:sz="6" w:space="0" w:color="auto"/>
              <w:right w:val="single" w:sz="6" w:space="0" w:color="auto"/>
            </w:tcBorders>
            <w:shd w:val="clear" w:color="auto" w:fill="auto"/>
            <w:vAlign w:val="center"/>
          </w:tcPr>
          <w:p w14:paraId="3B6CFF68" w14:textId="77777777" w:rsidR="00F16B44" w:rsidRDefault="00F16B44" w:rsidP="00F16B44">
            <w:pPr>
              <w:jc w:val="center"/>
            </w:pPr>
          </w:p>
          <w:p w14:paraId="5F8F02CF" w14:textId="77777777" w:rsidR="00F16B44" w:rsidRDefault="00F16B44" w:rsidP="00F16B44">
            <w:pPr>
              <w:jc w:val="center"/>
            </w:pPr>
          </w:p>
          <w:p w14:paraId="0C6BB630" w14:textId="77777777" w:rsidR="00F16B44" w:rsidRDefault="00F16B44" w:rsidP="00F16B44">
            <w:pPr>
              <w:jc w:val="center"/>
            </w:pPr>
          </w:p>
          <w:p w14:paraId="1B391400" w14:textId="77777777" w:rsidR="00F16B44" w:rsidRDefault="00F16B44" w:rsidP="00F16B44">
            <w:pPr>
              <w:jc w:val="center"/>
            </w:pPr>
          </w:p>
          <w:p w14:paraId="77C0FF31" w14:textId="77777777" w:rsidR="00F16B44" w:rsidRDefault="00F16B44" w:rsidP="00F16B44">
            <w:pPr>
              <w:jc w:val="center"/>
            </w:pPr>
          </w:p>
          <w:p w14:paraId="420AE7AC" w14:textId="77777777" w:rsidR="00F16B44" w:rsidRPr="006C059C" w:rsidRDefault="00F16B44" w:rsidP="00F16B44">
            <w:pPr>
              <w:jc w:val="center"/>
            </w:pPr>
            <w:r>
              <w:t>Trần Thái Vũ</w:t>
            </w:r>
          </w:p>
        </w:tc>
      </w:tr>
    </w:tbl>
    <w:p w14:paraId="738E85BC" w14:textId="77777777" w:rsidR="004446DF" w:rsidRPr="00D76A84" w:rsidRDefault="004446DF" w:rsidP="00A830FC">
      <w:pPr>
        <w:spacing w:line="276" w:lineRule="auto"/>
        <w:rPr>
          <w:i/>
          <w:iCs/>
        </w:rPr>
      </w:pPr>
    </w:p>
    <w:p w14:paraId="3DAD8032" w14:textId="77777777" w:rsidR="004446DF" w:rsidRPr="00D76A84" w:rsidRDefault="004446DF" w:rsidP="00A830FC">
      <w:pPr>
        <w:spacing w:line="276" w:lineRule="auto"/>
        <w:jc w:val="center"/>
        <w:rPr>
          <w:b/>
          <w:bCs/>
          <w:sz w:val="26"/>
          <w:szCs w:val="26"/>
        </w:rPr>
      </w:pPr>
      <w:bookmarkStart w:id="1" w:name="_Toc124011377"/>
      <w:bookmarkStart w:id="2" w:name="_Toc247699479"/>
      <w:r w:rsidRPr="00D76A84">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9"/>
        <w:gridCol w:w="2357"/>
        <w:gridCol w:w="4470"/>
        <w:gridCol w:w="1972"/>
      </w:tblGrid>
      <w:tr w:rsidR="004446DF" w:rsidRPr="00D76A84" w14:paraId="61284460" w14:textId="77777777" w:rsidTr="004446DF">
        <w:trPr>
          <w:jc w:val="center"/>
        </w:trPr>
        <w:tc>
          <w:tcPr>
            <w:tcW w:w="818" w:type="dxa"/>
            <w:tcBorders>
              <w:top w:val="single" w:sz="4" w:space="0" w:color="auto"/>
              <w:left w:val="single" w:sz="4" w:space="0" w:color="auto"/>
              <w:bottom w:val="single" w:sz="4" w:space="0" w:color="auto"/>
              <w:right w:val="single" w:sz="4" w:space="0" w:color="auto"/>
            </w:tcBorders>
          </w:tcPr>
          <w:p w14:paraId="441BE497" w14:textId="77777777" w:rsidR="004446DF" w:rsidRPr="00351F2C" w:rsidRDefault="004446DF" w:rsidP="00A830FC">
            <w:pPr>
              <w:spacing w:before="120" w:after="120" w:line="276" w:lineRule="auto"/>
              <w:jc w:val="center"/>
              <w:rPr>
                <w:bCs/>
                <w:sz w:val="26"/>
                <w:szCs w:val="26"/>
              </w:rPr>
            </w:pPr>
            <w:r>
              <w:rPr>
                <w:bCs/>
                <w:sz w:val="26"/>
                <w:szCs w:val="26"/>
              </w:rPr>
              <w:t>STT</w:t>
            </w:r>
          </w:p>
        </w:tc>
        <w:tc>
          <w:tcPr>
            <w:tcW w:w="2269" w:type="dxa"/>
            <w:tcBorders>
              <w:top w:val="single" w:sz="4" w:space="0" w:color="auto"/>
              <w:left w:val="single" w:sz="4" w:space="0" w:color="auto"/>
              <w:bottom w:val="single" w:sz="4" w:space="0" w:color="auto"/>
              <w:right w:val="single" w:sz="4" w:space="0" w:color="auto"/>
            </w:tcBorders>
          </w:tcPr>
          <w:p w14:paraId="7D1D5A4E" w14:textId="77777777" w:rsidR="004446DF" w:rsidRPr="00351F2C" w:rsidRDefault="004446DF" w:rsidP="00A830FC">
            <w:pPr>
              <w:spacing w:before="120" w:after="120" w:line="276" w:lineRule="auto"/>
              <w:jc w:val="center"/>
              <w:rPr>
                <w:bCs/>
                <w:sz w:val="26"/>
                <w:szCs w:val="26"/>
              </w:rPr>
            </w:pPr>
            <w:r w:rsidRPr="00351F2C">
              <w:rPr>
                <w:bCs/>
                <w:sz w:val="26"/>
                <w:szCs w:val="26"/>
              </w:rPr>
              <w:t>Vị trí</w:t>
            </w:r>
          </w:p>
        </w:tc>
        <w:tc>
          <w:tcPr>
            <w:tcW w:w="4303" w:type="dxa"/>
            <w:tcBorders>
              <w:top w:val="single" w:sz="4" w:space="0" w:color="auto"/>
              <w:left w:val="single" w:sz="4" w:space="0" w:color="auto"/>
              <w:bottom w:val="single" w:sz="4" w:space="0" w:color="auto"/>
              <w:right w:val="single" w:sz="4" w:space="0" w:color="auto"/>
            </w:tcBorders>
          </w:tcPr>
          <w:p w14:paraId="6A1E604A" w14:textId="77777777" w:rsidR="004446DF" w:rsidRPr="00351F2C" w:rsidRDefault="004446DF" w:rsidP="00A830FC">
            <w:pPr>
              <w:spacing w:before="120" w:after="120" w:line="276" w:lineRule="auto"/>
              <w:jc w:val="center"/>
              <w:rPr>
                <w:bCs/>
                <w:sz w:val="26"/>
                <w:szCs w:val="26"/>
              </w:rPr>
            </w:pPr>
            <w:r w:rsidRPr="00351F2C">
              <w:rPr>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tcPr>
          <w:p w14:paraId="2A60DDC3" w14:textId="77777777" w:rsidR="004446DF" w:rsidRPr="00351F2C" w:rsidRDefault="004446DF" w:rsidP="00A830FC">
            <w:pPr>
              <w:spacing w:before="120" w:after="120" w:line="276" w:lineRule="auto"/>
              <w:jc w:val="center"/>
              <w:rPr>
                <w:bCs/>
                <w:sz w:val="26"/>
                <w:szCs w:val="26"/>
              </w:rPr>
            </w:pPr>
            <w:r w:rsidRPr="00351F2C">
              <w:rPr>
                <w:bCs/>
                <w:sz w:val="26"/>
                <w:szCs w:val="26"/>
              </w:rPr>
              <w:t>Ngày sửa đổi</w:t>
            </w:r>
          </w:p>
        </w:tc>
      </w:tr>
      <w:tr w:rsidR="004446DF" w:rsidRPr="00D76A84" w14:paraId="7D15552F" w14:textId="77777777" w:rsidTr="00554503">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60D3FC1A" w14:textId="77777777" w:rsidR="004446DF" w:rsidRPr="00D76A84" w:rsidRDefault="00554503" w:rsidP="00554503">
            <w:pPr>
              <w:spacing w:before="120" w:after="120" w:line="276" w:lineRule="auto"/>
              <w:jc w:val="center"/>
              <w:rPr>
                <w:b/>
                <w:bCs/>
                <w:sz w:val="26"/>
                <w:szCs w:val="26"/>
              </w:rPr>
            </w:pPr>
            <w:r>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3F7B5A7F" w14:textId="77777777" w:rsidR="004446DF" w:rsidRPr="00D76A84" w:rsidRDefault="00554503" w:rsidP="00554503">
            <w:pPr>
              <w:spacing w:before="120" w:after="120" w:line="276" w:lineRule="auto"/>
              <w:jc w:val="center"/>
              <w:rPr>
                <w:b/>
                <w:bCs/>
                <w:sz w:val="26"/>
                <w:szCs w:val="26"/>
              </w:rPr>
            </w:pPr>
            <w:r>
              <w:rPr>
                <w:b/>
                <w:bCs/>
                <w:sz w:val="26"/>
                <w:szCs w:val="26"/>
              </w:rPr>
              <w:t>Header</w:t>
            </w:r>
          </w:p>
        </w:tc>
        <w:tc>
          <w:tcPr>
            <w:tcW w:w="4303" w:type="dxa"/>
            <w:tcBorders>
              <w:top w:val="single" w:sz="4" w:space="0" w:color="auto"/>
              <w:left w:val="single" w:sz="4" w:space="0" w:color="auto"/>
              <w:bottom w:val="dotted" w:sz="4" w:space="0" w:color="auto"/>
              <w:right w:val="single" w:sz="4" w:space="0" w:color="auto"/>
            </w:tcBorders>
            <w:vAlign w:val="center"/>
          </w:tcPr>
          <w:p w14:paraId="7A4B86EF" w14:textId="77777777" w:rsidR="004446DF" w:rsidRPr="00D76A84" w:rsidRDefault="00554503" w:rsidP="00554503">
            <w:pPr>
              <w:spacing w:before="120" w:after="120" w:line="276" w:lineRule="auto"/>
              <w:jc w:val="center"/>
              <w:rPr>
                <w:b/>
                <w:bCs/>
                <w:sz w:val="26"/>
                <w:szCs w:val="26"/>
              </w:rPr>
            </w:pPr>
            <w:r>
              <w:rPr>
                <w:b/>
                <w:bCs/>
                <w:sz w:val="26"/>
                <w:szCs w:val="26"/>
              </w:rPr>
              <w:t>Thay đổi header</w:t>
            </w:r>
          </w:p>
        </w:tc>
        <w:tc>
          <w:tcPr>
            <w:tcW w:w="1898" w:type="dxa"/>
            <w:tcBorders>
              <w:top w:val="single" w:sz="4" w:space="0" w:color="auto"/>
              <w:left w:val="single" w:sz="4" w:space="0" w:color="auto"/>
              <w:bottom w:val="dotted" w:sz="4" w:space="0" w:color="auto"/>
              <w:right w:val="single" w:sz="4" w:space="0" w:color="auto"/>
            </w:tcBorders>
            <w:vAlign w:val="center"/>
          </w:tcPr>
          <w:p w14:paraId="3E8485FF" w14:textId="77777777" w:rsidR="004446DF" w:rsidRPr="00D76A84" w:rsidRDefault="00554503" w:rsidP="00554503">
            <w:pPr>
              <w:spacing w:before="120" w:after="120" w:line="276" w:lineRule="auto"/>
              <w:jc w:val="center"/>
              <w:rPr>
                <w:b/>
                <w:bCs/>
                <w:sz w:val="26"/>
                <w:szCs w:val="26"/>
              </w:rPr>
            </w:pPr>
            <w:r>
              <w:rPr>
                <w:b/>
                <w:bCs/>
                <w:sz w:val="26"/>
                <w:szCs w:val="26"/>
              </w:rPr>
              <w:t>04/01/2017</w:t>
            </w:r>
          </w:p>
        </w:tc>
      </w:tr>
      <w:tr w:rsidR="004446DF" w:rsidRPr="00D76A84" w14:paraId="3DBE8EC6"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671EC34"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B7F51BE"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6E6FD178"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52C3D491" w14:textId="77777777" w:rsidR="004446DF" w:rsidRPr="00D76A84" w:rsidRDefault="004446DF" w:rsidP="00554503">
            <w:pPr>
              <w:spacing w:before="120" w:after="120" w:line="276" w:lineRule="auto"/>
              <w:jc w:val="center"/>
              <w:rPr>
                <w:b/>
                <w:bCs/>
                <w:sz w:val="26"/>
                <w:szCs w:val="26"/>
              </w:rPr>
            </w:pPr>
          </w:p>
        </w:tc>
      </w:tr>
      <w:tr w:rsidR="004446DF" w:rsidRPr="00D76A84" w14:paraId="689A1D5E"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782270"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65CDFABA"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A189BD2"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D1E907F" w14:textId="77777777" w:rsidR="004446DF" w:rsidRPr="00D76A84" w:rsidRDefault="004446DF" w:rsidP="00554503">
            <w:pPr>
              <w:spacing w:before="120" w:after="120" w:line="276" w:lineRule="auto"/>
              <w:jc w:val="center"/>
              <w:rPr>
                <w:b/>
                <w:bCs/>
                <w:sz w:val="26"/>
                <w:szCs w:val="26"/>
              </w:rPr>
            </w:pPr>
          </w:p>
        </w:tc>
      </w:tr>
      <w:tr w:rsidR="004446DF" w:rsidRPr="00D76A84" w14:paraId="796EC5F5"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B65990E"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3AD9C3C"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64F5DDF"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1DD11712" w14:textId="77777777" w:rsidR="004446DF" w:rsidRPr="00D76A84" w:rsidRDefault="004446DF" w:rsidP="00554503">
            <w:pPr>
              <w:spacing w:before="120" w:after="120" w:line="276" w:lineRule="auto"/>
              <w:jc w:val="center"/>
              <w:rPr>
                <w:b/>
                <w:bCs/>
                <w:sz w:val="26"/>
                <w:szCs w:val="26"/>
              </w:rPr>
            </w:pPr>
          </w:p>
        </w:tc>
      </w:tr>
      <w:tr w:rsidR="004446DF" w:rsidRPr="00D76A84" w14:paraId="7DBE9545"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9AD3F97"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66D59CC"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C1ACE0F"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B600578" w14:textId="77777777" w:rsidR="004446DF" w:rsidRPr="00D76A84" w:rsidRDefault="004446DF" w:rsidP="00554503">
            <w:pPr>
              <w:spacing w:before="120" w:after="120" w:line="276" w:lineRule="auto"/>
              <w:jc w:val="center"/>
              <w:rPr>
                <w:b/>
                <w:bCs/>
                <w:sz w:val="26"/>
                <w:szCs w:val="26"/>
              </w:rPr>
            </w:pPr>
          </w:p>
        </w:tc>
      </w:tr>
      <w:tr w:rsidR="004446DF" w:rsidRPr="00D76A84" w14:paraId="575A0465" w14:textId="77777777" w:rsidTr="00554503">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3717F9D" w14:textId="77777777" w:rsidR="004446DF" w:rsidRPr="00D76A84" w:rsidRDefault="004446DF" w:rsidP="00554503">
            <w:pPr>
              <w:spacing w:before="120" w:after="120" w:line="276" w:lineRule="auto"/>
              <w:jc w:val="center"/>
              <w:rPr>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4397425" w14:textId="77777777" w:rsidR="004446DF" w:rsidRPr="00D76A84" w:rsidRDefault="004446DF" w:rsidP="00554503">
            <w:pPr>
              <w:spacing w:before="120" w:after="120" w:line="276" w:lineRule="auto"/>
              <w:jc w:val="center"/>
              <w:rPr>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B295535" w14:textId="77777777" w:rsidR="004446DF" w:rsidRPr="00D76A84" w:rsidRDefault="004446DF" w:rsidP="00554503">
            <w:pPr>
              <w:spacing w:before="120" w:after="120" w:line="276" w:lineRule="auto"/>
              <w:jc w:val="center"/>
              <w:rPr>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BB69AB5" w14:textId="77777777" w:rsidR="004446DF" w:rsidRPr="00D76A84" w:rsidRDefault="004446DF" w:rsidP="00554503">
            <w:pPr>
              <w:spacing w:before="120" w:after="120" w:line="276" w:lineRule="auto"/>
              <w:jc w:val="center"/>
              <w:rPr>
                <w:b/>
                <w:bCs/>
                <w:sz w:val="26"/>
                <w:szCs w:val="26"/>
              </w:rPr>
            </w:pPr>
          </w:p>
        </w:tc>
      </w:tr>
    </w:tbl>
    <w:p w14:paraId="33676D3C" w14:textId="77777777" w:rsidR="004446DF" w:rsidRDefault="004446DF" w:rsidP="00A830FC">
      <w:pPr>
        <w:pStyle w:val="TOC1"/>
        <w:spacing w:line="276" w:lineRule="auto"/>
      </w:pPr>
    </w:p>
    <w:p w14:paraId="21D668C5" w14:textId="77777777" w:rsidR="004446DF" w:rsidRDefault="004446DF" w:rsidP="00A830FC">
      <w:pPr>
        <w:pStyle w:val="TOC1"/>
        <w:spacing w:line="276" w:lineRule="auto"/>
      </w:pPr>
    </w:p>
    <w:p w14:paraId="397E1C77" w14:textId="77777777" w:rsidR="004446DF" w:rsidRDefault="004446DF" w:rsidP="00A830FC">
      <w:pPr>
        <w:spacing w:line="276" w:lineRule="auto"/>
        <w:rPr>
          <w:lang w:val="en-GB"/>
        </w:rPr>
      </w:pPr>
    </w:p>
    <w:bookmarkEnd w:id="1"/>
    <w:bookmarkEnd w:id="2"/>
    <w:p w14:paraId="3616E556" w14:textId="77777777" w:rsidR="004446DF" w:rsidRDefault="004446DF" w:rsidP="00A830FC">
      <w:pPr>
        <w:tabs>
          <w:tab w:val="left" w:pos="285"/>
        </w:tabs>
        <w:spacing w:line="276" w:lineRule="auto"/>
        <w:rPr>
          <w:rFonts w:eastAsia="Calibri"/>
          <w:lang w:val="en-GB"/>
        </w:rPr>
      </w:pPr>
    </w:p>
    <w:p w14:paraId="2768E17F" w14:textId="77777777" w:rsidR="00F5242E" w:rsidRPr="00A72599" w:rsidRDefault="00F5242E" w:rsidP="006C64A4">
      <w:pPr>
        <w:numPr>
          <w:ilvl w:val="0"/>
          <w:numId w:val="28"/>
        </w:numPr>
        <w:tabs>
          <w:tab w:val="left" w:pos="720"/>
        </w:tabs>
        <w:spacing w:line="276" w:lineRule="auto"/>
        <w:ind w:hanging="720"/>
        <w:rPr>
          <w:rFonts w:eastAsia="Calibri"/>
          <w:b/>
          <w:color w:val="00B0F0"/>
          <w:lang w:val="en-GB"/>
        </w:rPr>
      </w:pPr>
      <w:r w:rsidRPr="00A72599">
        <w:rPr>
          <w:rFonts w:eastAsia="Calibri"/>
          <w:b/>
          <w:color w:val="00B0F0"/>
          <w:lang w:val="en-GB"/>
        </w:rPr>
        <w:lastRenderedPageBreak/>
        <w:t>GIỚI THIỆU</w:t>
      </w:r>
    </w:p>
    <w:p w14:paraId="7D9F8306" w14:textId="77777777" w:rsidR="0068373C" w:rsidRPr="00A72599" w:rsidRDefault="006072E1" w:rsidP="006072E1">
      <w:pPr>
        <w:pStyle w:val="Heading1"/>
        <w:numPr>
          <w:ilvl w:val="0"/>
          <w:numId w:val="34"/>
        </w:numPr>
        <w:spacing w:before="0" w:line="276" w:lineRule="auto"/>
        <w:ind w:hanging="540"/>
        <w:rPr>
          <w:rFonts w:ascii="Times New Roman" w:hAnsi="Times New Roman"/>
          <w:color w:val="00B0F0"/>
          <w:sz w:val="24"/>
          <w:szCs w:val="24"/>
        </w:rPr>
      </w:pPr>
      <w:r>
        <w:rPr>
          <w:rFonts w:ascii="Times New Roman" w:hAnsi="Times New Roman"/>
          <w:color w:val="00B0F0"/>
          <w:sz w:val="24"/>
          <w:szCs w:val="24"/>
        </w:rPr>
        <w:t>Phạm vi áp dụng</w:t>
      </w:r>
    </w:p>
    <w:p w14:paraId="6B727EBA" w14:textId="77777777" w:rsidR="0068373C" w:rsidRDefault="006072E1" w:rsidP="00F31976">
      <w:pPr>
        <w:numPr>
          <w:ilvl w:val="0"/>
          <w:numId w:val="4"/>
        </w:numPr>
        <w:spacing w:line="276" w:lineRule="auto"/>
        <w:ind w:left="720"/>
        <w:jc w:val="both"/>
      </w:pPr>
      <w:r>
        <w:t>Tiêu chuẩn này qui định phương pháp xác định nhu cầu oxi hóa học COD của nước với hàm lượng COD thấp.</w:t>
      </w:r>
    </w:p>
    <w:p w14:paraId="2274A806" w14:textId="77777777" w:rsidR="00227DC0" w:rsidRDefault="00227DC0" w:rsidP="00A830FC">
      <w:pPr>
        <w:spacing w:line="276" w:lineRule="auto"/>
        <w:jc w:val="both"/>
      </w:pPr>
    </w:p>
    <w:p w14:paraId="705EAACB" w14:textId="77777777" w:rsidR="00227DC0" w:rsidRPr="00A72599" w:rsidRDefault="00E63255" w:rsidP="006C64A4">
      <w:pPr>
        <w:pStyle w:val="Heading1"/>
        <w:tabs>
          <w:tab w:val="left" w:pos="720"/>
        </w:tabs>
        <w:spacing w:before="0" w:line="276" w:lineRule="auto"/>
        <w:ind w:left="720" w:hanging="720"/>
        <w:rPr>
          <w:rFonts w:ascii="Times New Roman" w:hAnsi="Times New Roman"/>
          <w:color w:val="00B0F0"/>
          <w:sz w:val="24"/>
          <w:szCs w:val="24"/>
        </w:rPr>
      </w:pPr>
      <w:bookmarkStart w:id="3" w:name="_Toc252780188"/>
      <w:r w:rsidRPr="00A72599">
        <w:rPr>
          <w:rFonts w:ascii="Times New Roman" w:hAnsi="Times New Roman"/>
          <w:color w:val="00B0F0"/>
          <w:sz w:val="24"/>
          <w:szCs w:val="24"/>
        </w:rPr>
        <w:t xml:space="preserve">II. </w:t>
      </w:r>
      <w:r w:rsidRPr="00A72599">
        <w:rPr>
          <w:rFonts w:ascii="Times New Roman" w:hAnsi="Times New Roman"/>
          <w:color w:val="00B0F0"/>
          <w:sz w:val="24"/>
          <w:szCs w:val="24"/>
        </w:rPr>
        <w:tab/>
      </w:r>
      <w:bookmarkEnd w:id="3"/>
      <w:r w:rsidR="006072E1">
        <w:rPr>
          <w:rFonts w:ascii="Times New Roman" w:hAnsi="Times New Roman"/>
          <w:color w:val="00B0F0"/>
          <w:sz w:val="24"/>
          <w:szCs w:val="24"/>
        </w:rPr>
        <w:t>Nguyên tắc</w:t>
      </w:r>
    </w:p>
    <w:p w14:paraId="7ACB2BEC" w14:textId="77777777" w:rsidR="00227DC0" w:rsidRPr="00CC699D" w:rsidRDefault="00227DC0" w:rsidP="00F31976">
      <w:pPr>
        <w:numPr>
          <w:ilvl w:val="0"/>
          <w:numId w:val="5"/>
        </w:numPr>
        <w:spacing w:before="120" w:after="120" w:line="276" w:lineRule="auto"/>
        <w:ind w:left="720"/>
        <w:jc w:val="both"/>
      </w:pPr>
      <w:r>
        <w:t>Đun mẫu thử với một lượng Kali dichromate đã biết trước khi có mặt thủy ngân sulfate và xúc tác bạc trong acid sunfuric đặc trong 2 giờ ở 145-150</w:t>
      </w:r>
      <w:r w:rsidRPr="00227DC0">
        <w:rPr>
          <w:vertAlign w:val="superscript"/>
        </w:rPr>
        <w:t>0</w:t>
      </w:r>
      <w:r>
        <w:t>C, trong quá trình đó một phần dichromate bị khử do sự có mặt các chất có khả năng bị oxi hóa. Chuẩn độ lượng dichromate còn lại với sắt (II) amoni sunfate.</w:t>
      </w:r>
    </w:p>
    <w:p w14:paraId="5F60F870" w14:textId="77777777" w:rsidR="00227DC0" w:rsidRPr="00A72599" w:rsidRDefault="00E63255" w:rsidP="006C64A4">
      <w:pPr>
        <w:pStyle w:val="Heading1"/>
        <w:spacing w:before="0" w:line="276" w:lineRule="auto"/>
        <w:ind w:left="720" w:hanging="720"/>
        <w:rPr>
          <w:rFonts w:ascii="Times New Roman" w:hAnsi="Times New Roman"/>
          <w:color w:val="00B0F0"/>
          <w:sz w:val="24"/>
          <w:szCs w:val="24"/>
        </w:rPr>
      </w:pPr>
      <w:bookmarkStart w:id="4" w:name="_Toc247704386"/>
      <w:bookmarkStart w:id="5" w:name="_Toc248207520"/>
      <w:bookmarkStart w:id="6" w:name="_Toc250614518"/>
      <w:bookmarkStart w:id="7" w:name="_Toc252780189"/>
      <w:r w:rsidRPr="00A72599">
        <w:rPr>
          <w:rFonts w:ascii="Times New Roman" w:hAnsi="Times New Roman"/>
          <w:color w:val="00B0F0"/>
          <w:sz w:val="24"/>
          <w:szCs w:val="24"/>
        </w:rPr>
        <w:t xml:space="preserve">III. </w:t>
      </w:r>
      <w:r w:rsidR="006C64A4">
        <w:rPr>
          <w:rFonts w:ascii="Times New Roman" w:hAnsi="Times New Roman"/>
          <w:color w:val="00B0F0"/>
          <w:sz w:val="24"/>
          <w:szCs w:val="24"/>
        </w:rPr>
        <w:tab/>
      </w:r>
      <w:bookmarkEnd w:id="4"/>
      <w:bookmarkEnd w:id="5"/>
      <w:bookmarkEnd w:id="6"/>
      <w:bookmarkEnd w:id="7"/>
      <w:r w:rsidR="006072E1">
        <w:rPr>
          <w:rFonts w:ascii="Times New Roman" w:hAnsi="Times New Roman"/>
          <w:color w:val="00B0F0"/>
          <w:sz w:val="24"/>
          <w:szCs w:val="24"/>
        </w:rPr>
        <w:t>Tài liệu viện dẫn</w:t>
      </w:r>
    </w:p>
    <w:p w14:paraId="2627DCB2" w14:textId="77777777" w:rsidR="00FB0914" w:rsidRDefault="00FB0914" w:rsidP="00F31976">
      <w:pPr>
        <w:numPr>
          <w:ilvl w:val="0"/>
          <w:numId w:val="3"/>
        </w:numPr>
        <w:spacing w:line="276" w:lineRule="auto"/>
      </w:pPr>
      <w:r>
        <w:t>SMEWW 5220B, 2012</w:t>
      </w:r>
    </w:p>
    <w:p w14:paraId="624A63BE" w14:textId="77777777" w:rsidR="00C365FE" w:rsidRPr="00A72599" w:rsidRDefault="00E63255" w:rsidP="006C64A4">
      <w:pPr>
        <w:pStyle w:val="Heading1"/>
        <w:spacing w:before="0" w:line="276" w:lineRule="auto"/>
        <w:ind w:left="720" w:hanging="720"/>
        <w:rPr>
          <w:rFonts w:ascii="Times New Roman" w:hAnsi="Times New Roman"/>
          <w:color w:val="00B0F0"/>
          <w:sz w:val="24"/>
          <w:szCs w:val="24"/>
        </w:rPr>
      </w:pPr>
      <w:bookmarkStart w:id="8" w:name="_Toc252780190"/>
      <w:r w:rsidRPr="00A72599">
        <w:rPr>
          <w:rFonts w:ascii="Times New Roman" w:hAnsi="Times New Roman"/>
          <w:color w:val="00B0F0"/>
          <w:sz w:val="24"/>
          <w:szCs w:val="24"/>
        </w:rPr>
        <w:t xml:space="preserve">VI. </w:t>
      </w:r>
      <w:r w:rsidR="006C64A4">
        <w:rPr>
          <w:rFonts w:ascii="Times New Roman" w:hAnsi="Times New Roman"/>
          <w:color w:val="00B0F0"/>
          <w:sz w:val="24"/>
          <w:szCs w:val="24"/>
        </w:rPr>
        <w:tab/>
      </w:r>
      <w:bookmarkEnd w:id="8"/>
      <w:r w:rsidR="006072E1">
        <w:rPr>
          <w:rFonts w:ascii="Times New Roman" w:hAnsi="Times New Roman"/>
          <w:color w:val="00B0F0"/>
          <w:sz w:val="24"/>
          <w:szCs w:val="24"/>
        </w:rPr>
        <w:t>Chữ viết tắt</w:t>
      </w:r>
    </w:p>
    <w:p w14:paraId="5AE14A03" w14:textId="77777777" w:rsidR="008E304B" w:rsidRDefault="008E304B" w:rsidP="006C64A4">
      <w:pPr>
        <w:spacing w:line="276" w:lineRule="auto"/>
        <w:ind w:firstLine="720"/>
        <w:jc w:val="both"/>
        <w:rPr>
          <w:lang w:val="en-GB"/>
        </w:rPr>
      </w:pPr>
      <w:r>
        <w:rPr>
          <w:lang w:val="en-GB"/>
        </w:rPr>
        <w:t>COD: Chemistry oxygen demain</w:t>
      </w:r>
    </w:p>
    <w:p w14:paraId="0FE134B4" w14:textId="77777777" w:rsidR="00AA480C" w:rsidRPr="00A72599" w:rsidRDefault="006C64A4" w:rsidP="00A830FC">
      <w:pPr>
        <w:pStyle w:val="Heading1"/>
        <w:spacing w:before="0" w:line="276" w:lineRule="auto"/>
        <w:ind w:left="720" w:hanging="720"/>
        <w:rPr>
          <w:rFonts w:ascii="Times New Roman" w:hAnsi="Times New Roman"/>
          <w:color w:val="00B0F0"/>
          <w:sz w:val="24"/>
          <w:szCs w:val="24"/>
        </w:rPr>
      </w:pPr>
      <w:bookmarkStart w:id="9" w:name="_Toc124287964"/>
      <w:bookmarkStart w:id="10" w:name="_Toc247699485"/>
      <w:bookmarkStart w:id="11" w:name="_Toc250614520"/>
      <w:bookmarkStart w:id="12" w:name="_Toc252780193"/>
      <w:r>
        <w:rPr>
          <w:rFonts w:ascii="Times New Roman" w:hAnsi="Times New Roman"/>
          <w:color w:val="00B0F0"/>
          <w:sz w:val="24"/>
          <w:szCs w:val="24"/>
        </w:rPr>
        <w:t xml:space="preserve">VI. </w:t>
      </w:r>
      <w:r>
        <w:rPr>
          <w:rFonts w:ascii="Times New Roman" w:hAnsi="Times New Roman"/>
          <w:color w:val="00B0F0"/>
          <w:sz w:val="24"/>
          <w:szCs w:val="24"/>
        </w:rPr>
        <w:tab/>
      </w:r>
      <w:bookmarkEnd w:id="9"/>
      <w:bookmarkEnd w:id="10"/>
      <w:bookmarkEnd w:id="11"/>
      <w:bookmarkEnd w:id="12"/>
      <w:proofErr w:type="gramStart"/>
      <w:r w:rsidR="006072E1">
        <w:rPr>
          <w:rFonts w:ascii="Times New Roman" w:hAnsi="Times New Roman"/>
          <w:color w:val="00B0F0"/>
          <w:sz w:val="24"/>
          <w:szCs w:val="24"/>
        </w:rPr>
        <w:t>An</w:t>
      </w:r>
      <w:proofErr w:type="gramEnd"/>
      <w:r w:rsidR="006072E1">
        <w:rPr>
          <w:rFonts w:ascii="Times New Roman" w:hAnsi="Times New Roman"/>
          <w:color w:val="00B0F0"/>
          <w:sz w:val="24"/>
          <w:szCs w:val="24"/>
        </w:rPr>
        <w:t xml:space="preserve"> toàn phòng thí nghiệm</w:t>
      </w:r>
    </w:p>
    <w:p w14:paraId="4DAF882D" w14:textId="77777777" w:rsidR="00AA480C" w:rsidRPr="00294A2B" w:rsidRDefault="00AA480C" w:rsidP="00F31976">
      <w:pPr>
        <w:numPr>
          <w:ilvl w:val="0"/>
          <w:numId w:val="6"/>
        </w:numPr>
        <w:spacing w:line="276" w:lineRule="auto"/>
        <w:jc w:val="both"/>
      </w:pPr>
      <w:r w:rsidRPr="00294A2B">
        <w:t>Tuân thủ các nguyên tắc hoạt động trong phòng thí nghiệm.</w:t>
      </w:r>
    </w:p>
    <w:p w14:paraId="6207F552" w14:textId="77777777" w:rsidR="00AA480C" w:rsidRPr="00294A2B" w:rsidRDefault="00AA480C" w:rsidP="00F31976">
      <w:pPr>
        <w:numPr>
          <w:ilvl w:val="0"/>
          <w:numId w:val="6"/>
        </w:numPr>
        <w:spacing w:line="276" w:lineRule="auto"/>
        <w:jc w:val="both"/>
      </w:pPr>
      <w:r w:rsidRPr="00294A2B">
        <w:t>Báo cáo tất cả các vấn đề gây tổn thương tới con người và các sự cố gây đổ vỡ hóa chất.</w:t>
      </w:r>
    </w:p>
    <w:p w14:paraId="665B35DC" w14:textId="77777777" w:rsidR="00AA480C" w:rsidRPr="005903E7" w:rsidRDefault="00AA480C" w:rsidP="00F31976">
      <w:pPr>
        <w:numPr>
          <w:ilvl w:val="0"/>
          <w:numId w:val="6"/>
        </w:numPr>
        <w:spacing w:line="276" w:lineRule="auto"/>
        <w:rPr>
          <w:color w:val="000000"/>
        </w:rPr>
      </w:pPr>
      <w:r>
        <w:t xml:space="preserve">Acid sulfuric </w:t>
      </w:r>
      <w:r w:rsidRPr="00294A2B">
        <w:t xml:space="preserve">gây bỏng nặng </w:t>
      </w:r>
      <w:r>
        <w:t xml:space="preserve">rất nguy hiểm, Ag2SO4 và HgSO4 đều là những chất rất độc nên càn tuân thủ nghiêm ngặt các yều cầu trong phòng thí nghiệm là </w:t>
      </w:r>
      <w:r w:rsidRPr="005903E7">
        <w:rPr>
          <w:color w:val="000000"/>
        </w:rPr>
        <w:t>sử dụng áo blouse, tủ hút, găng tay, khẩu trang, kính bảo hộ lao động khi cần thiết.</w:t>
      </w:r>
    </w:p>
    <w:p w14:paraId="542E286A" w14:textId="77777777" w:rsidR="00AA480C" w:rsidRDefault="00AA480C" w:rsidP="00F31976">
      <w:pPr>
        <w:numPr>
          <w:ilvl w:val="0"/>
          <w:numId w:val="6"/>
        </w:numPr>
        <w:spacing w:line="276" w:lineRule="auto"/>
        <w:jc w:val="both"/>
      </w:pPr>
      <w:r>
        <w:t>Các chất thải khi làm COD phải được thu gom vào bình chứa riêng biệt và có gián nhãn nhận biết.</w:t>
      </w:r>
    </w:p>
    <w:p w14:paraId="09D14F24" w14:textId="77777777" w:rsidR="00AA480C" w:rsidRPr="006C64A4" w:rsidRDefault="006C64A4" w:rsidP="006C64A4">
      <w:pPr>
        <w:numPr>
          <w:ilvl w:val="0"/>
          <w:numId w:val="28"/>
        </w:numPr>
        <w:spacing w:line="276" w:lineRule="auto"/>
        <w:ind w:hanging="720"/>
        <w:jc w:val="both"/>
        <w:rPr>
          <w:b/>
          <w:color w:val="00B0F0"/>
        </w:rPr>
      </w:pPr>
      <w:r w:rsidRPr="006C64A4">
        <w:rPr>
          <w:b/>
          <w:color w:val="00B0F0"/>
        </w:rPr>
        <w:t>PHÂN TÍCH</w:t>
      </w:r>
    </w:p>
    <w:p w14:paraId="3DD5C962" w14:textId="77777777" w:rsidR="00AA480C"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Lấy và bảo quản mẫu.</w:t>
      </w:r>
    </w:p>
    <w:p w14:paraId="4D9B7C02" w14:textId="77777777" w:rsidR="00AA480C" w:rsidRPr="00294A2B" w:rsidRDefault="00AA480C" w:rsidP="00F31976">
      <w:pPr>
        <w:numPr>
          <w:ilvl w:val="0"/>
          <w:numId w:val="7"/>
        </w:numPr>
        <w:spacing w:line="276" w:lineRule="auto"/>
        <w:ind w:left="720"/>
        <w:jc w:val="both"/>
      </w:pPr>
      <w:r w:rsidRPr="00294A2B">
        <w:t>Mẫu được lấy vào các chai mới, sạch hoặc chai thủy tinh đã rửa bằng axit. Không dùng chai có nắp làm bằng nhựa dẻo, vì nắp bằng nhựa dẻo, hoặc nhựa dính có thể làm nhiễm bẩn tới mẫu.</w:t>
      </w:r>
    </w:p>
    <w:p w14:paraId="60F13689" w14:textId="77777777" w:rsidR="00AA480C" w:rsidRPr="00294A2B" w:rsidRDefault="00AA480C" w:rsidP="00F31976">
      <w:pPr>
        <w:numPr>
          <w:ilvl w:val="0"/>
          <w:numId w:val="7"/>
        </w:numPr>
        <w:spacing w:line="276" w:lineRule="auto"/>
        <w:ind w:left="720"/>
        <w:jc w:val="both"/>
      </w:pPr>
      <w:r w:rsidRPr="00294A2B">
        <w:t>Tại thời điểm lấy mẫu, các mẫu được bảo quản bằng axit (khoảng 1ml H</w:t>
      </w:r>
      <w:r w:rsidRPr="00294A2B">
        <w:rPr>
          <w:vertAlign w:val="subscript"/>
        </w:rPr>
        <w:t>2</w:t>
      </w:r>
      <w:r w:rsidRPr="00294A2B">
        <w:t>SO</w:t>
      </w:r>
      <w:r w:rsidRPr="00294A2B">
        <w:rPr>
          <w:vertAlign w:val="subscript"/>
        </w:rPr>
        <w:t>4</w:t>
      </w:r>
      <w:r w:rsidRPr="00294A2B">
        <w:t xml:space="preserve"> đặc/1 lít mẫu) tới pH &lt;2. pH được kiểm tra trên từng mẫu đã lấy bằng giấy thử pH. Nếu có bất kỳ một vấn đề nào, lập tức liên lạc với người quản lý hoặc khách hàng.</w:t>
      </w:r>
    </w:p>
    <w:p w14:paraId="20C60F7F" w14:textId="77777777" w:rsidR="00AA480C" w:rsidRPr="00294A2B" w:rsidRDefault="00AA480C" w:rsidP="00F31976">
      <w:pPr>
        <w:numPr>
          <w:ilvl w:val="0"/>
          <w:numId w:val="7"/>
        </w:numPr>
        <w:spacing w:line="276" w:lineRule="auto"/>
        <w:ind w:left="720"/>
        <w:jc w:val="both"/>
      </w:pPr>
      <w:r>
        <w:t>Nên phân tích ngay khi nhận mẫu, nếu không thì bảo quản t</w:t>
      </w:r>
      <w:r w:rsidRPr="00294A2B">
        <w:t>ủ lạnh &lt;</w:t>
      </w:r>
      <w:r w:rsidR="00430125">
        <w:t>4</w:t>
      </w:r>
      <w:r w:rsidRPr="00294A2B">
        <w:rPr>
          <w:vertAlign w:val="superscript"/>
        </w:rPr>
        <w:t>0</w:t>
      </w:r>
      <w:r w:rsidRPr="00294A2B">
        <w:t>C.</w:t>
      </w:r>
    </w:p>
    <w:p w14:paraId="694D39ED" w14:textId="77777777" w:rsidR="00AA480C" w:rsidRDefault="00AA480C" w:rsidP="00F31976">
      <w:pPr>
        <w:numPr>
          <w:ilvl w:val="0"/>
          <w:numId w:val="7"/>
        </w:numPr>
        <w:spacing w:line="276" w:lineRule="auto"/>
        <w:ind w:left="720"/>
        <w:jc w:val="both"/>
      </w:pPr>
      <w:r w:rsidRPr="00294A2B">
        <w:t>Hạn chế tối thiểu để mẫu tiếp xúc vơi không khí.</w:t>
      </w:r>
    </w:p>
    <w:p w14:paraId="52B41B2E" w14:textId="77777777" w:rsidR="00E157BD"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Yếu tố cản trở</w:t>
      </w:r>
    </w:p>
    <w:p w14:paraId="628384A2" w14:textId="77777777" w:rsidR="00E157BD" w:rsidRDefault="00E157BD" w:rsidP="00F31976">
      <w:pPr>
        <w:numPr>
          <w:ilvl w:val="0"/>
          <w:numId w:val="8"/>
        </w:numPr>
        <w:spacing w:line="276" w:lineRule="auto"/>
        <w:jc w:val="both"/>
      </w:pPr>
      <w:r>
        <w:t xml:space="preserve">Ở điều kiện phản ứng theo lý thuyết thì 95-100% các chất hữu cơ bị oxi hóa. Pyridine và các hợp chất nitơ bậc 4 sẽ chỉ phản ứng </w:t>
      </w:r>
      <w:r w:rsidRPr="00860546">
        <w:t>một</w:t>
      </w:r>
      <w:r>
        <w:t xml:space="preserve"> phần. Những hợp chất béo mạch thẳng bị oxi hóa hiệu quả hơn khi có mặt của Ag</w:t>
      </w:r>
      <w:r>
        <w:rPr>
          <w:vertAlign w:val="subscript"/>
        </w:rPr>
        <w:t>2</w:t>
      </w:r>
      <w:r>
        <w:t>SO</w:t>
      </w:r>
      <w:r>
        <w:rPr>
          <w:vertAlign w:val="subscript"/>
        </w:rPr>
        <w:t>4.</w:t>
      </w:r>
    </w:p>
    <w:p w14:paraId="6A841B48" w14:textId="77777777" w:rsidR="00E157BD" w:rsidRDefault="00E157BD" w:rsidP="00F31976">
      <w:pPr>
        <w:numPr>
          <w:ilvl w:val="0"/>
          <w:numId w:val="8"/>
        </w:numPr>
        <w:spacing w:line="276" w:lineRule="auto"/>
        <w:jc w:val="both"/>
      </w:pPr>
      <w:r>
        <w:lastRenderedPageBreak/>
        <w:t>Cản nhiễu chính phương pháp xác định nhu cầu oxi hóa học là ion chlorua. Chlorua phản ứng với bạc để hình thành kết tủa AgCl. Khắc phục ảnh hưởng này bằng cách cho tạo phức với HgSO</w:t>
      </w:r>
      <w:r w:rsidRPr="00E157BD">
        <w:rPr>
          <w:vertAlign w:val="subscript"/>
        </w:rPr>
        <w:t>4</w:t>
      </w:r>
      <w:r>
        <w:t>. Cách này sử dụng được cho những mẫu có hàm lượng Cl</w:t>
      </w:r>
      <w:r w:rsidRPr="00E157BD">
        <w:rPr>
          <w:vertAlign w:val="superscript"/>
        </w:rPr>
        <w:t>-</w:t>
      </w:r>
      <w:r>
        <w:t xml:space="preserve"> không vượt quá 2000mg Cl</w:t>
      </w:r>
      <w:r w:rsidRPr="00E157BD">
        <w:rPr>
          <w:vertAlign w:val="superscript"/>
        </w:rPr>
        <w:t>-</w:t>
      </w:r>
      <w:r>
        <w:t xml:space="preserve">/L. </w:t>
      </w:r>
    </w:p>
    <w:p w14:paraId="69179097" w14:textId="77777777" w:rsidR="00E157BD" w:rsidRDefault="00E157BD" w:rsidP="00F31976">
      <w:pPr>
        <w:numPr>
          <w:ilvl w:val="0"/>
          <w:numId w:val="8"/>
        </w:numPr>
        <w:spacing w:line="276" w:lineRule="auto"/>
        <w:jc w:val="both"/>
      </w:pPr>
      <w:r>
        <w:t>Ion Cl</w:t>
      </w:r>
      <w:r w:rsidRPr="00E157BD">
        <w:rPr>
          <w:vertAlign w:val="superscript"/>
        </w:rPr>
        <w:t>-</w:t>
      </w:r>
      <w:r>
        <w:t>, Br</w:t>
      </w:r>
      <w:r w:rsidRPr="00E157BD">
        <w:rPr>
          <w:vertAlign w:val="superscript"/>
        </w:rPr>
        <w:t>-</w:t>
      </w:r>
      <w:r>
        <w:t>, I</w:t>
      </w:r>
      <w:r w:rsidRPr="00E157BD">
        <w:rPr>
          <w:vertAlign w:val="superscript"/>
        </w:rPr>
        <w:t xml:space="preserve">- </w:t>
      </w:r>
      <w:r>
        <w:t xml:space="preserve">có thể phản ứng với dichromat trong điều kiện phản ứng. </w:t>
      </w:r>
    </w:p>
    <w:p w14:paraId="4812DF3A" w14:textId="77777777" w:rsidR="00E157BD" w:rsidRDefault="00E157BD" w:rsidP="00F31976">
      <w:pPr>
        <w:numPr>
          <w:ilvl w:val="0"/>
          <w:numId w:val="8"/>
        </w:numPr>
        <w:spacing w:line="276" w:lineRule="auto"/>
        <w:jc w:val="both"/>
      </w:pPr>
      <w:r>
        <w:t>Cản nhiễu của NO</w:t>
      </w:r>
      <w:r w:rsidRPr="00B90DD3">
        <w:rPr>
          <w:vertAlign w:val="subscript"/>
        </w:rPr>
        <w:t>2</w:t>
      </w:r>
      <w:r>
        <w:rPr>
          <w:vertAlign w:val="superscript"/>
        </w:rPr>
        <w:t>-</w:t>
      </w:r>
      <w:r>
        <w:t xml:space="preserve"> thường được bỏ qua vì hàm lượng của NO</w:t>
      </w:r>
      <w:r w:rsidRPr="00B90DD3">
        <w:rPr>
          <w:vertAlign w:val="subscript"/>
        </w:rPr>
        <w:t>2</w:t>
      </w:r>
      <w:r>
        <w:rPr>
          <w:vertAlign w:val="superscript"/>
        </w:rPr>
        <w:t>-</w:t>
      </w:r>
      <w:r>
        <w:t xml:space="preserve"> trong nước hiếm khi vượt quá 1-2 mg NO</w:t>
      </w:r>
      <w:r w:rsidRPr="00B90DD3">
        <w:rPr>
          <w:vertAlign w:val="subscript"/>
        </w:rPr>
        <w:t>2</w:t>
      </w:r>
      <w:r>
        <w:rPr>
          <w:vertAlign w:val="superscript"/>
        </w:rPr>
        <w:t>-</w:t>
      </w:r>
      <w:r>
        <w:t>-N/ L. Để loại bỏ cản nhiễu này ta sử dụng acid sulfamic cho mỗi mg NO</w:t>
      </w:r>
      <w:r w:rsidRPr="00B90DD3">
        <w:rPr>
          <w:vertAlign w:val="subscript"/>
        </w:rPr>
        <w:t>2</w:t>
      </w:r>
      <w:r>
        <w:t>-N. Lưu ý là khi dùng acid sulfamic để loại bỏ cản nhiễu trong mẫu thì đối với mẫu blank ta cũng thêm một lượng tương tự.</w:t>
      </w:r>
    </w:p>
    <w:p w14:paraId="170A7CE7" w14:textId="77777777" w:rsidR="00E157BD" w:rsidRDefault="00E157BD" w:rsidP="00F31976">
      <w:pPr>
        <w:numPr>
          <w:ilvl w:val="0"/>
          <w:numId w:val="8"/>
        </w:numPr>
        <w:spacing w:line="276" w:lineRule="auto"/>
        <w:jc w:val="both"/>
      </w:pPr>
      <w:r>
        <w:t>Các ion Fe</w:t>
      </w:r>
      <w:r>
        <w:rPr>
          <w:vertAlign w:val="superscript"/>
        </w:rPr>
        <w:t>2+</w:t>
      </w:r>
      <w:r>
        <w:t>, S</w:t>
      </w:r>
      <w:r>
        <w:rPr>
          <w:vertAlign w:val="superscript"/>
        </w:rPr>
        <w:t>2-</w:t>
      </w:r>
      <w:r>
        <w:t>, Mn</w:t>
      </w:r>
      <w:r>
        <w:rPr>
          <w:vertAlign w:val="superscript"/>
        </w:rPr>
        <w:t>2+</w:t>
      </w:r>
      <w:r>
        <w:t>… cũng bị oxi hóa trong điều kiện phản ứng.</w:t>
      </w:r>
    </w:p>
    <w:p w14:paraId="086672AD" w14:textId="77777777" w:rsidR="00E157BD" w:rsidRDefault="00E157BD" w:rsidP="00A830FC">
      <w:pPr>
        <w:spacing w:line="276" w:lineRule="auto"/>
        <w:jc w:val="both"/>
      </w:pPr>
    </w:p>
    <w:p w14:paraId="5D4A18A2" w14:textId="77777777" w:rsidR="003D5C09"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Thiết bị và dụng cụ</w:t>
      </w:r>
    </w:p>
    <w:p w14:paraId="7E9FEB1F" w14:textId="77777777" w:rsidR="003D5C09" w:rsidRPr="00294A2B" w:rsidRDefault="003D5C09" w:rsidP="00F31976">
      <w:pPr>
        <w:numPr>
          <w:ilvl w:val="0"/>
          <w:numId w:val="9"/>
        </w:numPr>
        <w:spacing w:line="276" w:lineRule="auto"/>
        <w:ind w:left="720"/>
        <w:jc w:val="both"/>
      </w:pPr>
      <w:r w:rsidRPr="00294A2B">
        <w:t xml:space="preserve">Thiết bị phân tích </w:t>
      </w:r>
      <w:r>
        <w:t>máy phá mẫu COD của hàng Velp</w:t>
      </w:r>
      <w:r w:rsidRPr="00294A2B">
        <w:t xml:space="preserve">, model </w:t>
      </w:r>
      <w:r>
        <w:t>ECO 25.</w:t>
      </w:r>
    </w:p>
    <w:p w14:paraId="580BF028" w14:textId="77777777" w:rsidR="003D5C09" w:rsidRDefault="003D5C09" w:rsidP="00F31976">
      <w:pPr>
        <w:numPr>
          <w:ilvl w:val="0"/>
          <w:numId w:val="9"/>
        </w:numPr>
        <w:spacing w:line="276" w:lineRule="auto"/>
        <w:ind w:left="720"/>
        <w:jc w:val="both"/>
      </w:pPr>
      <w:r w:rsidRPr="00294A2B">
        <w:t>Pipet thủy tinh (thể tích 5±0.1 mL và 10±0.1 mL)</w:t>
      </w:r>
    </w:p>
    <w:p w14:paraId="5D091DF3" w14:textId="77777777" w:rsidR="003D5C09" w:rsidRPr="00294A2B" w:rsidRDefault="006072E1" w:rsidP="00F31976">
      <w:pPr>
        <w:numPr>
          <w:ilvl w:val="0"/>
          <w:numId w:val="9"/>
        </w:numPr>
        <w:spacing w:line="276" w:lineRule="auto"/>
        <w:ind w:left="720"/>
        <w:jc w:val="both"/>
      </w:pPr>
      <w:r>
        <w:t>Micro</w:t>
      </w:r>
      <w:r w:rsidR="003D5C09">
        <w:t>Buret thủy tinh (</w:t>
      </w:r>
      <w:r w:rsidR="003D5C09" w:rsidRPr="00294A2B">
        <w:t>thể tích 5±0.</w:t>
      </w:r>
      <w:r>
        <w:t>0</w:t>
      </w:r>
      <w:r w:rsidR="003D5C09" w:rsidRPr="00294A2B">
        <w:t>1 mL)</w:t>
      </w:r>
    </w:p>
    <w:p w14:paraId="41CED0F0" w14:textId="77777777" w:rsidR="003D5C09" w:rsidRPr="00294A2B" w:rsidRDefault="003D5C09" w:rsidP="00F31976">
      <w:pPr>
        <w:numPr>
          <w:ilvl w:val="0"/>
          <w:numId w:val="9"/>
        </w:numPr>
        <w:spacing w:line="276" w:lineRule="auto"/>
        <w:ind w:left="720"/>
        <w:jc w:val="both"/>
      </w:pPr>
      <w:r w:rsidRPr="00294A2B">
        <w:t xml:space="preserve">Micro Pipet (pipet Eppendorf), có thể điều chỉnh được thể tích </w:t>
      </w:r>
      <w:proofErr w:type="gramStart"/>
      <w:r w:rsidRPr="00294A2B">
        <w:t>( 100</w:t>
      </w:r>
      <w:proofErr w:type="gramEnd"/>
      <w:r w:rsidRPr="00294A2B">
        <w:t>-1000 µl ± 0.6%; 1-5mL ± 0.6%).</w:t>
      </w:r>
    </w:p>
    <w:p w14:paraId="363262FA" w14:textId="77777777" w:rsidR="003D5C09" w:rsidRPr="00294A2B" w:rsidRDefault="003D5C09" w:rsidP="00F31976">
      <w:pPr>
        <w:numPr>
          <w:ilvl w:val="0"/>
          <w:numId w:val="9"/>
        </w:numPr>
        <w:spacing w:line="276" w:lineRule="auto"/>
        <w:ind w:left="720"/>
        <w:jc w:val="both"/>
      </w:pPr>
      <w:r w:rsidRPr="00294A2B">
        <w:t>Các đầu típ 1mL và 5mL.</w:t>
      </w:r>
    </w:p>
    <w:p w14:paraId="460BD7DA" w14:textId="77777777" w:rsidR="003D5C09" w:rsidRDefault="003D5C09" w:rsidP="00F31976">
      <w:pPr>
        <w:numPr>
          <w:ilvl w:val="0"/>
          <w:numId w:val="9"/>
        </w:numPr>
        <w:spacing w:line="276" w:lineRule="auto"/>
        <w:ind w:left="720"/>
        <w:jc w:val="both"/>
      </w:pPr>
      <w:r w:rsidRPr="00294A2B">
        <w:t>Các ống nghiệm có nắp, thể tích 15mL.</w:t>
      </w:r>
    </w:p>
    <w:p w14:paraId="4F64A787" w14:textId="77777777" w:rsidR="002B27A1" w:rsidRPr="00294A2B" w:rsidRDefault="002B27A1" w:rsidP="00F31976">
      <w:pPr>
        <w:numPr>
          <w:ilvl w:val="0"/>
          <w:numId w:val="9"/>
        </w:numPr>
        <w:spacing w:line="276" w:lineRule="auto"/>
        <w:ind w:left="720"/>
        <w:jc w:val="both"/>
      </w:pPr>
      <w:r>
        <w:t>Các bình erlen 150ml; 250ml.</w:t>
      </w:r>
    </w:p>
    <w:p w14:paraId="637BBE02" w14:textId="77777777" w:rsidR="00E157BD" w:rsidRDefault="003D5C09" w:rsidP="00F31976">
      <w:pPr>
        <w:numPr>
          <w:ilvl w:val="0"/>
          <w:numId w:val="9"/>
        </w:numPr>
        <w:spacing w:line="276" w:lineRule="auto"/>
        <w:ind w:left="720"/>
        <w:jc w:val="both"/>
      </w:pPr>
      <w:r w:rsidRPr="00294A2B">
        <w:t>Các bình định mức 50mL; 100mL; 500mL; 1000mL.</w:t>
      </w:r>
    </w:p>
    <w:p w14:paraId="1D353602" w14:textId="77777777" w:rsidR="0059143D" w:rsidRPr="00A72599" w:rsidRDefault="006C64A4" w:rsidP="006C64A4">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Hóa chất và chất chuẩn</w:t>
      </w:r>
    </w:p>
    <w:p w14:paraId="1D65B80E" w14:textId="77777777" w:rsidR="0059143D" w:rsidRDefault="0059143D" w:rsidP="00F31976">
      <w:pPr>
        <w:numPr>
          <w:ilvl w:val="0"/>
          <w:numId w:val="10"/>
        </w:numPr>
        <w:spacing w:line="276" w:lineRule="auto"/>
        <w:ind w:left="720"/>
        <w:jc w:val="both"/>
      </w:pPr>
      <w:r w:rsidRPr="006D41C7">
        <w:t>Chỉ sử dụng nước deion để pha hoá chất và chất chuẩn. Các hoá chất sử dụng phải đạt độ tinh khiết phân tích.</w:t>
      </w:r>
    </w:p>
    <w:p w14:paraId="6252B5F1" w14:textId="77777777" w:rsidR="00A830FC" w:rsidRPr="006D41C7" w:rsidRDefault="00A830FC" w:rsidP="00F31976">
      <w:pPr>
        <w:numPr>
          <w:ilvl w:val="0"/>
          <w:numId w:val="10"/>
        </w:numPr>
        <w:spacing w:line="276" w:lineRule="auto"/>
        <w:ind w:left="720"/>
        <w:jc w:val="both"/>
      </w:pPr>
      <w:r>
        <w:t>H</w:t>
      </w:r>
      <w:r w:rsidR="00373D3E">
        <w:t>óa chất sử dụng phải ở dạng tinh khiết phân tích.</w:t>
      </w:r>
    </w:p>
    <w:p w14:paraId="1A1ADBFC" w14:textId="77777777" w:rsidR="0059143D" w:rsidRDefault="001805B4" w:rsidP="006C64A4">
      <w:pPr>
        <w:numPr>
          <w:ilvl w:val="0"/>
          <w:numId w:val="30"/>
        </w:numPr>
        <w:spacing w:line="276" w:lineRule="auto"/>
        <w:ind w:left="720"/>
        <w:jc w:val="both"/>
        <w:rPr>
          <w:b/>
          <w:color w:val="00B0F0"/>
        </w:rPr>
      </w:pPr>
      <w:r w:rsidRPr="00A72599">
        <w:rPr>
          <w:b/>
          <w:color w:val="00B0F0"/>
        </w:rPr>
        <w:t>H</w:t>
      </w:r>
      <w:r w:rsidR="0059143D" w:rsidRPr="00A72599">
        <w:rPr>
          <w:b/>
          <w:color w:val="00B0F0"/>
        </w:rPr>
        <w:t>oá chất</w:t>
      </w:r>
    </w:p>
    <w:p w14:paraId="13760893" w14:textId="77777777" w:rsidR="006C64A4" w:rsidRDefault="006C64A4" w:rsidP="006C64A4">
      <w:pPr>
        <w:numPr>
          <w:ilvl w:val="0"/>
          <w:numId w:val="31"/>
        </w:numPr>
        <w:spacing w:line="276" w:lineRule="auto"/>
        <w:ind w:left="1080"/>
        <w:jc w:val="both"/>
      </w:pPr>
      <w:r w:rsidRPr="006C64A4">
        <w:t>K</w:t>
      </w:r>
      <w:r w:rsidRPr="006C64A4">
        <w:rPr>
          <w:vertAlign w:val="subscript"/>
        </w:rPr>
        <w:t>2</w:t>
      </w:r>
      <w:r w:rsidRPr="006C64A4">
        <w:t>Cr</w:t>
      </w:r>
      <w:r w:rsidRPr="006C64A4">
        <w:rPr>
          <w:vertAlign w:val="subscript"/>
        </w:rPr>
        <w:t>2</w:t>
      </w:r>
      <w:r w:rsidRPr="006C64A4">
        <w:t>O</w:t>
      </w:r>
      <w:r w:rsidRPr="006C64A4">
        <w:rPr>
          <w:vertAlign w:val="subscript"/>
        </w:rPr>
        <w:t>7</w:t>
      </w:r>
      <w:r>
        <w:t>: Tinh khiết phân tích.</w:t>
      </w:r>
    </w:p>
    <w:p w14:paraId="3233A175" w14:textId="77777777" w:rsidR="006C64A4" w:rsidRDefault="006C64A4" w:rsidP="006C64A4">
      <w:pPr>
        <w:numPr>
          <w:ilvl w:val="0"/>
          <w:numId w:val="31"/>
        </w:numPr>
        <w:spacing w:line="276" w:lineRule="auto"/>
        <w:ind w:left="1080"/>
        <w:jc w:val="both"/>
      </w:pPr>
      <w:r>
        <w:t xml:space="preserve">Acid Sulfuric </w:t>
      </w:r>
      <w:proofErr w:type="gramStart"/>
      <w:r>
        <w:t>( H</w:t>
      </w:r>
      <w:proofErr w:type="gramEnd"/>
      <w:r w:rsidRPr="006C64A4">
        <w:rPr>
          <w:vertAlign w:val="subscript"/>
        </w:rPr>
        <w:t>2</w:t>
      </w:r>
      <w:r>
        <w:t>SO</w:t>
      </w:r>
      <w:r w:rsidRPr="006C64A4">
        <w:rPr>
          <w:vertAlign w:val="subscript"/>
        </w:rPr>
        <w:t>4</w:t>
      </w:r>
      <w:r>
        <w:t>): Tinh khiết phân tích.</w:t>
      </w:r>
    </w:p>
    <w:p w14:paraId="01C5C5DF" w14:textId="77777777" w:rsidR="006C64A4" w:rsidRDefault="006C64A4" w:rsidP="006C64A4">
      <w:pPr>
        <w:numPr>
          <w:ilvl w:val="0"/>
          <w:numId w:val="31"/>
        </w:numPr>
        <w:spacing w:line="276" w:lineRule="auto"/>
        <w:ind w:left="1080"/>
        <w:jc w:val="both"/>
      </w:pPr>
      <w:r>
        <w:rPr>
          <w:lang w:val="da-DK"/>
        </w:rPr>
        <w:t xml:space="preserve">1,10-phenanthrolin monohydrate: </w:t>
      </w:r>
      <w:r>
        <w:t>Tinh khiết phân tích.</w:t>
      </w:r>
    </w:p>
    <w:p w14:paraId="1B44B09D" w14:textId="77777777" w:rsidR="006C64A4" w:rsidRDefault="006C64A4" w:rsidP="006C64A4">
      <w:pPr>
        <w:numPr>
          <w:ilvl w:val="0"/>
          <w:numId w:val="31"/>
        </w:numPr>
        <w:spacing w:line="276" w:lineRule="auto"/>
        <w:ind w:left="1080"/>
        <w:jc w:val="both"/>
      </w:pPr>
      <w:r w:rsidRPr="006C64A4">
        <w:rPr>
          <w:lang w:val="da-DK"/>
        </w:rPr>
        <w:t>ferrous ammonium sulfate (FAS)</w:t>
      </w:r>
      <w:r>
        <w:rPr>
          <w:lang w:val="da-DK"/>
        </w:rPr>
        <w:t xml:space="preserve">: </w:t>
      </w:r>
      <w:r>
        <w:t>Tinh khiết phân tích.</w:t>
      </w:r>
    </w:p>
    <w:p w14:paraId="35383E25" w14:textId="77777777" w:rsidR="006C64A4" w:rsidRDefault="006C64A4" w:rsidP="006C64A4">
      <w:pPr>
        <w:numPr>
          <w:ilvl w:val="0"/>
          <w:numId w:val="31"/>
        </w:numPr>
        <w:spacing w:line="276" w:lineRule="auto"/>
        <w:ind w:left="1080"/>
        <w:jc w:val="both"/>
      </w:pPr>
      <w:r>
        <w:t>Kali phthalate: Tinh khiết phân tích.</w:t>
      </w:r>
    </w:p>
    <w:p w14:paraId="49B4EA62" w14:textId="77777777" w:rsidR="006C64A4" w:rsidRPr="006C64A4" w:rsidRDefault="006C64A4" w:rsidP="006C64A4">
      <w:pPr>
        <w:numPr>
          <w:ilvl w:val="0"/>
          <w:numId w:val="30"/>
        </w:numPr>
        <w:spacing w:line="276" w:lineRule="auto"/>
        <w:ind w:left="720"/>
        <w:jc w:val="both"/>
      </w:pPr>
      <w:r>
        <w:t>Dung dịc hóa chất.</w:t>
      </w:r>
    </w:p>
    <w:p w14:paraId="3C907C61" w14:textId="77777777" w:rsidR="0059143D" w:rsidRDefault="006072E1" w:rsidP="00F31976">
      <w:pPr>
        <w:numPr>
          <w:ilvl w:val="0"/>
          <w:numId w:val="12"/>
        </w:numPr>
        <w:spacing w:beforeLines="40" w:before="96" w:afterLines="40" w:after="96" w:line="276" w:lineRule="auto"/>
        <w:ind w:left="1080"/>
        <w:jc w:val="both"/>
        <w:rPr>
          <w:lang w:val="da-DK"/>
        </w:rPr>
      </w:pPr>
      <w:r w:rsidRPr="006072E1">
        <w:rPr>
          <w:u w:val="single"/>
          <w:lang w:val="da-DK"/>
        </w:rPr>
        <w:t>Dung dịch K</w:t>
      </w:r>
      <w:r w:rsidRPr="006072E1">
        <w:rPr>
          <w:u w:val="single"/>
          <w:vertAlign w:val="subscript"/>
          <w:lang w:val="da-DK"/>
        </w:rPr>
        <w:t>2</w:t>
      </w:r>
      <w:r w:rsidRPr="006072E1">
        <w:rPr>
          <w:u w:val="single"/>
          <w:lang w:val="da-DK"/>
        </w:rPr>
        <w:t>Cr</w:t>
      </w:r>
      <w:r w:rsidRPr="006072E1">
        <w:rPr>
          <w:u w:val="single"/>
          <w:vertAlign w:val="subscript"/>
          <w:lang w:val="da-DK"/>
        </w:rPr>
        <w:t>2</w:t>
      </w:r>
      <w:r w:rsidRPr="006072E1">
        <w:rPr>
          <w:u w:val="single"/>
          <w:lang w:val="da-DK"/>
        </w:rPr>
        <w:t>O</w:t>
      </w:r>
      <w:r w:rsidRPr="006072E1">
        <w:rPr>
          <w:u w:val="single"/>
          <w:vertAlign w:val="subscript"/>
          <w:lang w:val="da-DK"/>
        </w:rPr>
        <w:t>7</w:t>
      </w:r>
      <w:r w:rsidRPr="006072E1">
        <w:rPr>
          <w:u w:val="single"/>
          <w:lang w:val="da-DK"/>
        </w:rPr>
        <w:t xml:space="preserve"> 0.025N</w:t>
      </w:r>
      <w:r>
        <w:rPr>
          <w:lang w:val="da-DK"/>
        </w:rPr>
        <w:t>: hòa tan 1.2259g K</w:t>
      </w:r>
      <w:r>
        <w:rPr>
          <w:vertAlign w:val="subscript"/>
          <w:lang w:val="da-DK"/>
        </w:rPr>
        <w:t>2</w:t>
      </w:r>
      <w:r>
        <w:rPr>
          <w:lang w:val="da-DK"/>
        </w:rPr>
        <w:t>Cr</w:t>
      </w:r>
      <w:r w:rsidRPr="00C54520">
        <w:rPr>
          <w:vertAlign w:val="subscript"/>
          <w:lang w:val="da-DK"/>
        </w:rPr>
        <w:t>2</w:t>
      </w:r>
      <w:r>
        <w:rPr>
          <w:lang w:val="da-DK"/>
        </w:rPr>
        <w:t>O</w:t>
      </w:r>
      <w:r w:rsidRPr="00C54520">
        <w:rPr>
          <w:vertAlign w:val="subscript"/>
          <w:lang w:val="da-DK"/>
        </w:rPr>
        <w:t>7</w:t>
      </w:r>
      <w:r>
        <w:rPr>
          <w:lang w:val="da-DK"/>
        </w:rPr>
        <w:t xml:space="preserve"> đã được làm khô ở 150</w:t>
      </w:r>
      <w:r>
        <w:rPr>
          <w:vertAlign w:val="superscript"/>
          <w:lang w:val="da-DK"/>
        </w:rPr>
        <w:t>o</w:t>
      </w:r>
      <w:r>
        <w:rPr>
          <w:lang w:val="da-DK"/>
        </w:rPr>
        <w:t>C trong 2giờ vào và định mức 1000mL</w:t>
      </w:r>
      <w:r w:rsidR="0059143D">
        <w:rPr>
          <w:lang w:val="da-DK"/>
        </w:rPr>
        <w:t>.</w:t>
      </w:r>
    </w:p>
    <w:p w14:paraId="0E0079B8"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Dung dịch K</w:t>
      </w:r>
      <w:r w:rsidRPr="001805B4">
        <w:rPr>
          <w:u w:val="single"/>
          <w:vertAlign w:val="subscript"/>
          <w:lang w:val="da-DK"/>
        </w:rPr>
        <w:t>2</w:t>
      </w:r>
      <w:r w:rsidRPr="001805B4">
        <w:rPr>
          <w:u w:val="single"/>
          <w:lang w:val="da-DK"/>
        </w:rPr>
        <w:t>Cr</w:t>
      </w:r>
      <w:r w:rsidRPr="001805B4">
        <w:rPr>
          <w:u w:val="single"/>
          <w:vertAlign w:val="subscript"/>
          <w:lang w:val="da-DK"/>
        </w:rPr>
        <w:t>2</w:t>
      </w:r>
      <w:r w:rsidRPr="001805B4">
        <w:rPr>
          <w:u w:val="single"/>
          <w:lang w:val="da-DK"/>
        </w:rPr>
        <w:t>O</w:t>
      </w:r>
      <w:r w:rsidRPr="001805B4">
        <w:rPr>
          <w:u w:val="single"/>
          <w:vertAlign w:val="subscript"/>
          <w:lang w:val="da-DK"/>
        </w:rPr>
        <w:t>7</w:t>
      </w:r>
      <w:r w:rsidRPr="001805B4">
        <w:rPr>
          <w:u w:val="single"/>
          <w:lang w:val="da-DK"/>
        </w:rPr>
        <w:t xml:space="preserve"> </w:t>
      </w:r>
      <w:r w:rsidR="009D2092">
        <w:rPr>
          <w:u w:val="single"/>
          <w:lang w:val="da-DK"/>
        </w:rPr>
        <w:t>0.01N</w:t>
      </w:r>
      <w:r>
        <w:rPr>
          <w:lang w:val="da-DK"/>
        </w:rPr>
        <w:t>: Hút 10mL dd K</w:t>
      </w:r>
      <w:r>
        <w:rPr>
          <w:vertAlign w:val="subscript"/>
          <w:lang w:val="da-DK"/>
        </w:rPr>
        <w:t>2</w:t>
      </w:r>
      <w:r>
        <w:rPr>
          <w:lang w:val="da-DK"/>
        </w:rPr>
        <w:t>Cr</w:t>
      </w:r>
      <w:r w:rsidRPr="00C54520">
        <w:rPr>
          <w:vertAlign w:val="subscript"/>
          <w:lang w:val="da-DK"/>
        </w:rPr>
        <w:t>2</w:t>
      </w:r>
      <w:r>
        <w:rPr>
          <w:lang w:val="da-DK"/>
        </w:rPr>
        <w:t>O</w:t>
      </w:r>
      <w:r w:rsidRPr="00C54520">
        <w:rPr>
          <w:vertAlign w:val="subscript"/>
          <w:lang w:val="da-DK"/>
        </w:rPr>
        <w:t>7</w:t>
      </w:r>
      <w:r>
        <w:rPr>
          <w:lang w:val="da-DK"/>
        </w:rPr>
        <w:t xml:space="preserve"> </w:t>
      </w:r>
      <w:r w:rsidR="009D2092">
        <w:rPr>
          <w:lang w:val="da-DK"/>
        </w:rPr>
        <w:t>0.1N</w:t>
      </w:r>
      <w:r>
        <w:rPr>
          <w:lang w:val="da-DK"/>
        </w:rPr>
        <w:t xml:space="preserve"> pha loãng đến 100mL bằng nước cất.</w:t>
      </w:r>
    </w:p>
    <w:p w14:paraId="434A5193"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lastRenderedPageBreak/>
        <w:t>Tác nhân acid sulfuric</w:t>
      </w:r>
      <w:r>
        <w:rPr>
          <w:lang w:val="da-DK"/>
        </w:rPr>
        <w:t>: 5.5g Ag</w:t>
      </w:r>
      <w:r>
        <w:rPr>
          <w:vertAlign w:val="subscript"/>
          <w:lang w:val="da-DK"/>
        </w:rPr>
        <w:t>2</w:t>
      </w:r>
      <w:r>
        <w:rPr>
          <w:lang w:val="da-DK"/>
        </w:rPr>
        <w:t>SO</w:t>
      </w:r>
      <w:r w:rsidRPr="001C097B">
        <w:rPr>
          <w:vertAlign w:val="subscript"/>
          <w:lang w:val="da-DK"/>
        </w:rPr>
        <w:t>4</w:t>
      </w:r>
      <w:r>
        <w:rPr>
          <w:lang w:val="da-DK"/>
        </w:rPr>
        <w:t xml:space="preserve"> trong 1kg H</w:t>
      </w:r>
      <w:r w:rsidRPr="001C097B">
        <w:rPr>
          <w:vertAlign w:val="subscript"/>
          <w:lang w:val="da-DK"/>
        </w:rPr>
        <w:t>2</w:t>
      </w:r>
      <w:r>
        <w:rPr>
          <w:lang w:val="da-DK"/>
        </w:rPr>
        <w:t>SO</w:t>
      </w:r>
      <w:r w:rsidRPr="001C097B">
        <w:rPr>
          <w:vertAlign w:val="subscript"/>
          <w:lang w:val="da-DK"/>
        </w:rPr>
        <w:t>4</w:t>
      </w:r>
      <w:r>
        <w:rPr>
          <w:lang w:val="da-DK"/>
        </w:rPr>
        <w:t xml:space="preserve"> tương đương với 10g Ag</w:t>
      </w:r>
      <w:r>
        <w:rPr>
          <w:vertAlign w:val="subscript"/>
          <w:lang w:val="da-DK"/>
        </w:rPr>
        <w:t>2</w:t>
      </w:r>
      <w:r>
        <w:rPr>
          <w:lang w:val="da-DK"/>
        </w:rPr>
        <w:t>SO</w:t>
      </w:r>
      <w:r w:rsidRPr="001C097B">
        <w:rPr>
          <w:vertAlign w:val="subscript"/>
          <w:lang w:val="da-DK"/>
        </w:rPr>
        <w:t>4</w:t>
      </w:r>
      <w:r>
        <w:rPr>
          <w:lang w:val="da-DK"/>
        </w:rPr>
        <w:t>trong 1L H</w:t>
      </w:r>
      <w:r w:rsidRPr="001C097B">
        <w:rPr>
          <w:vertAlign w:val="subscript"/>
          <w:lang w:val="da-DK"/>
        </w:rPr>
        <w:t>2</w:t>
      </w:r>
      <w:r>
        <w:rPr>
          <w:lang w:val="da-DK"/>
        </w:rPr>
        <w:t>SO</w:t>
      </w:r>
      <w:r w:rsidRPr="001C097B">
        <w:rPr>
          <w:vertAlign w:val="subscript"/>
          <w:lang w:val="da-DK"/>
        </w:rPr>
        <w:t>4</w:t>
      </w:r>
      <w:r>
        <w:rPr>
          <w:lang w:val="da-DK"/>
        </w:rPr>
        <w:t>, sau đó để 1 hoặc 2 ngày cho tan hết. Đánh siêu âm để làm tăng sự hòa tan.</w:t>
      </w:r>
    </w:p>
    <w:p w14:paraId="1528440E" w14:textId="77777777" w:rsidR="0059143D" w:rsidRDefault="0059143D" w:rsidP="00F31976">
      <w:pPr>
        <w:numPr>
          <w:ilvl w:val="0"/>
          <w:numId w:val="12"/>
        </w:numPr>
        <w:spacing w:beforeLines="40" w:before="96" w:afterLines="40" w:after="96" w:line="276" w:lineRule="auto"/>
        <w:ind w:left="1080"/>
        <w:jc w:val="both"/>
        <w:rPr>
          <w:lang w:val="da-DK"/>
        </w:rPr>
      </w:pPr>
      <w:r w:rsidRPr="001805B4">
        <w:rPr>
          <w:u w:val="single"/>
          <w:lang w:val="da-DK"/>
        </w:rPr>
        <w:t>Chỉ thị ferroin</w:t>
      </w:r>
      <w:r>
        <w:rPr>
          <w:lang w:val="da-DK"/>
        </w:rPr>
        <w:t>: 1.485g 1,10-phenanthrolin monohydrate và 695mg FeSO</w:t>
      </w:r>
      <w:r w:rsidRPr="001C097B">
        <w:rPr>
          <w:vertAlign w:val="subscript"/>
          <w:lang w:val="da-DK"/>
        </w:rPr>
        <w:t>4</w:t>
      </w:r>
      <w:r>
        <w:rPr>
          <w:lang w:val="da-DK"/>
        </w:rPr>
        <w:t>.7H</w:t>
      </w:r>
      <w:r w:rsidRPr="001C097B">
        <w:rPr>
          <w:vertAlign w:val="subscript"/>
          <w:lang w:val="da-DK"/>
        </w:rPr>
        <w:t>2</w:t>
      </w:r>
      <w:r>
        <w:rPr>
          <w:lang w:val="da-DK"/>
        </w:rPr>
        <w:t xml:space="preserve">O 100mL trong nước cất. </w:t>
      </w:r>
    </w:p>
    <w:p w14:paraId="44C783C9" w14:textId="77777777" w:rsidR="0059143D" w:rsidRDefault="006072E1" w:rsidP="00F31976">
      <w:pPr>
        <w:numPr>
          <w:ilvl w:val="0"/>
          <w:numId w:val="12"/>
        </w:numPr>
        <w:spacing w:beforeLines="40" w:before="96" w:afterLines="40" w:after="96" w:line="276" w:lineRule="auto"/>
        <w:ind w:left="1080"/>
        <w:jc w:val="both"/>
        <w:rPr>
          <w:lang w:val="da-DK"/>
        </w:rPr>
      </w:pPr>
      <w:r w:rsidRPr="006072E1">
        <w:rPr>
          <w:u w:val="single"/>
          <w:lang w:val="da-DK"/>
        </w:rPr>
        <w:t>Dung dịch FAS (ferrous ammonium sulfate) xấp xỉ 0.025M</w:t>
      </w:r>
      <w:r>
        <w:rPr>
          <w:lang w:val="da-DK"/>
        </w:rPr>
        <w:t>: Hòa tan 98g Fe(NH</w:t>
      </w:r>
      <w:r w:rsidRPr="001C097B">
        <w:rPr>
          <w:vertAlign w:val="subscript"/>
          <w:lang w:val="da-DK"/>
        </w:rPr>
        <w:t>4</w:t>
      </w:r>
      <w:r>
        <w:rPr>
          <w:lang w:val="da-DK"/>
        </w:rPr>
        <w:t>)</w:t>
      </w:r>
      <w:r w:rsidRPr="005E6464">
        <w:rPr>
          <w:vertAlign w:val="subscript"/>
          <w:lang w:val="da-DK"/>
        </w:rPr>
        <w:t>2</w:t>
      </w:r>
      <w:r>
        <w:rPr>
          <w:lang w:val="da-DK"/>
        </w:rPr>
        <w:t>(SO</w:t>
      </w:r>
      <w:r w:rsidRPr="001C097B">
        <w:rPr>
          <w:vertAlign w:val="subscript"/>
          <w:lang w:val="da-DK"/>
        </w:rPr>
        <w:t>4</w:t>
      </w:r>
      <w:r>
        <w:rPr>
          <w:lang w:val="da-DK"/>
        </w:rPr>
        <w:t>)</w:t>
      </w:r>
      <w:r w:rsidRPr="005E6464">
        <w:rPr>
          <w:vertAlign w:val="subscript"/>
          <w:lang w:val="da-DK"/>
        </w:rPr>
        <w:t>2</w:t>
      </w:r>
      <w:r>
        <w:rPr>
          <w:lang w:val="da-DK"/>
        </w:rPr>
        <w:t>.6H</w:t>
      </w:r>
      <w:r w:rsidRPr="001C097B">
        <w:rPr>
          <w:vertAlign w:val="subscript"/>
          <w:lang w:val="da-DK"/>
        </w:rPr>
        <w:t>2</w:t>
      </w:r>
      <w:r>
        <w:rPr>
          <w:lang w:val="da-DK"/>
        </w:rPr>
        <w:t>O trong nước cất, thêm 20mL H</w:t>
      </w:r>
      <w:r w:rsidRPr="001C097B">
        <w:rPr>
          <w:vertAlign w:val="subscript"/>
          <w:lang w:val="da-DK"/>
        </w:rPr>
        <w:t>2</w:t>
      </w:r>
      <w:r>
        <w:rPr>
          <w:lang w:val="da-DK"/>
        </w:rPr>
        <w:t>SO</w:t>
      </w:r>
      <w:r w:rsidRPr="001C097B">
        <w:rPr>
          <w:vertAlign w:val="subscript"/>
          <w:lang w:val="da-DK"/>
        </w:rPr>
        <w:t>4</w:t>
      </w:r>
      <w:r>
        <w:rPr>
          <w:lang w:val="da-DK"/>
        </w:rPr>
        <w:t xml:space="preserve"> </w:t>
      </w:r>
      <w:r w:rsidRPr="00A80DC4">
        <w:rPr>
          <w:lang w:val="da-DK"/>
        </w:rPr>
        <w:t>đậm đặc</w:t>
      </w:r>
      <w:r>
        <w:rPr>
          <w:lang w:val="da-DK"/>
        </w:rPr>
        <w:t>, để nguội đến nhiệt độ phòng và pha loãng 1000mL.</w:t>
      </w:r>
      <w:r w:rsidR="0059143D">
        <w:rPr>
          <w:lang w:val="da-DK"/>
        </w:rPr>
        <w:t xml:space="preserve">. </w:t>
      </w:r>
    </w:p>
    <w:p w14:paraId="3517806D" w14:textId="77777777" w:rsidR="000F4CE2" w:rsidRDefault="001805B4" w:rsidP="00F31976">
      <w:pPr>
        <w:numPr>
          <w:ilvl w:val="0"/>
          <w:numId w:val="13"/>
        </w:numPr>
        <w:spacing w:beforeLines="40" w:before="96" w:afterLines="40" w:after="96" w:line="276" w:lineRule="auto"/>
        <w:jc w:val="both"/>
        <w:rPr>
          <w:lang w:val="da-DK"/>
        </w:rPr>
      </w:pPr>
      <w:r>
        <w:rPr>
          <w:lang w:val="da-DK"/>
        </w:rPr>
        <w:t>Chuẩ</w:t>
      </w:r>
      <w:r w:rsidR="006072E1">
        <w:rPr>
          <w:lang w:val="da-DK"/>
        </w:rPr>
        <w:t>n lại nồng độ FAS 0.025</w:t>
      </w:r>
      <w:r w:rsidR="000F4CE2">
        <w:rPr>
          <w:lang w:val="da-DK"/>
        </w:rPr>
        <w:t>N:</w:t>
      </w:r>
    </w:p>
    <w:p w14:paraId="61A6973C" w14:textId="77777777" w:rsidR="000F4CE2" w:rsidRPr="00D35008" w:rsidRDefault="000F4CE2" w:rsidP="00F31976">
      <w:pPr>
        <w:numPr>
          <w:ilvl w:val="0"/>
          <w:numId w:val="14"/>
        </w:numPr>
        <w:spacing w:line="276" w:lineRule="auto"/>
        <w:jc w:val="both"/>
        <w:rPr>
          <w:lang w:val="da-DK"/>
        </w:rPr>
      </w:pPr>
      <w:r w:rsidRPr="00D35008">
        <w:rPr>
          <w:lang w:val="da-DK"/>
        </w:rPr>
        <w:t>Hút 25</w:t>
      </w:r>
      <w:r>
        <w:rPr>
          <w:lang w:val="da-DK"/>
        </w:rPr>
        <w:t>mL dung dịch K</w:t>
      </w:r>
      <w:r w:rsidRPr="00D35008">
        <w:rPr>
          <w:vertAlign w:val="subscript"/>
          <w:lang w:val="da-DK"/>
        </w:rPr>
        <w:t>2</w:t>
      </w:r>
      <w:r>
        <w:rPr>
          <w:lang w:val="da-DK"/>
        </w:rPr>
        <w:t>Cr</w:t>
      </w:r>
      <w:r w:rsidRPr="00D35008">
        <w:rPr>
          <w:vertAlign w:val="subscript"/>
          <w:lang w:val="da-DK"/>
        </w:rPr>
        <w:t>2</w:t>
      </w:r>
      <w:r>
        <w:rPr>
          <w:lang w:val="da-DK"/>
        </w:rPr>
        <w:t>O</w:t>
      </w:r>
      <w:r w:rsidRPr="00D35008">
        <w:rPr>
          <w:vertAlign w:val="subscript"/>
          <w:lang w:val="da-DK"/>
        </w:rPr>
        <w:t>7</w:t>
      </w:r>
      <w:r>
        <w:rPr>
          <w:lang w:val="da-DK"/>
        </w:rPr>
        <w:t xml:space="preserve"> 0.0</w:t>
      </w:r>
      <w:r w:rsidR="006072E1">
        <w:rPr>
          <w:lang w:val="da-DK"/>
        </w:rPr>
        <w:t>25</w:t>
      </w:r>
      <w:r>
        <w:rPr>
          <w:lang w:val="da-DK"/>
        </w:rPr>
        <w:t>N, thêm vào 10mL H</w:t>
      </w:r>
      <w:r w:rsidRPr="001A58D5">
        <w:rPr>
          <w:vertAlign w:val="subscript"/>
          <w:lang w:val="da-DK"/>
        </w:rPr>
        <w:t>2</w:t>
      </w:r>
      <w:r>
        <w:rPr>
          <w:lang w:val="da-DK"/>
        </w:rPr>
        <w:t>SO</w:t>
      </w:r>
      <w:r w:rsidRPr="001A58D5">
        <w:rPr>
          <w:vertAlign w:val="subscript"/>
          <w:lang w:val="da-DK"/>
        </w:rPr>
        <w:t>4</w:t>
      </w:r>
      <w:r>
        <w:rPr>
          <w:lang w:val="da-DK"/>
        </w:rPr>
        <w:t xml:space="preserve"> </w:t>
      </w:r>
      <w:r w:rsidRPr="00A80DC4">
        <w:rPr>
          <w:lang w:val="da-DK"/>
        </w:rPr>
        <w:t>đậm đặc</w:t>
      </w:r>
      <w:r>
        <w:rPr>
          <w:lang w:val="da-DK"/>
        </w:rPr>
        <w:t>, để nguội, thêm 2 – 3 giọt chỉ thị ferroin và chuẩn độ bằng dd FAS ở trên.</w:t>
      </w:r>
    </w:p>
    <w:p w14:paraId="4F04B722" w14:textId="77777777" w:rsidR="000F4CE2" w:rsidRPr="00A80DC4" w:rsidRDefault="000F4CE2" w:rsidP="00F31976">
      <w:pPr>
        <w:numPr>
          <w:ilvl w:val="0"/>
          <w:numId w:val="14"/>
        </w:numPr>
        <w:spacing w:line="276" w:lineRule="auto"/>
        <w:jc w:val="both"/>
        <w:rPr>
          <w:lang w:val="da-DK"/>
        </w:rPr>
      </w:pPr>
      <w:r w:rsidRPr="00A80DC4">
        <w:rPr>
          <w:lang w:val="da-DK"/>
        </w:rPr>
        <w:t>Nồng độ chính xác của FAS được tính theo công thức:</w:t>
      </w:r>
    </w:p>
    <w:p w14:paraId="02F26122" w14:textId="77777777" w:rsidR="000F4CE2" w:rsidRPr="00A80DC4" w:rsidRDefault="000F4CE2" w:rsidP="00A830FC">
      <w:pPr>
        <w:tabs>
          <w:tab w:val="left" w:pos="7200"/>
        </w:tabs>
        <w:spacing w:line="276" w:lineRule="auto"/>
        <w:jc w:val="center"/>
        <w:rPr>
          <w:vertAlign w:val="subscript"/>
          <w:lang w:val="da-DK"/>
        </w:rPr>
      </w:pPr>
      <w:r w:rsidRPr="00A80DC4">
        <w:rPr>
          <w:lang w:val="da-DK"/>
        </w:rPr>
        <w:t>C</w:t>
      </w:r>
      <w:r w:rsidRPr="00A80DC4">
        <w:rPr>
          <w:vertAlign w:val="subscript"/>
          <w:lang w:val="da-DK"/>
        </w:rPr>
        <w:t xml:space="preserve">FAS = </w:t>
      </w:r>
      <w:r w:rsidRPr="00D35008">
        <w:rPr>
          <w:position w:val="-30"/>
          <w:vertAlign w:val="subscript"/>
        </w:rPr>
        <w:object w:dxaOrig="1740" w:dyaOrig="720" w14:anchorId="1EFC69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6pt" o:ole="">
            <v:imagedata r:id="rId7" o:title=""/>
          </v:shape>
          <o:OLEObject Type="Embed" ProgID="Equation.3" ShapeID="_x0000_i1025" DrawAspect="Content" ObjectID="_1607355572" r:id="rId8"/>
        </w:object>
      </w:r>
    </w:p>
    <w:p w14:paraId="2784F74C" w14:textId="77777777" w:rsidR="000F4CE2" w:rsidRPr="00A80DC4" w:rsidRDefault="000F4CE2" w:rsidP="00A830FC">
      <w:pPr>
        <w:tabs>
          <w:tab w:val="left" w:pos="720"/>
          <w:tab w:val="left" w:pos="1440"/>
          <w:tab w:val="left" w:pos="2404"/>
        </w:tabs>
        <w:spacing w:line="276" w:lineRule="auto"/>
        <w:jc w:val="both"/>
        <w:rPr>
          <w:lang w:val="da-DK"/>
        </w:rPr>
      </w:pPr>
      <w:r w:rsidRPr="00A80DC4">
        <w:rPr>
          <w:vertAlign w:val="subscript"/>
          <w:lang w:val="da-DK"/>
        </w:rPr>
        <w:tab/>
      </w:r>
      <w:r w:rsidR="001805B4">
        <w:rPr>
          <w:vertAlign w:val="subscript"/>
          <w:lang w:val="da-DK"/>
        </w:rPr>
        <w:tab/>
      </w:r>
      <w:r w:rsidRPr="00A80DC4">
        <w:rPr>
          <w:lang w:val="da-DK"/>
        </w:rPr>
        <w:t>Trong đó:</w:t>
      </w:r>
      <w:r w:rsidRPr="00A80DC4">
        <w:rPr>
          <w:lang w:val="da-DK"/>
        </w:rPr>
        <w:tab/>
      </w:r>
    </w:p>
    <w:p w14:paraId="330FDCF4"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C</w:t>
      </w:r>
      <w:r w:rsidRPr="00A80DC4">
        <w:rPr>
          <w:vertAlign w:val="subscript"/>
          <w:lang w:val="da-DK"/>
        </w:rPr>
        <w:t>FAS</w:t>
      </w:r>
      <w:r w:rsidRPr="00A80DC4">
        <w:rPr>
          <w:lang w:val="da-DK"/>
        </w:rPr>
        <w:t>: Nồng độ của FAS, M</w:t>
      </w:r>
    </w:p>
    <w:p w14:paraId="029C4BEB"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V</w:t>
      </w:r>
      <w:r w:rsidRPr="00A80DC4">
        <w:rPr>
          <w:vertAlign w:val="subscript"/>
          <w:lang w:val="da-DK"/>
        </w:rPr>
        <w:t>K2Cr2O7</w:t>
      </w:r>
      <w:r w:rsidRPr="00A80DC4">
        <w:rPr>
          <w:lang w:val="da-DK"/>
        </w:rPr>
        <w:t>: Thể tích của dung dịch K</w:t>
      </w:r>
      <w:r w:rsidRPr="00A80DC4">
        <w:rPr>
          <w:vertAlign w:val="subscript"/>
          <w:lang w:val="da-DK"/>
        </w:rPr>
        <w:t>2</w:t>
      </w:r>
      <w:r w:rsidRPr="00A80DC4">
        <w:rPr>
          <w:lang w:val="da-DK"/>
        </w:rPr>
        <w:t>Cr</w:t>
      </w:r>
      <w:r w:rsidRPr="00A80DC4">
        <w:rPr>
          <w:vertAlign w:val="subscript"/>
          <w:lang w:val="da-DK"/>
        </w:rPr>
        <w:t>2</w:t>
      </w:r>
      <w:r w:rsidRPr="00A80DC4">
        <w:rPr>
          <w:lang w:val="da-DK"/>
        </w:rPr>
        <w:t>O</w:t>
      </w:r>
      <w:r w:rsidRPr="00A80DC4">
        <w:rPr>
          <w:vertAlign w:val="subscript"/>
          <w:lang w:val="da-DK"/>
        </w:rPr>
        <w:t>7</w:t>
      </w:r>
      <w:r w:rsidRPr="00A80DC4">
        <w:rPr>
          <w:lang w:val="da-DK"/>
        </w:rPr>
        <w:t xml:space="preserve"> lấy đem chuẩn độ</w:t>
      </w:r>
    </w:p>
    <w:p w14:paraId="41193097" w14:textId="77777777" w:rsidR="000F4CE2" w:rsidRPr="00A80DC4" w:rsidRDefault="000F4CE2" w:rsidP="00F31976">
      <w:pPr>
        <w:numPr>
          <w:ilvl w:val="2"/>
          <w:numId w:val="15"/>
        </w:numPr>
        <w:tabs>
          <w:tab w:val="left" w:pos="720"/>
          <w:tab w:val="left" w:pos="1440"/>
          <w:tab w:val="left" w:pos="2404"/>
        </w:tabs>
        <w:spacing w:line="276" w:lineRule="auto"/>
        <w:jc w:val="both"/>
        <w:rPr>
          <w:lang w:val="da-DK"/>
        </w:rPr>
      </w:pPr>
      <w:r w:rsidRPr="00A80DC4">
        <w:rPr>
          <w:lang w:val="da-DK"/>
        </w:rPr>
        <w:t xml:space="preserve">N </w:t>
      </w:r>
      <w:r w:rsidRPr="00A80DC4">
        <w:rPr>
          <w:vertAlign w:val="subscript"/>
          <w:lang w:val="da-DK"/>
        </w:rPr>
        <w:t>K2Cr2O7</w:t>
      </w:r>
      <w:r w:rsidRPr="00A80DC4">
        <w:rPr>
          <w:lang w:val="da-DK"/>
        </w:rPr>
        <w:t>: Nồng độ đương lượng của K</w:t>
      </w:r>
      <w:r w:rsidRPr="00A80DC4">
        <w:rPr>
          <w:vertAlign w:val="subscript"/>
          <w:lang w:val="da-DK"/>
        </w:rPr>
        <w:t>2</w:t>
      </w:r>
      <w:r w:rsidRPr="00A80DC4">
        <w:rPr>
          <w:lang w:val="da-DK"/>
        </w:rPr>
        <w:t>Cr</w:t>
      </w:r>
      <w:r w:rsidRPr="00A80DC4">
        <w:rPr>
          <w:vertAlign w:val="subscript"/>
          <w:lang w:val="da-DK"/>
        </w:rPr>
        <w:t>2</w:t>
      </w:r>
      <w:r w:rsidRPr="00A80DC4">
        <w:rPr>
          <w:lang w:val="da-DK"/>
        </w:rPr>
        <w:t>O</w:t>
      </w:r>
      <w:r w:rsidRPr="00A80DC4">
        <w:rPr>
          <w:vertAlign w:val="subscript"/>
          <w:lang w:val="da-DK"/>
        </w:rPr>
        <w:t>7</w:t>
      </w:r>
    </w:p>
    <w:p w14:paraId="7E69EFDD" w14:textId="77777777" w:rsidR="000F4CE2" w:rsidRDefault="000F4CE2" w:rsidP="00F31976">
      <w:pPr>
        <w:numPr>
          <w:ilvl w:val="2"/>
          <w:numId w:val="15"/>
        </w:numPr>
        <w:tabs>
          <w:tab w:val="left" w:pos="720"/>
          <w:tab w:val="left" w:pos="1440"/>
          <w:tab w:val="left" w:pos="2404"/>
        </w:tabs>
        <w:spacing w:line="276" w:lineRule="auto"/>
        <w:jc w:val="both"/>
        <w:rPr>
          <w:lang w:val="da-DK"/>
        </w:rPr>
      </w:pPr>
      <w:r>
        <w:t>V</w:t>
      </w:r>
      <w:r w:rsidRPr="00FC57A4">
        <w:rPr>
          <w:vertAlign w:val="subscript"/>
        </w:rPr>
        <w:t>FAS</w:t>
      </w:r>
      <w:r>
        <w:t>: thể tích FAS tiêu tốn</w:t>
      </w:r>
    </w:p>
    <w:p w14:paraId="4123EE6A" w14:textId="77777777" w:rsidR="0059143D" w:rsidRDefault="0059143D" w:rsidP="00F31976">
      <w:pPr>
        <w:numPr>
          <w:ilvl w:val="0"/>
          <w:numId w:val="16"/>
        </w:numPr>
        <w:spacing w:beforeLines="40" w:before="96" w:afterLines="40" w:after="96" w:line="276" w:lineRule="auto"/>
        <w:ind w:left="1080"/>
        <w:jc w:val="both"/>
        <w:rPr>
          <w:lang w:val="da-DK"/>
        </w:rPr>
      </w:pPr>
      <w:r>
        <w:rPr>
          <w:lang w:val="da-DK"/>
        </w:rPr>
        <w:t>HgSO</w:t>
      </w:r>
      <w:r>
        <w:rPr>
          <w:vertAlign w:val="subscript"/>
          <w:lang w:val="da-DK"/>
        </w:rPr>
        <w:t>4</w:t>
      </w:r>
      <w:r>
        <w:rPr>
          <w:lang w:val="da-DK"/>
        </w:rPr>
        <w:t>, P.A (dạng bột hoặc tinh thể)</w:t>
      </w:r>
    </w:p>
    <w:p w14:paraId="1A7E3F89" w14:textId="77777777" w:rsidR="005325D9" w:rsidRPr="001805B4" w:rsidRDefault="005325D9" w:rsidP="006C64A4">
      <w:pPr>
        <w:numPr>
          <w:ilvl w:val="0"/>
          <w:numId w:val="30"/>
        </w:numPr>
        <w:spacing w:line="276" w:lineRule="auto"/>
        <w:ind w:left="720"/>
        <w:jc w:val="both"/>
        <w:rPr>
          <w:b/>
          <w:color w:val="00B0F0"/>
        </w:rPr>
      </w:pPr>
      <w:r w:rsidRPr="001805B4">
        <w:rPr>
          <w:b/>
          <w:color w:val="00B0F0"/>
        </w:rPr>
        <w:t xml:space="preserve">Chuẩn </w:t>
      </w:r>
      <w:r w:rsidR="001805B4" w:rsidRPr="001805B4">
        <w:rPr>
          <w:b/>
          <w:color w:val="00B0F0"/>
        </w:rPr>
        <w:t>chuẩn.</w:t>
      </w:r>
    </w:p>
    <w:p w14:paraId="78583B3D" w14:textId="77777777" w:rsidR="005325D9" w:rsidRPr="006D41C7" w:rsidRDefault="005325D9" w:rsidP="00F31976">
      <w:pPr>
        <w:numPr>
          <w:ilvl w:val="0"/>
          <w:numId w:val="17"/>
        </w:numPr>
        <w:tabs>
          <w:tab w:val="left" w:pos="720"/>
        </w:tabs>
        <w:spacing w:line="276" w:lineRule="auto"/>
        <w:ind w:left="720"/>
        <w:jc w:val="both"/>
        <w:rPr>
          <w:i/>
        </w:rPr>
      </w:pPr>
      <w:r w:rsidRPr="006D41C7">
        <w:rPr>
          <w:i/>
        </w:rPr>
        <w:t>Pha dung dịch chuẩn trung gian và dung dịch chuẩn làm việc hàng ngày trước khi phân tích. Khi pha dung dịch chuẩn trung gian và chuẩn làm việc phải lấy dung dịch chuẩn gốc ra để ở nhiệt độ phòng rồi mới được tiến hành pha;</w:t>
      </w:r>
    </w:p>
    <w:p w14:paraId="6BE59682" w14:textId="77777777" w:rsidR="005325D9" w:rsidRPr="006D41C7" w:rsidRDefault="005325D9" w:rsidP="00F31976">
      <w:pPr>
        <w:numPr>
          <w:ilvl w:val="0"/>
          <w:numId w:val="17"/>
        </w:numPr>
        <w:tabs>
          <w:tab w:val="left" w:pos="720"/>
        </w:tabs>
        <w:spacing w:line="276" w:lineRule="auto"/>
        <w:ind w:left="720"/>
        <w:jc w:val="both"/>
        <w:rPr>
          <w:i/>
        </w:rPr>
      </w:pPr>
      <w:r w:rsidRPr="006D41C7">
        <w:rPr>
          <w:i/>
        </w:rPr>
        <w:t xml:space="preserve">Không </w:t>
      </w:r>
      <w:r w:rsidRPr="006D41C7">
        <w:rPr>
          <w:rFonts w:hint="eastAsia"/>
          <w:i/>
        </w:rPr>
        <w:t>đư</w:t>
      </w:r>
      <w:r w:rsidRPr="006D41C7">
        <w:rPr>
          <w:i/>
        </w:rPr>
        <w:t xml:space="preserve">ợc dùng pipét hút thẳng vào dung dịch chuẩn gốc mà phải </w:t>
      </w:r>
      <w:r w:rsidRPr="006D41C7">
        <w:rPr>
          <w:rFonts w:hint="eastAsia"/>
          <w:i/>
        </w:rPr>
        <w:t>đ</w:t>
      </w:r>
      <w:r w:rsidRPr="006D41C7">
        <w:rPr>
          <w:i/>
        </w:rPr>
        <w:t xml:space="preserve">ổ dung dịch </w:t>
      </w:r>
      <w:r w:rsidRPr="006D41C7">
        <w:rPr>
          <w:rFonts w:hint="eastAsia"/>
          <w:i/>
        </w:rPr>
        <w:t>đ</w:t>
      </w:r>
      <w:r w:rsidRPr="006D41C7">
        <w:rPr>
          <w:i/>
        </w:rPr>
        <w:t xml:space="preserve">ó ra cốc sạch, khô </w:t>
      </w:r>
      <w:r w:rsidRPr="006D41C7">
        <w:rPr>
          <w:rFonts w:hint="eastAsia"/>
          <w:i/>
        </w:rPr>
        <w:t>đ</w:t>
      </w:r>
      <w:r w:rsidRPr="006D41C7">
        <w:rPr>
          <w:i/>
        </w:rPr>
        <w:t xml:space="preserve">ể hút.  Nếu còn thừa không </w:t>
      </w:r>
      <w:r w:rsidRPr="006D41C7">
        <w:rPr>
          <w:rFonts w:hint="eastAsia"/>
          <w:i/>
        </w:rPr>
        <w:t>đư</w:t>
      </w:r>
      <w:r w:rsidRPr="006D41C7">
        <w:rPr>
          <w:i/>
        </w:rPr>
        <w:t xml:space="preserve">ợc </w:t>
      </w:r>
      <w:r w:rsidRPr="006D41C7">
        <w:rPr>
          <w:rFonts w:hint="eastAsia"/>
          <w:i/>
        </w:rPr>
        <w:t>đ</w:t>
      </w:r>
      <w:r w:rsidRPr="006D41C7">
        <w:rPr>
          <w:i/>
        </w:rPr>
        <w:t xml:space="preserve">ổ trở lại mà phải </w:t>
      </w:r>
      <w:r w:rsidRPr="006D41C7">
        <w:rPr>
          <w:rFonts w:hint="eastAsia"/>
          <w:i/>
        </w:rPr>
        <w:t>đ</w:t>
      </w:r>
      <w:r w:rsidRPr="006D41C7">
        <w:rPr>
          <w:i/>
        </w:rPr>
        <w:t xml:space="preserve">ổ </w:t>
      </w:r>
      <w:r w:rsidRPr="006D41C7">
        <w:rPr>
          <w:rFonts w:hint="eastAsia"/>
          <w:i/>
        </w:rPr>
        <w:t>đ</w:t>
      </w:r>
      <w:r w:rsidRPr="006D41C7">
        <w:rPr>
          <w:i/>
        </w:rPr>
        <w:t>i.</w:t>
      </w:r>
    </w:p>
    <w:p w14:paraId="61CBE319" w14:textId="77777777" w:rsidR="00471D71" w:rsidRPr="00A72599" w:rsidRDefault="00471D71" w:rsidP="006C64A4">
      <w:pPr>
        <w:numPr>
          <w:ilvl w:val="0"/>
          <w:numId w:val="16"/>
        </w:numPr>
        <w:spacing w:line="276" w:lineRule="auto"/>
        <w:ind w:left="720"/>
        <w:jc w:val="both"/>
        <w:rPr>
          <w:b/>
          <w:color w:val="00B0F0"/>
          <w:sz w:val="26"/>
          <w:szCs w:val="26"/>
        </w:rPr>
      </w:pPr>
      <w:r w:rsidRPr="00A72599">
        <w:rPr>
          <w:b/>
          <w:color w:val="00B0F0"/>
          <w:sz w:val="26"/>
          <w:szCs w:val="26"/>
        </w:rPr>
        <w:t>Dung dịch chuẩn gốc</w:t>
      </w:r>
    </w:p>
    <w:p w14:paraId="65D4293F"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 xml:space="preserve">Sấy </w:t>
      </w:r>
      <w:r>
        <w:rPr>
          <w:sz w:val="26"/>
          <w:szCs w:val="26"/>
        </w:rPr>
        <w:t>Kali phtalate</w:t>
      </w:r>
      <w:r w:rsidRPr="004B4A98">
        <w:rPr>
          <w:sz w:val="26"/>
          <w:szCs w:val="26"/>
        </w:rPr>
        <w:t xml:space="preserve"> </w:t>
      </w:r>
      <w:r>
        <w:rPr>
          <w:sz w:val="26"/>
          <w:szCs w:val="26"/>
        </w:rPr>
        <w:t xml:space="preserve">(KHP) </w:t>
      </w:r>
      <w:r w:rsidRPr="004B4A98">
        <w:rPr>
          <w:sz w:val="26"/>
          <w:szCs w:val="26"/>
        </w:rPr>
        <w:t>tinh khiết ở 103</w:t>
      </w:r>
      <w:r w:rsidRPr="004B4A98">
        <w:rPr>
          <w:sz w:val="26"/>
          <w:szCs w:val="26"/>
          <w:vertAlign w:val="superscript"/>
        </w:rPr>
        <w:t>o</w:t>
      </w:r>
      <w:r w:rsidRPr="004B4A98">
        <w:rPr>
          <w:sz w:val="26"/>
          <w:szCs w:val="26"/>
        </w:rPr>
        <w:t>C trong 3 giờ, để nguội trong bình hút ẩm.</w:t>
      </w:r>
    </w:p>
    <w:p w14:paraId="173F36B2"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 xml:space="preserve">Cân </w:t>
      </w:r>
      <w:r w:rsidR="006072E1">
        <w:rPr>
          <w:sz w:val="26"/>
          <w:szCs w:val="26"/>
        </w:rPr>
        <w:t>425mg</w:t>
      </w:r>
      <w:r>
        <w:rPr>
          <w:sz w:val="26"/>
          <w:szCs w:val="26"/>
        </w:rPr>
        <w:t xml:space="preserve"> KHP</w:t>
      </w:r>
      <w:r w:rsidR="006072E1">
        <w:rPr>
          <w:sz w:val="26"/>
          <w:szCs w:val="26"/>
        </w:rPr>
        <w:t xml:space="preserve"> (đã sấy khô ở 110</w:t>
      </w:r>
      <w:r w:rsidRPr="004B4A98">
        <w:rPr>
          <w:sz w:val="26"/>
          <w:szCs w:val="26"/>
          <w:vertAlign w:val="superscript"/>
        </w:rPr>
        <w:t>0</w:t>
      </w:r>
      <w:r w:rsidRPr="004B4A98">
        <w:rPr>
          <w:sz w:val="26"/>
          <w:szCs w:val="26"/>
        </w:rPr>
        <w:t>C), hòa tan và định mức tới 10</w:t>
      </w:r>
      <w:r>
        <w:rPr>
          <w:sz w:val="26"/>
          <w:szCs w:val="26"/>
        </w:rPr>
        <w:t>0</w:t>
      </w:r>
      <w:r w:rsidRPr="004B4A98">
        <w:rPr>
          <w:sz w:val="26"/>
          <w:szCs w:val="26"/>
        </w:rPr>
        <w:t>0ml bằng nước deion. Được dung dịch chuẩn có nồng độ</w:t>
      </w:r>
      <w:r>
        <w:rPr>
          <w:sz w:val="26"/>
          <w:szCs w:val="26"/>
        </w:rPr>
        <w:t xml:space="preserve"> </w:t>
      </w:r>
      <w:r w:rsidR="006072E1">
        <w:rPr>
          <w:sz w:val="26"/>
          <w:szCs w:val="26"/>
        </w:rPr>
        <w:t>0.5</w:t>
      </w:r>
      <w:r w:rsidRPr="004B4A98">
        <w:rPr>
          <w:sz w:val="26"/>
          <w:szCs w:val="26"/>
        </w:rPr>
        <w:t>g/l (</w:t>
      </w:r>
      <w:r w:rsidR="006072E1">
        <w:rPr>
          <w:sz w:val="26"/>
          <w:szCs w:val="26"/>
        </w:rPr>
        <w:t>5</w:t>
      </w:r>
      <w:r w:rsidRPr="004B4A98">
        <w:rPr>
          <w:sz w:val="26"/>
          <w:szCs w:val="26"/>
        </w:rPr>
        <w:t xml:space="preserve">00mg </w:t>
      </w:r>
      <w:r>
        <w:rPr>
          <w:sz w:val="26"/>
          <w:szCs w:val="26"/>
        </w:rPr>
        <w:t>O2/L</w:t>
      </w:r>
      <w:r w:rsidRPr="004B4A98">
        <w:rPr>
          <w:sz w:val="26"/>
          <w:szCs w:val="26"/>
        </w:rPr>
        <w:t>).</w:t>
      </w:r>
    </w:p>
    <w:p w14:paraId="6F221836" w14:textId="77777777" w:rsidR="00471D71" w:rsidRDefault="00471D71" w:rsidP="00F31976">
      <w:pPr>
        <w:numPr>
          <w:ilvl w:val="0"/>
          <w:numId w:val="19"/>
        </w:numPr>
        <w:tabs>
          <w:tab w:val="left" w:pos="1080"/>
        </w:tabs>
        <w:spacing w:line="276" w:lineRule="auto"/>
        <w:ind w:left="1080"/>
        <w:jc w:val="both"/>
        <w:rPr>
          <w:sz w:val="26"/>
          <w:szCs w:val="26"/>
        </w:rPr>
      </w:pPr>
      <w:r w:rsidRPr="004B4A98">
        <w:rPr>
          <w:sz w:val="26"/>
          <w:szCs w:val="26"/>
        </w:rPr>
        <w:t>Ghi các thông tin về chuẩn bị chất chuẩn vào trong sổ nhật ký pha hóa chấ</w:t>
      </w:r>
      <w:r>
        <w:rPr>
          <w:sz w:val="26"/>
          <w:szCs w:val="26"/>
        </w:rPr>
        <w:t>t.</w:t>
      </w:r>
    </w:p>
    <w:p w14:paraId="0A07CFC0" w14:textId="77777777" w:rsidR="00471D71" w:rsidRPr="004B4A98" w:rsidRDefault="00471D71" w:rsidP="00F31976">
      <w:pPr>
        <w:numPr>
          <w:ilvl w:val="0"/>
          <w:numId w:val="19"/>
        </w:numPr>
        <w:tabs>
          <w:tab w:val="left" w:pos="1080"/>
        </w:tabs>
        <w:spacing w:line="276" w:lineRule="auto"/>
        <w:ind w:left="1080"/>
        <w:jc w:val="both"/>
        <w:rPr>
          <w:sz w:val="26"/>
          <w:szCs w:val="26"/>
        </w:rPr>
      </w:pPr>
      <w:r w:rsidRPr="004B4A98">
        <w:rPr>
          <w:sz w:val="26"/>
          <w:szCs w:val="26"/>
        </w:rPr>
        <w:t>Bảo quản lạnh ở 4</w:t>
      </w:r>
      <w:r w:rsidRPr="004B4A98">
        <w:rPr>
          <w:sz w:val="26"/>
          <w:szCs w:val="26"/>
          <w:vertAlign w:val="superscript"/>
        </w:rPr>
        <w:t>0</w:t>
      </w:r>
      <w:r w:rsidRPr="004B4A98">
        <w:rPr>
          <w:sz w:val="26"/>
          <w:szCs w:val="26"/>
        </w:rPr>
        <w:t>C.</w:t>
      </w:r>
    </w:p>
    <w:p w14:paraId="68B99D3D" w14:textId="77777777" w:rsidR="00471D71" w:rsidRDefault="00471D71" w:rsidP="00F31976">
      <w:pPr>
        <w:numPr>
          <w:ilvl w:val="0"/>
          <w:numId w:val="19"/>
        </w:numPr>
        <w:spacing w:line="276" w:lineRule="auto"/>
        <w:ind w:left="1080"/>
        <w:jc w:val="both"/>
        <w:rPr>
          <w:sz w:val="26"/>
          <w:szCs w:val="26"/>
        </w:rPr>
      </w:pPr>
      <w:r w:rsidRPr="004B4A98">
        <w:rPr>
          <w:sz w:val="26"/>
          <w:szCs w:val="26"/>
        </w:rPr>
        <w:t>Sử dụng được trong vòng 6 tháng kể từ ngày pha.</w:t>
      </w:r>
    </w:p>
    <w:p w14:paraId="33D2189C" w14:textId="77777777" w:rsidR="00471D71" w:rsidRPr="00A72599" w:rsidRDefault="00471D71" w:rsidP="006C64A4">
      <w:pPr>
        <w:numPr>
          <w:ilvl w:val="0"/>
          <w:numId w:val="16"/>
        </w:numPr>
        <w:spacing w:line="276" w:lineRule="auto"/>
        <w:ind w:left="720"/>
        <w:jc w:val="both"/>
        <w:rPr>
          <w:b/>
          <w:color w:val="00B0F0"/>
          <w:sz w:val="26"/>
          <w:szCs w:val="26"/>
        </w:rPr>
      </w:pPr>
      <w:r w:rsidRPr="00A72599">
        <w:rPr>
          <w:b/>
          <w:color w:val="00B0F0"/>
          <w:sz w:val="26"/>
          <w:szCs w:val="26"/>
        </w:rPr>
        <w:t>Dung dịch chuẩn làm việc</w:t>
      </w:r>
    </w:p>
    <w:p w14:paraId="1E06DE48" w14:textId="77777777" w:rsidR="00471D71" w:rsidRPr="001805B4" w:rsidRDefault="00471D71" w:rsidP="006C64A4">
      <w:pPr>
        <w:numPr>
          <w:ilvl w:val="0"/>
          <w:numId w:val="33"/>
        </w:numPr>
        <w:spacing w:line="276" w:lineRule="auto"/>
        <w:ind w:left="1080"/>
        <w:jc w:val="both"/>
        <w:rPr>
          <w:sz w:val="26"/>
          <w:szCs w:val="26"/>
        </w:rPr>
      </w:pPr>
      <w:r w:rsidRPr="001805B4">
        <w:rPr>
          <w:sz w:val="26"/>
          <w:szCs w:val="26"/>
          <w:u w:val="single"/>
        </w:rPr>
        <w:lastRenderedPageBreak/>
        <w:t>Dung dịch chất chuẩn 50mg O2/L:</w:t>
      </w:r>
      <w:r w:rsidR="001805B4">
        <w:rPr>
          <w:sz w:val="26"/>
          <w:szCs w:val="26"/>
          <w:u w:val="single"/>
        </w:rPr>
        <w:t xml:space="preserve"> </w:t>
      </w:r>
      <w:r w:rsidRPr="001805B4">
        <w:rPr>
          <w:sz w:val="26"/>
          <w:szCs w:val="26"/>
        </w:rPr>
        <w:t xml:space="preserve">Lấy </w:t>
      </w:r>
      <w:r w:rsidR="006072E1">
        <w:rPr>
          <w:sz w:val="26"/>
          <w:szCs w:val="26"/>
        </w:rPr>
        <w:t>10</w:t>
      </w:r>
      <w:r w:rsidRPr="001805B4">
        <w:rPr>
          <w:sz w:val="26"/>
          <w:szCs w:val="26"/>
        </w:rPr>
        <w:t xml:space="preserve"> m</w:t>
      </w:r>
      <w:r w:rsidR="00F87D36" w:rsidRPr="001805B4">
        <w:rPr>
          <w:sz w:val="26"/>
          <w:szCs w:val="26"/>
        </w:rPr>
        <w:t xml:space="preserve">l dung dịch chất chuẩn </w:t>
      </w:r>
      <w:r w:rsidR="00271BE0" w:rsidRPr="001805B4">
        <w:rPr>
          <w:sz w:val="26"/>
          <w:szCs w:val="26"/>
        </w:rPr>
        <w:t>COD</w:t>
      </w:r>
      <w:r w:rsidR="00F87D36" w:rsidRPr="001805B4">
        <w:rPr>
          <w:sz w:val="26"/>
          <w:szCs w:val="26"/>
        </w:rPr>
        <w:t xml:space="preserve"> </w:t>
      </w:r>
      <w:r w:rsidR="006072E1">
        <w:rPr>
          <w:sz w:val="26"/>
          <w:szCs w:val="26"/>
        </w:rPr>
        <w:t>5</w:t>
      </w:r>
      <w:r w:rsidRPr="001805B4">
        <w:rPr>
          <w:sz w:val="26"/>
          <w:szCs w:val="26"/>
        </w:rPr>
        <w:t xml:space="preserve">00 mg </w:t>
      </w:r>
      <w:r w:rsidR="00271BE0" w:rsidRPr="001805B4">
        <w:rPr>
          <w:sz w:val="26"/>
          <w:szCs w:val="26"/>
        </w:rPr>
        <w:t>O2</w:t>
      </w:r>
      <w:r w:rsidRPr="001805B4">
        <w:rPr>
          <w:sz w:val="26"/>
          <w:szCs w:val="26"/>
        </w:rPr>
        <w:t>/L vào bình định mức thủy tinh 100ml, định mức lên vạch bằng nước deion. Pha mới hàng ngày.</w:t>
      </w:r>
    </w:p>
    <w:p w14:paraId="088A402F" w14:textId="77777777" w:rsidR="0068165B" w:rsidRPr="00A72599" w:rsidRDefault="006C64A4" w:rsidP="006C64A4">
      <w:pPr>
        <w:pStyle w:val="Heading1"/>
        <w:numPr>
          <w:ilvl w:val="0"/>
          <w:numId w:val="29"/>
        </w:numPr>
        <w:spacing w:line="276" w:lineRule="auto"/>
        <w:rPr>
          <w:rFonts w:ascii="Times New Roman" w:hAnsi="Times New Roman"/>
          <w:color w:val="00B0F0"/>
        </w:rPr>
      </w:pPr>
      <w:r>
        <w:rPr>
          <w:rFonts w:ascii="Times New Roman" w:hAnsi="Times New Roman"/>
          <w:color w:val="00B0F0"/>
        </w:rPr>
        <w:t>Kiểm soát QA/QC</w:t>
      </w:r>
    </w:p>
    <w:p w14:paraId="3ACCFE40" w14:textId="77777777" w:rsidR="001805B4" w:rsidRDefault="001805B4" w:rsidP="001805B4">
      <w:pPr>
        <w:ind w:left="720"/>
      </w:pPr>
      <w:r>
        <w:t>Trong mỗi đợt phân tích, Nhân viên phân tích phải th</w:t>
      </w:r>
      <w:r w:rsidR="006C64A4">
        <w:t xml:space="preserve">ực hiện phân </w:t>
      </w:r>
      <w:proofErr w:type="gramStart"/>
      <w:r w:rsidR="006C64A4">
        <w:t>tích  các</w:t>
      </w:r>
      <w:proofErr w:type="gramEnd"/>
      <w:r w:rsidR="006C64A4">
        <w:t xml:space="preserve"> mẫu sau:</w:t>
      </w:r>
    </w:p>
    <w:p w14:paraId="6542B969" w14:textId="77777777" w:rsidR="001805B4" w:rsidRDefault="001805B4" w:rsidP="00F31976">
      <w:pPr>
        <w:numPr>
          <w:ilvl w:val="0"/>
          <w:numId w:val="20"/>
        </w:numPr>
        <w:ind w:left="1080"/>
      </w:pPr>
      <w:r w:rsidRPr="00EE07F1">
        <w:rPr>
          <w:u w:val="single"/>
        </w:rPr>
        <w:t>Mẫu Blank phòng thí nghiệm</w:t>
      </w:r>
      <w:r>
        <w:t>: Thực hiện với các hóa chất trong phòng thí nghiệm dung để phân tích, không có mẫu và chuẩn. Để kiểm soát sự nhiễm bẩn.</w:t>
      </w:r>
    </w:p>
    <w:p w14:paraId="4BCFDB05" w14:textId="77777777" w:rsidR="001805B4" w:rsidRDefault="001805B4" w:rsidP="00F31976">
      <w:pPr>
        <w:numPr>
          <w:ilvl w:val="0"/>
          <w:numId w:val="20"/>
        </w:numPr>
        <w:ind w:left="1080"/>
      </w:pPr>
      <w:r w:rsidRPr="00EE07F1">
        <w:rPr>
          <w:u w:val="single"/>
        </w:rPr>
        <w:t>Mẫu lặp phòng thí nghiệm</w:t>
      </w:r>
      <w:r>
        <w:t>: Trong một lo mẫu phân tích phòng thí nghiệm phải thực hiện ít nhất một mẫu lặp.</w:t>
      </w:r>
    </w:p>
    <w:p w14:paraId="00121B8C" w14:textId="77777777" w:rsidR="001805B4" w:rsidRDefault="001805B4" w:rsidP="00F31976">
      <w:pPr>
        <w:numPr>
          <w:ilvl w:val="0"/>
          <w:numId w:val="20"/>
        </w:numPr>
        <w:ind w:left="1080"/>
      </w:pPr>
      <w:r w:rsidRPr="00EE07F1">
        <w:rPr>
          <w:u w:val="single"/>
        </w:rPr>
        <w:t>Mẫu Thêm chuẩn</w:t>
      </w:r>
      <w:r>
        <w:t xml:space="preserve">: </w:t>
      </w:r>
      <w:r w:rsidR="006072E1" w:rsidRPr="009E39ED">
        <w:rPr>
          <w:color w:val="000000"/>
          <w:lang w:val="da-DK"/>
        </w:rPr>
        <w:t>Thay l</w:t>
      </w:r>
      <w:r w:rsidR="006072E1">
        <w:rPr>
          <w:color w:val="000000"/>
          <w:lang w:val="da-DK"/>
        </w:rPr>
        <w:t>ượng mẫu bằng 50 mL chuẩn KHP 50</w:t>
      </w:r>
      <w:r w:rsidR="006072E1" w:rsidRPr="009E39ED">
        <w:rPr>
          <w:color w:val="000000"/>
          <w:lang w:val="da-DK"/>
        </w:rPr>
        <w:t>mgO</w:t>
      </w:r>
      <w:r w:rsidR="006072E1" w:rsidRPr="009E39ED">
        <w:rPr>
          <w:color w:val="000000"/>
          <w:vertAlign w:val="subscript"/>
          <w:lang w:val="da-DK"/>
        </w:rPr>
        <w:t>2</w:t>
      </w:r>
      <w:r w:rsidR="006072E1" w:rsidRPr="009E39ED">
        <w:rPr>
          <w:color w:val="000000"/>
          <w:lang w:val="da-DK"/>
        </w:rPr>
        <w:t>/L và thực hiện tương tự</w:t>
      </w:r>
      <w:r w:rsidR="006072E1">
        <w:rPr>
          <w:color w:val="000000"/>
          <w:lang w:val="da-DK"/>
        </w:rPr>
        <w:t xml:space="preserve"> mẫu</w:t>
      </w:r>
      <w:r>
        <w:t>.</w:t>
      </w:r>
    </w:p>
    <w:p w14:paraId="51B77D56" w14:textId="77777777" w:rsidR="001805B4" w:rsidRPr="00EE07F1" w:rsidRDefault="001805B4" w:rsidP="001805B4">
      <w:pPr>
        <w:ind w:left="1080"/>
      </w:pPr>
    </w:p>
    <w:p w14:paraId="07501DEB" w14:textId="77777777" w:rsidR="00E31DEC" w:rsidRPr="00A72599" w:rsidRDefault="00157042" w:rsidP="00157042">
      <w:pPr>
        <w:pStyle w:val="Heading1"/>
        <w:numPr>
          <w:ilvl w:val="0"/>
          <w:numId w:val="29"/>
        </w:numPr>
        <w:spacing w:before="0" w:line="276" w:lineRule="auto"/>
        <w:rPr>
          <w:rFonts w:ascii="Times New Roman" w:hAnsi="Times New Roman"/>
          <w:color w:val="00B0F0"/>
          <w:sz w:val="24"/>
          <w:szCs w:val="24"/>
        </w:rPr>
      </w:pPr>
      <w:r>
        <w:rPr>
          <w:rFonts w:ascii="Times New Roman" w:hAnsi="Times New Roman"/>
          <w:color w:val="00B0F0"/>
          <w:sz w:val="24"/>
          <w:szCs w:val="24"/>
        </w:rPr>
        <w:t>Quy trình phân tích.</w:t>
      </w:r>
    </w:p>
    <w:p w14:paraId="27988109" w14:textId="77777777" w:rsidR="00E31DEC" w:rsidRPr="00A72599" w:rsidRDefault="00E31DEC" w:rsidP="00F31976">
      <w:pPr>
        <w:numPr>
          <w:ilvl w:val="3"/>
          <w:numId w:val="18"/>
        </w:numPr>
        <w:spacing w:before="120" w:after="120" w:line="276" w:lineRule="auto"/>
        <w:ind w:left="720"/>
        <w:jc w:val="both"/>
        <w:rPr>
          <w:b/>
          <w:i/>
          <w:color w:val="00B0F0"/>
        </w:rPr>
      </w:pPr>
      <w:r w:rsidRPr="00A72599">
        <w:rPr>
          <w:b/>
          <w:i/>
          <w:color w:val="00B0F0"/>
        </w:rPr>
        <w:t>Chuẩn bị mẫu phân tích</w:t>
      </w:r>
    </w:p>
    <w:p w14:paraId="209B06BF" w14:textId="77777777" w:rsidR="00E31DEC" w:rsidRPr="00E460D4" w:rsidRDefault="000F4CE2" w:rsidP="00A830FC">
      <w:pPr>
        <w:spacing w:before="120" w:after="120" w:line="276" w:lineRule="auto"/>
        <w:ind w:left="720"/>
        <w:jc w:val="both"/>
      </w:pPr>
      <w:r>
        <w:rPr>
          <w:sz w:val="26"/>
          <w:szCs w:val="26"/>
        </w:rPr>
        <w:t xml:space="preserve">Mẫu được đưa về nhiệt độ phòng trước khi phân tích. Nếu mẫu có hàm lượng lớn thì tiến hành pha loãng mẫu.  </w:t>
      </w:r>
    </w:p>
    <w:p w14:paraId="765E8402" w14:textId="77777777" w:rsidR="00A336BF" w:rsidRPr="00A72599" w:rsidRDefault="00E31DEC" w:rsidP="00F31976">
      <w:pPr>
        <w:numPr>
          <w:ilvl w:val="3"/>
          <w:numId w:val="18"/>
        </w:numPr>
        <w:spacing w:beforeLines="40" w:before="96" w:afterLines="40" w:after="96" w:line="276" w:lineRule="auto"/>
        <w:ind w:left="720"/>
        <w:jc w:val="both"/>
        <w:rPr>
          <w:b/>
          <w:color w:val="00B0F0"/>
          <w:lang w:val="da-DK"/>
        </w:rPr>
      </w:pPr>
      <w:r w:rsidRPr="00A72599">
        <w:rPr>
          <w:b/>
          <w:i/>
          <w:color w:val="00B0F0"/>
        </w:rPr>
        <w:t>Thực hiện phân tích mẫu</w:t>
      </w:r>
      <w:r w:rsidR="004E27DD" w:rsidRPr="00A72599">
        <w:rPr>
          <w:b/>
          <w:color w:val="00B0F0"/>
          <w:lang w:val="da-DK"/>
        </w:rPr>
        <w:tab/>
      </w:r>
    </w:p>
    <w:p w14:paraId="22FB2A87" w14:textId="77777777" w:rsidR="006072E1" w:rsidRDefault="006072E1" w:rsidP="006072E1">
      <w:pPr>
        <w:numPr>
          <w:ilvl w:val="0"/>
          <w:numId w:val="35"/>
        </w:numPr>
        <w:tabs>
          <w:tab w:val="left" w:pos="1080"/>
        </w:tabs>
        <w:spacing w:before="120" w:after="120" w:line="360" w:lineRule="auto"/>
        <w:ind w:left="1080"/>
        <w:jc w:val="both"/>
        <w:rPr>
          <w:bCs/>
        </w:rPr>
      </w:pPr>
      <w:r w:rsidRPr="00562AA3">
        <w:rPr>
          <w:bCs/>
        </w:rPr>
        <w:t>Lấy 50ml mẫu vào bình cầu 500ml, thêm 1g HgSO</w:t>
      </w:r>
      <w:r w:rsidRPr="00562AA3">
        <w:rPr>
          <w:bCs/>
          <w:vertAlign w:val="subscript"/>
        </w:rPr>
        <w:t>4</w:t>
      </w:r>
      <w:r>
        <w:rPr>
          <w:bCs/>
        </w:rPr>
        <w:t xml:space="preserve"> (nếu hàm lượng chlorua trong mẫu ít thì có thể giảm khối lượng HgSO</w:t>
      </w:r>
      <w:r w:rsidRPr="00376A9C">
        <w:rPr>
          <w:bCs/>
          <w:vertAlign w:val="subscript"/>
        </w:rPr>
        <w:t>4</w:t>
      </w:r>
      <w:r>
        <w:rPr>
          <w:bCs/>
        </w:rPr>
        <w:t xml:space="preserve"> sao cho theo tì lệ HgSO</w:t>
      </w:r>
      <w:r>
        <w:rPr>
          <w:bCs/>
          <w:vertAlign w:val="subscript"/>
        </w:rPr>
        <w:t>4</w:t>
      </w:r>
      <w:r>
        <w:rPr>
          <w:bCs/>
        </w:rPr>
        <w:t>: Cl= 10:1</w:t>
      </w:r>
      <w:r w:rsidRPr="00562AA3">
        <w:rPr>
          <w:bCs/>
        </w:rPr>
        <w:t xml:space="preserve">, thêm từ từ 5ml tác nhân </w:t>
      </w:r>
      <w:r w:rsidRPr="00562AA3">
        <w:t>acid H</w:t>
      </w:r>
      <w:r w:rsidRPr="00562AA3">
        <w:rPr>
          <w:vertAlign w:val="subscript"/>
        </w:rPr>
        <w:t>2</w:t>
      </w:r>
      <w:r w:rsidRPr="00562AA3">
        <w:t>SO</w:t>
      </w:r>
      <w:r w:rsidRPr="00562AA3">
        <w:rPr>
          <w:vertAlign w:val="subscript"/>
        </w:rPr>
        <w:t>4</w:t>
      </w:r>
      <w:r w:rsidRPr="00562AA3">
        <w:t xml:space="preserve">, sau đó lắc mạnh để hòa tan </w:t>
      </w:r>
      <w:r w:rsidRPr="00562AA3">
        <w:rPr>
          <w:bCs/>
        </w:rPr>
        <w:t>Hg</w:t>
      </w:r>
      <w:r w:rsidRPr="00562AA3">
        <w:rPr>
          <w:bCs/>
          <w:vertAlign w:val="subscript"/>
        </w:rPr>
        <w:t>2</w:t>
      </w:r>
      <w:r w:rsidRPr="00562AA3">
        <w:rPr>
          <w:bCs/>
        </w:rPr>
        <w:t>SO</w:t>
      </w:r>
      <w:r w:rsidRPr="00562AA3">
        <w:rPr>
          <w:bCs/>
          <w:vertAlign w:val="subscript"/>
        </w:rPr>
        <w:t xml:space="preserve">4, </w:t>
      </w:r>
      <w:r w:rsidRPr="00562AA3">
        <w:rPr>
          <w:bCs/>
        </w:rPr>
        <w:t xml:space="preserve">làm lạnh trong khi lắc để tránh mất những hợp chất dễ bay hơi. Thêm 25ml dung dịch </w:t>
      </w:r>
      <w:r w:rsidRPr="00562AA3">
        <w:t>K</w:t>
      </w:r>
      <w:r w:rsidRPr="00562AA3">
        <w:rPr>
          <w:vertAlign w:val="subscript"/>
        </w:rPr>
        <w:t>2</w:t>
      </w:r>
      <w:r w:rsidRPr="00562AA3">
        <w:t>Cr</w:t>
      </w:r>
      <w:r w:rsidRPr="00562AA3">
        <w:rPr>
          <w:vertAlign w:val="subscript"/>
        </w:rPr>
        <w:t>2</w:t>
      </w:r>
      <w:r w:rsidRPr="00562AA3">
        <w:t>O</w:t>
      </w:r>
      <w:r w:rsidRPr="00562AA3">
        <w:rPr>
          <w:vertAlign w:val="subscript"/>
        </w:rPr>
        <w:t xml:space="preserve">7 </w:t>
      </w:r>
      <w:r>
        <w:t>0.025N</w:t>
      </w:r>
      <w:r w:rsidRPr="00562AA3">
        <w:t xml:space="preserve"> và trộn đều. Nối bình cầu với hệ thống đun hoàn lưu. Thêm tiếp 70ml acid H</w:t>
      </w:r>
      <w:r w:rsidRPr="00562AA3">
        <w:rPr>
          <w:vertAlign w:val="subscript"/>
        </w:rPr>
        <w:t>2</w:t>
      </w:r>
      <w:r w:rsidRPr="00562AA3">
        <w:t>SO</w:t>
      </w:r>
      <w:r w:rsidRPr="00562AA3">
        <w:rPr>
          <w:vertAlign w:val="subscript"/>
        </w:rPr>
        <w:t>4</w:t>
      </w:r>
      <w:r w:rsidRPr="00562AA3">
        <w:t xml:space="preserve"> qua ống hoàn lưu, lắc nhẹ trong khi thêm acid vào. Sau khi thêm acid vào lấy becher nhỏ đậy phần hở của ống hoàn lưu để tránh bụi vào hệ thống, đun hoàn lưu trong 2h ở 150</w:t>
      </w:r>
      <w:r w:rsidRPr="00562AA3">
        <w:rPr>
          <w:vertAlign w:val="superscript"/>
        </w:rPr>
        <w:t>o</w:t>
      </w:r>
      <w:r w:rsidRPr="00562AA3">
        <w:t>C.  Để mẫu nguội đến nhiệt độ phòng thêm 2 giọt chỉ thị Ferroin và chuẩn độ bằng dung dịch FAS 0.0</w:t>
      </w:r>
      <w:r>
        <w:t>25</w:t>
      </w:r>
      <w:r w:rsidRPr="00562AA3">
        <w:t>M đến khi vừa chuyển từ màu lam lục sang màu mâu đỏ</w:t>
      </w:r>
      <w:r>
        <w:t>, ghi nhận lại thể tích FAS tiêu tốn (B),</w:t>
      </w:r>
    </w:p>
    <w:p w14:paraId="189B42CE" w14:textId="77777777" w:rsidR="00AD6B55" w:rsidRPr="00AD6B55" w:rsidRDefault="006072E1" w:rsidP="006072E1">
      <w:pPr>
        <w:numPr>
          <w:ilvl w:val="0"/>
          <w:numId w:val="35"/>
        </w:numPr>
        <w:tabs>
          <w:tab w:val="left" w:pos="1080"/>
        </w:tabs>
        <w:spacing w:line="276" w:lineRule="auto"/>
        <w:ind w:left="1080"/>
        <w:jc w:val="both"/>
        <w:rPr>
          <w:lang w:val="da-DK"/>
        </w:rPr>
      </w:pPr>
      <w:r>
        <w:rPr>
          <w:bCs/>
        </w:rPr>
        <w:t>Làm song song mẫu trắng nhưng thay 50ml mẫu bằng 50ml nước cất. Ghi nhận lại thể tích dung dịch FAS chuẩn độ đối với mẫu trắng (A).</w:t>
      </w:r>
    </w:p>
    <w:p w14:paraId="175E906F" w14:textId="77777777" w:rsidR="00D35008" w:rsidRPr="00A72599" w:rsidRDefault="00D33E16" w:rsidP="00157042">
      <w:pPr>
        <w:numPr>
          <w:ilvl w:val="0"/>
          <w:numId w:val="28"/>
        </w:numPr>
        <w:spacing w:line="276" w:lineRule="auto"/>
        <w:ind w:hanging="720"/>
        <w:jc w:val="both"/>
        <w:rPr>
          <w:b/>
          <w:color w:val="00B0F0"/>
          <w:szCs w:val="26"/>
          <w:lang w:val="da-DK"/>
        </w:rPr>
      </w:pPr>
      <w:r w:rsidRPr="00A72599">
        <w:rPr>
          <w:b/>
          <w:color w:val="00B0F0"/>
          <w:szCs w:val="26"/>
          <w:lang w:val="da-DK"/>
        </w:rPr>
        <w:t>TÍNH KẾT QUẢ.</w:t>
      </w:r>
    </w:p>
    <w:p w14:paraId="21D7C3A0" w14:textId="77777777" w:rsidR="00D35008" w:rsidRDefault="00D35008" w:rsidP="00A830FC">
      <w:pPr>
        <w:spacing w:line="276" w:lineRule="auto"/>
        <w:ind w:left="1800" w:firstLine="360"/>
        <w:jc w:val="both"/>
      </w:pPr>
      <w:r w:rsidRPr="00A80DC4">
        <w:rPr>
          <w:lang w:val="da-DK"/>
        </w:rPr>
        <w:t>COD (mg O</w:t>
      </w:r>
      <w:r w:rsidRPr="00A80DC4">
        <w:rPr>
          <w:vertAlign w:val="subscript"/>
          <w:lang w:val="da-DK"/>
        </w:rPr>
        <w:t>2</w:t>
      </w:r>
      <w:r w:rsidRPr="00A80DC4">
        <w:rPr>
          <w:lang w:val="da-DK"/>
        </w:rPr>
        <w:t xml:space="preserve">/L) = </w:t>
      </w:r>
      <w:r w:rsidR="00B74519" w:rsidRPr="00B74519">
        <w:rPr>
          <w:position w:val="-30"/>
        </w:rPr>
        <w:object w:dxaOrig="2380" w:dyaOrig="680" w14:anchorId="546FCB7F">
          <v:shape id="_x0000_i1026" type="#_x0000_t75" style="width:118.8pt;height:34.2pt" o:ole="">
            <v:imagedata r:id="rId9" o:title=""/>
          </v:shape>
          <o:OLEObject Type="Embed" ProgID="Equation.3" ShapeID="_x0000_i1026" DrawAspect="Content" ObjectID="_1607355573" r:id="rId10"/>
        </w:object>
      </w:r>
    </w:p>
    <w:p w14:paraId="6D7887AC" w14:textId="77777777" w:rsidR="00D33E16" w:rsidRPr="00A80DC4" w:rsidRDefault="00D33E16" w:rsidP="00D33E16">
      <w:pPr>
        <w:spacing w:line="276" w:lineRule="auto"/>
        <w:jc w:val="both"/>
        <w:rPr>
          <w:vertAlign w:val="subscript"/>
          <w:lang w:val="da-DK"/>
        </w:rPr>
      </w:pPr>
      <w:r>
        <w:tab/>
        <w:t>Trong đó:</w:t>
      </w:r>
    </w:p>
    <w:p w14:paraId="43F9B451" w14:textId="77777777" w:rsidR="00D35008" w:rsidRPr="00A80DC4" w:rsidRDefault="00D35008" w:rsidP="00F31976">
      <w:pPr>
        <w:numPr>
          <w:ilvl w:val="0"/>
          <w:numId w:val="25"/>
        </w:numPr>
        <w:spacing w:line="276" w:lineRule="auto"/>
        <w:ind w:left="1620"/>
        <w:jc w:val="both"/>
        <w:rPr>
          <w:lang w:val="da-DK"/>
        </w:rPr>
      </w:pPr>
      <w:r w:rsidRPr="00A80DC4">
        <w:rPr>
          <w:lang w:val="da-DK"/>
        </w:rPr>
        <w:lastRenderedPageBreak/>
        <w:t xml:space="preserve">A: </w:t>
      </w:r>
      <w:r w:rsidR="001A52C2" w:rsidRPr="00A80DC4">
        <w:rPr>
          <w:lang w:val="da-DK"/>
        </w:rPr>
        <w:t>Thể tích dung dịch</w:t>
      </w:r>
      <w:r w:rsidR="00B74519" w:rsidRPr="00A80DC4">
        <w:rPr>
          <w:lang w:val="da-DK"/>
        </w:rPr>
        <w:t xml:space="preserve"> </w:t>
      </w:r>
      <w:r w:rsidRPr="00A80DC4">
        <w:rPr>
          <w:lang w:val="da-DK"/>
        </w:rPr>
        <w:t>FAS chuẩn độ mẫu trắng</w:t>
      </w:r>
      <w:r w:rsidR="00B74519" w:rsidRPr="00A80DC4">
        <w:rPr>
          <w:lang w:val="da-DK"/>
        </w:rPr>
        <w:t>, mL</w:t>
      </w:r>
      <w:r w:rsidRPr="00A80DC4">
        <w:rPr>
          <w:lang w:val="da-DK"/>
        </w:rPr>
        <w:t>.</w:t>
      </w:r>
    </w:p>
    <w:p w14:paraId="5D875161" w14:textId="77777777" w:rsidR="00D35008" w:rsidRPr="00A80DC4" w:rsidRDefault="00D35008" w:rsidP="00F31976">
      <w:pPr>
        <w:numPr>
          <w:ilvl w:val="0"/>
          <w:numId w:val="25"/>
        </w:numPr>
        <w:spacing w:line="276" w:lineRule="auto"/>
        <w:ind w:left="1620"/>
        <w:jc w:val="both"/>
        <w:rPr>
          <w:lang w:val="da-DK"/>
        </w:rPr>
      </w:pPr>
      <w:r w:rsidRPr="00A80DC4">
        <w:rPr>
          <w:lang w:val="da-DK"/>
        </w:rPr>
        <w:t xml:space="preserve">B: </w:t>
      </w:r>
      <w:r w:rsidR="001A52C2" w:rsidRPr="00A80DC4">
        <w:rPr>
          <w:lang w:val="da-DK"/>
        </w:rPr>
        <w:t xml:space="preserve">Thể tích dung dịch </w:t>
      </w:r>
      <w:r w:rsidRPr="00A80DC4">
        <w:rPr>
          <w:lang w:val="da-DK"/>
        </w:rPr>
        <w:t>FAS chuẩn độ mẫu</w:t>
      </w:r>
      <w:r w:rsidR="00B74519" w:rsidRPr="00A80DC4">
        <w:rPr>
          <w:lang w:val="da-DK"/>
        </w:rPr>
        <w:t>, mL</w:t>
      </w:r>
      <w:r w:rsidRPr="00A80DC4">
        <w:rPr>
          <w:lang w:val="da-DK"/>
        </w:rPr>
        <w:t>.</w:t>
      </w:r>
    </w:p>
    <w:p w14:paraId="2B49DACB" w14:textId="77777777" w:rsidR="00B74519" w:rsidRPr="00A80DC4" w:rsidRDefault="00B74519" w:rsidP="00F31976">
      <w:pPr>
        <w:numPr>
          <w:ilvl w:val="0"/>
          <w:numId w:val="25"/>
        </w:numPr>
        <w:spacing w:line="276" w:lineRule="auto"/>
        <w:ind w:left="1620"/>
        <w:jc w:val="both"/>
        <w:rPr>
          <w:lang w:val="da-DK"/>
        </w:rPr>
      </w:pPr>
      <w:r w:rsidRPr="00A80DC4">
        <w:rPr>
          <w:lang w:val="da-DK"/>
        </w:rPr>
        <w:t>C</w:t>
      </w:r>
      <w:r w:rsidRPr="00A80DC4">
        <w:rPr>
          <w:lang w:val="da-DK"/>
        </w:rPr>
        <w:softHyphen/>
      </w:r>
      <w:r w:rsidRPr="00A80DC4">
        <w:rPr>
          <w:vertAlign w:val="subscript"/>
          <w:lang w:val="da-DK"/>
        </w:rPr>
        <w:t>FAS</w:t>
      </w:r>
      <w:r w:rsidRPr="00A80DC4">
        <w:rPr>
          <w:lang w:val="da-DK"/>
        </w:rPr>
        <w:t xml:space="preserve">: </w:t>
      </w:r>
      <w:r w:rsidR="001A52C2" w:rsidRPr="00A80DC4">
        <w:rPr>
          <w:lang w:val="da-DK"/>
        </w:rPr>
        <w:t>Nồng độ FAS, N</w:t>
      </w:r>
    </w:p>
    <w:p w14:paraId="4B5B6E72" w14:textId="77777777" w:rsidR="00D35008" w:rsidRPr="00A80DC4" w:rsidRDefault="00D35008" w:rsidP="00F31976">
      <w:pPr>
        <w:numPr>
          <w:ilvl w:val="0"/>
          <w:numId w:val="25"/>
        </w:numPr>
        <w:spacing w:line="276" w:lineRule="auto"/>
        <w:ind w:left="1620"/>
        <w:jc w:val="both"/>
        <w:rPr>
          <w:lang w:val="da-DK"/>
        </w:rPr>
      </w:pPr>
      <w:r w:rsidRPr="00A80DC4">
        <w:rPr>
          <w:i/>
          <w:lang w:val="da-DK"/>
        </w:rPr>
        <w:t>V</w:t>
      </w:r>
      <w:r w:rsidRPr="00A80DC4">
        <w:rPr>
          <w:i/>
          <w:vertAlign w:val="subscript"/>
          <w:lang w:val="da-DK"/>
        </w:rPr>
        <w:t>m</w:t>
      </w:r>
      <w:r w:rsidRPr="00A80DC4">
        <w:rPr>
          <w:lang w:val="da-DK"/>
        </w:rPr>
        <w:t xml:space="preserve">: </w:t>
      </w:r>
      <w:r w:rsidR="001A52C2" w:rsidRPr="00A80DC4">
        <w:rPr>
          <w:lang w:val="da-DK"/>
        </w:rPr>
        <w:t xml:space="preserve">Thể tích dung dịch </w:t>
      </w:r>
      <w:r w:rsidR="00B74519" w:rsidRPr="00A80DC4">
        <w:rPr>
          <w:lang w:val="da-DK"/>
        </w:rPr>
        <w:t>mẫu, mL</w:t>
      </w:r>
    </w:p>
    <w:p w14:paraId="0DA8D6F2" w14:textId="77777777" w:rsidR="00B74519" w:rsidRPr="00A80DC4" w:rsidRDefault="00B74519" w:rsidP="00F31976">
      <w:pPr>
        <w:numPr>
          <w:ilvl w:val="0"/>
          <w:numId w:val="25"/>
        </w:numPr>
        <w:spacing w:line="276" w:lineRule="auto"/>
        <w:ind w:left="1620"/>
        <w:jc w:val="both"/>
        <w:rPr>
          <w:lang w:val="da-DK"/>
        </w:rPr>
      </w:pPr>
      <w:r w:rsidRPr="00A80DC4">
        <w:rPr>
          <w:lang w:val="da-DK"/>
        </w:rPr>
        <w:t>8: đương lượng gam của O</w:t>
      </w:r>
      <w:r w:rsidRPr="00A80DC4">
        <w:rPr>
          <w:vertAlign w:val="subscript"/>
          <w:lang w:val="da-DK"/>
        </w:rPr>
        <w:t>2</w:t>
      </w:r>
      <w:r w:rsidRPr="00A80DC4">
        <w:rPr>
          <w:lang w:val="da-DK"/>
        </w:rPr>
        <w:t>, g/dlg</w:t>
      </w:r>
    </w:p>
    <w:p w14:paraId="214AB8FD" w14:textId="77777777" w:rsidR="00D35008" w:rsidRDefault="00B74519" w:rsidP="00F31976">
      <w:pPr>
        <w:numPr>
          <w:ilvl w:val="0"/>
          <w:numId w:val="25"/>
        </w:numPr>
        <w:spacing w:line="276" w:lineRule="auto"/>
        <w:ind w:left="1620"/>
        <w:jc w:val="both"/>
        <w:rPr>
          <w:lang w:val="da-DK"/>
        </w:rPr>
      </w:pPr>
      <w:r w:rsidRPr="00A80DC4">
        <w:rPr>
          <w:lang w:val="da-DK"/>
        </w:rPr>
        <w:t>1</w:t>
      </w:r>
      <w:r w:rsidR="00D35008" w:rsidRPr="00A80DC4">
        <w:rPr>
          <w:lang w:val="da-DK"/>
        </w:rPr>
        <w:t xml:space="preserve">000: </w:t>
      </w:r>
      <w:r w:rsidR="001A52C2" w:rsidRPr="00A80DC4">
        <w:rPr>
          <w:lang w:val="da-DK"/>
        </w:rPr>
        <w:t>Hệ số quy đổi từ</w:t>
      </w:r>
      <w:r w:rsidRPr="00A80DC4">
        <w:rPr>
          <w:b/>
          <w:color w:val="FF0000"/>
          <w:lang w:val="da-DK"/>
        </w:rPr>
        <w:t xml:space="preserve"> </w:t>
      </w:r>
      <w:r w:rsidRPr="00A80DC4">
        <w:rPr>
          <w:lang w:val="da-DK"/>
        </w:rPr>
        <w:t>gam sang mg, mg/g</w:t>
      </w:r>
    </w:p>
    <w:p w14:paraId="4AA788CB" w14:textId="77777777" w:rsidR="001748C7" w:rsidRPr="00A72599" w:rsidRDefault="001748C7" w:rsidP="00157042">
      <w:pPr>
        <w:pStyle w:val="Heading1"/>
        <w:numPr>
          <w:ilvl w:val="0"/>
          <w:numId w:val="28"/>
        </w:numPr>
        <w:spacing w:before="0" w:line="276" w:lineRule="auto"/>
        <w:ind w:hanging="720"/>
        <w:rPr>
          <w:rFonts w:ascii="Times New Roman" w:hAnsi="Times New Roman"/>
          <w:color w:val="00B0F0"/>
          <w:sz w:val="24"/>
          <w:szCs w:val="24"/>
        </w:rPr>
      </w:pPr>
      <w:bookmarkStart w:id="13" w:name="_Toc252780202"/>
      <w:r w:rsidRPr="00A72599">
        <w:rPr>
          <w:rFonts w:ascii="Times New Roman" w:hAnsi="Times New Roman"/>
          <w:color w:val="00B0F0"/>
          <w:sz w:val="24"/>
          <w:szCs w:val="24"/>
        </w:rPr>
        <w:t>BÁO CÁO KẾT QUẢ</w:t>
      </w:r>
      <w:bookmarkEnd w:id="13"/>
    </w:p>
    <w:p w14:paraId="1837A725" w14:textId="77777777" w:rsidR="003B32F4" w:rsidRDefault="00DE4D9F" w:rsidP="00A830FC">
      <w:pPr>
        <w:tabs>
          <w:tab w:val="left" w:pos="360"/>
        </w:tabs>
        <w:spacing w:line="276" w:lineRule="auto"/>
        <w:jc w:val="both"/>
        <w:rPr>
          <w:bCs/>
          <w:lang w:val="es-ES"/>
        </w:rPr>
      </w:pPr>
      <w:r>
        <w:rPr>
          <w:bCs/>
          <w:lang w:val="es-ES"/>
        </w:rPr>
        <w:tab/>
      </w:r>
      <w:r>
        <w:rPr>
          <w:bCs/>
          <w:lang w:val="es-ES"/>
        </w:rPr>
        <w:tab/>
        <w:t>Kết quả được báo cáo gồm:</w:t>
      </w:r>
    </w:p>
    <w:p w14:paraId="2A13F04A"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Biểu mẫu phiếu phân tích – BM.15.04</w:t>
      </w:r>
      <w:r w:rsidR="00F16B44">
        <w:rPr>
          <w:bCs/>
          <w:lang w:val="es-ES"/>
        </w:rPr>
        <w:t>b</w:t>
      </w:r>
    </w:p>
    <w:p w14:paraId="59F6030D"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Thời gian phân tích, xử lý mẫu.</w:t>
      </w:r>
    </w:p>
    <w:p w14:paraId="4DDFDE17"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Bảng tính kết quả</w:t>
      </w:r>
    </w:p>
    <w:p w14:paraId="2058066D"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Blank</w:t>
      </w:r>
    </w:p>
    <w:p w14:paraId="6BFB56EA"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w:t>
      </w:r>
    </w:p>
    <w:p w14:paraId="24424E9D"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lặp, độ lặp.</w:t>
      </w:r>
    </w:p>
    <w:p w14:paraId="1ECE9D67" w14:textId="77777777" w:rsidR="00DE4D9F" w:rsidRDefault="00DE4D9F" w:rsidP="00F31976">
      <w:pPr>
        <w:numPr>
          <w:ilvl w:val="0"/>
          <w:numId w:val="26"/>
        </w:numPr>
        <w:tabs>
          <w:tab w:val="left" w:pos="360"/>
        </w:tabs>
        <w:spacing w:line="276" w:lineRule="auto"/>
        <w:ind w:left="1080"/>
        <w:jc w:val="both"/>
        <w:rPr>
          <w:bCs/>
          <w:lang w:val="es-ES"/>
        </w:rPr>
      </w:pPr>
      <w:r>
        <w:rPr>
          <w:bCs/>
          <w:lang w:val="es-ES"/>
        </w:rPr>
        <w:t>Mẫu QC, hiệu xuất thu hồi.</w:t>
      </w:r>
    </w:p>
    <w:p w14:paraId="77792D04" w14:textId="77777777" w:rsidR="007373CF" w:rsidRDefault="007373CF" w:rsidP="00F31976">
      <w:pPr>
        <w:numPr>
          <w:ilvl w:val="0"/>
          <w:numId w:val="26"/>
        </w:numPr>
        <w:tabs>
          <w:tab w:val="left" w:pos="360"/>
        </w:tabs>
        <w:spacing w:line="276" w:lineRule="auto"/>
        <w:ind w:left="1080"/>
        <w:jc w:val="both"/>
        <w:rPr>
          <w:bCs/>
          <w:lang w:val="es-ES"/>
        </w:rPr>
      </w:pPr>
      <w:r>
        <w:rPr>
          <w:bCs/>
          <w:lang w:val="es-ES"/>
        </w:rPr>
        <w:t>Báo cáo tất cả các yếu tố khác thường trong quá trình làm mẫu có ảnh hưởng đến kết quả phân tích.</w:t>
      </w:r>
    </w:p>
    <w:p w14:paraId="7EC0DFEB" w14:textId="77777777" w:rsidR="003B32F4" w:rsidRDefault="003B32F4" w:rsidP="00A830FC">
      <w:pPr>
        <w:tabs>
          <w:tab w:val="left" w:pos="360"/>
        </w:tabs>
        <w:spacing w:line="276" w:lineRule="auto"/>
        <w:jc w:val="both"/>
        <w:rPr>
          <w:bCs/>
          <w:lang w:val="es-ES"/>
        </w:rPr>
      </w:pPr>
    </w:p>
    <w:p w14:paraId="485B491C" w14:textId="77777777" w:rsidR="003B32F4" w:rsidRPr="00DE4D9F" w:rsidRDefault="00DE4D9F" w:rsidP="00157042">
      <w:pPr>
        <w:numPr>
          <w:ilvl w:val="0"/>
          <w:numId w:val="28"/>
        </w:numPr>
        <w:tabs>
          <w:tab w:val="left" w:pos="720"/>
        </w:tabs>
        <w:spacing w:line="276" w:lineRule="auto"/>
        <w:ind w:hanging="720"/>
        <w:jc w:val="both"/>
        <w:rPr>
          <w:b/>
          <w:bCs/>
          <w:color w:val="00B0F0"/>
          <w:lang w:val="es-ES"/>
        </w:rPr>
      </w:pPr>
      <w:r w:rsidRPr="00DE4D9F">
        <w:rPr>
          <w:b/>
          <w:bCs/>
          <w:color w:val="00B0F0"/>
          <w:lang w:val="es-ES"/>
        </w:rPr>
        <w:t>BẢO ĐẢM KẾT QUẢ THỬ NGHIỆM</w:t>
      </w:r>
      <w:r>
        <w:rPr>
          <w:b/>
          <w:bCs/>
          <w:color w:val="00B0F0"/>
          <w:lang w:val="es-ES"/>
        </w:rPr>
        <w:t>.</w:t>
      </w:r>
    </w:p>
    <w:p w14:paraId="7110920F" w14:textId="77777777" w:rsidR="007373CF" w:rsidRDefault="007373CF" w:rsidP="00F31976">
      <w:pPr>
        <w:numPr>
          <w:ilvl w:val="0"/>
          <w:numId w:val="27"/>
        </w:numPr>
        <w:spacing w:beforeLines="40" w:before="96" w:afterLines="40" w:after="96" w:line="24" w:lineRule="atLeast"/>
      </w:pPr>
      <w:r>
        <w:t>Mẫu lặp sai khác không quá 10%</w:t>
      </w:r>
    </w:p>
    <w:p w14:paraId="23C02FF4" w14:textId="77777777" w:rsidR="007373CF" w:rsidRPr="00C96653" w:rsidRDefault="007373CF" w:rsidP="00F31976">
      <w:pPr>
        <w:numPr>
          <w:ilvl w:val="0"/>
          <w:numId w:val="27"/>
        </w:numPr>
        <w:spacing w:beforeLines="40" w:before="96" w:afterLines="40" w:after="96" w:line="24" w:lineRule="atLeast"/>
      </w:pPr>
      <w:r>
        <w:t xml:space="preserve">Mẫu QC có hiệu chuất thu hồi phải nằm trong khoảng </w:t>
      </w:r>
      <w:r w:rsidR="00AA39E5">
        <w:t>45 mgO</w:t>
      </w:r>
      <w:r w:rsidR="00AA39E5">
        <w:rPr>
          <w:vertAlign w:val="subscript"/>
        </w:rPr>
        <w:t>2</w:t>
      </w:r>
      <w:r w:rsidR="00AA39E5">
        <w:t>/L – 55</w:t>
      </w:r>
      <w:r w:rsidR="00AA39E5" w:rsidRPr="00AA39E5">
        <w:t xml:space="preserve"> </w:t>
      </w:r>
      <w:r w:rsidR="00AA39E5">
        <w:t>mgO</w:t>
      </w:r>
      <w:r w:rsidR="00AA39E5">
        <w:rPr>
          <w:vertAlign w:val="subscript"/>
        </w:rPr>
        <w:t>2</w:t>
      </w:r>
      <w:r w:rsidR="00AA39E5">
        <w:t>/L.</w:t>
      </w:r>
    </w:p>
    <w:sectPr w:rsidR="007373CF" w:rsidRPr="00C96653" w:rsidSect="00FF0285">
      <w:headerReference w:type="even" r:id="rId11"/>
      <w:headerReference w:type="default" r:id="rId12"/>
      <w:pgSz w:w="12240" w:h="15840"/>
      <w:pgMar w:top="1440" w:right="1080" w:bottom="144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D52791" w14:textId="77777777" w:rsidR="0079479A" w:rsidRDefault="0079479A">
      <w:r>
        <w:separator/>
      </w:r>
    </w:p>
  </w:endnote>
  <w:endnote w:type="continuationSeparator" w:id="0">
    <w:p w14:paraId="75ECC064" w14:textId="77777777" w:rsidR="0079479A" w:rsidRDefault="00794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B50AEB" w14:textId="77777777" w:rsidR="0079479A" w:rsidRDefault="0079479A">
      <w:r>
        <w:separator/>
      </w:r>
    </w:p>
  </w:footnote>
  <w:footnote w:type="continuationSeparator" w:id="0">
    <w:p w14:paraId="0B984750" w14:textId="77777777" w:rsidR="0079479A" w:rsidRDefault="007947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8FC93" w14:textId="77777777" w:rsidR="00E31DEC" w:rsidRDefault="00E31DEC"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8E4B86" w14:textId="77777777" w:rsidR="00E31DEC" w:rsidRDefault="00E31DEC"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271"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51"/>
      <w:gridCol w:w="4192"/>
      <w:gridCol w:w="2828"/>
    </w:tblGrid>
    <w:tr w:rsidR="00FB0914" w:rsidRPr="00FB0914" w14:paraId="640BD764" w14:textId="77777777" w:rsidTr="00F16B44">
      <w:trPr>
        <w:trHeight w:val="1072"/>
      </w:trPr>
      <w:tc>
        <w:tcPr>
          <w:tcW w:w="1549" w:type="pct"/>
          <w:shd w:val="clear" w:color="auto" w:fill="auto"/>
          <w:vAlign w:val="center"/>
        </w:tcPr>
        <w:p w14:paraId="2ACAF5C2" w14:textId="77777777" w:rsidR="00E31DEC" w:rsidRPr="00FB0914" w:rsidRDefault="00F16B44" w:rsidP="00E9256C">
          <w:pPr>
            <w:jc w:val="center"/>
            <w:rPr>
              <w:b/>
              <w:color w:val="00B0F0"/>
              <w:sz w:val="22"/>
              <w:szCs w:val="22"/>
            </w:rPr>
          </w:pPr>
          <w:r>
            <w:rPr>
              <w:b/>
              <w:color w:val="00B0F0"/>
              <w:sz w:val="22"/>
              <w:szCs w:val="22"/>
            </w:rPr>
            <w:t>CÔNG TY TNHH MTV KHOA HỌC CÔNG NGHỆ HOÀN VŨ</w:t>
          </w:r>
        </w:p>
      </w:tc>
      <w:tc>
        <w:tcPr>
          <w:tcW w:w="2061" w:type="pct"/>
          <w:shd w:val="clear" w:color="auto" w:fill="auto"/>
          <w:vAlign w:val="center"/>
        </w:tcPr>
        <w:p w14:paraId="4742D291" w14:textId="77777777" w:rsidR="00E31DEC" w:rsidRPr="00FB0914" w:rsidRDefault="00E31DEC" w:rsidP="00E9256C">
          <w:pPr>
            <w:jc w:val="center"/>
            <w:rPr>
              <w:b/>
              <w:color w:val="00B0F0"/>
              <w:sz w:val="32"/>
              <w:szCs w:val="32"/>
            </w:rPr>
          </w:pPr>
          <w:r w:rsidRPr="00FB0914">
            <w:rPr>
              <w:b/>
              <w:color w:val="00B0F0"/>
              <w:sz w:val="32"/>
              <w:szCs w:val="32"/>
            </w:rPr>
            <w:t>HƯỚNG DẪN CÔNG VIỆC</w:t>
          </w:r>
        </w:p>
      </w:tc>
      <w:tc>
        <w:tcPr>
          <w:tcW w:w="1390" w:type="pct"/>
          <w:shd w:val="clear" w:color="auto" w:fill="auto"/>
          <w:vAlign w:val="center"/>
        </w:tcPr>
        <w:p w14:paraId="6994DC44" w14:textId="77777777" w:rsidR="00E31DEC" w:rsidRPr="00FB0914" w:rsidRDefault="00E31DEC" w:rsidP="0015727E">
          <w:pPr>
            <w:rPr>
              <w:color w:val="00B0F0"/>
              <w:sz w:val="22"/>
              <w:szCs w:val="22"/>
            </w:rPr>
          </w:pPr>
          <w:r w:rsidRPr="00FB0914">
            <w:rPr>
              <w:color w:val="00B0F0"/>
              <w:sz w:val="22"/>
              <w:szCs w:val="22"/>
            </w:rPr>
            <w:t>Mã số: HD.TN.01</w:t>
          </w:r>
          <w:r w:rsidR="001D7561">
            <w:rPr>
              <w:color w:val="00B0F0"/>
              <w:sz w:val="22"/>
              <w:szCs w:val="22"/>
            </w:rPr>
            <w:t>8</w:t>
          </w:r>
        </w:p>
        <w:p w14:paraId="0ED30382" w14:textId="77777777" w:rsidR="00E31DEC" w:rsidRPr="00FB0914" w:rsidRDefault="00E31DEC" w:rsidP="0015727E">
          <w:pPr>
            <w:rPr>
              <w:color w:val="00B0F0"/>
              <w:sz w:val="22"/>
              <w:szCs w:val="22"/>
            </w:rPr>
          </w:pPr>
          <w:r w:rsidRPr="00FB0914">
            <w:rPr>
              <w:color w:val="00B0F0"/>
              <w:sz w:val="22"/>
              <w:szCs w:val="22"/>
            </w:rPr>
            <w:t>Lần ban hành: 0</w:t>
          </w:r>
          <w:r w:rsidR="00FB0914">
            <w:rPr>
              <w:color w:val="00B0F0"/>
              <w:sz w:val="22"/>
              <w:szCs w:val="22"/>
            </w:rPr>
            <w:t>2</w:t>
          </w:r>
        </w:p>
        <w:p w14:paraId="503A4DCB" w14:textId="77777777" w:rsidR="00E31DEC" w:rsidRPr="00FB0914" w:rsidRDefault="00E31DEC" w:rsidP="0015727E">
          <w:pPr>
            <w:rPr>
              <w:color w:val="00B0F0"/>
              <w:sz w:val="22"/>
              <w:szCs w:val="22"/>
            </w:rPr>
          </w:pPr>
          <w:r w:rsidRPr="00FB0914">
            <w:rPr>
              <w:color w:val="00B0F0"/>
              <w:sz w:val="22"/>
              <w:szCs w:val="22"/>
            </w:rPr>
            <w:t xml:space="preserve">Ngày ban hành: </w:t>
          </w:r>
          <w:r w:rsidR="001D7561">
            <w:rPr>
              <w:color w:val="00B0F0"/>
              <w:sz w:val="22"/>
              <w:szCs w:val="22"/>
            </w:rPr>
            <w:t>29/6</w:t>
          </w:r>
          <w:r w:rsidRPr="00FB0914">
            <w:rPr>
              <w:color w:val="00B0F0"/>
              <w:sz w:val="22"/>
              <w:szCs w:val="22"/>
            </w:rPr>
            <w:t>/201</w:t>
          </w:r>
          <w:r w:rsidR="00F16B44">
            <w:rPr>
              <w:color w:val="00B0F0"/>
              <w:sz w:val="22"/>
              <w:szCs w:val="22"/>
            </w:rPr>
            <w:t>7</w:t>
          </w:r>
        </w:p>
        <w:p w14:paraId="67C74E18" w14:textId="77777777" w:rsidR="00E31DEC" w:rsidRPr="00FB0914" w:rsidRDefault="00E31DEC" w:rsidP="0015727E">
          <w:pPr>
            <w:rPr>
              <w:color w:val="00B0F0"/>
              <w:sz w:val="22"/>
              <w:szCs w:val="22"/>
            </w:rPr>
          </w:pPr>
          <w:r w:rsidRPr="00FB0914">
            <w:rPr>
              <w:color w:val="00B0F0"/>
              <w:sz w:val="22"/>
              <w:szCs w:val="22"/>
            </w:rPr>
            <w:t xml:space="preserve">Trang: </w:t>
          </w:r>
          <w:r w:rsidRPr="00FB0914">
            <w:rPr>
              <w:rStyle w:val="PageNumber"/>
              <w:color w:val="00B0F0"/>
              <w:sz w:val="22"/>
              <w:szCs w:val="22"/>
            </w:rPr>
            <w:fldChar w:fldCharType="begin"/>
          </w:r>
          <w:r w:rsidRPr="00FB0914">
            <w:rPr>
              <w:rStyle w:val="PageNumber"/>
              <w:color w:val="00B0F0"/>
              <w:sz w:val="22"/>
              <w:szCs w:val="22"/>
            </w:rPr>
            <w:instrText xml:space="preserve"> PAGE </w:instrText>
          </w:r>
          <w:r w:rsidRPr="00FB0914">
            <w:rPr>
              <w:rStyle w:val="PageNumber"/>
              <w:color w:val="00B0F0"/>
              <w:sz w:val="22"/>
              <w:szCs w:val="22"/>
            </w:rPr>
            <w:fldChar w:fldCharType="separate"/>
          </w:r>
          <w:r w:rsidR="00FD1CA2">
            <w:rPr>
              <w:rStyle w:val="PageNumber"/>
              <w:noProof/>
              <w:color w:val="00B0F0"/>
              <w:sz w:val="22"/>
              <w:szCs w:val="22"/>
            </w:rPr>
            <w:t>1</w:t>
          </w:r>
          <w:r w:rsidRPr="00FB0914">
            <w:rPr>
              <w:rStyle w:val="PageNumber"/>
              <w:color w:val="00B0F0"/>
              <w:sz w:val="22"/>
              <w:szCs w:val="22"/>
            </w:rPr>
            <w:fldChar w:fldCharType="end"/>
          </w:r>
          <w:r w:rsidRPr="00FB0914">
            <w:rPr>
              <w:rStyle w:val="PageNumber"/>
              <w:color w:val="00B0F0"/>
              <w:sz w:val="22"/>
              <w:szCs w:val="22"/>
            </w:rPr>
            <w:t>/</w:t>
          </w:r>
          <w:r w:rsidRPr="00FB0914">
            <w:rPr>
              <w:rStyle w:val="PageNumber"/>
              <w:color w:val="00B0F0"/>
              <w:sz w:val="22"/>
              <w:szCs w:val="22"/>
            </w:rPr>
            <w:fldChar w:fldCharType="begin"/>
          </w:r>
          <w:r w:rsidRPr="00FB0914">
            <w:rPr>
              <w:rStyle w:val="PageNumber"/>
              <w:color w:val="00B0F0"/>
              <w:sz w:val="22"/>
              <w:szCs w:val="22"/>
            </w:rPr>
            <w:instrText xml:space="preserve"> NUMPAGES </w:instrText>
          </w:r>
          <w:r w:rsidRPr="00FB0914">
            <w:rPr>
              <w:rStyle w:val="PageNumber"/>
              <w:color w:val="00B0F0"/>
              <w:sz w:val="22"/>
              <w:szCs w:val="22"/>
            </w:rPr>
            <w:fldChar w:fldCharType="separate"/>
          </w:r>
          <w:r w:rsidR="00FD1CA2">
            <w:rPr>
              <w:rStyle w:val="PageNumber"/>
              <w:noProof/>
              <w:color w:val="00B0F0"/>
              <w:sz w:val="22"/>
              <w:szCs w:val="22"/>
            </w:rPr>
            <w:t>6</w:t>
          </w:r>
          <w:r w:rsidRPr="00FB0914">
            <w:rPr>
              <w:rStyle w:val="PageNumber"/>
              <w:color w:val="00B0F0"/>
              <w:sz w:val="22"/>
              <w:szCs w:val="22"/>
            </w:rPr>
            <w:fldChar w:fldCharType="end"/>
          </w:r>
        </w:p>
      </w:tc>
    </w:tr>
  </w:tbl>
  <w:p w14:paraId="35530E04" w14:textId="77777777" w:rsidR="00E31DEC" w:rsidRDefault="00E31D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69C3"/>
    <w:multiLevelType w:val="hybridMultilevel"/>
    <w:tmpl w:val="360E29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9B394D"/>
    <w:multiLevelType w:val="hybridMultilevel"/>
    <w:tmpl w:val="76563278"/>
    <w:lvl w:ilvl="0" w:tplc="FBFEF11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C1188"/>
    <w:multiLevelType w:val="hybridMultilevel"/>
    <w:tmpl w:val="627A555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A867385"/>
    <w:multiLevelType w:val="hybridMultilevel"/>
    <w:tmpl w:val="FEDE38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E546DC"/>
    <w:multiLevelType w:val="hybridMultilevel"/>
    <w:tmpl w:val="68BC78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27511"/>
    <w:multiLevelType w:val="hybridMultilevel"/>
    <w:tmpl w:val="C9A6704A"/>
    <w:lvl w:ilvl="0" w:tplc="3384E01A">
      <w:start w:val="1"/>
      <w:numFmt w:val="upperRoman"/>
      <w:lvlText w:val="%1."/>
      <w:lvlJc w:val="left"/>
      <w:pPr>
        <w:ind w:left="1080" w:hanging="72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A733AC"/>
    <w:multiLevelType w:val="hybridMultilevel"/>
    <w:tmpl w:val="AD54D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082C96"/>
    <w:multiLevelType w:val="hybridMultilevel"/>
    <w:tmpl w:val="55168B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BB65A0A"/>
    <w:multiLevelType w:val="hybridMultilevel"/>
    <w:tmpl w:val="D77C5B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1C1A32"/>
    <w:multiLevelType w:val="hybridMultilevel"/>
    <w:tmpl w:val="D2A47D7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373213"/>
    <w:multiLevelType w:val="hybridMultilevel"/>
    <w:tmpl w:val="65E45EC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FB77290"/>
    <w:multiLevelType w:val="hybridMultilevel"/>
    <w:tmpl w:val="958E12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1B377D9"/>
    <w:multiLevelType w:val="hybridMultilevel"/>
    <w:tmpl w:val="3F10CB48"/>
    <w:lvl w:ilvl="0" w:tplc="EAD6931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2E553F3"/>
    <w:multiLevelType w:val="hybridMultilevel"/>
    <w:tmpl w:val="02ACBC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C77A7C"/>
    <w:multiLevelType w:val="hybridMultilevel"/>
    <w:tmpl w:val="0A189E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57B6A0D"/>
    <w:multiLevelType w:val="hybridMultilevel"/>
    <w:tmpl w:val="A3AA60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B776A1"/>
    <w:multiLevelType w:val="hybridMultilevel"/>
    <w:tmpl w:val="BDCE32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5FA768E"/>
    <w:multiLevelType w:val="hybridMultilevel"/>
    <w:tmpl w:val="D06421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A3183F"/>
    <w:multiLevelType w:val="hybridMultilevel"/>
    <w:tmpl w:val="B0BCBB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A0446B"/>
    <w:multiLevelType w:val="hybridMultilevel"/>
    <w:tmpl w:val="F76222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43E742B2"/>
    <w:multiLevelType w:val="hybridMultilevel"/>
    <w:tmpl w:val="B6B49EB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7F707F"/>
    <w:multiLevelType w:val="hybridMultilevel"/>
    <w:tmpl w:val="0FC209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9F57F7"/>
    <w:multiLevelType w:val="hybridMultilevel"/>
    <w:tmpl w:val="D70C9D5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A264D1A"/>
    <w:multiLevelType w:val="hybridMultilevel"/>
    <w:tmpl w:val="341EC09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1376987"/>
    <w:multiLevelType w:val="hybridMultilevel"/>
    <w:tmpl w:val="27E01496"/>
    <w:lvl w:ilvl="0" w:tplc="A6825FEC">
      <w:start w:val="1"/>
      <w:numFmt w:val="bullet"/>
      <w:lvlText w:val=""/>
      <w:lvlJc w:val="left"/>
      <w:pPr>
        <w:tabs>
          <w:tab w:val="num" w:pos="1080"/>
        </w:tabs>
        <w:ind w:left="1080" w:hanging="360"/>
      </w:pPr>
      <w:rPr>
        <w:rFonts w:ascii="Wingdings" w:hAnsi="Wingdings" w:hint="default"/>
        <w:b w:val="0"/>
        <w:i w:val="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683C2A"/>
    <w:multiLevelType w:val="hybridMultilevel"/>
    <w:tmpl w:val="BA2A9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59FB4C8A"/>
    <w:multiLevelType w:val="hybridMultilevel"/>
    <w:tmpl w:val="0C48A1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AC63288"/>
    <w:multiLevelType w:val="hybridMultilevel"/>
    <w:tmpl w:val="7884BF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FDE228F"/>
    <w:multiLevelType w:val="hybridMultilevel"/>
    <w:tmpl w:val="30521AA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3CB228C"/>
    <w:multiLevelType w:val="hybridMultilevel"/>
    <w:tmpl w:val="210E6686"/>
    <w:lvl w:ilvl="0" w:tplc="1E180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42F39E2"/>
    <w:multiLevelType w:val="hybridMultilevel"/>
    <w:tmpl w:val="82ECF7E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6C0A7B85"/>
    <w:multiLevelType w:val="hybridMultilevel"/>
    <w:tmpl w:val="D2EAFBF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1DB3BBA"/>
    <w:multiLevelType w:val="hybridMultilevel"/>
    <w:tmpl w:val="36FA5D3C"/>
    <w:lvl w:ilvl="0" w:tplc="226E57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B443F43"/>
    <w:multiLevelType w:val="hybridMultilevel"/>
    <w:tmpl w:val="7A34A82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7B103C"/>
    <w:multiLevelType w:val="hybridMultilevel"/>
    <w:tmpl w:val="0082DB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6"/>
  </w:num>
  <w:num w:numId="3">
    <w:abstractNumId w:val="0"/>
  </w:num>
  <w:num w:numId="4">
    <w:abstractNumId w:val="4"/>
  </w:num>
  <w:num w:numId="5">
    <w:abstractNumId w:val="30"/>
  </w:num>
  <w:num w:numId="6">
    <w:abstractNumId w:val="16"/>
  </w:num>
  <w:num w:numId="7">
    <w:abstractNumId w:val="20"/>
  </w:num>
  <w:num w:numId="8">
    <w:abstractNumId w:val="18"/>
  </w:num>
  <w:num w:numId="9">
    <w:abstractNumId w:val="17"/>
  </w:num>
  <w:num w:numId="10">
    <w:abstractNumId w:val="27"/>
  </w:num>
  <w:num w:numId="11">
    <w:abstractNumId w:val="1"/>
  </w:num>
  <w:num w:numId="12">
    <w:abstractNumId w:val="31"/>
  </w:num>
  <w:num w:numId="13">
    <w:abstractNumId w:val="22"/>
  </w:num>
  <w:num w:numId="14">
    <w:abstractNumId w:val="11"/>
  </w:num>
  <w:num w:numId="15">
    <w:abstractNumId w:val="34"/>
  </w:num>
  <w:num w:numId="16">
    <w:abstractNumId w:val="9"/>
  </w:num>
  <w:num w:numId="17">
    <w:abstractNumId w:val="23"/>
  </w:num>
  <w:num w:numId="18">
    <w:abstractNumId w:val="29"/>
  </w:num>
  <w:num w:numId="19">
    <w:abstractNumId w:val="14"/>
  </w:num>
  <w:num w:numId="20">
    <w:abstractNumId w:val="26"/>
  </w:num>
  <w:num w:numId="21">
    <w:abstractNumId w:val="5"/>
  </w:num>
  <w:num w:numId="22">
    <w:abstractNumId w:val="13"/>
  </w:num>
  <w:num w:numId="23">
    <w:abstractNumId w:val="21"/>
  </w:num>
  <w:num w:numId="24">
    <w:abstractNumId w:val="33"/>
  </w:num>
  <w:num w:numId="25">
    <w:abstractNumId w:val="19"/>
  </w:num>
  <w:num w:numId="26">
    <w:abstractNumId w:val="10"/>
  </w:num>
  <w:num w:numId="27">
    <w:abstractNumId w:val="15"/>
  </w:num>
  <w:num w:numId="28">
    <w:abstractNumId w:val="8"/>
  </w:num>
  <w:num w:numId="29">
    <w:abstractNumId w:val="3"/>
  </w:num>
  <w:num w:numId="30">
    <w:abstractNumId w:val="32"/>
  </w:num>
  <w:num w:numId="31">
    <w:abstractNumId w:val="7"/>
  </w:num>
  <w:num w:numId="32">
    <w:abstractNumId w:val="25"/>
  </w:num>
  <w:num w:numId="33">
    <w:abstractNumId w:val="2"/>
  </w:num>
  <w:num w:numId="34">
    <w:abstractNumId w:val="12"/>
  </w:num>
  <w:num w:numId="35">
    <w:abstractNumId w:val="2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511"/>
    <w:rsid w:val="0006118A"/>
    <w:rsid w:val="00075693"/>
    <w:rsid w:val="00085FD3"/>
    <w:rsid w:val="000930DD"/>
    <w:rsid w:val="00094E28"/>
    <w:rsid w:val="000A0C5A"/>
    <w:rsid w:val="000A0DEE"/>
    <w:rsid w:val="000A0F03"/>
    <w:rsid w:val="000A7DD2"/>
    <w:rsid w:val="000C64B7"/>
    <w:rsid w:val="000E2B8C"/>
    <w:rsid w:val="000F4CE2"/>
    <w:rsid w:val="00104074"/>
    <w:rsid w:val="00116562"/>
    <w:rsid w:val="00140D86"/>
    <w:rsid w:val="001569EC"/>
    <w:rsid w:val="00157042"/>
    <w:rsid w:val="0015727E"/>
    <w:rsid w:val="00160773"/>
    <w:rsid w:val="00166C4A"/>
    <w:rsid w:val="001748C7"/>
    <w:rsid w:val="001805B4"/>
    <w:rsid w:val="001932CD"/>
    <w:rsid w:val="001971D0"/>
    <w:rsid w:val="001975E4"/>
    <w:rsid w:val="001A52C2"/>
    <w:rsid w:val="001A58D5"/>
    <w:rsid w:val="001B0A7E"/>
    <w:rsid w:val="001C097B"/>
    <w:rsid w:val="001C3F50"/>
    <w:rsid w:val="001D7561"/>
    <w:rsid w:val="001E53C1"/>
    <w:rsid w:val="001E715E"/>
    <w:rsid w:val="00221AC2"/>
    <w:rsid w:val="002228A6"/>
    <w:rsid w:val="00227DC0"/>
    <w:rsid w:val="00231299"/>
    <w:rsid w:val="002378FF"/>
    <w:rsid w:val="00243766"/>
    <w:rsid w:val="002600C0"/>
    <w:rsid w:val="00261830"/>
    <w:rsid w:val="002708BC"/>
    <w:rsid w:val="00271BE0"/>
    <w:rsid w:val="0029387C"/>
    <w:rsid w:val="002B27A1"/>
    <w:rsid w:val="002C7057"/>
    <w:rsid w:val="002E430B"/>
    <w:rsid w:val="0030394B"/>
    <w:rsid w:val="00320B25"/>
    <w:rsid w:val="0032373B"/>
    <w:rsid w:val="00331652"/>
    <w:rsid w:val="00367F04"/>
    <w:rsid w:val="00373D3E"/>
    <w:rsid w:val="003B32F4"/>
    <w:rsid w:val="003D4BEA"/>
    <w:rsid w:val="003D5C09"/>
    <w:rsid w:val="003E5F91"/>
    <w:rsid w:val="00430125"/>
    <w:rsid w:val="00432D80"/>
    <w:rsid w:val="004446DF"/>
    <w:rsid w:val="00451584"/>
    <w:rsid w:val="004572CA"/>
    <w:rsid w:val="00457820"/>
    <w:rsid w:val="00471D71"/>
    <w:rsid w:val="0047743A"/>
    <w:rsid w:val="0047756D"/>
    <w:rsid w:val="004925F8"/>
    <w:rsid w:val="004A75E0"/>
    <w:rsid w:val="004C2891"/>
    <w:rsid w:val="004E27DD"/>
    <w:rsid w:val="00500203"/>
    <w:rsid w:val="005041C1"/>
    <w:rsid w:val="00505D6C"/>
    <w:rsid w:val="005148B0"/>
    <w:rsid w:val="00522F23"/>
    <w:rsid w:val="005325D9"/>
    <w:rsid w:val="00551C9B"/>
    <w:rsid w:val="00554503"/>
    <w:rsid w:val="00562AA3"/>
    <w:rsid w:val="005848BD"/>
    <w:rsid w:val="00584FF9"/>
    <w:rsid w:val="0059143D"/>
    <w:rsid w:val="005A1E8B"/>
    <w:rsid w:val="005C21FF"/>
    <w:rsid w:val="005C58D2"/>
    <w:rsid w:val="005D4AD3"/>
    <w:rsid w:val="005E6464"/>
    <w:rsid w:val="005F1C5C"/>
    <w:rsid w:val="006072E1"/>
    <w:rsid w:val="0062118E"/>
    <w:rsid w:val="00630A95"/>
    <w:rsid w:val="006419F3"/>
    <w:rsid w:val="00651737"/>
    <w:rsid w:val="00654B28"/>
    <w:rsid w:val="00662DF2"/>
    <w:rsid w:val="00670636"/>
    <w:rsid w:val="006733E7"/>
    <w:rsid w:val="0068165B"/>
    <w:rsid w:val="0068373C"/>
    <w:rsid w:val="006B72B7"/>
    <w:rsid w:val="006C64A4"/>
    <w:rsid w:val="00704578"/>
    <w:rsid w:val="00723B97"/>
    <w:rsid w:val="007373CF"/>
    <w:rsid w:val="00750314"/>
    <w:rsid w:val="00753D53"/>
    <w:rsid w:val="007542D6"/>
    <w:rsid w:val="00757D28"/>
    <w:rsid w:val="007774DA"/>
    <w:rsid w:val="0079479A"/>
    <w:rsid w:val="007E7240"/>
    <w:rsid w:val="00810007"/>
    <w:rsid w:val="00824C07"/>
    <w:rsid w:val="0083722D"/>
    <w:rsid w:val="0084349F"/>
    <w:rsid w:val="00853907"/>
    <w:rsid w:val="00853F23"/>
    <w:rsid w:val="00860546"/>
    <w:rsid w:val="008A6DF9"/>
    <w:rsid w:val="008E304B"/>
    <w:rsid w:val="008F319E"/>
    <w:rsid w:val="00900DF8"/>
    <w:rsid w:val="00921B0C"/>
    <w:rsid w:val="0092629D"/>
    <w:rsid w:val="009315C4"/>
    <w:rsid w:val="0096467C"/>
    <w:rsid w:val="00971679"/>
    <w:rsid w:val="00972063"/>
    <w:rsid w:val="009747E2"/>
    <w:rsid w:val="009941FB"/>
    <w:rsid w:val="009A18AC"/>
    <w:rsid w:val="009B75D3"/>
    <w:rsid w:val="009D2092"/>
    <w:rsid w:val="009E3617"/>
    <w:rsid w:val="00A336BF"/>
    <w:rsid w:val="00A34E1C"/>
    <w:rsid w:val="00A72599"/>
    <w:rsid w:val="00A807B2"/>
    <w:rsid w:val="00A80DC4"/>
    <w:rsid w:val="00A830FC"/>
    <w:rsid w:val="00AA39E5"/>
    <w:rsid w:val="00AA480C"/>
    <w:rsid w:val="00AB0D3E"/>
    <w:rsid w:val="00AC3137"/>
    <w:rsid w:val="00AD359C"/>
    <w:rsid w:val="00AD6B55"/>
    <w:rsid w:val="00AF38B0"/>
    <w:rsid w:val="00B05D07"/>
    <w:rsid w:val="00B05DA1"/>
    <w:rsid w:val="00B12298"/>
    <w:rsid w:val="00B36A50"/>
    <w:rsid w:val="00B523C5"/>
    <w:rsid w:val="00B74519"/>
    <w:rsid w:val="00B800EE"/>
    <w:rsid w:val="00B84667"/>
    <w:rsid w:val="00B90DD3"/>
    <w:rsid w:val="00BC74F3"/>
    <w:rsid w:val="00C05320"/>
    <w:rsid w:val="00C079A2"/>
    <w:rsid w:val="00C26B15"/>
    <w:rsid w:val="00C31A1A"/>
    <w:rsid w:val="00C33C19"/>
    <w:rsid w:val="00C3410E"/>
    <w:rsid w:val="00C357DD"/>
    <w:rsid w:val="00C365FE"/>
    <w:rsid w:val="00C43BCB"/>
    <w:rsid w:val="00C453DD"/>
    <w:rsid w:val="00C50214"/>
    <w:rsid w:val="00C54520"/>
    <w:rsid w:val="00C64D52"/>
    <w:rsid w:val="00C73DD0"/>
    <w:rsid w:val="00C80E2D"/>
    <w:rsid w:val="00C84946"/>
    <w:rsid w:val="00CA66BF"/>
    <w:rsid w:val="00CC6657"/>
    <w:rsid w:val="00CC699D"/>
    <w:rsid w:val="00CC6A65"/>
    <w:rsid w:val="00CC6C60"/>
    <w:rsid w:val="00CD194D"/>
    <w:rsid w:val="00D06032"/>
    <w:rsid w:val="00D23294"/>
    <w:rsid w:val="00D33E16"/>
    <w:rsid w:val="00D35008"/>
    <w:rsid w:val="00D70154"/>
    <w:rsid w:val="00D73B1C"/>
    <w:rsid w:val="00D801AD"/>
    <w:rsid w:val="00D944D2"/>
    <w:rsid w:val="00DA12B1"/>
    <w:rsid w:val="00DA25DA"/>
    <w:rsid w:val="00DA6C49"/>
    <w:rsid w:val="00DA7DF8"/>
    <w:rsid w:val="00DB7922"/>
    <w:rsid w:val="00DC4C90"/>
    <w:rsid w:val="00DD5644"/>
    <w:rsid w:val="00DE4D9F"/>
    <w:rsid w:val="00DF5923"/>
    <w:rsid w:val="00E157BD"/>
    <w:rsid w:val="00E22D3C"/>
    <w:rsid w:val="00E31DEC"/>
    <w:rsid w:val="00E33522"/>
    <w:rsid w:val="00E3776A"/>
    <w:rsid w:val="00E37BAA"/>
    <w:rsid w:val="00E44B88"/>
    <w:rsid w:val="00E50732"/>
    <w:rsid w:val="00E53C54"/>
    <w:rsid w:val="00E63255"/>
    <w:rsid w:val="00E90E20"/>
    <w:rsid w:val="00E91022"/>
    <w:rsid w:val="00E9256C"/>
    <w:rsid w:val="00EB3950"/>
    <w:rsid w:val="00EB4474"/>
    <w:rsid w:val="00ED78DB"/>
    <w:rsid w:val="00F0231C"/>
    <w:rsid w:val="00F15389"/>
    <w:rsid w:val="00F16B44"/>
    <w:rsid w:val="00F31976"/>
    <w:rsid w:val="00F5242E"/>
    <w:rsid w:val="00F62A14"/>
    <w:rsid w:val="00F63A23"/>
    <w:rsid w:val="00F67B6C"/>
    <w:rsid w:val="00F778DA"/>
    <w:rsid w:val="00F82213"/>
    <w:rsid w:val="00F87D36"/>
    <w:rsid w:val="00FB0914"/>
    <w:rsid w:val="00FC1E27"/>
    <w:rsid w:val="00FC57A4"/>
    <w:rsid w:val="00FD1CA2"/>
    <w:rsid w:val="00FD4124"/>
    <w:rsid w:val="00FE0A40"/>
    <w:rsid w:val="00FE0EC6"/>
    <w:rsid w:val="00FE7FCB"/>
    <w:rsid w:val="00FF028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D764DE"/>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link w:val="Heading1Char1"/>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link w:val="Heading4Char"/>
    <w:semiHidden/>
    <w:unhideWhenUsed/>
    <w:qFormat/>
    <w:rsid w:val="004446DF"/>
    <w:pPr>
      <w:keepNext/>
      <w:spacing w:before="240" w:after="60"/>
      <w:outlineLvl w:val="3"/>
    </w:pPr>
    <w:rPr>
      <w:rFonts w:ascii="Calibri" w:hAnsi="Calibri"/>
      <w:b/>
      <w:bCs/>
      <w:sz w:val="28"/>
      <w:szCs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character" w:customStyle="1" w:styleId="Heading4Char">
    <w:name w:val="Heading 4 Char"/>
    <w:link w:val="Heading4"/>
    <w:semiHidden/>
    <w:rsid w:val="004446DF"/>
    <w:rPr>
      <w:rFonts w:ascii="Calibri" w:hAnsi="Calibri"/>
      <w:b/>
      <w:bCs/>
      <w:sz w:val="28"/>
      <w:szCs w:val="28"/>
    </w:rPr>
  </w:style>
  <w:style w:type="paragraph" w:styleId="TOC1">
    <w:name w:val="toc 1"/>
    <w:basedOn w:val="Normal"/>
    <w:next w:val="Normal"/>
    <w:autoRedefine/>
    <w:rsid w:val="004446DF"/>
    <w:pPr>
      <w:tabs>
        <w:tab w:val="center" w:leader="dot" w:pos="8505"/>
        <w:tab w:val="center" w:leader="dot" w:pos="9062"/>
      </w:tabs>
      <w:spacing w:line="360" w:lineRule="auto"/>
      <w:jc w:val="center"/>
    </w:pPr>
    <w:rPr>
      <w:rFonts w:eastAsia="Calibri"/>
      <w:b/>
      <w:bCs/>
      <w:caps/>
      <w:lang w:val="en-GB"/>
    </w:rPr>
  </w:style>
  <w:style w:type="paragraph" w:styleId="BodyText">
    <w:name w:val="Body Text"/>
    <w:basedOn w:val="Normal"/>
    <w:link w:val="BodyTextChar"/>
    <w:rsid w:val="001748C7"/>
    <w:pPr>
      <w:spacing w:after="120"/>
    </w:pPr>
  </w:style>
  <w:style w:type="character" w:customStyle="1" w:styleId="BodyTextChar">
    <w:name w:val="Body Text Char"/>
    <w:link w:val="BodyText"/>
    <w:rsid w:val="001748C7"/>
    <w:rPr>
      <w:sz w:val="24"/>
      <w:szCs w:val="24"/>
      <w:lang w:val="en-US" w:eastAsia="en-US"/>
    </w:rPr>
  </w:style>
  <w:style w:type="paragraph" w:styleId="TOC2">
    <w:name w:val="toc 2"/>
    <w:basedOn w:val="Normal"/>
    <w:next w:val="Normal"/>
    <w:autoRedefine/>
    <w:rsid w:val="0068373C"/>
    <w:pPr>
      <w:ind w:left="240"/>
    </w:pPr>
  </w:style>
  <w:style w:type="character" w:styleId="Hyperlink">
    <w:name w:val="Hyperlink"/>
    <w:rsid w:val="0068373C"/>
    <w:rPr>
      <w:color w:val="0000FF"/>
      <w:u w:val="single"/>
    </w:rPr>
  </w:style>
  <w:style w:type="character" w:customStyle="1" w:styleId="Heading1Char1">
    <w:name w:val="Heading 1 Char1"/>
    <w:link w:val="Heading1"/>
    <w:rsid w:val="00E31DEC"/>
    <w:rPr>
      <w:rFonts w:ascii="Arial" w:hAnsi="Arial" w:cs="Arial"/>
      <w:b/>
      <w:bCs/>
      <w:kern w:val="32"/>
      <w:sz w:val="32"/>
      <w:szCs w:val="32"/>
    </w:rPr>
  </w:style>
  <w:style w:type="paragraph" w:styleId="BalloonText">
    <w:name w:val="Balloon Text"/>
    <w:basedOn w:val="Normal"/>
    <w:link w:val="BalloonTextChar"/>
    <w:rsid w:val="002378FF"/>
    <w:rPr>
      <w:rFonts w:ascii="Tahoma" w:hAnsi="Tahoma" w:cs="Tahoma"/>
      <w:sz w:val="16"/>
      <w:szCs w:val="16"/>
    </w:rPr>
  </w:style>
  <w:style w:type="character" w:customStyle="1" w:styleId="BalloonTextChar">
    <w:name w:val="Balloon Text Char"/>
    <w:link w:val="BalloonText"/>
    <w:rsid w:val="002378F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0082779">
      <w:bodyDiv w:val="1"/>
      <w:marLeft w:val="0"/>
      <w:marRight w:val="0"/>
      <w:marTop w:val="0"/>
      <w:marBottom w:val="0"/>
      <w:divBdr>
        <w:top w:val="none" w:sz="0" w:space="0" w:color="auto"/>
        <w:left w:val="none" w:sz="0" w:space="0" w:color="auto"/>
        <w:bottom w:val="none" w:sz="0" w:space="0" w:color="auto"/>
        <w:right w:val="none" w:sz="0" w:space="0" w:color="auto"/>
      </w:divBdr>
    </w:div>
    <w:div w:id="629360244">
      <w:bodyDiv w:val="1"/>
      <w:marLeft w:val="0"/>
      <w:marRight w:val="0"/>
      <w:marTop w:val="0"/>
      <w:marBottom w:val="0"/>
      <w:divBdr>
        <w:top w:val="none" w:sz="0" w:space="0" w:color="auto"/>
        <w:left w:val="none" w:sz="0" w:space="0" w:color="auto"/>
        <w:bottom w:val="none" w:sz="0" w:space="0" w:color="auto"/>
        <w:right w:val="none" w:sz="0" w:space="0" w:color="auto"/>
      </w:divBdr>
    </w:div>
    <w:div w:id="1204051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2017-06-30T08:48:00Z</cp:lastPrinted>
  <dcterms:created xsi:type="dcterms:W3CDTF">2018-12-26T11:53:00Z</dcterms:created>
  <dcterms:modified xsi:type="dcterms:W3CDTF">2018-12-26T11:53:00Z</dcterms:modified>
</cp:coreProperties>
</file>