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E57C6" w14:textId="77777777" w:rsidR="00585CB3" w:rsidRDefault="00585CB3" w:rsidP="005E6F75">
      <w:pPr>
        <w:jc w:val="center"/>
        <w:rPr>
          <w:rFonts w:ascii="Times New Roman" w:hAnsi="Times New Roman"/>
        </w:rPr>
      </w:pPr>
      <w:bookmarkStart w:id="0" w:name="_GoBack"/>
      <w:bookmarkEnd w:id="0"/>
    </w:p>
    <w:p w14:paraId="3BAA3D78" w14:textId="77777777" w:rsidR="00C92486" w:rsidRPr="00C92486" w:rsidRDefault="00C92486" w:rsidP="00C92486">
      <w:pPr>
        <w:spacing w:line="360" w:lineRule="auto"/>
        <w:jc w:val="center"/>
        <w:rPr>
          <w:rFonts w:ascii="Times New Roman" w:hAnsi="Times New Roman"/>
          <w:b/>
          <w:sz w:val="28"/>
          <w:szCs w:val="28"/>
        </w:rPr>
      </w:pPr>
      <w:r w:rsidRPr="00C92486">
        <w:rPr>
          <w:rFonts w:ascii="Times New Roman" w:hAnsi="Times New Roman"/>
          <w:b/>
          <w:sz w:val="28"/>
          <w:szCs w:val="28"/>
        </w:rPr>
        <w:t>XÁC ĐỊNH HÀM LƯỢNG KIM LOẠ</w:t>
      </w:r>
      <w:r w:rsidR="00D81202">
        <w:rPr>
          <w:rFonts w:ascii="Times New Roman" w:hAnsi="Times New Roman"/>
          <w:b/>
          <w:sz w:val="28"/>
          <w:szCs w:val="28"/>
        </w:rPr>
        <w:t>I</w:t>
      </w:r>
      <w:r>
        <w:rPr>
          <w:rFonts w:ascii="Times New Roman" w:hAnsi="Times New Roman"/>
          <w:b/>
          <w:sz w:val="28"/>
          <w:szCs w:val="28"/>
        </w:rPr>
        <w:t xml:space="preserve"> </w:t>
      </w:r>
      <w:r w:rsidRPr="00C92486">
        <w:rPr>
          <w:rFonts w:ascii="Times New Roman" w:hAnsi="Times New Roman"/>
          <w:b/>
          <w:sz w:val="28"/>
          <w:szCs w:val="28"/>
        </w:rPr>
        <w:t>(</w:t>
      </w:r>
      <w:r w:rsidR="002F747F">
        <w:rPr>
          <w:rFonts w:ascii="Times New Roman" w:hAnsi="Times New Roman"/>
          <w:b/>
          <w:sz w:val="28"/>
          <w:szCs w:val="28"/>
        </w:rPr>
        <w:t xml:space="preserve">Al, </w:t>
      </w:r>
      <w:r w:rsidR="00126503">
        <w:rPr>
          <w:rFonts w:ascii="Times New Roman" w:hAnsi="Times New Roman"/>
          <w:b/>
          <w:sz w:val="28"/>
          <w:szCs w:val="28"/>
        </w:rPr>
        <w:t>As, Pb, Cd, Hg, Sb, Ba</w:t>
      </w:r>
      <w:r w:rsidR="00547CFE">
        <w:rPr>
          <w:rFonts w:ascii="Times New Roman" w:hAnsi="Times New Roman"/>
          <w:b/>
          <w:sz w:val="28"/>
          <w:szCs w:val="28"/>
        </w:rPr>
        <w:t>,</w:t>
      </w:r>
      <w:r w:rsidRPr="00C92486">
        <w:rPr>
          <w:rFonts w:ascii="Times New Roman" w:hAnsi="Times New Roman"/>
          <w:b/>
          <w:sz w:val="28"/>
          <w:szCs w:val="28"/>
        </w:rPr>
        <w:t xml:space="preserve"> Ni, Se, Zn, Cr, Mo, Mn, Na, Bo, Fe, Cu) </w:t>
      </w:r>
      <w:proofErr w:type="gramStart"/>
      <w:r w:rsidRPr="00C92486">
        <w:rPr>
          <w:rFonts w:ascii="Times New Roman" w:hAnsi="Times New Roman"/>
          <w:b/>
          <w:sz w:val="28"/>
          <w:szCs w:val="28"/>
        </w:rPr>
        <w:t>TRONG  NƯỚC</w:t>
      </w:r>
      <w:proofErr w:type="gramEnd"/>
      <w:r w:rsidRPr="00C92486">
        <w:rPr>
          <w:rFonts w:ascii="Times New Roman" w:hAnsi="Times New Roman"/>
          <w:b/>
          <w:sz w:val="28"/>
          <w:szCs w:val="28"/>
        </w:rPr>
        <w:t xml:space="preserve"> UỐNG, NƯỚC MẶT, NƯỚC NGẦM, NƯỚC SINH HOẠT BẰ</w:t>
      </w:r>
      <w:r w:rsidR="00C25F47">
        <w:rPr>
          <w:rFonts w:ascii="Times New Roman" w:hAnsi="Times New Roman"/>
          <w:b/>
          <w:sz w:val="28"/>
          <w:szCs w:val="28"/>
        </w:rPr>
        <w:t xml:space="preserve">NG  PHƯƠNG PHÁP </w:t>
      </w:r>
      <w:r w:rsidRPr="00C92486">
        <w:rPr>
          <w:rFonts w:ascii="Times New Roman" w:hAnsi="Times New Roman"/>
          <w:b/>
          <w:sz w:val="28"/>
          <w:szCs w:val="28"/>
        </w:rPr>
        <w:t>ICP/MS</w:t>
      </w:r>
      <w:r w:rsidRPr="00C92486">
        <w:rPr>
          <w:rFonts w:ascii="Times New Roman" w:hAnsi="Times New Roman"/>
          <w:b/>
          <w:i/>
          <w:sz w:val="28"/>
          <w:szCs w:val="28"/>
        </w:rPr>
        <w:t xml:space="preserve"> </w:t>
      </w:r>
      <w:r w:rsidRPr="00C92486">
        <w:rPr>
          <w:rFonts w:ascii="Times New Roman" w:hAnsi="Times New Roman"/>
          <w:b/>
          <w:i/>
          <w:sz w:val="30"/>
          <w:szCs w:val="30"/>
        </w:rPr>
        <w:t>(SMEWW 3125)</w:t>
      </w:r>
    </w:p>
    <w:p w14:paraId="0D04E5DC" w14:textId="77777777" w:rsidR="00871BAD" w:rsidRDefault="00871BAD"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871BAD" w:rsidRPr="005F20AA" w14:paraId="3312BF4A" w14:textId="77777777" w:rsidTr="00BB1F20">
        <w:tc>
          <w:tcPr>
            <w:tcW w:w="3192" w:type="dxa"/>
            <w:shd w:val="clear" w:color="auto" w:fill="auto"/>
            <w:vAlign w:val="center"/>
          </w:tcPr>
          <w:p w14:paraId="0FF2E46B" w14:textId="77777777" w:rsidR="00871BAD" w:rsidRPr="00BB1F20" w:rsidRDefault="00871BAD" w:rsidP="00BB1F20">
            <w:pPr>
              <w:jc w:val="center"/>
              <w:rPr>
                <w:rFonts w:ascii="Times New Roman" w:hAnsi="Times New Roman"/>
              </w:rPr>
            </w:pPr>
            <w:r w:rsidRPr="00BB1F20">
              <w:rPr>
                <w:rFonts w:ascii="Times New Roman" w:hAnsi="Times New Roman"/>
              </w:rPr>
              <w:t>Nhân viên biên soạn</w:t>
            </w:r>
          </w:p>
        </w:tc>
        <w:tc>
          <w:tcPr>
            <w:tcW w:w="3192" w:type="dxa"/>
            <w:shd w:val="clear" w:color="auto" w:fill="auto"/>
            <w:vAlign w:val="center"/>
          </w:tcPr>
          <w:p w14:paraId="743198E3" w14:textId="77777777" w:rsidR="00871BAD" w:rsidRPr="00BB1F20" w:rsidRDefault="00871BAD" w:rsidP="00BB1F20">
            <w:pPr>
              <w:jc w:val="center"/>
              <w:rPr>
                <w:rFonts w:ascii="Times New Roman" w:hAnsi="Times New Roman"/>
              </w:rPr>
            </w:pPr>
            <w:r w:rsidRPr="00BB1F20">
              <w:rPr>
                <w:rFonts w:ascii="Times New Roman" w:hAnsi="Times New Roman"/>
              </w:rPr>
              <w:t>Nhân viên xem xét</w:t>
            </w:r>
          </w:p>
        </w:tc>
        <w:tc>
          <w:tcPr>
            <w:tcW w:w="3192" w:type="dxa"/>
            <w:shd w:val="clear" w:color="auto" w:fill="auto"/>
            <w:vAlign w:val="center"/>
          </w:tcPr>
          <w:p w14:paraId="2DC32943" w14:textId="77777777" w:rsidR="00871BAD" w:rsidRPr="00BB1F20" w:rsidRDefault="00871BAD" w:rsidP="00BB1F20">
            <w:pPr>
              <w:jc w:val="center"/>
              <w:rPr>
                <w:rFonts w:ascii="Times New Roman" w:hAnsi="Times New Roman"/>
              </w:rPr>
            </w:pPr>
            <w:r w:rsidRPr="00BB1F20">
              <w:rPr>
                <w:rFonts w:ascii="Times New Roman" w:hAnsi="Times New Roman"/>
              </w:rPr>
              <w:t>Nhân viên phê duyệt</w:t>
            </w:r>
          </w:p>
        </w:tc>
      </w:tr>
      <w:tr w:rsidR="00AA1D63" w:rsidRPr="00BB1F20" w14:paraId="5C90B28C" w14:textId="77777777" w:rsidTr="005F20AA">
        <w:tc>
          <w:tcPr>
            <w:tcW w:w="3192" w:type="dxa"/>
            <w:shd w:val="clear" w:color="auto" w:fill="auto"/>
          </w:tcPr>
          <w:p w14:paraId="71414C73" w14:textId="77777777" w:rsidR="00871BAD" w:rsidRPr="00BB1F20" w:rsidRDefault="00871BAD" w:rsidP="005F20AA">
            <w:pPr>
              <w:jc w:val="center"/>
              <w:rPr>
                <w:rFonts w:ascii="Times New Roman" w:hAnsi="Times New Roman"/>
              </w:rPr>
            </w:pPr>
          </w:p>
          <w:p w14:paraId="711EDE6C" w14:textId="77777777" w:rsidR="00871BAD" w:rsidRPr="00BB1F20" w:rsidRDefault="00871BAD" w:rsidP="005F20AA">
            <w:pPr>
              <w:jc w:val="center"/>
              <w:rPr>
                <w:rFonts w:ascii="Times New Roman" w:hAnsi="Times New Roman"/>
              </w:rPr>
            </w:pPr>
          </w:p>
          <w:p w14:paraId="4847BECF" w14:textId="77777777" w:rsidR="00871BAD" w:rsidRPr="00BB1F20" w:rsidRDefault="00871BAD" w:rsidP="005F20AA">
            <w:pPr>
              <w:jc w:val="center"/>
              <w:rPr>
                <w:rFonts w:ascii="Times New Roman" w:hAnsi="Times New Roman"/>
              </w:rPr>
            </w:pPr>
          </w:p>
          <w:p w14:paraId="036FE27F" w14:textId="77777777" w:rsidR="00871BAD" w:rsidRPr="00BB1F20" w:rsidRDefault="00BB1F20" w:rsidP="005F20AA">
            <w:pPr>
              <w:jc w:val="center"/>
              <w:rPr>
                <w:rFonts w:ascii="Times New Roman" w:hAnsi="Times New Roman"/>
              </w:rPr>
            </w:pPr>
            <w:r w:rsidRPr="00BB1F20">
              <w:rPr>
                <w:rFonts w:ascii="Times New Roman" w:hAnsi="Times New Roman"/>
              </w:rPr>
              <w:t>Trần Minh Thứ</w:t>
            </w:r>
          </w:p>
        </w:tc>
        <w:tc>
          <w:tcPr>
            <w:tcW w:w="3192" w:type="dxa"/>
            <w:shd w:val="clear" w:color="auto" w:fill="auto"/>
          </w:tcPr>
          <w:p w14:paraId="7650C6B3" w14:textId="77777777" w:rsidR="00BB1F20" w:rsidRPr="00BB1F20" w:rsidRDefault="00BB1F20" w:rsidP="005F20AA">
            <w:pPr>
              <w:jc w:val="center"/>
              <w:rPr>
                <w:rFonts w:ascii="Times New Roman" w:hAnsi="Times New Roman"/>
              </w:rPr>
            </w:pPr>
          </w:p>
          <w:p w14:paraId="13E3B372" w14:textId="77777777" w:rsidR="00BB1F20" w:rsidRPr="00BB1F20" w:rsidRDefault="00BB1F20" w:rsidP="00BB1F20">
            <w:pPr>
              <w:rPr>
                <w:rFonts w:ascii="Times New Roman" w:hAnsi="Times New Roman"/>
              </w:rPr>
            </w:pPr>
          </w:p>
          <w:p w14:paraId="2167DDFA" w14:textId="77777777" w:rsidR="00BB1F20" w:rsidRPr="00BB1F20" w:rsidRDefault="00BB1F20" w:rsidP="00BB1F20">
            <w:pPr>
              <w:jc w:val="center"/>
              <w:rPr>
                <w:rFonts w:ascii="Times New Roman" w:hAnsi="Times New Roman"/>
              </w:rPr>
            </w:pPr>
          </w:p>
          <w:p w14:paraId="28BB9730" w14:textId="77777777" w:rsidR="00871BAD" w:rsidRPr="00BB1F20" w:rsidRDefault="00C25F47" w:rsidP="00BB1F20">
            <w:pPr>
              <w:jc w:val="center"/>
              <w:rPr>
                <w:rFonts w:ascii="Times New Roman" w:hAnsi="Times New Roman"/>
              </w:rPr>
            </w:pPr>
            <w:r>
              <w:rPr>
                <w:rFonts w:ascii="Times New Roman" w:hAnsi="Times New Roman"/>
              </w:rPr>
              <w:t>Trần Thái Vũ</w:t>
            </w:r>
          </w:p>
        </w:tc>
        <w:tc>
          <w:tcPr>
            <w:tcW w:w="3192" w:type="dxa"/>
            <w:shd w:val="clear" w:color="auto" w:fill="auto"/>
          </w:tcPr>
          <w:p w14:paraId="3FA3DE56" w14:textId="77777777" w:rsidR="00BB1F20" w:rsidRPr="00BB1F20" w:rsidRDefault="00BB1F20" w:rsidP="005F20AA">
            <w:pPr>
              <w:jc w:val="center"/>
              <w:rPr>
                <w:rFonts w:ascii="Times New Roman" w:hAnsi="Times New Roman"/>
              </w:rPr>
            </w:pPr>
          </w:p>
          <w:p w14:paraId="0C95512D" w14:textId="77777777" w:rsidR="00BB1F20" w:rsidRPr="00BB1F20" w:rsidRDefault="00BB1F20" w:rsidP="005F20AA">
            <w:pPr>
              <w:jc w:val="center"/>
              <w:rPr>
                <w:rFonts w:ascii="Times New Roman" w:hAnsi="Times New Roman"/>
              </w:rPr>
            </w:pPr>
          </w:p>
          <w:p w14:paraId="5757ED35" w14:textId="77777777" w:rsidR="00BB1F20" w:rsidRPr="00BB1F20" w:rsidRDefault="00BB1F20" w:rsidP="005F20AA">
            <w:pPr>
              <w:jc w:val="center"/>
              <w:rPr>
                <w:rFonts w:ascii="Times New Roman" w:hAnsi="Times New Roman"/>
              </w:rPr>
            </w:pPr>
          </w:p>
          <w:p w14:paraId="6333FD7E" w14:textId="77777777" w:rsidR="00871BAD" w:rsidRPr="00BB1F20" w:rsidRDefault="00BB1F20" w:rsidP="005F20AA">
            <w:pPr>
              <w:jc w:val="center"/>
              <w:rPr>
                <w:rFonts w:ascii="Times New Roman" w:hAnsi="Times New Roman"/>
              </w:rPr>
            </w:pPr>
            <w:r w:rsidRPr="00BB1F20">
              <w:rPr>
                <w:rFonts w:ascii="Times New Roman" w:hAnsi="Times New Roman"/>
              </w:rPr>
              <w:t>Tr</w:t>
            </w:r>
            <w:r w:rsidR="00C25F47">
              <w:rPr>
                <w:rFonts w:ascii="Times New Roman" w:hAnsi="Times New Roman"/>
              </w:rPr>
              <w:t>ần Thái Vũ</w:t>
            </w:r>
          </w:p>
        </w:tc>
      </w:tr>
    </w:tbl>
    <w:p w14:paraId="361E94A7" w14:textId="77777777" w:rsidR="00871BAD" w:rsidRPr="00DB45A7" w:rsidRDefault="00871BAD" w:rsidP="005E6F75">
      <w:pPr>
        <w:jc w:val="center"/>
        <w:rPr>
          <w:rFonts w:ascii="Times New Roman" w:hAnsi="Times New Roman"/>
          <w:color w:val="FF0000"/>
        </w:rPr>
      </w:pPr>
    </w:p>
    <w:p w14:paraId="4E39A4CE" w14:textId="77777777" w:rsidR="00DB45A7" w:rsidRDefault="00DB45A7" w:rsidP="005E6F75">
      <w:pPr>
        <w:jc w:val="center"/>
        <w:rPr>
          <w:rFonts w:ascii="Times New Roman" w:hAnsi="Times New Roman"/>
        </w:rPr>
      </w:pPr>
    </w:p>
    <w:p w14:paraId="14746062" w14:textId="77777777" w:rsidR="00871BAD" w:rsidRPr="00871BAD" w:rsidRDefault="00871BAD" w:rsidP="00871BAD">
      <w:pPr>
        <w:spacing w:after="0" w:line="240" w:lineRule="auto"/>
        <w:jc w:val="both"/>
        <w:rPr>
          <w:rFonts w:ascii="Times New Roman" w:eastAsia="Times New Roman" w:hAnsi="Times New Roman"/>
          <w:sz w:val="24"/>
          <w:szCs w:val="24"/>
        </w:rPr>
      </w:pPr>
    </w:p>
    <w:p w14:paraId="4FA25882" w14:textId="77777777" w:rsidR="00871BAD" w:rsidRPr="00871BAD" w:rsidRDefault="00871BAD" w:rsidP="00871BAD">
      <w:pPr>
        <w:spacing w:after="0" w:line="240" w:lineRule="auto"/>
        <w:jc w:val="both"/>
        <w:rPr>
          <w:rFonts w:ascii="Times New Roman" w:eastAsia="Times New Roman" w:hAnsi="Times New Roman"/>
          <w:sz w:val="24"/>
          <w:szCs w:val="24"/>
        </w:rPr>
      </w:pPr>
    </w:p>
    <w:p w14:paraId="222A42F4"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3"/>
        <w:gridCol w:w="2284"/>
        <w:gridCol w:w="4332"/>
        <w:gridCol w:w="1911"/>
      </w:tblGrid>
      <w:tr w:rsidR="00871BAD" w:rsidRPr="00871BAD" w14:paraId="13BE8160" w14:textId="77777777"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4A57484E"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117DC4FC"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20FAB990"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4DAD7DC3"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14:paraId="442819FB" w14:textId="77777777"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0E760A0F" w14:textId="77777777" w:rsidR="00871BAD" w:rsidRPr="00AA1D63" w:rsidRDefault="00AA1D63" w:rsidP="00871BAD">
            <w:pPr>
              <w:spacing w:before="120" w:after="120" w:line="240" w:lineRule="auto"/>
              <w:jc w:val="center"/>
              <w:rPr>
                <w:rFonts w:ascii="Times New Roman" w:eastAsia="Times New Roman" w:hAnsi="Times New Roman"/>
                <w:b/>
                <w:bCs/>
                <w:sz w:val="24"/>
                <w:szCs w:val="26"/>
              </w:rPr>
            </w:pPr>
            <w:r w:rsidRPr="00AA1D63">
              <w:rPr>
                <w:rFonts w:ascii="Times New Roman" w:eastAsia="Times New Roman" w:hAnsi="Times New Roman"/>
                <w:b/>
                <w:bCs/>
                <w:sz w:val="24"/>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14:paraId="616C8E2E"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1C976569" w14:textId="77777777" w:rsidR="00871BAD" w:rsidRPr="00871BAD" w:rsidRDefault="00AA1D63" w:rsidP="00EC1DD6">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6"/>
                <w:szCs w:val="26"/>
              </w:rPr>
              <w:t xml:space="preserve">Thay đổi </w:t>
            </w:r>
            <w:r w:rsidR="00EC1DD6">
              <w:rPr>
                <w:rFonts w:ascii="Times New Roman" w:eastAsia="Times New Roman" w:hAnsi="Times New Roman"/>
                <w:bCs/>
                <w:sz w:val="26"/>
                <w:szCs w:val="26"/>
              </w:rPr>
              <w:t>format SOP</w:t>
            </w:r>
          </w:p>
        </w:tc>
        <w:tc>
          <w:tcPr>
            <w:tcW w:w="1898" w:type="dxa"/>
            <w:tcBorders>
              <w:top w:val="single" w:sz="4" w:space="0" w:color="auto"/>
              <w:left w:val="single" w:sz="4" w:space="0" w:color="auto"/>
              <w:bottom w:val="dotted" w:sz="4" w:space="0" w:color="auto"/>
              <w:right w:val="single" w:sz="4" w:space="0" w:color="auto"/>
            </w:tcBorders>
            <w:vAlign w:val="center"/>
          </w:tcPr>
          <w:p w14:paraId="771A39CB" w14:textId="77777777" w:rsidR="00871BAD" w:rsidRPr="000664BC" w:rsidRDefault="00EC1DD6"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4"/>
                <w:szCs w:val="26"/>
              </w:rPr>
              <w:t>29/12/2017</w:t>
            </w:r>
          </w:p>
        </w:tc>
      </w:tr>
      <w:tr w:rsidR="00871BAD" w:rsidRPr="00871BAD" w14:paraId="46FA4A69"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1798820" w14:textId="77777777" w:rsidR="00871BAD" w:rsidRPr="00AA1D63" w:rsidRDefault="00871BAD" w:rsidP="00871BAD">
            <w:pPr>
              <w:spacing w:before="120" w:after="120" w:line="240" w:lineRule="auto"/>
              <w:jc w:val="center"/>
              <w:rPr>
                <w:rFonts w:ascii="Times New Roman" w:eastAsia="Times New Roman" w:hAnsi="Times New Roman"/>
                <w:b/>
                <w:bCs/>
                <w:sz w:val="24"/>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E681A94" w14:textId="77777777"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AD06945" w14:textId="77777777"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8635D2C" w14:textId="77777777" w:rsidR="00871BAD" w:rsidRPr="000664BC" w:rsidRDefault="00871BAD" w:rsidP="00871BAD">
            <w:pPr>
              <w:spacing w:before="120" w:after="120" w:line="240" w:lineRule="auto"/>
              <w:jc w:val="center"/>
              <w:rPr>
                <w:rFonts w:ascii="Times New Roman" w:eastAsia="Times New Roman" w:hAnsi="Times New Roman"/>
                <w:bCs/>
                <w:sz w:val="26"/>
                <w:szCs w:val="26"/>
              </w:rPr>
            </w:pPr>
          </w:p>
        </w:tc>
      </w:tr>
      <w:tr w:rsidR="00871BAD" w:rsidRPr="00871BAD" w14:paraId="37B7BAE3"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B05676E"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95D8CCC"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4EF63E6"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ED836B6"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1B1C05CF"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E8956FB"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5DA9DB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EE1811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C217897"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565B07E3"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D179E95"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E2B7F7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5C4C63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8F47C8C"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0BE4A150"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D4A6135"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98034FA"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67D251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A0423F7"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bl>
    <w:p w14:paraId="5D0D20CD" w14:textId="77777777" w:rsidR="00871BAD" w:rsidRPr="00871BAD" w:rsidRDefault="00871BAD" w:rsidP="00871BAD">
      <w:pPr>
        <w:spacing w:after="0" w:line="240" w:lineRule="auto"/>
        <w:jc w:val="both"/>
        <w:rPr>
          <w:rFonts w:ascii="Times New Roman" w:eastAsia="Times New Roman" w:hAnsi="Times New Roman"/>
          <w:sz w:val="24"/>
          <w:szCs w:val="24"/>
        </w:rPr>
      </w:pPr>
    </w:p>
    <w:p w14:paraId="5BB02ECA" w14:textId="77777777" w:rsidR="00DB45A7" w:rsidRDefault="00DB45A7" w:rsidP="00BB1F20">
      <w:pPr>
        <w:rPr>
          <w:rFonts w:ascii="Times New Roman" w:hAnsi="Times New Roman"/>
        </w:rPr>
      </w:pPr>
    </w:p>
    <w:p w14:paraId="10FFDED1" w14:textId="77777777"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lastRenderedPageBreak/>
        <w:t>TỔNG QUAN</w:t>
      </w:r>
    </w:p>
    <w:p w14:paraId="4313ACD3"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14:paraId="64D9FDA1" w14:textId="77777777" w:rsidR="00135A54" w:rsidRPr="008D0569" w:rsidRDefault="00135A54" w:rsidP="00135A54">
      <w:pPr>
        <w:pStyle w:val="BodyText"/>
        <w:spacing w:beforeLines="30" w:before="72" w:afterLines="30" w:after="72" w:line="360" w:lineRule="auto"/>
        <w:ind w:firstLine="720"/>
        <w:rPr>
          <w:rFonts w:ascii="Times New Roman" w:hAnsi="Times New Roman"/>
          <w:sz w:val="22"/>
          <w:lang w:val="da-DK"/>
        </w:rPr>
      </w:pPr>
      <w:r w:rsidRPr="00664111">
        <w:rPr>
          <w:rFonts w:ascii="Times New Roman" w:hAnsi="Times New Roman"/>
          <w:lang w:val="da-DK"/>
        </w:rPr>
        <w:t>Tiêu chuẩn này qui địn</w:t>
      </w:r>
      <w:r w:rsidR="008D0569">
        <w:rPr>
          <w:rFonts w:ascii="Times New Roman" w:hAnsi="Times New Roman"/>
          <w:lang w:val="da-DK"/>
        </w:rPr>
        <w:t xml:space="preserve">h phương pháp </w:t>
      </w:r>
      <w:r w:rsidR="008D0569" w:rsidRPr="008D0569">
        <w:rPr>
          <w:rFonts w:ascii="Times New Roman" w:hAnsi="Times New Roman"/>
          <w:szCs w:val="28"/>
        </w:rPr>
        <w:t>xác định hàm lượng kim loại (Al, As, Pb, Cd, Hg, Sb, Ba, Ni, Se, Zn, Cr, Mo, Mn, Na, Bo, Fe, Cu) trong  nước uống, nước mặt, nước ngầm, nước si</w:t>
      </w:r>
      <w:r w:rsidR="008D0569">
        <w:rPr>
          <w:rFonts w:ascii="Times New Roman" w:hAnsi="Times New Roman"/>
          <w:szCs w:val="28"/>
        </w:rPr>
        <w:t>nh hoạt bằng  phương pháp ICP-MS</w:t>
      </w:r>
    </w:p>
    <w:tbl>
      <w:tblPr>
        <w:tblW w:w="4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3"/>
        <w:gridCol w:w="1617"/>
        <w:gridCol w:w="1055"/>
        <w:gridCol w:w="810"/>
      </w:tblGrid>
      <w:tr w:rsidR="00C92486" w:rsidRPr="00A96922" w14:paraId="311BDB65" w14:textId="77777777" w:rsidTr="00A96922">
        <w:trPr>
          <w:trHeight w:hRule="exact" w:val="694"/>
          <w:jc w:val="center"/>
        </w:trPr>
        <w:tc>
          <w:tcPr>
            <w:tcW w:w="1283" w:type="dxa"/>
            <w:vAlign w:val="center"/>
          </w:tcPr>
          <w:p w14:paraId="19E407AC" w14:textId="77777777" w:rsidR="00C92486" w:rsidRPr="00A96922" w:rsidRDefault="00C92486" w:rsidP="00C92486">
            <w:pPr>
              <w:spacing w:line="360" w:lineRule="auto"/>
              <w:jc w:val="center"/>
              <w:rPr>
                <w:rFonts w:ascii="Times New Roman" w:eastAsia="Times New Roman" w:hAnsi="Times New Roman"/>
                <w:b/>
                <w:i/>
              </w:rPr>
            </w:pPr>
            <w:r w:rsidRPr="00A96922">
              <w:rPr>
                <w:rFonts w:ascii="Times New Roman" w:eastAsia="Times New Roman" w:hAnsi="Times New Roman"/>
                <w:b/>
                <w:i/>
              </w:rPr>
              <w:t>No.</w:t>
            </w:r>
          </w:p>
        </w:tc>
        <w:tc>
          <w:tcPr>
            <w:tcW w:w="1617" w:type="dxa"/>
            <w:vAlign w:val="center"/>
          </w:tcPr>
          <w:p w14:paraId="5C070077" w14:textId="77777777" w:rsidR="00C92486" w:rsidRPr="00A96922" w:rsidRDefault="00C92486" w:rsidP="00C92486">
            <w:pPr>
              <w:jc w:val="center"/>
              <w:rPr>
                <w:rFonts w:ascii="Times New Roman" w:hAnsi="Times New Roman"/>
                <w:b/>
                <w:i/>
              </w:rPr>
            </w:pPr>
            <w:r w:rsidRPr="00A96922">
              <w:rPr>
                <w:rFonts w:ascii="Times New Roman" w:hAnsi="Times New Roman"/>
                <w:b/>
                <w:i/>
              </w:rPr>
              <w:t>Kim loại</w:t>
            </w:r>
          </w:p>
        </w:tc>
        <w:tc>
          <w:tcPr>
            <w:tcW w:w="1055" w:type="dxa"/>
            <w:vAlign w:val="center"/>
          </w:tcPr>
          <w:p w14:paraId="13A9AACD" w14:textId="77777777" w:rsidR="00C92486" w:rsidRPr="00A96922" w:rsidRDefault="00C92486" w:rsidP="00C92486">
            <w:pPr>
              <w:jc w:val="center"/>
              <w:rPr>
                <w:rFonts w:ascii="Times New Roman" w:hAnsi="Times New Roman"/>
                <w:b/>
                <w:i/>
              </w:rPr>
            </w:pPr>
            <w:r w:rsidRPr="00A96922">
              <w:rPr>
                <w:rFonts w:ascii="Times New Roman" w:hAnsi="Times New Roman"/>
                <w:b/>
                <w:i/>
              </w:rPr>
              <w:t>MLOD, mg/L</w:t>
            </w:r>
          </w:p>
          <w:p w14:paraId="6F0A3E94" w14:textId="77777777" w:rsidR="00C92486" w:rsidRPr="00A96922" w:rsidRDefault="00C92486" w:rsidP="00C92486">
            <w:pPr>
              <w:jc w:val="center"/>
              <w:rPr>
                <w:rFonts w:ascii="Times New Roman" w:hAnsi="Times New Roman"/>
                <w:b/>
                <w:i/>
              </w:rPr>
            </w:pPr>
          </w:p>
        </w:tc>
        <w:tc>
          <w:tcPr>
            <w:tcW w:w="810" w:type="dxa"/>
            <w:vAlign w:val="center"/>
          </w:tcPr>
          <w:p w14:paraId="770FB83C" w14:textId="77777777" w:rsidR="00C92486" w:rsidRPr="00A96922" w:rsidRDefault="00C92486" w:rsidP="00C92486">
            <w:pPr>
              <w:jc w:val="center"/>
              <w:rPr>
                <w:rFonts w:ascii="Times New Roman" w:hAnsi="Times New Roman"/>
                <w:b/>
                <w:i/>
              </w:rPr>
            </w:pPr>
            <w:proofErr w:type="gramStart"/>
            <w:r w:rsidRPr="00A96922">
              <w:rPr>
                <w:rFonts w:ascii="Times New Roman" w:hAnsi="Times New Roman"/>
                <w:b/>
                <w:i/>
              </w:rPr>
              <w:t>LOQ,mg</w:t>
            </w:r>
            <w:proofErr w:type="gramEnd"/>
            <w:r w:rsidRPr="00A96922">
              <w:rPr>
                <w:rFonts w:ascii="Times New Roman" w:hAnsi="Times New Roman"/>
                <w:b/>
                <w:i/>
              </w:rPr>
              <w:t>/L</w:t>
            </w:r>
          </w:p>
        </w:tc>
      </w:tr>
      <w:tr w:rsidR="00C92486" w:rsidRPr="00A96922" w14:paraId="1CACBBA4" w14:textId="77777777" w:rsidTr="00A96922">
        <w:trPr>
          <w:trHeight w:hRule="exact" w:val="373"/>
          <w:jc w:val="center"/>
        </w:trPr>
        <w:tc>
          <w:tcPr>
            <w:tcW w:w="1283" w:type="dxa"/>
            <w:vAlign w:val="center"/>
          </w:tcPr>
          <w:p w14:paraId="14BC8670" w14:textId="77777777" w:rsidR="00C92486" w:rsidRPr="00A96922" w:rsidRDefault="00C92486" w:rsidP="00B469EC">
            <w:pPr>
              <w:spacing w:line="360" w:lineRule="auto"/>
              <w:jc w:val="center"/>
              <w:rPr>
                <w:rFonts w:ascii="Times New Roman" w:eastAsia="Times New Roman" w:hAnsi="Times New Roman"/>
              </w:rPr>
            </w:pPr>
            <w:r w:rsidRPr="00A96922">
              <w:rPr>
                <w:rFonts w:ascii="Times New Roman" w:eastAsia="Times New Roman" w:hAnsi="Times New Roman"/>
              </w:rPr>
              <w:t>1</w:t>
            </w:r>
          </w:p>
        </w:tc>
        <w:tc>
          <w:tcPr>
            <w:tcW w:w="1617" w:type="dxa"/>
            <w:vAlign w:val="center"/>
          </w:tcPr>
          <w:p w14:paraId="1F7E3AE0" w14:textId="77777777" w:rsidR="00C92486" w:rsidRPr="00A96922" w:rsidRDefault="00C92486" w:rsidP="00B469EC">
            <w:pPr>
              <w:jc w:val="center"/>
              <w:rPr>
                <w:rFonts w:ascii="Times New Roman" w:hAnsi="Times New Roman"/>
              </w:rPr>
            </w:pPr>
            <w:r w:rsidRPr="00A96922">
              <w:rPr>
                <w:rFonts w:ascii="Times New Roman" w:hAnsi="Times New Roman"/>
              </w:rPr>
              <w:t>As</w:t>
            </w:r>
          </w:p>
        </w:tc>
        <w:tc>
          <w:tcPr>
            <w:tcW w:w="1055" w:type="dxa"/>
            <w:vAlign w:val="center"/>
          </w:tcPr>
          <w:p w14:paraId="48A56217" w14:textId="77777777" w:rsidR="00C92486" w:rsidRPr="00A96922" w:rsidRDefault="00C92486" w:rsidP="00B469EC">
            <w:pPr>
              <w:jc w:val="center"/>
              <w:rPr>
                <w:rFonts w:ascii="Times New Roman" w:hAnsi="Times New Roman"/>
              </w:rPr>
            </w:pPr>
            <w:r w:rsidRPr="00A96922">
              <w:rPr>
                <w:rFonts w:ascii="Times New Roman" w:hAnsi="Times New Roman"/>
              </w:rPr>
              <w:t>0.001</w:t>
            </w:r>
          </w:p>
        </w:tc>
        <w:tc>
          <w:tcPr>
            <w:tcW w:w="810" w:type="dxa"/>
            <w:vAlign w:val="center"/>
          </w:tcPr>
          <w:p w14:paraId="0BB0E779" w14:textId="77777777" w:rsidR="00C92486" w:rsidRPr="00A96922" w:rsidRDefault="00C92486" w:rsidP="00B469EC">
            <w:pPr>
              <w:jc w:val="center"/>
              <w:rPr>
                <w:rFonts w:ascii="Times New Roman" w:hAnsi="Times New Roman"/>
              </w:rPr>
            </w:pPr>
            <w:r w:rsidRPr="00A96922">
              <w:rPr>
                <w:rFonts w:ascii="Times New Roman" w:hAnsi="Times New Roman"/>
              </w:rPr>
              <w:t>0.003</w:t>
            </w:r>
          </w:p>
        </w:tc>
      </w:tr>
      <w:tr w:rsidR="00C92486" w:rsidRPr="00A96922" w14:paraId="277CE5C2" w14:textId="77777777" w:rsidTr="00A96922">
        <w:trPr>
          <w:trHeight w:hRule="exact" w:val="373"/>
          <w:jc w:val="center"/>
        </w:trPr>
        <w:tc>
          <w:tcPr>
            <w:tcW w:w="1283" w:type="dxa"/>
            <w:vAlign w:val="center"/>
          </w:tcPr>
          <w:p w14:paraId="29A73C46" w14:textId="77777777" w:rsidR="00C92486" w:rsidRPr="00A96922" w:rsidRDefault="00C92486" w:rsidP="00C92486">
            <w:pPr>
              <w:spacing w:line="360" w:lineRule="auto"/>
              <w:jc w:val="center"/>
              <w:rPr>
                <w:rFonts w:ascii="Times New Roman" w:eastAsia="Times New Roman" w:hAnsi="Times New Roman"/>
              </w:rPr>
            </w:pPr>
            <w:r w:rsidRPr="00A96922">
              <w:rPr>
                <w:rFonts w:ascii="Times New Roman" w:eastAsia="Times New Roman" w:hAnsi="Times New Roman"/>
              </w:rPr>
              <w:t>2</w:t>
            </w:r>
          </w:p>
        </w:tc>
        <w:tc>
          <w:tcPr>
            <w:tcW w:w="1617" w:type="dxa"/>
            <w:vAlign w:val="center"/>
          </w:tcPr>
          <w:p w14:paraId="0FC01E07" w14:textId="77777777" w:rsidR="00C92486" w:rsidRPr="00A96922" w:rsidRDefault="00C92486" w:rsidP="00C92486">
            <w:pPr>
              <w:jc w:val="center"/>
              <w:rPr>
                <w:rFonts w:ascii="Times New Roman" w:hAnsi="Times New Roman"/>
              </w:rPr>
            </w:pPr>
            <w:r w:rsidRPr="00A96922">
              <w:rPr>
                <w:rFonts w:ascii="Times New Roman" w:hAnsi="Times New Roman"/>
              </w:rPr>
              <w:t>Pb</w:t>
            </w:r>
          </w:p>
        </w:tc>
        <w:tc>
          <w:tcPr>
            <w:tcW w:w="1055" w:type="dxa"/>
            <w:vAlign w:val="center"/>
          </w:tcPr>
          <w:p w14:paraId="584CA8CA" w14:textId="77777777" w:rsidR="00C92486" w:rsidRPr="00A96922" w:rsidRDefault="00C92486" w:rsidP="00C92486">
            <w:pPr>
              <w:jc w:val="center"/>
              <w:rPr>
                <w:rFonts w:ascii="Times New Roman" w:hAnsi="Times New Roman"/>
              </w:rPr>
            </w:pPr>
            <w:r w:rsidRPr="00A96922">
              <w:rPr>
                <w:rFonts w:ascii="Times New Roman" w:hAnsi="Times New Roman"/>
              </w:rPr>
              <w:t>0.001</w:t>
            </w:r>
          </w:p>
        </w:tc>
        <w:tc>
          <w:tcPr>
            <w:tcW w:w="810" w:type="dxa"/>
            <w:vAlign w:val="center"/>
          </w:tcPr>
          <w:p w14:paraId="0FF43AB5" w14:textId="77777777" w:rsidR="00C92486" w:rsidRPr="00A96922" w:rsidRDefault="00C92486" w:rsidP="00C92486">
            <w:pPr>
              <w:jc w:val="center"/>
              <w:rPr>
                <w:rFonts w:ascii="Times New Roman" w:hAnsi="Times New Roman"/>
              </w:rPr>
            </w:pPr>
            <w:r w:rsidRPr="00A96922">
              <w:rPr>
                <w:rFonts w:ascii="Times New Roman" w:hAnsi="Times New Roman"/>
              </w:rPr>
              <w:t>0.003</w:t>
            </w:r>
          </w:p>
        </w:tc>
      </w:tr>
      <w:tr w:rsidR="00C92486" w:rsidRPr="00A96922" w14:paraId="6839551E" w14:textId="77777777" w:rsidTr="00A96922">
        <w:trPr>
          <w:trHeight w:hRule="exact" w:val="373"/>
          <w:jc w:val="center"/>
        </w:trPr>
        <w:tc>
          <w:tcPr>
            <w:tcW w:w="1283" w:type="dxa"/>
            <w:vAlign w:val="center"/>
          </w:tcPr>
          <w:p w14:paraId="7D86F932" w14:textId="77777777" w:rsidR="00C92486" w:rsidRPr="00A96922" w:rsidRDefault="00C92486" w:rsidP="00C92486">
            <w:pPr>
              <w:spacing w:line="360" w:lineRule="auto"/>
              <w:jc w:val="center"/>
              <w:rPr>
                <w:rFonts w:ascii="Times New Roman" w:eastAsia="Times New Roman" w:hAnsi="Times New Roman"/>
              </w:rPr>
            </w:pPr>
            <w:r w:rsidRPr="00A96922">
              <w:rPr>
                <w:rFonts w:ascii="Times New Roman" w:eastAsia="Times New Roman" w:hAnsi="Times New Roman"/>
              </w:rPr>
              <w:t>3</w:t>
            </w:r>
          </w:p>
        </w:tc>
        <w:tc>
          <w:tcPr>
            <w:tcW w:w="1617" w:type="dxa"/>
            <w:vAlign w:val="center"/>
          </w:tcPr>
          <w:p w14:paraId="3E12FC6F" w14:textId="77777777" w:rsidR="00C92486" w:rsidRPr="00A96922" w:rsidRDefault="00C92486" w:rsidP="00C92486">
            <w:pPr>
              <w:jc w:val="center"/>
              <w:rPr>
                <w:rFonts w:ascii="Times New Roman" w:hAnsi="Times New Roman"/>
              </w:rPr>
            </w:pPr>
            <w:r w:rsidRPr="00A96922">
              <w:rPr>
                <w:rFonts w:ascii="Times New Roman" w:hAnsi="Times New Roman"/>
              </w:rPr>
              <w:t>Cd</w:t>
            </w:r>
          </w:p>
        </w:tc>
        <w:tc>
          <w:tcPr>
            <w:tcW w:w="1055" w:type="dxa"/>
            <w:vAlign w:val="center"/>
          </w:tcPr>
          <w:p w14:paraId="796AFF2B" w14:textId="77777777" w:rsidR="00C92486" w:rsidRPr="00A96922" w:rsidRDefault="00C92486" w:rsidP="00C92486">
            <w:pPr>
              <w:jc w:val="center"/>
              <w:rPr>
                <w:rFonts w:ascii="Times New Roman" w:hAnsi="Times New Roman"/>
              </w:rPr>
            </w:pPr>
            <w:r w:rsidRPr="00A96922">
              <w:rPr>
                <w:rFonts w:ascii="Times New Roman" w:hAnsi="Times New Roman"/>
              </w:rPr>
              <w:t>0.001</w:t>
            </w:r>
          </w:p>
        </w:tc>
        <w:tc>
          <w:tcPr>
            <w:tcW w:w="810" w:type="dxa"/>
            <w:vAlign w:val="center"/>
          </w:tcPr>
          <w:p w14:paraId="18CC1474" w14:textId="77777777" w:rsidR="00C92486" w:rsidRPr="00A96922" w:rsidRDefault="00C92486" w:rsidP="00C92486">
            <w:pPr>
              <w:jc w:val="center"/>
              <w:rPr>
                <w:rFonts w:ascii="Times New Roman" w:hAnsi="Times New Roman"/>
              </w:rPr>
            </w:pPr>
            <w:r w:rsidRPr="00A96922">
              <w:rPr>
                <w:rFonts w:ascii="Times New Roman" w:hAnsi="Times New Roman"/>
              </w:rPr>
              <w:t>0.003</w:t>
            </w:r>
          </w:p>
        </w:tc>
      </w:tr>
      <w:tr w:rsidR="00C92486" w:rsidRPr="00A96922" w14:paraId="75F6AFC8" w14:textId="77777777" w:rsidTr="00A96922">
        <w:trPr>
          <w:trHeight w:hRule="exact" w:val="373"/>
          <w:jc w:val="center"/>
        </w:trPr>
        <w:tc>
          <w:tcPr>
            <w:tcW w:w="1283" w:type="dxa"/>
            <w:vAlign w:val="center"/>
          </w:tcPr>
          <w:p w14:paraId="7A835BD4" w14:textId="77777777" w:rsidR="00C92486" w:rsidRPr="00A96922" w:rsidRDefault="00C92486" w:rsidP="00C92486">
            <w:pPr>
              <w:spacing w:line="360" w:lineRule="auto"/>
              <w:jc w:val="center"/>
              <w:rPr>
                <w:rFonts w:ascii="Times New Roman" w:eastAsia="Times New Roman" w:hAnsi="Times New Roman"/>
              </w:rPr>
            </w:pPr>
            <w:r w:rsidRPr="00A96922">
              <w:rPr>
                <w:rFonts w:ascii="Times New Roman" w:eastAsia="Times New Roman" w:hAnsi="Times New Roman"/>
              </w:rPr>
              <w:t>4</w:t>
            </w:r>
          </w:p>
        </w:tc>
        <w:tc>
          <w:tcPr>
            <w:tcW w:w="1617" w:type="dxa"/>
            <w:vAlign w:val="center"/>
          </w:tcPr>
          <w:p w14:paraId="1C66BE7E" w14:textId="77777777" w:rsidR="00C92486" w:rsidRPr="00A96922" w:rsidRDefault="00C92486" w:rsidP="00C92486">
            <w:pPr>
              <w:jc w:val="center"/>
              <w:rPr>
                <w:rFonts w:ascii="Times New Roman" w:hAnsi="Times New Roman"/>
              </w:rPr>
            </w:pPr>
            <w:r w:rsidRPr="00A96922">
              <w:rPr>
                <w:rFonts w:ascii="Times New Roman" w:hAnsi="Times New Roman"/>
              </w:rPr>
              <w:t>Hg</w:t>
            </w:r>
          </w:p>
        </w:tc>
        <w:tc>
          <w:tcPr>
            <w:tcW w:w="1055" w:type="dxa"/>
            <w:vAlign w:val="center"/>
          </w:tcPr>
          <w:p w14:paraId="2CA69F99" w14:textId="77777777" w:rsidR="00C92486" w:rsidRPr="00A96922" w:rsidRDefault="00D81202" w:rsidP="00C92486">
            <w:pPr>
              <w:jc w:val="center"/>
              <w:rPr>
                <w:rFonts w:ascii="Times New Roman" w:hAnsi="Times New Roman"/>
              </w:rPr>
            </w:pPr>
            <w:r>
              <w:rPr>
                <w:rFonts w:ascii="Times New Roman" w:hAnsi="Times New Roman"/>
              </w:rPr>
              <w:t>0.0002</w:t>
            </w:r>
          </w:p>
        </w:tc>
        <w:tc>
          <w:tcPr>
            <w:tcW w:w="810" w:type="dxa"/>
            <w:vAlign w:val="center"/>
          </w:tcPr>
          <w:p w14:paraId="0F45706D" w14:textId="77777777" w:rsidR="00C92486" w:rsidRPr="00A96922" w:rsidRDefault="00D81202" w:rsidP="00C92486">
            <w:pPr>
              <w:jc w:val="center"/>
              <w:rPr>
                <w:rFonts w:ascii="Times New Roman" w:hAnsi="Times New Roman"/>
              </w:rPr>
            </w:pPr>
            <w:r>
              <w:rPr>
                <w:rFonts w:ascii="Times New Roman" w:hAnsi="Times New Roman"/>
              </w:rPr>
              <w:t>0.006</w:t>
            </w:r>
            <w:r w:rsidR="00C92486" w:rsidRPr="00A96922">
              <w:rPr>
                <w:rFonts w:ascii="Times New Roman" w:hAnsi="Times New Roman"/>
              </w:rPr>
              <w:t>5</w:t>
            </w:r>
          </w:p>
        </w:tc>
      </w:tr>
      <w:tr w:rsidR="00C92486" w:rsidRPr="00A96922" w14:paraId="55A9779A" w14:textId="77777777" w:rsidTr="00A96922">
        <w:trPr>
          <w:trHeight w:hRule="exact" w:val="373"/>
          <w:jc w:val="center"/>
        </w:trPr>
        <w:tc>
          <w:tcPr>
            <w:tcW w:w="1283" w:type="dxa"/>
            <w:vAlign w:val="center"/>
          </w:tcPr>
          <w:p w14:paraId="13C26F9D" w14:textId="77777777" w:rsidR="00C92486" w:rsidRPr="00A96922" w:rsidRDefault="00C92486" w:rsidP="00C92486">
            <w:pPr>
              <w:spacing w:line="360" w:lineRule="auto"/>
              <w:jc w:val="center"/>
              <w:rPr>
                <w:rFonts w:ascii="Times New Roman" w:eastAsia="Times New Roman" w:hAnsi="Times New Roman"/>
              </w:rPr>
            </w:pPr>
            <w:r w:rsidRPr="00A96922">
              <w:rPr>
                <w:rFonts w:ascii="Times New Roman" w:eastAsia="Times New Roman" w:hAnsi="Times New Roman"/>
              </w:rPr>
              <w:t>5</w:t>
            </w:r>
          </w:p>
        </w:tc>
        <w:tc>
          <w:tcPr>
            <w:tcW w:w="1617" w:type="dxa"/>
            <w:vAlign w:val="center"/>
          </w:tcPr>
          <w:p w14:paraId="25409980" w14:textId="77777777" w:rsidR="00C92486" w:rsidRPr="00A96922" w:rsidRDefault="00C92486" w:rsidP="00C92486">
            <w:pPr>
              <w:jc w:val="center"/>
              <w:rPr>
                <w:rFonts w:ascii="Times New Roman" w:hAnsi="Times New Roman"/>
              </w:rPr>
            </w:pPr>
            <w:r w:rsidRPr="00A96922">
              <w:rPr>
                <w:rFonts w:ascii="Times New Roman" w:hAnsi="Times New Roman"/>
              </w:rPr>
              <w:t>Sb</w:t>
            </w:r>
          </w:p>
        </w:tc>
        <w:tc>
          <w:tcPr>
            <w:tcW w:w="1055" w:type="dxa"/>
            <w:vAlign w:val="center"/>
          </w:tcPr>
          <w:p w14:paraId="3A4D9792" w14:textId="77777777" w:rsidR="00C92486" w:rsidRPr="00A96922" w:rsidRDefault="00C92486" w:rsidP="00C92486">
            <w:pPr>
              <w:jc w:val="center"/>
              <w:rPr>
                <w:rFonts w:ascii="Times New Roman" w:hAnsi="Times New Roman"/>
              </w:rPr>
            </w:pPr>
            <w:r w:rsidRPr="00A96922">
              <w:rPr>
                <w:rFonts w:ascii="Times New Roman" w:hAnsi="Times New Roman"/>
              </w:rPr>
              <w:t>0.001</w:t>
            </w:r>
          </w:p>
        </w:tc>
        <w:tc>
          <w:tcPr>
            <w:tcW w:w="810" w:type="dxa"/>
            <w:vAlign w:val="center"/>
          </w:tcPr>
          <w:p w14:paraId="4DBC8E3C" w14:textId="77777777" w:rsidR="00C92486" w:rsidRPr="00A96922" w:rsidRDefault="00C92486" w:rsidP="00C92486">
            <w:pPr>
              <w:jc w:val="center"/>
              <w:rPr>
                <w:rFonts w:ascii="Times New Roman" w:hAnsi="Times New Roman"/>
              </w:rPr>
            </w:pPr>
            <w:r w:rsidRPr="00A96922">
              <w:rPr>
                <w:rFonts w:ascii="Times New Roman" w:hAnsi="Times New Roman"/>
              </w:rPr>
              <w:t>0.003</w:t>
            </w:r>
          </w:p>
        </w:tc>
      </w:tr>
      <w:tr w:rsidR="00C92486" w:rsidRPr="00A96922" w14:paraId="1CA7CB56" w14:textId="77777777" w:rsidTr="00A96922">
        <w:trPr>
          <w:trHeight w:hRule="exact" w:val="373"/>
          <w:jc w:val="center"/>
        </w:trPr>
        <w:tc>
          <w:tcPr>
            <w:tcW w:w="1283" w:type="dxa"/>
            <w:vAlign w:val="center"/>
          </w:tcPr>
          <w:p w14:paraId="615E26AF" w14:textId="77777777" w:rsidR="00C92486" w:rsidRPr="00A96922" w:rsidRDefault="00C92486" w:rsidP="00C92486">
            <w:pPr>
              <w:spacing w:line="360" w:lineRule="auto"/>
              <w:jc w:val="center"/>
              <w:rPr>
                <w:rFonts w:ascii="Times New Roman" w:eastAsia="Times New Roman" w:hAnsi="Times New Roman"/>
              </w:rPr>
            </w:pPr>
            <w:r w:rsidRPr="00A96922">
              <w:rPr>
                <w:rFonts w:ascii="Times New Roman" w:eastAsia="Times New Roman" w:hAnsi="Times New Roman"/>
              </w:rPr>
              <w:t>6</w:t>
            </w:r>
          </w:p>
        </w:tc>
        <w:tc>
          <w:tcPr>
            <w:tcW w:w="1617" w:type="dxa"/>
            <w:vAlign w:val="center"/>
          </w:tcPr>
          <w:p w14:paraId="73FEFC4F" w14:textId="77777777" w:rsidR="00C92486" w:rsidRPr="00A96922" w:rsidRDefault="00C92486" w:rsidP="00C92486">
            <w:pPr>
              <w:jc w:val="center"/>
              <w:rPr>
                <w:rFonts w:ascii="Times New Roman" w:hAnsi="Times New Roman"/>
              </w:rPr>
            </w:pPr>
            <w:r w:rsidRPr="00A96922">
              <w:rPr>
                <w:rFonts w:ascii="Times New Roman" w:hAnsi="Times New Roman"/>
              </w:rPr>
              <w:t>Ba</w:t>
            </w:r>
          </w:p>
        </w:tc>
        <w:tc>
          <w:tcPr>
            <w:tcW w:w="1055" w:type="dxa"/>
            <w:vAlign w:val="center"/>
          </w:tcPr>
          <w:p w14:paraId="182262C1" w14:textId="77777777" w:rsidR="00C92486" w:rsidRPr="00A96922" w:rsidRDefault="00C92486" w:rsidP="00C92486">
            <w:pPr>
              <w:jc w:val="center"/>
              <w:rPr>
                <w:rFonts w:ascii="Times New Roman" w:hAnsi="Times New Roman"/>
              </w:rPr>
            </w:pPr>
            <w:r w:rsidRPr="00A96922">
              <w:rPr>
                <w:rFonts w:ascii="Times New Roman" w:hAnsi="Times New Roman"/>
              </w:rPr>
              <w:t>0.01</w:t>
            </w:r>
          </w:p>
        </w:tc>
        <w:tc>
          <w:tcPr>
            <w:tcW w:w="810" w:type="dxa"/>
            <w:vAlign w:val="center"/>
          </w:tcPr>
          <w:p w14:paraId="7A3349EC" w14:textId="77777777" w:rsidR="00C92486" w:rsidRPr="00A96922" w:rsidRDefault="00C92486" w:rsidP="00C92486">
            <w:pPr>
              <w:jc w:val="center"/>
              <w:rPr>
                <w:rFonts w:ascii="Times New Roman" w:hAnsi="Times New Roman"/>
              </w:rPr>
            </w:pPr>
            <w:r w:rsidRPr="00A96922">
              <w:rPr>
                <w:rFonts w:ascii="Times New Roman" w:hAnsi="Times New Roman"/>
              </w:rPr>
              <w:t>0.03</w:t>
            </w:r>
          </w:p>
        </w:tc>
      </w:tr>
      <w:tr w:rsidR="00C92486" w:rsidRPr="00A96922" w14:paraId="1B5B6170" w14:textId="77777777" w:rsidTr="00A96922">
        <w:trPr>
          <w:trHeight w:hRule="exact" w:val="373"/>
          <w:jc w:val="center"/>
        </w:trPr>
        <w:tc>
          <w:tcPr>
            <w:tcW w:w="1283" w:type="dxa"/>
            <w:vAlign w:val="center"/>
          </w:tcPr>
          <w:p w14:paraId="6C306B98" w14:textId="77777777" w:rsidR="00C92486" w:rsidRPr="00A96922" w:rsidRDefault="00C92486" w:rsidP="00C92486">
            <w:pPr>
              <w:spacing w:line="360" w:lineRule="auto"/>
              <w:jc w:val="center"/>
              <w:rPr>
                <w:rFonts w:ascii="Times New Roman" w:eastAsia="Times New Roman" w:hAnsi="Times New Roman"/>
              </w:rPr>
            </w:pPr>
            <w:r w:rsidRPr="00A96922">
              <w:rPr>
                <w:rFonts w:ascii="Times New Roman" w:eastAsia="Times New Roman" w:hAnsi="Times New Roman"/>
              </w:rPr>
              <w:t>7</w:t>
            </w:r>
          </w:p>
          <w:p w14:paraId="189C9FC1" w14:textId="77777777" w:rsidR="00C92486" w:rsidRPr="00A96922" w:rsidRDefault="00C92486" w:rsidP="00C92486">
            <w:pPr>
              <w:spacing w:line="360" w:lineRule="auto"/>
              <w:jc w:val="center"/>
              <w:rPr>
                <w:rFonts w:ascii="Times New Roman" w:eastAsia="Times New Roman" w:hAnsi="Times New Roman"/>
              </w:rPr>
            </w:pPr>
          </w:p>
        </w:tc>
        <w:tc>
          <w:tcPr>
            <w:tcW w:w="1617" w:type="dxa"/>
            <w:vAlign w:val="center"/>
          </w:tcPr>
          <w:p w14:paraId="4BA97A91" w14:textId="77777777" w:rsidR="00C92486" w:rsidRPr="00A96922" w:rsidRDefault="00C04D14" w:rsidP="00C92486">
            <w:pPr>
              <w:jc w:val="center"/>
              <w:rPr>
                <w:rFonts w:ascii="Times New Roman" w:hAnsi="Times New Roman"/>
              </w:rPr>
            </w:pPr>
            <w:r>
              <w:rPr>
                <w:rFonts w:ascii="Times New Roman" w:hAnsi="Times New Roman"/>
              </w:rPr>
              <w:t>Al</w:t>
            </w:r>
          </w:p>
        </w:tc>
        <w:tc>
          <w:tcPr>
            <w:tcW w:w="1055" w:type="dxa"/>
            <w:vAlign w:val="center"/>
          </w:tcPr>
          <w:p w14:paraId="3FCFE325" w14:textId="77777777" w:rsidR="00C92486" w:rsidRPr="00A96922" w:rsidRDefault="00C92486" w:rsidP="00C92486">
            <w:pPr>
              <w:jc w:val="center"/>
              <w:rPr>
                <w:rFonts w:ascii="Times New Roman" w:hAnsi="Times New Roman"/>
              </w:rPr>
            </w:pPr>
            <w:r w:rsidRPr="00A96922">
              <w:rPr>
                <w:rFonts w:ascii="Times New Roman" w:hAnsi="Times New Roman"/>
              </w:rPr>
              <w:t>0.01</w:t>
            </w:r>
          </w:p>
        </w:tc>
        <w:tc>
          <w:tcPr>
            <w:tcW w:w="810" w:type="dxa"/>
            <w:vAlign w:val="center"/>
          </w:tcPr>
          <w:p w14:paraId="2549CD72" w14:textId="77777777" w:rsidR="00C92486" w:rsidRPr="00A96922" w:rsidRDefault="00C92486" w:rsidP="00C92486">
            <w:pPr>
              <w:jc w:val="center"/>
              <w:rPr>
                <w:rFonts w:ascii="Times New Roman" w:hAnsi="Times New Roman"/>
              </w:rPr>
            </w:pPr>
            <w:r w:rsidRPr="00A96922">
              <w:rPr>
                <w:rFonts w:ascii="Times New Roman" w:hAnsi="Times New Roman"/>
              </w:rPr>
              <w:t>0.03</w:t>
            </w:r>
          </w:p>
        </w:tc>
      </w:tr>
      <w:tr w:rsidR="00C92486" w:rsidRPr="00A96922" w14:paraId="725F6CB1" w14:textId="77777777" w:rsidTr="00A96922">
        <w:trPr>
          <w:trHeight w:hRule="exact" w:val="373"/>
          <w:jc w:val="center"/>
        </w:trPr>
        <w:tc>
          <w:tcPr>
            <w:tcW w:w="1283" w:type="dxa"/>
            <w:vAlign w:val="center"/>
          </w:tcPr>
          <w:p w14:paraId="1BB5C30E" w14:textId="77777777" w:rsidR="00C92486" w:rsidRPr="00A96922" w:rsidRDefault="00547CFE" w:rsidP="00C92486">
            <w:pPr>
              <w:spacing w:line="360" w:lineRule="auto"/>
              <w:jc w:val="center"/>
              <w:rPr>
                <w:rFonts w:ascii="Times New Roman" w:eastAsia="Times New Roman" w:hAnsi="Times New Roman"/>
              </w:rPr>
            </w:pPr>
            <w:r>
              <w:rPr>
                <w:rFonts w:ascii="Times New Roman" w:eastAsia="Times New Roman" w:hAnsi="Times New Roman"/>
              </w:rPr>
              <w:t>8</w:t>
            </w:r>
          </w:p>
        </w:tc>
        <w:tc>
          <w:tcPr>
            <w:tcW w:w="1617" w:type="dxa"/>
            <w:vAlign w:val="center"/>
          </w:tcPr>
          <w:p w14:paraId="2708C0DC" w14:textId="77777777" w:rsidR="00C92486" w:rsidRPr="00A96922" w:rsidRDefault="00C92486" w:rsidP="00C92486">
            <w:pPr>
              <w:jc w:val="center"/>
              <w:rPr>
                <w:rFonts w:ascii="Times New Roman" w:hAnsi="Times New Roman"/>
              </w:rPr>
            </w:pPr>
            <w:r w:rsidRPr="00A96922">
              <w:rPr>
                <w:rFonts w:ascii="Times New Roman" w:hAnsi="Times New Roman"/>
              </w:rPr>
              <w:t>Ni</w:t>
            </w:r>
          </w:p>
        </w:tc>
        <w:tc>
          <w:tcPr>
            <w:tcW w:w="1055" w:type="dxa"/>
            <w:vAlign w:val="center"/>
          </w:tcPr>
          <w:p w14:paraId="15DB8A6C" w14:textId="77777777" w:rsidR="00C92486" w:rsidRPr="00A96922" w:rsidRDefault="00C92486" w:rsidP="00C92486">
            <w:pPr>
              <w:jc w:val="center"/>
              <w:rPr>
                <w:rFonts w:ascii="Times New Roman" w:hAnsi="Times New Roman"/>
              </w:rPr>
            </w:pPr>
            <w:r w:rsidRPr="00A96922">
              <w:rPr>
                <w:rFonts w:ascii="Times New Roman" w:hAnsi="Times New Roman"/>
              </w:rPr>
              <w:t>0.01</w:t>
            </w:r>
          </w:p>
        </w:tc>
        <w:tc>
          <w:tcPr>
            <w:tcW w:w="810" w:type="dxa"/>
            <w:vAlign w:val="center"/>
          </w:tcPr>
          <w:p w14:paraId="225A0430" w14:textId="77777777" w:rsidR="00C92486" w:rsidRPr="00A96922" w:rsidRDefault="00C92486" w:rsidP="00C92486">
            <w:pPr>
              <w:jc w:val="center"/>
              <w:rPr>
                <w:rFonts w:ascii="Times New Roman" w:hAnsi="Times New Roman"/>
              </w:rPr>
            </w:pPr>
            <w:r w:rsidRPr="00A96922">
              <w:rPr>
                <w:rFonts w:ascii="Times New Roman" w:hAnsi="Times New Roman"/>
              </w:rPr>
              <w:t>0.03</w:t>
            </w:r>
          </w:p>
        </w:tc>
      </w:tr>
      <w:tr w:rsidR="00C92486" w:rsidRPr="00A96922" w14:paraId="4E06BD58" w14:textId="77777777" w:rsidTr="00A96922">
        <w:trPr>
          <w:trHeight w:hRule="exact" w:val="373"/>
          <w:jc w:val="center"/>
        </w:trPr>
        <w:tc>
          <w:tcPr>
            <w:tcW w:w="1283" w:type="dxa"/>
            <w:vAlign w:val="center"/>
          </w:tcPr>
          <w:p w14:paraId="51D9B889" w14:textId="77777777" w:rsidR="00C92486" w:rsidRPr="00A96922" w:rsidRDefault="00547CFE" w:rsidP="00C92486">
            <w:pPr>
              <w:spacing w:line="360" w:lineRule="auto"/>
              <w:jc w:val="center"/>
              <w:rPr>
                <w:rFonts w:ascii="Times New Roman" w:eastAsia="Times New Roman" w:hAnsi="Times New Roman"/>
              </w:rPr>
            </w:pPr>
            <w:r>
              <w:rPr>
                <w:rFonts w:ascii="Times New Roman" w:eastAsia="Times New Roman" w:hAnsi="Times New Roman"/>
              </w:rPr>
              <w:t>9</w:t>
            </w:r>
          </w:p>
        </w:tc>
        <w:tc>
          <w:tcPr>
            <w:tcW w:w="1617" w:type="dxa"/>
            <w:vAlign w:val="center"/>
          </w:tcPr>
          <w:p w14:paraId="288951E3" w14:textId="77777777" w:rsidR="00C92486" w:rsidRPr="00A96922" w:rsidRDefault="00C92486" w:rsidP="00C92486">
            <w:pPr>
              <w:jc w:val="center"/>
              <w:rPr>
                <w:rFonts w:ascii="Times New Roman" w:hAnsi="Times New Roman"/>
              </w:rPr>
            </w:pPr>
            <w:r w:rsidRPr="00A96922">
              <w:rPr>
                <w:rFonts w:ascii="Times New Roman" w:hAnsi="Times New Roman"/>
              </w:rPr>
              <w:t>Se</w:t>
            </w:r>
          </w:p>
        </w:tc>
        <w:tc>
          <w:tcPr>
            <w:tcW w:w="1055" w:type="dxa"/>
            <w:vAlign w:val="center"/>
          </w:tcPr>
          <w:p w14:paraId="37173D71" w14:textId="77777777" w:rsidR="00C92486" w:rsidRPr="00A96922" w:rsidRDefault="00C92486" w:rsidP="00C92486">
            <w:pPr>
              <w:jc w:val="center"/>
              <w:rPr>
                <w:rFonts w:ascii="Times New Roman" w:hAnsi="Times New Roman"/>
              </w:rPr>
            </w:pPr>
            <w:r w:rsidRPr="00A96922">
              <w:rPr>
                <w:rFonts w:ascii="Times New Roman" w:hAnsi="Times New Roman"/>
              </w:rPr>
              <w:t>0.005</w:t>
            </w:r>
          </w:p>
        </w:tc>
        <w:tc>
          <w:tcPr>
            <w:tcW w:w="810" w:type="dxa"/>
            <w:vAlign w:val="center"/>
          </w:tcPr>
          <w:p w14:paraId="119CF8F0" w14:textId="77777777" w:rsidR="00C92486" w:rsidRPr="00A96922" w:rsidRDefault="00C92486" w:rsidP="00C92486">
            <w:pPr>
              <w:jc w:val="center"/>
              <w:rPr>
                <w:rFonts w:ascii="Times New Roman" w:hAnsi="Times New Roman"/>
              </w:rPr>
            </w:pPr>
            <w:r w:rsidRPr="00A96922">
              <w:rPr>
                <w:rFonts w:ascii="Times New Roman" w:hAnsi="Times New Roman"/>
              </w:rPr>
              <w:t>0.015</w:t>
            </w:r>
          </w:p>
        </w:tc>
      </w:tr>
      <w:tr w:rsidR="00C92486" w:rsidRPr="00A96922" w14:paraId="524F49D0" w14:textId="77777777" w:rsidTr="00A96922">
        <w:trPr>
          <w:trHeight w:hRule="exact" w:val="373"/>
          <w:jc w:val="center"/>
        </w:trPr>
        <w:tc>
          <w:tcPr>
            <w:tcW w:w="1283" w:type="dxa"/>
            <w:vAlign w:val="center"/>
          </w:tcPr>
          <w:p w14:paraId="739AAE9C" w14:textId="77777777" w:rsidR="00C92486" w:rsidRPr="00A96922" w:rsidRDefault="00547CFE" w:rsidP="00C92486">
            <w:pPr>
              <w:spacing w:line="360" w:lineRule="auto"/>
              <w:jc w:val="center"/>
              <w:rPr>
                <w:rFonts w:ascii="Times New Roman" w:eastAsia="Times New Roman" w:hAnsi="Times New Roman"/>
              </w:rPr>
            </w:pPr>
            <w:r>
              <w:rPr>
                <w:rFonts w:ascii="Times New Roman" w:eastAsia="Times New Roman" w:hAnsi="Times New Roman"/>
              </w:rPr>
              <w:t>10</w:t>
            </w:r>
          </w:p>
        </w:tc>
        <w:tc>
          <w:tcPr>
            <w:tcW w:w="1617" w:type="dxa"/>
            <w:vAlign w:val="center"/>
          </w:tcPr>
          <w:p w14:paraId="1029881E" w14:textId="77777777" w:rsidR="00C92486" w:rsidRPr="00A96922" w:rsidRDefault="00C92486" w:rsidP="00C92486">
            <w:pPr>
              <w:jc w:val="center"/>
              <w:rPr>
                <w:rFonts w:ascii="Times New Roman" w:hAnsi="Times New Roman"/>
              </w:rPr>
            </w:pPr>
            <w:r w:rsidRPr="00A96922">
              <w:rPr>
                <w:rFonts w:ascii="Times New Roman" w:hAnsi="Times New Roman"/>
              </w:rPr>
              <w:t>Zn</w:t>
            </w:r>
          </w:p>
        </w:tc>
        <w:tc>
          <w:tcPr>
            <w:tcW w:w="1055" w:type="dxa"/>
            <w:vAlign w:val="center"/>
          </w:tcPr>
          <w:p w14:paraId="24579AAD" w14:textId="77777777" w:rsidR="00C92486" w:rsidRPr="00A96922" w:rsidRDefault="00C92486" w:rsidP="00C92486">
            <w:pPr>
              <w:jc w:val="center"/>
              <w:rPr>
                <w:rFonts w:ascii="Times New Roman" w:hAnsi="Times New Roman"/>
              </w:rPr>
            </w:pPr>
            <w:r w:rsidRPr="00A96922">
              <w:rPr>
                <w:rFonts w:ascii="Times New Roman" w:hAnsi="Times New Roman"/>
              </w:rPr>
              <w:t>0.01</w:t>
            </w:r>
          </w:p>
        </w:tc>
        <w:tc>
          <w:tcPr>
            <w:tcW w:w="810" w:type="dxa"/>
            <w:vAlign w:val="center"/>
          </w:tcPr>
          <w:p w14:paraId="4FD5A607" w14:textId="77777777" w:rsidR="00C92486" w:rsidRPr="00A96922" w:rsidRDefault="00C92486" w:rsidP="00C92486">
            <w:pPr>
              <w:jc w:val="center"/>
              <w:rPr>
                <w:rFonts w:ascii="Times New Roman" w:hAnsi="Times New Roman"/>
              </w:rPr>
            </w:pPr>
            <w:r w:rsidRPr="00A96922">
              <w:rPr>
                <w:rFonts w:ascii="Times New Roman" w:hAnsi="Times New Roman"/>
              </w:rPr>
              <w:t>0.03</w:t>
            </w:r>
          </w:p>
        </w:tc>
      </w:tr>
      <w:tr w:rsidR="00C92486" w:rsidRPr="00A96922" w14:paraId="1A022AFA" w14:textId="77777777" w:rsidTr="00A96922">
        <w:trPr>
          <w:trHeight w:hRule="exact" w:val="373"/>
          <w:jc w:val="center"/>
        </w:trPr>
        <w:tc>
          <w:tcPr>
            <w:tcW w:w="1283" w:type="dxa"/>
            <w:vAlign w:val="center"/>
          </w:tcPr>
          <w:p w14:paraId="46CF8049" w14:textId="77777777" w:rsidR="00C92486" w:rsidRPr="00A96922" w:rsidRDefault="00547CFE" w:rsidP="00C92486">
            <w:pPr>
              <w:spacing w:line="360" w:lineRule="auto"/>
              <w:jc w:val="center"/>
              <w:rPr>
                <w:rFonts w:ascii="Times New Roman" w:eastAsia="Times New Roman" w:hAnsi="Times New Roman"/>
              </w:rPr>
            </w:pPr>
            <w:r>
              <w:rPr>
                <w:rFonts w:ascii="Times New Roman" w:eastAsia="Times New Roman" w:hAnsi="Times New Roman"/>
              </w:rPr>
              <w:t>11</w:t>
            </w:r>
          </w:p>
        </w:tc>
        <w:tc>
          <w:tcPr>
            <w:tcW w:w="1617" w:type="dxa"/>
            <w:vAlign w:val="center"/>
          </w:tcPr>
          <w:p w14:paraId="2179548D" w14:textId="77777777" w:rsidR="00C92486" w:rsidRPr="00A96922" w:rsidRDefault="00C92486" w:rsidP="00C92486">
            <w:pPr>
              <w:jc w:val="center"/>
              <w:rPr>
                <w:rFonts w:ascii="Times New Roman" w:hAnsi="Times New Roman"/>
              </w:rPr>
            </w:pPr>
            <w:r w:rsidRPr="00A96922">
              <w:rPr>
                <w:rFonts w:ascii="Times New Roman" w:hAnsi="Times New Roman"/>
              </w:rPr>
              <w:t>Cr</w:t>
            </w:r>
          </w:p>
        </w:tc>
        <w:tc>
          <w:tcPr>
            <w:tcW w:w="1055" w:type="dxa"/>
            <w:vAlign w:val="center"/>
          </w:tcPr>
          <w:p w14:paraId="46AD6B81" w14:textId="77777777" w:rsidR="00C92486" w:rsidRPr="00A96922" w:rsidRDefault="00C92486" w:rsidP="00C92486">
            <w:pPr>
              <w:jc w:val="center"/>
              <w:rPr>
                <w:rFonts w:ascii="Times New Roman" w:hAnsi="Times New Roman"/>
              </w:rPr>
            </w:pPr>
            <w:r w:rsidRPr="00A96922">
              <w:rPr>
                <w:rFonts w:ascii="Times New Roman" w:hAnsi="Times New Roman"/>
              </w:rPr>
              <w:t>0.01</w:t>
            </w:r>
          </w:p>
        </w:tc>
        <w:tc>
          <w:tcPr>
            <w:tcW w:w="810" w:type="dxa"/>
            <w:vAlign w:val="center"/>
          </w:tcPr>
          <w:p w14:paraId="06021C3E" w14:textId="77777777" w:rsidR="00C92486" w:rsidRPr="00A96922" w:rsidRDefault="00C92486" w:rsidP="00C92486">
            <w:pPr>
              <w:jc w:val="center"/>
              <w:rPr>
                <w:rFonts w:ascii="Times New Roman" w:hAnsi="Times New Roman"/>
              </w:rPr>
            </w:pPr>
            <w:r w:rsidRPr="00A96922">
              <w:rPr>
                <w:rFonts w:ascii="Times New Roman" w:hAnsi="Times New Roman"/>
              </w:rPr>
              <w:t>0.028</w:t>
            </w:r>
          </w:p>
        </w:tc>
      </w:tr>
      <w:tr w:rsidR="00C92486" w:rsidRPr="00A96922" w14:paraId="41663CCA" w14:textId="77777777" w:rsidTr="00A96922">
        <w:trPr>
          <w:trHeight w:hRule="exact" w:val="373"/>
          <w:jc w:val="center"/>
        </w:trPr>
        <w:tc>
          <w:tcPr>
            <w:tcW w:w="1283" w:type="dxa"/>
            <w:vAlign w:val="center"/>
          </w:tcPr>
          <w:p w14:paraId="603771FD" w14:textId="77777777" w:rsidR="00C92486" w:rsidRPr="00A96922" w:rsidRDefault="00547CFE" w:rsidP="00C92486">
            <w:pPr>
              <w:spacing w:line="360" w:lineRule="auto"/>
              <w:jc w:val="center"/>
              <w:rPr>
                <w:rFonts w:ascii="Times New Roman" w:eastAsia="Times New Roman" w:hAnsi="Times New Roman"/>
              </w:rPr>
            </w:pPr>
            <w:r>
              <w:rPr>
                <w:rFonts w:ascii="Times New Roman" w:eastAsia="Times New Roman" w:hAnsi="Times New Roman"/>
              </w:rPr>
              <w:t>12</w:t>
            </w:r>
          </w:p>
        </w:tc>
        <w:tc>
          <w:tcPr>
            <w:tcW w:w="1617" w:type="dxa"/>
            <w:vAlign w:val="center"/>
          </w:tcPr>
          <w:p w14:paraId="4A1CE774" w14:textId="77777777" w:rsidR="00C92486" w:rsidRPr="00A96922" w:rsidRDefault="00C92486" w:rsidP="00C92486">
            <w:pPr>
              <w:jc w:val="center"/>
              <w:rPr>
                <w:rFonts w:ascii="Times New Roman" w:hAnsi="Times New Roman"/>
              </w:rPr>
            </w:pPr>
            <w:r w:rsidRPr="00A96922">
              <w:rPr>
                <w:rFonts w:ascii="Times New Roman" w:hAnsi="Times New Roman"/>
              </w:rPr>
              <w:t>Mo</w:t>
            </w:r>
          </w:p>
        </w:tc>
        <w:tc>
          <w:tcPr>
            <w:tcW w:w="1055" w:type="dxa"/>
            <w:vAlign w:val="center"/>
          </w:tcPr>
          <w:p w14:paraId="51E8203C" w14:textId="77777777" w:rsidR="00C92486" w:rsidRPr="00A96922" w:rsidRDefault="00C92486" w:rsidP="00C92486">
            <w:pPr>
              <w:jc w:val="center"/>
              <w:rPr>
                <w:rFonts w:ascii="Times New Roman" w:hAnsi="Times New Roman"/>
              </w:rPr>
            </w:pPr>
            <w:r w:rsidRPr="00A96922">
              <w:rPr>
                <w:rFonts w:ascii="Times New Roman" w:hAnsi="Times New Roman"/>
              </w:rPr>
              <w:t>0.01</w:t>
            </w:r>
          </w:p>
        </w:tc>
        <w:tc>
          <w:tcPr>
            <w:tcW w:w="810" w:type="dxa"/>
            <w:vAlign w:val="center"/>
          </w:tcPr>
          <w:p w14:paraId="5129887E" w14:textId="77777777" w:rsidR="00C92486" w:rsidRPr="00A96922" w:rsidRDefault="00C92486" w:rsidP="00C92486">
            <w:pPr>
              <w:jc w:val="center"/>
              <w:rPr>
                <w:rFonts w:ascii="Times New Roman" w:hAnsi="Times New Roman"/>
              </w:rPr>
            </w:pPr>
            <w:r w:rsidRPr="00A96922">
              <w:rPr>
                <w:rFonts w:ascii="Times New Roman" w:hAnsi="Times New Roman"/>
              </w:rPr>
              <w:t>0.03</w:t>
            </w:r>
          </w:p>
        </w:tc>
      </w:tr>
      <w:tr w:rsidR="00C92486" w:rsidRPr="00A96922" w14:paraId="030009FF" w14:textId="77777777" w:rsidTr="00A96922">
        <w:trPr>
          <w:trHeight w:hRule="exact" w:val="373"/>
          <w:jc w:val="center"/>
        </w:trPr>
        <w:tc>
          <w:tcPr>
            <w:tcW w:w="1283" w:type="dxa"/>
            <w:vAlign w:val="center"/>
          </w:tcPr>
          <w:p w14:paraId="0A36E442" w14:textId="77777777" w:rsidR="00C92486" w:rsidRPr="00A96922" w:rsidRDefault="00547CFE" w:rsidP="00C92486">
            <w:pPr>
              <w:spacing w:line="360" w:lineRule="auto"/>
              <w:jc w:val="center"/>
              <w:rPr>
                <w:rFonts w:ascii="Times New Roman" w:eastAsia="Times New Roman" w:hAnsi="Times New Roman"/>
              </w:rPr>
            </w:pPr>
            <w:r>
              <w:rPr>
                <w:rFonts w:ascii="Times New Roman" w:eastAsia="Times New Roman" w:hAnsi="Times New Roman"/>
              </w:rPr>
              <w:t>13</w:t>
            </w:r>
          </w:p>
        </w:tc>
        <w:tc>
          <w:tcPr>
            <w:tcW w:w="1617" w:type="dxa"/>
            <w:vAlign w:val="center"/>
          </w:tcPr>
          <w:p w14:paraId="76DF6767" w14:textId="77777777" w:rsidR="00C92486" w:rsidRPr="00A96922" w:rsidRDefault="00C92486" w:rsidP="00C92486">
            <w:pPr>
              <w:jc w:val="center"/>
              <w:rPr>
                <w:rFonts w:ascii="Times New Roman" w:hAnsi="Times New Roman"/>
              </w:rPr>
            </w:pPr>
            <w:r w:rsidRPr="00A96922">
              <w:rPr>
                <w:rFonts w:ascii="Times New Roman" w:hAnsi="Times New Roman"/>
              </w:rPr>
              <w:t>Mn</w:t>
            </w:r>
          </w:p>
        </w:tc>
        <w:tc>
          <w:tcPr>
            <w:tcW w:w="1055" w:type="dxa"/>
            <w:vAlign w:val="center"/>
          </w:tcPr>
          <w:p w14:paraId="738ED9CB" w14:textId="77777777" w:rsidR="00C92486" w:rsidRPr="00A96922" w:rsidRDefault="00C92486" w:rsidP="00C92486">
            <w:pPr>
              <w:jc w:val="center"/>
              <w:rPr>
                <w:rFonts w:ascii="Times New Roman" w:hAnsi="Times New Roman"/>
              </w:rPr>
            </w:pPr>
            <w:r w:rsidRPr="00A96922">
              <w:rPr>
                <w:rFonts w:ascii="Times New Roman" w:hAnsi="Times New Roman"/>
              </w:rPr>
              <w:t>0.01</w:t>
            </w:r>
          </w:p>
        </w:tc>
        <w:tc>
          <w:tcPr>
            <w:tcW w:w="810" w:type="dxa"/>
            <w:vAlign w:val="center"/>
          </w:tcPr>
          <w:p w14:paraId="4A4638DB" w14:textId="77777777" w:rsidR="00C92486" w:rsidRPr="00A96922" w:rsidRDefault="00C92486" w:rsidP="00C92486">
            <w:pPr>
              <w:jc w:val="center"/>
              <w:rPr>
                <w:rFonts w:ascii="Times New Roman" w:hAnsi="Times New Roman"/>
              </w:rPr>
            </w:pPr>
            <w:r w:rsidRPr="00A96922">
              <w:rPr>
                <w:rFonts w:ascii="Times New Roman" w:hAnsi="Times New Roman"/>
              </w:rPr>
              <w:t>0.03</w:t>
            </w:r>
          </w:p>
        </w:tc>
      </w:tr>
      <w:tr w:rsidR="00C92486" w:rsidRPr="00A96922" w14:paraId="7DC9FEA2" w14:textId="77777777" w:rsidTr="00A96922">
        <w:trPr>
          <w:trHeight w:hRule="exact" w:val="373"/>
          <w:jc w:val="center"/>
        </w:trPr>
        <w:tc>
          <w:tcPr>
            <w:tcW w:w="1283" w:type="dxa"/>
            <w:vAlign w:val="center"/>
          </w:tcPr>
          <w:p w14:paraId="338C2659" w14:textId="77777777" w:rsidR="00C92486" w:rsidRPr="00A96922" w:rsidRDefault="00C92486" w:rsidP="00547CFE">
            <w:pPr>
              <w:spacing w:line="360" w:lineRule="auto"/>
              <w:jc w:val="center"/>
              <w:rPr>
                <w:rFonts w:ascii="Times New Roman" w:eastAsia="Times New Roman" w:hAnsi="Times New Roman"/>
              </w:rPr>
            </w:pPr>
            <w:r w:rsidRPr="00A96922">
              <w:rPr>
                <w:rFonts w:ascii="Times New Roman" w:eastAsia="Times New Roman" w:hAnsi="Times New Roman"/>
              </w:rPr>
              <w:t>1</w:t>
            </w:r>
            <w:r w:rsidR="00547CFE">
              <w:rPr>
                <w:rFonts w:ascii="Times New Roman" w:eastAsia="Times New Roman" w:hAnsi="Times New Roman"/>
              </w:rPr>
              <w:t>4</w:t>
            </w:r>
          </w:p>
        </w:tc>
        <w:tc>
          <w:tcPr>
            <w:tcW w:w="1617" w:type="dxa"/>
            <w:vAlign w:val="center"/>
          </w:tcPr>
          <w:p w14:paraId="22A7EC58" w14:textId="77777777" w:rsidR="00C92486" w:rsidRPr="00A96922" w:rsidRDefault="00C92486" w:rsidP="00C92486">
            <w:pPr>
              <w:jc w:val="center"/>
              <w:rPr>
                <w:rFonts w:ascii="Times New Roman" w:hAnsi="Times New Roman"/>
              </w:rPr>
            </w:pPr>
            <w:r w:rsidRPr="00A96922">
              <w:rPr>
                <w:rFonts w:ascii="Times New Roman" w:hAnsi="Times New Roman"/>
              </w:rPr>
              <w:t>Na</w:t>
            </w:r>
          </w:p>
        </w:tc>
        <w:tc>
          <w:tcPr>
            <w:tcW w:w="1055" w:type="dxa"/>
            <w:vAlign w:val="center"/>
          </w:tcPr>
          <w:p w14:paraId="1F22A571" w14:textId="77777777" w:rsidR="00C92486" w:rsidRPr="00A96922" w:rsidRDefault="00C92486" w:rsidP="00C92486">
            <w:pPr>
              <w:jc w:val="center"/>
              <w:rPr>
                <w:rFonts w:ascii="Times New Roman" w:hAnsi="Times New Roman"/>
              </w:rPr>
            </w:pPr>
            <w:r w:rsidRPr="00A96922">
              <w:rPr>
                <w:rFonts w:ascii="Times New Roman" w:hAnsi="Times New Roman"/>
              </w:rPr>
              <w:t>0.1</w:t>
            </w:r>
            <w:r w:rsidR="00C7395E" w:rsidRPr="00A96922">
              <w:rPr>
                <w:rFonts w:ascii="Times New Roman" w:hAnsi="Times New Roman"/>
              </w:rPr>
              <w:t>0</w:t>
            </w:r>
          </w:p>
        </w:tc>
        <w:tc>
          <w:tcPr>
            <w:tcW w:w="810" w:type="dxa"/>
            <w:vAlign w:val="center"/>
          </w:tcPr>
          <w:p w14:paraId="0F319FBE" w14:textId="77777777" w:rsidR="00C92486" w:rsidRPr="00A96922" w:rsidRDefault="00C92486" w:rsidP="00C92486">
            <w:pPr>
              <w:jc w:val="center"/>
              <w:rPr>
                <w:rFonts w:ascii="Times New Roman" w:hAnsi="Times New Roman"/>
              </w:rPr>
            </w:pPr>
            <w:r w:rsidRPr="00A96922">
              <w:rPr>
                <w:rFonts w:ascii="Times New Roman" w:hAnsi="Times New Roman"/>
              </w:rPr>
              <w:t>0.3</w:t>
            </w:r>
            <w:r w:rsidR="00C7395E" w:rsidRPr="00A96922">
              <w:rPr>
                <w:rFonts w:ascii="Times New Roman" w:hAnsi="Times New Roman"/>
              </w:rPr>
              <w:t>0</w:t>
            </w:r>
          </w:p>
        </w:tc>
      </w:tr>
      <w:tr w:rsidR="00C92486" w:rsidRPr="00A96922" w14:paraId="06E1799C" w14:textId="77777777" w:rsidTr="00A96922">
        <w:trPr>
          <w:trHeight w:hRule="exact" w:val="373"/>
          <w:jc w:val="center"/>
        </w:trPr>
        <w:tc>
          <w:tcPr>
            <w:tcW w:w="1283" w:type="dxa"/>
            <w:vAlign w:val="center"/>
          </w:tcPr>
          <w:p w14:paraId="493A790C" w14:textId="77777777" w:rsidR="00C92486" w:rsidRPr="00A96922" w:rsidRDefault="00C92486" w:rsidP="00547CFE">
            <w:pPr>
              <w:spacing w:line="360" w:lineRule="auto"/>
              <w:jc w:val="center"/>
              <w:rPr>
                <w:rFonts w:ascii="Times New Roman" w:eastAsia="Times New Roman" w:hAnsi="Times New Roman"/>
              </w:rPr>
            </w:pPr>
            <w:r w:rsidRPr="00A96922">
              <w:rPr>
                <w:rFonts w:ascii="Times New Roman" w:eastAsia="Times New Roman" w:hAnsi="Times New Roman"/>
              </w:rPr>
              <w:t>1</w:t>
            </w:r>
            <w:r w:rsidR="00547CFE">
              <w:rPr>
                <w:rFonts w:ascii="Times New Roman" w:eastAsia="Times New Roman" w:hAnsi="Times New Roman"/>
              </w:rPr>
              <w:t>5</w:t>
            </w:r>
          </w:p>
        </w:tc>
        <w:tc>
          <w:tcPr>
            <w:tcW w:w="1617" w:type="dxa"/>
            <w:vAlign w:val="center"/>
          </w:tcPr>
          <w:p w14:paraId="6342A649" w14:textId="77777777" w:rsidR="00C92486" w:rsidRPr="00A96922" w:rsidRDefault="00C92486" w:rsidP="00C92486">
            <w:pPr>
              <w:jc w:val="center"/>
              <w:rPr>
                <w:rFonts w:ascii="Times New Roman" w:hAnsi="Times New Roman"/>
              </w:rPr>
            </w:pPr>
            <w:r w:rsidRPr="00A96922">
              <w:rPr>
                <w:rFonts w:ascii="Times New Roman" w:hAnsi="Times New Roman"/>
              </w:rPr>
              <w:t>Bo</w:t>
            </w:r>
          </w:p>
        </w:tc>
        <w:tc>
          <w:tcPr>
            <w:tcW w:w="1055" w:type="dxa"/>
            <w:vAlign w:val="center"/>
          </w:tcPr>
          <w:p w14:paraId="0EF23210" w14:textId="77777777" w:rsidR="00C92486" w:rsidRPr="00A96922" w:rsidRDefault="00C92486" w:rsidP="00C92486">
            <w:pPr>
              <w:jc w:val="center"/>
              <w:rPr>
                <w:rFonts w:ascii="Times New Roman" w:hAnsi="Times New Roman"/>
              </w:rPr>
            </w:pPr>
            <w:r w:rsidRPr="00A96922">
              <w:rPr>
                <w:rFonts w:ascii="Times New Roman" w:hAnsi="Times New Roman"/>
              </w:rPr>
              <w:t>0.1</w:t>
            </w:r>
            <w:r w:rsidR="00C7395E" w:rsidRPr="00A96922">
              <w:rPr>
                <w:rFonts w:ascii="Times New Roman" w:hAnsi="Times New Roman"/>
              </w:rPr>
              <w:t>0</w:t>
            </w:r>
          </w:p>
        </w:tc>
        <w:tc>
          <w:tcPr>
            <w:tcW w:w="810" w:type="dxa"/>
            <w:vAlign w:val="center"/>
          </w:tcPr>
          <w:p w14:paraId="7C7746BB" w14:textId="77777777" w:rsidR="00C92486" w:rsidRPr="00A96922" w:rsidRDefault="00C92486" w:rsidP="00C92486">
            <w:pPr>
              <w:jc w:val="center"/>
              <w:rPr>
                <w:rFonts w:ascii="Times New Roman" w:hAnsi="Times New Roman"/>
              </w:rPr>
            </w:pPr>
            <w:r w:rsidRPr="00A96922">
              <w:rPr>
                <w:rFonts w:ascii="Times New Roman" w:hAnsi="Times New Roman"/>
              </w:rPr>
              <w:t>0.3</w:t>
            </w:r>
            <w:r w:rsidR="00C7395E" w:rsidRPr="00A96922">
              <w:rPr>
                <w:rFonts w:ascii="Times New Roman" w:hAnsi="Times New Roman"/>
              </w:rPr>
              <w:t>0</w:t>
            </w:r>
          </w:p>
        </w:tc>
      </w:tr>
      <w:tr w:rsidR="00C92486" w:rsidRPr="00A96922" w14:paraId="45542173" w14:textId="77777777" w:rsidTr="00A96922">
        <w:trPr>
          <w:trHeight w:hRule="exact" w:val="373"/>
          <w:jc w:val="center"/>
        </w:trPr>
        <w:tc>
          <w:tcPr>
            <w:tcW w:w="1283" w:type="dxa"/>
            <w:vAlign w:val="center"/>
          </w:tcPr>
          <w:p w14:paraId="13030AF3" w14:textId="77777777" w:rsidR="00C92486" w:rsidRPr="00A96922" w:rsidRDefault="00C92486" w:rsidP="00547CFE">
            <w:pPr>
              <w:spacing w:line="360" w:lineRule="auto"/>
              <w:jc w:val="center"/>
              <w:rPr>
                <w:rFonts w:ascii="Times New Roman" w:eastAsia="Times New Roman" w:hAnsi="Times New Roman"/>
              </w:rPr>
            </w:pPr>
            <w:r w:rsidRPr="00A96922">
              <w:rPr>
                <w:rFonts w:ascii="Times New Roman" w:eastAsia="Times New Roman" w:hAnsi="Times New Roman"/>
              </w:rPr>
              <w:t>1</w:t>
            </w:r>
            <w:r w:rsidR="00547CFE">
              <w:rPr>
                <w:rFonts w:ascii="Times New Roman" w:eastAsia="Times New Roman" w:hAnsi="Times New Roman"/>
              </w:rPr>
              <w:t>6</w:t>
            </w:r>
          </w:p>
        </w:tc>
        <w:tc>
          <w:tcPr>
            <w:tcW w:w="1617" w:type="dxa"/>
            <w:vAlign w:val="center"/>
          </w:tcPr>
          <w:p w14:paraId="76C7C55F" w14:textId="77777777" w:rsidR="00C92486" w:rsidRPr="00A96922" w:rsidRDefault="00C92486" w:rsidP="00C92486">
            <w:pPr>
              <w:jc w:val="center"/>
              <w:rPr>
                <w:rFonts w:ascii="Times New Roman" w:hAnsi="Times New Roman"/>
              </w:rPr>
            </w:pPr>
            <w:r w:rsidRPr="00A96922">
              <w:rPr>
                <w:rFonts w:ascii="Times New Roman" w:hAnsi="Times New Roman"/>
              </w:rPr>
              <w:t>Fe</w:t>
            </w:r>
          </w:p>
        </w:tc>
        <w:tc>
          <w:tcPr>
            <w:tcW w:w="1055" w:type="dxa"/>
            <w:vAlign w:val="center"/>
          </w:tcPr>
          <w:p w14:paraId="68EBB715" w14:textId="77777777" w:rsidR="00C92486" w:rsidRPr="00A96922" w:rsidRDefault="00C92486" w:rsidP="00C92486">
            <w:pPr>
              <w:jc w:val="center"/>
              <w:rPr>
                <w:rFonts w:ascii="Times New Roman" w:hAnsi="Times New Roman"/>
              </w:rPr>
            </w:pPr>
            <w:r w:rsidRPr="00A96922">
              <w:rPr>
                <w:rFonts w:ascii="Times New Roman" w:hAnsi="Times New Roman"/>
              </w:rPr>
              <w:t>0.05</w:t>
            </w:r>
          </w:p>
        </w:tc>
        <w:tc>
          <w:tcPr>
            <w:tcW w:w="810" w:type="dxa"/>
            <w:vAlign w:val="center"/>
          </w:tcPr>
          <w:p w14:paraId="35DB9E49" w14:textId="77777777" w:rsidR="00C92486" w:rsidRPr="00A96922" w:rsidRDefault="00C92486" w:rsidP="00C92486">
            <w:pPr>
              <w:jc w:val="center"/>
              <w:rPr>
                <w:rFonts w:ascii="Times New Roman" w:hAnsi="Times New Roman"/>
              </w:rPr>
            </w:pPr>
            <w:r w:rsidRPr="00A96922">
              <w:rPr>
                <w:rFonts w:ascii="Times New Roman" w:hAnsi="Times New Roman"/>
              </w:rPr>
              <w:t>0.15</w:t>
            </w:r>
          </w:p>
        </w:tc>
      </w:tr>
      <w:tr w:rsidR="00C92486" w:rsidRPr="00A96922" w14:paraId="52DA47CB" w14:textId="77777777" w:rsidTr="00A96922">
        <w:trPr>
          <w:trHeight w:hRule="exact" w:val="373"/>
          <w:jc w:val="center"/>
        </w:trPr>
        <w:tc>
          <w:tcPr>
            <w:tcW w:w="1283" w:type="dxa"/>
            <w:vAlign w:val="center"/>
          </w:tcPr>
          <w:p w14:paraId="479404D4" w14:textId="77777777" w:rsidR="00C92486" w:rsidRPr="00A96922" w:rsidRDefault="00C92486" w:rsidP="00547CFE">
            <w:pPr>
              <w:spacing w:line="360" w:lineRule="auto"/>
              <w:jc w:val="center"/>
              <w:rPr>
                <w:rFonts w:ascii="Times New Roman" w:eastAsia="Times New Roman" w:hAnsi="Times New Roman"/>
              </w:rPr>
            </w:pPr>
            <w:r w:rsidRPr="00A96922">
              <w:rPr>
                <w:rFonts w:ascii="Times New Roman" w:eastAsia="Times New Roman" w:hAnsi="Times New Roman"/>
              </w:rPr>
              <w:t>1</w:t>
            </w:r>
            <w:r w:rsidR="00547CFE">
              <w:rPr>
                <w:rFonts w:ascii="Times New Roman" w:eastAsia="Times New Roman" w:hAnsi="Times New Roman"/>
              </w:rPr>
              <w:t>7</w:t>
            </w:r>
          </w:p>
        </w:tc>
        <w:tc>
          <w:tcPr>
            <w:tcW w:w="1617" w:type="dxa"/>
            <w:vAlign w:val="center"/>
          </w:tcPr>
          <w:p w14:paraId="148A20DF" w14:textId="77777777" w:rsidR="00C92486" w:rsidRPr="00A96922" w:rsidRDefault="00C92486" w:rsidP="00C92486">
            <w:pPr>
              <w:jc w:val="center"/>
              <w:rPr>
                <w:rFonts w:ascii="Times New Roman" w:hAnsi="Times New Roman"/>
              </w:rPr>
            </w:pPr>
            <w:r w:rsidRPr="00A96922">
              <w:rPr>
                <w:rFonts w:ascii="Times New Roman" w:hAnsi="Times New Roman"/>
              </w:rPr>
              <w:t>Cu</w:t>
            </w:r>
          </w:p>
        </w:tc>
        <w:tc>
          <w:tcPr>
            <w:tcW w:w="1055" w:type="dxa"/>
            <w:vAlign w:val="center"/>
          </w:tcPr>
          <w:p w14:paraId="121BB50D" w14:textId="77777777" w:rsidR="00C92486" w:rsidRPr="00A96922" w:rsidRDefault="00C92486" w:rsidP="00C92486">
            <w:pPr>
              <w:jc w:val="center"/>
              <w:rPr>
                <w:rFonts w:ascii="Times New Roman" w:hAnsi="Times New Roman"/>
              </w:rPr>
            </w:pPr>
            <w:r w:rsidRPr="00A96922">
              <w:rPr>
                <w:rFonts w:ascii="Times New Roman" w:hAnsi="Times New Roman"/>
              </w:rPr>
              <w:t>0.05</w:t>
            </w:r>
          </w:p>
        </w:tc>
        <w:tc>
          <w:tcPr>
            <w:tcW w:w="810" w:type="dxa"/>
            <w:vAlign w:val="center"/>
          </w:tcPr>
          <w:p w14:paraId="4BFD6360" w14:textId="77777777" w:rsidR="00C92486" w:rsidRPr="00A96922" w:rsidRDefault="00C92486" w:rsidP="00C92486">
            <w:pPr>
              <w:jc w:val="center"/>
              <w:rPr>
                <w:rFonts w:ascii="Times New Roman" w:hAnsi="Times New Roman"/>
              </w:rPr>
            </w:pPr>
            <w:r w:rsidRPr="00A96922">
              <w:rPr>
                <w:rFonts w:ascii="Times New Roman" w:hAnsi="Times New Roman"/>
              </w:rPr>
              <w:t>0.15</w:t>
            </w:r>
          </w:p>
        </w:tc>
      </w:tr>
    </w:tbl>
    <w:p w14:paraId="1B01227F" w14:textId="77777777" w:rsidR="00BB1F20" w:rsidRPr="006C3E84" w:rsidRDefault="00BB1F20" w:rsidP="00BB1F20">
      <w:pPr>
        <w:pStyle w:val="ListParagraph"/>
        <w:ind w:left="0"/>
        <w:jc w:val="both"/>
        <w:rPr>
          <w:rFonts w:ascii="Times New Roman" w:hAnsi="Times New Roman"/>
          <w:b/>
          <w:color w:val="00B0F0"/>
          <w:sz w:val="24"/>
          <w:szCs w:val="24"/>
        </w:rPr>
      </w:pPr>
    </w:p>
    <w:p w14:paraId="15951D42"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14:paraId="14902C85" w14:textId="77777777" w:rsidR="009C172B" w:rsidRPr="009C172B" w:rsidRDefault="009C172B" w:rsidP="009C172B">
      <w:pPr>
        <w:spacing w:line="360" w:lineRule="auto"/>
        <w:ind w:firstLine="720"/>
        <w:jc w:val="both"/>
        <w:rPr>
          <w:rFonts w:ascii="Times New Roman" w:hAnsi="Times New Roman"/>
          <w:i/>
          <w:sz w:val="24"/>
        </w:rPr>
      </w:pPr>
      <w:r w:rsidRPr="009C172B">
        <w:rPr>
          <w:rFonts w:ascii="Times New Roman" w:hAnsi="Times New Roman"/>
          <w:sz w:val="24"/>
        </w:rPr>
        <w:t xml:space="preserve">Tiêu chuẩn này được xây dựng theo: </w:t>
      </w:r>
      <w:r w:rsidRPr="009C172B">
        <w:rPr>
          <w:rFonts w:ascii="Times New Roman" w:hAnsi="Times New Roman"/>
          <w:i/>
          <w:sz w:val="24"/>
        </w:rPr>
        <w:t>AOAC of</w:t>
      </w:r>
      <w:r w:rsidR="00A96922">
        <w:rPr>
          <w:rFonts w:ascii="Times New Roman" w:hAnsi="Times New Roman"/>
          <w:i/>
          <w:sz w:val="24"/>
        </w:rPr>
        <w:t xml:space="preserve">ficial method </w:t>
      </w:r>
      <w:r w:rsidRPr="009C172B">
        <w:rPr>
          <w:rFonts w:ascii="Times New Roman" w:hAnsi="Times New Roman"/>
          <w:i/>
          <w:sz w:val="24"/>
        </w:rPr>
        <w:t>993.14</w:t>
      </w:r>
    </w:p>
    <w:p w14:paraId="7A089EFD" w14:textId="77777777" w:rsidR="009C172B" w:rsidRPr="009C172B" w:rsidRDefault="009C172B" w:rsidP="009C172B">
      <w:pPr>
        <w:spacing w:line="360" w:lineRule="auto"/>
        <w:ind w:firstLine="720"/>
        <w:jc w:val="both"/>
        <w:rPr>
          <w:rFonts w:ascii="Times New Roman" w:hAnsi="Times New Roman"/>
          <w:sz w:val="24"/>
        </w:rPr>
      </w:pPr>
      <w:r w:rsidRPr="009C172B">
        <w:rPr>
          <w:rFonts w:ascii="Times New Roman" w:hAnsi="Times New Roman"/>
          <w:sz w:val="24"/>
        </w:rPr>
        <w:t xml:space="preserve">Tham khảo chéo: </w:t>
      </w:r>
      <w:r w:rsidR="00A96922">
        <w:rPr>
          <w:rFonts w:ascii="Times New Roman" w:hAnsi="Times New Roman"/>
          <w:i/>
          <w:sz w:val="24"/>
        </w:rPr>
        <w:t>SMEWW 3125</w:t>
      </w:r>
    </w:p>
    <w:p w14:paraId="37C84459"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14:paraId="18F2EEAA" w14:textId="77777777" w:rsidR="00843025" w:rsidRPr="00843025" w:rsidRDefault="00843025" w:rsidP="00843025">
      <w:pPr>
        <w:spacing w:before="120" w:after="120" w:line="360" w:lineRule="auto"/>
        <w:ind w:firstLine="720"/>
        <w:jc w:val="both"/>
        <w:rPr>
          <w:rFonts w:ascii="Times New Roman" w:hAnsi="Times New Roman"/>
          <w:sz w:val="24"/>
        </w:rPr>
      </w:pPr>
      <w:r w:rsidRPr="00843025">
        <w:rPr>
          <w:rFonts w:ascii="Times New Roman" w:hAnsi="Times New Roman"/>
          <w:sz w:val="24"/>
        </w:rPr>
        <w:lastRenderedPageBreak/>
        <w:t>Mẫu sau khi được đưa vào nguồn plasma, các kim loại sẽ được nguyên tử và ion hóa.  Các ion tạo thành sẽ được phân biệt thông qua sự khác biệt về tỉ lệ khối lượng/điện tích (m/z) và được định lượng dựa trên dãy chuẩn của nguyên tố tương ứng.</w:t>
      </w:r>
    </w:p>
    <w:p w14:paraId="3ABAAB8D" w14:textId="77777777" w:rsidR="005E6F75" w:rsidRDefault="005E6F75" w:rsidP="00871BAD">
      <w:pPr>
        <w:pStyle w:val="ListParagraph"/>
        <w:numPr>
          <w:ilvl w:val="0"/>
          <w:numId w:val="18"/>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Thông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toàn phòng thí nghiệm.</w:t>
      </w:r>
    </w:p>
    <w:p w14:paraId="2654181E" w14:textId="77777777" w:rsidR="00BB1F20" w:rsidRPr="00BB1F20" w:rsidRDefault="00BB1F20" w:rsidP="00BB1F20">
      <w:pPr>
        <w:spacing w:line="360" w:lineRule="auto"/>
        <w:rPr>
          <w:rFonts w:ascii="Times New Roman" w:hAnsi="Times New Roman"/>
          <w:color w:val="000000"/>
          <w:sz w:val="24"/>
        </w:rPr>
      </w:pPr>
      <w:r w:rsidRPr="00BB1F20">
        <w:rPr>
          <w:rFonts w:ascii="Times New Roman" w:hAnsi="Times New Roman"/>
          <w:color w:val="000000"/>
          <w:sz w:val="24"/>
        </w:rPr>
        <w:t>Các phương pháp an toàn phòng thí nghiệm cần phải được thực hiện nghiêm ngặt như sử dụng áo blouse, tủ hút, găng tay, khẩu trang, kính bảo hộ lao động khi cần thiết.</w:t>
      </w:r>
    </w:p>
    <w:p w14:paraId="032DECDA" w14:textId="77777777" w:rsidR="00BB1F20" w:rsidRPr="00BB1F20" w:rsidRDefault="00BB1F20" w:rsidP="00BB1F20">
      <w:pPr>
        <w:spacing w:line="360" w:lineRule="auto"/>
        <w:rPr>
          <w:rFonts w:ascii="Times New Roman" w:hAnsi="Times New Roman"/>
          <w:sz w:val="24"/>
        </w:rPr>
      </w:pPr>
      <w:r w:rsidRPr="00BB1F20">
        <w:rPr>
          <w:rFonts w:ascii="Times New Roman" w:hAnsi="Times New Roman"/>
          <w:sz w:val="24"/>
        </w:rPr>
        <w:t>Các hoá chất thải phải được thu gom vào các bình chứa riêng biệt, cụ thể và có dán nhãn nhận biết.</w:t>
      </w:r>
    </w:p>
    <w:p w14:paraId="13E41248" w14:textId="77777777"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14:paraId="2F9E18A5"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14:paraId="5F243D2B" w14:textId="77777777"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cơ bản.</w:t>
      </w:r>
    </w:p>
    <w:p w14:paraId="0C4B828D" w14:textId="77777777" w:rsidR="009C172B" w:rsidRDefault="00BB1F20" w:rsidP="008F2224">
      <w:pPr>
        <w:pStyle w:val="ListParagraph"/>
        <w:numPr>
          <w:ilvl w:val="0"/>
          <w:numId w:val="29"/>
        </w:numPr>
        <w:jc w:val="both"/>
        <w:rPr>
          <w:rFonts w:ascii="Times New Roman" w:hAnsi="Times New Roman"/>
          <w:sz w:val="24"/>
          <w:szCs w:val="24"/>
        </w:rPr>
      </w:pPr>
      <w:r>
        <w:rPr>
          <w:rFonts w:ascii="Times New Roman" w:hAnsi="Times New Roman"/>
          <w:sz w:val="24"/>
          <w:szCs w:val="24"/>
        </w:rPr>
        <w:t>Bình định mứ</w:t>
      </w:r>
      <w:r w:rsidR="009C172B">
        <w:rPr>
          <w:rFonts w:ascii="Times New Roman" w:hAnsi="Times New Roman"/>
          <w:sz w:val="24"/>
          <w:szCs w:val="24"/>
        </w:rPr>
        <w:t>c 25</w:t>
      </w:r>
      <w:r>
        <w:rPr>
          <w:rFonts w:ascii="Times New Roman" w:hAnsi="Times New Roman"/>
          <w:sz w:val="24"/>
          <w:szCs w:val="24"/>
        </w:rPr>
        <w:t xml:space="preserve"> mL</w:t>
      </w:r>
    </w:p>
    <w:p w14:paraId="47DC0C3A" w14:textId="77777777" w:rsidR="000D2FE9" w:rsidRPr="00BB1F20" w:rsidRDefault="000D2FE9"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ố</w:t>
      </w:r>
      <w:r w:rsidR="008F2224">
        <w:rPr>
          <w:rFonts w:ascii="Times New Roman" w:hAnsi="Times New Roman"/>
          <w:sz w:val="24"/>
          <w:szCs w:val="24"/>
        </w:rPr>
        <w:t>ng ly tâm 15 mL</w:t>
      </w:r>
    </w:p>
    <w:p w14:paraId="5FCDDEF7" w14:textId="77777777" w:rsidR="00BB1F20" w:rsidRDefault="00BB1F20" w:rsidP="00BB1F20">
      <w:pPr>
        <w:pStyle w:val="ListParagraph"/>
        <w:numPr>
          <w:ilvl w:val="0"/>
          <w:numId w:val="29"/>
        </w:numPr>
        <w:jc w:val="both"/>
        <w:rPr>
          <w:rFonts w:ascii="Times New Roman" w:hAnsi="Times New Roman"/>
          <w:sz w:val="24"/>
          <w:szCs w:val="24"/>
        </w:rPr>
      </w:pPr>
      <w:r w:rsidRPr="00BB1F20">
        <w:rPr>
          <w:rFonts w:ascii="Times New Roman" w:hAnsi="Times New Roman"/>
          <w:sz w:val="24"/>
          <w:szCs w:val="24"/>
        </w:rPr>
        <w:t>Bếp điện, 200</w:t>
      </w:r>
      <w:r w:rsidRPr="00BB1F20">
        <w:rPr>
          <w:rFonts w:ascii="Times New Roman" w:hAnsi="Times New Roman"/>
          <w:sz w:val="24"/>
          <w:szCs w:val="24"/>
          <w:vertAlign w:val="superscript"/>
        </w:rPr>
        <w:t>0</w:t>
      </w:r>
      <w:r w:rsidRPr="00BB1F20">
        <w:rPr>
          <w:rFonts w:ascii="Times New Roman" w:hAnsi="Times New Roman"/>
          <w:sz w:val="24"/>
          <w:szCs w:val="24"/>
        </w:rPr>
        <w:t>C</w:t>
      </w:r>
    </w:p>
    <w:p w14:paraId="77EF9806" w14:textId="77777777" w:rsidR="00BB1F20" w:rsidRDefault="00BB1F20"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Giấy lọc Whatman no.41</w:t>
      </w:r>
    </w:p>
    <w:p w14:paraId="3DA80668" w14:textId="77777777" w:rsidR="009C172B" w:rsidRPr="008F2224" w:rsidRDefault="000D2FE9" w:rsidP="008F2224">
      <w:pPr>
        <w:pStyle w:val="ListParagraph"/>
        <w:numPr>
          <w:ilvl w:val="0"/>
          <w:numId w:val="29"/>
        </w:numPr>
        <w:jc w:val="both"/>
        <w:rPr>
          <w:rFonts w:ascii="Times New Roman" w:hAnsi="Times New Roman"/>
          <w:sz w:val="24"/>
          <w:szCs w:val="24"/>
        </w:rPr>
      </w:pPr>
      <w:r>
        <w:rPr>
          <w:rFonts w:ascii="Times New Roman" w:hAnsi="Times New Roman"/>
          <w:sz w:val="24"/>
          <w:szCs w:val="24"/>
        </w:rPr>
        <w:t xml:space="preserve">Cân phần tích chính xác đến 0.01 g. </w:t>
      </w:r>
    </w:p>
    <w:p w14:paraId="720A90BB" w14:textId="77777777" w:rsidR="000D2FE9" w:rsidRDefault="000D2FE9"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Tủ hút hơi acid.</w:t>
      </w:r>
    </w:p>
    <w:p w14:paraId="1A5F44AE" w14:textId="77777777" w:rsidR="009C172B" w:rsidRPr="009C172B" w:rsidRDefault="009C172B" w:rsidP="00E73399">
      <w:pPr>
        <w:tabs>
          <w:tab w:val="left" w:pos="540"/>
        </w:tabs>
        <w:spacing w:beforeLines="40" w:before="96" w:afterLines="40" w:after="96" w:line="360" w:lineRule="auto"/>
        <w:ind w:firstLine="547"/>
        <w:jc w:val="both"/>
        <w:rPr>
          <w:rFonts w:ascii="Times New Roman" w:hAnsi="Times New Roman"/>
          <w:i/>
          <w:lang w:val="da-DK"/>
        </w:rPr>
      </w:pPr>
      <w:r w:rsidRPr="009C172B">
        <w:rPr>
          <w:rFonts w:ascii="Times New Roman" w:hAnsi="Times New Roman"/>
          <w:i/>
          <w:lang w:val="da-DK"/>
        </w:rPr>
        <w:t>Các dụng cụ trước khi sử dụng phải được rửa bằng dung dịch axít 2%, sau đó rửa lại nhiều lần bằng nước cất khử ion và để khô tự nhiên.</w:t>
      </w:r>
    </w:p>
    <w:p w14:paraId="53DA8CAB" w14:textId="77777777"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phân tích</w:t>
      </w:r>
    </w:p>
    <w:p w14:paraId="02536493" w14:textId="77777777"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 xml:space="preserve">Hệ thống ICP-MS ELAN DRC-e, </w:t>
      </w:r>
      <w:proofErr w:type="gramStart"/>
      <w:r w:rsidRPr="008E6DB3">
        <w:rPr>
          <w:rFonts w:ascii="Times New Roman" w:hAnsi="Times New Roman"/>
          <w:sz w:val="24"/>
        </w:rPr>
        <w:t>PerkinElmer,Canada</w:t>
      </w:r>
      <w:proofErr w:type="gramEnd"/>
    </w:p>
    <w:p w14:paraId="544616D2" w14:textId="77777777"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Phần mềm điểu khiển: Elan version 3.4 hotfix 1</w:t>
      </w:r>
    </w:p>
    <w:p w14:paraId="1FE651B5" w14:textId="77777777"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 xml:space="preserve">Hệ tiêm mẫu tự động Auto sampler AS 93plus </w:t>
      </w:r>
    </w:p>
    <w:p w14:paraId="61D947F2" w14:textId="77777777"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Bơm nhu động tích hợp, Superia, USA</w:t>
      </w:r>
    </w:p>
    <w:p w14:paraId="67A9FBC8" w14:textId="77777777"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Dây dẫn mẫu silicon (black – black coded), Analytical West, US</w:t>
      </w:r>
    </w:p>
    <w:p w14:paraId="7F2D24EF"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Hoá chất và </w:t>
      </w:r>
      <w:r w:rsidR="00871BAD" w:rsidRPr="006C3E84">
        <w:rPr>
          <w:rFonts w:ascii="Times New Roman" w:hAnsi="Times New Roman"/>
          <w:b/>
          <w:color w:val="00B0F0"/>
          <w:sz w:val="24"/>
          <w:szCs w:val="24"/>
        </w:rPr>
        <w:t>chất chuẩn.</w:t>
      </w:r>
    </w:p>
    <w:p w14:paraId="01EED9A4" w14:textId="77777777" w:rsidR="005E6F75" w:rsidRPr="006C3E84" w:rsidRDefault="005E6F75"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Hoá chất</w:t>
      </w:r>
      <w:r w:rsidR="003700E3" w:rsidRPr="006C3E84">
        <w:rPr>
          <w:rFonts w:ascii="Times New Roman" w:hAnsi="Times New Roman"/>
          <w:color w:val="00B0F0"/>
          <w:sz w:val="24"/>
          <w:szCs w:val="24"/>
        </w:rPr>
        <w:t>.</w:t>
      </w:r>
    </w:p>
    <w:p w14:paraId="432022F3" w14:textId="77777777" w:rsidR="00896455" w:rsidRP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HNO3 đậm đặc</w:t>
      </w:r>
    </w:p>
    <w:p w14:paraId="42E98ADD" w14:textId="77777777" w:rsidR="00896455" w:rsidRP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lastRenderedPageBreak/>
        <w:t>Nước cất khử ion</w:t>
      </w:r>
    </w:p>
    <w:p w14:paraId="14810ED0" w14:textId="77777777" w:rsid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Khí Argon 99.999%.</w:t>
      </w:r>
    </w:p>
    <w:p w14:paraId="362202D3" w14:textId="77777777" w:rsidR="005E6F75" w:rsidRPr="006C3E84" w:rsidRDefault="00871BAD"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Chất chuẩn</w:t>
      </w:r>
      <w:r w:rsidR="005E6F75" w:rsidRPr="006C3E84">
        <w:rPr>
          <w:rFonts w:ascii="Times New Roman" w:hAnsi="Times New Roman"/>
          <w:color w:val="00B0F0"/>
          <w:sz w:val="24"/>
          <w:szCs w:val="24"/>
        </w:rPr>
        <w:t>.</w:t>
      </w:r>
    </w:p>
    <w:p w14:paraId="51D33A82" w14:textId="77777777" w:rsidR="00896455" w:rsidRPr="00896455" w:rsidRDefault="00896455" w:rsidP="00896455">
      <w:pPr>
        <w:pStyle w:val="Heading3"/>
        <w:tabs>
          <w:tab w:val="left" w:pos="360"/>
        </w:tabs>
        <w:spacing w:beforeLines="40" w:before="96" w:afterLines="40" w:after="96" w:line="360" w:lineRule="auto"/>
        <w:ind w:left="720"/>
        <w:rPr>
          <w:rFonts w:ascii="Times New Roman" w:hAnsi="Times New Roman"/>
          <w:i/>
          <w:color w:val="auto"/>
          <w:szCs w:val="24"/>
        </w:rPr>
      </w:pPr>
      <w:r w:rsidRPr="00896455">
        <w:rPr>
          <w:rFonts w:ascii="Times New Roman" w:hAnsi="Times New Roman"/>
          <w:b/>
          <w:color w:val="auto"/>
          <w:szCs w:val="24"/>
          <w:u w:val="single"/>
        </w:rPr>
        <w:t>Lưu ý</w:t>
      </w:r>
      <w:r w:rsidRPr="00896455">
        <w:rPr>
          <w:rFonts w:ascii="Times New Roman" w:hAnsi="Times New Roman"/>
          <w:color w:val="auto"/>
          <w:szCs w:val="24"/>
        </w:rPr>
        <w:t xml:space="preserve">: </w:t>
      </w:r>
      <w:r w:rsidRPr="00896455">
        <w:rPr>
          <w:rFonts w:ascii="Times New Roman" w:hAnsi="Times New Roman"/>
          <w:i/>
          <w:color w:val="auto"/>
          <w:szCs w:val="24"/>
        </w:rPr>
        <w:t>các dung dịch chuẩn có thể pha loãng theo thể tích hoặc khối lượng (sử dụng cân, khi tỉ trọng của dung dịch trước và sau pha loãng là như nhau)</w:t>
      </w:r>
    </w:p>
    <w:p w14:paraId="2F786F9C" w14:textId="77777777" w:rsidR="00135A54" w:rsidRPr="00135A54" w:rsidRDefault="00135A54" w:rsidP="00135A54">
      <w:pPr>
        <w:numPr>
          <w:ilvl w:val="0"/>
          <w:numId w:val="44"/>
        </w:numPr>
        <w:spacing w:after="0" w:line="360" w:lineRule="auto"/>
        <w:jc w:val="both"/>
        <w:rPr>
          <w:rFonts w:ascii="Times New Roman" w:hAnsi="Times New Roman"/>
          <w:sz w:val="24"/>
          <w:szCs w:val="24"/>
        </w:rPr>
      </w:pPr>
      <w:r w:rsidRPr="00135A54">
        <w:rPr>
          <w:rFonts w:ascii="Times New Roman" w:hAnsi="Times New Roman"/>
          <w:sz w:val="24"/>
          <w:szCs w:val="24"/>
        </w:rPr>
        <w:t>Dung dịch chuẩn hỗn hợp kim loại</w:t>
      </w:r>
      <w:r w:rsidR="00843025">
        <w:rPr>
          <w:rFonts w:ascii="Times New Roman" w:hAnsi="Times New Roman"/>
          <w:sz w:val="24"/>
          <w:szCs w:val="24"/>
        </w:rPr>
        <w:t xml:space="preserve"> 26 chất</w:t>
      </w:r>
      <w:r w:rsidRPr="00135A54">
        <w:rPr>
          <w:rFonts w:ascii="Times New Roman" w:hAnsi="Times New Roman"/>
          <w:sz w:val="24"/>
          <w:szCs w:val="24"/>
        </w:rPr>
        <w:t xml:space="preserve"> </w:t>
      </w:r>
      <w:r w:rsidR="00843025">
        <w:rPr>
          <w:rFonts w:ascii="Times New Roman" w:hAnsi="Times New Roman"/>
          <w:sz w:val="24"/>
          <w:szCs w:val="24"/>
        </w:rPr>
        <w:t>(</w:t>
      </w:r>
      <w:r w:rsidRPr="00135A54">
        <w:rPr>
          <w:rFonts w:ascii="Times New Roman" w:hAnsi="Times New Roman"/>
          <w:sz w:val="24"/>
          <w:szCs w:val="24"/>
        </w:rPr>
        <w:t>As, Cd, Pb</w:t>
      </w:r>
      <w:r w:rsidR="00843025">
        <w:rPr>
          <w:rFonts w:ascii="Times New Roman" w:hAnsi="Times New Roman"/>
          <w:sz w:val="24"/>
          <w:szCs w:val="24"/>
        </w:rPr>
        <w:t>, Cu, Zn…)</w:t>
      </w:r>
      <w:r w:rsidRPr="00135A54">
        <w:rPr>
          <w:rFonts w:ascii="Times New Roman" w:hAnsi="Times New Roman"/>
          <w:sz w:val="24"/>
          <w:szCs w:val="24"/>
        </w:rPr>
        <w:t xml:space="preserve"> (HNO3 2%): 100 mg/L</w:t>
      </w:r>
    </w:p>
    <w:p w14:paraId="3A5E7A1B" w14:textId="77777777" w:rsidR="00135A54" w:rsidRPr="00135A54" w:rsidRDefault="00135A54" w:rsidP="00135A54">
      <w:pPr>
        <w:numPr>
          <w:ilvl w:val="0"/>
          <w:numId w:val="44"/>
        </w:numPr>
        <w:spacing w:after="0" w:line="360" w:lineRule="auto"/>
        <w:jc w:val="both"/>
        <w:rPr>
          <w:rFonts w:ascii="Times New Roman" w:hAnsi="Times New Roman"/>
          <w:sz w:val="24"/>
          <w:szCs w:val="24"/>
        </w:rPr>
      </w:pPr>
      <w:r w:rsidRPr="00135A54">
        <w:rPr>
          <w:rFonts w:ascii="Times New Roman" w:hAnsi="Times New Roman"/>
          <w:sz w:val="24"/>
          <w:szCs w:val="24"/>
        </w:rPr>
        <w:t>Dung dịch chuẩn trung gian (</w:t>
      </w:r>
      <w:r w:rsidR="00843025" w:rsidRPr="00135A54">
        <w:rPr>
          <w:rFonts w:ascii="Times New Roman" w:hAnsi="Times New Roman"/>
          <w:sz w:val="24"/>
          <w:szCs w:val="24"/>
        </w:rPr>
        <w:t>As, Cd, Pb</w:t>
      </w:r>
      <w:r w:rsidR="00843025">
        <w:rPr>
          <w:rFonts w:ascii="Times New Roman" w:hAnsi="Times New Roman"/>
          <w:sz w:val="24"/>
          <w:szCs w:val="24"/>
        </w:rPr>
        <w:t>, Cu, Zn…</w:t>
      </w:r>
      <w:r w:rsidRPr="00135A54">
        <w:rPr>
          <w:rFonts w:ascii="Times New Roman" w:hAnsi="Times New Roman"/>
          <w:sz w:val="24"/>
          <w:szCs w:val="24"/>
        </w:rPr>
        <w:t>) 1 mg/L: Cân 0.5 g dung dịch chuẩn gốc 100mg/L vào ống ly tâm 50ml, định mức lên 50 g bằng HNO</w:t>
      </w:r>
      <w:r w:rsidRPr="00135A54">
        <w:rPr>
          <w:rFonts w:ascii="Times New Roman" w:hAnsi="Times New Roman"/>
          <w:sz w:val="24"/>
          <w:szCs w:val="24"/>
          <w:vertAlign w:val="subscript"/>
        </w:rPr>
        <w:t>3</w:t>
      </w:r>
      <w:r w:rsidRPr="00135A54">
        <w:rPr>
          <w:rFonts w:ascii="Times New Roman" w:hAnsi="Times New Roman"/>
          <w:sz w:val="24"/>
          <w:szCs w:val="24"/>
        </w:rPr>
        <w:t xml:space="preserve"> 2%.</w:t>
      </w:r>
    </w:p>
    <w:p w14:paraId="557F2DC2" w14:textId="77777777" w:rsidR="00135A54" w:rsidRPr="00135A54" w:rsidRDefault="00135A54" w:rsidP="00135A54">
      <w:pPr>
        <w:numPr>
          <w:ilvl w:val="0"/>
          <w:numId w:val="44"/>
        </w:numPr>
        <w:spacing w:after="0" w:line="360" w:lineRule="auto"/>
        <w:jc w:val="both"/>
        <w:rPr>
          <w:rFonts w:ascii="Times New Roman" w:hAnsi="Times New Roman"/>
          <w:sz w:val="24"/>
          <w:szCs w:val="24"/>
        </w:rPr>
      </w:pPr>
      <w:r w:rsidRPr="00135A54">
        <w:rPr>
          <w:rFonts w:ascii="Times New Roman" w:hAnsi="Times New Roman"/>
          <w:sz w:val="24"/>
          <w:szCs w:val="24"/>
        </w:rPr>
        <w:t>Dung dịch chuẩn làm việc hỗn hợp kim loại (As, Cd, Pb) và Hg được pha theo bảng sau:</w:t>
      </w:r>
    </w:p>
    <w:tbl>
      <w:tblPr>
        <w:tblW w:w="6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0"/>
        <w:gridCol w:w="1871"/>
        <w:gridCol w:w="1879"/>
        <w:gridCol w:w="1690"/>
      </w:tblGrid>
      <w:tr w:rsidR="00135A54" w:rsidRPr="00135A54" w14:paraId="1519E209" w14:textId="77777777" w:rsidTr="00AF1814">
        <w:trPr>
          <w:trHeight w:val="557"/>
          <w:jc w:val="center"/>
        </w:trPr>
        <w:tc>
          <w:tcPr>
            <w:tcW w:w="1370" w:type="dxa"/>
            <w:shd w:val="clear" w:color="auto" w:fill="auto"/>
          </w:tcPr>
          <w:p w14:paraId="0B0B3E0D" w14:textId="77777777" w:rsidR="00135A54" w:rsidRPr="00135A54" w:rsidRDefault="00135A54" w:rsidP="00AF1814">
            <w:pPr>
              <w:pStyle w:val="Heading3"/>
              <w:spacing w:beforeLines="40" w:before="96" w:afterLines="40" w:after="96"/>
              <w:jc w:val="center"/>
              <w:rPr>
                <w:rFonts w:ascii="Times New Roman" w:hAnsi="Times New Roman"/>
                <w:b/>
                <w:color w:val="auto"/>
                <w:sz w:val="22"/>
                <w:szCs w:val="24"/>
                <w:lang w:val="en-US" w:eastAsia="en-US"/>
              </w:rPr>
            </w:pPr>
            <w:r w:rsidRPr="00135A54">
              <w:rPr>
                <w:rFonts w:ascii="Times New Roman" w:hAnsi="Times New Roman"/>
                <w:b/>
                <w:color w:val="auto"/>
                <w:sz w:val="22"/>
                <w:szCs w:val="24"/>
                <w:lang w:val="en-US" w:eastAsia="en-US"/>
              </w:rPr>
              <w:t>Stt</w:t>
            </w:r>
          </w:p>
        </w:tc>
        <w:tc>
          <w:tcPr>
            <w:tcW w:w="1871" w:type="dxa"/>
            <w:shd w:val="clear" w:color="auto" w:fill="auto"/>
          </w:tcPr>
          <w:p w14:paraId="495832A4" w14:textId="77777777" w:rsidR="00135A54" w:rsidRPr="00135A54" w:rsidRDefault="00135A54" w:rsidP="00AF1814">
            <w:pPr>
              <w:pStyle w:val="Heading3"/>
              <w:spacing w:beforeLines="40" w:before="96" w:afterLines="40" w:after="96"/>
              <w:jc w:val="center"/>
              <w:rPr>
                <w:rFonts w:ascii="Times New Roman" w:hAnsi="Times New Roman"/>
                <w:b/>
                <w:color w:val="auto"/>
                <w:sz w:val="22"/>
                <w:szCs w:val="24"/>
                <w:lang w:val="en-US" w:eastAsia="en-US"/>
              </w:rPr>
            </w:pPr>
            <w:r w:rsidRPr="00135A54">
              <w:rPr>
                <w:rFonts w:ascii="Times New Roman" w:hAnsi="Times New Roman"/>
                <w:b/>
                <w:color w:val="auto"/>
                <w:sz w:val="22"/>
                <w:szCs w:val="24"/>
                <w:lang w:val="en-US" w:eastAsia="en-US"/>
              </w:rPr>
              <w:t xml:space="preserve">m </w:t>
            </w:r>
            <w:r w:rsidRPr="00135A54">
              <w:rPr>
                <w:rFonts w:ascii="Times New Roman" w:hAnsi="Times New Roman"/>
                <w:b/>
                <w:color w:val="auto"/>
                <w:sz w:val="22"/>
                <w:szCs w:val="24"/>
                <w:vertAlign w:val="subscript"/>
                <w:lang w:val="en-US" w:eastAsia="en-US"/>
              </w:rPr>
              <w:t>std hỗn hợp</w:t>
            </w:r>
            <w:r w:rsidRPr="00135A54">
              <w:rPr>
                <w:rFonts w:ascii="Times New Roman" w:hAnsi="Times New Roman"/>
                <w:b/>
                <w:color w:val="auto"/>
                <w:sz w:val="22"/>
                <w:szCs w:val="24"/>
                <w:lang w:val="en-US" w:eastAsia="en-US"/>
              </w:rPr>
              <w:t>, g</w:t>
            </w:r>
          </w:p>
        </w:tc>
        <w:tc>
          <w:tcPr>
            <w:tcW w:w="1879" w:type="dxa"/>
            <w:shd w:val="clear" w:color="auto" w:fill="auto"/>
          </w:tcPr>
          <w:p w14:paraId="579BA713" w14:textId="77777777" w:rsidR="00135A54" w:rsidRPr="00135A54" w:rsidRDefault="00135A54" w:rsidP="00AF1814">
            <w:pPr>
              <w:pStyle w:val="Heading3"/>
              <w:spacing w:beforeLines="40" w:before="96" w:afterLines="40" w:after="96"/>
              <w:jc w:val="center"/>
              <w:rPr>
                <w:rFonts w:ascii="Times New Roman" w:hAnsi="Times New Roman"/>
                <w:b/>
                <w:color w:val="auto"/>
                <w:sz w:val="22"/>
                <w:szCs w:val="24"/>
                <w:lang w:val="en-US" w:eastAsia="en-US"/>
              </w:rPr>
            </w:pPr>
            <w:r w:rsidRPr="00135A54">
              <w:rPr>
                <w:rFonts w:ascii="Times New Roman" w:hAnsi="Times New Roman"/>
                <w:b/>
                <w:color w:val="auto"/>
                <w:sz w:val="22"/>
                <w:szCs w:val="24"/>
                <w:lang w:val="en-US" w:eastAsia="en-US"/>
              </w:rPr>
              <w:t>m</w:t>
            </w:r>
            <w:r w:rsidRPr="00135A54">
              <w:rPr>
                <w:rFonts w:ascii="Times New Roman" w:hAnsi="Times New Roman"/>
                <w:b/>
                <w:color w:val="auto"/>
                <w:sz w:val="22"/>
                <w:szCs w:val="24"/>
                <w:vertAlign w:val="subscript"/>
                <w:lang w:val="en-US" w:eastAsia="en-US"/>
              </w:rPr>
              <w:t>định mức</w:t>
            </w:r>
            <w:r w:rsidRPr="00135A54">
              <w:rPr>
                <w:rFonts w:ascii="Times New Roman" w:hAnsi="Times New Roman"/>
                <w:b/>
                <w:color w:val="auto"/>
                <w:sz w:val="22"/>
                <w:szCs w:val="24"/>
                <w:lang w:val="en-US" w:eastAsia="en-US"/>
              </w:rPr>
              <w:t>, g</w:t>
            </w:r>
          </w:p>
        </w:tc>
        <w:tc>
          <w:tcPr>
            <w:tcW w:w="1690" w:type="dxa"/>
            <w:shd w:val="clear" w:color="auto" w:fill="auto"/>
          </w:tcPr>
          <w:p w14:paraId="09657A84" w14:textId="77777777" w:rsidR="00135A54" w:rsidRPr="00135A54" w:rsidRDefault="00135A54" w:rsidP="00AF1814">
            <w:pPr>
              <w:pStyle w:val="Heading3"/>
              <w:spacing w:beforeLines="40" w:before="96" w:afterLines="40" w:after="96"/>
              <w:jc w:val="center"/>
              <w:rPr>
                <w:rFonts w:ascii="Times New Roman" w:hAnsi="Times New Roman"/>
                <w:b/>
                <w:color w:val="auto"/>
                <w:sz w:val="22"/>
                <w:szCs w:val="24"/>
                <w:lang w:val="en-US" w:eastAsia="en-US"/>
              </w:rPr>
            </w:pPr>
            <w:r w:rsidRPr="00135A54">
              <w:rPr>
                <w:rFonts w:ascii="Times New Roman" w:hAnsi="Times New Roman"/>
                <w:b/>
                <w:color w:val="auto"/>
                <w:sz w:val="22"/>
                <w:szCs w:val="24"/>
                <w:lang w:val="en-US" w:eastAsia="en-US"/>
              </w:rPr>
              <w:t>C</w:t>
            </w:r>
            <w:r w:rsidRPr="00135A54">
              <w:rPr>
                <w:rFonts w:ascii="Times New Roman" w:hAnsi="Times New Roman"/>
                <w:b/>
                <w:color w:val="auto"/>
                <w:sz w:val="22"/>
                <w:szCs w:val="24"/>
                <w:vertAlign w:val="subscript"/>
                <w:lang w:val="en-US" w:eastAsia="en-US"/>
              </w:rPr>
              <w:t>std</w:t>
            </w:r>
            <w:r w:rsidRPr="00135A54">
              <w:rPr>
                <w:rFonts w:ascii="Times New Roman" w:hAnsi="Times New Roman"/>
                <w:b/>
                <w:color w:val="auto"/>
                <w:sz w:val="22"/>
                <w:szCs w:val="24"/>
                <w:lang w:val="en-US" w:eastAsia="en-US"/>
              </w:rPr>
              <w:t>, µg/L</w:t>
            </w:r>
          </w:p>
        </w:tc>
      </w:tr>
      <w:tr w:rsidR="00135A54" w:rsidRPr="00135A54" w14:paraId="2DB9CB43" w14:textId="77777777" w:rsidTr="00AF1814">
        <w:trPr>
          <w:jc w:val="center"/>
        </w:trPr>
        <w:tc>
          <w:tcPr>
            <w:tcW w:w="1370" w:type="dxa"/>
            <w:shd w:val="clear" w:color="auto" w:fill="auto"/>
            <w:vAlign w:val="center"/>
          </w:tcPr>
          <w:p w14:paraId="1D014312" w14:textId="77777777" w:rsidR="00135A54" w:rsidRPr="00135A54" w:rsidRDefault="00135A54" w:rsidP="00AF1814">
            <w:pPr>
              <w:pStyle w:val="Heading3"/>
              <w:spacing w:beforeLines="40" w:before="96" w:afterLines="40" w:after="96"/>
              <w:jc w:val="center"/>
              <w:rPr>
                <w:rFonts w:ascii="Times New Roman" w:hAnsi="Times New Roman"/>
                <w:color w:val="auto"/>
                <w:sz w:val="22"/>
                <w:szCs w:val="24"/>
                <w:lang w:val="en-US" w:eastAsia="en-US"/>
              </w:rPr>
            </w:pPr>
            <w:r w:rsidRPr="00135A54">
              <w:rPr>
                <w:rFonts w:ascii="Times New Roman" w:hAnsi="Times New Roman"/>
                <w:color w:val="auto"/>
                <w:sz w:val="22"/>
                <w:szCs w:val="24"/>
                <w:lang w:val="en-US" w:eastAsia="en-US"/>
              </w:rPr>
              <w:t>1</w:t>
            </w:r>
          </w:p>
        </w:tc>
        <w:tc>
          <w:tcPr>
            <w:tcW w:w="1871" w:type="dxa"/>
            <w:shd w:val="clear" w:color="auto" w:fill="auto"/>
            <w:vAlign w:val="center"/>
          </w:tcPr>
          <w:p w14:paraId="5476CE2C" w14:textId="77777777" w:rsidR="00135A54" w:rsidRPr="00135A54" w:rsidRDefault="00135A54" w:rsidP="00AF1814">
            <w:pPr>
              <w:jc w:val="center"/>
              <w:rPr>
                <w:rFonts w:ascii="Times New Roman" w:hAnsi="Times New Roman"/>
                <w:szCs w:val="24"/>
              </w:rPr>
            </w:pPr>
            <w:r w:rsidRPr="00135A54">
              <w:rPr>
                <w:rFonts w:ascii="Times New Roman" w:hAnsi="Times New Roman"/>
                <w:szCs w:val="24"/>
              </w:rPr>
              <w:t>0.10</w:t>
            </w:r>
          </w:p>
        </w:tc>
        <w:tc>
          <w:tcPr>
            <w:tcW w:w="1879" w:type="dxa"/>
            <w:shd w:val="clear" w:color="auto" w:fill="auto"/>
            <w:vAlign w:val="center"/>
          </w:tcPr>
          <w:p w14:paraId="6CD05682" w14:textId="77777777" w:rsidR="00135A54" w:rsidRPr="00135A54" w:rsidRDefault="00135A54" w:rsidP="00AF1814">
            <w:pPr>
              <w:jc w:val="center"/>
              <w:rPr>
                <w:rFonts w:ascii="Times New Roman" w:hAnsi="Times New Roman"/>
                <w:szCs w:val="24"/>
              </w:rPr>
            </w:pPr>
            <w:r w:rsidRPr="00135A54">
              <w:rPr>
                <w:rFonts w:ascii="Times New Roman" w:hAnsi="Times New Roman"/>
                <w:szCs w:val="24"/>
              </w:rPr>
              <w:t>50</w:t>
            </w:r>
          </w:p>
        </w:tc>
        <w:tc>
          <w:tcPr>
            <w:tcW w:w="1690" w:type="dxa"/>
            <w:shd w:val="clear" w:color="auto" w:fill="auto"/>
            <w:vAlign w:val="center"/>
          </w:tcPr>
          <w:p w14:paraId="0F93A1FB" w14:textId="77777777" w:rsidR="00135A54" w:rsidRPr="00135A54" w:rsidRDefault="00135A54" w:rsidP="00AF1814">
            <w:pPr>
              <w:jc w:val="center"/>
              <w:rPr>
                <w:rFonts w:ascii="Times New Roman" w:hAnsi="Times New Roman"/>
                <w:szCs w:val="24"/>
              </w:rPr>
            </w:pPr>
            <w:r w:rsidRPr="00135A54">
              <w:rPr>
                <w:rFonts w:ascii="Times New Roman" w:hAnsi="Times New Roman"/>
                <w:szCs w:val="24"/>
              </w:rPr>
              <w:t>2.0</w:t>
            </w:r>
          </w:p>
        </w:tc>
      </w:tr>
      <w:tr w:rsidR="00135A54" w:rsidRPr="00135A54" w14:paraId="4A7D1975" w14:textId="77777777" w:rsidTr="00AF1814">
        <w:trPr>
          <w:jc w:val="center"/>
        </w:trPr>
        <w:tc>
          <w:tcPr>
            <w:tcW w:w="1370" w:type="dxa"/>
            <w:shd w:val="clear" w:color="auto" w:fill="auto"/>
            <w:vAlign w:val="center"/>
          </w:tcPr>
          <w:p w14:paraId="4BB7A234" w14:textId="77777777" w:rsidR="00135A54" w:rsidRPr="00135A54" w:rsidRDefault="00135A54" w:rsidP="00AF1814">
            <w:pPr>
              <w:pStyle w:val="Heading3"/>
              <w:spacing w:beforeLines="40" w:before="96" w:afterLines="40" w:after="96"/>
              <w:jc w:val="center"/>
              <w:rPr>
                <w:rFonts w:ascii="Times New Roman" w:hAnsi="Times New Roman"/>
                <w:color w:val="auto"/>
                <w:sz w:val="22"/>
                <w:szCs w:val="24"/>
                <w:lang w:val="en-US" w:eastAsia="en-US"/>
              </w:rPr>
            </w:pPr>
            <w:r w:rsidRPr="00135A54">
              <w:rPr>
                <w:rFonts w:ascii="Times New Roman" w:hAnsi="Times New Roman"/>
                <w:color w:val="auto"/>
                <w:sz w:val="22"/>
                <w:szCs w:val="24"/>
                <w:lang w:val="en-US" w:eastAsia="en-US"/>
              </w:rPr>
              <w:t>2</w:t>
            </w:r>
          </w:p>
        </w:tc>
        <w:tc>
          <w:tcPr>
            <w:tcW w:w="1871" w:type="dxa"/>
            <w:shd w:val="clear" w:color="auto" w:fill="auto"/>
            <w:vAlign w:val="center"/>
          </w:tcPr>
          <w:p w14:paraId="5ED68F10" w14:textId="77777777" w:rsidR="00135A54" w:rsidRPr="00135A54" w:rsidRDefault="00135A54" w:rsidP="00AF1814">
            <w:pPr>
              <w:jc w:val="center"/>
              <w:rPr>
                <w:rFonts w:ascii="Times New Roman" w:hAnsi="Times New Roman"/>
                <w:szCs w:val="24"/>
              </w:rPr>
            </w:pPr>
            <w:r w:rsidRPr="00135A54">
              <w:rPr>
                <w:rFonts w:ascii="Times New Roman" w:hAnsi="Times New Roman"/>
                <w:szCs w:val="24"/>
              </w:rPr>
              <w:t>0.25</w:t>
            </w:r>
          </w:p>
        </w:tc>
        <w:tc>
          <w:tcPr>
            <w:tcW w:w="1879" w:type="dxa"/>
            <w:shd w:val="clear" w:color="auto" w:fill="auto"/>
            <w:vAlign w:val="center"/>
          </w:tcPr>
          <w:p w14:paraId="683B4169" w14:textId="77777777" w:rsidR="00135A54" w:rsidRPr="00135A54" w:rsidRDefault="00135A54" w:rsidP="00AF1814">
            <w:pPr>
              <w:jc w:val="center"/>
              <w:rPr>
                <w:rFonts w:ascii="Times New Roman" w:hAnsi="Times New Roman"/>
                <w:szCs w:val="24"/>
              </w:rPr>
            </w:pPr>
            <w:r w:rsidRPr="00135A54">
              <w:rPr>
                <w:rFonts w:ascii="Times New Roman" w:hAnsi="Times New Roman"/>
                <w:szCs w:val="24"/>
              </w:rPr>
              <w:t>50</w:t>
            </w:r>
          </w:p>
        </w:tc>
        <w:tc>
          <w:tcPr>
            <w:tcW w:w="1690" w:type="dxa"/>
            <w:shd w:val="clear" w:color="auto" w:fill="auto"/>
            <w:vAlign w:val="center"/>
          </w:tcPr>
          <w:p w14:paraId="444948DD" w14:textId="77777777" w:rsidR="00135A54" w:rsidRPr="00135A54" w:rsidRDefault="00135A54" w:rsidP="00AF1814">
            <w:pPr>
              <w:jc w:val="center"/>
              <w:rPr>
                <w:rFonts w:ascii="Times New Roman" w:hAnsi="Times New Roman"/>
                <w:szCs w:val="24"/>
              </w:rPr>
            </w:pPr>
            <w:r w:rsidRPr="00135A54">
              <w:rPr>
                <w:rFonts w:ascii="Times New Roman" w:hAnsi="Times New Roman"/>
                <w:szCs w:val="24"/>
              </w:rPr>
              <w:t>5.0</w:t>
            </w:r>
          </w:p>
        </w:tc>
      </w:tr>
      <w:tr w:rsidR="00135A54" w:rsidRPr="00135A54" w14:paraId="00FFCFD5" w14:textId="77777777" w:rsidTr="00AF1814">
        <w:trPr>
          <w:jc w:val="center"/>
        </w:trPr>
        <w:tc>
          <w:tcPr>
            <w:tcW w:w="1370" w:type="dxa"/>
            <w:shd w:val="clear" w:color="auto" w:fill="auto"/>
            <w:vAlign w:val="center"/>
          </w:tcPr>
          <w:p w14:paraId="3C4668CF" w14:textId="77777777" w:rsidR="00135A54" w:rsidRPr="00135A54" w:rsidRDefault="00135A54" w:rsidP="00AF1814">
            <w:pPr>
              <w:pStyle w:val="Heading3"/>
              <w:spacing w:beforeLines="40" w:before="96" w:afterLines="40" w:after="96"/>
              <w:jc w:val="center"/>
              <w:rPr>
                <w:rFonts w:ascii="Times New Roman" w:hAnsi="Times New Roman"/>
                <w:color w:val="auto"/>
                <w:sz w:val="22"/>
                <w:szCs w:val="24"/>
                <w:lang w:val="en-US" w:eastAsia="en-US"/>
              </w:rPr>
            </w:pPr>
            <w:r w:rsidRPr="00135A54">
              <w:rPr>
                <w:rFonts w:ascii="Times New Roman" w:hAnsi="Times New Roman"/>
                <w:color w:val="auto"/>
                <w:sz w:val="22"/>
                <w:szCs w:val="24"/>
                <w:lang w:val="en-US" w:eastAsia="en-US"/>
              </w:rPr>
              <w:t>3</w:t>
            </w:r>
          </w:p>
        </w:tc>
        <w:tc>
          <w:tcPr>
            <w:tcW w:w="1871" w:type="dxa"/>
            <w:shd w:val="clear" w:color="auto" w:fill="auto"/>
            <w:vAlign w:val="center"/>
          </w:tcPr>
          <w:p w14:paraId="742F95BA" w14:textId="77777777" w:rsidR="00135A54" w:rsidRPr="00135A54" w:rsidRDefault="00135A54" w:rsidP="00AF1814">
            <w:pPr>
              <w:jc w:val="center"/>
              <w:rPr>
                <w:rFonts w:ascii="Times New Roman" w:hAnsi="Times New Roman"/>
                <w:szCs w:val="24"/>
              </w:rPr>
            </w:pPr>
            <w:r w:rsidRPr="00135A54">
              <w:rPr>
                <w:rFonts w:ascii="Times New Roman" w:hAnsi="Times New Roman"/>
                <w:szCs w:val="24"/>
              </w:rPr>
              <w:t>0.50</w:t>
            </w:r>
          </w:p>
        </w:tc>
        <w:tc>
          <w:tcPr>
            <w:tcW w:w="1879" w:type="dxa"/>
            <w:shd w:val="clear" w:color="auto" w:fill="auto"/>
            <w:vAlign w:val="center"/>
          </w:tcPr>
          <w:p w14:paraId="608FFA2D" w14:textId="77777777" w:rsidR="00135A54" w:rsidRPr="00135A54" w:rsidRDefault="00135A54" w:rsidP="00AF1814">
            <w:pPr>
              <w:jc w:val="center"/>
              <w:rPr>
                <w:rFonts w:ascii="Times New Roman" w:hAnsi="Times New Roman"/>
                <w:szCs w:val="24"/>
              </w:rPr>
            </w:pPr>
            <w:r w:rsidRPr="00135A54">
              <w:rPr>
                <w:rFonts w:ascii="Times New Roman" w:hAnsi="Times New Roman"/>
                <w:szCs w:val="24"/>
              </w:rPr>
              <w:t>50</w:t>
            </w:r>
          </w:p>
        </w:tc>
        <w:tc>
          <w:tcPr>
            <w:tcW w:w="1690" w:type="dxa"/>
            <w:shd w:val="clear" w:color="auto" w:fill="auto"/>
            <w:vAlign w:val="center"/>
          </w:tcPr>
          <w:p w14:paraId="0E7D890F" w14:textId="77777777" w:rsidR="00135A54" w:rsidRPr="00135A54" w:rsidRDefault="00135A54" w:rsidP="00AF1814">
            <w:pPr>
              <w:jc w:val="center"/>
              <w:rPr>
                <w:rFonts w:ascii="Times New Roman" w:hAnsi="Times New Roman"/>
                <w:szCs w:val="24"/>
              </w:rPr>
            </w:pPr>
            <w:r w:rsidRPr="00135A54">
              <w:rPr>
                <w:rFonts w:ascii="Times New Roman" w:hAnsi="Times New Roman"/>
                <w:szCs w:val="24"/>
              </w:rPr>
              <w:t>10.0</w:t>
            </w:r>
          </w:p>
        </w:tc>
      </w:tr>
      <w:tr w:rsidR="00135A54" w:rsidRPr="00135A54" w14:paraId="530A59BB" w14:textId="77777777" w:rsidTr="00AF1814">
        <w:trPr>
          <w:jc w:val="center"/>
        </w:trPr>
        <w:tc>
          <w:tcPr>
            <w:tcW w:w="1370" w:type="dxa"/>
            <w:shd w:val="clear" w:color="auto" w:fill="auto"/>
            <w:vAlign w:val="center"/>
          </w:tcPr>
          <w:p w14:paraId="70D4C783" w14:textId="77777777" w:rsidR="00135A54" w:rsidRPr="00135A54" w:rsidRDefault="00135A54" w:rsidP="00AF1814">
            <w:pPr>
              <w:pStyle w:val="Heading3"/>
              <w:spacing w:beforeLines="40" w:before="96" w:afterLines="40" w:after="96"/>
              <w:jc w:val="center"/>
              <w:rPr>
                <w:rFonts w:ascii="Times New Roman" w:hAnsi="Times New Roman"/>
                <w:color w:val="auto"/>
                <w:sz w:val="22"/>
                <w:szCs w:val="24"/>
                <w:lang w:val="en-US" w:eastAsia="en-US"/>
              </w:rPr>
            </w:pPr>
            <w:r w:rsidRPr="00135A54">
              <w:rPr>
                <w:rFonts w:ascii="Times New Roman" w:hAnsi="Times New Roman"/>
                <w:color w:val="auto"/>
                <w:sz w:val="22"/>
                <w:szCs w:val="24"/>
                <w:lang w:val="en-US" w:eastAsia="en-US"/>
              </w:rPr>
              <w:t>4</w:t>
            </w:r>
          </w:p>
        </w:tc>
        <w:tc>
          <w:tcPr>
            <w:tcW w:w="1871" w:type="dxa"/>
            <w:shd w:val="clear" w:color="auto" w:fill="auto"/>
            <w:vAlign w:val="center"/>
          </w:tcPr>
          <w:p w14:paraId="2DF6E214" w14:textId="77777777" w:rsidR="00135A54" w:rsidRPr="00135A54" w:rsidRDefault="00135A54" w:rsidP="00AF1814">
            <w:pPr>
              <w:jc w:val="center"/>
              <w:rPr>
                <w:rFonts w:ascii="Times New Roman" w:hAnsi="Times New Roman"/>
                <w:szCs w:val="24"/>
              </w:rPr>
            </w:pPr>
            <w:r w:rsidRPr="00135A54">
              <w:rPr>
                <w:rFonts w:ascii="Times New Roman" w:hAnsi="Times New Roman"/>
                <w:szCs w:val="24"/>
              </w:rPr>
              <w:t>1.25</w:t>
            </w:r>
          </w:p>
        </w:tc>
        <w:tc>
          <w:tcPr>
            <w:tcW w:w="1879" w:type="dxa"/>
            <w:shd w:val="clear" w:color="auto" w:fill="auto"/>
            <w:vAlign w:val="center"/>
          </w:tcPr>
          <w:p w14:paraId="734BF773" w14:textId="77777777" w:rsidR="00135A54" w:rsidRPr="00135A54" w:rsidRDefault="00135A54" w:rsidP="00AF1814">
            <w:pPr>
              <w:jc w:val="center"/>
              <w:rPr>
                <w:rFonts w:ascii="Times New Roman" w:hAnsi="Times New Roman"/>
                <w:szCs w:val="24"/>
              </w:rPr>
            </w:pPr>
            <w:r w:rsidRPr="00135A54">
              <w:rPr>
                <w:rFonts w:ascii="Times New Roman" w:hAnsi="Times New Roman"/>
                <w:szCs w:val="24"/>
              </w:rPr>
              <w:t>50</w:t>
            </w:r>
          </w:p>
        </w:tc>
        <w:tc>
          <w:tcPr>
            <w:tcW w:w="1690" w:type="dxa"/>
            <w:shd w:val="clear" w:color="auto" w:fill="auto"/>
            <w:vAlign w:val="center"/>
          </w:tcPr>
          <w:p w14:paraId="4460DCFB" w14:textId="77777777" w:rsidR="00135A54" w:rsidRPr="00135A54" w:rsidRDefault="00135A54" w:rsidP="00AF1814">
            <w:pPr>
              <w:jc w:val="center"/>
              <w:rPr>
                <w:rFonts w:ascii="Times New Roman" w:hAnsi="Times New Roman"/>
                <w:szCs w:val="24"/>
              </w:rPr>
            </w:pPr>
            <w:r w:rsidRPr="00135A54">
              <w:rPr>
                <w:rFonts w:ascii="Times New Roman" w:hAnsi="Times New Roman"/>
                <w:szCs w:val="24"/>
              </w:rPr>
              <w:t>25.0</w:t>
            </w:r>
          </w:p>
        </w:tc>
      </w:tr>
      <w:tr w:rsidR="00135A54" w:rsidRPr="00135A54" w14:paraId="213DA12A" w14:textId="77777777" w:rsidTr="00AF1814">
        <w:trPr>
          <w:jc w:val="center"/>
        </w:trPr>
        <w:tc>
          <w:tcPr>
            <w:tcW w:w="1370" w:type="dxa"/>
            <w:shd w:val="clear" w:color="auto" w:fill="auto"/>
            <w:vAlign w:val="center"/>
          </w:tcPr>
          <w:p w14:paraId="4F213EE3" w14:textId="77777777" w:rsidR="00135A54" w:rsidRPr="00135A54" w:rsidRDefault="00135A54" w:rsidP="00AF1814">
            <w:pPr>
              <w:pStyle w:val="Heading3"/>
              <w:spacing w:beforeLines="40" w:before="96" w:afterLines="40" w:after="96"/>
              <w:jc w:val="center"/>
              <w:rPr>
                <w:rFonts w:ascii="Times New Roman" w:hAnsi="Times New Roman"/>
                <w:color w:val="auto"/>
                <w:sz w:val="22"/>
                <w:szCs w:val="24"/>
                <w:lang w:val="en-US" w:eastAsia="en-US"/>
              </w:rPr>
            </w:pPr>
            <w:r w:rsidRPr="00135A54">
              <w:rPr>
                <w:rFonts w:ascii="Times New Roman" w:hAnsi="Times New Roman"/>
                <w:color w:val="auto"/>
                <w:sz w:val="22"/>
                <w:szCs w:val="24"/>
                <w:lang w:val="en-US" w:eastAsia="en-US"/>
              </w:rPr>
              <w:t>5</w:t>
            </w:r>
          </w:p>
        </w:tc>
        <w:tc>
          <w:tcPr>
            <w:tcW w:w="1871" w:type="dxa"/>
            <w:shd w:val="clear" w:color="auto" w:fill="auto"/>
            <w:vAlign w:val="center"/>
          </w:tcPr>
          <w:p w14:paraId="49767024" w14:textId="77777777" w:rsidR="00135A54" w:rsidRPr="00135A54" w:rsidRDefault="00135A54" w:rsidP="00AF1814">
            <w:pPr>
              <w:jc w:val="center"/>
              <w:rPr>
                <w:rFonts w:ascii="Times New Roman" w:hAnsi="Times New Roman"/>
                <w:szCs w:val="24"/>
              </w:rPr>
            </w:pPr>
            <w:r w:rsidRPr="00135A54">
              <w:rPr>
                <w:rFonts w:ascii="Times New Roman" w:hAnsi="Times New Roman"/>
                <w:szCs w:val="24"/>
              </w:rPr>
              <w:t>2.50</w:t>
            </w:r>
          </w:p>
        </w:tc>
        <w:tc>
          <w:tcPr>
            <w:tcW w:w="1879" w:type="dxa"/>
            <w:shd w:val="clear" w:color="auto" w:fill="auto"/>
            <w:vAlign w:val="center"/>
          </w:tcPr>
          <w:p w14:paraId="5FB90193" w14:textId="77777777" w:rsidR="00135A54" w:rsidRPr="00135A54" w:rsidRDefault="00135A54" w:rsidP="00AF1814">
            <w:pPr>
              <w:jc w:val="center"/>
              <w:rPr>
                <w:rFonts w:ascii="Times New Roman" w:hAnsi="Times New Roman"/>
                <w:szCs w:val="24"/>
              </w:rPr>
            </w:pPr>
            <w:r w:rsidRPr="00135A54">
              <w:rPr>
                <w:rFonts w:ascii="Times New Roman" w:hAnsi="Times New Roman"/>
                <w:szCs w:val="24"/>
              </w:rPr>
              <w:t>50</w:t>
            </w:r>
          </w:p>
        </w:tc>
        <w:tc>
          <w:tcPr>
            <w:tcW w:w="1690" w:type="dxa"/>
            <w:shd w:val="clear" w:color="auto" w:fill="auto"/>
            <w:vAlign w:val="center"/>
          </w:tcPr>
          <w:p w14:paraId="577E3ED7" w14:textId="77777777" w:rsidR="00135A54" w:rsidRPr="00135A54" w:rsidRDefault="00135A54" w:rsidP="00AF1814">
            <w:pPr>
              <w:jc w:val="center"/>
              <w:rPr>
                <w:rFonts w:ascii="Times New Roman" w:hAnsi="Times New Roman"/>
                <w:szCs w:val="24"/>
              </w:rPr>
            </w:pPr>
            <w:r w:rsidRPr="00135A54">
              <w:rPr>
                <w:rFonts w:ascii="Times New Roman" w:hAnsi="Times New Roman"/>
                <w:szCs w:val="24"/>
              </w:rPr>
              <w:t>50.0</w:t>
            </w:r>
          </w:p>
        </w:tc>
      </w:tr>
      <w:tr w:rsidR="00135A54" w:rsidRPr="00135A54" w14:paraId="60985D68" w14:textId="77777777" w:rsidTr="00AF1814">
        <w:trPr>
          <w:trHeight w:val="530"/>
          <w:jc w:val="center"/>
        </w:trPr>
        <w:tc>
          <w:tcPr>
            <w:tcW w:w="1370" w:type="dxa"/>
            <w:shd w:val="clear" w:color="auto" w:fill="auto"/>
            <w:vAlign w:val="center"/>
          </w:tcPr>
          <w:p w14:paraId="545C80AE" w14:textId="77777777" w:rsidR="00135A54" w:rsidRPr="00135A54" w:rsidRDefault="00135A54" w:rsidP="00AF1814">
            <w:pPr>
              <w:pStyle w:val="Heading3"/>
              <w:spacing w:beforeLines="40" w:before="96" w:afterLines="40" w:after="96"/>
              <w:jc w:val="center"/>
              <w:rPr>
                <w:rFonts w:ascii="Times New Roman" w:hAnsi="Times New Roman"/>
                <w:color w:val="auto"/>
                <w:sz w:val="22"/>
                <w:szCs w:val="24"/>
                <w:lang w:val="en-US" w:eastAsia="en-US"/>
              </w:rPr>
            </w:pPr>
            <w:r w:rsidRPr="00135A54">
              <w:rPr>
                <w:rFonts w:ascii="Times New Roman" w:hAnsi="Times New Roman"/>
                <w:color w:val="auto"/>
                <w:sz w:val="22"/>
                <w:szCs w:val="24"/>
                <w:lang w:val="en-US" w:eastAsia="en-US"/>
              </w:rPr>
              <w:t>6</w:t>
            </w:r>
          </w:p>
        </w:tc>
        <w:tc>
          <w:tcPr>
            <w:tcW w:w="1871" w:type="dxa"/>
            <w:shd w:val="clear" w:color="auto" w:fill="auto"/>
            <w:vAlign w:val="center"/>
          </w:tcPr>
          <w:p w14:paraId="7BC1646E" w14:textId="77777777" w:rsidR="00135A54" w:rsidRPr="00135A54" w:rsidRDefault="00135A54" w:rsidP="00AF1814">
            <w:pPr>
              <w:jc w:val="center"/>
              <w:rPr>
                <w:rFonts w:ascii="Times New Roman" w:hAnsi="Times New Roman"/>
                <w:szCs w:val="24"/>
              </w:rPr>
            </w:pPr>
            <w:r w:rsidRPr="00135A54">
              <w:rPr>
                <w:rFonts w:ascii="Times New Roman" w:hAnsi="Times New Roman"/>
                <w:szCs w:val="24"/>
              </w:rPr>
              <w:t>5.0</w:t>
            </w:r>
          </w:p>
        </w:tc>
        <w:tc>
          <w:tcPr>
            <w:tcW w:w="1879" w:type="dxa"/>
            <w:shd w:val="clear" w:color="auto" w:fill="auto"/>
            <w:vAlign w:val="center"/>
          </w:tcPr>
          <w:p w14:paraId="4536CC44" w14:textId="77777777" w:rsidR="00135A54" w:rsidRPr="00135A54" w:rsidRDefault="00135A54" w:rsidP="00AF1814">
            <w:pPr>
              <w:jc w:val="center"/>
              <w:rPr>
                <w:rFonts w:ascii="Times New Roman" w:hAnsi="Times New Roman"/>
                <w:szCs w:val="24"/>
              </w:rPr>
            </w:pPr>
            <w:r w:rsidRPr="00135A54">
              <w:rPr>
                <w:rFonts w:ascii="Times New Roman" w:hAnsi="Times New Roman"/>
                <w:szCs w:val="24"/>
              </w:rPr>
              <w:t>50</w:t>
            </w:r>
          </w:p>
        </w:tc>
        <w:tc>
          <w:tcPr>
            <w:tcW w:w="1690" w:type="dxa"/>
            <w:shd w:val="clear" w:color="auto" w:fill="auto"/>
            <w:vAlign w:val="center"/>
          </w:tcPr>
          <w:p w14:paraId="624733BA" w14:textId="77777777" w:rsidR="00135A54" w:rsidRPr="00135A54" w:rsidRDefault="00135A54" w:rsidP="00AF1814">
            <w:pPr>
              <w:jc w:val="center"/>
              <w:rPr>
                <w:rFonts w:ascii="Times New Roman" w:hAnsi="Times New Roman"/>
                <w:szCs w:val="24"/>
              </w:rPr>
            </w:pPr>
            <w:r w:rsidRPr="00135A54">
              <w:rPr>
                <w:rFonts w:ascii="Times New Roman" w:hAnsi="Times New Roman"/>
                <w:szCs w:val="24"/>
              </w:rPr>
              <w:t>100.0</w:t>
            </w:r>
          </w:p>
        </w:tc>
      </w:tr>
      <w:tr w:rsidR="00135A54" w:rsidRPr="00135A54" w14:paraId="7C91D700" w14:textId="77777777" w:rsidTr="00AF1814">
        <w:trPr>
          <w:jc w:val="center"/>
        </w:trPr>
        <w:tc>
          <w:tcPr>
            <w:tcW w:w="1370" w:type="dxa"/>
            <w:shd w:val="clear" w:color="auto" w:fill="auto"/>
            <w:vAlign w:val="center"/>
          </w:tcPr>
          <w:p w14:paraId="50443BC4" w14:textId="77777777" w:rsidR="00135A54" w:rsidRPr="00135A54" w:rsidRDefault="00135A54" w:rsidP="00AF1814">
            <w:pPr>
              <w:pStyle w:val="Heading3"/>
              <w:spacing w:beforeLines="40" w:before="96" w:afterLines="40" w:after="96"/>
              <w:jc w:val="center"/>
              <w:rPr>
                <w:rFonts w:ascii="Times New Roman" w:hAnsi="Times New Roman"/>
                <w:color w:val="auto"/>
                <w:sz w:val="22"/>
                <w:szCs w:val="24"/>
                <w:lang w:val="en-US" w:eastAsia="en-US"/>
              </w:rPr>
            </w:pPr>
            <w:r w:rsidRPr="00135A54">
              <w:rPr>
                <w:rFonts w:ascii="Times New Roman" w:hAnsi="Times New Roman"/>
                <w:color w:val="auto"/>
                <w:sz w:val="22"/>
                <w:szCs w:val="24"/>
                <w:lang w:val="en-US" w:eastAsia="en-US"/>
              </w:rPr>
              <w:t>7</w:t>
            </w:r>
          </w:p>
        </w:tc>
        <w:tc>
          <w:tcPr>
            <w:tcW w:w="1871" w:type="dxa"/>
            <w:shd w:val="clear" w:color="auto" w:fill="auto"/>
            <w:vAlign w:val="center"/>
          </w:tcPr>
          <w:p w14:paraId="64B5B800" w14:textId="77777777" w:rsidR="00135A54" w:rsidRPr="00135A54" w:rsidRDefault="00135A54" w:rsidP="00AF1814">
            <w:pPr>
              <w:jc w:val="center"/>
              <w:rPr>
                <w:rFonts w:ascii="Times New Roman" w:hAnsi="Times New Roman"/>
                <w:szCs w:val="24"/>
              </w:rPr>
            </w:pPr>
            <w:r w:rsidRPr="00135A54">
              <w:rPr>
                <w:rFonts w:ascii="Times New Roman" w:hAnsi="Times New Roman"/>
                <w:szCs w:val="24"/>
              </w:rPr>
              <w:t>10.0</w:t>
            </w:r>
          </w:p>
        </w:tc>
        <w:tc>
          <w:tcPr>
            <w:tcW w:w="1879" w:type="dxa"/>
            <w:shd w:val="clear" w:color="auto" w:fill="auto"/>
            <w:vAlign w:val="center"/>
          </w:tcPr>
          <w:p w14:paraId="2A60C420" w14:textId="77777777" w:rsidR="00135A54" w:rsidRPr="00135A54" w:rsidRDefault="00135A54" w:rsidP="00AF1814">
            <w:pPr>
              <w:jc w:val="center"/>
              <w:rPr>
                <w:rFonts w:ascii="Times New Roman" w:hAnsi="Times New Roman"/>
                <w:szCs w:val="24"/>
              </w:rPr>
            </w:pPr>
            <w:r w:rsidRPr="00135A54">
              <w:rPr>
                <w:rFonts w:ascii="Times New Roman" w:hAnsi="Times New Roman"/>
                <w:szCs w:val="24"/>
              </w:rPr>
              <w:t>50</w:t>
            </w:r>
          </w:p>
        </w:tc>
        <w:tc>
          <w:tcPr>
            <w:tcW w:w="1690" w:type="dxa"/>
            <w:shd w:val="clear" w:color="auto" w:fill="auto"/>
            <w:vAlign w:val="center"/>
          </w:tcPr>
          <w:p w14:paraId="5D50B738" w14:textId="77777777" w:rsidR="00135A54" w:rsidRPr="00135A54" w:rsidRDefault="00135A54" w:rsidP="00AF1814">
            <w:pPr>
              <w:jc w:val="center"/>
              <w:rPr>
                <w:rFonts w:ascii="Times New Roman" w:hAnsi="Times New Roman"/>
                <w:szCs w:val="24"/>
              </w:rPr>
            </w:pPr>
            <w:r w:rsidRPr="00135A54">
              <w:rPr>
                <w:rFonts w:ascii="Times New Roman" w:hAnsi="Times New Roman"/>
                <w:szCs w:val="24"/>
              </w:rPr>
              <w:t>200.0</w:t>
            </w:r>
          </w:p>
        </w:tc>
      </w:tr>
    </w:tbl>
    <w:p w14:paraId="01F21E47" w14:textId="77777777"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14:paraId="40804643" w14:textId="77777777"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14:paraId="14144239" w14:textId="77777777"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hóa chất:</w:t>
      </w:r>
      <w:r w:rsidR="00ED7EA9">
        <w:rPr>
          <w:rFonts w:ascii="Times New Roman" w:hAnsi="Times New Roman"/>
          <w:sz w:val="24"/>
          <w:szCs w:val="24"/>
        </w:rPr>
        <w:t xml:space="preserve"> thực hiện song song với mẫu phần tích</w:t>
      </w:r>
    </w:p>
    <w:p w14:paraId="683D52EE" w14:textId="77777777"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matrix: Mẫu blank phù hợp với nền mẫu phân tích.</w:t>
      </w:r>
    </w:p>
    <w:p w14:paraId="13A36694" w14:textId="77777777" w:rsidR="00ED7EA9" w:rsidRPr="006C3E84" w:rsidRDefault="00ED7EA9" w:rsidP="006C3E84">
      <w:pPr>
        <w:pStyle w:val="ListParagraph"/>
        <w:numPr>
          <w:ilvl w:val="0"/>
          <w:numId w:val="22"/>
        </w:numPr>
        <w:ind w:left="1080"/>
        <w:jc w:val="both"/>
        <w:rPr>
          <w:rFonts w:ascii="Times New Roman" w:hAnsi="Times New Roman"/>
          <w:sz w:val="24"/>
          <w:szCs w:val="24"/>
        </w:rPr>
      </w:pPr>
      <w:r>
        <w:rPr>
          <w:rFonts w:ascii="Times New Roman" w:hAnsi="Times New Roman"/>
          <w:sz w:val="24"/>
          <w:szCs w:val="24"/>
        </w:rPr>
        <w:t>Mẫ</w:t>
      </w:r>
      <w:r w:rsidR="00604CE1">
        <w:rPr>
          <w:rFonts w:ascii="Times New Roman" w:hAnsi="Times New Roman"/>
          <w:sz w:val="24"/>
          <w:szCs w:val="24"/>
        </w:rPr>
        <w:t xml:space="preserve">u QC </w:t>
      </w:r>
      <w:r w:rsidR="005948B1">
        <w:rPr>
          <w:rFonts w:ascii="Times New Roman" w:hAnsi="Times New Roman"/>
          <w:sz w:val="24"/>
          <w:szCs w:val="24"/>
        </w:rPr>
        <w:t>Spike: spike trên nềm mẫu blank ít nhật một trong các nồng độ</w:t>
      </w:r>
      <w:r w:rsidR="007120AF">
        <w:rPr>
          <w:rFonts w:ascii="Times New Roman" w:hAnsi="Times New Roman"/>
          <w:sz w:val="24"/>
          <w:szCs w:val="24"/>
        </w:rPr>
        <w:t xml:space="preserve"> sau: 0.1 </w:t>
      </w:r>
      <w:proofErr w:type="gramStart"/>
      <w:r w:rsidR="007120AF">
        <w:rPr>
          <w:rFonts w:ascii="Times New Roman" w:hAnsi="Times New Roman"/>
          <w:sz w:val="24"/>
          <w:szCs w:val="24"/>
        </w:rPr>
        <w:t>ppm ,</w:t>
      </w:r>
      <w:proofErr w:type="gramEnd"/>
      <w:r w:rsidR="007120AF">
        <w:rPr>
          <w:rFonts w:ascii="Times New Roman" w:hAnsi="Times New Roman"/>
          <w:sz w:val="24"/>
          <w:szCs w:val="24"/>
        </w:rPr>
        <w:t xml:space="preserve"> 0.2 ppm, 0.5</w:t>
      </w:r>
      <w:r w:rsidR="005948B1">
        <w:rPr>
          <w:rFonts w:ascii="Times New Roman" w:hAnsi="Times New Roman"/>
          <w:sz w:val="24"/>
          <w:szCs w:val="24"/>
        </w:rPr>
        <w:t xml:space="preserve"> ppm.</w:t>
      </w:r>
    </w:p>
    <w:p w14:paraId="7EA307BD" w14:textId="77777777" w:rsidR="006C3E84" w:rsidRP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t>xử lý mẫu.</w:t>
      </w:r>
    </w:p>
    <w:p w14:paraId="4F6CE4E8" w14:textId="77777777" w:rsidR="00AA6DB2" w:rsidRPr="006C3E84" w:rsidRDefault="00AA6DB2" w:rsidP="006C3E84">
      <w:pPr>
        <w:pStyle w:val="ListParagraph"/>
        <w:numPr>
          <w:ilvl w:val="0"/>
          <w:numId w:val="23"/>
        </w:numPr>
        <w:ind w:left="720"/>
        <w:jc w:val="both"/>
        <w:rPr>
          <w:rFonts w:ascii="Times New Roman" w:hAnsi="Times New Roman"/>
          <w:sz w:val="24"/>
          <w:szCs w:val="24"/>
        </w:rPr>
      </w:pPr>
      <w:r w:rsidRPr="006C3E84">
        <w:rPr>
          <w:rFonts w:ascii="Times New Roman" w:hAnsi="Times New Roman"/>
          <w:sz w:val="24"/>
          <w:szCs w:val="24"/>
        </w:rPr>
        <w:t>Chuẩn bị mẫu.</w:t>
      </w:r>
    </w:p>
    <w:p w14:paraId="1F966CE1" w14:textId="77777777" w:rsidR="00AA6DB2" w:rsidRPr="006C3E84" w:rsidRDefault="008E6DB3" w:rsidP="00AA6DB2">
      <w:pPr>
        <w:pStyle w:val="ListParagraph"/>
        <w:jc w:val="both"/>
        <w:rPr>
          <w:rFonts w:ascii="Times New Roman" w:hAnsi="Times New Roman"/>
          <w:sz w:val="24"/>
          <w:szCs w:val="24"/>
        </w:rPr>
      </w:pPr>
      <w:r>
        <w:rPr>
          <w:rFonts w:ascii="Times New Roman" w:hAnsi="Times New Roman"/>
          <w:sz w:val="24"/>
          <w:szCs w:val="24"/>
        </w:rPr>
        <w:t>Đồng nhất và bảo quản mẫu theo hướng dẫn thí nghiệm “</w:t>
      </w:r>
      <w:r w:rsidR="00AA6DB2" w:rsidRPr="006C3E84">
        <w:rPr>
          <w:rFonts w:ascii="Times New Roman" w:hAnsi="Times New Roman"/>
          <w:sz w:val="24"/>
          <w:szCs w:val="24"/>
        </w:rPr>
        <w:t>HD.KT.022”</w:t>
      </w:r>
      <w:r>
        <w:rPr>
          <w:rFonts w:ascii="Times New Roman" w:hAnsi="Times New Roman"/>
          <w:sz w:val="24"/>
          <w:szCs w:val="24"/>
        </w:rPr>
        <w:t xml:space="preserve"> mục 4.3</w:t>
      </w:r>
    </w:p>
    <w:p w14:paraId="68DBA9FC" w14:textId="77777777" w:rsidR="00AA6DB2" w:rsidRPr="006C3E84" w:rsidRDefault="00AA6DB2" w:rsidP="006C3E84">
      <w:pPr>
        <w:pStyle w:val="ListParagraph"/>
        <w:numPr>
          <w:ilvl w:val="0"/>
          <w:numId w:val="23"/>
        </w:numPr>
        <w:ind w:left="720"/>
        <w:jc w:val="both"/>
        <w:rPr>
          <w:rFonts w:ascii="Times New Roman" w:hAnsi="Times New Roman"/>
          <w:sz w:val="24"/>
          <w:szCs w:val="24"/>
        </w:rPr>
      </w:pPr>
      <w:r w:rsidRPr="006C3E84">
        <w:rPr>
          <w:rFonts w:ascii="Times New Roman" w:hAnsi="Times New Roman"/>
          <w:sz w:val="24"/>
          <w:szCs w:val="24"/>
        </w:rPr>
        <w:t>Phương pháp tiến hành.</w:t>
      </w:r>
    </w:p>
    <w:p w14:paraId="4E1515DE" w14:textId="77777777" w:rsidR="00843025" w:rsidRPr="00843025" w:rsidRDefault="00843025" w:rsidP="00843025">
      <w:pPr>
        <w:spacing w:line="360" w:lineRule="auto"/>
        <w:jc w:val="both"/>
        <w:rPr>
          <w:rFonts w:ascii="Times New Roman" w:hAnsi="Times New Roman"/>
          <w:sz w:val="24"/>
          <w:lang w:val="pt-BR"/>
        </w:rPr>
      </w:pPr>
      <w:r w:rsidRPr="00843025">
        <w:rPr>
          <w:rFonts w:ascii="Times New Roman" w:hAnsi="Times New Roman"/>
          <w:i/>
          <w:sz w:val="24"/>
          <w:u w:val="single"/>
          <w:lang w:val="pt-BR"/>
        </w:rPr>
        <w:lastRenderedPageBreak/>
        <w:t xml:space="preserve">Mẫu trong suốt: </w:t>
      </w:r>
      <w:r w:rsidRPr="00843025">
        <w:rPr>
          <w:rFonts w:ascii="Times New Roman" w:hAnsi="Times New Roman"/>
          <w:sz w:val="24"/>
          <w:lang w:val="pt-BR"/>
        </w:rPr>
        <w:t>Mẫu nước (đã được axit hóa trong HNO</w:t>
      </w:r>
      <w:r w:rsidRPr="00843025">
        <w:rPr>
          <w:rFonts w:ascii="Times New Roman" w:hAnsi="Times New Roman"/>
          <w:sz w:val="24"/>
          <w:vertAlign w:val="subscript"/>
          <w:lang w:val="pt-BR"/>
        </w:rPr>
        <w:t xml:space="preserve">3 </w:t>
      </w:r>
      <w:r w:rsidRPr="00843025">
        <w:rPr>
          <w:rFonts w:ascii="Times New Roman" w:hAnsi="Times New Roman"/>
          <w:sz w:val="24"/>
          <w:lang w:val="pt-BR"/>
        </w:rPr>
        <w:t xml:space="preserve"> 2%) phân tích trực tiếp trên ICP-MS. Pha loãng mẫu nếu cần.</w:t>
      </w:r>
    </w:p>
    <w:p w14:paraId="19F4C004" w14:textId="77777777" w:rsidR="00843025" w:rsidRPr="00843025" w:rsidRDefault="00843025" w:rsidP="00843025">
      <w:pPr>
        <w:spacing w:line="360" w:lineRule="auto"/>
        <w:jc w:val="both"/>
        <w:rPr>
          <w:rFonts w:ascii="Times New Roman" w:hAnsi="Times New Roman"/>
          <w:sz w:val="24"/>
          <w:lang w:val="pt-BR"/>
        </w:rPr>
      </w:pPr>
      <w:r w:rsidRPr="00843025">
        <w:rPr>
          <w:rFonts w:ascii="Times New Roman" w:hAnsi="Times New Roman"/>
          <w:i/>
          <w:sz w:val="24"/>
          <w:u w:val="single"/>
          <w:lang w:val="pt-BR"/>
        </w:rPr>
        <w:t>Mẫu có các chất lơ lững (theo SMEWW 3030 E):</w:t>
      </w:r>
      <w:r w:rsidRPr="00843025">
        <w:rPr>
          <w:rFonts w:ascii="Times New Roman" w:hAnsi="Times New Roman"/>
          <w:sz w:val="24"/>
          <w:lang w:val="pt-BR"/>
        </w:rPr>
        <w:t xml:space="preserve">  Rút lấy 10-50 mL mẫu nước (tùy theo hàm lượng kim loại có trong mẫu) cho vào cốc beaker 100 mL, thêm vào 1-5 mL HNO</w:t>
      </w:r>
      <w:r w:rsidRPr="00843025">
        <w:rPr>
          <w:rFonts w:ascii="Times New Roman" w:hAnsi="Times New Roman"/>
          <w:sz w:val="24"/>
          <w:lang w:val="pt-BR"/>
        </w:rPr>
        <w:softHyphen/>
      </w:r>
      <w:r w:rsidRPr="00843025">
        <w:rPr>
          <w:rFonts w:ascii="Times New Roman" w:hAnsi="Times New Roman"/>
          <w:sz w:val="24"/>
          <w:vertAlign w:val="subscript"/>
          <w:lang w:val="pt-BR"/>
        </w:rPr>
        <w:t>3</w:t>
      </w:r>
      <w:r w:rsidRPr="00843025">
        <w:rPr>
          <w:rFonts w:ascii="Times New Roman" w:hAnsi="Times New Roman"/>
          <w:sz w:val="24"/>
          <w:lang w:val="pt-BR"/>
        </w:rPr>
        <w:t xml:space="preserve"> (1:1), dùng mặt kính đậy miệng cốc, đun trên block heater ở 105</w:t>
      </w:r>
      <w:r w:rsidRPr="00843025">
        <w:rPr>
          <w:rFonts w:ascii="Times New Roman" w:hAnsi="Times New Roman"/>
          <w:sz w:val="24"/>
          <w:vertAlign w:val="superscript"/>
          <w:lang w:val="pt-BR"/>
        </w:rPr>
        <w:t>o</w:t>
      </w:r>
      <w:r w:rsidRPr="00843025">
        <w:rPr>
          <w:rFonts w:ascii="Times New Roman" w:hAnsi="Times New Roman"/>
          <w:sz w:val="24"/>
          <w:lang w:val="pt-BR"/>
        </w:rPr>
        <w:t>C đến khi dung dịch trong suốt. Thêm HNO</w:t>
      </w:r>
      <w:r w:rsidRPr="00843025">
        <w:rPr>
          <w:rFonts w:ascii="Times New Roman" w:hAnsi="Times New Roman"/>
          <w:sz w:val="24"/>
          <w:lang w:val="pt-BR"/>
        </w:rPr>
        <w:softHyphen/>
      </w:r>
      <w:r w:rsidRPr="00843025">
        <w:rPr>
          <w:rFonts w:ascii="Times New Roman" w:hAnsi="Times New Roman"/>
          <w:sz w:val="24"/>
          <w:vertAlign w:val="subscript"/>
          <w:lang w:val="pt-BR"/>
        </w:rPr>
        <w:t>3</w:t>
      </w:r>
      <w:r w:rsidRPr="00843025">
        <w:rPr>
          <w:rFonts w:ascii="Times New Roman" w:hAnsi="Times New Roman"/>
          <w:sz w:val="24"/>
          <w:lang w:val="pt-BR"/>
        </w:rPr>
        <w:t xml:space="preserve"> (1:1) nếu cần. Thời gian đun tối thiểu là 2 giờ. </w:t>
      </w:r>
    </w:p>
    <w:p w14:paraId="5D770F2D" w14:textId="77777777" w:rsidR="00843025" w:rsidRPr="00843025" w:rsidRDefault="00843025" w:rsidP="00843025">
      <w:pPr>
        <w:spacing w:line="360" w:lineRule="auto"/>
        <w:jc w:val="both"/>
        <w:rPr>
          <w:rFonts w:ascii="Times New Roman" w:hAnsi="Times New Roman"/>
          <w:sz w:val="24"/>
          <w:lang w:val="pt-BR"/>
        </w:rPr>
      </w:pPr>
      <w:r w:rsidRPr="00843025">
        <w:rPr>
          <w:rFonts w:ascii="Times New Roman" w:hAnsi="Times New Roman"/>
          <w:sz w:val="24"/>
          <w:lang w:val="pt-BR"/>
        </w:rPr>
        <w:t>Lấy mẫu ra để nguội, định mứ</w:t>
      </w:r>
      <w:r w:rsidR="007120AF">
        <w:rPr>
          <w:rFonts w:ascii="Times New Roman" w:hAnsi="Times New Roman"/>
          <w:sz w:val="24"/>
          <w:lang w:val="pt-BR"/>
        </w:rPr>
        <w:t>c 10-50 mL</w:t>
      </w:r>
      <w:r w:rsidRPr="00843025">
        <w:rPr>
          <w:rFonts w:ascii="Times New Roman" w:hAnsi="Times New Roman"/>
          <w:sz w:val="24"/>
          <w:lang w:val="pt-BR"/>
        </w:rPr>
        <w:t xml:space="preserve"> bằng nước cất. Pha loãng mẫu nếu cần.</w:t>
      </w:r>
    </w:p>
    <w:p w14:paraId="3B8E1441" w14:textId="77777777" w:rsidR="00E71AB3" w:rsidRPr="00E71AB3" w:rsidRDefault="00E71AB3" w:rsidP="00E71AB3">
      <w:pPr>
        <w:tabs>
          <w:tab w:val="left" w:pos="360"/>
        </w:tabs>
        <w:spacing w:line="360" w:lineRule="auto"/>
        <w:ind w:firstLine="360"/>
        <w:jc w:val="both"/>
        <w:rPr>
          <w:rFonts w:ascii="Times New Roman" w:hAnsi="Times New Roman"/>
          <w:bCs/>
          <w:sz w:val="24"/>
        </w:rPr>
      </w:pPr>
      <w:r w:rsidRPr="00E71AB3">
        <w:rPr>
          <w:rFonts w:ascii="Times New Roman" w:hAnsi="Times New Roman"/>
          <w:bCs/>
          <w:sz w:val="24"/>
        </w:rPr>
        <w:t>Thực hiện mẫu Blank song song.</w:t>
      </w:r>
    </w:p>
    <w:p w14:paraId="54ABD276" w14:textId="77777777"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 </w:t>
      </w:r>
      <w:r w:rsidRPr="006C3E84">
        <w:rPr>
          <w:rFonts w:ascii="Times New Roman" w:hAnsi="Times New Roman"/>
          <w:b/>
          <w:color w:val="00B0F0"/>
          <w:sz w:val="24"/>
          <w:szCs w:val="24"/>
        </w:rPr>
        <w:tab/>
      </w:r>
      <w:r>
        <w:rPr>
          <w:rFonts w:ascii="Times New Roman" w:hAnsi="Times New Roman"/>
          <w:b/>
          <w:color w:val="00B0F0"/>
          <w:sz w:val="24"/>
          <w:szCs w:val="24"/>
        </w:rPr>
        <w:t>Phân tích</w:t>
      </w:r>
    </w:p>
    <w:p w14:paraId="5EB5D254" w14:textId="77777777" w:rsidR="00963F1F" w:rsidRDefault="00963F1F" w:rsidP="006C3E84">
      <w:pPr>
        <w:pStyle w:val="ListParagraph"/>
        <w:numPr>
          <w:ilvl w:val="0"/>
          <w:numId w:val="25"/>
        </w:numPr>
        <w:ind w:left="720"/>
        <w:jc w:val="both"/>
        <w:rPr>
          <w:rFonts w:ascii="Times New Roman" w:hAnsi="Times New Roman"/>
          <w:color w:val="00B0F0"/>
          <w:sz w:val="24"/>
          <w:szCs w:val="24"/>
        </w:rPr>
      </w:pPr>
      <w:r w:rsidRPr="006C3E84">
        <w:rPr>
          <w:rFonts w:ascii="Times New Roman" w:hAnsi="Times New Roman"/>
          <w:color w:val="00B0F0"/>
          <w:sz w:val="24"/>
          <w:szCs w:val="24"/>
        </w:rPr>
        <w:t>Thông số thiết bị:</w:t>
      </w: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2027"/>
        <w:gridCol w:w="2851"/>
        <w:gridCol w:w="2077"/>
      </w:tblGrid>
      <w:tr w:rsidR="008E6DB3" w:rsidRPr="00B45E0D" w14:paraId="5309301F" w14:textId="77777777" w:rsidTr="003F5244">
        <w:trPr>
          <w:trHeight w:val="159"/>
          <w:jc w:val="center"/>
        </w:trPr>
        <w:tc>
          <w:tcPr>
            <w:tcW w:w="4343" w:type="dxa"/>
            <w:gridSpan w:val="2"/>
            <w:shd w:val="clear" w:color="auto" w:fill="auto"/>
          </w:tcPr>
          <w:p w14:paraId="0052DC14" w14:textId="77777777"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timing parameteres</w:t>
            </w:r>
          </w:p>
        </w:tc>
        <w:tc>
          <w:tcPr>
            <w:tcW w:w="4928" w:type="dxa"/>
            <w:gridSpan w:val="2"/>
          </w:tcPr>
          <w:p w14:paraId="05D18C8A" w14:textId="77777777"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Manual settings</w:t>
            </w:r>
          </w:p>
        </w:tc>
      </w:tr>
      <w:tr w:rsidR="008E6DB3" w:rsidRPr="00B45E0D" w14:paraId="5B1E44D2" w14:textId="77777777" w:rsidTr="003F5244">
        <w:trPr>
          <w:trHeight w:val="159"/>
          <w:jc w:val="center"/>
        </w:trPr>
        <w:tc>
          <w:tcPr>
            <w:tcW w:w="2316" w:type="dxa"/>
            <w:shd w:val="clear" w:color="auto" w:fill="auto"/>
          </w:tcPr>
          <w:p w14:paraId="228800FF"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Sweeps/Reading</w:t>
            </w:r>
          </w:p>
        </w:tc>
        <w:tc>
          <w:tcPr>
            <w:tcW w:w="2027" w:type="dxa"/>
            <w:shd w:val="clear" w:color="auto" w:fill="auto"/>
          </w:tcPr>
          <w:p w14:paraId="569B0144"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w:t>
            </w:r>
          </w:p>
        </w:tc>
        <w:tc>
          <w:tcPr>
            <w:tcW w:w="2851" w:type="dxa"/>
          </w:tcPr>
          <w:p w14:paraId="138C6440"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Plasma flow</w:t>
            </w:r>
          </w:p>
        </w:tc>
        <w:tc>
          <w:tcPr>
            <w:tcW w:w="2077" w:type="dxa"/>
          </w:tcPr>
          <w:p w14:paraId="0BEE96DD" w14:textId="77777777" w:rsidR="008E6DB3" w:rsidRPr="008E6DB3" w:rsidRDefault="008E6DB3" w:rsidP="008E6DB3">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r>
              <w:rPr>
                <w:rFonts w:ascii="Times New Roman" w:hAnsi="Times New Roman"/>
                <w:bCs/>
                <w:sz w:val="20"/>
                <w:szCs w:val="20"/>
                <w:lang w:val="da-DK"/>
              </w:rPr>
              <w:t>5</w:t>
            </w:r>
            <w:r w:rsidRPr="008E6DB3">
              <w:rPr>
                <w:rFonts w:ascii="Times New Roman" w:hAnsi="Times New Roman"/>
                <w:bCs/>
                <w:sz w:val="20"/>
                <w:szCs w:val="20"/>
                <w:lang w:val="da-DK"/>
              </w:rPr>
              <w:t xml:space="preserve"> L/min</w:t>
            </w:r>
          </w:p>
        </w:tc>
      </w:tr>
      <w:tr w:rsidR="008E6DB3" w:rsidRPr="00B45E0D" w14:paraId="6A36D830" w14:textId="77777777" w:rsidTr="003F5244">
        <w:trPr>
          <w:trHeight w:val="159"/>
          <w:jc w:val="center"/>
        </w:trPr>
        <w:tc>
          <w:tcPr>
            <w:tcW w:w="2316" w:type="dxa"/>
            <w:shd w:val="clear" w:color="auto" w:fill="auto"/>
          </w:tcPr>
          <w:p w14:paraId="33431065"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Reading per Replicates</w:t>
            </w:r>
          </w:p>
        </w:tc>
        <w:tc>
          <w:tcPr>
            <w:tcW w:w="2027" w:type="dxa"/>
            <w:shd w:val="clear" w:color="auto" w:fill="auto"/>
          </w:tcPr>
          <w:p w14:paraId="2ED8BFF2"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p>
        </w:tc>
        <w:tc>
          <w:tcPr>
            <w:tcW w:w="2851" w:type="dxa"/>
          </w:tcPr>
          <w:p w14:paraId="4C4864CE"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Nebulizer flow</w:t>
            </w:r>
          </w:p>
        </w:tc>
        <w:tc>
          <w:tcPr>
            <w:tcW w:w="2077" w:type="dxa"/>
          </w:tcPr>
          <w:p w14:paraId="10500E07"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1.1 L/min</w:t>
            </w:r>
          </w:p>
        </w:tc>
      </w:tr>
      <w:tr w:rsidR="008E6DB3" w:rsidRPr="00B45E0D" w14:paraId="674A37CA" w14:textId="77777777" w:rsidTr="003F5244">
        <w:trPr>
          <w:trHeight w:val="159"/>
          <w:jc w:val="center"/>
        </w:trPr>
        <w:tc>
          <w:tcPr>
            <w:tcW w:w="2316" w:type="dxa"/>
            <w:shd w:val="clear" w:color="auto" w:fill="auto"/>
          </w:tcPr>
          <w:p w14:paraId="5510ABBD"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Number of Replicates</w:t>
            </w:r>
          </w:p>
        </w:tc>
        <w:tc>
          <w:tcPr>
            <w:tcW w:w="2027" w:type="dxa"/>
            <w:shd w:val="clear" w:color="auto" w:fill="auto"/>
          </w:tcPr>
          <w:p w14:paraId="7B9946A0"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6</w:t>
            </w:r>
          </w:p>
        </w:tc>
        <w:tc>
          <w:tcPr>
            <w:tcW w:w="2851" w:type="dxa"/>
          </w:tcPr>
          <w:p w14:paraId="42376794"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RF-power</w:t>
            </w:r>
          </w:p>
        </w:tc>
        <w:tc>
          <w:tcPr>
            <w:tcW w:w="2077" w:type="dxa"/>
          </w:tcPr>
          <w:p w14:paraId="628D718E"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Pr>
                <w:rFonts w:ascii="Times New Roman" w:hAnsi="Times New Roman"/>
                <w:bCs/>
                <w:sz w:val="20"/>
                <w:szCs w:val="20"/>
                <w:lang w:val="da-DK"/>
              </w:rPr>
              <w:t xml:space="preserve">1200 - </w:t>
            </w:r>
            <w:r w:rsidRPr="008E6DB3">
              <w:rPr>
                <w:rFonts w:ascii="Times New Roman" w:hAnsi="Times New Roman"/>
                <w:bCs/>
                <w:sz w:val="20"/>
                <w:szCs w:val="20"/>
                <w:lang w:val="da-DK"/>
              </w:rPr>
              <w:t>1400 Watts</w:t>
            </w:r>
          </w:p>
        </w:tc>
      </w:tr>
      <w:tr w:rsidR="008E6DB3" w:rsidRPr="00B45E0D" w14:paraId="0C25A739" w14:textId="77777777" w:rsidTr="003F5244">
        <w:trPr>
          <w:trHeight w:val="159"/>
          <w:jc w:val="center"/>
        </w:trPr>
        <w:tc>
          <w:tcPr>
            <w:tcW w:w="2316" w:type="dxa"/>
            <w:shd w:val="clear" w:color="auto" w:fill="auto"/>
          </w:tcPr>
          <w:p w14:paraId="254B2D1B"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Settling time</w:t>
            </w:r>
          </w:p>
        </w:tc>
        <w:tc>
          <w:tcPr>
            <w:tcW w:w="2027" w:type="dxa"/>
            <w:shd w:val="clear" w:color="auto" w:fill="auto"/>
          </w:tcPr>
          <w:p w14:paraId="500E2DCA"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Normal</w:t>
            </w:r>
          </w:p>
        </w:tc>
        <w:tc>
          <w:tcPr>
            <w:tcW w:w="2851" w:type="dxa"/>
          </w:tcPr>
          <w:p w14:paraId="4AFF7513" w14:textId="77777777" w:rsidR="008E6DB3" w:rsidRPr="008E6DB3" w:rsidRDefault="008E6DB3" w:rsidP="00DB1438">
            <w:pPr>
              <w:tabs>
                <w:tab w:val="left" w:pos="540"/>
              </w:tabs>
              <w:spacing w:beforeLines="40" w:before="96" w:afterLines="40" w:after="96" w:line="360" w:lineRule="auto"/>
              <w:jc w:val="both"/>
              <w:rPr>
                <w:rFonts w:ascii="Times New Roman" w:hAnsi="Times New Roman"/>
                <w:b/>
                <w:bCs/>
                <w:sz w:val="20"/>
                <w:szCs w:val="20"/>
                <w:lang w:val="da-DK"/>
              </w:rPr>
            </w:pPr>
          </w:p>
        </w:tc>
        <w:tc>
          <w:tcPr>
            <w:tcW w:w="2077" w:type="dxa"/>
          </w:tcPr>
          <w:p w14:paraId="453B39D0"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14:paraId="43EC4250" w14:textId="77777777" w:rsidTr="003F5244">
        <w:trPr>
          <w:trHeight w:val="159"/>
          <w:jc w:val="center"/>
        </w:trPr>
        <w:tc>
          <w:tcPr>
            <w:tcW w:w="2316" w:type="dxa"/>
            <w:shd w:val="clear" w:color="auto" w:fill="auto"/>
          </w:tcPr>
          <w:p w14:paraId="1B8CF433"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Scan Mode</w:t>
            </w:r>
          </w:p>
        </w:tc>
        <w:tc>
          <w:tcPr>
            <w:tcW w:w="2027" w:type="dxa"/>
            <w:shd w:val="clear" w:color="auto" w:fill="auto"/>
          </w:tcPr>
          <w:p w14:paraId="09810EBD"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Peak Hopping</w:t>
            </w:r>
          </w:p>
        </w:tc>
        <w:tc>
          <w:tcPr>
            <w:tcW w:w="2851" w:type="dxa"/>
          </w:tcPr>
          <w:p w14:paraId="371F23B4"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14:paraId="40A98F53"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14:paraId="42DB8283" w14:textId="77777777" w:rsidTr="003F5244">
        <w:trPr>
          <w:trHeight w:val="159"/>
          <w:jc w:val="center"/>
        </w:trPr>
        <w:tc>
          <w:tcPr>
            <w:tcW w:w="2316" w:type="dxa"/>
            <w:shd w:val="clear" w:color="auto" w:fill="auto"/>
          </w:tcPr>
          <w:p w14:paraId="59B8C4C3"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Dwell Time</w:t>
            </w:r>
          </w:p>
        </w:tc>
        <w:tc>
          <w:tcPr>
            <w:tcW w:w="2027" w:type="dxa"/>
            <w:shd w:val="clear" w:color="auto" w:fill="auto"/>
          </w:tcPr>
          <w:p w14:paraId="2061548B"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100 ms</w:t>
            </w:r>
          </w:p>
        </w:tc>
        <w:tc>
          <w:tcPr>
            <w:tcW w:w="2851" w:type="dxa"/>
          </w:tcPr>
          <w:p w14:paraId="50F51AF5"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14:paraId="66180743"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14:paraId="31252BE3" w14:textId="77777777" w:rsidTr="003F5244">
        <w:trPr>
          <w:trHeight w:val="159"/>
          <w:jc w:val="center"/>
        </w:trPr>
        <w:tc>
          <w:tcPr>
            <w:tcW w:w="4343" w:type="dxa"/>
            <w:gridSpan w:val="2"/>
            <w:shd w:val="clear" w:color="auto" w:fill="auto"/>
          </w:tcPr>
          <w:p w14:paraId="7A2AA803" w14:textId="77777777"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Signal Processing</w:t>
            </w:r>
          </w:p>
        </w:tc>
        <w:tc>
          <w:tcPr>
            <w:tcW w:w="4928" w:type="dxa"/>
            <w:gridSpan w:val="2"/>
          </w:tcPr>
          <w:p w14:paraId="517C85C8" w14:textId="77777777"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Liquid uptake and washout settings</w:t>
            </w:r>
          </w:p>
        </w:tc>
      </w:tr>
      <w:tr w:rsidR="008E6DB3" w:rsidRPr="00B45E0D" w14:paraId="1D24C4FE" w14:textId="77777777" w:rsidTr="003F5244">
        <w:trPr>
          <w:trHeight w:val="159"/>
          <w:jc w:val="center"/>
        </w:trPr>
        <w:tc>
          <w:tcPr>
            <w:tcW w:w="2316" w:type="dxa"/>
            <w:shd w:val="clear" w:color="auto" w:fill="auto"/>
          </w:tcPr>
          <w:p w14:paraId="7A118252"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Detector Mode</w:t>
            </w:r>
          </w:p>
        </w:tc>
        <w:tc>
          <w:tcPr>
            <w:tcW w:w="2027" w:type="dxa"/>
            <w:shd w:val="clear" w:color="auto" w:fill="auto"/>
          </w:tcPr>
          <w:p w14:paraId="0CC18259"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Dual</w:t>
            </w:r>
          </w:p>
        </w:tc>
        <w:tc>
          <w:tcPr>
            <w:tcW w:w="2851" w:type="dxa"/>
          </w:tcPr>
          <w:p w14:paraId="76B23BDD"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uptake  </w:t>
            </w:r>
          </w:p>
        </w:tc>
        <w:tc>
          <w:tcPr>
            <w:tcW w:w="2077" w:type="dxa"/>
          </w:tcPr>
          <w:p w14:paraId="2EAF7B95"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1.3 mL/min at 12 rpm</w:t>
            </w:r>
          </w:p>
        </w:tc>
      </w:tr>
      <w:tr w:rsidR="008E6DB3" w:rsidRPr="00B45E0D" w14:paraId="137F048A" w14:textId="77777777" w:rsidTr="003F5244">
        <w:trPr>
          <w:trHeight w:val="159"/>
          <w:jc w:val="center"/>
        </w:trPr>
        <w:tc>
          <w:tcPr>
            <w:tcW w:w="2316" w:type="dxa"/>
            <w:shd w:val="clear" w:color="auto" w:fill="auto"/>
          </w:tcPr>
          <w:p w14:paraId="26A61127"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Measurement Units</w:t>
            </w:r>
          </w:p>
        </w:tc>
        <w:tc>
          <w:tcPr>
            <w:tcW w:w="2027" w:type="dxa"/>
            <w:shd w:val="clear" w:color="auto" w:fill="auto"/>
          </w:tcPr>
          <w:p w14:paraId="4BECC694"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Cps</w:t>
            </w:r>
          </w:p>
        </w:tc>
        <w:tc>
          <w:tcPr>
            <w:tcW w:w="2851" w:type="dxa"/>
          </w:tcPr>
          <w:p w14:paraId="558B0B8F"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flush </w:t>
            </w:r>
          </w:p>
        </w:tc>
        <w:tc>
          <w:tcPr>
            <w:tcW w:w="2077" w:type="dxa"/>
          </w:tcPr>
          <w:p w14:paraId="52474716"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25s</w:t>
            </w:r>
          </w:p>
        </w:tc>
      </w:tr>
      <w:tr w:rsidR="008E6DB3" w:rsidRPr="00B45E0D" w14:paraId="4994F276" w14:textId="77777777" w:rsidTr="003F5244">
        <w:trPr>
          <w:trHeight w:val="580"/>
          <w:jc w:val="center"/>
        </w:trPr>
        <w:tc>
          <w:tcPr>
            <w:tcW w:w="2316" w:type="dxa"/>
            <w:shd w:val="clear" w:color="auto" w:fill="auto"/>
          </w:tcPr>
          <w:p w14:paraId="0ADDEB0B"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Autolens</w:t>
            </w:r>
          </w:p>
        </w:tc>
        <w:tc>
          <w:tcPr>
            <w:tcW w:w="2027" w:type="dxa"/>
            <w:shd w:val="clear" w:color="auto" w:fill="auto"/>
          </w:tcPr>
          <w:p w14:paraId="7E8EAE5A"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On</w:t>
            </w:r>
          </w:p>
        </w:tc>
        <w:tc>
          <w:tcPr>
            <w:tcW w:w="2851" w:type="dxa"/>
          </w:tcPr>
          <w:p w14:paraId="42C3BD17"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Sample flush speed</w:t>
            </w:r>
          </w:p>
        </w:tc>
        <w:tc>
          <w:tcPr>
            <w:tcW w:w="2077" w:type="dxa"/>
          </w:tcPr>
          <w:p w14:paraId="6A39E1B6"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14:paraId="5C9B71F8" w14:textId="77777777" w:rsidTr="003F5244">
        <w:trPr>
          <w:trHeight w:val="593"/>
          <w:jc w:val="center"/>
        </w:trPr>
        <w:tc>
          <w:tcPr>
            <w:tcW w:w="2316" w:type="dxa"/>
            <w:shd w:val="clear" w:color="auto" w:fill="auto"/>
          </w:tcPr>
          <w:p w14:paraId="72266F8E"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Spectral Peak processing</w:t>
            </w:r>
          </w:p>
        </w:tc>
        <w:tc>
          <w:tcPr>
            <w:tcW w:w="2027" w:type="dxa"/>
            <w:shd w:val="clear" w:color="auto" w:fill="auto"/>
          </w:tcPr>
          <w:p w14:paraId="4792A0DB"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Average</w:t>
            </w:r>
          </w:p>
        </w:tc>
        <w:tc>
          <w:tcPr>
            <w:tcW w:w="2851" w:type="dxa"/>
          </w:tcPr>
          <w:p w14:paraId="5F31DE94"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 delay</w:t>
            </w:r>
          </w:p>
        </w:tc>
        <w:tc>
          <w:tcPr>
            <w:tcW w:w="2077" w:type="dxa"/>
          </w:tcPr>
          <w:p w14:paraId="1734B89F"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10s</w:t>
            </w:r>
          </w:p>
        </w:tc>
      </w:tr>
      <w:tr w:rsidR="008E6DB3" w:rsidRPr="00B45E0D" w14:paraId="1F774317" w14:textId="77777777" w:rsidTr="003F5244">
        <w:trPr>
          <w:trHeight w:val="593"/>
          <w:jc w:val="center"/>
        </w:trPr>
        <w:tc>
          <w:tcPr>
            <w:tcW w:w="2316" w:type="dxa"/>
            <w:shd w:val="clear" w:color="auto" w:fill="auto"/>
          </w:tcPr>
          <w:p w14:paraId="52701880"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lastRenderedPageBreak/>
              <w:t>Signal Peak Processing</w:t>
            </w:r>
          </w:p>
        </w:tc>
        <w:tc>
          <w:tcPr>
            <w:tcW w:w="2027" w:type="dxa"/>
            <w:shd w:val="clear" w:color="auto" w:fill="auto"/>
          </w:tcPr>
          <w:p w14:paraId="3168C56F"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Maximum</w:t>
            </w:r>
          </w:p>
        </w:tc>
        <w:tc>
          <w:tcPr>
            <w:tcW w:w="2851" w:type="dxa"/>
          </w:tcPr>
          <w:p w14:paraId="1B6B127C"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Dalay and analysis speed</w:t>
            </w:r>
          </w:p>
        </w:tc>
        <w:tc>
          <w:tcPr>
            <w:tcW w:w="2077" w:type="dxa"/>
          </w:tcPr>
          <w:p w14:paraId="75B0ECBF"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26 rpm</w:t>
            </w:r>
          </w:p>
        </w:tc>
      </w:tr>
      <w:tr w:rsidR="008E6DB3" w:rsidRPr="00B45E0D" w14:paraId="43212D64" w14:textId="77777777" w:rsidTr="003F5244">
        <w:trPr>
          <w:trHeight w:val="580"/>
          <w:jc w:val="center"/>
        </w:trPr>
        <w:tc>
          <w:tcPr>
            <w:tcW w:w="2316" w:type="dxa"/>
            <w:shd w:val="clear" w:color="auto" w:fill="auto"/>
          </w:tcPr>
          <w:p w14:paraId="3D558BD1"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Blank Subtractions</w:t>
            </w:r>
          </w:p>
        </w:tc>
        <w:tc>
          <w:tcPr>
            <w:tcW w:w="2027" w:type="dxa"/>
            <w:shd w:val="clear" w:color="auto" w:fill="auto"/>
          </w:tcPr>
          <w:p w14:paraId="15E1AF30"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After internal stadard</w:t>
            </w:r>
          </w:p>
        </w:tc>
        <w:tc>
          <w:tcPr>
            <w:tcW w:w="2851" w:type="dxa"/>
          </w:tcPr>
          <w:p w14:paraId="0E0A8B40"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time</w:t>
            </w:r>
          </w:p>
        </w:tc>
        <w:tc>
          <w:tcPr>
            <w:tcW w:w="2077" w:type="dxa"/>
          </w:tcPr>
          <w:p w14:paraId="458CBC50"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35s</w:t>
            </w:r>
          </w:p>
        </w:tc>
      </w:tr>
      <w:tr w:rsidR="008E6DB3" w:rsidRPr="00B45E0D" w14:paraId="3EDFE9A7" w14:textId="77777777" w:rsidTr="003F5244">
        <w:trPr>
          <w:trHeight w:val="593"/>
          <w:jc w:val="center"/>
        </w:trPr>
        <w:tc>
          <w:tcPr>
            <w:tcW w:w="2316" w:type="dxa"/>
            <w:shd w:val="clear" w:color="auto" w:fill="auto"/>
          </w:tcPr>
          <w:p w14:paraId="6AD7377B"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Baseline Readings</w:t>
            </w:r>
          </w:p>
        </w:tc>
        <w:tc>
          <w:tcPr>
            <w:tcW w:w="2027" w:type="dxa"/>
            <w:shd w:val="clear" w:color="auto" w:fill="auto"/>
          </w:tcPr>
          <w:p w14:paraId="5D7867F0"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0</w:t>
            </w:r>
          </w:p>
        </w:tc>
        <w:tc>
          <w:tcPr>
            <w:tcW w:w="2851" w:type="dxa"/>
          </w:tcPr>
          <w:p w14:paraId="6F383E92"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speed</w:t>
            </w:r>
          </w:p>
        </w:tc>
        <w:tc>
          <w:tcPr>
            <w:tcW w:w="2077" w:type="dxa"/>
          </w:tcPr>
          <w:p w14:paraId="5BC565D1"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14:paraId="6EA83A5D" w14:textId="77777777" w:rsidTr="003F5244">
        <w:trPr>
          <w:trHeight w:val="593"/>
          <w:jc w:val="center"/>
        </w:trPr>
        <w:tc>
          <w:tcPr>
            <w:tcW w:w="2316" w:type="dxa"/>
            <w:shd w:val="clear" w:color="auto" w:fill="auto"/>
          </w:tcPr>
          <w:p w14:paraId="2F1386A2"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Smoothing</w:t>
            </w:r>
          </w:p>
        </w:tc>
        <w:tc>
          <w:tcPr>
            <w:tcW w:w="2027" w:type="dxa"/>
            <w:shd w:val="clear" w:color="auto" w:fill="auto"/>
          </w:tcPr>
          <w:p w14:paraId="1B20BBF6"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Yes, factor 5</w:t>
            </w:r>
          </w:p>
        </w:tc>
        <w:tc>
          <w:tcPr>
            <w:tcW w:w="2851" w:type="dxa"/>
          </w:tcPr>
          <w:p w14:paraId="51D78E4E"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14:paraId="557B1A2E" w14:textId="77777777"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bl>
    <w:p w14:paraId="46D3F1F4" w14:textId="77777777" w:rsidR="00902AF7" w:rsidRPr="006C3E84" w:rsidRDefault="00902AF7" w:rsidP="008E6DB3">
      <w:pPr>
        <w:pStyle w:val="ListParagraph"/>
        <w:ind w:left="0"/>
        <w:jc w:val="both"/>
        <w:rPr>
          <w:rFonts w:ascii="Times New Roman" w:hAnsi="Times New Roman"/>
          <w:color w:val="00B0F0"/>
          <w:sz w:val="24"/>
          <w:szCs w:val="24"/>
        </w:rPr>
      </w:pPr>
    </w:p>
    <w:tbl>
      <w:tblPr>
        <w:tblW w:w="9374" w:type="dxa"/>
        <w:jc w:val="center"/>
        <w:tblLook w:val="04A0" w:firstRow="1" w:lastRow="0" w:firstColumn="1" w:lastColumn="0" w:noHBand="0" w:noVBand="1"/>
      </w:tblPr>
      <w:tblGrid>
        <w:gridCol w:w="1166"/>
        <w:gridCol w:w="1215"/>
        <w:gridCol w:w="1254"/>
        <w:gridCol w:w="1812"/>
        <w:gridCol w:w="2160"/>
        <w:gridCol w:w="1767"/>
      </w:tblGrid>
      <w:tr w:rsidR="007D2D45" w:rsidRPr="00902AF7" w14:paraId="61A36BCE" w14:textId="77777777" w:rsidTr="00902AF7">
        <w:trPr>
          <w:trHeight w:val="278"/>
          <w:jc w:val="center"/>
        </w:trPr>
        <w:tc>
          <w:tcPr>
            <w:tcW w:w="11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5F455" w14:textId="77777777" w:rsidR="003F5244" w:rsidRPr="00902AF7" w:rsidRDefault="004F3C00" w:rsidP="00DB1438">
            <w:pPr>
              <w:jc w:val="center"/>
              <w:rPr>
                <w:rFonts w:ascii="Times New Roman" w:hAnsi="Times New Roman"/>
                <w:b/>
                <w:bCs/>
                <w:sz w:val="20"/>
              </w:rPr>
            </w:pPr>
            <w:r>
              <w:rPr>
                <w:rFonts w:ascii="Times New Roman" w:hAnsi="Times New Roman"/>
                <w:b/>
                <w:bCs/>
                <w:sz w:val="20"/>
              </w:rPr>
              <w:t>A</w:t>
            </w:r>
            <w:r w:rsidR="003F5244" w:rsidRPr="00902AF7">
              <w:rPr>
                <w:rFonts w:ascii="Times New Roman" w:hAnsi="Times New Roman"/>
                <w:b/>
                <w:bCs/>
                <w:sz w:val="20"/>
              </w:rPr>
              <w:t>nalytes</w:t>
            </w:r>
          </w:p>
        </w:tc>
        <w:tc>
          <w:tcPr>
            <w:tcW w:w="12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5AB40CA" w14:textId="77777777" w:rsidR="003F5244" w:rsidRPr="00902AF7" w:rsidRDefault="003F5244" w:rsidP="004F3C00">
            <w:pPr>
              <w:jc w:val="center"/>
              <w:rPr>
                <w:rFonts w:ascii="Times New Roman" w:hAnsi="Times New Roman"/>
                <w:b/>
                <w:bCs/>
                <w:sz w:val="20"/>
              </w:rPr>
            </w:pPr>
            <w:r w:rsidRPr="00902AF7">
              <w:rPr>
                <w:rFonts w:ascii="Times New Roman" w:hAnsi="Times New Roman"/>
                <w:b/>
                <w:bCs/>
                <w:sz w:val="20"/>
              </w:rPr>
              <w:t xml:space="preserve"> </w:t>
            </w:r>
            <w:r w:rsidRPr="00902AF7">
              <w:rPr>
                <w:rFonts w:ascii="Times New Roman" w:hAnsi="Times New Roman"/>
                <w:b/>
                <w:bCs/>
                <w:sz w:val="20"/>
              </w:rPr>
              <w:br/>
            </w:r>
            <w:r w:rsidR="004F3C00">
              <w:rPr>
                <w:rFonts w:ascii="Times New Roman" w:hAnsi="Times New Roman"/>
                <w:b/>
                <w:bCs/>
                <w:sz w:val="20"/>
              </w:rPr>
              <w:t>I</w:t>
            </w:r>
            <w:r w:rsidRPr="00902AF7">
              <w:rPr>
                <w:rFonts w:ascii="Times New Roman" w:hAnsi="Times New Roman"/>
                <w:b/>
                <w:bCs/>
                <w:sz w:val="20"/>
              </w:rPr>
              <w:t xml:space="preserve">sotopes </w:t>
            </w:r>
          </w:p>
        </w:tc>
        <w:tc>
          <w:tcPr>
            <w:tcW w:w="125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5E14C0B" w14:textId="77777777" w:rsidR="003F5244" w:rsidRPr="00902AF7" w:rsidRDefault="003F5244" w:rsidP="00DB1438">
            <w:pPr>
              <w:jc w:val="center"/>
              <w:rPr>
                <w:rFonts w:ascii="Times New Roman" w:hAnsi="Times New Roman"/>
                <w:b/>
                <w:bCs/>
                <w:sz w:val="20"/>
              </w:rPr>
            </w:pPr>
            <w:r w:rsidRPr="00902AF7">
              <w:rPr>
                <w:rFonts w:ascii="Times New Roman" w:hAnsi="Times New Roman"/>
                <w:b/>
                <w:bCs/>
                <w:sz w:val="20"/>
              </w:rPr>
              <w:t xml:space="preserve">Internal </w:t>
            </w:r>
            <w:r w:rsidRPr="00902AF7">
              <w:rPr>
                <w:rFonts w:ascii="Times New Roman" w:hAnsi="Times New Roman"/>
                <w:b/>
                <w:bCs/>
                <w:sz w:val="20"/>
              </w:rPr>
              <w:br/>
              <w:t>standard</w:t>
            </w:r>
          </w:p>
        </w:tc>
        <w:tc>
          <w:tcPr>
            <w:tcW w:w="3972"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F2F007D" w14:textId="77777777" w:rsidR="003F5244" w:rsidRPr="00902AF7" w:rsidRDefault="003F5244" w:rsidP="00DB1438">
            <w:pPr>
              <w:jc w:val="center"/>
              <w:rPr>
                <w:rFonts w:ascii="Times New Roman" w:hAnsi="Times New Roman"/>
                <w:b/>
                <w:bCs/>
                <w:sz w:val="20"/>
              </w:rPr>
            </w:pPr>
            <w:r w:rsidRPr="00902AF7">
              <w:rPr>
                <w:rFonts w:ascii="Times New Roman" w:hAnsi="Times New Roman"/>
                <w:b/>
                <w:bCs/>
                <w:sz w:val="20"/>
              </w:rPr>
              <w:t>Interferences</w:t>
            </w:r>
          </w:p>
        </w:tc>
        <w:tc>
          <w:tcPr>
            <w:tcW w:w="176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932819E" w14:textId="77777777" w:rsidR="003F5244" w:rsidRPr="00902AF7" w:rsidRDefault="003F5244" w:rsidP="00DB1438">
            <w:pPr>
              <w:jc w:val="center"/>
              <w:rPr>
                <w:rFonts w:ascii="Times New Roman" w:hAnsi="Times New Roman"/>
                <w:b/>
                <w:bCs/>
                <w:sz w:val="20"/>
              </w:rPr>
            </w:pPr>
            <w:r w:rsidRPr="00902AF7">
              <w:rPr>
                <w:rFonts w:ascii="Times New Roman" w:hAnsi="Times New Roman"/>
                <w:b/>
                <w:bCs/>
                <w:sz w:val="20"/>
              </w:rPr>
              <w:t>Corrections</w:t>
            </w:r>
          </w:p>
        </w:tc>
      </w:tr>
      <w:tr w:rsidR="003F5244" w:rsidRPr="00902AF7" w14:paraId="48F572CB" w14:textId="77777777" w:rsidTr="00843025">
        <w:trPr>
          <w:trHeight w:val="467"/>
          <w:jc w:val="center"/>
        </w:trPr>
        <w:tc>
          <w:tcPr>
            <w:tcW w:w="1166" w:type="dxa"/>
            <w:vMerge/>
            <w:tcBorders>
              <w:top w:val="single" w:sz="4" w:space="0" w:color="auto"/>
              <w:left w:val="single" w:sz="4" w:space="0" w:color="auto"/>
              <w:bottom w:val="single" w:sz="4" w:space="0" w:color="auto"/>
              <w:right w:val="single" w:sz="4" w:space="0" w:color="auto"/>
            </w:tcBorders>
            <w:vAlign w:val="center"/>
            <w:hideMark/>
          </w:tcPr>
          <w:p w14:paraId="556B9CC5" w14:textId="77777777" w:rsidR="003F5244" w:rsidRPr="00902AF7" w:rsidRDefault="003F5244" w:rsidP="00DB1438">
            <w:pPr>
              <w:rPr>
                <w:rFonts w:ascii="Times New Roman" w:hAnsi="Times New Roman"/>
                <w:b/>
                <w:bCs/>
                <w:color w:val="000000"/>
                <w:sz w:val="20"/>
              </w:rPr>
            </w:pPr>
          </w:p>
        </w:tc>
        <w:tc>
          <w:tcPr>
            <w:tcW w:w="1215" w:type="dxa"/>
            <w:vMerge/>
            <w:tcBorders>
              <w:top w:val="single" w:sz="4" w:space="0" w:color="auto"/>
              <w:left w:val="single" w:sz="4" w:space="0" w:color="auto"/>
              <w:bottom w:val="single" w:sz="4" w:space="0" w:color="auto"/>
              <w:right w:val="single" w:sz="4" w:space="0" w:color="auto"/>
            </w:tcBorders>
            <w:vAlign w:val="center"/>
            <w:hideMark/>
          </w:tcPr>
          <w:p w14:paraId="1C6A10BA" w14:textId="77777777" w:rsidR="003F5244" w:rsidRPr="00902AF7" w:rsidRDefault="003F5244" w:rsidP="00DB1438">
            <w:pPr>
              <w:rPr>
                <w:rFonts w:ascii="Times New Roman" w:hAnsi="Times New Roman"/>
                <w:b/>
                <w:bCs/>
                <w:color w:val="000000"/>
                <w:sz w:val="20"/>
              </w:rPr>
            </w:pPr>
          </w:p>
        </w:tc>
        <w:tc>
          <w:tcPr>
            <w:tcW w:w="1254" w:type="dxa"/>
            <w:vMerge/>
            <w:tcBorders>
              <w:top w:val="single" w:sz="4" w:space="0" w:color="auto"/>
              <w:left w:val="single" w:sz="4" w:space="0" w:color="auto"/>
              <w:bottom w:val="single" w:sz="4" w:space="0" w:color="auto"/>
              <w:right w:val="single" w:sz="4" w:space="0" w:color="auto"/>
            </w:tcBorders>
            <w:vAlign w:val="center"/>
            <w:hideMark/>
          </w:tcPr>
          <w:p w14:paraId="2C107D46" w14:textId="77777777" w:rsidR="003F5244" w:rsidRPr="00902AF7" w:rsidRDefault="003F5244" w:rsidP="00DB1438">
            <w:pPr>
              <w:rPr>
                <w:rFonts w:ascii="Times New Roman" w:hAnsi="Times New Roman"/>
                <w:b/>
                <w:bCs/>
                <w:color w:val="000000"/>
                <w:sz w:val="20"/>
              </w:rPr>
            </w:pPr>
          </w:p>
        </w:tc>
        <w:tc>
          <w:tcPr>
            <w:tcW w:w="1812" w:type="dxa"/>
            <w:tcBorders>
              <w:top w:val="nil"/>
              <w:left w:val="nil"/>
              <w:bottom w:val="single" w:sz="4" w:space="0" w:color="auto"/>
              <w:right w:val="single" w:sz="4" w:space="0" w:color="auto"/>
            </w:tcBorders>
            <w:shd w:val="clear" w:color="auto" w:fill="auto"/>
            <w:vAlign w:val="center"/>
            <w:hideMark/>
          </w:tcPr>
          <w:p w14:paraId="0FA2A7C5" w14:textId="77777777" w:rsidR="003F5244" w:rsidRPr="00902AF7" w:rsidRDefault="003F5244" w:rsidP="00DB1438">
            <w:pPr>
              <w:jc w:val="center"/>
              <w:rPr>
                <w:rFonts w:ascii="Times New Roman" w:hAnsi="Times New Roman"/>
                <w:b/>
                <w:bCs/>
                <w:color w:val="000000"/>
                <w:sz w:val="20"/>
              </w:rPr>
            </w:pPr>
            <w:r w:rsidRPr="00902AF7">
              <w:rPr>
                <w:rFonts w:ascii="Times New Roman" w:hAnsi="Times New Roman"/>
                <w:b/>
                <w:bCs/>
                <w:color w:val="000000"/>
                <w:sz w:val="20"/>
              </w:rPr>
              <w:t>background</w:t>
            </w:r>
            <w:r w:rsidRPr="00902AF7">
              <w:rPr>
                <w:rFonts w:ascii="Times New Roman" w:hAnsi="Times New Roman"/>
                <w:b/>
                <w:bCs/>
                <w:color w:val="000000"/>
                <w:sz w:val="20"/>
              </w:rPr>
              <w:br/>
              <w:t>molecular ions</w:t>
            </w:r>
          </w:p>
        </w:tc>
        <w:tc>
          <w:tcPr>
            <w:tcW w:w="2160" w:type="dxa"/>
            <w:tcBorders>
              <w:top w:val="nil"/>
              <w:left w:val="nil"/>
              <w:bottom w:val="single" w:sz="4" w:space="0" w:color="auto"/>
              <w:right w:val="single" w:sz="4" w:space="0" w:color="auto"/>
            </w:tcBorders>
            <w:shd w:val="clear" w:color="auto" w:fill="auto"/>
            <w:vAlign w:val="center"/>
            <w:hideMark/>
          </w:tcPr>
          <w:p w14:paraId="6E0AF306" w14:textId="77777777" w:rsidR="003F5244" w:rsidRPr="00902AF7" w:rsidRDefault="003F5244" w:rsidP="00DB1438">
            <w:pPr>
              <w:jc w:val="center"/>
              <w:rPr>
                <w:rFonts w:ascii="Times New Roman" w:hAnsi="Times New Roman"/>
                <w:b/>
                <w:bCs/>
                <w:color w:val="000000"/>
                <w:sz w:val="20"/>
              </w:rPr>
            </w:pPr>
            <w:r w:rsidRPr="00902AF7">
              <w:rPr>
                <w:rFonts w:ascii="Times New Roman" w:hAnsi="Times New Roman"/>
                <w:b/>
                <w:bCs/>
                <w:color w:val="000000"/>
                <w:sz w:val="20"/>
              </w:rPr>
              <w:t>matrix</w:t>
            </w:r>
            <w:r w:rsidRPr="00902AF7">
              <w:rPr>
                <w:rFonts w:ascii="Times New Roman" w:hAnsi="Times New Roman"/>
                <w:b/>
                <w:bCs/>
                <w:color w:val="000000"/>
                <w:sz w:val="20"/>
              </w:rPr>
              <w:br/>
              <w:t>molecular ions</w:t>
            </w:r>
          </w:p>
        </w:tc>
        <w:tc>
          <w:tcPr>
            <w:tcW w:w="1767" w:type="dxa"/>
            <w:vMerge/>
            <w:tcBorders>
              <w:top w:val="single" w:sz="4" w:space="0" w:color="auto"/>
              <w:left w:val="single" w:sz="4" w:space="0" w:color="auto"/>
              <w:bottom w:val="single" w:sz="4" w:space="0" w:color="auto"/>
              <w:right w:val="single" w:sz="4" w:space="0" w:color="auto"/>
            </w:tcBorders>
            <w:vAlign w:val="center"/>
            <w:hideMark/>
          </w:tcPr>
          <w:p w14:paraId="351A31CE" w14:textId="77777777" w:rsidR="003F5244" w:rsidRPr="00902AF7" w:rsidRDefault="003F5244" w:rsidP="00DB1438">
            <w:pPr>
              <w:rPr>
                <w:rFonts w:ascii="Times New Roman" w:hAnsi="Times New Roman"/>
                <w:b/>
                <w:bCs/>
                <w:color w:val="000000"/>
                <w:sz w:val="20"/>
              </w:rPr>
            </w:pPr>
          </w:p>
        </w:tc>
      </w:tr>
      <w:tr w:rsidR="002B1E66" w:rsidRPr="00902AF7" w14:paraId="42664EFA" w14:textId="7777777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41B01D" w14:textId="77777777" w:rsidR="002B1E66" w:rsidRPr="00A96922" w:rsidRDefault="002B1E66" w:rsidP="002B1E66">
            <w:pPr>
              <w:jc w:val="center"/>
              <w:rPr>
                <w:rFonts w:ascii="Times New Roman" w:hAnsi="Times New Roman"/>
              </w:rPr>
            </w:pPr>
            <w:r w:rsidRPr="00A96922">
              <w:rPr>
                <w:rFonts w:ascii="Times New Roman" w:hAnsi="Times New Roman"/>
              </w:rPr>
              <w:t>As</w:t>
            </w:r>
          </w:p>
        </w:tc>
        <w:tc>
          <w:tcPr>
            <w:tcW w:w="1215" w:type="dxa"/>
            <w:tcBorders>
              <w:top w:val="single" w:sz="4" w:space="0" w:color="auto"/>
              <w:left w:val="nil"/>
              <w:bottom w:val="single" w:sz="4" w:space="0" w:color="auto"/>
              <w:right w:val="single" w:sz="4" w:space="0" w:color="auto"/>
            </w:tcBorders>
            <w:shd w:val="clear" w:color="auto" w:fill="auto"/>
            <w:noWrap/>
            <w:vAlign w:val="bottom"/>
            <w:hideMark/>
          </w:tcPr>
          <w:p w14:paraId="720DFE42" w14:textId="77777777" w:rsidR="002B1E66" w:rsidRPr="00902AF7" w:rsidRDefault="002B1E66" w:rsidP="002B1E66">
            <w:pPr>
              <w:jc w:val="center"/>
              <w:rPr>
                <w:rFonts w:ascii="Times New Roman" w:hAnsi="Times New Roman"/>
                <w:b/>
                <w:bCs/>
                <w:color w:val="000000"/>
                <w:sz w:val="20"/>
              </w:rPr>
            </w:pPr>
            <w:r w:rsidRPr="00902AF7">
              <w:rPr>
                <w:rFonts w:ascii="Times New Roman" w:hAnsi="Times New Roman"/>
                <w:b/>
                <w:bCs/>
                <w:color w:val="000000"/>
                <w:sz w:val="20"/>
              </w:rPr>
              <w:t>75</w:t>
            </w:r>
          </w:p>
        </w:tc>
        <w:tc>
          <w:tcPr>
            <w:tcW w:w="1254" w:type="dxa"/>
            <w:tcBorders>
              <w:top w:val="single" w:sz="4" w:space="0" w:color="auto"/>
              <w:left w:val="nil"/>
              <w:bottom w:val="single" w:sz="4" w:space="0" w:color="auto"/>
              <w:right w:val="single" w:sz="4" w:space="0" w:color="auto"/>
            </w:tcBorders>
            <w:shd w:val="clear" w:color="auto" w:fill="auto"/>
            <w:noWrap/>
            <w:vAlign w:val="bottom"/>
          </w:tcPr>
          <w:p w14:paraId="1DE00CE2" w14:textId="77777777" w:rsidR="002B1E66" w:rsidRPr="00902AF7" w:rsidRDefault="002B1E66" w:rsidP="002B1E66">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hideMark/>
          </w:tcPr>
          <w:p w14:paraId="375B0AF3" w14:textId="77777777" w:rsidR="002B1E66" w:rsidRPr="00902AF7" w:rsidRDefault="002B1E66" w:rsidP="002B1E66">
            <w:pPr>
              <w:rPr>
                <w:rFonts w:ascii="Times New Roman" w:hAnsi="Times New Roman"/>
                <w:color w:val="000000"/>
                <w:sz w:val="20"/>
              </w:rPr>
            </w:pPr>
            <w:r w:rsidRPr="00902AF7">
              <w:rPr>
                <w:rFonts w:ascii="Times New Roman" w:hAnsi="Times New Roman"/>
                <w:color w:val="000000"/>
                <w:sz w:val="20"/>
              </w:rPr>
              <w:t> </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3ABFE5BE" w14:textId="77777777" w:rsidR="002B1E66" w:rsidRPr="00902AF7" w:rsidRDefault="002B1E66" w:rsidP="002B1E66">
            <w:pPr>
              <w:rPr>
                <w:rFonts w:ascii="Times New Roman" w:hAnsi="Times New Roman"/>
                <w:color w:val="000000"/>
                <w:sz w:val="20"/>
              </w:rPr>
            </w:pPr>
            <w:r w:rsidRPr="00902AF7">
              <w:rPr>
                <w:rFonts w:ascii="Times New Roman" w:hAnsi="Times New Roman"/>
                <w:color w:val="000000"/>
                <w:sz w:val="20"/>
              </w:rPr>
              <w:t> </w:t>
            </w:r>
          </w:p>
        </w:tc>
        <w:tc>
          <w:tcPr>
            <w:tcW w:w="1767" w:type="dxa"/>
            <w:tcBorders>
              <w:top w:val="single" w:sz="4" w:space="0" w:color="auto"/>
              <w:left w:val="nil"/>
              <w:bottom w:val="single" w:sz="4" w:space="0" w:color="auto"/>
              <w:right w:val="single" w:sz="4" w:space="0" w:color="auto"/>
            </w:tcBorders>
            <w:shd w:val="clear" w:color="auto" w:fill="auto"/>
            <w:noWrap/>
            <w:vAlign w:val="bottom"/>
            <w:hideMark/>
          </w:tcPr>
          <w:p w14:paraId="6EDD7F37" w14:textId="77777777" w:rsidR="002B1E66" w:rsidRPr="00902AF7" w:rsidRDefault="002B1E66" w:rsidP="002B1E66">
            <w:pPr>
              <w:rPr>
                <w:rFonts w:ascii="Times New Roman" w:hAnsi="Times New Roman"/>
                <w:color w:val="000000"/>
                <w:sz w:val="20"/>
              </w:rPr>
            </w:pPr>
            <w:r w:rsidRPr="00902AF7">
              <w:rPr>
                <w:rFonts w:ascii="Times New Roman" w:hAnsi="Times New Roman"/>
                <w:color w:val="000000"/>
                <w:sz w:val="20"/>
              </w:rPr>
              <w:t> </w:t>
            </w:r>
          </w:p>
        </w:tc>
      </w:tr>
      <w:tr w:rsidR="002B1E66" w:rsidRPr="00902AF7" w14:paraId="42F282F3" w14:textId="7777777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0992C" w14:textId="77777777" w:rsidR="002B1E66" w:rsidRPr="00A96922" w:rsidRDefault="002B1E66" w:rsidP="002B1E66">
            <w:pPr>
              <w:jc w:val="center"/>
              <w:rPr>
                <w:rFonts w:ascii="Times New Roman" w:hAnsi="Times New Roman"/>
              </w:rPr>
            </w:pPr>
            <w:r w:rsidRPr="00A96922">
              <w:rPr>
                <w:rFonts w:ascii="Times New Roman" w:hAnsi="Times New Roman"/>
              </w:rPr>
              <w:t>Pb</w:t>
            </w:r>
          </w:p>
        </w:tc>
        <w:tc>
          <w:tcPr>
            <w:tcW w:w="1215" w:type="dxa"/>
            <w:tcBorders>
              <w:top w:val="single" w:sz="4" w:space="0" w:color="auto"/>
              <w:left w:val="nil"/>
              <w:bottom w:val="single" w:sz="4" w:space="0" w:color="auto"/>
              <w:right w:val="single" w:sz="4" w:space="0" w:color="auto"/>
            </w:tcBorders>
            <w:shd w:val="clear" w:color="auto" w:fill="auto"/>
            <w:noWrap/>
            <w:vAlign w:val="bottom"/>
          </w:tcPr>
          <w:p w14:paraId="4E310A58" w14:textId="77777777" w:rsidR="002B1E66" w:rsidRPr="00902AF7" w:rsidRDefault="002B1E66" w:rsidP="002B1E66">
            <w:pPr>
              <w:jc w:val="center"/>
              <w:rPr>
                <w:rFonts w:ascii="Times New Roman" w:hAnsi="Times New Roman"/>
                <w:b/>
                <w:bCs/>
                <w:color w:val="000000"/>
                <w:sz w:val="20"/>
              </w:rPr>
            </w:pPr>
            <w:r w:rsidRPr="00902AF7">
              <w:rPr>
                <w:rFonts w:ascii="Times New Roman" w:hAnsi="Times New Roman"/>
                <w:b/>
                <w:bCs/>
                <w:color w:val="000000"/>
                <w:sz w:val="20"/>
              </w:rPr>
              <w:t>111</w:t>
            </w:r>
          </w:p>
        </w:tc>
        <w:tc>
          <w:tcPr>
            <w:tcW w:w="1254" w:type="dxa"/>
            <w:tcBorders>
              <w:top w:val="single" w:sz="4" w:space="0" w:color="auto"/>
              <w:left w:val="nil"/>
              <w:bottom w:val="single" w:sz="4" w:space="0" w:color="auto"/>
              <w:right w:val="single" w:sz="4" w:space="0" w:color="auto"/>
            </w:tcBorders>
            <w:shd w:val="clear" w:color="auto" w:fill="auto"/>
            <w:noWrap/>
            <w:vAlign w:val="bottom"/>
          </w:tcPr>
          <w:p w14:paraId="4A66B83F" w14:textId="77777777" w:rsidR="002B1E66" w:rsidRPr="00902AF7" w:rsidRDefault="002B1E66" w:rsidP="002B1E66">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14:paraId="61B72067" w14:textId="77777777" w:rsidR="002B1E66" w:rsidRPr="00902AF7" w:rsidRDefault="002B1E66" w:rsidP="002B1E66">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4962EF40" w14:textId="77777777" w:rsidR="002B1E66" w:rsidRPr="00902AF7" w:rsidRDefault="002B1E66" w:rsidP="002B1E66">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14:paraId="7381504D" w14:textId="77777777" w:rsidR="002B1E66" w:rsidRPr="00902AF7" w:rsidRDefault="002B1E66" w:rsidP="002B1E66">
            <w:pPr>
              <w:rPr>
                <w:rFonts w:ascii="Times New Roman" w:hAnsi="Times New Roman"/>
                <w:color w:val="000000"/>
                <w:sz w:val="20"/>
              </w:rPr>
            </w:pPr>
          </w:p>
        </w:tc>
      </w:tr>
      <w:tr w:rsidR="002B1E66" w:rsidRPr="00902AF7" w14:paraId="1706EFF7" w14:textId="7777777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966A2F" w14:textId="77777777" w:rsidR="002B1E66" w:rsidRPr="00A96922" w:rsidRDefault="002B1E66" w:rsidP="002B1E66">
            <w:pPr>
              <w:jc w:val="center"/>
              <w:rPr>
                <w:rFonts w:ascii="Times New Roman" w:hAnsi="Times New Roman"/>
              </w:rPr>
            </w:pPr>
            <w:r w:rsidRPr="00A96922">
              <w:rPr>
                <w:rFonts w:ascii="Times New Roman" w:hAnsi="Times New Roman"/>
              </w:rPr>
              <w:t>Cd</w:t>
            </w:r>
          </w:p>
        </w:tc>
        <w:tc>
          <w:tcPr>
            <w:tcW w:w="1215" w:type="dxa"/>
            <w:tcBorders>
              <w:top w:val="single" w:sz="4" w:space="0" w:color="auto"/>
              <w:left w:val="nil"/>
              <w:bottom w:val="single" w:sz="4" w:space="0" w:color="auto"/>
              <w:right w:val="single" w:sz="4" w:space="0" w:color="auto"/>
            </w:tcBorders>
            <w:shd w:val="clear" w:color="auto" w:fill="auto"/>
            <w:noWrap/>
            <w:vAlign w:val="bottom"/>
          </w:tcPr>
          <w:p w14:paraId="617478F8" w14:textId="77777777" w:rsidR="002B1E66" w:rsidRPr="00902AF7" w:rsidRDefault="002B1E66" w:rsidP="002B1E66">
            <w:pPr>
              <w:jc w:val="center"/>
              <w:rPr>
                <w:rFonts w:ascii="Times New Roman" w:hAnsi="Times New Roman"/>
                <w:b/>
                <w:bCs/>
                <w:color w:val="000000"/>
                <w:sz w:val="20"/>
              </w:rPr>
            </w:pPr>
            <w:r w:rsidRPr="00902AF7">
              <w:rPr>
                <w:rFonts w:ascii="Times New Roman" w:hAnsi="Times New Roman"/>
                <w:b/>
                <w:bCs/>
                <w:color w:val="000000"/>
                <w:sz w:val="20"/>
              </w:rPr>
              <w:t>207</w:t>
            </w:r>
          </w:p>
        </w:tc>
        <w:tc>
          <w:tcPr>
            <w:tcW w:w="1254" w:type="dxa"/>
            <w:tcBorders>
              <w:top w:val="single" w:sz="4" w:space="0" w:color="auto"/>
              <w:left w:val="nil"/>
              <w:bottom w:val="single" w:sz="4" w:space="0" w:color="auto"/>
              <w:right w:val="single" w:sz="4" w:space="0" w:color="auto"/>
            </w:tcBorders>
            <w:shd w:val="clear" w:color="auto" w:fill="auto"/>
            <w:noWrap/>
            <w:vAlign w:val="bottom"/>
          </w:tcPr>
          <w:p w14:paraId="4C51B183" w14:textId="77777777" w:rsidR="002B1E66" w:rsidRPr="00902AF7" w:rsidRDefault="002B1E66" w:rsidP="002B1E66">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14:paraId="7513CC3F" w14:textId="77777777" w:rsidR="002B1E66" w:rsidRPr="00902AF7" w:rsidRDefault="002B1E66" w:rsidP="002B1E66">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138F8F0A" w14:textId="77777777" w:rsidR="002B1E66" w:rsidRPr="00902AF7" w:rsidRDefault="002B1E66" w:rsidP="002B1E66">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14:paraId="056F39BE" w14:textId="77777777" w:rsidR="002B1E66" w:rsidRPr="00902AF7" w:rsidRDefault="002B1E66" w:rsidP="002B1E66">
            <w:pPr>
              <w:rPr>
                <w:rFonts w:ascii="Times New Roman" w:hAnsi="Times New Roman"/>
                <w:color w:val="000000"/>
                <w:sz w:val="20"/>
              </w:rPr>
            </w:pPr>
          </w:p>
        </w:tc>
      </w:tr>
      <w:tr w:rsidR="002B1E66" w:rsidRPr="00902AF7" w14:paraId="30972A4B" w14:textId="7777777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308437" w14:textId="77777777" w:rsidR="002B1E66" w:rsidRPr="00A96922" w:rsidRDefault="002B1E66" w:rsidP="002B1E66">
            <w:pPr>
              <w:jc w:val="center"/>
              <w:rPr>
                <w:rFonts w:ascii="Times New Roman" w:hAnsi="Times New Roman"/>
              </w:rPr>
            </w:pPr>
            <w:r w:rsidRPr="00A96922">
              <w:rPr>
                <w:rFonts w:ascii="Times New Roman" w:hAnsi="Times New Roman"/>
              </w:rPr>
              <w:t>Hg</w:t>
            </w:r>
          </w:p>
        </w:tc>
        <w:tc>
          <w:tcPr>
            <w:tcW w:w="1215" w:type="dxa"/>
            <w:tcBorders>
              <w:top w:val="single" w:sz="4" w:space="0" w:color="auto"/>
              <w:left w:val="nil"/>
              <w:bottom w:val="single" w:sz="4" w:space="0" w:color="auto"/>
              <w:right w:val="single" w:sz="4" w:space="0" w:color="auto"/>
            </w:tcBorders>
            <w:shd w:val="clear" w:color="auto" w:fill="auto"/>
            <w:noWrap/>
            <w:vAlign w:val="bottom"/>
          </w:tcPr>
          <w:p w14:paraId="604CEF45" w14:textId="77777777" w:rsidR="002B1E66" w:rsidRPr="00902AF7" w:rsidRDefault="002B1E66" w:rsidP="002B1E66">
            <w:pPr>
              <w:jc w:val="center"/>
              <w:rPr>
                <w:rFonts w:ascii="Times New Roman" w:hAnsi="Times New Roman"/>
                <w:b/>
                <w:bCs/>
                <w:color w:val="000000"/>
                <w:sz w:val="20"/>
              </w:rPr>
            </w:pPr>
            <w:r w:rsidRPr="00902AF7">
              <w:rPr>
                <w:rFonts w:ascii="Times New Roman" w:hAnsi="Times New Roman"/>
                <w:b/>
                <w:bCs/>
                <w:color w:val="000000"/>
                <w:sz w:val="20"/>
              </w:rPr>
              <w:t>202</w:t>
            </w:r>
          </w:p>
        </w:tc>
        <w:tc>
          <w:tcPr>
            <w:tcW w:w="1254" w:type="dxa"/>
            <w:tcBorders>
              <w:top w:val="single" w:sz="4" w:space="0" w:color="auto"/>
              <w:left w:val="nil"/>
              <w:bottom w:val="single" w:sz="4" w:space="0" w:color="auto"/>
              <w:right w:val="single" w:sz="4" w:space="0" w:color="auto"/>
            </w:tcBorders>
            <w:shd w:val="clear" w:color="auto" w:fill="auto"/>
            <w:noWrap/>
            <w:vAlign w:val="bottom"/>
          </w:tcPr>
          <w:p w14:paraId="02841A3D" w14:textId="77777777" w:rsidR="002B1E66" w:rsidRPr="00902AF7" w:rsidRDefault="002B1E66" w:rsidP="002B1E66">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14:paraId="20EF54CD" w14:textId="77777777" w:rsidR="002B1E66" w:rsidRPr="00902AF7" w:rsidRDefault="002B1E66" w:rsidP="002B1E66">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1895109F" w14:textId="77777777" w:rsidR="002B1E66" w:rsidRPr="00902AF7" w:rsidRDefault="002B1E66" w:rsidP="002B1E66">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14:paraId="29AB6D91" w14:textId="77777777" w:rsidR="002B1E66" w:rsidRPr="00902AF7" w:rsidRDefault="002B1E66" w:rsidP="002B1E66">
            <w:pPr>
              <w:rPr>
                <w:rFonts w:ascii="Times New Roman" w:hAnsi="Times New Roman"/>
                <w:color w:val="000000"/>
                <w:sz w:val="20"/>
              </w:rPr>
            </w:pPr>
          </w:p>
        </w:tc>
      </w:tr>
      <w:tr w:rsidR="002B1E66" w:rsidRPr="00902AF7" w14:paraId="47C0998A" w14:textId="7777777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3E5830" w14:textId="77777777" w:rsidR="002B1E66" w:rsidRPr="00A96922" w:rsidRDefault="002B1E66" w:rsidP="002B1E66">
            <w:pPr>
              <w:jc w:val="center"/>
              <w:rPr>
                <w:rFonts w:ascii="Times New Roman" w:hAnsi="Times New Roman"/>
              </w:rPr>
            </w:pPr>
            <w:r w:rsidRPr="00A96922">
              <w:rPr>
                <w:rFonts w:ascii="Times New Roman" w:hAnsi="Times New Roman"/>
              </w:rPr>
              <w:t>Sb</w:t>
            </w:r>
          </w:p>
        </w:tc>
        <w:tc>
          <w:tcPr>
            <w:tcW w:w="1215" w:type="dxa"/>
            <w:tcBorders>
              <w:top w:val="single" w:sz="4" w:space="0" w:color="auto"/>
              <w:left w:val="nil"/>
              <w:bottom w:val="single" w:sz="4" w:space="0" w:color="auto"/>
              <w:right w:val="single" w:sz="4" w:space="0" w:color="auto"/>
            </w:tcBorders>
            <w:shd w:val="clear" w:color="auto" w:fill="auto"/>
            <w:noWrap/>
            <w:vAlign w:val="bottom"/>
          </w:tcPr>
          <w:p w14:paraId="1CC9F438" w14:textId="77777777" w:rsidR="002B1E66" w:rsidRPr="00902AF7" w:rsidRDefault="007120AF" w:rsidP="002B1E66">
            <w:pPr>
              <w:jc w:val="center"/>
              <w:rPr>
                <w:rFonts w:ascii="Times New Roman" w:hAnsi="Times New Roman"/>
                <w:b/>
                <w:bCs/>
                <w:color w:val="000000"/>
                <w:sz w:val="20"/>
              </w:rPr>
            </w:pPr>
            <w:r>
              <w:rPr>
                <w:rFonts w:ascii="Times New Roman" w:hAnsi="Times New Roman"/>
                <w:b/>
                <w:bCs/>
                <w:color w:val="000000"/>
                <w:sz w:val="20"/>
              </w:rPr>
              <w:t>121</w:t>
            </w:r>
          </w:p>
        </w:tc>
        <w:tc>
          <w:tcPr>
            <w:tcW w:w="1254" w:type="dxa"/>
            <w:tcBorders>
              <w:top w:val="single" w:sz="4" w:space="0" w:color="auto"/>
              <w:left w:val="nil"/>
              <w:bottom w:val="single" w:sz="4" w:space="0" w:color="auto"/>
              <w:right w:val="single" w:sz="4" w:space="0" w:color="auto"/>
            </w:tcBorders>
            <w:shd w:val="clear" w:color="auto" w:fill="auto"/>
            <w:noWrap/>
            <w:vAlign w:val="bottom"/>
          </w:tcPr>
          <w:p w14:paraId="0AAAC676" w14:textId="77777777" w:rsidR="002B1E66" w:rsidRPr="00902AF7" w:rsidRDefault="002B1E66" w:rsidP="002B1E66">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14:paraId="548C6698" w14:textId="77777777" w:rsidR="002B1E66" w:rsidRPr="00902AF7" w:rsidRDefault="002B1E66" w:rsidP="002B1E66">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2948CB3C" w14:textId="77777777" w:rsidR="002B1E66" w:rsidRPr="00902AF7" w:rsidRDefault="002B1E66" w:rsidP="002B1E66">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14:paraId="68A9737E" w14:textId="77777777" w:rsidR="002B1E66" w:rsidRPr="00902AF7" w:rsidRDefault="002B1E66" w:rsidP="002B1E66">
            <w:pPr>
              <w:rPr>
                <w:rFonts w:ascii="Times New Roman" w:hAnsi="Times New Roman"/>
                <w:color w:val="000000"/>
                <w:sz w:val="20"/>
              </w:rPr>
            </w:pPr>
          </w:p>
        </w:tc>
      </w:tr>
      <w:tr w:rsidR="002B1E66" w:rsidRPr="00902AF7" w14:paraId="514609C1" w14:textId="7777777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CF2B22" w14:textId="77777777" w:rsidR="002B1E66" w:rsidRPr="00A96922" w:rsidRDefault="002B1E66" w:rsidP="002B1E66">
            <w:pPr>
              <w:jc w:val="center"/>
              <w:rPr>
                <w:rFonts w:ascii="Times New Roman" w:hAnsi="Times New Roman"/>
              </w:rPr>
            </w:pPr>
            <w:r w:rsidRPr="00A96922">
              <w:rPr>
                <w:rFonts w:ascii="Times New Roman" w:hAnsi="Times New Roman"/>
              </w:rPr>
              <w:t>Ba</w:t>
            </w:r>
          </w:p>
        </w:tc>
        <w:tc>
          <w:tcPr>
            <w:tcW w:w="1215" w:type="dxa"/>
            <w:tcBorders>
              <w:top w:val="single" w:sz="4" w:space="0" w:color="auto"/>
              <w:left w:val="nil"/>
              <w:bottom w:val="single" w:sz="4" w:space="0" w:color="auto"/>
              <w:right w:val="single" w:sz="4" w:space="0" w:color="auto"/>
            </w:tcBorders>
            <w:shd w:val="clear" w:color="auto" w:fill="auto"/>
            <w:noWrap/>
            <w:vAlign w:val="bottom"/>
          </w:tcPr>
          <w:p w14:paraId="20B695B0" w14:textId="77777777" w:rsidR="002B1E66" w:rsidRPr="00902AF7" w:rsidRDefault="007120AF" w:rsidP="002B1E66">
            <w:pPr>
              <w:jc w:val="center"/>
              <w:rPr>
                <w:rFonts w:ascii="Times New Roman" w:hAnsi="Times New Roman"/>
                <w:b/>
                <w:bCs/>
                <w:color w:val="000000"/>
                <w:sz w:val="20"/>
              </w:rPr>
            </w:pPr>
            <w:r>
              <w:rPr>
                <w:rFonts w:ascii="Times New Roman" w:hAnsi="Times New Roman"/>
                <w:b/>
                <w:bCs/>
                <w:color w:val="000000"/>
                <w:sz w:val="20"/>
              </w:rPr>
              <w:t>137</w:t>
            </w:r>
          </w:p>
        </w:tc>
        <w:tc>
          <w:tcPr>
            <w:tcW w:w="1254" w:type="dxa"/>
            <w:tcBorders>
              <w:top w:val="single" w:sz="4" w:space="0" w:color="auto"/>
              <w:left w:val="nil"/>
              <w:bottom w:val="single" w:sz="4" w:space="0" w:color="auto"/>
              <w:right w:val="single" w:sz="4" w:space="0" w:color="auto"/>
            </w:tcBorders>
            <w:shd w:val="clear" w:color="auto" w:fill="auto"/>
            <w:noWrap/>
            <w:vAlign w:val="bottom"/>
          </w:tcPr>
          <w:p w14:paraId="17994EB7" w14:textId="77777777" w:rsidR="002B1E66" w:rsidRPr="00902AF7" w:rsidRDefault="002B1E66" w:rsidP="002B1E66">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14:paraId="6F6D8AC9" w14:textId="77777777" w:rsidR="002B1E66" w:rsidRPr="00902AF7" w:rsidRDefault="002B1E66" w:rsidP="002B1E66">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587225B9" w14:textId="77777777" w:rsidR="002B1E66" w:rsidRPr="00902AF7" w:rsidRDefault="002B1E66" w:rsidP="002B1E66">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14:paraId="2E1E08D8" w14:textId="77777777" w:rsidR="002B1E66" w:rsidRPr="00902AF7" w:rsidRDefault="002B1E66" w:rsidP="002B1E66">
            <w:pPr>
              <w:rPr>
                <w:rFonts w:ascii="Times New Roman" w:hAnsi="Times New Roman"/>
                <w:color w:val="000000"/>
                <w:sz w:val="20"/>
              </w:rPr>
            </w:pPr>
          </w:p>
        </w:tc>
      </w:tr>
      <w:tr w:rsidR="002B1E66" w:rsidRPr="00902AF7" w14:paraId="35BDC2FB" w14:textId="7777777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F10F4D" w14:textId="77777777" w:rsidR="002B1E66" w:rsidRPr="00A96922" w:rsidRDefault="008D000F" w:rsidP="002B1E66">
            <w:pPr>
              <w:jc w:val="center"/>
              <w:rPr>
                <w:rFonts w:ascii="Times New Roman" w:hAnsi="Times New Roman"/>
              </w:rPr>
            </w:pPr>
            <w:r>
              <w:rPr>
                <w:rFonts w:ascii="Times New Roman" w:hAnsi="Times New Roman"/>
              </w:rPr>
              <w:t>Al</w:t>
            </w:r>
          </w:p>
        </w:tc>
        <w:tc>
          <w:tcPr>
            <w:tcW w:w="1215" w:type="dxa"/>
            <w:tcBorders>
              <w:top w:val="single" w:sz="4" w:space="0" w:color="auto"/>
              <w:left w:val="nil"/>
              <w:bottom w:val="single" w:sz="4" w:space="0" w:color="auto"/>
              <w:right w:val="single" w:sz="4" w:space="0" w:color="auto"/>
            </w:tcBorders>
            <w:shd w:val="clear" w:color="auto" w:fill="auto"/>
            <w:noWrap/>
            <w:vAlign w:val="bottom"/>
          </w:tcPr>
          <w:p w14:paraId="68E4BCCF" w14:textId="77777777" w:rsidR="002B1E66" w:rsidRPr="00902AF7" w:rsidRDefault="008D000F" w:rsidP="002B1E66">
            <w:pPr>
              <w:jc w:val="center"/>
              <w:rPr>
                <w:rFonts w:ascii="Times New Roman" w:hAnsi="Times New Roman"/>
                <w:b/>
                <w:bCs/>
                <w:color w:val="000000"/>
                <w:sz w:val="20"/>
              </w:rPr>
            </w:pPr>
            <w:r>
              <w:rPr>
                <w:rFonts w:ascii="Times New Roman" w:hAnsi="Times New Roman"/>
                <w:b/>
                <w:bCs/>
                <w:color w:val="000000"/>
                <w:sz w:val="20"/>
              </w:rPr>
              <w:t>27</w:t>
            </w:r>
          </w:p>
        </w:tc>
        <w:tc>
          <w:tcPr>
            <w:tcW w:w="1254" w:type="dxa"/>
            <w:tcBorders>
              <w:top w:val="single" w:sz="4" w:space="0" w:color="auto"/>
              <w:left w:val="nil"/>
              <w:bottom w:val="single" w:sz="4" w:space="0" w:color="auto"/>
              <w:right w:val="single" w:sz="4" w:space="0" w:color="auto"/>
            </w:tcBorders>
            <w:shd w:val="clear" w:color="auto" w:fill="auto"/>
            <w:noWrap/>
            <w:vAlign w:val="bottom"/>
          </w:tcPr>
          <w:p w14:paraId="2A2C481D" w14:textId="77777777" w:rsidR="002B1E66" w:rsidRPr="00902AF7" w:rsidRDefault="002B1E66" w:rsidP="002B1E66">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14:paraId="7FD73E1F" w14:textId="77777777" w:rsidR="002B1E66" w:rsidRPr="00902AF7" w:rsidRDefault="002B1E66" w:rsidP="002B1E66">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7F77374D" w14:textId="77777777" w:rsidR="002B1E66" w:rsidRPr="00902AF7" w:rsidRDefault="002B1E66" w:rsidP="002B1E66">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14:paraId="1B91718C" w14:textId="77777777" w:rsidR="002B1E66" w:rsidRPr="00902AF7" w:rsidRDefault="002B1E66" w:rsidP="002B1E66">
            <w:pPr>
              <w:rPr>
                <w:rFonts w:ascii="Times New Roman" w:hAnsi="Times New Roman"/>
                <w:color w:val="000000"/>
                <w:sz w:val="20"/>
              </w:rPr>
            </w:pPr>
          </w:p>
        </w:tc>
      </w:tr>
      <w:tr w:rsidR="002B1E66" w:rsidRPr="00902AF7" w14:paraId="2F279C19" w14:textId="7777777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EDD6B9" w14:textId="77777777" w:rsidR="002B1E66" w:rsidRPr="00A96922" w:rsidRDefault="002B1E66" w:rsidP="002B1E66">
            <w:pPr>
              <w:jc w:val="center"/>
              <w:rPr>
                <w:rFonts w:ascii="Times New Roman" w:hAnsi="Times New Roman"/>
              </w:rPr>
            </w:pPr>
            <w:r w:rsidRPr="00A96922">
              <w:rPr>
                <w:rFonts w:ascii="Times New Roman" w:hAnsi="Times New Roman"/>
              </w:rPr>
              <w:t>Co</w:t>
            </w:r>
          </w:p>
        </w:tc>
        <w:tc>
          <w:tcPr>
            <w:tcW w:w="1215" w:type="dxa"/>
            <w:tcBorders>
              <w:top w:val="single" w:sz="4" w:space="0" w:color="auto"/>
              <w:left w:val="nil"/>
              <w:bottom w:val="single" w:sz="4" w:space="0" w:color="auto"/>
              <w:right w:val="single" w:sz="4" w:space="0" w:color="auto"/>
            </w:tcBorders>
            <w:shd w:val="clear" w:color="auto" w:fill="auto"/>
            <w:noWrap/>
            <w:vAlign w:val="bottom"/>
          </w:tcPr>
          <w:p w14:paraId="7E53523E" w14:textId="77777777" w:rsidR="002B1E66" w:rsidRPr="00902AF7" w:rsidRDefault="007120AF" w:rsidP="002B1E66">
            <w:pPr>
              <w:jc w:val="center"/>
              <w:rPr>
                <w:rFonts w:ascii="Times New Roman" w:hAnsi="Times New Roman"/>
                <w:b/>
                <w:bCs/>
                <w:color w:val="000000"/>
                <w:sz w:val="20"/>
              </w:rPr>
            </w:pPr>
            <w:r>
              <w:rPr>
                <w:rFonts w:ascii="Times New Roman" w:hAnsi="Times New Roman"/>
                <w:b/>
                <w:bCs/>
                <w:color w:val="000000"/>
                <w:sz w:val="20"/>
              </w:rPr>
              <w:t>59</w:t>
            </w:r>
          </w:p>
        </w:tc>
        <w:tc>
          <w:tcPr>
            <w:tcW w:w="1254" w:type="dxa"/>
            <w:tcBorders>
              <w:top w:val="single" w:sz="4" w:space="0" w:color="auto"/>
              <w:left w:val="nil"/>
              <w:bottom w:val="single" w:sz="4" w:space="0" w:color="auto"/>
              <w:right w:val="single" w:sz="4" w:space="0" w:color="auto"/>
            </w:tcBorders>
            <w:shd w:val="clear" w:color="auto" w:fill="auto"/>
            <w:noWrap/>
            <w:vAlign w:val="bottom"/>
          </w:tcPr>
          <w:p w14:paraId="5D8708F6" w14:textId="77777777" w:rsidR="002B1E66" w:rsidRPr="00902AF7" w:rsidRDefault="002B1E66" w:rsidP="002B1E66">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14:paraId="206FA9B3" w14:textId="77777777" w:rsidR="002B1E66" w:rsidRPr="00902AF7" w:rsidRDefault="002B1E66" w:rsidP="002B1E66">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76CDF3D1" w14:textId="77777777" w:rsidR="002B1E66" w:rsidRPr="00902AF7" w:rsidRDefault="002B1E66" w:rsidP="002B1E66">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14:paraId="560F972E" w14:textId="77777777" w:rsidR="002B1E66" w:rsidRPr="00902AF7" w:rsidRDefault="002B1E66" w:rsidP="002B1E66">
            <w:pPr>
              <w:rPr>
                <w:rFonts w:ascii="Times New Roman" w:hAnsi="Times New Roman"/>
                <w:color w:val="000000"/>
                <w:sz w:val="20"/>
              </w:rPr>
            </w:pPr>
          </w:p>
        </w:tc>
      </w:tr>
      <w:tr w:rsidR="002B1E66" w:rsidRPr="00902AF7" w14:paraId="4427405C" w14:textId="7777777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C4380" w14:textId="77777777" w:rsidR="002B1E66" w:rsidRPr="00A96922" w:rsidRDefault="002B1E66" w:rsidP="002B1E66">
            <w:pPr>
              <w:jc w:val="center"/>
              <w:rPr>
                <w:rFonts w:ascii="Times New Roman" w:hAnsi="Times New Roman"/>
              </w:rPr>
            </w:pPr>
            <w:r w:rsidRPr="00A96922">
              <w:rPr>
                <w:rFonts w:ascii="Times New Roman" w:hAnsi="Times New Roman"/>
              </w:rPr>
              <w:t>Ni</w:t>
            </w:r>
          </w:p>
        </w:tc>
        <w:tc>
          <w:tcPr>
            <w:tcW w:w="1215" w:type="dxa"/>
            <w:tcBorders>
              <w:top w:val="single" w:sz="4" w:space="0" w:color="auto"/>
              <w:left w:val="nil"/>
              <w:bottom w:val="single" w:sz="4" w:space="0" w:color="auto"/>
              <w:right w:val="single" w:sz="4" w:space="0" w:color="auto"/>
            </w:tcBorders>
            <w:shd w:val="clear" w:color="auto" w:fill="auto"/>
            <w:noWrap/>
            <w:vAlign w:val="bottom"/>
          </w:tcPr>
          <w:p w14:paraId="0ED645DE" w14:textId="77777777" w:rsidR="002B1E66" w:rsidRPr="00902AF7" w:rsidRDefault="007120AF" w:rsidP="002B1E66">
            <w:pPr>
              <w:jc w:val="center"/>
              <w:rPr>
                <w:rFonts w:ascii="Times New Roman" w:hAnsi="Times New Roman"/>
                <w:b/>
                <w:bCs/>
                <w:color w:val="000000"/>
                <w:sz w:val="20"/>
              </w:rPr>
            </w:pPr>
            <w:r>
              <w:rPr>
                <w:rFonts w:ascii="Times New Roman" w:hAnsi="Times New Roman"/>
                <w:b/>
                <w:bCs/>
                <w:color w:val="000000"/>
                <w:sz w:val="20"/>
              </w:rPr>
              <w:t>60</w:t>
            </w:r>
          </w:p>
        </w:tc>
        <w:tc>
          <w:tcPr>
            <w:tcW w:w="1254" w:type="dxa"/>
            <w:tcBorders>
              <w:top w:val="single" w:sz="4" w:space="0" w:color="auto"/>
              <w:left w:val="nil"/>
              <w:bottom w:val="single" w:sz="4" w:space="0" w:color="auto"/>
              <w:right w:val="single" w:sz="4" w:space="0" w:color="auto"/>
            </w:tcBorders>
            <w:shd w:val="clear" w:color="auto" w:fill="auto"/>
            <w:noWrap/>
            <w:vAlign w:val="bottom"/>
          </w:tcPr>
          <w:p w14:paraId="4D430A3F" w14:textId="77777777" w:rsidR="002B1E66" w:rsidRPr="00902AF7" w:rsidRDefault="002B1E66" w:rsidP="002B1E66">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14:paraId="1FED005C" w14:textId="77777777" w:rsidR="002B1E66" w:rsidRPr="00902AF7" w:rsidRDefault="002B1E66" w:rsidP="002B1E66">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62338B5B" w14:textId="77777777" w:rsidR="002B1E66" w:rsidRPr="00902AF7" w:rsidRDefault="002B1E66" w:rsidP="002B1E66">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14:paraId="6E761C44" w14:textId="77777777" w:rsidR="002B1E66" w:rsidRPr="00902AF7" w:rsidRDefault="002B1E66" w:rsidP="002B1E66">
            <w:pPr>
              <w:rPr>
                <w:rFonts w:ascii="Times New Roman" w:hAnsi="Times New Roman"/>
                <w:color w:val="000000"/>
                <w:sz w:val="20"/>
              </w:rPr>
            </w:pPr>
          </w:p>
        </w:tc>
      </w:tr>
      <w:tr w:rsidR="002B1E66" w:rsidRPr="00902AF7" w14:paraId="72AB890A" w14:textId="7777777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DCD361" w14:textId="77777777" w:rsidR="002B1E66" w:rsidRPr="00A96922" w:rsidRDefault="002B1E66" w:rsidP="002B1E66">
            <w:pPr>
              <w:jc w:val="center"/>
              <w:rPr>
                <w:rFonts w:ascii="Times New Roman" w:hAnsi="Times New Roman"/>
              </w:rPr>
            </w:pPr>
            <w:r w:rsidRPr="00A96922">
              <w:rPr>
                <w:rFonts w:ascii="Times New Roman" w:hAnsi="Times New Roman"/>
              </w:rPr>
              <w:t>Se</w:t>
            </w:r>
          </w:p>
        </w:tc>
        <w:tc>
          <w:tcPr>
            <w:tcW w:w="1215" w:type="dxa"/>
            <w:tcBorders>
              <w:top w:val="single" w:sz="4" w:space="0" w:color="auto"/>
              <w:left w:val="nil"/>
              <w:bottom w:val="single" w:sz="4" w:space="0" w:color="auto"/>
              <w:right w:val="single" w:sz="4" w:space="0" w:color="auto"/>
            </w:tcBorders>
            <w:shd w:val="clear" w:color="auto" w:fill="auto"/>
            <w:noWrap/>
            <w:vAlign w:val="bottom"/>
          </w:tcPr>
          <w:p w14:paraId="22A5EE6E" w14:textId="77777777" w:rsidR="002B1E66" w:rsidRPr="00902AF7" w:rsidRDefault="007120AF" w:rsidP="002B1E66">
            <w:pPr>
              <w:jc w:val="center"/>
              <w:rPr>
                <w:rFonts w:ascii="Times New Roman" w:hAnsi="Times New Roman"/>
                <w:b/>
                <w:bCs/>
                <w:color w:val="000000"/>
                <w:sz w:val="20"/>
              </w:rPr>
            </w:pPr>
            <w:r>
              <w:rPr>
                <w:rFonts w:ascii="Times New Roman" w:hAnsi="Times New Roman"/>
                <w:b/>
                <w:bCs/>
                <w:color w:val="000000"/>
                <w:sz w:val="20"/>
              </w:rPr>
              <w:t>82</w:t>
            </w:r>
          </w:p>
        </w:tc>
        <w:tc>
          <w:tcPr>
            <w:tcW w:w="1254" w:type="dxa"/>
            <w:tcBorders>
              <w:top w:val="single" w:sz="4" w:space="0" w:color="auto"/>
              <w:left w:val="nil"/>
              <w:bottom w:val="single" w:sz="4" w:space="0" w:color="auto"/>
              <w:right w:val="single" w:sz="4" w:space="0" w:color="auto"/>
            </w:tcBorders>
            <w:shd w:val="clear" w:color="auto" w:fill="auto"/>
            <w:noWrap/>
            <w:vAlign w:val="bottom"/>
          </w:tcPr>
          <w:p w14:paraId="52B8C2A8" w14:textId="77777777" w:rsidR="002B1E66" w:rsidRPr="00902AF7" w:rsidRDefault="002B1E66" w:rsidP="002B1E66">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14:paraId="151098ED" w14:textId="77777777" w:rsidR="002B1E66" w:rsidRPr="00902AF7" w:rsidRDefault="002B1E66" w:rsidP="002B1E66">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38C7732C" w14:textId="77777777" w:rsidR="002B1E66" w:rsidRPr="00902AF7" w:rsidRDefault="002B1E66" w:rsidP="002B1E66">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14:paraId="569A25DE" w14:textId="77777777" w:rsidR="002B1E66" w:rsidRPr="00902AF7" w:rsidRDefault="002B1E66" w:rsidP="002B1E66">
            <w:pPr>
              <w:rPr>
                <w:rFonts w:ascii="Times New Roman" w:hAnsi="Times New Roman"/>
                <w:color w:val="000000"/>
                <w:sz w:val="20"/>
              </w:rPr>
            </w:pPr>
          </w:p>
        </w:tc>
      </w:tr>
      <w:tr w:rsidR="002B1E66" w:rsidRPr="00902AF7" w14:paraId="4624CE7F" w14:textId="7777777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B54B34" w14:textId="77777777" w:rsidR="002B1E66" w:rsidRPr="00A96922" w:rsidRDefault="002B1E66" w:rsidP="002B1E66">
            <w:pPr>
              <w:jc w:val="center"/>
              <w:rPr>
                <w:rFonts w:ascii="Times New Roman" w:hAnsi="Times New Roman"/>
              </w:rPr>
            </w:pPr>
            <w:r w:rsidRPr="00A96922">
              <w:rPr>
                <w:rFonts w:ascii="Times New Roman" w:hAnsi="Times New Roman"/>
              </w:rPr>
              <w:t>Zn</w:t>
            </w:r>
          </w:p>
        </w:tc>
        <w:tc>
          <w:tcPr>
            <w:tcW w:w="1215" w:type="dxa"/>
            <w:tcBorders>
              <w:top w:val="single" w:sz="4" w:space="0" w:color="auto"/>
              <w:left w:val="nil"/>
              <w:bottom w:val="single" w:sz="4" w:space="0" w:color="auto"/>
              <w:right w:val="single" w:sz="4" w:space="0" w:color="auto"/>
            </w:tcBorders>
            <w:shd w:val="clear" w:color="auto" w:fill="auto"/>
            <w:noWrap/>
            <w:vAlign w:val="bottom"/>
          </w:tcPr>
          <w:p w14:paraId="7B12EC6B" w14:textId="77777777" w:rsidR="002B1E66" w:rsidRPr="00902AF7" w:rsidRDefault="007120AF" w:rsidP="002B1E66">
            <w:pPr>
              <w:jc w:val="center"/>
              <w:rPr>
                <w:rFonts w:ascii="Times New Roman" w:hAnsi="Times New Roman"/>
                <w:b/>
                <w:bCs/>
                <w:color w:val="000000"/>
                <w:sz w:val="20"/>
              </w:rPr>
            </w:pPr>
            <w:r>
              <w:rPr>
                <w:rFonts w:ascii="Times New Roman" w:hAnsi="Times New Roman"/>
                <w:b/>
                <w:bCs/>
                <w:color w:val="000000"/>
                <w:sz w:val="20"/>
              </w:rPr>
              <w:t>66</w:t>
            </w:r>
          </w:p>
        </w:tc>
        <w:tc>
          <w:tcPr>
            <w:tcW w:w="1254" w:type="dxa"/>
            <w:tcBorders>
              <w:top w:val="single" w:sz="4" w:space="0" w:color="auto"/>
              <w:left w:val="nil"/>
              <w:bottom w:val="single" w:sz="4" w:space="0" w:color="auto"/>
              <w:right w:val="single" w:sz="4" w:space="0" w:color="auto"/>
            </w:tcBorders>
            <w:shd w:val="clear" w:color="auto" w:fill="auto"/>
            <w:noWrap/>
            <w:vAlign w:val="bottom"/>
          </w:tcPr>
          <w:p w14:paraId="2004BF9B" w14:textId="77777777" w:rsidR="002B1E66" w:rsidRPr="00902AF7" w:rsidRDefault="002B1E66" w:rsidP="002B1E66">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14:paraId="7137652A" w14:textId="77777777" w:rsidR="002B1E66" w:rsidRPr="00902AF7" w:rsidRDefault="002B1E66" w:rsidP="002B1E66">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7530DD83" w14:textId="77777777" w:rsidR="002B1E66" w:rsidRPr="00902AF7" w:rsidRDefault="002B1E66" w:rsidP="002B1E66">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14:paraId="6EAEE219" w14:textId="77777777" w:rsidR="002B1E66" w:rsidRPr="00902AF7" w:rsidRDefault="002B1E66" w:rsidP="002B1E66">
            <w:pPr>
              <w:rPr>
                <w:rFonts w:ascii="Times New Roman" w:hAnsi="Times New Roman"/>
                <w:color w:val="000000"/>
                <w:sz w:val="20"/>
              </w:rPr>
            </w:pPr>
          </w:p>
        </w:tc>
      </w:tr>
      <w:tr w:rsidR="002B1E66" w:rsidRPr="00902AF7" w14:paraId="11C702A0" w14:textId="7777777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2A9E5" w14:textId="77777777" w:rsidR="002B1E66" w:rsidRPr="00A96922" w:rsidRDefault="002B1E66" w:rsidP="002B1E66">
            <w:pPr>
              <w:jc w:val="center"/>
              <w:rPr>
                <w:rFonts w:ascii="Times New Roman" w:hAnsi="Times New Roman"/>
              </w:rPr>
            </w:pPr>
            <w:r w:rsidRPr="00A96922">
              <w:rPr>
                <w:rFonts w:ascii="Times New Roman" w:hAnsi="Times New Roman"/>
              </w:rPr>
              <w:t>Cr</w:t>
            </w:r>
          </w:p>
        </w:tc>
        <w:tc>
          <w:tcPr>
            <w:tcW w:w="1215" w:type="dxa"/>
            <w:tcBorders>
              <w:top w:val="single" w:sz="4" w:space="0" w:color="auto"/>
              <w:left w:val="nil"/>
              <w:bottom w:val="single" w:sz="4" w:space="0" w:color="auto"/>
              <w:right w:val="single" w:sz="4" w:space="0" w:color="auto"/>
            </w:tcBorders>
            <w:shd w:val="clear" w:color="auto" w:fill="auto"/>
            <w:noWrap/>
            <w:vAlign w:val="bottom"/>
          </w:tcPr>
          <w:p w14:paraId="200C5BCF" w14:textId="77777777" w:rsidR="002B1E66" w:rsidRPr="00902AF7" w:rsidRDefault="007120AF" w:rsidP="002B1E66">
            <w:pPr>
              <w:jc w:val="center"/>
              <w:rPr>
                <w:rFonts w:ascii="Times New Roman" w:hAnsi="Times New Roman"/>
                <w:b/>
                <w:bCs/>
                <w:color w:val="000000"/>
                <w:sz w:val="20"/>
              </w:rPr>
            </w:pPr>
            <w:r>
              <w:rPr>
                <w:rFonts w:ascii="Times New Roman" w:hAnsi="Times New Roman"/>
                <w:b/>
                <w:bCs/>
                <w:color w:val="000000"/>
                <w:sz w:val="20"/>
              </w:rPr>
              <w:t>52</w:t>
            </w:r>
          </w:p>
        </w:tc>
        <w:tc>
          <w:tcPr>
            <w:tcW w:w="1254" w:type="dxa"/>
            <w:tcBorders>
              <w:top w:val="single" w:sz="4" w:space="0" w:color="auto"/>
              <w:left w:val="nil"/>
              <w:bottom w:val="single" w:sz="4" w:space="0" w:color="auto"/>
              <w:right w:val="single" w:sz="4" w:space="0" w:color="auto"/>
            </w:tcBorders>
            <w:shd w:val="clear" w:color="auto" w:fill="auto"/>
            <w:noWrap/>
            <w:vAlign w:val="bottom"/>
          </w:tcPr>
          <w:p w14:paraId="152ACEB9" w14:textId="77777777" w:rsidR="002B1E66" w:rsidRPr="00902AF7" w:rsidRDefault="002B1E66" w:rsidP="002B1E66">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14:paraId="26493D5D" w14:textId="77777777" w:rsidR="002B1E66" w:rsidRPr="00902AF7" w:rsidRDefault="002B1E66" w:rsidP="002B1E66">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62C3EE6D" w14:textId="77777777" w:rsidR="002B1E66" w:rsidRPr="00902AF7" w:rsidRDefault="002B1E66" w:rsidP="002B1E66">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14:paraId="119EBD0B" w14:textId="77777777" w:rsidR="002B1E66" w:rsidRPr="00902AF7" w:rsidRDefault="002B1E66" w:rsidP="002B1E66">
            <w:pPr>
              <w:rPr>
                <w:rFonts w:ascii="Times New Roman" w:hAnsi="Times New Roman"/>
                <w:color w:val="000000"/>
                <w:sz w:val="20"/>
              </w:rPr>
            </w:pPr>
          </w:p>
        </w:tc>
      </w:tr>
      <w:tr w:rsidR="002B1E66" w:rsidRPr="00902AF7" w14:paraId="6CA61240" w14:textId="7777777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C6D5F" w14:textId="77777777" w:rsidR="002B1E66" w:rsidRPr="00A96922" w:rsidRDefault="002B1E66" w:rsidP="002B1E66">
            <w:pPr>
              <w:jc w:val="center"/>
              <w:rPr>
                <w:rFonts w:ascii="Times New Roman" w:hAnsi="Times New Roman"/>
              </w:rPr>
            </w:pPr>
            <w:r w:rsidRPr="00A96922">
              <w:rPr>
                <w:rFonts w:ascii="Times New Roman" w:hAnsi="Times New Roman"/>
              </w:rPr>
              <w:t>Mo</w:t>
            </w:r>
          </w:p>
        </w:tc>
        <w:tc>
          <w:tcPr>
            <w:tcW w:w="1215" w:type="dxa"/>
            <w:tcBorders>
              <w:top w:val="single" w:sz="4" w:space="0" w:color="auto"/>
              <w:left w:val="nil"/>
              <w:bottom w:val="single" w:sz="4" w:space="0" w:color="auto"/>
              <w:right w:val="single" w:sz="4" w:space="0" w:color="auto"/>
            </w:tcBorders>
            <w:shd w:val="clear" w:color="auto" w:fill="auto"/>
            <w:noWrap/>
            <w:vAlign w:val="bottom"/>
          </w:tcPr>
          <w:p w14:paraId="49BCA6A9" w14:textId="77777777" w:rsidR="002B1E66" w:rsidRPr="00902AF7" w:rsidRDefault="007120AF" w:rsidP="002B1E66">
            <w:pPr>
              <w:jc w:val="center"/>
              <w:rPr>
                <w:rFonts w:ascii="Times New Roman" w:hAnsi="Times New Roman"/>
                <w:b/>
                <w:bCs/>
                <w:color w:val="000000"/>
                <w:sz w:val="20"/>
              </w:rPr>
            </w:pPr>
            <w:r>
              <w:rPr>
                <w:rFonts w:ascii="Times New Roman" w:hAnsi="Times New Roman"/>
                <w:b/>
                <w:bCs/>
                <w:color w:val="000000"/>
                <w:sz w:val="20"/>
              </w:rPr>
              <w:t>98</w:t>
            </w:r>
          </w:p>
        </w:tc>
        <w:tc>
          <w:tcPr>
            <w:tcW w:w="1254" w:type="dxa"/>
            <w:tcBorders>
              <w:top w:val="single" w:sz="4" w:space="0" w:color="auto"/>
              <w:left w:val="nil"/>
              <w:bottom w:val="single" w:sz="4" w:space="0" w:color="auto"/>
              <w:right w:val="single" w:sz="4" w:space="0" w:color="auto"/>
            </w:tcBorders>
            <w:shd w:val="clear" w:color="auto" w:fill="auto"/>
            <w:noWrap/>
            <w:vAlign w:val="bottom"/>
          </w:tcPr>
          <w:p w14:paraId="6552705E" w14:textId="77777777" w:rsidR="002B1E66" w:rsidRPr="00902AF7" w:rsidRDefault="002B1E66" w:rsidP="002B1E66">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14:paraId="26ADB139" w14:textId="77777777" w:rsidR="002B1E66" w:rsidRPr="00902AF7" w:rsidRDefault="002B1E66" w:rsidP="002B1E66">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7074A0D6" w14:textId="77777777" w:rsidR="002B1E66" w:rsidRPr="00902AF7" w:rsidRDefault="002B1E66" w:rsidP="002B1E66">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14:paraId="454B165F" w14:textId="77777777" w:rsidR="002B1E66" w:rsidRPr="00902AF7" w:rsidRDefault="002B1E66" w:rsidP="002B1E66">
            <w:pPr>
              <w:rPr>
                <w:rFonts w:ascii="Times New Roman" w:hAnsi="Times New Roman"/>
                <w:color w:val="000000"/>
                <w:sz w:val="20"/>
              </w:rPr>
            </w:pPr>
          </w:p>
        </w:tc>
      </w:tr>
      <w:tr w:rsidR="002B1E66" w:rsidRPr="00902AF7" w14:paraId="75ED3AC0" w14:textId="7777777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1715FD" w14:textId="77777777" w:rsidR="002B1E66" w:rsidRPr="00A96922" w:rsidRDefault="002B1E66" w:rsidP="002B1E66">
            <w:pPr>
              <w:jc w:val="center"/>
              <w:rPr>
                <w:rFonts w:ascii="Times New Roman" w:hAnsi="Times New Roman"/>
              </w:rPr>
            </w:pPr>
            <w:r w:rsidRPr="00A96922">
              <w:rPr>
                <w:rFonts w:ascii="Times New Roman" w:hAnsi="Times New Roman"/>
              </w:rPr>
              <w:t>Mn</w:t>
            </w:r>
          </w:p>
        </w:tc>
        <w:tc>
          <w:tcPr>
            <w:tcW w:w="1215" w:type="dxa"/>
            <w:tcBorders>
              <w:top w:val="single" w:sz="4" w:space="0" w:color="auto"/>
              <w:left w:val="nil"/>
              <w:bottom w:val="single" w:sz="4" w:space="0" w:color="auto"/>
              <w:right w:val="single" w:sz="4" w:space="0" w:color="auto"/>
            </w:tcBorders>
            <w:shd w:val="clear" w:color="auto" w:fill="auto"/>
            <w:noWrap/>
            <w:vAlign w:val="bottom"/>
          </w:tcPr>
          <w:p w14:paraId="22B364C0" w14:textId="77777777" w:rsidR="002B1E66" w:rsidRPr="00902AF7" w:rsidRDefault="007120AF" w:rsidP="002B1E66">
            <w:pPr>
              <w:jc w:val="center"/>
              <w:rPr>
                <w:rFonts w:ascii="Times New Roman" w:hAnsi="Times New Roman"/>
                <w:b/>
                <w:bCs/>
                <w:color w:val="000000"/>
                <w:sz w:val="20"/>
              </w:rPr>
            </w:pPr>
            <w:r>
              <w:rPr>
                <w:rFonts w:ascii="Times New Roman" w:hAnsi="Times New Roman"/>
                <w:b/>
                <w:bCs/>
                <w:color w:val="000000"/>
                <w:sz w:val="20"/>
              </w:rPr>
              <w:t>55</w:t>
            </w:r>
          </w:p>
        </w:tc>
        <w:tc>
          <w:tcPr>
            <w:tcW w:w="1254" w:type="dxa"/>
            <w:tcBorders>
              <w:top w:val="single" w:sz="4" w:space="0" w:color="auto"/>
              <w:left w:val="nil"/>
              <w:bottom w:val="single" w:sz="4" w:space="0" w:color="auto"/>
              <w:right w:val="single" w:sz="4" w:space="0" w:color="auto"/>
            </w:tcBorders>
            <w:shd w:val="clear" w:color="auto" w:fill="auto"/>
            <w:noWrap/>
            <w:vAlign w:val="bottom"/>
          </w:tcPr>
          <w:p w14:paraId="572CEB6C" w14:textId="77777777" w:rsidR="002B1E66" w:rsidRPr="00902AF7" w:rsidRDefault="002B1E66" w:rsidP="002B1E66">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14:paraId="7150679F" w14:textId="77777777" w:rsidR="002B1E66" w:rsidRPr="00902AF7" w:rsidRDefault="002B1E66" w:rsidP="002B1E66">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34A4335A" w14:textId="77777777" w:rsidR="002B1E66" w:rsidRPr="00902AF7" w:rsidRDefault="002B1E66" w:rsidP="002B1E66">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14:paraId="1A52CF73" w14:textId="77777777" w:rsidR="002B1E66" w:rsidRPr="00902AF7" w:rsidRDefault="002B1E66" w:rsidP="002B1E66">
            <w:pPr>
              <w:rPr>
                <w:rFonts w:ascii="Times New Roman" w:hAnsi="Times New Roman"/>
                <w:color w:val="000000"/>
                <w:sz w:val="20"/>
              </w:rPr>
            </w:pPr>
          </w:p>
        </w:tc>
      </w:tr>
      <w:tr w:rsidR="002B1E66" w:rsidRPr="00902AF7" w14:paraId="66E23092" w14:textId="7777777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F3DEFF" w14:textId="77777777" w:rsidR="002B1E66" w:rsidRPr="00A96922" w:rsidRDefault="002B1E66" w:rsidP="002B1E66">
            <w:pPr>
              <w:jc w:val="center"/>
              <w:rPr>
                <w:rFonts w:ascii="Times New Roman" w:hAnsi="Times New Roman"/>
              </w:rPr>
            </w:pPr>
            <w:r w:rsidRPr="00A96922">
              <w:rPr>
                <w:rFonts w:ascii="Times New Roman" w:hAnsi="Times New Roman"/>
              </w:rPr>
              <w:t>Na</w:t>
            </w:r>
          </w:p>
        </w:tc>
        <w:tc>
          <w:tcPr>
            <w:tcW w:w="1215" w:type="dxa"/>
            <w:tcBorders>
              <w:top w:val="single" w:sz="4" w:space="0" w:color="auto"/>
              <w:left w:val="nil"/>
              <w:bottom w:val="single" w:sz="4" w:space="0" w:color="auto"/>
              <w:right w:val="single" w:sz="4" w:space="0" w:color="auto"/>
            </w:tcBorders>
            <w:shd w:val="clear" w:color="auto" w:fill="auto"/>
            <w:noWrap/>
            <w:vAlign w:val="bottom"/>
          </w:tcPr>
          <w:p w14:paraId="2EBEB13B" w14:textId="77777777" w:rsidR="002B1E66" w:rsidRPr="00902AF7" w:rsidRDefault="007120AF" w:rsidP="002B1E66">
            <w:pPr>
              <w:jc w:val="center"/>
              <w:rPr>
                <w:rFonts w:ascii="Times New Roman" w:hAnsi="Times New Roman"/>
                <w:b/>
                <w:bCs/>
                <w:color w:val="000000"/>
                <w:sz w:val="20"/>
              </w:rPr>
            </w:pPr>
            <w:r>
              <w:rPr>
                <w:rFonts w:ascii="Times New Roman" w:hAnsi="Times New Roman"/>
                <w:b/>
                <w:bCs/>
                <w:color w:val="000000"/>
                <w:sz w:val="20"/>
              </w:rPr>
              <w:t>23</w:t>
            </w:r>
          </w:p>
        </w:tc>
        <w:tc>
          <w:tcPr>
            <w:tcW w:w="1254" w:type="dxa"/>
            <w:tcBorders>
              <w:top w:val="single" w:sz="4" w:space="0" w:color="auto"/>
              <w:left w:val="nil"/>
              <w:bottom w:val="single" w:sz="4" w:space="0" w:color="auto"/>
              <w:right w:val="single" w:sz="4" w:space="0" w:color="auto"/>
            </w:tcBorders>
            <w:shd w:val="clear" w:color="auto" w:fill="auto"/>
            <w:noWrap/>
            <w:vAlign w:val="bottom"/>
          </w:tcPr>
          <w:p w14:paraId="64A2010B" w14:textId="77777777" w:rsidR="002B1E66" w:rsidRPr="00902AF7" w:rsidRDefault="002B1E66" w:rsidP="002B1E66">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14:paraId="360EF051" w14:textId="77777777" w:rsidR="002B1E66" w:rsidRPr="00902AF7" w:rsidRDefault="002B1E66" w:rsidP="002B1E66">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76262DC9" w14:textId="77777777" w:rsidR="002B1E66" w:rsidRPr="00902AF7" w:rsidRDefault="002B1E66" w:rsidP="002B1E66">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14:paraId="31B77A79" w14:textId="77777777" w:rsidR="002B1E66" w:rsidRPr="00902AF7" w:rsidRDefault="002B1E66" w:rsidP="002B1E66">
            <w:pPr>
              <w:rPr>
                <w:rFonts w:ascii="Times New Roman" w:hAnsi="Times New Roman"/>
                <w:color w:val="000000"/>
                <w:sz w:val="20"/>
              </w:rPr>
            </w:pPr>
          </w:p>
        </w:tc>
      </w:tr>
      <w:tr w:rsidR="002B1E66" w:rsidRPr="00902AF7" w14:paraId="58A11321" w14:textId="7777777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E4F39" w14:textId="77777777" w:rsidR="002B1E66" w:rsidRPr="00A96922" w:rsidRDefault="002B1E66" w:rsidP="002B1E66">
            <w:pPr>
              <w:jc w:val="center"/>
              <w:rPr>
                <w:rFonts w:ascii="Times New Roman" w:hAnsi="Times New Roman"/>
              </w:rPr>
            </w:pPr>
            <w:r w:rsidRPr="00A96922">
              <w:rPr>
                <w:rFonts w:ascii="Times New Roman" w:hAnsi="Times New Roman"/>
              </w:rPr>
              <w:lastRenderedPageBreak/>
              <w:t>Bo</w:t>
            </w:r>
          </w:p>
        </w:tc>
        <w:tc>
          <w:tcPr>
            <w:tcW w:w="1215" w:type="dxa"/>
            <w:tcBorders>
              <w:top w:val="single" w:sz="4" w:space="0" w:color="auto"/>
              <w:left w:val="nil"/>
              <w:bottom w:val="single" w:sz="4" w:space="0" w:color="auto"/>
              <w:right w:val="single" w:sz="4" w:space="0" w:color="auto"/>
            </w:tcBorders>
            <w:shd w:val="clear" w:color="auto" w:fill="auto"/>
            <w:noWrap/>
            <w:vAlign w:val="bottom"/>
          </w:tcPr>
          <w:p w14:paraId="38E1ECB0" w14:textId="77777777" w:rsidR="002B1E66" w:rsidRPr="00902AF7" w:rsidRDefault="007120AF" w:rsidP="002B1E66">
            <w:pPr>
              <w:jc w:val="center"/>
              <w:rPr>
                <w:rFonts w:ascii="Times New Roman" w:hAnsi="Times New Roman"/>
                <w:b/>
                <w:bCs/>
                <w:color w:val="000000"/>
                <w:sz w:val="20"/>
              </w:rPr>
            </w:pPr>
            <w:r>
              <w:rPr>
                <w:rFonts w:ascii="Times New Roman" w:hAnsi="Times New Roman"/>
                <w:b/>
                <w:bCs/>
                <w:color w:val="000000"/>
                <w:sz w:val="20"/>
              </w:rPr>
              <w:t>11</w:t>
            </w:r>
          </w:p>
        </w:tc>
        <w:tc>
          <w:tcPr>
            <w:tcW w:w="1254" w:type="dxa"/>
            <w:tcBorders>
              <w:top w:val="single" w:sz="4" w:space="0" w:color="auto"/>
              <w:left w:val="nil"/>
              <w:bottom w:val="single" w:sz="4" w:space="0" w:color="auto"/>
              <w:right w:val="single" w:sz="4" w:space="0" w:color="auto"/>
            </w:tcBorders>
            <w:shd w:val="clear" w:color="auto" w:fill="auto"/>
            <w:noWrap/>
            <w:vAlign w:val="bottom"/>
          </w:tcPr>
          <w:p w14:paraId="4E41F181" w14:textId="77777777" w:rsidR="002B1E66" w:rsidRPr="00902AF7" w:rsidRDefault="002B1E66" w:rsidP="002B1E66">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14:paraId="52DACC56" w14:textId="77777777" w:rsidR="002B1E66" w:rsidRPr="00902AF7" w:rsidRDefault="002B1E66" w:rsidP="002B1E66">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2EDDDD5A" w14:textId="77777777" w:rsidR="002B1E66" w:rsidRPr="00902AF7" w:rsidRDefault="002B1E66" w:rsidP="002B1E66">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14:paraId="1081A4EF" w14:textId="77777777" w:rsidR="002B1E66" w:rsidRPr="00902AF7" w:rsidRDefault="002B1E66" w:rsidP="002B1E66">
            <w:pPr>
              <w:rPr>
                <w:rFonts w:ascii="Times New Roman" w:hAnsi="Times New Roman"/>
                <w:color w:val="000000"/>
                <w:sz w:val="20"/>
              </w:rPr>
            </w:pPr>
          </w:p>
        </w:tc>
      </w:tr>
      <w:tr w:rsidR="002B1E66" w:rsidRPr="00902AF7" w14:paraId="15F032E7" w14:textId="7777777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67BC92" w14:textId="77777777" w:rsidR="002B1E66" w:rsidRPr="00A96922" w:rsidRDefault="002B1E66" w:rsidP="002B1E66">
            <w:pPr>
              <w:jc w:val="center"/>
              <w:rPr>
                <w:rFonts w:ascii="Times New Roman" w:hAnsi="Times New Roman"/>
              </w:rPr>
            </w:pPr>
            <w:r>
              <w:rPr>
                <w:rFonts w:ascii="Times New Roman" w:hAnsi="Times New Roman"/>
              </w:rPr>
              <w:t>Fe</w:t>
            </w:r>
          </w:p>
        </w:tc>
        <w:tc>
          <w:tcPr>
            <w:tcW w:w="1215" w:type="dxa"/>
            <w:tcBorders>
              <w:top w:val="single" w:sz="4" w:space="0" w:color="auto"/>
              <w:left w:val="nil"/>
              <w:bottom w:val="single" w:sz="4" w:space="0" w:color="auto"/>
              <w:right w:val="single" w:sz="4" w:space="0" w:color="auto"/>
            </w:tcBorders>
            <w:shd w:val="clear" w:color="auto" w:fill="auto"/>
            <w:noWrap/>
            <w:vAlign w:val="bottom"/>
          </w:tcPr>
          <w:p w14:paraId="44B9EFE0" w14:textId="77777777" w:rsidR="002B1E66" w:rsidRPr="00902AF7" w:rsidRDefault="007120AF" w:rsidP="002B1E66">
            <w:pPr>
              <w:jc w:val="center"/>
              <w:rPr>
                <w:rFonts w:ascii="Times New Roman" w:hAnsi="Times New Roman"/>
                <w:b/>
                <w:bCs/>
                <w:color w:val="000000"/>
                <w:sz w:val="20"/>
              </w:rPr>
            </w:pPr>
            <w:r>
              <w:rPr>
                <w:rFonts w:ascii="Times New Roman" w:hAnsi="Times New Roman"/>
                <w:b/>
                <w:bCs/>
                <w:color w:val="000000"/>
                <w:sz w:val="20"/>
              </w:rPr>
              <w:t>54</w:t>
            </w:r>
          </w:p>
        </w:tc>
        <w:tc>
          <w:tcPr>
            <w:tcW w:w="1254" w:type="dxa"/>
            <w:tcBorders>
              <w:top w:val="single" w:sz="4" w:space="0" w:color="auto"/>
              <w:left w:val="nil"/>
              <w:bottom w:val="single" w:sz="4" w:space="0" w:color="auto"/>
              <w:right w:val="single" w:sz="4" w:space="0" w:color="auto"/>
            </w:tcBorders>
            <w:shd w:val="clear" w:color="auto" w:fill="auto"/>
            <w:noWrap/>
            <w:vAlign w:val="bottom"/>
          </w:tcPr>
          <w:p w14:paraId="2C343F1D" w14:textId="77777777" w:rsidR="002B1E66" w:rsidRPr="00902AF7" w:rsidRDefault="002B1E66" w:rsidP="002B1E66">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14:paraId="6B661419" w14:textId="77777777" w:rsidR="002B1E66" w:rsidRPr="00902AF7" w:rsidRDefault="002B1E66" w:rsidP="002B1E66">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461DF7BF" w14:textId="77777777" w:rsidR="002B1E66" w:rsidRPr="00902AF7" w:rsidRDefault="002B1E66" w:rsidP="002B1E66">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14:paraId="06B62D30" w14:textId="77777777" w:rsidR="002B1E66" w:rsidRPr="00902AF7" w:rsidRDefault="002B1E66" w:rsidP="002B1E66">
            <w:pPr>
              <w:rPr>
                <w:rFonts w:ascii="Times New Roman" w:hAnsi="Times New Roman"/>
                <w:color w:val="000000"/>
                <w:sz w:val="20"/>
              </w:rPr>
            </w:pPr>
          </w:p>
        </w:tc>
      </w:tr>
      <w:tr w:rsidR="002B1E66" w:rsidRPr="00902AF7" w14:paraId="1EC02BE8" w14:textId="77777777" w:rsidTr="00843025">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DD7EB1" w14:textId="77777777" w:rsidR="002B1E66" w:rsidRDefault="002B1E66" w:rsidP="002B1E66">
            <w:pPr>
              <w:jc w:val="center"/>
              <w:rPr>
                <w:rFonts w:ascii="Times New Roman" w:hAnsi="Times New Roman"/>
              </w:rPr>
            </w:pPr>
            <w:r>
              <w:rPr>
                <w:rFonts w:ascii="Times New Roman" w:hAnsi="Times New Roman"/>
              </w:rPr>
              <w:t>Cu</w:t>
            </w:r>
          </w:p>
        </w:tc>
        <w:tc>
          <w:tcPr>
            <w:tcW w:w="1215" w:type="dxa"/>
            <w:tcBorders>
              <w:top w:val="single" w:sz="4" w:space="0" w:color="auto"/>
              <w:left w:val="nil"/>
              <w:bottom w:val="single" w:sz="4" w:space="0" w:color="auto"/>
              <w:right w:val="single" w:sz="4" w:space="0" w:color="auto"/>
            </w:tcBorders>
            <w:shd w:val="clear" w:color="auto" w:fill="auto"/>
            <w:noWrap/>
            <w:vAlign w:val="bottom"/>
          </w:tcPr>
          <w:p w14:paraId="5E521DAC" w14:textId="77777777" w:rsidR="002B1E66" w:rsidRPr="00902AF7" w:rsidRDefault="007120AF" w:rsidP="002B1E66">
            <w:pPr>
              <w:jc w:val="center"/>
              <w:rPr>
                <w:rFonts w:ascii="Times New Roman" w:hAnsi="Times New Roman"/>
                <w:b/>
                <w:bCs/>
                <w:color w:val="000000"/>
                <w:sz w:val="20"/>
              </w:rPr>
            </w:pPr>
            <w:r>
              <w:rPr>
                <w:rFonts w:ascii="Times New Roman" w:hAnsi="Times New Roman"/>
                <w:b/>
                <w:bCs/>
                <w:color w:val="000000"/>
                <w:sz w:val="20"/>
              </w:rPr>
              <w:t>63</w:t>
            </w:r>
          </w:p>
        </w:tc>
        <w:tc>
          <w:tcPr>
            <w:tcW w:w="1254" w:type="dxa"/>
            <w:tcBorders>
              <w:top w:val="single" w:sz="4" w:space="0" w:color="auto"/>
              <w:left w:val="nil"/>
              <w:bottom w:val="single" w:sz="4" w:space="0" w:color="auto"/>
              <w:right w:val="single" w:sz="4" w:space="0" w:color="auto"/>
            </w:tcBorders>
            <w:shd w:val="clear" w:color="auto" w:fill="auto"/>
            <w:noWrap/>
            <w:vAlign w:val="bottom"/>
          </w:tcPr>
          <w:p w14:paraId="0F49335E" w14:textId="77777777" w:rsidR="002B1E66" w:rsidRPr="00902AF7" w:rsidRDefault="002B1E66" w:rsidP="002B1E66">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14:paraId="06445580" w14:textId="77777777" w:rsidR="002B1E66" w:rsidRPr="00902AF7" w:rsidRDefault="002B1E66" w:rsidP="002B1E66">
            <w:pPr>
              <w:rPr>
                <w:rFonts w:ascii="Times New Roman" w:hAnsi="Times New Roman"/>
                <w:color w:val="000000"/>
                <w:sz w:val="20"/>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0690B365" w14:textId="77777777" w:rsidR="002B1E66" w:rsidRPr="00902AF7" w:rsidRDefault="002B1E66" w:rsidP="002B1E66">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14:paraId="783EDD64" w14:textId="77777777" w:rsidR="002B1E66" w:rsidRPr="00902AF7" w:rsidRDefault="002B1E66" w:rsidP="002B1E66">
            <w:pPr>
              <w:rPr>
                <w:rFonts w:ascii="Times New Roman" w:hAnsi="Times New Roman"/>
                <w:color w:val="000000"/>
                <w:sz w:val="20"/>
              </w:rPr>
            </w:pPr>
          </w:p>
        </w:tc>
      </w:tr>
    </w:tbl>
    <w:p w14:paraId="4D613062" w14:textId="77777777" w:rsidR="003F5244" w:rsidRPr="00595192" w:rsidRDefault="003F5244" w:rsidP="003F5244">
      <w:pPr>
        <w:pStyle w:val="ListParagraph"/>
        <w:ind w:left="0"/>
        <w:jc w:val="both"/>
        <w:rPr>
          <w:rFonts w:ascii="Times New Roman" w:hAnsi="Times New Roman"/>
          <w:color w:val="00B0F0"/>
        </w:rPr>
      </w:pPr>
    </w:p>
    <w:p w14:paraId="2489F5EC" w14:textId="77777777" w:rsidR="00274663" w:rsidRDefault="00963F1F" w:rsidP="00274663">
      <w:pPr>
        <w:pStyle w:val="ListParagraph"/>
        <w:numPr>
          <w:ilvl w:val="0"/>
          <w:numId w:val="25"/>
        </w:numPr>
        <w:ind w:left="720"/>
        <w:jc w:val="both"/>
        <w:rPr>
          <w:rFonts w:ascii="Times New Roman" w:hAnsi="Times New Roman"/>
          <w:color w:val="00B0F0"/>
          <w:sz w:val="24"/>
          <w:szCs w:val="24"/>
        </w:rPr>
      </w:pPr>
      <w:r w:rsidRPr="006C3E84">
        <w:rPr>
          <w:rFonts w:ascii="Times New Roman" w:hAnsi="Times New Roman"/>
          <w:color w:val="00B0F0"/>
          <w:sz w:val="24"/>
          <w:szCs w:val="24"/>
        </w:rPr>
        <w:t>Trình tự của quá trình tiêm mẫu trên thiết bị phân tích.</w:t>
      </w:r>
    </w:p>
    <w:p w14:paraId="5BAC1BCD"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Rửa hệ thống với dung dị</w:t>
      </w:r>
      <w:r w:rsidR="0060110C">
        <w:rPr>
          <w:rFonts w:ascii="Times New Roman" w:hAnsi="Times New Roman"/>
          <w:color w:val="000000"/>
          <w:sz w:val="24"/>
        </w:rPr>
        <w:t>ch acid HNO3 2</w:t>
      </w:r>
      <w:r w:rsidRPr="00274663">
        <w:rPr>
          <w:rFonts w:ascii="Times New Roman" w:hAnsi="Times New Roman"/>
          <w:color w:val="000000"/>
          <w:sz w:val="24"/>
        </w:rPr>
        <w:t xml:space="preserve"> % trong khoảng 10 phút</w:t>
      </w:r>
    </w:p>
    <w:p w14:paraId="74B362BC"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trắng đường chuẩn, acid HNO3 2%</w:t>
      </w:r>
    </w:p>
    <w:p w14:paraId="20DFA948"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Chạy đường chuẩn từ thấp đến cao gồm các nguyên tố cần phân tích</w:t>
      </w:r>
    </w:p>
    <w:p w14:paraId="3F6DE0AF"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Rửa lại hệ thống vớ</w:t>
      </w:r>
      <w:r w:rsidR="003F5244">
        <w:rPr>
          <w:rFonts w:ascii="Times New Roman" w:hAnsi="Times New Roman"/>
          <w:color w:val="000000"/>
          <w:sz w:val="24"/>
        </w:rPr>
        <w:t>i acid HNO3 2%</w:t>
      </w:r>
    </w:p>
    <w:p w14:paraId="755175E2"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chuẩn kiểm tra, sử dụng 2 điểm giữa đường chuẩ</w:t>
      </w:r>
      <w:r w:rsidR="003F5244">
        <w:rPr>
          <w:rFonts w:ascii="Times New Roman" w:hAnsi="Times New Roman"/>
          <w:color w:val="000000"/>
          <w:sz w:val="24"/>
        </w:rPr>
        <w:t>n</w:t>
      </w:r>
    </w:p>
    <w:p w14:paraId="512456E9"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dung dịch rửa hệ thống, acid HNO3 2%</w:t>
      </w:r>
    </w:p>
    <w:p w14:paraId="7A271390"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trắng phương pháp</w:t>
      </w:r>
    </w:p>
    <w:p w14:paraId="4826833B"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phân tích</w:t>
      </w:r>
    </w:p>
    <w:p w14:paraId="08855B75"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thêm chuẩn</w:t>
      </w:r>
    </w:p>
    <w:p w14:paraId="7F1255FE"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chuẩn kiểm tra sau 10 mẫu phân tích trong sequence</w:t>
      </w:r>
    </w:p>
    <w:p w14:paraId="7D79DDD7" w14:textId="77777777"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Sau khi kết thúc sequence chạy máy, rửa lại hệ thống với dung dịch HNO3 2%.</w:t>
      </w:r>
    </w:p>
    <w:p w14:paraId="474088F3" w14:textId="77777777"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14:paraId="11D2B842" w14:textId="77777777" w:rsidR="00274663" w:rsidRPr="009751A0" w:rsidRDefault="00274663" w:rsidP="00274663">
      <w:pPr>
        <w:pStyle w:val="Heading3"/>
        <w:spacing w:beforeLines="40" w:before="96" w:afterLines="40" w:after="96" w:line="360" w:lineRule="auto"/>
        <w:rPr>
          <w:rFonts w:ascii="Times New Roman" w:hAnsi="Times New Roman"/>
          <w:color w:val="auto"/>
        </w:rPr>
      </w:pPr>
      <w:r w:rsidRPr="009751A0">
        <w:rPr>
          <w:rFonts w:ascii="Times New Roman" w:hAnsi="Times New Roman"/>
          <w:color w:val="auto"/>
        </w:rPr>
        <w:t>Kết quả được tính theo công thức sau:</w:t>
      </w:r>
    </w:p>
    <w:p w14:paraId="5BF3779E" w14:textId="77777777" w:rsidR="00274663" w:rsidRPr="00902AF7" w:rsidRDefault="00546EC2" w:rsidP="00D06D61">
      <w:pPr>
        <w:pStyle w:val="Heading3"/>
        <w:spacing w:beforeLines="40" w:before="96" w:afterLines="40" w:after="96" w:line="360" w:lineRule="auto"/>
        <w:jc w:val="center"/>
        <w:rPr>
          <w:rFonts w:ascii="Times New Roman" w:hAnsi="Times New Roman"/>
          <w:color w:val="auto"/>
          <w:sz w:val="20"/>
        </w:rPr>
      </w:pPr>
      <m:oMathPara>
        <m:oMath>
          <m:sSub>
            <m:sSubPr>
              <m:ctrlPr>
                <w:rPr>
                  <w:rFonts w:ascii="Cambria Math" w:hAnsi="Cambria Math"/>
                  <w:i/>
                  <w:color w:val="auto"/>
                  <w:sz w:val="28"/>
                </w:rPr>
              </m:ctrlPr>
            </m:sSubPr>
            <m:e>
              <m:r>
                <w:rPr>
                  <w:rFonts w:ascii="Cambria Math" w:hAnsi="Cambria Math"/>
                  <w:color w:val="auto"/>
                  <w:sz w:val="28"/>
                </w:rPr>
                <m:t>C</m:t>
              </m:r>
            </m:e>
            <m:sub>
              <m:r>
                <w:rPr>
                  <w:rFonts w:ascii="Cambria Math" w:hAnsi="Cambria Math"/>
                  <w:color w:val="auto"/>
                  <w:sz w:val="28"/>
                </w:rPr>
                <m:t>mẫu</m:t>
              </m:r>
            </m:sub>
          </m:sSub>
          <m:r>
            <w:rPr>
              <w:rFonts w:ascii="Cambria Math" w:hAnsi="Cambria Math"/>
              <w:color w:val="auto"/>
              <w:sz w:val="28"/>
            </w:rPr>
            <m:t>(</m:t>
          </m:r>
          <m:f>
            <m:fPr>
              <m:type m:val="lin"/>
              <m:ctrlPr>
                <w:rPr>
                  <w:rFonts w:ascii="Cambria Math" w:hAnsi="Cambria Math"/>
                  <w:i/>
                  <w:color w:val="auto"/>
                  <w:sz w:val="28"/>
                </w:rPr>
              </m:ctrlPr>
            </m:fPr>
            <m:num>
              <m:r>
                <w:rPr>
                  <w:rFonts w:ascii="Cambria Math" w:hAnsi="Cambria Math"/>
                  <w:color w:val="auto"/>
                  <w:sz w:val="28"/>
                </w:rPr>
                <m:t>mg</m:t>
              </m:r>
            </m:num>
            <m:den>
              <m:r>
                <w:rPr>
                  <w:rFonts w:ascii="Cambria Math" w:hAnsi="Cambria Math"/>
                  <w:color w:val="auto"/>
                  <w:sz w:val="28"/>
                </w:rPr>
                <m:t>L</m:t>
              </m:r>
            </m:den>
          </m:f>
          <m:r>
            <w:rPr>
              <w:rFonts w:ascii="Cambria Math" w:hAnsi="Cambria Math"/>
              <w:color w:val="auto"/>
              <w:sz w:val="28"/>
            </w:rPr>
            <m:t>)=</m:t>
          </m:r>
          <m:f>
            <m:fPr>
              <m:ctrlPr>
                <w:rPr>
                  <w:rFonts w:ascii="Cambria Math" w:hAnsi="Cambria Math"/>
                  <w:i/>
                  <w:color w:val="auto"/>
                  <w:sz w:val="28"/>
                </w:rPr>
              </m:ctrlPr>
            </m:fPr>
            <m:num>
              <m:sSub>
                <m:sSubPr>
                  <m:ctrlPr>
                    <w:rPr>
                      <w:rFonts w:ascii="Cambria Math" w:hAnsi="Cambria Math"/>
                      <w:i/>
                      <w:color w:val="auto"/>
                      <w:sz w:val="28"/>
                    </w:rPr>
                  </m:ctrlPr>
                </m:sSubPr>
                <m:e>
                  <m:r>
                    <w:rPr>
                      <w:rFonts w:ascii="Cambria Math" w:hAnsi="Cambria Math"/>
                      <w:color w:val="auto"/>
                      <w:sz w:val="28"/>
                    </w:rPr>
                    <m:t>C</m:t>
                  </m:r>
                </m:e>
                <m:sub>
                  <m:r>
                    <w:rPr>
                      <w:rFonts w:ascii="Cambria Math" w:hAnsi="Cambria Math"/>
                      <w:color w:val="auto"/>
                      <w:sz w:val="28"/>
                    </w:rPr>
                    <m:t>0</m:t>
                  </m:r>
                </m:sub>
              </m:sSub>
              <m:r>
                <w:rPr>
                  <w:rFonts w:ascii="Cambria Math" w:hAnsi="Cambria Math"/>
                  <w:color w:val="auto"/>
                  <w:sz w:val="28"/>
                </w:rPr>
                <m:t>×f</m:t>
              </m:r>
            </m:num>
            <m:den>
              <m:r>
                <w:rPr>
                  <w:rFonts w:ascii="Cambria Math" w:hAnsi="Cambria Math"/>
                  <w:color w:val="auto"/>
                  <w:sz w:val="28"/>
                </w:rPr>
                <m:t>1000</m:t>
              </m:r>
            </m:den>
          </m:f>
        </m:oMath>
      </m:oMathPara>
    </w:p>
    <w:p w14:paraId="2640D8B8" w14:textId="77777777"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C</w:t>
      </w:r>
      <w:r w:rsidRPr="00C005A4">
        <w:rPr>
          <w:rFonts w:ascii="Times New Roman" w:hAnsi="Times New Roman"/>
          <w:i/>
          <w:color w:val="auto"/>
          <w:sz w:val="22"/>
          <w:vertAlign w:val="subscript"/>
        </w:rPr>
        <w:t xml:space="preserve">0: </w:t>
      </w:r>
      <w:r w:rsidRPr="00C005A4">
        <w:rPr>
          <w:rFonts w:ascii="Times New Roman" w:hAnsi="Times New Roman"/>
          <w:i/>
          <w:color w:val="auto"/>
          <w:sz w:val="22"/>
        </w:rPr>
        <w:t>nồng độ chất p</w:t>
      </w:r>
      <w:r w:rsidR="00AF140F">
        <w:rPr>
          <w:rFonts w:ascii="Times New Roman" w:hAnsi="Times New Roman"/>
          <w:i/>
          <w:color w:val="auto"/>
          <w:sz w:val="22"/>
        </w:rPr>
        <w:t>hân tích dựa trên đường chuẩn, m</w:t>
      </w:r>
      <w:r w:rsidRPr="00C005A4">
        <w:rPr>
          <w:rFonts w:ascii="Times New Roman" w:hAnsi="Times New Roman"/>
          <w:i/>
          <w:color w:val="auto"/>
          <w:sz w:val="22"/>
        </w:rPr>
        <w:t>g/L</w:t>
      </w:r>
    </w:p>
    <w:p w14:paraId="20C6C909" w14:textId="77777777"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V</w:t>
      </w:r>
      <w:r w:rsidRPr="00C005A4">
        <w:rPr>
          <w:rFonts w:ascii="Times New Roman" w:hAnsi="Times New Roman"/>
          <w:i/>
          <w:color w:val="auto"/>
          <w:sz w:val="22"/>
          <w:vertAlign w:val="subscript"/>
        </w:rPr>
        <w:t>dm</w:t>
      </w:r>
      <w:r w:rsidRPr="00C005A4">
        <w:rPr>
          <w:rFonts w:ascii="Times New Roman" w:hAnsi="Times New Roman"/>
          <w:i/>
          <w:color w:val="auto"/>
          <w:sz w:val="22"/>
        </w:rPr>
        <w:t>: Thể tích định mức, mL</w:t>
      </w:r>
    </w:p>
    <w:p w14:paraId="051B2EF9" w14:textId="77777777"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m: khối lượng cân, g</w:t>
      </w:r>
    </w:p>
    <w:p w14:paraId="7EE5AB9E" w14:textId="77777777"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f: hệ sồ pha loãng (nếu có)</w:t>
      </w:r>
    </w:p>
    <w:p w14:paraId="4BF5D032" w14:textId="77777777"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14:paraId="3040FB7C" w14:textId="77777777" w:rsidR="003F5244" w:rsidRPr="003F5244" w:rsidRDefault="003F5244" w:rsidP="003F5244">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lastRenderedPageBreak/>
        <w:t>Đường chuẩn phải có độ tuyến tính tốt (ít nhất là 05 điểm chuẩn), hệ số tương quan hồi qui tuyến tính (R</w:t>
      </w:r>
      <w:r w:rsidRPr="003F5244">
        <w:rPr>
          <w:rFonts w:ascii="Times New Roman" w:hAnsi="Times New Roman"/>
          <w:sz w:val="24"/>
          <w:szCs w:val="24"/>
          <w:vertAlign w:val="superscript"/>
          <w:lang w:val="da-DK"/>
        </w:rPr>
        <w:t>2</w:t>
      </w:r>
      <w:r w:rsidRPr="003F5244">
        <w:rPr>
          <w:rFonts w:ascii="Times New Roman" w:hAnsi="Times New Roman"/>
          <w:sz w:val="24"/>
          <w:szCs w:val="24"/>
          <w:lang w:val="da-DK"/>
        </w:rPr>
        <w:t>) phải lớn hơn hoặc bằ</w:t>
      </w:r>
      <w:r>
        <w:rPr>
          <w:rFonts w:ascii="Times New Roman" w:hAnsi="Times New Roman"/>
          <w:sz w:val="24"/>
          <w:szCs w:val="24"/>
          <w:lang w:val="da-DK"/>
        </w:rPr>
        <w:t>ng 0.998</w:t>
      </w:r>
      <w:r w:rsidRPr="003F5244">
        <w:rPr>
          <w:rFonts w:ascii="Times New Roman" w:hAnsi="Times New Roman"/>
          <w:sz w:val="24"/>
          <w:szCs w:val="24"/>
          <w:lang w:val="da-DK"/>
        </w:rPr>
        <w:t>.</w:t>
      </w:r>
    </w:p>
    <w:p w14:paraId="47FC9E69" w14:textId="77777777" w:rsidR="003F5244" w:rsidRPr="003F5244" w:rsidRDefault="003F5244" w:rsidP="003F5244">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Độ lệch của các dung dịch chuẩn tiêm xen kẽ giữa các mẫu phân tích không vượt quá ±10 % giá trị thật.</w:t>
      </w:r>
    </w:p>
    <w:p w14:paraId="4155FE3B" w14:textId="77777777" w:rsidR="003F5244" w:rsidRDefault="003F5244" w:rsidP="003F5244">
      <w:pPr>
        <w:pStyle w:val="Heading1"/>
        <w:numPr>
          <w:ilvl w:val="0"/>
          <w:numId w:val="41"/>
        </w:numPr>
        <w:spacing w:before="120" w:after="120"/>
        <w:jc w:val="both"/>
        <w:rPr>
          <w:rFonts w:ascii="Times New Roman" w:hAnsi="Times New Roman" w:cs="Times New Roman"/>
          <w:b w:val="0"/>
          <w:sz w:val="24"/>
          <w:szCs w:val="24"/>
          <w:lang w:val="da-DK"/>
        </w:rPr>
      </w:pPr>
      <w:r w:rsidRPr="003F5244">
        <w:rPr>
          <w:rFonts w:ascii="Times New Roman" w:hAnsi="Times New Roman" w:cs="Times New Roman"/>
          <w:b w:val="0"/>
          <w:sz w:val="24"/>
          <w:szCs w:val="24"/>
          <w:lang w:val="da-DK"/>
        </w:rPr>
        <w:t>Mẫu lặp lại được thực hiện ít nhất 1 lần cho một lô mẫu (</w:t>
      </w:r>
      <w:r w:rsidRPr="003F5244">
        <w:rPr>
          <w:rFonts w:ascii="Times New Roman" w:hAnsi="Times New Roman" w:cs="Times New Roman"/>
          <w:sz w:val="24"/>
          <w:szCs w:val="24"/>
          <w:lang w:val="da-DK"/>
        </w:rPr>
        <w:t>≤</w:t>
      </w:r>
      <w:r w:rsidRPr="003F5244">
        <w:rPr>
          <w:rFonts w:ascii="Times New Roman" w:hAnsi="Times New Roman" w:cs="Times New Roman"/>
          <w:b w:val="0"/>
          <w:sz w:val="24"/>
          <w:szCs w:val="24"/>
          <w:lang w:val="da-DK"/>
        </w:rPr>
        <w:t>20 mẫu). Độ lệch tương đối giữa hai mẫu lặp lại không quá ±10 %.</w:t>
      </w:r>
    </w:p>
    <w:p w14:paraId="1B070057" w14:textId="77777777" w:rsidR="00C16CE0" w:rsidRPr="00C16CE0" w:rsidRDefault="00C16CE0" w:rsidP="00C16CE0">
      <w:pPr>
        <w:numPr>
          <w:ilvl w:val="0"/>
          <w:numId w:val="41"/>
        </w:numPr>
        <w:rPr>
          <w:rFonts w:ascii="Times New Roman" w:hAnsi="Times New Roman"/>
          <w:sz w:val="24"/>
          <w:lang w:val="da-DK"/>
        </w:rPr>
      </w:pPr>
      <w:r w:rsidRPr="00C16CE0">
        <w:rPr>
          <w:rFonts w:ascii="Times New Roman" w:hAnsi="Times New Roman"/>
          <w:sz w:val="24"/>
          <w:lang w:val="da-DK"/>
        </w:rPr>
        <w:t>Mẫu QC</w:t>
      </w:r>
      <w:r w:rsidR="006B0D7E">
        <w:rPr>
          <w:rFonts w:ascii="Times New Roman" w:hAnsi="Times New Roman"/>
          <w:sz w:val="24"/>
          <w:lang w:val="da-DK"/>
        </w:rPr>
        <w:t xml:space="preserve"> spike</w:t>
      </w:r>
      <w:r w:rsidRPr="00C16CE0">
        <w:rPr>
          <w:rFonts w:ascii="Times New Roman" w:hAnsi="Times New Roman"/>
          <w:sz w:val="24"/>
          <w:lang w:val="da-DK"/>
        </w:rPr>
        <w:t xml:space="preserve">: </w:t>
      </w:r>
      <w:r w:rsidR="006B0D7E">
        <w:rPr>
          <w:rFonts w:ascii="Times New Roman" w:hAnsi="Times New Roman"/>
          <w:sz w:val="24"/>
          <w:lang w:val="da-DK"/>
        </w:rPr>
        <w:t>hiệu suất thu hồi nằm trong khoảng 80-110 %.</w:t>
      </w:r>
    </w:p>
    <w:p w14:paraId="76A4DA73" w14:textId="77777777"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14:paraId="2D5D6D9B" w14:textId="77777777" w:rsidR="00AF140F" w:rsidRPr="00AF140F" w:rsidRDefault="00AF140F" w:rsidP="00AF140F">
      <w:pPr>
        <w:pStyle w:val="ListParagraph"/>
        <w:spacing w:line="360" w:lineRule="auto"/>
        <w:rPr>
          <w:rFonts w:ascii="Times New Roman" w:hAnsi="Times New Roman"/>
          <w:sz w:val="24"/>
        </w:rPr>
      </w:pPr>
      <w:r w:rsidRPr="00AF140F">
        <w:rPr>
          <w:rFonts w:ascii="Times New Roman" w:hAnsi="Times New Roman"/>
          <w:sz w:val="24"/>
        </w:rPr>
        <w:t>Kết quả báo cáo phân tích được ghi nhận lại trong biểu mẫu BM.15.04a, BM.15.06</w:t>
      </w:r>
    </w:p>
    <w:p w14:paraId="7442A8A6" w14:textId="77777777" w:rsidR="00AF140F" w:rsidRDefault="00AF140F" w:rsidP="00AF140F">
      <w:pPr>
        <w:pStyle w:val="ListParagraph"/>
        <w:jc w:val="both"/>
        <w:rPr>
          <w:rFonts w:ascii="Times New Roman" w:hAnsi="Times New Roman"/>
          <w:b/>
          <w:color w:val="00B0F0"/>
          <w:sz w:val="24"/>
          <w:szCs w:val="24"/>
        </w:rPr>
      </w:pPr>
    </w:p>
    <w:sectPr w:rsidR="00AF140F" w:rsidSect="005E6F75">
      <w:headerReference w:type="default" r:id="rId7"/>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D33F0" w14:textId="77777777" w:rsidR="00546EC2" w:rsidRDefault="00546EC2" w:rsidP="00DB45A7">
      <w:pPr>
        <w:spacing w:after="0" w:line="240" w:lineRule="auto"/>
      </w:pPr>
      <w:r>
        <w:separator/>
      </w:r>
    </w:p>
  </w:endnote>
  <w:endnote w:type="continuationSeparator" w:id="0">
    <w:p w14:paraId="5CE694FA" w14:textId="77777777" w:rsidR="00546EC2" w:rsidRDefault="00546EC2"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919D5" w14:textId="77777777" w:rsidR="00546EC2" w:rsidRDefault="00546EC2" w:rsidP="00DB45A7">
      <w:pPr>
        <w:spacing w:after="0" w:line="240" w:lineRule="auto"/>
      </w:pPr>
      <w:r>
        <w:separator/>
      </w:r>
    </w:p>
  </w:footnote>
  <w:footnote w:type="continuationSeparator" w:id="0">
    <w:p w14:paraId="08D160DA" w14:textId="77777777" w:rsidR="00546EC2" w:rsidRDefault="00546EC2"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8"/>
      <w:gridCol w:w="3227"/>
      <w:gridCol w:w="3125"/>
    </w:tblGrid>
    <w:tr w:rsidR="00DB45A7" w:rsidRPr="00DB45A7" w14:paraId="62D2FE78" w14:textId="77777777" w:rsidTr="005F20AA">
      <w:trPr>
        <w:jc w:val="center"/>
      </w:trPr>
      <w:tc>
        <w:tcPr>
          <w:tcW w:w="3078" w:type="dxa"/>
          <w:shd w:val="clear" w:color="auto" w:fill="auto"/>
          <w:vAlign w:val="center"/>
        </w:tcPr>
        <w:p w14:paraId="15F29671"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16822759"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1A2C40F3"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C92486">
            <w:rPr>
              <w:rFonts w:ascii="Times New Roman" w:hAnsi="Times New Roman"/>
              <w:color w:val="00B0F0"/>
              <w:sz w:val="24"/>
              <w:szCs w:val="24"/>
            </w:rPr>
            <w:t>019</w:t>
          </w:r>
        </w:p>
        <w:p w14:paraId="2EC465EC"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AA1D63">
            <w:rPr>
              <w:rFonts w:ascii="Times New Roman" w:hAnsi="Times New Roman"/>
              <w:color w:val="00B0F0"/>
              <w:sz w:val="24"/>
              <w:szCs w:val="24"/>
            </w:rPr>
            <w:t xml:space="preserve"> 02</w:t>
          </w:r>
        </w:p>
        <w:p w14:paraId="3F86D8B0"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AA1D63">
            <w:rPr>
              <w:rFonts w:ascii="Times New Roman" w:hAnsi="Times New Roman"/>
              <w:color w:val="00B0F0"/>
              <w:sz w:val="24"/>
              <w:szCs w:val="24"/>
            </w:rPr>
            <w:t xml:space="preserve"> 29/12/2017</w:t>
          </w:r>
        </w:p>
        <w:p w14:paraId="3333BC7E"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8D0569">
            <w:rPr>
              <w:rFonts w:ascii="Times New Roman" w:hAnsi="Times New Roman"/>
              <w:b/>
              <w:noProof/>
              <w:color w:val="00B0F0"/>
              <w:sz w:val="24"/>
              <w:szCs w:val="24"/>
            </w:rPr>
            <w:t>3</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8D0569">
            <w:rPr>
              <w:rFonts w:ascii="Times New Roman" w:hAnsi="Times New Roman"/>
              <w:b/>
              <w:noProof/>
              <w:color w:val="00B0F0"/>
              <w:sz w:val="24"/>
              <w:szCs w:val="24"/>
            </w:rPr>
            <w:t>8</w:t>
          </w:r>
          <w:r w:rsidRPr="00DB45A7">
            <w:rPr>
              <w:rFonts w:ascii="Times New Roman" w:hAnsi="Times New Roman"/>
              <w:b/>
              <w:color w:val="00B0F0"/>
              <w:sz w:val="24"/>
              <w:szCs w:val="24"/>
            </w:rPr>
            <w:fldChar w:fldCharType="end"/>
          </w:r>
        </w:p>
      </w:tc>
    </w:tr>
  </w:tbl>
  <w:p w14:paraId="5379337C" w14:textId="77777777"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1D2AF1"/>
    <w:multiLevelType w:val="hybridMultilevel"/>
    <w:tmpl w:val="8B325ED0"/>
    <w:lvl w:ilvl="0" w:tplc="B080CE62">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85DB7"/>
    <w:multiLevelType w:val="hybridMultilevel"/>
    <w:tmpl w:val="209E9FE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EA2A2C"/>
    <w:multiLevelType w:val="hybridMultilevel"/>
    <w:tmpl w:val="43847BB4"/>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B665E43"/>
    <w:multiLevelType w:val="hybridMultilevel"/>
    <w:tmpl w:val="D2EADB0C"/>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D5F79E5"/>
    <w:multiLevelType w:val="hybridMultilevel"/>
    <w:tmpl w:val="3C285A7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FD611E5"/>
    <w:multiLevelType w:val="hybridMultilevel"/>
    <w:tmpl w:val="E9D2E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753498A"/>
    <w:multiLevelType w:val="hybridMultilevel"/>
    <w:tmpl w:val="D52C9184"/>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6C23D9"/>
    <w:multiLevelType w:val="hybridMultilevel"/>
    <w:tmpl w:val="06E268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24725C"/>
    <w:multiLevelType w:val="hybridMultilevel"/>
    <w:tmpl w:val="83605C02"/>
    <w:lvl w:ilvl="0" w:tplc="DEC237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8FD0302"/>
    <w:multiLevelType w:val="hybridMultilevel"/>
    <w:tmpl w:val="2E5CF988"/>
    <w:lvl w:ilvl="0" w:tplc="B6F800B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E2724EE"/>
    <w:multiLevelType w:val="hybridMultilevel"/>
    <w:tmpl w:val="E03C0D5A"/>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7A53E5"/>
    <w:multiLevelType w:val="hybridMultilevel"/>
    <w:tmpl w:val="EB106640"/>
    <w:lvl w:ilvl="0" w:tplc="ED3003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9D33461"/>
    <w:multiLevelType w:val="hybridMultilevel"/>
    <w:tmpl w:val="438E20BC"/>
    <w:lvl w:ilvl="0" w:tplc="B72A60E0">
      <w:start w:val="245"/>
      <w:numFmt w:val="bullet"/>
      <w:lvlText w:val="-"/>
      <w:lvlJc w:val="left"/>
      <w:pPr>
        <w:ind w:left="1800" w:hanging="360"/>
      </w:pPr>
      <w:rPr>
        <w:rFonts w:ascii="VNI-Times" w:eastAsia="Times New Roman" w:hAnsi="VNI-Time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C5C0B5C"/>
    <w:multiLevelType w:val="hybridMultilevel"/>
    <w:tmpl w:val="308CB8A0"/>
    <w:lvl w:ilvl="0" w:tplc="DCD8C8E2">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DEC710F"/>
    <w:multiLevelType w:val="hybridMultilevel"/>
    <w:tmpl w:val="2640A738"/>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E0A515B"/>
    <w:multiLevelType w:val="hybridMultilevel"/>
    <w:tmpl w:val="A752A85E"/>
    <w:lvl w:ilvl="0" w:tplc="1E9CAC9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1"/>
  </w:num>
  <w:num w:numId="2">
    <w:abstractNumId w:val="5"/>
  </w:num>
  <w:num w:numId="3">
    <w:abstractNumId w:val="26"/>
  </w:num>
  <w:num w:numId="4">
    <w:abstractNumId w:val="39"/>
  </w:num>
  <w:num w:numId="5">
    <w:abstractNumId w:val="40"/>
  </w:num>
  <w:num w:numId="6">
    <w:abstractNumId w:val="29"/>
  </w:num>
  <w:num w:numId="7">
    <w:abstractNumId w:val="24"/>
  </w:num>
  <w:num w:numId="8">
    <w:abstractNumId w:val="35"/>
  </w:num>
  <w:num w:numId="9">
    <w:abstractNumId w:val="11"/>
  </w:num>
  <w:num w:numId="10">
    <w:abstractNumId w:val="9"/>
  </w:num>
  <w:num w:numId="11">
    <w:abstractNumId w:val="19"/>
  </w:num>
  <w:num w:numId="12">
    <w:abstractNumId w:val="22"/>
  </w:num>
  <w:num w:numId="13">
    <w:abstractNumId w:val="37"/>
  </w:num>
  <w:num w:numId="14">
    <w:abstractNumId w:val="42"/>
  </w:num>
  <w:num w:numId="15">
    <w:abstractNumId w:val="2"/>
  </w:num>
  <w:num w:numId="16">
    <w:abstractNumId w:val="14"/>
  </w:num>
  <w:num w:numId="17">
    <w:abstractNumId w:val="31"/>
  </w:num>
  <w:num w:numId="18">
    <w:abstractNumId w:val="7"/>
  </w:num>
  <w:num w:numId="19">
    <w:abstractNumId w:val="30"/>
  </w:num>
  <w:num w:numId="20">
    <w:abstractNumId w:val="27"/>
  </w:num>
  <w:num w:numId="21">
    <w:abstractNumId w:val="18"/>
  </w:num>
  <w:num w:numId="22">
    <w:abstractNumId w:val="13"/>
  </w:num>
  <w:num w:numId="23">
    <w:abstractNumId w:val="0"/>
  </w:num>
  <w:num w:numId="24">
    <w:abstractNumId w:val="43"/>
  </w:num>
  <w:num w:numId="25">
    <w:abstractNumId w:val="41"/>
  </w:num>
  <w:num w:numId="26">
    <w:abstractNumId w:val="36"/>
  </w:num>
  <w:num w:numId="27">
    <w:abstractNumId w:val="15"/>
  </w:num>
  <w:num w:numId="28">
    <w:abstractNumId w:val="17"/>
  </w:num>
  <w:num w:numId="29">
    <w:abstractNumId w:val="33"/>
  </w:num>
  <w:num w:numId="30">
    <w:abstractNumId w:val="28"/>
  </w:num>
  <w:num w:numId="31">
    <w:abstractNumId w:val="6"/>
  </w:num>
  <w:num w:numId="32">
    <w:abstractNumId w:val="25"/>
  </w:num>
  <w:num w:numId="33">
    <w:abstractNumId w:val="20"/>
  </w:num>
  <w:num w:numId="34">
    <w:abstractNumId w:val="38"/>
  </w:num>
  <w:num w:numId="35">
    <w:abstractNumId w:val="12"/>
  </w:num>
  <w:num w:numId="36">
    <w:abstractNumId w:val="16"/>
  </w:num>
  <w:num w:numId="37">
    <w:abstractNumId w:val="34"/>
  </w:num>
  <w:num w:numId="38">
    <w:abstractNumId w:val="32"/>
  </w:num>
  <w:num w:numId="39">
    <w:abstractNumId w:val="3"/>
  </w:num>
  <w:num w:numId="40">
    <w:abstractNumId w:val="23"/>
  </w:num>
  <w:num w:numId="41">
    <w:abstractNumId w:val="10"/>
  </w:num>
  <w:num w:numId="42">
    <w:abstractNumId w:val="4"/>
  </w:num>
  <w:num w:numId="43">
    <w:abstractNumId w:val="8"/>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F75"/>
    <w:rsid w:val="00043635"/>
    <w:rsid w:val="000664BC"/>
    <w:rsid w:val="000D2FE9"/>
    <w:rsid w:val="00126503"/>
    <w:rsid w:val="00135A54"/>
    <w:rsid w:val="00263684"/>
    <w:rsid w:val="00274663"/>
    <w:rsid w:val="002B1E66"/>
    <w:rsid w:val="002F747F"/>
    <w:rsid w:val="003700E3"/>
    <w:rsid w:val="0037757C"/>
    <w:rsid w:val="003B4C71"/>
    <w:rsid w:val="003C68FE"/>
    <w:rsid w:val="003F5244"/>
    <w:rsid w:val="00435FA2"/>
    <w:rsid w:val="00462322"/>
    <w:rsid w:val="004F3C00"/>
    <w:rsid w:val="0051413E"/>
    <w:rsid w:val="00546EC2"/>
    <w:rsid w:val="00547CFE"/>
    <w:rsid w:val="00585CB3"/>
    <w:rsid w:val="005948B1"/>
    <w:rsid w:val="00595192"/>
    <w:rsid w:val="005E6F75"/>
    <w:rsid w:val="005F20AA"/>
    <w:rsid w:val="0060110C"/>
    <w:rsid w:val="00604CE1"/>
    <w:rsid w:val="006B0D7E"/>
    <w:rsid w:val="006C3E84"/>
    <w:rsid w:val="006F310D"/>
    <w:rsid w:val="007120AF"/>
    <w:rsid w:val="00791791"/>
    <w:rsid w:val="007D2D45"/>
    <w:rsid w:val="00800F60"/>
    <w:rsid w:val="00843025"/>
    <w:rsid w:val="0085481C"/>
    <w:rsid w:val="00871BAD"/>
    <w:rsid w:val="008903EA"/>
    <w:rsid w:val="00896455"/>
    <w:rsid w:val="008D000F"/>
    <w:rsid w:val="008D0569"/>
    <w:rsid w:val="008D0D62"/>
    <w:rsid w:val="008E6DB3"/>
    <w:rsid w:val="008F2224"/>
    <w:rsid w:val="00902AF7"/>
    <w:rsid w:val="00940AED"/>
    <w:rsid w:val="00963F1F"/>
    <w:rsid w:val="00995FC0"/>
    <w:rsid w:val="009C172B"/>
    <w:rsid w:val="00A14078"/>
    <w:rsid w:val="00A96922"/>
    <w:rsid w:val="00AA0D54"/>
    <w:rsid w:val="00AA1D63"/>
    <w:rsid w:val="00AA6DB2"/>
    <w:rsid w:val="00AF140F"/>
    <w:rsid w:val="00B24783"/>
    <w:rsid w:val="00B25E6E"/>
    <w:rsid w:val="00B27A58"/>
    <w:rsid w:val="00BB1F20"/>
    <w:rsid w:val="00C04D14"/>
    <w:rsid w:val="00C103B0"/>
    <w:rsid w:val="00C16CE0"/>
    <w:rsid w:val="00C25F47"/>
    <w:rsid w:val="00C7395E"/>
    <w:rsid w:val="00C92486"/>
    <w:rsid w:val="00CF0C2E"/>
    <w:rsid w:val="00D06D61"/>
    <w:rsid w:val="00D81202"/>
    <w:rsid w:val="00DB45A7"/>
    <w:rsid w:val="00E15B60"/>
    <w:rsid w:val="00E71AB3"/>
    <w:rsid w:val="00E71E80"/>
    <w:rsid w:val="00E73399"/>
    <w:rsid w:val="00EC1DD6"/>
    <w:rsid w:val="00ED7EA9"/>
    <w:rsid w:val="00EE4AC5"/>
    <w:rsid w:val="00EF0AED"/>
    <w:rsid w:val="00EF4027"/>
    <w:rsid w:val="00F471FA"/>
    <w:rsid w:val="00FB1F93"/>
    <w:rsid w:val="00FB2086"/>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12A82"/>
  <w15:chartTrackingRefBased/>
  <w15:docId w15:val="{AAE58769-9DAC-4469-885E-F06F2B94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F5244"/>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link w:val="Heading3Char"/>
    <w:qFormat/>
    <w:rsid w:val="00896455"/>
    <w:pPr>
      <w:widowControl w:val="0"/>
      <w:snapToGrid w:val="0"/>
      <w:spacing w:before="120" w:after="60" w:line="240" w:lineRule="auto"/>
      <w:jc w:val="both"/>
      <w:outlineLvl w:val="2"/>
    </w:pPr>
    <w:rPr>
      <w:rFonts w:ascii="&#10;rial" w:eastAsia="Times New Roman" w:hAnsi="&#10;rial"/>
      <w:color w:val="000000"/>
      <w:sz w:val="24"/>
      <w:szCs w:val="20"/>
      <w:lang w:val="da-DK"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BB1F20"/>
    <w:pPr>
      <w:spacing w:before="60" w:after="60" w:line="240" w:lineRule="auto"/>
      <w:jc w:val="both"/>
    </w:pPr>
    <w:rPr>
      <w:rFonts w:ascii="&#10;rial" w:eastAsia="Times New Roman" w:hAnsi="&#10;rial"/>
      <w:sz w:val="24"/>
      <w:szCs w:val="20"/>
      <w:lang w:val="en-GB"/>
    </w:rPr>
  </w:style>
  <w:style w:type="character" w:customStyle="1" w:styleId="BodyTextChar">
    <w:name w:val="Body Text Char"/>
    <w:basedOn w:val="DefaultParagraphFont"/>
    <w:link w:val="BodyText"/>
    <w:rsid w:val="00BB1F20"/>
    <w:rPr>
      <w:rFonts w:ascii="&#10;rial" w:eastAsia="Times New Roman" w:hAnsi="&#10;rial"/>
      <w:sz w:val="24"/>
      <w:lang w:val="en-GB"/>
    </w:rPr>
  </w:style>
  <w:style w:type="character" w:customStyle="1" w:styleId="Heading3Char">
    <w:name w:val="Heading 3 Char"/>
    <w:basedOn w:val="DefaultParagraphFont"/>
    <w:link w:val="Heading3"/>
    <w:rsid w:val="00896455"/>
    <w:rPr>
      <w:rFonts w:ascii="&#10;rial" w:eastAsia="Times New Roman" w:hAnsi="&#10;rial"/>
      <w:color w:val="000000"/>
      <w:sz w:val="24"/>
      <w:lang w:val="da-DK" w:eastAsia="x-none"/>
    </w:rPr>
  </w:style>
  <w:style w:type="character" w:customStyle="1" w:styleId="Heading1Char">
    <w:name w:val="Heading 1 Char"/>
    <w:basedOn w:val="DefaultParagraphFont"/>
    <w:link w:val="Heading1"/>
    <w:uiPriority w:val="9"/>
    <w:rsid w:val="003F5244"/>
    <w:rPr>
      <w:rFonts w:asciiTheme="majorHAnsi" w:eastAsiaTheme="majorEastAsia" w:hAnsiTheme="majorHAnsi" w:cstheme="majorBidi"/>
      <w:b/>
      <w:bCs/>
      <w:kern w:val="32"/>
      <w:sz w:val="32"/>
      <w:szCs w:val="32"/>
    </w:rPr>
  </w:style>
  <w:style w:type="character" w:styleId="PlaceholderText">
    <w:name w:val="Placeholder Text"/>
    <w:basedOn w:val="DefaultParagraphFont"/>
    <w:uiPriority w:val="99"/>
    <w:semiHidden/>
    <w:rsid w:val="00E71A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dcterms:created xsi:type="dcterms:W3CDTF">2018-12-26T11:53:00Z</dcterms:created>
  <dcterms:modified xsi:type="dcterms:W3CDTF">2018-12-26T11:53:00Z</dcterms:modified>
</cp:coreProperties>
</file>