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0487B05" w14:textId="77777777" w:rsidR="009022B6" w:rsidRDefault="009022B6">
      <w:pPr>
        <w:widowControl w:val="0"/>
        <w:snapToGrid w:val="0"/>
        <w:spacing w:before="8" w:after="8" w:line="240" w:lineRule="atLeast"/>
        <w:jc w:val="center"/>
        <w:outlineLvl w:val="0"/>
        <w:rPr>
          <w:b/>
          <w:bCs/>
          <w:sz w:val="30"/>
          <w:szCs w:val="30"/>
          <w:lang w:val="en-GB"/>
        </w:rPr>
      </w:pPr>
      <w:bookmarkStart w:id="0" w:name="_GoBack"/>
      <w:bookmarkEnd w:id="0"/>
    </w:p>
    <w:p w14:paraId="57A44EA6" w14:textId="77777777" w:rsidR="009022B6" w:rsidRDefault="009022B6">
      <w:pPr>
        <w:widowControl w:val="0"/>
        <w:snapToGrid w:val="0"/>
        <w:spacing w:before="8" w:after="8" w:line="240" w:lineRule="atLeast"/>
        <w:jc w:val="center"/>
        <w:outlineLvl w:val="0"/>
        <w:rPr>
          <w:b/>
          <w:bCs/>
          <w:sz w:val="30"/>
          <w:szCs w:val="30"/>
          <w:lang w:val="en-GB"/>
        </w:rPr>
      </w:pPr>
    </w:p>
    <w:p w14:paraId="556A1C5B" w14:textId="77777777" w:rsidR="009022B6" w:rsidRDefault="009022B6">
      <w:pPr>
        <w:widowControl w:val="0"/>
        <w:snapToGrid w:val="0"/>
        <w:spacing w:before="8" w:after="8" w:line="240" w:lineRule="atLeast"/>
        <w:jc w:val="center"/>
        <w:outlineLvl w:val="0"/>
        <w:rPr>
          <w:b/>
          <w:bCs/>
          <w:sz w:val="30"/>
          <w:szCs w:val="30"/>
          <w:lang w:val="en-GB"/>
        </w:rPr>
      </w:pPr>
    </w:p>
    <w:p w14:paraId="62CEB808" w14:textId="77777777" w:rsidR="00072094" w:rsidRDefault="00072094">
      <w:pPr>
        <w:widowControl w:val="0"/>
        <w:snapToGrid w:val="0"/>
        <w:spacing w:before="8" w:after="8" w:line="240" w:lineRule="atLeast"/>
        <w:jc w:val="center"/>
        <w:outlineLvl w:val="0"/>
        <w:rPr>
          <w:b/>
          <w:bCs/>
          <w:sz w:val="30"/>
          <w:szCs w:val="30"/>
          <w:lang w:val="vi-VN"/>
        </w:rPr>
      </w:pPr>
      <w:r>
        <w:rPr>
          <w:b/>
          <w:bCs/>
          <w:sz w:val="30"/>
          <w:szCs w:val="30"/>
          <w:lang w:val="en-GB"/>
        </w:rPr>
        <w:t>ĐỊNH LƯỢNG DƯ LƯỢNG HÓCMON TĂNG TRƯỞNG Beta-AGONIST (SALBUTAMOL, CLENBUTEROL và RACTOPAMINE) TRONG THỊT GIA SÚC, GIA CẦM</w:t>
      </w:r>
      <w:r w:rsidR="00DC1290">
        <w:rPr>
          <w:b/>
          <w:bCs/>
          <w:sz w:val="30"/>
          <w:szCs w:val="30"/>
          <w:lang w:val="en-GB"/>
        </w:rPr>
        <w:t>, NƯỚC TIỂU GIA SÚC</w:t>
      </w:r>
      <w:r>
        <w:rPr>
          <w:b/>
          <w:bCs/>
          <w:sz w:val="30"/>
          <w:szCs w:val="30"/>
          <w:lang w:val="en-GB"/>
        </w:rPr>
        <w:t xml:space="preserve"> </w:t>
      </w:r>
      <w:r w:rsidR="00187358">
        <w:rPr>
          <w:b/>
          <w:bCs/>
          <w:sz w:val="30"/>
          <w:szCs w:val="30"/>
          <w:lang w:val="en-GB"/>
        </w:rPr>
        <w:t xml:space="preserve">và TĂCN </w:t>
      </w:r>
      <w:r>
        <w:rPr>
          <w:b/>
          <w:bCs/>
          <w:sz w:val="30"/>
          <w:szCs w:val="30"/>
          <w:lang w:val="en-GB"/>
        </w:rPr>
        <w:t>BẰNG SẮC KÝ LỎNG GHÉP ĐẦU DÒ KHỐI PHỔ BA TỨ CỰC</w:t>
      </w:r>
      <w:r>
        <w:rPr>
          <w:b/>
          <w:bCs/>
          <w:sz w:val="30"/>
          <w:szCs w:val="30"/>
          <w:lang w:val="vi-VN"/>
        </w:rPr>
        <w:t xml:space="preserve"> (LC/MS/MS)</w:t>
      </w:r>
    </w:p>
    <w:p w14:paraId="2F76F71B" w14:textId="77777777" w:rsidR="00072094" w:rsidRDefault="00072094">
      <w:pPr>
        <w:pStyle w:val="Heading1"/>
        <w:spacing w:before="8" w:after="8" w:line="240" w:lineRule="atLeast"/>
        <w:jc w:val="both"/>
        <w:rPr>
          <w:rFonts w:ascii="VNI-Times" w:hAnsi="VNI-Times"/>
          <w:sz w:val="24"/>
          <w:szCs w:val="24"/>
          <w:lang w:val="en-GB"/>
        </w:rPr>
      </w:pPr>
    </w:p>
    <w:p w14:paraId="01F28561" w14:textId="77777777" w:rsidR="009022B6" w:rsidRDefault="009022B6" w:rsidP="009022B6">
      <w:pPr>
        <w:rPr>
          <w:lang w:val="en-GB"/>
        </w:rPr>
      </w:pPr>
    </w:p>
    <w:p w14:paraId="4FF3810D" w14:textId="77777777" w:rsidR="009022B6" w:rsidRDefault="009022B6" w:rsidP="009022B6">
      <w:pPr>
        <w:rPr>
          <w:lang w:val="en-GB"/>
        </w:rPr>
      </w:pPr>
    </w:p>
    <w:p w14:paraId="4BAAAD03" w14:textId="77777777" w:rsidR="009022B6" w:rsidRDefault="009022B6" w:rsidP="009022B6">
      <w:pPr>
        <w:rPr>
          <w:lang w:val="en-GB"/>
        </w:rPr>
      </w:pPr>
    </w:p>
    <w:p w14:paraId="6DBC1C09" w14:textId="77777777" w:rsidR="009022B6" w:rsidRPr="007A6C89" w:rsidRDefault="009022B6" w:rsidP="009022B6">
      <w:pPr>
        <w:rPr>
          <w:lang w:val="en-GB"/>
        </w:rPr>
      </w:pPr>
    </w:p>
    <w:p w14:paraId="648C7E34" w14:textId="77777777" w:rsidR="009022B6" w:rsidRPr="008A142C" w:rsidRDefault="009022B6" w:rsidP="009022B6">
      <w:pPr>
        <w:spacing w:after="200" w:line="276" w:lineRule="auto"/>
        <w:jc w:val="center"/>
        <w:rPr>
          <w:rFonts w:eastAsia="Calibr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075"/>
        <w:gridCol w:w="3083"/>
      </w:tblGrid>
      <w:tr w:rsidR="009022B6" w:rsidRPr="008A142C" w14:paraId="080DBAD7" w14:textId="77777777" w:rsidTr="00263DAC">
        <w:tc>
          <w:tcPr>
            <w:tcW w:w="3192" w:type="dxa"/>
            <w:shd w:val="clear" w:color="auto" w:fill="auto"/>
            <w:vAlign w:val="center"/>
          </w:tcPr>
          <w:p w14:paraId="7CD27152" w14:textId="77777777" w:rsidR="009022B6" w:rsidRPr="008A142C" w:rsidRDefault="009022B6" w:rsidP="00263DAC">
            <w:pPr>
              <w:spacing w:before="120" w:after="120"/>
              <w:jc w:val="center"/>
              <w:rPr>
                <w:rFonts w:eastAsia="Calibri"/>
                <w:b/>
              </w:rPr>
            </w:pPr>
            <w:r w:rsidRPr="008A142C">
              <w:rPr>
                <w:rFonts w:eastAsia="Calibri"/>
                <w:b/>
              </w:rPr>
              <w:t>Nhân viên biên soạn</w:t>
            </w:r>
          </w:p>
        </w:tc>
        <w:tc>
          <w:tcPr>
            <w:tcW w:w="3192" w:type="dxa"/>
            <w:shd w:val="clear" w:color="auto" w:fill="auto"/>
            <w:vAlign w:val="center"/>
          </w:tcPr>
          <w:p w14:paraId="30524E3A" w14:textId="77777777" w:rsidR="009022B6" w:rsidRPr="008A142C" w:rsidRDefault="009022B6" w:rsidP="00263DAC">
            <w:pPr>
              <w:spacing w:before="120" w:after="120"/>
              <w:jc w:val="center"/>
              <w:rPr>
                <w:rFonts w:eastAsia="Calibri"/>
                <w:b/>
              </w:rPr>
            </w:pPr>
            <w:r w:rsidRPr="008A142C">
              <w:rPr>
                <w:rFonts w:eastAsia="Calibri"/>
                <w:b/>
              </w:rPr>
              <w:t>Nhân viên xem xét</w:t>
            </w:r>
          </w:p>
        </w:tc>
        <w:tc>
          <w:tcPr>
            <w:tcW w:w="3192" w:type="dxa"/>
            <w:shd w:val="clear" w:color="auto" w:fill="auto"/>
            <w:vAlign w:val="center"/>
          </w:tcPr>
          <w:p w14:paraId="608FCF39" w14:textId="77777777" w:rsidR="009022B6" w:rsidRPr="008A142C" w:rsidRDefault="009022B6" w:rsidP="00263DAC">
            <w:pPr>
              <w:spacing w:before="120" w:after="120"/>
              <w:jc w:val="center"/>
              <w:rPr>
                <w:rFonts w:eastAsia="Calibri"/>
                <w:b/>
              </w:rPr>
            </w:pPr>
            <w:r w:rsidRPr="008A142C">
              <w:rPr>
                <w:rFonts w:eastAsia="Calibri"/>
                <w:b/>
              </w:rPr>
              <w:t>Nhân viên phê duyệt</w:t>
            </w:r>
          </w:p>
        </w:tc>
      </w:tr>
      <w:tr w:rsidR="009022B6" w:rsidRPr="008A142C" w14:paraId="489B8F89" w14:textId="77777777" w:rsidTr="00263DAC">
        <w:tc>
          <w:tcPr>
            <w:tcW w:w="3192" w:type="dxa"/>
            <w:shd w:val="clear" w:color="auto" w:fill="auto"/>
            <w:vAlign w:val="center"/>
          </w:tcPr>
          <w:p w14:paraId="11C58A9F" w14:textId="77777777" w:rsidR="009022B6" w:rsidRPr="008A142C" w:rsidRDefault="009022B6" w:rsidP="00263DAC">
            <w:pPr>
              <w:spacing w:before="120" w:after="120"/>
              <w:jc w:val="center"/>
              <w:rPr>
                <w:rFonts w:eastAsia="Calibri"/>
                <w:b/>
              </w:rPr>
            </w:pPr>
          </w:p>
          <w:p w14:paraId="6263B84C" w14:textId="77777777" w:rsidR="009022B6" w:rsidRPr="008A142C" w:rsidRDefault="009022B6" w:rsidP="00263DAC">
            <w:pPr>
              <w:spacing w:before="120" w:after="120"/>
              <w:jc w:val="center"/>
              <w:rPr>
                <w:rFonts w:eastAsia="Calibri"/>
                <w:b/>
              </w:rPr>
            </w:pPr>
          </w:p>
          <w:p w14:paraId="26A220D7" w14:textId="77777777" w:rsidR="009022B6" w:rsidRPr="008A142C" w:rsidRDefault="009022B6" w:rsidP="00263DAC">
            <w:pPr>
              <w:spacing w:before="120" w:after="120"/>
              <w:jc w:val="center"/>
              <w:rPr>
                <w:rFonts w:eastAsia="Calibri"/>
                <w:b/>
              </w:rPr>
            </w:pPr>
          </w:p>
          <w:p w14:paraId="34D29ACB" w14:textId="77777777" w:rsidR="009022B6" w:rsidRPr="008A142C" w:rsidRDefault="009022B6" w:rsidP="00263DAC">
            <w:pPr>
              <w:spacing w:before="120" w:after="120"/>
              <w:jc w:val="center"/>
              <w:rPr>
                <w:rFonts w:eastAsia="Calibri"/>
                <w:b/>
              </w:rPr>
            </w:pPr>
            <w:r>
              <w:rPr>
                <w:rFonts w:eastAsia="Calibri"/>
                <w:b/>
              </w:rPr>
              <w:t>Nguyễn Văn Lên</w:t>
            </w:r>
          </w:p>
        </w:tc>
        <w:tc>
          <w:tcPr>
            <w:tcW w:w="3192" w:type="dxa"/>
            <w:shd w:val="clear" w:color="auto" w:fill="auto"/>
            <w:vAlign w:val="center"/>
          </w:tcPr>
          <w:p w14:paraId="0E892A8D" w14:textId="77777777" w:rsidR="009022B6" w:rsidRPr="008A142C" w:rsidRDefault="009022B6" w:rsidP="00263DAC">
            <w:pPr>
              <w:spacing w:before="120" w:after="120"/>
              <w:jc w:val="center"/>
              <w:rPr>
                <w:rFonts w:eastAsia="Calibri"/>
                <w:b/>
              </w:rPr>
            </w:pPr>
          </w:p>
          <w:p w14:paraId="3F321DAB" w14:textId="77777777" w:rsidR="009022B6" w:rsidRPr="008A142C" w:rsidRDefault="009022B6" w:rsidP="00263DAC">
            <w:pPr>
              <w:spacing w:before="120" w:after="120"/>
              <w:jc w:val="center"/>
              <w:rPr>
                <w:rFonts w:eastAsia="Calibri"/>
                <w:b/>
              </w:rPr>
            </w:pPr>
          </w:p>
          <w:p w14:paraId="00A8F6AD" w14:textId="77777777" w:rsidR="009022B6" w:rsidRPr="008A142C" w:rsidRDefault="009022B6" w:rsidP="00263DAC">
            <w:pPr>
              <w:spacing w:before="120" w:after="120"/>
              <w:jc w:val="center"/>
              <w:rPr>
                <w:rFonts w:eastAsia="Calibri"/>
                <w:b/>
              </w:rPr>
            </w:pPr>
          </w:p>
          <w:p w14:paraId="6D0BFE3F" w14:textId="77777777" w:rsidR="009022B6" w:rsidRPr="008A142C" w:rsidRDefault="009022B6" w:rsidP="00263DAC">
            <w:pPr>
              <w:spacing w:before="120" w:after="120"/>
              <w:jc w:val="center"/>
              <w:rPr>
                <w:rFonts w:eastAsia="Calibri"/>
                <w:b/>
              </w:rPr>
            </w:pPr>
            <w:r w:rsidRPr="008A142C">
              <w:rPr>
                <w:rFonts w:eastAsia="Calibri"/>
                <w:b/>
              </w:rPr>
              <w:t>Trần Thái Vũ</w:t>
            </w:r>
          </w:p>
        </w:tc>
        <w:tc>
          <w:tcPr>
            <w:tcW w:w="3192" w:type="dxa"/>
            <w:shd w:val="clear" w:color="auto" w:fill="auto"/>
            <w:vAlign w:val="center"/>
          </w:tcPr>
          <w:p w14:paraId="0025A7F5" w14:textId="77777777" w:rsidR="009022B6" w:rsidRPr="008A142C" w:rsidRDefault="009022B6" w:rsidP="00263DAC">
            <w:pPr>
              <w:spacing w:before="120" w:after="120"/>
              <w:jc w:val="center"/>
              <w:rPr>
                <w:rFonts w:eastAsia="Calibri"/>
                <w:b/>
              </w:rPr>
            </w:pPr>
          </w:p>
          <w:p w14:paraId="3FA924C4" w14:textId="77777777" w:rsidR="009022B6" w:rsidRPr="008A142C" w:rsidRDefault="009022B6" w:rsidP="00263DAC">
            <w:pPr>
              <w:spacing w:before="120" w:after="120"/>
              <w:jc w:val="center"/>
              <w:rPr>
                <w:rFonts w:eastAsia="Calibri"/>
                <w:b/>
              </w:rPr>
            </w:pPr>
          </w:p>
          <w:p w14:paraId="56F446F9" w14:textId="77777777" w:rsidR="009022B6" w:rsidRPr="008A142C" w:rsidRDefault="009022B6" w:rsidP="00263DAC">
            <w:pPr>
              <w:spacing w:before="120" w:after="120"/>
              <w:jc w:val="center"/>
              <w:rPr>
                <w:rFonts w:eastAsia="Calibri"/>
                <w:b/>
              </w:rPr>
            </w:pPr>
          </w:p>
          <w:p w14:paraId="7453A987" w14:textId="77777777" w:rsidR="009022B6" w:rsidRPr="008A142C" w:rsidRDefault="009022B6" w:rsidP="00263DAC">
            <w:pPr>
              <w:spacing w:before="120" w:after="120"/>
              <w:jc w:val="center"/>
              <w:rPr>
                <w:rFonts w:eastAsia="Calibri"/>
                <w:b/>
              </w:rPr>
            </w:pPr>
            <w:r w:rsidRPr="008A142C">
              <w:rPr>
                <w:rFonts w:eastAsia="Calibri"/>
                <w:b/>
              </w:rPr>
              <w:t>Trịnh Thị Minh Nguyệt</w:t>
            </w:r>
          </w:p>
        </w:tc>
      </w:tr>
    </w:tbl>
    <w:p w14:paraId="12DE5F67" w14:textId="77777777" w:rsidR="009022B6" w:rsidRPr="008A142C" w:rsidRDefault="009022B6" w:rsidP="009022B6">
      <w:pPr>
        <w:spacing w:after="200" w:line="276" w:lineRule="auto"/>
        <w:jc w:val="center"/>
        <w:rPr>
          <w:rFonts w:eastAsia="Calibri"/>
          <w:color w:val="FF0000"/>
        </w:rPr>
      </w:pPr>
    </w:p>
    <w:p w14:paraId="77FEA3B8" w14:textId="77777777" w:rsidR="009022B6" w:rsidRPr="008A142C" w:rsidRDefault="009022B6" w:rsidP="009022B6">
      <w:pPr>
        <w:jc w:val="both"/>
      </w:pPr>
    </w:p>
    <w:p w14:paraId="7EDBB79C" w14:textId="77777777" w:rsidR="009022B6" w:rsidRPr="008A142C" w:rsidRDefault="009022B6" w:rsidP="009022B6">
      <w:pPr>
        <w:jc w:val="both"/>
      </w:pPr>
    </w:p>
    <w:p w14:paraId="4E1FDFEB" w14:textId="77777777" w:rsidR="009022B6" w:rsidRPr="008A142C" w:rsidRDefault="009022B6" w:rsidP="009022B6">
      <w:pPr>
        <w:jc w:val="center"/>
        <w:rPr>
          <w:b/>
          <w:bCs/>
        </w:rPr>
      </w:pPr>
      <w:r w:rsidRPr="008A142C">
        <w:rPr>
          <w:b/>
          <w:bCs/>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256"/>
        <w:gridCol w:w="4277"/>
        <w:gridCol w:w="1893"/>
      </w:tblGrid>
      <w:tr w:rsidR="009022B6" w:rsidRPr="008A142C" w14:paraId="34C5F7B3" w14:textId="77777777" w:rsidTr="00263DAC">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37DE2B24" w14:textId="77777777" w:rsidR="009022B6" w:rsidRPr="008A142C" w:rsidRDefault="009022B6" w:rsidP="00263DAC">
            <w:pPr>
              <w:spacing w:before="120" w:after="120"/>
              <w:jc w:val="center"/>
              <w:rPr>
                <w:bCs/>
              </w:rPr>
            </w:pPr>
            <w:r w:rsidRPr="008A142C">
              <w:rPr>
                <w:bCs/>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6129C5B7" w14:textId="77777777" w:rsidR="009022B6" w:rsidRPr="008A142C" w:rsidRDefault="009022B6" w:rsidP="00263DAC">
            <w:pPr>
              <w:spacing w:before="120" w:after="120"/>
              <w:jc w:val="center"/>
              <w:rPr>
                <w:bCs/>
              </w:rPr>
            </w:pPr>
            <w:r w:rsidRPr="008A142C">
              <w:rPr>
                <w:bCs/>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1A92DBD1" w14:textId="77777777" w:rsidR="009022B6" w:rsidRPr="008A142C" w:rsidRDefault="009022B6" w:rsidP="00263DAC">
            <w:pPr>
              <w:spacing w:before="120" w:after="120"/>
              <w:jc w:val="center"/>
              <w:rPr>
                <w:bCs/>
              </w:rPr>
            </w:pPr>
            <w:r w:rsidRPr="008A142C">
              <w:rPr>
                <w:bCs/>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0F07AEB4" w14:textId="77777777" w:rsidR="009022B6" w:rsidRPr="008A142C" w:rsidRDefault="009022B6" w:rsidP="00263DAC">
            <w:pPr>
              <w:spacing w:before="120" w:after="120"/>
              <w:jc w:val="center"/>
              <w:rPr>
                <w:bCs/>
              </w:rPr>
            </w:pPr>
            <w:r w:rsidRPr="008A142C">
              <w:rPr>
                <w:bCs/>
              </w:rPr>
              <w:t>Ngày sửa đổi</w:t>
            </w:r>
          </w:p>
        </w:tc>
      </w:tr>
      <w:tr w:rsidR="009022B6" w:rsidRPr="008A142C" w14:paraId="3B1AAC98" w14:textId="77777777" w:rsidTr="00263DAC">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29BC4C5F" w14:textId="77777777" w:rsidR="009022B6" w:rsidRPr="005B170F" w:rsidRDefault="009022B6" w:rsidP="00263DAC">
            <w:pPr>
              <w:spacing w:before="120" w:after="120"/>
              <w:jc w:val="center"/>
              <w:rPr>
                <w:bCs/>
              </w:rPr>
            </w:pPr>
            <w:r w:rsidRPr="005B170F">
              <w:rPr>
                <w:bCs/>
              </w:rPr>
              <w:t>01</w:t>
            </w:r>
          </w:p>
        </w:tc>
        <w:tc>
          <w:tcPr>
            <w:tcW w:w="2269" w:type="dxa"/>
            <w:tcBorders>
              <w:top w:val="single" w:sz="4" w:space="0" w:color="auto"/>
              <w:left w:val="single" w:sz="4" w:space="0" w:color="auto"/>
              <w:bottom w:val="dotted" w:sz="4" w:space="0" w:color="auto"/>
              <w:right w:val="single" w:sz="4" w:space="0" w:color="auto"/>
            </w:tcBorders>
            <w:vAlign w:val="center"/>
          </w:tcPr>
          <w:p w14:paraId="37CA90C9" w14:textId="77777777" w:rsidR="009022B6" w:rsidRPr="005B170F" w:rsidRDefault="009022B6" w:rsidP="00263DAC">
            <w:pPr>
              <w:spacing w:before="120" w:after="120"/>
              <w:jc w:val="center"/>
              <w:rPr>
                <w:bCs/>
              </w:rPr>
            </w:pPr>
          </w:p>
        </w:tc>
        <w:tc>
          <w:tcPr>
            <w:tcW w:w="4303" w:type="dxa"/>
            <w:tcBorders>
              <w:top w:val="single" w:sz="4" w:space="0" w:color="auto"/>
              <w:left w:val="single" w:sz="4" w:space="0" w:color="auto"/>
              <w:bottom w:val="dotted" w:sz="4" w:space="0" w:color="auto"/>
              <w:right w:val="single" w:sz="4" w:space="0" w:color="auto"/>
            </w:tcBorders>
            <w:vAlign w:val="center"/>
          </w:tcPr>
          <w:p w14:paraId="7121324D" w14:textId="77777777" w:rsidR="009022B6" w:rsidRPr="005B170F" w:rsidRDefault="009022B6" w:rsidP="00263DAC">
            <w:pPr>
              <w:spacing w:before="120" w:after="120"/>
              <w:jc w:val="center"/>
              <w:rPr>
                <w:bCs/>
              </w:rPr>
            </w:pPr>
            <w:r w:rsidRPr="005B170F">
              <w:rPr>
                <w:bCs/>
              </w:rPr>
              <w:t>Thay đổi Header</w:t>
            </w:r>
          </w:p>
        </w:tc>
        <w:tc>
          <w:tcPr>
            <w:tcW w:w="1898" w:type="dxa"/>
            <w:tcBorders>
              <w:top w:val="single" w:sz="4" w:space="0" w:color="auto"/>
              <w:left w:val="single" w:sz="4" w:space="0" w:color="auto"/>
              <w:bottom w:val="dotted" w:sz="4" w:space="0" w:color="auto"/>
              <w:right w:val="single" w:sz="4" w:space="0" w:color="auto"/>
            </w:tcBorders>
            <w:vAlign w:val="center"/>
          </w:tcPr>
          <w:p w14:paraId="2193B886" w14:textId="77777777" w:rsidR="009022B6" w:rsidRPr="005B170F" w:rsidRDefault="009022B6" w:rsidP="00263DAC">
            <w:pPr>
              <w:spacing w:before="120" w:after="120"/>
              <w:jc w:val="center"/>
              <w:rPr>
                <w:bCs/>
              </w:rPr>
            </w:pPr>
            <w:r w:rsidRPr="005B170F">
              <w:rPr>
                <w:bCs/>
              </w:rPr>
              <w:t>04/01/2017</w:t>
            </w:r>
          </w:p>
        </w:tc>
      </w:tr>
      <w:tr w:rsidR="009022B6" w:rsidRPr="008A142C" w14:paraId="181EFC82" w14:textId="77777777" w:rsidTr="00263DAC">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95C1ABD" w14:textId="77777777" w:rsidR="009022B6" w:rsidRPr="005B170F" w:rsidRDefault="005B170F" w:rsidP="00263DAC">
            <w:pPr>
              <w:spacing w:before="120" w:after="120"/>
              <w:jc w:val="center"/>
              <w:rPr>
                <w:bCs/>
              </w:rPr>
            </w:pPr>
            <w:r w:rsidRPr="005B170F">
              <w:rPr>
                <w:bCs/>
              </w:rPr>
              <w:t>02</w:t>
            </w:r>
          </w:p>
        </w:tc>
        <w:tc>
          <w:tcPr>
            <w:tcW w:w="2269" w:type="dxa"/>
            <w:tcBorders>
              <w:top w:val="dotted" w:sz="4" w:space="0" w:color="auto"/>
              <w:left w:val="single" w:sz="4" w:space="0" w:color="auto"/>
              <w:bottom w:val="dotted" w:sz="4" w:space="0" w:color="auto"/>
              <w:right w:val="single" w:sz="4" w:space="0" w:color="auto"/>
            </w:tcBorders>
            <w:vAlign w:val="center"/>
          </w:tcPr>
          <w:p w14:paraId="2D7A7E22" w14:textId="77777777" w:rsidR="009022B6" w:rsidRPr="005B170F" w:rsidRDefault="001B6BF1" w:rsidP="00263DAC">
            <w:pPr>
              <w:spacing w:before="120" w:after="120"/>
              <w:jc w:val="center"/>
              <w:rPr>
                <w:bCs/>
              </w:rPr>
            </w:pPr>
            <w:r>
              <w:rPr>
                <w:bCs/>
              </w:rPr>
              <w:t>IV</w:t>
            </w:r>
            <w:r w:rsidR="005B170F" w:rsidRPr="005B170F">
              <w:rPr>
                <w:bCs/>
              </w:rPr>
              <w:t>.1</w:t>
            </w:r>
          </w:p>
        </w:tc>
        <w:tc>
          <w:tcPr>
            <w:tcW w:w="4303" w:type="dxa"/>
            <w:tcBorders>
              <w:top w:val="dotted" w:sz="4" w:space="0" w:color="auto"/>
              <w:left w:val="single" w:sz="4" w:space="0" w:color="auto"/>
              <w:bottom w:val="dotted" w:sz="4" w:space="0" w:color="auto"/>
              <w:right w:val="single" w:sz="4" w:space="0" w:color="auto"/>
            </w:tcBorders>
            <w:vAlign w:val="center"/>
          </w:tcPr>
          <w:p w14:paraId="4F459E0A" w14:textId="77777777" w:rsidR="009022B6" w:rsidRPr="005B170F" w:rsidRDefault="005B170F" w:rsidP="00263DAC">
            <w:pPr>
              <w:spacing w:before="120" w:after="120"/>
              <w:jc w:val="center"/>
              <w:rPr>
                <w:bCs/>
              </w:rPr>
            </w:pPr>
            <w:r w:rsidRPr="005B170F">
              <w:rPr>
                <w:bCs/>
              </w:rPr>
              <w:t>Thay đổi phương pháp chiết mẫu</w:t>
            </w:r>
          </w:p>
        </w:tc>
        <w:tc>
          <w:tcPr>
            <w:tcW w:w="1898" w:type="dxa"/>
            <w:tcBorders>
              <w:top w:val="dotted" w:sz="4" w:space="0" w:color="auto"/>
              <w:left w:val="single" w:sz="4" w:space="0" w:color="auto"/>
              <w:bottom w:val="dotted" w:sz="4" w:space="0" w:color="auto"/>
              <w:right w:val="single" w:sz="4" w:space="0" w:color="auto"/>
            </w:tcBorders>
            <w:vAlign w:val="center"/>
          </w:tcPr>
          <w:p w14:paraId="3CCCCE9C" w14:textId="77777777" w:rsidR="009022B6" w:rsidRPr="005B170F" w:rsidRDefault="005B170F" w:rsidP="00263DAC">
            <w:pPr>
              <w:spacing w:before="120" w:after="120"/>
              <w:jc w:val="center"/>
              <w:rPr>
                <w:bCs/>
              </w:rPr>
            </w:pPr>
            <w:r w:rsidRPr="005B170F">
              <w:rPr>
                <w:bCs/>
              </w:rPr>
              <w:t>04/04/2018</w:t>
            </w:r>
          </w:p>
        </w:tc>
      </w:tr>
      <w:tr w:rsidR="009022B6" w:rsidRPr="008A142C" w14:paraId="582D7E0B" w14:textId="77777777" w:rsidTr="00263DAC">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7C9C5CA" w14:textId="77777777" w:rsidR="009022B6" w:rsidRPr="008A142C" w:rsidRDefault="009022B6" w:rsidP="00263DAC">
            <w:pPr>
              <w:spacing w:before="120" w:after="120"/>
              <w:jc w:val="center"/>
              <w:rPr>
                <w:b/>
                <w:bCs/>
              </w:rPr>
            </w:pPr>
          </w:p>
        </w:tc>
        <w:tc>
          <w:tcPr>
            <w:tcW w:w="2269" w:type="dxa"/>
            <w:tcBorders>
              <w:top w:val="dotted" w:sz="4" w:space="0" w:color="auto"/>
              <w:left w:val="single" w:sz="4" w:space="0" w:color="auto"/>
              <w:bottom w:val="dotted" w:sz="4" w:space="0" w:color="auto"/>
              <w:right w:val="single" w:sz="4" w:space="0" w:color="auto"/>
            </w:tcBorders>
            <w:vAlign w:val="center"/>
          </w:tcPr>
          <w:p w14:paraId="12B5C9ED" w14:textId="77777777" w:rsidR="009022B6" w:rsidRPr="008A142C" w:rsidRDefault="009022B6" w:rsidP="00263DAC">
            <w:pPr>
              <w:spacing w:before="120" w:after="120"/>
              <w:jc w:val="center"/>
              <w:rPr>
                <w:b/>
                <w:bCs/>
              </w:rPr>
            </w:pPr>
          </w:p>
        </w:tc>
        <w:tc>
          <w:tcPr>
            <w:tcW w:w="4303" w:type="dxa"/>
            <w:tcBorders>
              <w:top w:val="dotted" w:sz="4" w:space="0" w:color="auto"/>
              <w:left w:val="single" w:sz="4" w:space="0" w:color="auto"/>
              <w:bottom w:val="dotted" w:sz="4" w:space="0" w:color="auto"/>
              <w:right w:val="single" w:sz="4" w:space="0" w:color="auto"/>
            </w:tcBorders>
            <w:vAlign w:val="center"/>
          </w:tcPr>
          <w:p w14:paraId="6310402B" w14:textId="77777777" w:rsidR="009022B6" w:rsidRPr="008A142C" w:rsidRDefault="009022B6" w:rsidP="00263DAC">
            <w:pPr>
              <w:spacing w:before="120" w:after="120"/>
              <w:jc w:val="center"/>
              <w:rPr>
                <w:b/>
                <w:bCs/>
              </w:rPr>
            </w:pPr>
          </w:p>
        </w:tc>
        <w:tc>
          <w:tcPr>
            <w:tcW w:w="1898" w:type="dxa"/>
            <w:tcBorders>
              <w:top w:val="dotted" w:sz="4" w:space="0" w:color="auto"/>
              <w:left w:val="single" w:sz="4" w:space="0" w:color="auto"/>
              <w:bottom w:val="dotted" w:sz="4" w:space="0" w:color="auto"/>
              <w:right w:val="single" w:sz="4" w:space="0" w:color="auto"/>
            </w:tcBorders>
            <w:vAlign w:val="center"/>
          </w:tcPr>
          <w:p w14:paraId="017A9EDF" w14:textId="77777777" w:rsidR="009022B6" w:rsidRPr="008A142C" w:rsidRDefault="009022B6" w:rsidP="00263DAC">
            <w:pPr>
              <w:spacing w:before="120" w:after="120"/>
              <w:jc w:val="center"/>
              <w:rPr>
                <w:b/>
                <w:bCs/>
              </w:rPr>
            </w:pPr>
          </w:p>
        </w:tc>
      </w:tr>
      <w:tr w:rsidR="009022B6" w:rsidRPr="008A142C" w14:paraId="5D05BDAA" w14:textId="77777777" w:rsidTr="00263DAC">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4494C34" w14:textId="77777777" w:rsidR="009022B6" w:rsidRPr="008A142C" w:rsidRDefault="009022B6" w:rsidP="00263DAC">
            <w:pPr>
              <w:spacing w:before="120" w:after="120"/>
              <w:jc w:val="center"/>
              <w:rPr>
                <w:b/>
                <w:bCs/>
              </w:rPr>
            </w:pPr>
          </w:p>
        </w:tc>
        <w:tc>
          <w:tcPr>
            <w:tcW w:w="2269" w:type="dxa"/>
            <w:tcBorders>
              <w:top w:val="dotted" w:sz="4" w:space="0" w:color="auto"/>
              <w:left w:val="single" w:sz="4" w:space="0" w:color="auto"/>
              <w:bottom w:val="dotted" w:sz="4" w:space="0" w:color="auto"/>
              <w:right w:val="single" w:sz="4" w:space="0" w:color="auto"/>
            </w:tcBorders>
            <w:vAlign w:val="center"/>
          </w:tcPr>
          <w:p w14:paraId="6AFD54E2" w14:textId="77777777" w:rsidR="009022B6" w:rsidRPr="008A142C" w:rsidRDefault="009022B6" w:rsidP="00263DAC">
            <w:pPr>
              <w:spacing w:before="120" w:after="120"/>
              <w:jc w:val="center"/>
              <w:rPr>
                <w:b/>
                <w:bCs/>
              </w:rPr>
            </w:pPr>
          </w:p>
        </w:tc>
        <w:tc>
          <w:tcPr>
            <w:tcW w:w="4303" w:type="dxa"/>
            <w:tcBorders>
              <w:top w:val="dotted" w:sz="4" w:space="0" w:color="auto"/>
              <w:left w:val="single" w:sz="4" w:space="0" w:color="auto"/>
              <w:bottom w:val="dotted" w:sz="4" w:space="0" w:color="auto"/>
              <w:right w:val="single" w:sz="4" w:space="0" w:color="auto"/>
            </w:tcBorders>
            <w:vAlign w:val="center"/>
          </w:tcPr>
          <w:p w14:paraId="13AE54D2" w14:textId="77777777" w:rsidR="009022B6" w:rsidRPr="008A142C" w:rsidRDefault="009022B6" w:rsidP="00263DAC">
            <w:pPr>
              <w:spacing w:before="120" w:after="120"/>
              <w:jc w:val="center"/>
              <w:rPr>
                <w:b/>
                <w:bCs/>
              </w:rPr>
            </w:pPr>
          </w:p>
        </w:tc>
        <w:tc>
          <w:tcPr>
            <w:tcW w:w="1898" w:type="dxa"/>
            <w:tcBorders>
              <w:top w:val="dotted" w:sz="4" w:space="0" w:color="auto"/>
              <w:left w:val="single" w:sz="4" w:space="0" w:color="auto"/>
              <w:bottom w:val="dotted" w:sz="4" w:space="0" w:color="auto"/>
              <w:right w:val="single" w:sz="4" w:space="0" w:color="auto"/>
            </w:tcBorders>
            <w:vAlign w:val="center"/>
          </w:tcPr>
          <w:p w14:paraId="21F8B35D" w14:textId="77777777" w:rsidR="009022B6" w:rsidRPr="008A142C" w:rsidRDefault="009022B6" w:rsidP="00263DAC">
            <w:pPr>
              <w:spacing w:before="120" w:after="120"/>
              <w:jc w:val="center"/>
              <w:rPr>
                <w:b/>
                <w:bCs/>
              </w:rPr>
            </w:pPr>
          </w:p>
        </w:tc>
      </w:tr>
      <w:tr w:rsidR="009022B6" w:rsidRPr="008A142C" w14:paraId="20A659AC" w14:textId="77777777" w:rsidTr="00263DAC">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04A1C84" w14:textId="77777777" w:rsidR="009022B6" w:rsidRPr="008A142C" w:rsidRDefault="009022B6" w:rsidP="00263DAC">
            <w:pPr>
              <w:spacing w:before="120" w:after="120"/>
              <w:jc w:val="center"/>
              <w:rPr>
                <w:b/>
                <w:bCs/>
              </w:rPr>
            </w:pPr>
          </w:p>
        </w:tc>
        <w:tc>
          <w:tcPr>
            <w:tcW w:w="2269" w:type="dxa"/>
            <w:tcBorders>
              <w:top w:val="dotted" w:sz="4" w:space="0" w:color="auto"/>
              <w:left w:val="single" w:sz="4" w:space="0" w:color="auto"/>
              <w:bottom w:val="dotted" w:sz="4" w:space="0" w:color="auto"/>
              <w:right w:val="single" w:sz="4" w:space="0" w:color="auto"/>
            </w:tcBorders>
            <w:vAlign w:val="center"/>
          </w:tcPr>
          <w:p w14:paraId="7634D428" w14:textId="77777777" w:rsidR="009022B6" w:rsidRPr="008A142C" w:rsidRDefault="009022B6" w:rsidP="00263DAC">
            <w:pPr>
              <w:spacing w:before="120" w:after="120"/>
              <w:jc w:val="center"/>
              <w:rPr>
                <w:b/>
                <w:bCs/>
              </w:rPr>
            </w:pPr>
          </w:p>
        </w:tc>
        <w:tc>
          <w:tcPr>
            <w:tcW w:w="4303" w:type="dxa"/>
            <w:tcBorders>
              <w:top w:val="dotted" w:sz="4" w:space="0" w:color="auto"/>
              <w:left w:val="single" w:sz="4" w:space="0" w:color="auto"/>
              <w:bottom w:val="dotted" w:sz="4" w:space="0" w:color="auto"/>
              <w:right w:val="single" w:sz="4" w:space="0" w:color="auto"/>
            </w:tcBorders>
            <w:vAlign w:val="center"/>
          </w:tcPr>
          <w:p w14:paraId="63BC0B6C" w14:textId="77777777" w:rsidR="009022B6" w:rsidRPr="008A142C" w:rsidRDefault="009022B6" w:rsidP="00263DAC">
            <w:pPr>
              <w:spacing w:before="120" w:after="120"/>
              <w:jc w:val="center"/>
              <w:rPr>
                <w:b/>
                <w:bCs/>
              </w:rPr>
            </w:pPr>
          </w:p>
        </w:tc>
        <w:tc>
          <w:tcPr>
            <w:tcW w:w="1898" w:type="dxa"/>
            <w:tcBorders>
              <w:top w:val="dotted" w:sz="4" w:space="0" w:color="auto"/>
              <w:left w:val="single" w:sz="4" w:space="0" w:color="auto"/>
              <w:bottom w:val="dotted" w:sz="4" w:space="0" w:color="auto"/>
              <w:right w:val="single" w:sz="4" w:space="0" w:color="auto"/>
            </w:tcBorders>
            <w:vAlign w:val="center"/>
          </w:tcPr>
          <w:p w14:paraId="400F290B" w14:textId="77777777" w:rsidR="009022B6" w:rsidRPr="008A142C" w:rsidRDefault="009022B6" w:rsidP="00263DAC">
            <w:pPr>
              <w:spacing w:before="120" w:after="120"/>
              <w:jc w:val="center"/>
              <w:rPr>
                <w:b/>
                <w:bCs/>
              </w:rPr>
            </w:pPr>
          </w:p>
        </w:tc>
      </w:tr>
      <w:tr w:rsidR="009022B6" w:rsidRPr="008A142C" w14:paraId="05638611" w14:textId="77777777" w:rsidTr="00263DAC">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8CAEAAF" w14:textId="77777777" w:rsidR="009022B6" w:rsidRPr="008A142C" w:rsidRDefault="009022B6" w:rsidP="00263DAC">
            <w:pPr>
              <w:spacing w:before="120" w:after="120"/>
              <w:jc w:val="center"/>
              <w:rPr>
                <w:b/>
                <w:bCs/>
              </w:rPr>
            </w:pPr>
          </w:p>
        </w:tc>
        <w:tc>
          <w:tcPr>
            <w:tcW w:w="2269" w:type="dxa"/>
            <w:tcBorders>
              <w:top w:val="dotted" w:sz="4" w:space="0" w:color="auto"/>
              <w:left w:val="single" w:sz="4" w:space="0" w:color="auto"/>
              <w:bottom w:val="dotted" w:sz="4" w:space="0" w:color="auto"/>
              <w:right w:val="single" w:sz="4" w:space="0" w:color="auto"/>
            </w:tcBorders>
            <w:vAlign w:val="center"/>
          </w:tcPr>
          <w:p w14:paraId="0B9A1531" w14:textId="77777777" w:rsidR="009022B6" w:rsidRPr="008A142C" w:rsidRDefault="009022B6" w:rsidP="00263DAC">
            <w:pPr>
              <w:spacing w:before="120" w:after="120"/>
              <w:jc w:val="center"/>
              <w:rPr>
                <w:b/>
                <w:bCs/>
              </w:rPr>
            </w:pPr>
          </w:p>
        </w:tc>
        <w:tc>
          <w:tcPr>
            <w:tcW w:w="4303" w:type="dxa"/>
            <w:tcBorders>
              <w:top w:val="dotted" w:sz="4" w:space="0" w:color="auto"/>
              <w:left w:val="single" w:sz="4" w:space="0" w:color="auto"/>
              <w:bottom w:val="dotted" w:sz="4" w:space="0" w:color="auto"/>
              <w:right w:val="single" w:sz="4" w:space="0" w:color="auto"/>
            </w:tcBorders>
            <w:vAlign w:val="center"/>
          </w:tcPr>
          <w:p w14:paraId="312BB592" w14:textId="77777777" w:rsidR="009022B6" w:rsidRPr="008A142C" w:rsidRDefault="009022B6" w:rsidP="00263DAC">
            <w:pPr>
              <w:spacing w:before="120" w:after="120"/>
              <w:jc w:val="center"/>
              <w:rPr>
                <w:b/>
                <w:bCs/>
              </w:rPr>
            </w:pPr>
          </w:p>
        </w:tc>
        <w:tc>
          <w:tcPr>
            <w:tcW w:w="1898" w:type="dxa"/>
            <w:tcBorders>
              <w:top w:val="dotted" w:sz="4" w:space="0" w:color="auto"/>
              <w:left w:val="single" w:sz="4" w:space="0" w:color="auto"/>
              <w:bottom w:val="dotted" w:sz="4" w:space="0" w:color="auto"/>
              <w:right w:val="single" w:sz="4" w:space="0" w:color="auto"/>
            </w:tcBorders>
            <w:vAlign w:val="center"/>
          </w:tcPr>
          <w:p w14:paraId="74E1616D" w14:textId="77777777" w:rsidR="009022B6" w:rsidRPr="008A142C" w:rsidRDefault="009022B6" w:rsidP="00263DAC">
            <w:pPr>
              <w:spacing w:before="120" w:after="120"/>
              <w:jc w:val="center"/>
              <w:rPr>
                <w:b/>
                <w:bCs/>
              </w:rPr>
            </w:pPr>
          </w:p>
        </w:tc>
      </w:tr>
    </w:tbl>
    <w:p w14:paraId="561AEA34" w14:textId="77777777" w:rsidR="009022B6" w:rsidRPr="008A142C" w:rsidRDefault="009022B6" w:rsidP="009022B6">
      <w:pPr>
        <w:jc w:val="both"/>
      </w:pPr>
    </w:p>
    <w:p w14:paraId="6197B749" w14:textId="77777777" w:rsidR="009022B6" w:rsidRPr="007A6C89" w:rsidRDefault="009022B6" w:rsidP="009022B6">
      <w:pPr>
        <w:rPr>
          <w:lang w:val="en-GB"/>
        </w:rPr>
      </w:pPr>
    </w:p>
    <w:p w14:paraId="145F6907" w14:textId="77777777" w:rsidR="009022B6" w:rsidRPr="007A6C89" w:rsidRDefault="009022B6" w:rsidP="009022B6">
      <w:pPr>
        <w:rPr>
          <w:lang w:val="en-GB"/>
        </w:rPr>
      </w:pPr>
    </w:p>
    <w:p w14:paraId="2B4CEE89" w14:textId="77777777" w:rsidR="009022B6" w:rsidRDefault="009022B6" w:rsidP="009022B6">
      <w:pPr>
        <w:rPr>
          <w:lang w:val="en-GB"/>
        </w:rPr>
      </w:pPr>
    </w:p>
    <w:p w14:paraId="4167D210" w14:textId="77777777" w:rsidR="009022B6" w:rsidRDefault="009022B6" w:rsidP="009022B6">
      <w:pPr>
        <w:rPr>
          <w:lang w:val="en-GB"/>
        </w:rPr>
      </w:pPr>
    </w:p>
    <w:p w14:paraId="46F296EA" w14:textId="77777777" w:rsidR="00072094" w:rsidRDefault="00072094" w:rsidP="009022B6">
      <w:pPr>
        <w:pStyle w:val="Heading1"/>
        <w:numPr>
          <w:ilvl w:val="0"/>
          <w:numId w:val="17"/>
        </w:numPr>
        <w:spacing w:before="8" w:after="8" w:line="240" w:lineRule="atLeast"/>
        <w:ind w:hanging="720"/>
        <w:jc w:val="both"/>
        <w:rPr>
          <w:rFonts w:ascii="Times New Roman" w:hAnsi="Times New Roman"/>
          <w:sz w:val="24"/>
          <w:szCs w:val="24"/>
        </w:rPr>
      </w:pPr>
      <w:r>
        <w:rPr>
          <w:rFonts w:ascii="Times New Roman" w:hAnsi="Times New Roman"/>
          <w:sz w:val="24"/>
          <w:szCs w:val="24"/>
        </w:rPr>
        <w:t>GIỚI THIỆU</w:t>
      </w:r>
    </w:p>
    <w:p w14:paraId="63946673" w14:textId="77777777" w:rsidR="00072094" w:rsidRDefault="00072094" w:rsidP="009022B6">
      <w:pPr>
        <w:pStyle w:val="Heading1"/>
        <w:numPr>
          <w:ilvl w:val="0"/>
          <w:numId w:val="18"/>
        </w:numPr>
        <w:spacing w:before="8" w:after="8" w:line="240" w:lineRule="atLeast"/>
        <w:jc w:val="both"/>
        <w:rPr>
          <w:rFonts w:ascii="Times New Roman" w:hAnsi="Times New Roman"/>
          <w:bCs/>
          <w:sz w:val="24"/>
          <w:szCs w:val="24"/>
        </w:rPr>
      </w:pPr>
      <w:r>
        <w:rPr>
          <w:rFonts w:ascii="Times New Roman" w:hAnsi="Times New Roman"/>
          <w:bCs/>
          <w:sz w:val="24"/>
          <w:szCs w:val="24"/>
        </w:rPr>
        <w:t>Phạm vi áp dụng</w:t>
      </w:r>
    </w:p>
    <w:p w14:paraId="4F2B22A4" w14:textId="77777777" w:rsidR="00072094" w:rsidRDefault="00072094" w:rsidP="009022B6">
      <w:pPr>
        <w:pStyle w:val="BodyText"/>
        <w:numPr>
          <w:ilvl w:val="0"/>
          <w:numId w:val="19"/>
        </w:numPr>
        <w:spacing w:before="8" w:after="8" w:line="240" w:lineRule="atLeast"/>
        <w:ind w:left="720"/>
        <w:rPr>
          <w:rFonts w:ascii="Times New Roman" w:hAnsi="Times New Roman"/>
          <w:szCs w:val="24"/>
          <w:lang w:val="da-DK"/>
        </w:rPr>
      </w:pPr>
      <w:r>
        <w:rPr>
          <w:rFonts w:ascii="Times New Roman" w:hAnsi="Times New Roman"/>
          <w:szCs w:val="24"/>
          <w:lang w:val="da-DK"/>
        </w:rPr>
        <w:t>Phương pháp này được áp dụng để xác định Salbutamol, Clenbuterol và Ractopamine trong thực phẩm</w:t>
      </w:r>
      <w:r w:rsidR="00187358">
        <w:rPr>
          <w:rFonts w:ascii="Times New Roman" w:hAnsi="Times New Roman"/>
          <w:szCs w:val="24"/>
          <w:lang w:val="da-DK"/>
        </w:rPr>
        <w:t xml:space="preserve">, TĂCN </w:t>
      </w:r>
      <w:r>
        <w:rPr>
          <w:rFonts w:ascii="Times New Roman" w:hAnsi="Times New Roman"/>
          <w:szCs w:val="24"/>
          <w:lang w:val="da-DK"/>
        </w:rPr>
        <w:t xml:space="preserve"> bằng sắc kí lỏng ghép đầu dò khối phổ ba tứ cực (gọi tắt là LC/MS/MS).</w:t>
      </w:r>
    </w:p>
    <w:p w14:paraId="44DCD7C0" w14:textId="77777777" w:rsidR="00072094" w:rsidRDefault="00072094" w:rsidP="009022B6">
      <w:pPr>
        <w:pStyle w:val="BodyText"/>
        <w:numPr>
          <w:ilvl w:val="0"/>
          <w:numId w:val="18"/>
        </w:numPr>
        <w:spacing w:beforeLines="40" w:before="96" w:afterLines="40" w:after="96" w:line="240" w:lineRule="atLeast"/>
        <w:rPr>
          <w:rFonts w:ascii="Times New Roman" w:hAnsi="Times New Roman"/>
          <w:b/>
          <w:szCs w:val="24"/>
        </w:rPr>
      </w:pPr>
      <w:r>
        <w:rPr>
          <w:rFonts w:ascii="Times New Roman" w:hAnsi="Times New Roman"/>
          <w:b/>
          <w:szCs w:val="24"/>
        </w:rPr>
        <w:t>Tài liệu tham khảo</w:t>
      </w:r>
    </w:p>
    <w:p w14:paraId="674DC959" w14:textId="77777777" w:rsidR="00770982" w:rsidRDefault="002312B3">
      <w:pPr>
        <w:spacing w:before="8" w:after="8" w:line="240" w:lineRule="atLeast"/>
        <w:ind w:left="720"/>
      </w:pPr>
      <w:r>
        <w:rPr>
          <w:b/>
          <w:i/>
          <w:sz w:val="22"/>
          <w:szCs w:val="22"/>
        </w:rPr>
        <w:t>CLG – AGON 1.08</w:t>
      </w:r>
    </w:p>
    <w:p w14:paraId="2E324B0D" w14:textId="77777777" w:rsidR="00072094" w:rsidRDefault="00072094" w:rsidP="009022B6">
      <w:pPr>
        <w:pStyle w:val="BodyText"/>
        <w:numPr>
          <w:ilvl w:val="0"/>
          <w:numId w:val="18"/>
        </w:numPr>
        <w:spacing w:beforeLines="40" w:before="96" w:afterLines="40" w:after="96" w:line="240" w:lineRule="atLeast"/>
        <w:rPr>
          <w:rFonts w:ascii="Times New Roman" w:hAnsi="Times New Roman"/>
          <w:b/>
          <w:szCs w:val="24"/>
        </w:rPr>
      </w:pPr>
      <w:r>
        <w:rPr>
          <w:rFonts w:ascii="Times New Roman" w:hAnsi="Times New Roman"/>
          <w:b/>
          <w:szCs w:val="24"/>
        </w:rPr>
        <w:t>Nguyên tắc</w:t>
      </w:r>
    </w:p>
    <w:p w14:paraId="5A7604E4" w14:textId="77777777" w:rsidR="00072094" w:rsidRDefault="00072094">
      <w:pPr>
        <w:spacing w:beforeLines="40" w:before="96" w:afterLines="40" w:after="96" w:line="240" w:lineRule="atLeast"/>
        <w:ind w:firstLine="720"/>
        <w:jc w:val="both"/>
      </w:pPr>
      <w:r>
        <w:t xml:space="preserve">Mẫu được chiết </w:t>
      </w:r>
      <w:r w:rsidR="00770982">
        <w:t xml:space="preserve">lên Acetonitrille, sau đó </w:t>
      </w:r>
      <w:r>
        <w:t>cô quay và định mức lại trong pha động.</w:t>
      </w:r>
    </w:p>
    <w:p w14:paraId="7CA6907E" w14:textId="77777777" w:rsidR="009022B6" w:rsidRDefault="009022B6" w:rsidP="009022B6">
      <w:pPr>
        <w:numPr>
          <w:ilvl w:val="0"/>
          <w:numId w:val="18"/>
        </w:numPr>
        <w:spacing w:beforeLines="40" w:before="96" w:afterLines="40" w:after="96" w:line="240" w:lineRule="atLeast"/>
        <w:jc w:val="both"/>
        <w:rPr>
          <w:b/>
          <w:bCs/>
        </w:rPr>
      </w:pPr>
      <w:proofErr w:type="gramStart"/>
      <w:r>
        <w:rPr>
          <w:b/>
          <w:bCs/>
        </w:rPr>
        <w:t>An</w:t>
      </w:r>
      <w:proofErr w:type="gramEnd"/>
      <w:r>
        <w:rPr>
          <w:b/>
          <w:bCs/>
        </w:rPr>
        <w:t xml:space="preserve"> toàn phòng thử nghiệm</w:t>
      </w:r>
    </w:p>
    <w:p w14:paraId="1D0220AB" w14:textId="77777777" w:rsidR="009022B6" w:rsidRPr="009022B6" w:rsidRDefault="009022B6" w:rsidP="009022B6">
      <w:pPr>
        <w:numPr>
          <w:ilvl w:val="0"/>
          <w:numId w:val="20"/>
        </w:numPr>
        <w:spacing w:beforeLines="40" w:before="96" w:afterLines="40" w:after="96" w:line="240" w:lineRule="atLeast"/>
        <w:ind w:left="720"/>
        <w:jc w:val="both"/>
        <w:rPr>
          <w:bCs/>
        </w:rPr>
      </w:pPr>
      <w:r w:rsidRPr="009022B6">
        <w:rPr>
          <w:bCs/>
        </w:rPr>
        <w:t>Các phương pháp an toàn phòng thí nghiệm cần phải được thực hiện nghiêm ngặt như sử dụng áo blouse, tủ hút, găng tay, khẩu trang, kính bảo hộ lao động khi thực hiện thí nghiệm.</w:t>
      </w:r>
    </w:p>
    <w:p w14:paraId="75AC135D" w14:textId="77777777" w:rsidR="009022B6" w:rsidRDefault="009022B6" w:rsidP="009022B6">
      <w:pPr>
        <w:numPr>
          <w:ilvl w:val="0"/>
          <w:numId w:val="20"/>
        </w:numPr>
        <w:spacing w:beforeLines="40" w:before="96" w:afterLines="40" w:after="96" w:line="240" w:lineRule="atLeast"/>
        <w:ind w:left="720"/>
        <w:jc w:val="both"/>
        <w:rPr>
          <w:bCs/>
        </w:rPr>
      </w:pPr>
      <w:r w:rsidRPr="009022B6">
        <w:rPr>
          <w:bCs/>
        </w:rPr>
        <w:t>Các hoá chất thải phải được thu gom vào các bình chứa riêng biệt, cụ thể và có dán nhãn nhận biết.</w:t>
      </w:r>
    </w:p>
    <w:p w14:paraId="656FCF6B" w14:textId="77777777" w:rsidR="009022B6" w:rsidRPr="009022B6" w:rsidRDefault="009022B6" w:rsidP="009022B6">
      <w:pPr>
        <w:numPr>
          <w:ilvl w:val="0"/>
          <w:numId w:val="17"/>
        </w:numPr>
        <w:spacing w:beforeLines="40" w:before="96" w:afterLines="40" w:after="96" w:line="240" w:lineRule="atLeast"/>
        <w:ind w:hanging="720"/>
        <w:jc w:val="both"/>
        <w:rPr>
          <w:b/>
          <w:bCs/>
        </w:rPr>
      </w:pPr>
      <w:r w:rsidRPr="009022B6">
        <w:rPr>
          <w:b/>
          <w:bCs/>
        </w:rPr>
        <w:t>PHÂN TÍCH</w:t>
      </w:r>
    </w:p>
    <w:p w14:paraId="0D7526CC" w14:textId="77777777" w:rsidR="00072094" w:rsidRDefault="009022B6" w:rsidP="009022B6">
      <w:pPr>
        <w:numPr>
          <w:ilvl w:val="0"/>
          <w:numId w:val="21"/>
        </w:numPr>
        <w:spacing w:beforeLines="40" w:before="96" w:afterLines="40" w:after="96" w:line="240" w:lineRule="atLeast"/>
        <w:ind w:left="720" w:hanging="540"/>
        <w:jc w:val="both"/>
        <w:rPr>
          <w:b/>
          <w:bCs/>
        </w:rPr>
      </w:pPr>
      <w:r>
        <w:rPr>
          <w:b/>
          <w:bCs/>
        </w:rPr>
        <w:t>Thiết bị và dụng cụ</w:t>
      </w:r>
    </w:p>
    <w:p w14:paraId="625E1B4D" w14:textId="77777777" w:rsidR="00072094" w:rsidRDefault="00072094" w:rsidP="009022B6">
      <w:pPr>
        <w:numPr>
          <w:ilvl w:val="0"/>
          <w:numId w:val="22"/>
        </w:numPr>
        <w:tabs>
          <w:tab w:val="left" w:pos="720"/>
        </w:tabs>
        <w:spacing w:beforeLines="40" w:before="96" w:afterLines="40" w:after="96" w:line="240" w:lineRule="atLeast"/>
        <w:ind w:left="720"/>
        <w:jc w:val="both"/>
        <w:rPr>
          <w:b/>
        </w:rPr>
      </w:pPr>
      <w:r>
        <w:rPr>
          <w:b/>
        </w:rPr>
        <w:t>Thiết bị</w:t>
      </w:r>
    </w:p>
    <w:p w14:paraId="4F4A45D8" w14:textId="77777777" w:rsidR="00072094" w:rsidRDefault="00072094" w:rsidP="009022B6">
      <w:pPr>
        <w:numPr>
          <w:ilvl w:val="1"/>
          <w:numId w:val="24"/>
        </w:numPr>
        <w:tabs>
          <w:tab w:val="left" w:pos="720"/>
        </w:tabs>
        <w:spacing w:beforeLines="40" w:before="96" w:afterLines="40" w:after="96" w:line="240" w:lineRule="atLeast"/>
        <w:ind w:left="720"/>
        <w:jc w:val="both"/>
      </w:pPr>
      <w:r>
        <w:t>Cân phân tích, độ chính xác 0,1 mg.</w:t>
      </w:r>
    </w:p>
    <w:p w14:paraId="6F664662" w14:textId="77777777" w:rsidR="00072094" w:rsidRDefault="00072094" w:rsidP="009022B6">
      <w:pPr>
        <w:pStyle w:val="Heading3"/>
        <w:numPr>
          <w:ilvl w:val="1"/>
          <w:numId w:val="24"/>
        </w:numPr>
        <w:tabs>
          <w:tab w:val="left" w:pos="360"/>
          <w:tab w:val="left" w:pos="720"/>
        </w:tabs>
        <w:spacing w:beforeLines="40" w:before="96" w:afterLines="40" w:after="96" w:line="240" w:lineRule="atLeast"/>
        <w:ind w:left="720"/>
        <w:rPr>
          <w:rFonts w:ascii="Times New Roman" w:hAnsi="Times New Roman"/>
          <w:color w:val="auto"/>
          <w:szCs w:val="24"/>
        </w:rPr>
      </w:pPr>
      <w:r>
        <w:rPr>
          <w:rFonts w:ascii="Times New Roman" w:hAnsi="Times New Roman"/>
          <w:color w:val="auto"/>
          <w:szCs w:val="24"/>
        </w:rPr>
        <w:t>Máy ly tâm</w:t>
      </w:r>
    </w:p>
    <w:p w14:paraId="41A7126A" w14:textId="77777777" w:rsidR="00072094" w:rsidRDefault="00072094" w:rsidP="009022B6">
      <w:pPr>
        <w:numPr>
          <w:ilvl w:val="1"/>
          <w:numId w:val="24"/>
        </w:numPr>
        <w:tabs>
          <w:tab w:val="left" w:pos="720"/>
        </w:tabs>
        <w:spacing w:beforeLines="40" w:before="96" w:afterLines="40" w:after="96" w:line="240" w:lineRule="atLeast"/>
        <w:ind w:left="720"/>
        <w:jc w:val="both"/>
        <w:rPr>
          <w:lang w:val="da-DK"/>
        </w:rPr>
      </w:pPr>
      <w:r>
        <w:rPr>
          <w:lang w:val="da-DK"/>
        </w:rPr>
        <w:t>Máy Vortex.</w:t>
      </w:r>
    </w:p>
    <w:p w14:paraId="417A4D3E" w14:textId="77777777" w:rsidR="00072094" w:rsidRDefault="00072094" w:rsidP="009022B6">
      <w:pPr>
        <w:numPr>
          <w:ilvl w:val="1"/>
          <w:numId w:val="24"/>
        </w:numPr>
        <w:tabs>
          <w:tab w:val="left" w:pos="720"/>
        </w:tabs>
        <w:spacing w:beforeLines="40" w:before="96" w:afterLines="40" w:after="96" w:line="240" w:lineRule="atLeast"/>
        <w:ind w:left="720"/>
        <w:jc w:val="both"/>
        <w:rPr>
          <w:lang w:val="da-DK"/>
        </w:rPr>
      </w:pPr>
      <w:r>
        <w:rPr>
          <w:lang w:val="da-DK"/>
        </w:rPr>
        <w:t>Máy siêu âm.</w:t>
      </w:r>
    </w:p>
    <w:p w14:paraId="0BF20A1C" w14:textId="77777777" w:rsidR="00072094" w:rsidRDefault="00072094" w:rsidP="009022B6">
      <w:pPr>
        <w:numPr>
          <w:ilvl w:val="1"/>
          <w:numId w:val="24"/>
        </w:numPr>
        <w:tabs>
          <w:tab w:val="left" w:pos="720"/>
        </w:tabs>
        <w:spacing w:beforeLines="40" w:before="96" w:afterLines="40" w:after="96" w:line="240" w:lineRule="atLeast"/>
        <w:ind w:left="720"/>
        <w:jc w:val="both"/>
        <w:rPr>
          <w:lang w:val="da-DK"/>
        </w:rPr>
      </w:pPr>
      <w:r>
        <w:rPr>
          <w:lang w:val="da-DK"/>
        </w:rPr>
        <w:t>Bộ chiết SPE.</w:t>
      </w:r>
    </w:p>
    <w:p w14:paraId="5F7A8BB1" w14:textId="77777777" w:rsidR="00072094" w:rsidRDefault="00072094" w:rsidP="009022B6">
      <w:pPr>
        <w:numPr>
          <w:ilvl w:val="1"/>
          <w:numId w:val="24"/>
        </w:numPr>
        <w:tabs>
          <w:tab w:val="left" w:pos="720"/>
        </w:tabs>
        <w:spacing w:beforeLines="40" w:before="96" w:afterLines="40" w:after="96" w:line="240" w:lineRule="atLeast"/>
        <w:ind w:left="720"/>
        <w:jc w:val="both"/>
        <w:rPr>
          <w:lang w:val="da-DK"/>
        </w:rPr>
      </w:pPr>
      <w:r>
        <w:rPr>
          <w:lang w:val="da-DK"/>
        </w:rPr>
        <w:t>Bộ lọc dung môi tương thích với màng lọc 0.45</w:t>
      </w:r>
      <w:r>
        <w:sym w:font="Symbol" w:char="F06D"/>
      </w:r>
      <w:r>
        <w:rPr>
          <w:lang w:val="da-DK"/>
        </w:rPr>
        <w:t>m</w:t>
      </w:r>
    </w:p>
    <w:p w14:paraId="7B4DF5FD" w14:textId="77777777" w:rsidR="00072094" w:rsidRDefault="00072094" w:rsidP="009022B6">
      <w:pPr>
        <w:numPr>
          <w:ilvl w:val="1"/>
          <w:numId w:val="24"/>
        </w:numPr>
        <w:tabs>
          <w:tab w:val="left" w:pos="720"/>
        </w:tabs>
        <w:spacing w:beforeLines="40" w:before="96" w:afterLines="40" w:after="96" w:line="240" w:lineRule="atLeast"/>
        <w:ind w:left="720"/>
        <w:jc w:val="both"/>
      </w:pPr>
      <w:r>
        <w:t>Màng lọc PTFE, 13mm, 0,45</w:t>
      </w:r>
      <w:r>
        <w:sym w:font="Symbol" w:char="F06D"/>
      </w:r>
      <w:r>
        <w:t>m</w:t>
      </w:r>
    </w:p>
    <w:p w14:paraId="78E2F24D" w14:textId="77777777" w:rsidR="00072094" w:rsidRDefault="00072094" w:rsidP="009022B6">
      <w:pPr>
        <w:pStyle w:val="Heading3"/>
        <w:numPr>
          <w:ilvl w:val="1"/>
          <w:numId w:val="24"/>
        </w:numPr>
        <w:tabs>
          <w:tab w:val="left" w:pos="360"/>
          <w:tab w:val="left" w:pos="720"/>
        </w:tabs>
        <w:spacing w:beforeLines="40" w:before="96" w:afterLines="40" w:after="96" w:line="240" w:lineRule="atLeast"/>
        <w:ind w:left="720"/>
        <w:rPr>
          <w:rFonts w:ascii="Times New Roman" w:hAnsi="Times New Roman"/>
          <w:color w:val="auto"/>
          <w:szCs w:val="24"/>
        </w:rPr>
      </w:pPr>
      <w:r>
        <w:rPr>
          <w:rFonts w:ascii="Times New Roman" w:hAnsi="Times New Roman"/>
          <w:color w:val="auto"/>
          <w:szCs w:val="24"/>
        </w:rPr>
        <w:t>Ống ly tâm 50mL, polypropylen, có nắp đậy</w:t>
      </w:r>
    </w:p>
    <w:p w14:paraId="35767CDE" w14:textId="77777777" w:rsidR="00072094" w:rsidRDefault="00072094" w:rsidP="009022B6">
      <w:pPr>
        <w:numPr>
          <w:ilvl w:val="1"/>
          <w:numId w:val="24"/>
        </w:numPr>
        <w:tabs>
          <w:tab w:val="left" w:pos="720"/>
        </w:tabs>
        <w:spacing w:beforeLines="40" w:before="96" w:afterLines="40" w:after="96" w:line="240" w:lineRule="atLeast"/>
        <w:ind w:left="720"/>
        <w:jc w:val="both"/>
        <w:rPr>
          <w:lang w:val="da-DK"/>
        </w:rPr>
      </w:pPr>
      <w:r>
        <w:rPr>
          <w:lang w:val="da-DK"/>
        </w:rPr>
        <w:t>Bình định mức (CCX A): 10, 50mL</w:t>
      </w:r>
    </w:p>
    <w:p w14:paraId="1DA12518" w14:textId="77777777" w:rsidR="00072094" w:rsidRDefault="00072094" w:rsidP="009022B6">
      <w:pPr>
        <w:numPr>
          <w:ilvl w:val="1"/>
          <w:numId w:val="24"/>
        </w:numPr>
        <w:tabs>
          <w:tab w:val="left" w:pos="720"/>
        </w:tabs>
        <w:spacing w:beforeLines="40" w:before="96" w:afterLines="40" w:after="96" w:line="240" w:lineRule="atLeast"/>
        <w:ind w:left="720"/>
        <w:jc w:val="both"/>
        <w:rPr>
          <w:lang w:val="da-DK"/>
        </w:rPr>
      </w:pPr>
      <w:r>
        <w:rPr>
          <w:lang w:val="da-DK"/>
        </w:rPr>
        <w:t>Pipet vạch (CCX A): 0.5mL, 1mL, 2mL, 5mL.</w:t>
      </w:r>
    </w:p>
    <w:p w14:paraId="4A18D865" w14:textId="77777777" w:rsidR="00072094" w:rsidRDefault="00072094" w:rsidP="009022B6">
      <w:pPr>
        <w:numPr>
          <w:ilvl w:val="1"/>
          <w:numId w:val="24"/>
        </w:numPr>
        <w:tabs>
          <w:tab w:val="left" w:pos="720"/>
        </w:tabs>
        <w:spacing w:beforeLines="40" w:before="96" w:afterLines="40" w:after="96" w:line="240" w:lineRule="atLeast"/>
        <w:ind w:left="720"/>
        <w:jc w:val="both"/>
        <w:rPr>
          <w:lang w:val="da-DK"/>
        </w:rPr>
      </w:pPr>
      <w:r>
        <w:rPr>
          <w:lang w:val="da-DK"/>
        </w:rPr>
        <w:t>Pipet bầu (CCX A): 1mL, 2mL, 5mL</w:t>
      </w:r>
    </w:p>
    <w:p w14:paraId="363269E4" w14:textId="77777777" w:rsidR="00072094" w:rsidRDefault="00072094" w:rsidP="009022B6">
      <w:pPr>
        <w:numPr>
          <w:ilvl w:val="1"/>
          <w:numId w:val="24"/>
        </w:numPr>
        <w:tabs>
          <w:tab w:val="left" w:pos="720"/>
        </w:tabs>
        <w:spacing w:beforeLines="40" w:before="96" w:afterLines="40" w:after="96" w:line="240" w:lineRule="atLeast"/>
        <w:ind w:left="720"/>
        <w:jc w:val="both"/>
        <w:rPr>
          <w:lang w:val="da-DK"/>
        </w:rPr>
      </w:pPr>
      <w:r>
        <w:rPr>
          <w:lang w:val="da-DK"/>
        </w:rPr>
        <w:t xml:space="preserve">Dụng cụ thủy tinh các loại: ống Hatch, becher, … </w:t>
      </w:r>
    </w:p>
    <w:p w14:paraId="47152971" w14:textId="77777777" w:rsidR="00072094" w:rsidRDefault="00072094" w:rsidP="009022B6">
      <w:pPr>
        <w:numPr>
          <w:ilvl w:val="0"/>
          <w:numId w:val="22"/>
        </w:numPr>
        <w:spacing w:beforeLines="40" w:before="96" w:afterLines="40" w:after="96" w:line="240" w:lineRule="atLeast"/>
        <w:ind w:left="720"/>
        <w:jc w:val="both"/>
        <w:rPr>
          <w:b/>
          <w:lang w:val="da-DK"/>
        </w:rPr>
      </w:pPr>
      <w:r>
        <w:rPr>
          <w:b/>
          <w:lang w:val="da-DK"/>
        </w:rPr>
        <w:t>Hệ thống LC/MS/MS</w:t>
      </w:r>
    </w:p>
    <w:p w14:paraId="11E3B72F" w14:textId="77777777" w:rsidR="00072094" w:rsidRDefault="00072094" w:rsidP="009022B6">
      <w:pPr>
        <w:numPr>
          <w:ilvl w:val="0"/>
          <w:numId w:val="25"/>
        </w:numPr>
        <w:spacing w:beforeLines="40" w:before="96" w:afterLines="40" w:after="96" w:line="240" w:lineRule="atLeast"/>
        <w:jc w:val="both"/>
        <w:rPr>
          <w:b/>
          <w:lang w:val="da-DK"/>
        </w:rPr>
      </w:pPr>
      <w:r>
        <w:rPr>
          <w:lang w:val="da-DK"/>
        </w:rPr>
        <w:t xml:space="preserve">Hệ thống sắc kí lỏng: </w:t>
      </w:r>
      <w:r>
        <w:t xml:space="preserve">Hệ thống LC/MS/MS bao gồm </w:t>
      </w:r>
      <w:r w:rsidR="00770982">
        <w:t>Accela 1250 pump</w:t>
      </w:r>
      <w:r>
        <w:t xml:space="preserve">, Autosampler </w:t>
      </w:r>
      <w:r w:rsidR="00770982">
        <w:t>Accela</w:t>
      </w:r>
      <w:r>
        <w:t xml:space="preserve"> và  đầu dò khối phổ 3 tứ cực TSQ</w:t>
      </w:r>
      <w:r w:rsidR="00770982">
        <w:t xml:space="preserve"> Quantum Ultra</w:t>
      </w:r>
      <w:r>
        <w:t xml:space="preserve"> (Thermal Finigan).          </w:t>
      </w:r>
    </w:p>
    <w:p w14:paraId="67F74576" w14:textId="77777777" w:rsidR="00072094" w:rsidRDefault="00072094" w:rsidP="009022B6">
      <w:pPr>
        <w:numPr>
          <w:ilvl w:val="0"/>
          <w:numId w:val="25"/>
        </w:numPr>
        <w:tabs>
          <w:tab w:val="left" w:pos="720"/>
        </w:tabs>
        <w:spacing w:beforeLines="40" w:before="96" w:afterLines="40" w:after="96" w:line="240" w:lineRule="atLeast"/>
        <w:jc w:val="both"/>
        <w:rPr>
          <w:lang w:val="da-DK"/>
        </w:rPr>
      </w:pPr>
      <w:r>
        <w:rPr>
          <w:lang w:val="da-DK"/>
        </w:rPr>
        <w:t>Cột sắc kí lỏng pha đảo C</w:t>
      </w:r>
      <w:r>
        <w:rPr>
          <w:vertAlign w:val="subscript"/>
          <w:lang w:val="da-DK"/>
        </w:rPr>
        <w:t>18</w:t>
      </w:r>
      <w:r>
        <w:rPr>
          <w:lang w:val="da-DK"/>
        </w:rPr>
        <w:t>: Cột Agilent XDB C18, 5µm- 4.6 x 150mm hoặc tương đương.</w:t>
      </w:r>
    </w:p>
    <w:p w14:paraId="1430B356" w14:textId="77777777" w:rsidR="009022B6" w:rsidRDefault="009022B6" w:rsidP="009022B6">
      <w:pPr>
        <w:pStyle w:val="Heading2"/>
        <w:numPr>
          <w:ilvl w:val="0"/>
          <w:numId w:val="21"/>
        </w:numPr>
        <w:tabs>
          <w:tab w:val="left" w:pos="720"/>
        </w:tabs>
        <w:spacing w:beforeLines="40" w:before="96" w:afterLines="40" w:after="96" w:line="240" w:lineRule="atLeast"/>
        <w:ind w:left="720" w:hanging="540"/>
        <w:rPr>
          <w:rFonts w:ascii="Times New Roman" w:hAnsi="Times New Roman"/>
          <w:szCs w:val="24"/>
        </w:rPr>
      </w:pPr>
      <w:r>
        <w:rPr>
          <w:rFonts w:ascii="Times New Roman" w:hAnsi="Times New Roman"/>
          <w:szCs w:val="24"/>
        </w:rPr>
        <w:lastRenderedPageBreak/>
        <w:t>Hóa chất và dung dịch hóa chất</w:t>
      </w:r>
    </w:p>
    <w:p w14:paraId="2B5C9A33" w14:textId="77777777" w:rsidR="00072094" w:rsidRDefault="00072094" w:rsidP="009022B6">
      <w:pPr>
        <w:pStyle w:val="Heading2"/>
        <w:numPr>
          <w:ilvl w:val="0"/>
          <w:numId w:val="26"/>
        </w:numPr>
        <w:tabs>
          <w:tab w:val="left" w:pos="720"/>
        </w:tabs>
        <w:spacing w:beforeLines="40" w:before="96" w:afterLines="40" w:after="96" w:line="240" w:lineRule="atLeast"/>
        <w:rPr>
          <w:rFonts w:ascii="Times New Roman" w:hAnsi="Times New Roman"/>
          <w:b w:val="0"/>
          <w:szCs w:val="24"/>
        </w:rPr>
      </w:pPr>
      <w:r>
        <w:rPr>
          <w:rFonts w:ascii="Times New Roman" w:hAnsi="Times New Roman"/>
          <w:b w:val="0"/>
          <w:szCs w:val="24"/>
        </w:rPr>
        <w:t>Hóa chất</w:t>
      </w:r>
    </w:p>
    <w:p w14:paraId="1A945399" w14:textId="77777777" w:rsidR="00072094" w:rsidRDefault="00072094" w:rsidP="009022B6">
      <w:pPr>
        <w:pStyle w:val="Heading3"/>
        <w:numPr>
          <w:ilvl w:val="1"/>
          <w:numId w:val="28"/>
        </w:numPr>
        <w:tabs>
          <w:tab w:val="left" w:pos="360"/>
        </w:tabs>
        <w:spacing w:beforeLines="40" w:before="96" w:afterLines="40" w:after="96" w:line="240" w:lineRule="atLeast"/>
        <w:ind w:left="720"/>
        <w:rPr>
          <w:rFonts w:ascii="Times New Roman" w:hAnsi="Times New Roman"/>
          <w:color w:val="auto"/>
          <w:szCs w:val="24"/>
        </w:rPr>
      </w:pPr>
      <w:r>
        <w:rPr>
          <w:rFonts w:ascii="Times New Roman" w:hAnsi="Times New Roman"/>
          <w:color w:val="auto"/>
          <w:szCs w:val="24"/>
        </w:rPr>
        <w:t>Nước cất 2 lần khử ion</w:t>
      </w:r>
    </w:p>
    <w:p w14:paraId="4757C97B" w14:textId="77777777" w:rsidR="00072094" w:rsidRDefault="00072094" w:rsidP="009022B6">
      <w:pPr>
        <w:pStyle w:val="Heading3"/>
        <w:numPr>
          <w:ilvl w:val="1"/>
          <w:numId w:val="28"/>
        </w:numPr>
        <w:tabs>
          <w:tab w:val="left" w:pos="360"/>
        </w:tabs>
        <w:spacing w:beforeLines="40" w:before="96" w:afterLines="40" w:after="96" w:line="240" w:lineRule="atLeast"/>
        <w:ind w:left="720"/>
        <w:rPr>
          <w:rFonts w:ascii="Times New Roman" w:hAnsi="Times New Roman"/>
          <w:color w:val="auto"/>
          <w:szCs w:val="24"/>
        </w:rPr>
      </w:pPr>
      <w:r>
        <w:rPr>
          <w:rFonts w:ascii="Times New Roman" w:hAnsi="Times New Roman"/>
          <w:color w:val="auto"/>
          <w:szCs w:val="24"/>
        </w:rPr>
        <w:t>Methanol (MeOH), p.a và HPLC</w:t>
      </w:r>
    </w:p>
    <w:p w14:paraId="0DD956AB" w14:textId="77777777" w:rsidR="00072094" w:rsidRDefault="00072094" w:rsidP="009022B6">
      <w:pPr>
        <w:pStyle w:val="Heading3"/>
        <w:numPr>
          <w:ilvl w:val="1"/>
          <w:numId w:val="28"/>
        </w:numPr>
        <w:tabs>
          <w:tab w:val="left" w:pos="360"/>
        </w:tabs>
        <w:spacing w:beforeLines="40" w:before="96" w:afterLines="40" w:after="96" w:line="240" w:lineRule="atLeast"/>
        <w:ind w:left="720"/>
        <w:rPr>
          <w:rFonts w:ascii="Times New Roman" w:hAnsi="Times New Roman"/>
          <w:color w:val="auto"/>
          <w:szCs w:val="24"/>
        </w:rPr>
      </w:pPr>
      <w:r>
        <w:rPr>
          <w:rFonts w:ascii="Times New Roman" w:hAnsi="Times New Roman"/>
          <w:color w:val="auto"/>
          <w:szCs w:val="24"/>
        </w:rPr>
        <w:t>HCOOH, Merck</w:t>
      </w:r>
    </w:p>
    <w:p w14:paraId="65DE8F92" w14:textId="77777777" w:rsidR="00072094" w:rsidRDefault="00770982" w:rsidP="009022B6">
      <w:pPr>
        <w:pStyle w:val="Heading3"/>
        <w:numPr>
          <w:ilvl w:val="1"/>
          <w:numId w:val="28"/>
        </w:numPr>
        <w:tabs>
          <w:tab w:val="left" w:pos="360"/>
        </w:tabs>
        <w:spacing w:beforeLines="40" w:before="96" w:afterLines="40" w:after="96" w:line="240" w:lineRule="atLeast"/>
        <w:ind w:left="720"/>
        <w:rPr>
          <w:rFonts w:ascii="Times New Roman" w:hAnsi="Times New Roman"/>
          <w:color w:val="auto"/>
          <w:szCs w:val="24"/>
        </w:rPr>
      </w:pPr>
      <w:r>
        <w:rPr>
          <w:rFonts w:ascii="Times New Roman" w:hAnsi="Times New Roman"/>
          <w:color w:val="auto"/>
          <w:szCs w:val="24"/>
        </w:rPr>
        <w:t>Acetonitrille (ACS)</w:t>
      </w:r>
    </w:p>
    <w:p w14:paraId="2636CFBF" w14:textId="77777777" w:rsidR="00072094" w:rsidRDefault="00770982" w:rsidP="009022B6">
      <w:pPr>
        <w:pStyle w:val="Heading3"/>
        <w:numPr>
          <w:ilvl w:val="1"/>
          <w:numId w:val="28"/>
        </w:numPr>
        <w:tabs>
          <w:tab w:val="left" w:pos="360"/>
        </w:tabs>
        <w:spacing w:beforeLines="40" w:before="96" w:afterLines="40" w:after="96" w:line="240" w:lineRule="atLeast"/>
        <w:ind w:left="720"/>
        <w:rPr>
          <w:rFonts w:ascii="Times New Roman" w:hAnsi="Times New Roman"/>
          <w:color w:val="auto"/>
          <w:szCs w:val="24"/>
        </w:rPr>
      </w:pPr>
      <w:r>
        <w:rPr>
          <w:rFonts w:ascii="Times New Roman" w:hAnsi="Times New Roman"/>
          <w:color w:val="auto"/>
          <w:szCs w:val="24"/>
        </w:rPr>
        <w:t>NaCl</w:t>
      </w:r>
    </w:p>
    <w:p w14:paraId="1FCCA7F5" w14:textId="77777777" w:rsidR="00770982" w:rsidRDefault="00B224BF" w:rsidP="009022B6">
      <w:pPr>
        <w:pStyle w:val="Heading3"/>
        <w:numPr>
          <w:ilvl w:val="1"/>
          <w:numId w:val="28"/>
        </w:numPr>
        <w:tabs>
          <w:tab w:val="left" w:pos="360"/>
        </w:tabs>
        <w:spacing w:beforeLines="40" w:before="96" w:afterLines="40" w:after="96" w:line="240" w:lineRule="atLeast"/>
        <w:ind w:left="720"/>
        <w:rPr>
          <w:rFonts w:ascii="Times New Roman" w:hAnsi="Times New Roman"/>
          <w:color w:val="auto"/>
          <w:szCs w:val="24"/>
        </w:rPr>
      </w:pPr>
      <w:r>
        <w:rPr>
          <w:rFonts w:ascii="Times New Roman" w:hAnsi="Times New Roman"/>
          <w:color w:val="auto"/>
          <w:szCs w:val="24"/>
        </w:rPr>
        <w:t>Trisodium Citrate dihydrate</w:t>
      </w:r>
    </w:p>
    <w:p w14:paraId="0954261E" w14:textId="77777777" w:rsidR="00B224BF" w:rsidRDefault="00B224BF" w:rsidP="009022B6">
      <w:pPr>
        <w:pStyle w:val="Heading3"/>
        <w:numPr>
          <w:ilvl w:val="1"/>
          <w:numId w:val="28"/>
        </w:numPr>
        <w:tabs>
          <w:tab w:val="left" w:pos="360"/>
        </w:tabs>
        <w:spacing w:beforeLines="40" w:before="96" w:afterLines="40" w:after="96" w:line="240" w:lineRule="atLeast"/>
        <w:ind w:left="720"/>
        <w:rPr>
          <w:rFonts w:ascii="Times New Roman" w:hAnsi="Times New Roman"/>
          <w:color w:val="auto"/>
          <w:szCs w:val="24"/>
        </w:rPr>
      </w:pPr>
      <w:r>
        <w:rPr>
          <w:rFonts w:ascii="Times New Roman" w:hAnsi="Times New Roman"/>
          <w:color w:val="auto"/>
          <w:szCs w:val="24"/>
        </w:rPr>
        <w:t>Disodium hydrogencitrate sesquihydrate</w:t>
      </w:r>
    </w:p>
    <w:p w14:paraId="7C4704A4" w14:textId="77777777" w:rsidR="009022B6" w:rsidRPr="009022B6" w:rsidRDefault="00072094" w:rsidP="009022B6">
      <w:pPr>
        <w:pStyle w:val="Heading3"/>
        <w:numPr>
          <w:ilvl w:val="0"/>
          <w:numId w:val="26"/>
        </w:numPr>
        <w:tabs>
          <w:tab w:val="left" w:pos="360"/>
        </w:tabs>
        <w:spacing w:beforeLines="40" w:before="96" w:afterLines="40" w:after="96" w:line="240" w:lineRule="atLeast"/>
        <w:rPr>
          <w:rFonts w:ascii="Times New Roman" w:hAnsi="Times New Roman"/>
          <w:color w:val="auto"/>
          <w:szCs w:val="24"/>
        </w:rPr>
      </w:pPr>
      <w:r w:rsidRPr="009022B6">
        <w:rPr>
          <w:rFonts w:ascii="Times New Roman" w:hAnsi="Times New Roman"/>
          <w:color w:val="auto"/>
          <w:szCs w:val="24"/>
        </w:rPr>
        <w:t>Dung dịch thử</w:t>
      </w:r>
    </w:p>
    <w:p w14:paraId="4B8A0D2D" w14:textId="77777777" w:rsidR="00072094" w:rsidRDefault="00072094" w:rsidP="009022B6">
      <w:pPr>
        <w:pStyle w:val="Heading3"/>
        <w:numPr>
          <w:ilvl w:val="0"/>
          <w:numId w:val="29"/>
        </w:numPr>
        <w:tabs>
          <w:tab w:val="left" w:pos="360"/>
        </w:tabs>
        <w:spacing w:beforeLines="40" w:before="96" w:afterLines="40" w:after="96" w:line="240" w:lineRule="atLeast"/>
        <w:rPr>
          <w:rFonts w:ascii="Times New Roman" w:hAnsi="Times New Roman"/>
          <w:color w:val="auto"/>
          <w:szCs w:val="24"/>
        </w:rPr>
      </w:pPr>
      <w:r>
        <w:rPr>
          <w:rFonts w:ascii="Times New Roman" w:hAnsi="Times New Roman"/>
          <w:color w:val="auto"/>
          <w:szCs w:val="24"/>
        </w:rPr>
        <w:t>Dung dịch pha động</w:t>
      </w:r>
      <w:r>
        <w:rPr>
          <w:rFonts w:ascii="Times New Roman" w:hAnsi="Times New Roman"/>
          <w:color w:val="auto"/>
          <w:szCs w:val="24"/>
        </w:rPr>
        <w:tab/>
      </w:r>
    </w:p>
    <w:p w14:paraId="0A284C18" w14:textId="77777777" w:rsidR="00072094" w:rsidRDefault="00072094" w:rsidP="009022B6">
      <w:pPr>
        <w:numPr>
          <w:ilvl w:val="0"/>
          <w:numId w:val="30"/>
        </w:numPr>
        <w:tabs>
          <w:tab w:val="left" w:pos="360"/>
        </w:tabs>
        <w:spacing w:before="8" w:after="8" w:line="240" w:lineRule="atLeast"/>
        <w:ind w:left="1080"/>
        <w:jc w:val="both"/>
      </w:pPr>
      <w:r>
        <w:t>(A): Thêm 1ml HCOOH vào1L MeOH; đánh siêu âm 15 phút để loại bọt khí.</w:t>
      </w:r>
    </w:p>
    <w:p w14:paraId="46FBF8E7" w14:textId="77777777" w:rsidR="00072094" w:rsidRDefault="00072094" w:rsidP="009022B6">
      <w:pPr>
        <w:numPr>
          <w:ilvl w:val="0"/>
          <w:numId w:val="30"/>
        </w:numPr>
        <w:tabs>
          <w:tab w:val="left" w:pos="360"/>
        </w:tabs>
        <w:spacing w:before="8" w:after="8" w:line="240" w:lineRule="atLeast"/>
        <w:ind w:left="1080"/>
        <w:jc w:val="both"/>
      </w:pPr>
      <w:r>
        <w:t>(B): Thêm 1ml HCOOH vào1L H</w:t>
      </w:r>
      <w:r>
        <w:rPr>
          <w:vertAlign w:val="subscript"/>
        </w:rPr>
        <w:t>2</w:t>
      </w:r>
      <w:r>
        <w:t>O; đánh siêu âm 15 phút để loại bọt khí.</w:t>
      </w:r>
    </w:p>
    <w:p w14:paraId="4B889AFF" w14:textId="77777777" w:rsidR="00072094" w:rsidRDefault="00072094" w:rsidP="009022B6">
      <w:pPr>
        <w:numPr>
          <w:ilvl w:val="0"/>
          <w:numId w:val="29"/>
        </w:numPr>
        <w:tabs>
          <w:tab w:val="left" w:pos="360"/>
        </w:tabs>
        <w:spacing w:before="8" w:after="8" w:line="240" w:lineRule="atLeast"/>
        <w:jc w:val="both"/>
      </w:pPr>
      <w:r>
        <w:t xml:space="preserve">Dung dịch </w:t>
      </w:r>
      <w:r w:rsidR="00B224BF">
        <w:t>Acetonitril 5% formic acid</w:t>
      </w:r>
      <w:r>
        <w:t xml:space="preserve">: Hòa tan </w:t>
      </w:r>
      <w:r w:rsidR="00B224BF">
        <w:t>50ml</w:t>
      </w:r>
      <w:r>
        <w:t xml:space="preserve"> </w:t>
      </w:r>
      <w:r w:rsidR="00B224BF">
        <w:t>formic acid</w:t>
      </w:r>
      <w:r>
        <w:t xml:space="preserve"> trong 1L </w:t>
      </w:r>
      <w:r w:rsidR="00B224BF">
        <w:t xml:space="preserve">acetonitrile. </w:t>
      </w:r>
    </w:p>
    <w:p w14:paraId="52AF03C0" w14:textId="77777777" w:rsidR="009022B6" w:rsidRPr="0010726E" w:rsidRDefault="009022B6" w:rsidP="009022B6">
      <w:pPr>
        <w:pStyle w:val="Heading3"/>
        <w:numPr>
          <w:ilvl w:val="0"/>
          <w:numId w:val="26"/>
        </w:numPr>
        <w:tabs>
          <w:tab w:val="left" w:pos="360"/>
          <w:tab w:val="left" w:pos="720"/>
          <w:tab w:val="left" w:pos="1620"/>
        </w:tabs>
        <w:spacing w:beforeLines="40" w:before="96" w:afterLines="40" w:after="96" w:line="240" w:lineRule="atLeast"/>
        <w:rPr>
          <w:rFonts w:ascii="Times New Roman" w:hAnsi="Times New Roman"/>
          <w:bCs/>
          <w:color w:val="auto"/>
          <w:szCs w:val="24"/>
        </w:rPr>
      </w:pPr>
      <w:r w:rsidRPr="0010726E">
        <w:rPr>
          <w:rFonts w:ascii="Times New Roman" w:hAnsi="Times New Roman"/>
          <w:bCs/>
          <w:color w:val="auto"/>
          <w:szCs w:val="24"/>
        </w:rPr>
        <w:t>Chất chuẩn</w:t>
      </w:r>
    </w:p>
    <w:p w14:paraId="1F2FB1CC" w14:textId="77777777" w:rsidR="009022B6" w:rsidRPr="0010726E" w:rsidRDefault="00072094" w:rsidP="009022B6">
      <w:pPr>
        <w:pStyle w:val="Heading3"/>
        <w:numPr>
          <w:ilvl w:val="0"/>
          <w:numId w:val="31"/>
        </w:numPr>
        <w:tabs>
          <w:tab w:val="left" w:pos="360"/>
          <w:tab w:val="left" w:pos="720"/>
          <w:tab w:val="left" w:pos="1620"/>
        </w:tabs>
        <w:spacing w:before="8" w:after="8" w:line="240" w:lineRule="atLeast"/>
        <w:rPr>
          <w:rFonts w:ascii="Times New Roman" w:hAnsi="Times New Roman"/>
          <w:bCs/>
          <w:color w:val="auto"/>
          <w:szCs w:val="24"/>
        </w:rPr>
      </w:pPr>
      <w:r w:rsidRPr="0010726E">
        <w:rPr>
          <w:rFonts w:ascii="Times New Roman" w:hAnsi="Times New Roman"/>
          <w:bCs/>
          <w:color w:val="auto"/>
          <w:szCs w:val="24"/>
        </w:rPr>
        <w:t>Thông tin về chất chuẩn</w:t>
      </w:r>
    </w:p>
    <w:p w14:paraId="03C498CF" w14:textId="77777777" w:rsidR="00072094" w:rsidRDefault="00072094">
      <w:pPr>
        <w:numPr>
          <w:ilvl w:val="0"/>
          <w:numId w:val="3"/>
        </w:numPr>
        <w:spacing w:before="8" w:after="8" w:line="240" w:lineRule="atLeast"/>
        <w:ind w:left="1260" w:hanging="540"/>
        <w:jc w:val="both"/>
        <w:rPr>
          <w:szCs w:val="26"/>
          <w:lang w:val="pt-BR"/>
        </w:rPr>
      </w:pPr>
      <w:r>
        <w:rPr>
          <w:szCs w:val="26"/>
          <w:lang w:val="pt-BR"/>
        </w:rPr>
        <w:t>Salbutamo</w:t>
      </w:r>
      <w:r w:rsidR="0010726E">
        <w:rPr>
          <w:szCs w:val="26"/>
          <w:lang w:val="pt-BR"/>
        </w:rPr>
        <w:t>l sulfate</w:t>
      </w:r>
      <w:r w:rsidR="009022B6">
        <w:rPr>
          <w:szCs w:val="26"/>
          <w:lang w:val="pt-BR"/>
        </w:rPr>
        <w:t>, Dr. Ehrenstofer hoặc tương đương.</w:t>
      </w:r>
    </w:p>
    <w:p w14:paraId="2826EB6F" w14:textId="77777777" w:rsidR="00072094" w:rsidRDefault="00072094">
      <w:pPr>
        <w:numPr>
          <w:ilvl w:val="0"/>
          <w:numId w:val="3"/>
        </w:numPr>
        <w:spacing w:before="8" w:after="8" w:line="240" w:lineRule="atLeast"/>
        <w:ind w:left="1260" w:hanging="540"/>
        <w:jc w:val="both"/>
        <w:rPr>
          <w:szCs w:val="26"/>
          <w:lang w:val="pt-BR"/>
        </w:rPr>
      </w:pPr>
      <w:r>
        <w:rPr>
          <w:szCs w:val="26"/>
          <w:lang w:val="pt-BR"/>
        </w:rPr>
        <w:t>Clenbuterol hydrochloride, Dr.Ehrenstofer</w:t>
      </w:r>
      <w:r w:rsidR="009022B6">
        <w:rPr>
          <w:szCs w:val="26"/>
          <w:lang w:val="pt-BR"/>
        </w:rPr>
        <w:t xml:space="preserve"> hoặc tương đương.</w:t>
      </w:r>
    </w:p>
    <w:p w14:paraId="7822B792" w14:textId="77777777" w:rsidR="00072094" w:rsidRDefault="00072094">
      <w:pPr>
        <w:numPr>
          <w:ilvl w:val="0"/>
          <w:numId w:val="3"/>
        </w:numPr>
        <w:spacing w:before="8" w:after="8" w:line="240" w:lineRule="atLeast"/>
        <w:ind w:left="1260" w:hanging="540"/>
        <w:jc w:val="both"/>
        <w:rPr>
          <w:szCs w:val="26"/>
          <w:lang w:val="pt-BR"/>
        </w:rPr>
      </w:pPr>
      <w:r>
        <w:rPr>
          <w:szCs w:val="26"/>
          <w:lang w:val="pt-BR"/>
        </w:rPr>
        <w:t>Ractopamine hydrochloride, Dr.Ehrenstofer</w:t>
      </w:r>
      <w:r w:rsidR="009022B6">
        <w:rPr>
          <w:szCs w:val="26"/>
          <w:lang w:val="pt-BR"/>
        </w:rPr>
        <w:t xml:space="preserve"> hoặc tương đương.</w:t>
      </w:r>
    </w:p>
    <w:p w14:paraId="66E9495B" w14:textId="77777777" w:rsidR="00072094" w:rsidRDefault="00072094">
      <w:pPr>
        <w:numPr>
          <w:ilvl w:val="0"/>
          <w:numId w:val="3"/>
        </w:numPr>
        <w:spacing w:before="8" w:after="8" w:line="240" w:lineRule="atLeast"/>
        <w:ind w:left="1260" w:hanging="540"/>
        <w:jc w:val="both"/>
        <w:rPr>
          <w:szCs w:val="26"/>
          <w:lang w:val="pt-BR"/>
        </w:rPr>
      </w:pPr>
      <w:r>
        <w:rPr>
          <w:szCs w:val="26"/>
          <w:lang w:val="pt-BR"/>
        </w:rPr>
        <w:t>Salbutamol-d3, Dr.Ehrenstofer</w:t>
      </w:r>
      <w:r w:rsidR="009022B6">
        <w:rPr>
          <w:szCs w:val="26"/>
          <w:lang w:val="pt-BR"/>
        </w:rPr>
        <w:t xml:space="preserve"> hoặc tương đương.</w:t>
      </w:r>
    </w:p>
    <w:p w14:paraId="1EB028DD" w14:textId="77777777" w:rsidR="00072094" w:rsidRDefault="00072094">
      <w:pPr>
        <w:numPr>
          <w:ilvl w:val="0"/>
          <w:numId w:val="3"/>
        </w:numPr>
        <w:spacing w:before="8" w:after="8" w:line="240" w:lineRule="atLeast"/>
        <w:ind w:left="1260" w:hanging="540"/>
        <w:jc w:val="both"/>
        <w:rPr>
          <w:szCs w:val="26"/>
          <w:lang w:val="pt-BR"/>
        </w:rPr>
      </w:pPr>
      <w:r>
        <w:rPr>
          <w:szCs w:val="26"/>
          <w:lang w:val="pt-BR"/>
        </w:rPr>
        <w:t>Clenbuterol-d9</w:t>
      </w:r>
      <w:r w:rsidR="0010726E">
        <w:rPr>
          <w:szCs w:val="26"/>
          <w:lang w:val="pt-BR"/>
        </w:rPr>
        <w:t>,</w:t>
      </w:r>
      <w:r>
        <w:rPr>
          <w:szCs w:val="26"/>
          <w:lang w:val="pt-BR"/>
        </w:rPr>
        <w:t xml:space="preserve"> Dr.Ehrenstofer</w:t>
      </w:r>
      <w:r w:rsidR="009022B6">
        <w:rPr>
          <w:szCs w:val="26"/>
          <w:lang w:val="pt-BR"/>
        </w:rPr>
        <w:t xml:space="preserve"> hoặc tương đương.</w:t>
      </w:r>
    </w:p>
    <w:p w14:paraId="671C62FA" w14:textId="77777777" w:rsidR="0010726E" w:rsidRDefault="0010726E">
      <w:pPr>
        <w:numPr>
          <w:ilvl w:val="0"/>
          <w:numId w:val="3"/>
        </w:numPr>
        <w:spacing w:before="8" w:after="8" w:line="240" w:lineRule="atLeast"/>
        <w:ind w:left="1260" w:hanging="540"/>
        <w:jc w:val="both"/>
        <w:rPr>
          <w:szCs w:val="26"/>
          <w:lang w:val="pt-BR"/>
        </w:rPr>
      </w:pPr>
      <w:r>
        <w:rPr>
          <w:szCs w:val="26"/>
          <w:lang w:val="pt-BR"/>
        </w:rPr>
        <w:t>Ractopamine d6, Dr.Ehrenstofer hoặc tương đương.</w:t>
      </w:r>
    </w:p>
    <w:p w14:paraId="470DEF9B" w14:textId="77777777" w:rsidR="00072094" w:rsidRPr="0010726E" w:rsidRDefault="00072094" w:rsidP="009022B6">
      <w:pPr>
        <w:pStyle w:val="Heading3"/>
        <w:numPr>
          <w:ilvl w:val="0"/>
          <w:numId w:val="31"/>
        </w:numPr>
        <w:tabs>
          <w:tab w:val="left" w:pos="360"/>
        </w:tabs>
        <w:spacing w:beforeLines="40" w:before="96" w:afterLines="40" w:after="96" w:line="240" w:lineRule="atLeast"/>
        <w:rPr>
          <w:rFonts w:ascii="Times New Roman" w:hAnsi="Times New Roman"/>
          <w:color w:val="auto"/>
          <w:szCs w:val="24"/>
        </w:rPr>
      </w:pPr>
      <w:r w:rsidRPr="0010726E">
        <w:rPr>
          <w:rFonts w:ascii="Times New Roman" w:hAnsi="Times New Roman"/>
          <w:color w:val="auto"/>
          <w:szCs w:val="24"/>
        </w:rPr>
        <w:t>Dung dịch chuẩn gốc</w:t>
      </w:r>
    </w:p>
    <w:p w14:paraId="7CADDE87" w14:textId="77777777" w:rsidR="00072094" w:rsidRDefault="00072094" w:rsidP="009022B6">
      <w:pPr>
        <w:numPr>
          <w:ilvl w:val="0"/>
          <w:numId w:val="29"/>
        </w:numPr>
        <w:spacing w:before="8" w:after="8" w:line="240" w:lineRule="atLeast"/>
        <w:jc w:val="both"/>
        <w:rPr>
          <w:szCs w:val="26"/>
          <w:lang w:val="pt-BR"/>
        </w:rPr>
      </w:pPr>
      <w:r>
        <w:t xml:space="preserve">Dung dịch chuẩn gốc </w:t>
      </w:r>
    </w:p>
    <w:p w14:paraId="353EDD5A" w14:textId="77777777" w:rsidR="00072094" w:rsidRDefault="00072094">
      <w:pPr>
        <w:pStyle w:val="Heading3"/>
        <w:tabs>
          <w:tab w:val="left" w:pos="360"/>
        </w:tabs>
        <w:spacing w:beforeLines="40" w:before="96" w:afterLines="40" w:after="96" w:line="240" w:lineRule="atLeast"/>
        <w:rPr>
          <w:rFonts w:ascii="Times New Roman" w:hAnsi="Times New Roman"/>
          <w:color w:val="auto"/>
          <w:szCs w:val="24"/>
        </w:rPr>
      </w:pPr>
      <w:r>
        <w:rPr>
          <w:rFonts w:ascii="Times New Roman" w:hAnsi="Times New Roman"/>
          <w:color w:val="auto"/>
          <w:szCs w:val="24"/>
        </w:rPr>
        <w:tab/>
      </w:r>
      <w:r>
        <w:rPr>
          <w:rFonts w:ascii="Times New Roman" w:hAnsi="Times New Roman"/>
          <w:color w:val="auto"/>
          <w:szCs w:val="24"/>
        </w:rPr>
        <w:tab/>
      </w:r>
      <w:r w:rsidR="004D378A">
        <w:rPr>
          <w:rFonts w:ascii="Times New Roman" w:hAnsi="Times New Roman"/>
          <w:color w:val="auto"/>
          <w:szCs w:val="24"/>
        </w:rPr>
        <w:t>Nồng độ chuẩn gốc được tính theo công thức sau:</w:t>
      </w:r>
    </w:p>
    <w:p w14:paraId="47BE865C" w14:textId="77777777" w:rsidR="00D55DB3" w:rsidRPr="00D55DB3" w:rsidRDefault="00D55DB3" w:rsidP="00D55DB3">
      <w:pPr>
        <w:pStyle w:val="Heading3"/>
        <w:numPr>
          <w:ilvl w:val="0"/>
          <w:numId w:val="15"/>
        </w:numPr>
        <w:tabs>
          <w:tab w:val="left" w:pos="360"/>
        </w:tabs>
        <w:spacing w:beforeLines="40" w:before="96" w:afterLines="40" w:after="96" w:line="240" w:lineRule="atLeast"/>
        <w:rPr>
          <w:rFonts w:ascii="Times New Roman" w:hAnsi="Times New Roman"/>
          <w:color w:val="auto"/>
          <w:szCs w:val="24"/>
        </w:rPr>
      </w:pPr>
      <w:r>
        <w:rPr>
          <w:rFonts w:ascii="Times New Roman" w:hAnsi="Times New Roman"/>
          <w:color w:val="auto"/>
          <w:szCs w:val="24"/>
        </w:rPr>
        <w:t>Salbutamol:</w:t>
      </w:r>
      <w:r>
        <w:rPr>
          <w:rFonts w:ascii="Times New Roman" w:hAnsi="Times New Roman"/>
          <w:color w:val="auto"/>
          <w:szCs w:val="24"/>
        </w:rPr>
        <w:tab/>
      </w:r>
      <w:r w:rsidRPr="003B3725">
        <w:rPr>
          <w:position w:val="-24"/>
        </w:rPr>
        <w:object w:dxaOrig="3640" w:dyaOrig="620" w14:anchorId="61BA597E">
          <v:shape id="_x0000_i1025" type="#_x0000_t75" style="width:181.8pt;height:31.2pt" o:ole="">
            <v:imagedata r:id="rId7" o:title=""/>
          </v:shape>
          <o:OLEObject Type="Embed" ProgID="Equation.DSMT4" ShapeID="_x0000_i1025" DrawAspect="Content" ObjectID="_1607355671" r:id="rId8"/>
        </w:object>
      </w:r>
    </w:p>
    <w:p w14:paraId="733547E4" w14:textId="77777777" w:rsidR="00D55DB3" w:rsidRPr="00356550" w:rsidRDefault="00D55DB3" w:rsidP="00D55DB3">
      <w:pPr>
        <w:pStyle w:val="Heading3"/>
        <w:numPr>
          <w:ilvl w:val="0"/>
          <w:numId w:val="15"/>
        </w:numPr>
        <w:tabs>
          <w:tab w:val="left" w:pos="360"/>
        </w:tabs>
        <w:spacing w:beforeLines="40" w:before="96" w:afterLines="40" w:after="96" w:line="240" w:lineRule="atLeast"/>
        <w:rPr>
          <w:rFonts w:ascii="Times New Roman" w:hAnsi="Times New Roman"/>
          <w:color w:val="auto"/>
          <w:szCs w:val="24"/>
        </w:rPr>
      </w:pPr>
      <w:r w:rsidRPr="00D55DB3">
        <w:rPr>
          <w:rFonts w:ascii="Times New Roman" w:hAnsi="Times New Roman"/>
        </w:rPr>
        <w:t>Clenbuterol</w:t>
      </w:r>
      <w:r>
        <w:rPr>
          <w:rFonts w:ascii="Times New Roman" w:hAnsi="Times New Roman"/>
        </w:rPr>
        <w:t>:</w:t>
      </w:r>
      <w:r>
        <w:rPr>
          <w:rFonts w:ascii="Times New Roman" w:hAnsi="Times New Roman"/>
        </w:rPr>
        <w:tab/>
      </w:r>
      <w:r w:rsidR="00356550" w:rsidRPr="003B3725">
        <w:rPr>
          <w:position w:val="-24"/>
        </w:rPr>
        <w:object w:dxaOrig="3560" w:dyaOrig="620" w14:anchorId="45081E53">
          <v:shape id="_x0000_i1026" type="#_x0000_t75" style="width:178.2pt;height:31.2pt" o:ole="">
            <v:imagedata r:id="rId9" o:title=""/>
          </v:shape>
          <o:OLEObject Type="Embed" ProgID="Equation.DSMT4" ShapeID="_x0000_i1026" DrawAspect="Content" ObjectID="_1607355672" r:id="rId10"/>
        </w:object>
      </w:r>
    </w:p>
    <w:p w14:paraId="5E13F92D" w14:textId="77777777" w:rsidR="00356550" w:rsidRPr="00356550" w:rsidRDefault="00356550" w:rsidP="00D55DB3">
      <w:pPr>
        <w:pStyle w:val="Heading3"/>
        <w:numPr>
          <w:ilvl w:val="0"/>
          <w:numId w:val="15"/>
        </w:numPr>
        <w:tabs>
          <w:tab w:val="left" w:pos="360"/>
        </w:tabs>
        <w:spacing w:beforeLines="40" w:before="96" w:afterLines="40" w:after="96" w:line="240" w:lineRule="atLeast"/>
        <w:rPr>
          <w:rFonts w:ascii="Times New Roman" w:hAnsi="Times New Roman"/>
          <w:color w:val="auto"/>
          <w:szCs w:val="24"/>
        </w:rPr>
      </w:pPr>
      <w:r>
        <w:rPr>
          <w:rFonts w:ascii="Times New Roman" w:hAnsi="Times New Roman"/>
        </w:rPr>
        <w:t>Ractopamine:</w:t>
      </w:r>
      <w:r>
        <w:rPr>
          <w:rFonts w:ascii="Times New Roman" w:hAnsi="Times New Roman"/>
        </w:rPr>
        <w:tab/>
      </w:r>
      <w:r w:rsidRPr="003B3725">
        <w:rPr>
          <w:position w:val="-24"/>
        </w:rPr>
        <w:object w:dxaOrig="3660" w:dyaOrig="620" w14:anchorId="6380310A">
          <v:shape id="_x0000_i1027" type="#_x0000_t75" style="width:183pt;height:31.2pt" o:ole="">
            <v:imagedata r:id="rId11" o:title=""/>
          </v:shape>
          <o:OLEObject Type="Embed" ProgID="Equation.DSMT4" ShapeID="_x0000_i1027" DrawAspect="Content" ObjectID="_1607355673" r:id="rId12"/>
        </w:object>
      </w:r>
    </w:p>
    <w:p w14:paraId="3F4B1D39" w14:textId="77777777" w:rsidR="00356550" w:rsidRDefault="00356550" w:rsidP="00356550">
      <w:pPr>
        <w:pStyle w:val="Heading3"/>
        <w:tabs>
          <w:tab w:val="left" w:pos="360"/>
        </w:tabs>
        <w:spacing w:beforeLines="40" w:before="96" w:afterLines="40" w:after="96" w:line="240" w:lineRule="atLeast"/>
        <w:rPr>
          <w:rFonts w:ascii="Times New Roman" w:hAnsi="Times New Roman"/>
        </w:rPr>
      </w:pPr>
      <w:r>
        <w:tab/>
      </w:r>
      <w:r w:rsidR="009022B6">
        <w:tab/>
      </w:r>
      <w:r>
        <w:rPr>
          <w:rFonts w:ascii="Times New Roman" w:hAnsi="Times New Roman"/>
        </w:rPr>
        <w:t>Trong đó:</w:t>
      </w:r>
      <w:r w:rsidR="004D378A">
        <w:rPr>
          <w:rFonts w:ascii="Times New Roman" w:hAnsi="Times New Roman"/>
        </w:rPr>
        <w:tab/>
      </w:r>
      <w:r w:rsidR="004D378A">
        <w:rPr>
          <w:rFonts w:ascii="Times New Roman" w:hAnsi="Times New Roman"/>
        </w:rPr>
        <w:tab/>
        <w:t>m: khối lượng chuẩn rắn (mg)</w:t>
      </w:r>
    </w:p>
    <w:p w14:paraId="3FACE06F" w14:textId="77777777" w:rsidR="004D378A" w:rsidRDefault="004D378A" w:rsidP="00356550">
      <w:pPr>
        <w:pStyle w:val="Heading3"/>
        <w:tabs>
          <w:tab w:val="left" w:pos="360"/>
        </w:tabs>
        <w:spacing w:beforeLines="40" w:before="96" w:afterLines="40" w:after="96" w:line="240" w:lineRule="atLeas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4D378A">
        <w:rPr>
          <w:rFonts w:ascii="Times New Roman" w:hAnsi="Times New Roman"/>
          <w:i/>
        </w:rPr>
        <w:t>Pure</w:t>
      </w:r>
      <w:r>
        <w:rPr>
          <w:rFonts w:ascii="Times New Roman" w:hAnsi="Times New Roman"/>
          <w:i/>
        </w:rPr>
        <w:t xml:space="preserve">: </w:t>
      </w:r>
      <w:r>
        <w:rPr>
          <w:rFonts w:ascii="Times New Roman" w:hAnsi="Times New Roman"/>
        </w:rPr>
        <w:t>Độ tinh khiết của chuẩn.</w:t>
      </w:r>
    </w:p>
    <w:p w14:paraId="662ADC29" w14:textId="77777777" w:rsidR="004D378A" w:rsidRDefault="004D378A" w:rsidP="009022B6">
      <w:pPr>
        <w:pStyle w:val="Heading3"/>
        <w:numPr>
          <w:ilvl w:val="0"/>
          <w:numId w:val="29"/>
        </w:numPr>
        <w:tabs>
          <w:tab w:val="left" w:pos="360"/>
        </w:tabs>
        <w:spacing w:beforeLines="40" w:before="96" w:afterLines="40" w:after="96" w:line="240" w:lineRule="atLeast"/>
        <w:rPr>
          <w:rFonts w:ascii="Times New Roman" w:hAnsi="Times New Roman"/>
        </w:rPr>
      </w:pPr>
      <w:r>
        <w:rPr>
          <w:rFonts w:ascii="Times New Roman" w:hAnsi="Times New Roman"/>
        </w:rPr>
        <w:t>Cách pha dung dịch chuẩn gốc:</w:t>
      </w:r>
    </w:p>
    <w:p w14:paraId="154D08EF" w14:textId="77777777" w:rsidR="004D378A" w:rsidRDefault="004D378A" w:rsidP="009022B6">
      <w:pPr>
        <w:pStyle w:val="Heading3"/>
        <w:numPr>
          <w:ilvl w:val="0"/>
          <w:numId w:val="32"/>
        </w:numPr>
        <w:tabs>
          <w:tab w:val="left" w:pos="360"/>
        </w:tabs>
        <w:spacing w:beforeLines="40" w:before="96" w:afterLines="40" w:after="96" w:line="240" w:lineRule="atLeast"/>
        <w:ind w:left="1080"/>
        <w:rPr>
          <w:rFonts w:ascii="Times New Roman" w:hAnsi="Times New Roman"/>
        </w:rPr>
      </w:pPr>
      <w:r>
        <w:rPr>
          <w:rFonts w:ascii="Times New Roman" w:hAnsi="Times New Roman"/>
        </w:rPr>
        <w:t xml:space="preserve">Tiến hành </w:t>
      </w:r>
      <w:r w:rsidR="00155EB9">
        <w:rPr>
          <w:rFonts w:ascii="Times New Roman" w:hAnsi="Times New Roman"/>
        </w:rPr>
        <w:t>kiểm tra</w:t>
      </w:r>
      <w:r>
        <w:rPr>
          <w:rFonts w:ascii="Times New Roman" w:hAnsi="Times New Roman"/>
        </w:rPr>
        <w:t xml:space="preserve"> cân trước khi cân chuẩn. Cân chuẩn bằng cân HV.023.H</w:t>
      </w:r>
    </w:p>
    <w:p w14:paraId="475C6BDA" w14:textId="77777777" w:rsidR="004D378A" w:rsidRDefault="004D378A" w:rsidP="004D378A">
      <w:pPr>
        <w:pStyle w:val="Heading3"/>
        <w:numPr>
          <w:ilvl w:val="0"/>
          <w:numId w:val="16"/>
        </w:numPr>
        <w:tabs>
          <w:tab w:val="left" w:pos="360"/>
        </w:tabs>
        <w:spacing w:beforeLines="40" w:before="96" w:afterLines="40" w:after="96" w:line="240" w:lineRule="atLeast"/>
        <w:rPr>
          <w:rFonts w:ascii="Times New Roman" w:hAnsi="Times New Roman"/>
          <w:color w:val="auto"/>
          <w:szCs w:val="24"/>
        </w:rPr>
      </w:pPr>
      <w:r>
        <w:rPr>
          <w:rFonts w:ascii="Times New Roman" w:hAnsi="Times New Roman"/>
          <w:color w:val="auto"/>
          <w:szCs w:val="24"/>
        </w:rPr>
        <w:t xml:space="preserve">Salbutamol: Cân </w:t>
      </w:r>
      <w:r w:rsidR="009A2445" w:rsidRPr="00771E66">
        <w:rPr>
          <w:rFonts w:ascii="Times New Roman" w:hAnsi="Times New Roman"/>
          <w:b/>
          <w:color w:val="auto"/>
          <w:szCs w:val="24"/>
        </w:rPr>
        <w:t>12.2</w:t>
      </w:r>
      <w:r w:rsidR="009A2445">
        <w:rPr>
          <w:rFonts w:ascii="Times New Roman" w:hAnsi="Times New Roman"/>
          <w:color w:val="auto"/>
          <w:szCs w:val="24"/>
        </w:rPr>
        <w:t xml:space="preserve">mg chất chuẩn rắn Salbutamol sulfate vào bình định mức 10ml, định mức tới vạch bằng methanol. Ta được dung dịch chuẩn có nồng độ </w:t>
      </w:r>
      <w:r w:rsidR="009A2445">
        <w:rPr>
          <w:rFonts w:ascii="Times New Roman" w:hAnsi="Times New Roman"/>
          <w:color w:val="auto"/>
          <w:szCs w:val="24"/>
        </w:rPr>
        <w:lastRenderedPageBreak/>
        <w:t>như sau:</w:t>
      </w:r>
    </w:p>
    <w:p w14:paraId="3FA2586C" w14:textId="77777777" w:rsidR="009A2445" w:rsidRDefault="009A2445" w:rsidP="009A2445">
      <w:pPr>
        <w:pStyle w:val="Heading3"/>
        <w:tabs>
          <w:tab w:val="left" w:pos="360"/>
        </w:tabs>
        <w:spacing w:beforeLines="40" w:before="96" w:afterLines="40" w:after="96" w:line="240" w:lineRule="atLeast"/>
        <w:ind w:left="1087"/>
      </w:pPr>
      <w:r>
        <w:rPr>
          <w:rFonts w:ascii="Times New Roman" w:hAnsi="Times New Roman"/>
          <w:color w:val="auto"/>
          <w:szCs w:val="24"/>
        </w:rPr>
        <w:tab/>
      </w:r>
      <w:r>
        <w:rPr>
          <w:rFonts w:ascii="Times New Roman" w:hAnsi="Times New Roman"/>
          <w:color w:val="auto"/>
          <w:szCs w:val="24"/>
        </w:rPr>
        <w:tab/>
      </w:r>
      <w:r>
        <w:rPr>
          <w:rFonts w:ascii="Times New Roman" w:hAnsi="Times New Roman"/>
          <w:color w:val="auto"/>
          <w:szCs w:val="24"/>
        </w:rPr>
        <w:tab/>
      </w:r>
      <w:r w:rsidR="00571E16" w:rsidRPr="00781EB1">
        <w:rPr>
          <w:position w:val="-24"/>
        </w:rPr>
        <w:object w:dxaOrig="5620" w:dyaOrig="620" w14:anchorId="47E63322">
          <v:shape id="_x0000_i1028" type="#_x0000_t75" style="width:280.8pt;height:31.2pt" o:ole="">
            <v:imagedata r:id="rId13" o:title=""/>
          </v:shape>
          <o:OLEObject Type="Embed" ProgID="Equation.DSMT4" ShapeID="_x0000_i1028" DrawAspect="Content" ObjectID="_1607355674" r:id="rId14"/>
        </w:object>
      </w:r>
    </w:p>
    <w:p w14:paraId="5226F2FC" w14:textId="77777777" w:rsidR="009A2445" w:rsidRDefault="009A2445" w:rsidP="009A2445">
      <w:pPr>
        <w:pStyle w:val="Heading3"/>
        <w:numPr>
          <w:ilvl w:val="0"/>
          <w:numId w:val="16"/>
        </w:numPr>
        <w:tabs>
          <w:tab w:val="left" w:pos="360"/>
        </w:tabs>
        <w:spacing w:beforeLines="40" w:before="96" w:afterLines="40" w:after="96" w:line="240" w:lineRule="atLeast"/>
        <w:rPr>
          <w:rFonts w:ascii="Times New Roman" w:hAnsi="Times New Roman"/>
          <w:color w:val="auto"/>
          <w:szCs w:val="24"/>
        </w:rPr>
      </w:pPr>
      <w:r>
        <w:rPr>
          <w:rFonts w:ascii="Times New Roman" w:hAnsi="Times New Roman"/>
          <w:color w:val="auto"/>
          <w:szCs w:val="24"/>
        </w:rPr>
        <w:t xml:space="preserve">Clenbuterol: Cân </w:t>
      </w:r>
      <w:r w:rsidRPr="00771E66">
        <w:rPr>
          <w:rFonts w:ascii="Times New Roman" w:hAnsi="Times New Roman"/>
          <w:b/>
          <w:color w:val="auto"/>
          <w:szCs w:val="24"/>
        </w:rPr>
        <w:t>11.5</w:t>
      </w:r>
      <w:r>
        <w:rPr>
          <w:rFonts w:ascii="Times New Roman" w:hAnsi="Times New Roman"/>
          <w:color w:val="auto"/>
          <w:szCs w:val="24"/>
        </w:rPr>
        <w:t>mg chất chuẩn rắn Clenbuterol hydrochoride vào bình định mức 10ml, định mức tới vạch bằng methanol. Ta được dung dịch chuẩn gốc có nồng độ như sau:</w:t>
      </w:r>
    </w:p>
    <w:p w14:paraId="3B449FE3" w14:textId="77777777" w:rsidR="009A2445" w:rsidRDefault="009A2445" w:rsidP="009A2445">
      <w:pPr>
        <w:pStyle w:val="Heading3"/>
        <w:tabs>
          <w:tab w:val="left" w:pos="360"/>
        </w:tabs>
        <w:spacing w:beforeLines="40" w:before="96" w:afterLines="40" w:after="96" w:line="240" w:lineRule="atLeast"/>
        <w:ind w:left="1087"/>
      </w:pPr>
      <w:r>
        <w:rPr>
          <w:rFonts w:ascii="Times New Roman" w:hAnsi="Times New Roman"/>
          <w:color w:val="auto"/>
          <w:szCs w:val="24"/>
        </w:rPr>
        <w:tab/>
      </w:r>
      <w:r>
        <w:rPr>
          <w:rFonts w:ascii="Times New Roman" w:hAnsi="Times New Roman"/>
          <w:color w:val="auto"/>
          <w:szCs w:val="24"/>
        </w:rPr>
        <w:tab/>
      </w:r>
      <w:r>
        <w:rPr>
          <w:rFonts w:ascii="Times New Roman" w:hAnsi="Times New Roman"/>
          <w:color w:val="auto"/>
          <w:szCs w:val="24"/>
        </w:rPr>
        <w:tab/>
      </w:r>
      <w:r w:rsidR="00571E16" w:rsidRPr="00781EB1">
        <w:rPr>
          <w:position w:val="-24"/>
        </w:rPr>
        <w:object w:dxaOrig="5660" w:dyaOrig="620" w14:anchorId="65448BC5">
          <v:shape id="_x0000_i1029" type="#_x0000_t75" style="width:283.2pt;height:31.2pt" o:ole="">
            <v:imagedata r:id="rId15" o:title=""/>
          </v:shape>
          <o:OLEObject Type="Embed" ProgID="Equation.DSMT4" ShapeID="_x0000_i1029" DrawAspect="Content" ObjectID="_1607355675" r:id="rId16"/>
        </w:object>
      </w:r>
    </w:p>
    <w:p w14:paraId="52B6A859" w14:textId="77777777" w:rsidR="00291DE5" w:rsidRDefault="00291DE5" w:rsidP="00291DE5">
      <w:pPr>
        <w:pStyle w:val="Heading3"/>
        <w:numPr>
          <w:ilvl w:val="0"/>
          <w:numId w:val="16"/>
        </w:numPr>
        <w:tabs>
          <w:tab w:val="left" w:pos="360"/>
        </w:tabs>
        <w:spacing w:beforeLines="40" w:before="96" w:afterLines="40" w:after="96" w:line="240" w:lineRule="atLeast"/>
        <w:rPr>
          <w:rFonts w:ascii="Times New Roman" w:hAnsi="Times New Roman"/>
          <w:color w:val="auto"/>
          <w:szCs w:val="24"/>
        </w:rPr>
      </w:pPr>
      <w:r>
        <w:rPr>
          <w:rFonts w:ascii="Times New Roman" w:hAnsi="Times New Roman"/>
          <w:color w:val="auto"/>
          <w:szCs w:val="24"/>
        </w:rPr>
        <w:t xml:space="preserve">Ractopamine: Cân </w:t>
      </w:r>
      <w:r w:rsidRPr="00771E66">
        <w:rPr>
          <w:rFonts w:ascii="Times New Roman" w:hAnsi="Times New Roman"/>
          <w:b/>
          <w:color w:val="auto"/>
          <w:szCs w:val="24"/>
        </w:rPr>
        <w:t>11.5</w:t>
      </w:r>
      <w:r>
        <w:rPr>
          <w:rFonts w:ascii="Times New Roman" w:hAnsi="Times New Roman"/>
          <w:color w:val="auto"/>
          <w:szCs w:val="24"/>
        </w:rPr>
        <w:t>mg chất chuẩn rắn Ractopamine hydrochloride vào bình định mức 10 ml, định mức đến vạch bằng methanol. Ta được dung dịch chuẩn gốc có nồng độ như sau:</w:t>
      </w:r>
    </w:p>
    <w:p w14:paraId="446532DA" w14:textId="77777777" w:rsidR="00291DE5" w:rsidRPr="004D378A" w:rsidRDefault="00291DE5" w:rsidP="00291DE5">
      <w:pPr>
        <w:pStyle w:val="Heading3"/>
        <w:tabs>
          <w:tab w:val="left" w:pos="360"/>
        </w:tabs>
        <w:spacing w:beforeLines="40" w:before="96" w:afterLines="40" w:after="96" w:line="240" w:lineRule="atLeast"/>
        <w:ind w:left="1087"/>
        <w:rPr>
          <w:rFonts w:ascii="Times New Roman" w:hAnsi="Times New Roman"/>
          <w:color w:val="auto"/>
          <w:szCs w:val="24"/>
        </w:rPr>
      </w:pPr>
      <w:r>
        <w:rPr>
          <w:rFonts w:ascii="Times New Roman" w:hAnsi="Times New Roman"/>
          <w:color w:val="auto"/>
          <w:szCs w:val="24"/>
        </w:rPr>
        <w:tab/>
      </w:r>
      <w:r>
        <w:rPr>
          <w:rFonts w:ascii="Times New Roman" w:hAnsi="Times New Roman"/>
          <w:color w:val="auto"/>
          <w:szCs w:val="24"/>
        </w:rPr>
        <w:tab/>
      </w:r>
      <w:r>
        <w:rPr>
          <w:rFonts w:ascii="Times New Roman" w:hAnsi="Times New Roman"/>
          <w:color w:val="auto"/>
          <w:szCs w:val="24"/>
        </w:rPr>
        <w:tab/>
      </w:r>
      <w:r w:rsidR="00571E16" w:rsidRPr="00781EB1">
        <w:rPr>
          <w:position w:val="-24"/>
        </w:rPr>
        <w:object w:dxaOrig="5640" w:dyaOrig="620" w14:anchorId="11B2FE67">
          <v:shape id="_x0000_i1030" type="#_x0000_t75" style="width:282pt;height:31.2pt" o:ole="">
            <v:imagedata r:id="rId17" o:title=""/>
          </v:shape>
          <o:OLEObject Type="Embed" ProgID="Equation.DSMT4" ShapeID="_x0000_i1030" DrawAspect="Content" ObjectID="_1607355676" r:id="rId18"/>
        </w:object>
      </w:r>
    </w:p>
    <w:p w14:paraId="795CAAD6" w14:textId="77777777" w:rsidR="00072094" w:rsidRDefault="00072094" w:rsidP="009022B6">
      <w:pPr>
        <w:pStyle w:val="Heading3"/>
        <w:numPr>
          <w:ilvl w:val="0"/>
          <w:numId w:val="16"/>
        </w:numPr>
        <w:tabs>
          <w:tab w:val="left" w:pos="360"/>
        </w:tabs>
        <w:spacing w:beforeLines="40" w:before="96" w:afterLines="40" w:after="96" w:line="240" w:lineRule="atLeast"/>
        <w:rPr>
          <w:rFonts w:ascii="Times New Roman" w:hAnsi="Times New Roman"/>
          <w:color w:val="auto"/>
          <w:szCs w:val="24"/>
        </w:rPr>
      </w:pPr>
      <w:r>
        <w:rPr>
          <w:rFonts w:ascii="Times New Roman" w:hAnsi="Times New Roman"/>
          <w:color w:val="auto"/>
          <w:szCs w:val="24"/>
        </w:rPr>
        <w:t>Hỗn hợp nội chuẩn (200 µg/L): Lấy 0.1mL của dung dịch nội chuẩn Salbutamol-d3 (100mg/L)</w:t>
      </w:r>
      <w:r w:rsidR="00107F5A">
        <w:rPr>
          <w:rFonts w:ascii="Times New Roman" w:hAnsi="Times New Roman"/>
          <w:color w:val="auto"/>
          <w:szCs w:val="24"/>
        </w:rPr>
        <w:t>, 0.2</w:t>
      </w:r>
      <w:r w:rsidR="00571E16">
        <w:rPr>
          <w:rFonts w:ascii="Times New Roman" w:hAnsi="Times New Roman"/>
          <w:color w:val="auto"/>
          <w:szCs w:val="24"/>
        </w:rPr>
        <w:t>mL Ractopamine d6 (</w:t>
      </w:r>
      <w:r w:rsidR="00107F5A">
        <w:rPr>
          <w:rFonts w:ascii="Times New Roman" w:hAnsi="Times New Roman"/>
          <w:color w:val="auto"/>
          <w:szCs w:val="24"/>
        </w:rPr>
        <w:t>1</w:t>
      </w:r>
      <w:r w:rsidR="00571E16">
        <w:rPr>
          <w:rFonts w:ascii="Times New Roman" w:hAnsi="Times New Roman"/>
          <w:color w:val="auto"/>
          <w:szCs w:val="24"/>
        </w:rPr>
        <w:t>00pp</w:t>
      </w:r>
      <w:r w:rsidR="00107F5A">
        <w:rPr>
          <w:rFonts w:ascii="Times New Roman" w:hAnsi="Times New Roman"/>
          <w:color w:val="auto"/>
          <w:szCs w:val="24"/>
        </w:rPr>
        <w:t>m</w:t>
      </w:r>
      <w:r w:rsidR="00571E16">
        <w:rPr>
          <w:rFonts w:ascii="Times New Roman" w:hAnsi="Times New Roman"/>
          <w:color w:val="auto"/>
          <w:szCs w:val="24"/>
        </w:rPr>
        <w:t>)</w:t>
      </w:r>
      <w:r>
        <w:rPr>
          <w:rFonts w:ascii="Times New Roman" w:hAnsi="Times New Roman"/>
          <w:color w:val="auto"/>
          <w:szCs w:val="24"/>
        </w:rPr>
        <w:t xml:space="preserve"> và 0.1mL của dung dịch nội chuẩn Clenbuterol-d9 (100mg/L) vào bình định mức 50mL và định mức đến vạch bằng MeOH:H</w:t>
      </w:r>
      <w:r>
        <w:rPr>
          <w:rFonts w:ascii="Times New Roman" w:hAnsi="Times New Roman"/>
          <w:color w:val="auto"/>
          <w:szCs w:val="24"/>
          <w:vertAlign w:val="subscript"/>
        </w:rPr>
        <w:t>2</w:t>
      </w:r>
      <w:r>
        <w:rPr>
          <w:rFonts w:ascii="Times New Roman" w:hAnsi="Times New Roman"/>
          <w:color w:val="auto"/>
          <w:szCs w:val="24"/>
        </w:rPr>
        <w:t>O=10:90.</w:t>
      </w:r>
    </w:p>
    <w:p w14:paraId="7312C52E" w14:textId="77777777" w:rsidR="00072094" w:rsidRDefault="00072094" w:rsidP="00584EEC">
      <w:pPr>
        <w:pStyle w:val="Heading3"/>
        <w:numPr>
          <w:ilvl w:val="0"/>
          <w:numId w:val="31"/>
        </w:numPr>
        <w:tabs>
          <w:tab w:val="left" w:pos="360"/>
        </w:tabs>
        <w:spacing w:beforeLines="40" w:before="96" w:afterLines="40" w:after="96" w:line="240" w:lineRule="atLeast"/>
        <w:rPr>
          <w:rFonts w:ascii="Times New Roman" w:hAnsi="Times New Roman"/>
          <w:color w:val="auto"/>
          <w:szCs w:val="24"/>
        </w:rPr>
      </w:pPr>
      <w:r>
        <w:rPr>
          <w:rFonts w:ascii="Times New Roman" w:hAnsi="Times New Roman"/>
          <w:color w:val="auto"/>
          <w:szCs w:val="24"/>
        </w:rPr>
        <w:t>Dung dịch chuẩn trung gian</w:t>
      </w:r>
    </w:p>
    <w:p w14:paraId="32237637" w14:textId="77777777" w:rsidR="00072094" w:rsidRDefault="00584EEC" w:rsidP="00584EEC">
      <w:pPr>
        <w:pStyle w:val="Heading3"/>
        <w:numPr>
          <w:ilvl w:val="0"/>
          <w:numId w:val="33"/>
        </w:numPr>
        <w:tabs>
          <w:tab w:val="left" w:pos="360"/>
        </w:tabs>
        <w:spacing w:beforeLines="40" w:before="96" w:afterLines="40" w:after="96" w:line="240" w:lineRule="atLeast"/>
        <w:ind w:left="1080"/>
        <w:rPr>
          <w:rFonts w:ascii="Times New Roman" w:hAnsi="Times New Roman"/>
          <w:color w:val="auto"/>
          <w:szCs w:val="24"/>
        </w:rPr>
      </w:pPr>
      <w:r>
        <w:rPr>
          <w:rFonts w:ascii="Times New Roman" w:hAnsi="Times New Roman"/>
          <w:color w:val="auto"/>
          <w:szCs w:val="24"/>
        </w:rPr>
        <w:t>Hỗn hợp chuẩn trung gian 4</w:t>
      </w:r>
      <w:r w:rsidR="00072094">
        <w:rPr>
          <w:rFonts w:ascii="Times New Roman" w:hAnsi="Times New Roman"/>
          <w:color w:val="auto"/>
          <w:szCs w:val="24"/>
        </w:rPr>
        <w:t xml:space="preserve">0mg/L: Lấy </w:t>
      </w:r>
      <w:r>
        <w:rPr>
          <w:rFonts w:ascii="Times New Roman" w:hAnsi="Times New Roman"/>
          <w:color w:val="auto"/>
          <w:szCs w:val="24"/>
        </w:rPr>
        <w:t>1</w:t>
      </w:r>
      <w:r w:rsidR="00072094">
        <w:rPr>
          <w:rFonts w:ascii="Times New Roman" w:hAnsi="Times New Roman"/>
          <w:color w:val="auto"/>
          <w:szCs w:val="24"/>
        </w:rPr>
        <w:t xml:space="preserve">ml từ mỗi dung dịch chuẩn gốc định mức lên </w:t>
      </w:r>
      <w:r>
        <w:rPr>
          <w:rFonts w:ascii="Times New Roman" w:hAnsi="Times New Roman"/>
          <w:color w:val="auto"/>
          <w:szCs w:val="24"/>
        </w:rPr>
        <w:t>25</w:t>
      </w:r>
      <w:r w:rsidR="00072094">
        <w:rPr>
          <w:rFonts w:ascii="Times New Roman" w:hAnsi="Times New Roman"/>
          <w:color w:val="auto"/>
          <w:szCs w:val="24"/>
        </w:rPr>
        <w:t xml:space="preserve">ml được hỗn hợp chuẩn trung gian </w:t>
      </w:r>
      <w:r>
        <w:rPr>
          <w:rFonts w:ascii="Times New Roman" w:hAnsi="Times New Roman"/>
          <w:color w:val="auto"/>
          <w:szCs w:val="24"/>
        </w:rPr>
        <w:t>4</w:t>
      </w:r>
      <w:r w:rsidR="00072094">
        <w:rPr>
          <w:rFonts w:ascii="Times New Roman" w:hAnsi="Times New Roman"/>
          <w:color w:val="auto"/>
          <w:szCs w:val="24"/>
        </w:rPr>
        <w:t>0mg/L.</w:t>
      </w:r>
    </w:p>
    <w:p w14:paraId="157AE33D" w14:textId="77777777" w:rsidR="00072094" w:rsidRDefault="00072094" w:rsidP="00584EEC">
      <w:pPr>
        <w:pStyle w:val="Heading3"/>
        <w:numPr>
          <w:ilvl w:val="0"/>
          <w:numId w:val="33"/>
        </w:numPr>
        <w:tabs>
          <w:tab w:val="left" w:pos="360"/>
        </w:tabs>
        <w:spacing w:beforeLines="40" w:before="96" w:afterLines="40" w:after="96" w:line="240" w:lineRule="atLeast"/>
        <w:ind w:left="1080"/>
        <w:rPr>
          <w:rFonts w:ascii="Times New Roman" w:hAnsi="Times New Roman"/>
          <w:color w:val="auto"/>
          <w:szCs w:val="24"/>
        </w:rPr>
      </w:pPr>
      <w:r>
        <w:rPr>
          <w:rFonts w:ascii="Times New Roman" w:hAnsi="Times New Roman"/>
          <w:color w:val="auto"/>
          <w:szCs w:val="24"/>
        </w:rPr>
        <w:t xml:space="preserve">Hỗn hợp chuẩn trung gian </w:t>
      </w:r>
      <w:r w:rsidR="00584EEC">
        <w:rPr>
          <w:rFonts w:ascii="Times New Roman" w:hAnsi="Times New Roman"/>
          <w:color w:val="auto"/>
          <w:szCs w:val="24"/>
        </w:rPr>
        <w:t>2</w:t>
      </w:r>
      <w:r>
        <w:rPr>
          <w:rFonts w:ascii="Times New Roman" w:hAnsi="Times New Roman"/>
          <w:color w:val="auto"/>
          <w:szCs w:val="24"/>
        </w:rPr>
        <w:t xml:space="preserve">mg/L: Lấy 0.5ml từ hỗn hợp chuẩn trung gian </w:t>
      </w:r>
      <w:r w:rsidR="00584EEC">
        <w:rPr>
          <w:rFonts w:ascii="Times New Roman" w:hAnsi="Times New Roman"/>
          <w:color w:val="auto"/>
          <w:szCs w:val="24"/>
        </w:rPr>
        <w:t>4</w:t>
      </w:r>
      <w:r>
        <w:rPr>
          <w:rFonts w:ascii="Times New Roman" w:hAnsi="Times New Roman"/>
          <w:color w:val="auto"/>
          <w:szCs w:val="24"/>
        </w:rPr>
        <w:t xml:space="preserve">0mg/L vào bình định mức </w:t>
      </w:r>
      <w:r w:rsidR="00584EEC">
        <w:rPr>
          <w:rFonts w:ascii="Times New Roman" w:hAnsi="Times New Roman"/>
          <w:color w:val="auto"/>
          <w:szCs w:val="24"/>
        </w:rPr>
        <w:t>10</w:t>
      </w:r>
      <w:r>
        <w:rPr>
          <w:rFonts w:ascii="Times New Roman" w:hAnsi="Times New Roman"/>
          <w:color w:val="auto"/>
          <w:szCs w:val="24"/>
        </w:rPr>
        <w:t>mL và định mức đến vạch bằng MeOH.</w:t>
      </w:r>
    </w:p>
    <w:p w14:paraId="266C6B09" w14:textId="77777777" w:rsidR="00072094" w:rsidRDefault="00072094" w:rsidP="00584EEC">
      <w:pPr>
        <w:pStyle w:val="Heading3"/>
        <w:numPr>
          <w:ilvl w:val="0"/>
          <w:numId w:val="33"/>
        </w:numPr>
        <w:tabs>
          <w:tab w:val="left" w:pos="360"/>
        </w:tabs>
        <w:spacing w:beforeLines="40" w:before="96" w:afterLines="40" w:after="96" w:line="240" w:lineRule="atLeast"/>
        <w:ind w:left="1080"/>
        <w:rPr>
          <w:rFonts w:ascii="Times New Roman" w:hAnsi="Times New Roman"/>
          <w:color w:val="auto"/>
          <w:szCs w:val="24"/>
        </w:rPr>
      </w:pPr>
      <w:r>
        <w:rPr>
          <w:rFonts w:ascii="Times New Roman" w:hAnsi="Times New Roman"/>
          <w:color w:val="auto"/>
          <w:szCs w:val="24"/>
        </w:rPr>
        <w:t xml:space="preserve">Hỗn hợp chuẩn trung gian </w:t>
      </w:r>
      <w:r w:rsidR="00584EEC">
        <w:rPr>
          <w:rFonts w:ascii="Times New Roman" w:hAnsi="Times New Roman"/>
          <w:color w:val="auto"/>
          <w:szCs w:val="24"/>
        </w:rPr>
        <w:t>200</w:t>
      </w:r>
      <w:r>
        <w:rPr>
          <w:rFonts w:ascii="Times New Roman" w:hAnsi="Times New Roman"/>
          <w:color w:val="auto"/>
          <w:szCs w:val="24"/>
        </w:rPr>
        <w:t xml:space="preserve">µg/L: Lấy </w:t>
      </w:r>
      <w:r w:rsidR="00584EEC">
        <w:rPr>
          <w:rFonts w:ascii="Times New Roman" w:hAnsi="Times New Roman"/>
          <w:color w:val="auto"/>
          <w:szCs w:val="24"/>
        </w:rPr>
        <w:t>1</w:t>
      </w:r>
      <w:r>
        <w:rPr>
          <w:rFonts w:ascii="Times New Roman" w:hAnsi="Times New Roman"/>
          <w:color w:val="auto"/>
          <w:szCs w:val="24"/>
        </w:rPr>
        <w:t xml:space="preserve">mL từ hỗn hợp chuẩn </w:t>
      </w:r>
      <w:r w:rsidR="00584EEC">
        <w:rPr>
          <w:rFonts w:ascii="Times New Roman" w:hAnsi="Times New Roman"/>
          <w:color w:val="auto"/>
          <w:szCs w:val="24"/>
        </w:rPr>
        <w:t>2</w:t>
      </w:r>
      <w:r>
        <w:rPr>
          <w:rFonts w:ascii="Times New Roman" w:hAnsi="Times New Roman"/>
          <w:color w:val="auto"/>
          <w:szCs w:val="24"/>
        </w:rPr>
        <w:t>mg/L vào bình định mức 10mL và định mức đến vạch bằng MeOH:H</w:t>
      </w:r>
      <w:r>
        <w:rPr>
          <w:rFonts w:ascii="Times New Roman" w:hAnsi="Times New Roman"/>
          <w:color w:val="auto"/>
          <w:szCs w:val="24"/>
          <w:vertAlign w:val="subscript"/>
        </w:rPr>
        <w:t>2</w:t>
      </w:r>
      <w:r>
        <w:rPr>
          <w:rFonts w:ascii="Times New Roman" w:hAnsi="Times New Roman"/>
          <w:color w:val="auto"/>
          <w:szCs w:val="24"/>
        </w:rPr>
        <w:t>O=10:90.</w:t>
      </w:r>
    </w:p>
    <w:p w14:paraId="285303E0" w14:textId="77777777" w:rsidR="00072094" w:rsidRDefault="00072094" w:rsidP="00584EEC">
      <w:pPr>
        <w:pStyle w:val="Heading3"/>
        <w:numPr>
          <w:ilvl w:val="0"/>
          <w:numId w:val="33"/>
        </w:numPr>
        <w:tabs>
          <w:tab w:val="left" w:pos="360"/>
        </w:tabs>
        <w:spacing w:beforeLines="40" w:before="96" w:afterLines="40" w:after="96" w:line="240" w:lineRule="atLeast"/>
        <w:ind w:left="1080"/>
        <w:rPr>
          <w:rFonts w:ascii="Times New Roman" w:hAnsi="Times New Roman"/>
          <w:color w:val="auto"/>
          <w:szCs w:val="24"/>
        </w:rPr>
      </w:pPr>
      <w:r>
        <w:rPr>
          <w:rFonts w:ascii="Times New Roman" w:hAnsi="Times New Roman"/>
          <w:color w:val="auto"/>
          <w:szCs w:val="24"/>
        </w:rPr>
        <w:t xml:space="preserve">Hỗn hợp chuẩn trung gian </w:t>
      </w:r>
      <w:r w:rsidR="00584EEC">
        <w:rPr>
          <w:rFonts w:ascii="Times New Roman" w:hAnsi="Times New Roman"/>
          <w:color w:val="auto"/>
          <w:szCs w:val="24"/>
        </w:rPr>
        <w:t>20</w:t>
      </w:r>
      <w:r>
        <w:rPr>
          <w:rFonts w:ascii="Times New Roman" w:hAnsi="Times New Roman"/>
          <w:color w:val="auto"/>
          <w:szCs w:val="24"/>
        </w:rPr>
        <w:t xml:space="preserve">µg/L: Lấy </w:t>
      </w:r>
      <w:r w:rsidR="00584EEC">
        <w:rPr>
          <w:rFonts w:ascii="Times New Roman" w:hAnsi="Times New Roman"/>
          <w:color w:val="auto"/>
          <w:szCs w:val="24"/>
        </w:rPr>
        <w:t>1.0</w:t>
      </w:r>
      <w:r>
        <w:rPr>
          <w:rFonts w:ascii="Times New Roman" w:hAnsi="Times New Roman"/>
          <w:color w:val="auto"/>
          <w:szCs w:val="24"/>
        </w:rPr>
        <w:t xml:space="preserve">mL từ hỗn hợp chuẩn </w:t>
      </w:r>
      <w:r w:rsidR="00584EEC">
        <w:rPr>
          <w:rFonts w:ascii="Times New Roman" w:hAnsi="Times New Roman"/>
          <w:color w:val="auto"/>
          <w:szCs w:val="24"/>
        </w:rPr>
        <w:t>20</w:t>
      </w:r>
      <w:r>
        <w:rPr>
          <w:rFonts w:ascii="Times New Roman" w:hAnsi="Times New Roman"/>
          <w:color w:val="auto"/>
          <w:szCs w:val="24"/>
        </w:rPr>
        <w:t>0µg/L vào bình định mức 10mL và định mức đến vạch bằng MeOH:H</w:t>
      </w:r>
      <w:r>
        <w:rPr>
          <w:rFonts w:ascii="Times New Roman" w:hAnsi="Times New Roman"/>
          <w:color w:val="auto"/>
          <w:szCs w:val="24"/>
          <w:vertAlign w:val="subscript"/>
        </w:rPr>
        <w:t>2</w:t>
      </w:r>
      <w:r>
        <w:rPr>
          <w:rFonts w:ascii="Times New Roman" w:hAnsi="Times New Roman"/>
          <w:color w:val="auto"/>
          <w:szCs w:val="24"/>
        </w:rPr>
        <w:t>O=10:90.</w:t>
      </w:r>
    </w:p>
    <w:p w14:paraId="13C8666B" w14:textId="77777777" w:rsidR="00584EEC" w:rsidRDefault="00584EEC" w:rsidP="00584EEC">
      <w:pPr>
        <w:pStyle w:val="Heading3"/>
        <w:numPr>
          <w:ilvl w:val="0"/>
          <w:numId w:val="33"/>
        </w:numPr>
        <w:tabs>
          <w:tab w:val="left" w:pos="360"/>
        </w:tabs>
        <w:spacing w:beforeLines="40" w:before="96" w:afterLines="40" w:after="96" w:line="240" w:lineRule="atLeast"/>
        <w:ind w:left="1080"/>
        <w:rPr>
          <w:rFonts w:ascii="Times New Roman" w:hAnsi="Times New Roman"/>
          <w:color w:val="auto"/>
          <w:szCs w:val="24"/>
        </w:rPr>
      </w:pPr>
      <w:r w:rsidRPr="00584EEC">
        <w:rPr>
          <w:rFonts w:ascii="Times New Roman" w:hAnsi="Times New Roman"/>
          <w:i/>
          <w:color w:val="auto"/>
          <w:szCs w:val="24"/>
        </w:rPr>
        <w:t>Lưu ý</w:t>
      </w:r>
      <w:r>
        <w:rPr>
          <w:rFonts w:ascii="Times New Roman" w:hAnsi="Times New Roman"/>
          <w:color w:val="auto"/>
          <w:szCs w:val="24"/>
        </w:rPr>
        <w:t>: Vì khối lượng cân chuẩn có thể giao động. Vì vậy nhân viên pha chuẩn phải tính lại nồng độ chuẩn dựa trên khối lượng chuẩn thực cân. Nhưng các chuẩn trung gian phải pha đúng nồng độ như trên.</w:t>
      </w:r>
    </w:p>
    <w:p w14:paraId="0A0DD9A3" w14:textId="77777777" w:rsidR="00072094" w:rsidRDefault="00072094" w:rsidP="00584EEC">
      <w:pPr>
        <w:pStyle w:val="Heading3"/>
        <w:numPr>
          <w:ilvl w:val="0"/>
          <w:numId w:val="31"/>
        </w:numPr>
        <w:tabs>
          <w:tab w:val="left" w:pos="360"/>
          <w:tab w:val="left" w:pos="720"/>
          <w:tab w:val="left" w:pos="1800"/>
        </w:tabs>
        <w:spacing w:beforeLines="40" w:before="96" w:afterLines="40" w:after="96" w:line="240" w:lineRule="atLeast"/>
        <w:rPr>
          <w:rFonts w:ascii="Times New Roman" w:hAnsi="Times New Roman"/>
          <w:color w:val="auto"/>
          <w:szCs w:val="24"/>
        </w:rPr>
      </w:pPr>
      <w:r>
        <w:rPr>
          <w:rFonts w:ascii="Times New Roman" w:hAnsi="Times New Roman"/>
          <w:color w:val="auto"/>
          <w:szCs w:val="24"/>
        </w:rPr>
        <w:t xml:space="preserve">Dung dịch chuẩn làm việc </w:t>
      </w:r>
    </w:p>
    <w:p w14:paraId="5062EF9F" w14:textId="77777777" w:rsidR="00B263A1" w:rsidRDefault="00B224BF" w:rsidP="00584EEC">
      <w:pPr>
        <w:pStyle w:val="Heading3"/>
        <w:numPr>
          <w:ilvl w:val="0"/>
          <w:numId w:val="34"/>
        </w:numPr>
        <w:tabs>
          <w:tab w:val="left" w:pos="720"/>
          <w:tab w:val="left" w:pos="1440"/>
          <w:tab w:val="left" w:pos="1800"/>
        </w:tabs>
        <w:spacing w:beforeLines="40" w:before="96" w:afterLines="40" w:after="96" w:line="240" w:lineRule="atLeast"/>
        <w:rPr>
          <w:rFonts w:ascii="Times New Roman" w:hAnsi="Times New Roman"/>
          <w:color w:val="auto"/>
          <w:szCs w:val="24"/>
        </w:rPr>
      </w:pPr>
      <w:r>
        <w:rPr>
          <w:rFonts w:ascii="Times New Roman" w:hAnsi="Times New Roman"/>
          <w:color w:val="auto"/>
          <w:szCs w:val="24"/>
        </w:rPr>
        <w:t>Pha dãy dung dịch chuẩn làm việc</w:t>
      </w:r>
      <w:r w:rsidR="00B263A1">
        <w:rPr>
          <w:rFonts w:ascii="Times New Roman" w:hAnsi="Times New Roman"/>
          <w:color w:val="auto"/>
          <w:szCs w:val="24"/>
        </w:rPr>
        <w:t xml:space="preserve">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1286"/>
        <w:gridCol w:w="1710"/>
        <w:gridCol w:w="1530"/>
        <w:gridCol w:w="1664"/>
        <w:gridCol w:w="1620"/>
      </w:tblGrid>
      <w:tr w:rsidR="00B263A1" w:rsidRPr="00B263A1" w14:paraId="62B2A0B3" w14:textId="77777777" w:rsidTr="0010726E">
        <w:trPr>
          <w:trHeight w:val="369"/>
          <w:jc w:val="center"/>
        </w:trPr>
        <w:tc>
          <w:tcPr>
            <w:tcW w:w="8787" w:type="dxa"/>
            <w:gridSpan w:val="6"/>
            <w:shd w:val="clear" w:color="auto" w:fill="auto"/>
            <w:vAlign w:val="center"/>
          </w:tcPr>
          <w:p w14:paraId="7E8F8372"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Dãy chuẩn được pha từ dung dịch chuẩn 20 (µg/L)</w:t>
            </w:r>
          </w:p>
        </w:tc>
      </w:tr>
      <w:tr w:rsidR="00B263A1" w:rsidRPr="00B263A1" w14:paraId="7DEF341C" w14:textId="77777777" w:rsidTr="0010726E">
        <w:trPr>
          <w:trHeight w:val="720"/>
          <w:jc w:val="center"/>
        </w:trPr>
        <w:tc>
          <w:tcPr>
            <w:tcW w:w="977" w:type="dxa"/>
            <w:shd w:val="clear" w:color="auto" w:fill="auto"/>
            <w:vAlign w:val="center"/>
          </w:tcPr>
          <w:p w14:paraId="79CBEFA1"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No.</w:t>
            </w:r>
          </w:p>
        </w:tc>
        <w:tc>
          <w:tcPr>
            <w:tcW w:w="1286" w:type="dxa"/>
            <w:shd w:val="clear" w:color="auto" w:fill="auto"/>
            <w:vAlign w:val="center"/>
          </w:tcPr>
          <w:p w14:paraId="1FB4F651"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 xml:space="preserve">V </w:t>
            </w:r>
            <w:r w:rsidRPr="00B263A1">
              <w:rPr>
                <w:sz w:val="26"/>
                <w:szCs w:val="26"/>
                <w:vertAlign w:val="subscript"/>
                <w:lang w:val="da-DK"/>
              </w:rPr>
              <w:t>Rút chuẩn</w:t>
            </w:r>
            <w:r w:rsidRPr="00B263A1">
              <w:rPr>
                <w:sz w:val="26"/>
                <w:szCs w:val="26"/>
                <w:lang w:val="da-DK"/>
              </w:rPr>
              <w:t xml:space="preserve"> mL</w:t>
            </w:r>
          </w:p>
        </w:tc>
        <w:tc>
          <w:tcPr>
            <w:tcW w:w="1710" w:type="dxa"/>
            <w:shd w:val="clear" w:color="auto" w:fill="auto"/>
            <w:vAlign w:val="center"/>
          </w:tcPr>
          <w:p w14:paraId="7C5A3A98"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 xml:space="preserve">V </w:t>
            </w:r>
            <w:r w:rsidRPr="00B263A1">
              <w:rPr>
                <w:sz w:val="26"/>
                <w:szCs w:val="26"/>
                <w:vertAlign w:val="subscript"/>
                <w:lang w:val="da-DK"/>
              </w:rPr>
              <w:t>Định mức</w:t>
            </w:r>
            <w:r w:rsidRPr="00B263A1">
              <w:rPr>
                <w:sz w:val="26"/>
                <w:szCs w:val="26"/>
                <w:lang w:val="da-DK"/>
              </w:rPr>
              <w:t xml:space="preserve"> mL</w:t>
            </w:r>
          </w:p>
        </w:tc>
        <w:tc>
          <w:tcPr>
            <w:tcW w:w="1530" w:type="dxa"/>
            <w:shd w:val="clear" w:color="auto" w:fill="auto"/>
            <w:vAlign w:val="center"/>
          </w:tcPr>
          <w:p w14:paraId="2C86C9C3"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IS (mL)</w:t>
            </w:r>
          </w:p>
        </w:tc>
        <w:tc>
          <w:tcPr>
            <w:tcW w:w="1664" w:type="dxa"/>
            <w:shd w:val="clear" w:color="auto" w:fill="auto"/>
            <w:vAlign w:val="center"/>
          </w:tcPr>
          <w:p w14:paraId="49F71116"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C</w:t>
            </w:r>
            <w:r w:rsidRPr="00B263A1">
              <w:rPr>
                <w:sz w:val="26"/>
                <w:szCs w:val="26"/>
                <w:vertAlign w:val="subscript"/>
                <w:lang w:val="da-DK"/>
              </w:rPr>
              <w:t>0</w:t>
            </w:r>
            <w:r w:rsidRPr="00B263A1">
              <w:rPr>
                <w:sz w:val="26"/>
                <w:szCs w:val="26"/>
                <w:lang w:val="da-DK"/>
              </w:rPr>
              <w:t xml:space="preserve"> (µg/L)</w:t>
            </w:r>
          </w:p>
        </w:tc>
        <w:tc>
          <w:tcPr>
            <w:tcW w:w="1620" w:type="dxa"/>
            <w:shd w:val="clear" w:color="auto" w:fill="auto"/>
            <w:vAlign w:val="center"/>
          </w:tcPr>
          <w:p w14:paraId="26574B44"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Dụng cụ pha chuẩn</w:t>
            </w:r>
          </w:p>
        </w:tc>
      </w:tr>
      <w:tr w:rsidR="00B263A1" w:rsidRPr="00B263A1" w14:paraId="361F92AA" w14:textId="77777777" w:rsidTr="0010726E">
        <w:trPr>
          <w:trHeight w:val="369"/>
          <w:jc w:val="center"/>
        </w:trPr>
        <w:tc>
          <w:tcPr>
            <w:tcW w:w="977" w:type="dxa"/>
            <w:shd w:val="clear" w:color="auto" w:fill="auto"/>
            <w:vAlign w:val="center"/>
          </w:tcPr>
          <w:p w14:paraId="5CAF1027"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Std 01</w:t>
            </w:r>
          </w:p>
        </w:tc>
        <w:tc>
          <w:tcPr>
            <w:tcW w:w="1286" w:type="dxa"/>
            <w:shd w:val="clear" w:color="auto" w:fill="auto"/>
            <w:vAlign w:val="center"/>
          </w:tcPr>
          <w:p w14:paraId="430B9D48"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0.05</w:t>
            </w:r>
          </w:p>
        </w:tc>
        <w:tc>
          <w:tcPr>
            <w:tcW w:w="1710" w:type="dxa"/>
            <w:vMerge w:val="restart"/>
            <w:shd w:val="clear" w:color="auto" w:fill="auto"/>
            <w:vAlign w:val="center"/>
          </w:tcPr>
          <w:p w14:paraId="2F9DA953"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 xml:space="preserve">10.0 </w:t>
            </w:r>
          </w:p>
        </w:tc>
        <w:tc>
          <w:tcPr>
            <w:tcW w:w="1530" w:type="dxa"/>
            <w:vMerge w:val="restart"/>
            <w:shd w:val="clear" w:color="auto" w:fill="auto"/>
            <w:vAlign w:val="center"/>
          </w:tcPr>
          <w:p w14:paraId="4E75AAA5"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0.</w:t>
            </w:r>
            <w:r>
              <w:rPr>
                <w:sz w:val="26"/>
                <w:szCs w:val="26"/>
                <w:lang w:val="da-DK"/>
              </w:rPr>
              <w:t>05</w:t>
            </w:r>
            <w:r w:rsidRPr="00B263A1">
              <w:rPr>
                <w:sz w:val="26"/>
                <w:szCs w:val="26"/>
                <w:lang w:val="da-DK"/>
              </w:rPr>
              <w:t xml:space="preserve">ml </w:t>
            </w:r>
            <w:r>
              <w:rPr>
                <w:sz w:val="26"/>
                <w:szCs w:val="26"/>
                <w:lang w:val="da-DK"/>
              </w:rPr>
              <w:t>IS</w:t>
            </w:r>
            <w:r w:rsidRPr="00B263A1">
              <w:rPr>
                <w:sz w:val="26"/>
                <w:szCs w:val="26"/>
                <w:lang w:val="da-DK"/>
              </w:rPr>
              <w:t xml:space="preserve"> </w:t>
            </w:r>
            <w:r>
              <w:rPr>
                <w:sz w:val="26"/>
                <w:szCs w:val="26"/>
                <w:lang w:val="da-DK"/>
              </w:rPr>
              <w:t>200</w:t>
            </w:r>
            <w:r w:rsidRPr="00B263A1">
              <w:rPr>
                <w:sz w:val="26"/>
                <w:szCs w:val="26"/>
                <w:lang w:val="da-DK"/>
              </w:rPr>
              <w:t>ppb</w:t>
            </w:r>
          </w:p>
        </w:tc>
        <w:tc>
          <w:tcPr>
            <w:tcW w:w="1664" w:type="dxa"/>
            <w:shd w:val="clear" w:color="auto" w:fill="auto"/>
            <w:vAlign w:val="center"/>
          </w:tcPr>
          <w:p w14:paraId="13205F73"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0.1</w:t>
            </w:r>
          </w:p>
        </w:tc>
        <w:tc>
          <w:tcPr>
            <w:tcW w:w="1620" w:type="dxa"/>
            <w:vMerge w:val="restart"/>
            <w:shd w:val="clear" w:color="auto" w:fill="auto"/>
            <w:vAlign w:val="center"/>
          </w:tcPr>
          <w:p w14:paraId="5BFA7AA5"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Micropipete</w:t>
            </w:r>
          </w:p>
          <w:p w14:paraId="333FEACD"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200µL</w:t>
            </w:r>
          </w:p>
        </w:tc>
      </w:tr>
      <w:tr w:rsidR="00B263A1" w:rsidRPr="00B263A1" w14:paraId="14940308" w14:textId="77777777" w:rsidTr="0010726E">
        <w:trPr>
          <w:jc w:val="center"/>
        </w:trPr>
        <w:tc>
          <w:tcPr>
            <w:tcW w:w="977" w:type="dxa"/>
            <w:shd w:val="clear" w:color="auto" w:fill="auto"/>
            <w:vAlign w:val="center"/>
          </w:tcPr>
          <w:p w14:paraId="744A5594"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Std 02</w:t>
            </w:r>
          </w:p>
        </w:tc>
        <w:tc>
          <w:tcPr>
            <w:tcW w:w="1286" w:type="dxa"/>
            <w:shd w:val="clear" w:color="auto" w:fill="auto"/>
            <w:vAlign w:val="center"/>
          </w:tcPr>
          <w:p w14:paraId="62C1F617"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0.1</w:t>
            </w:r>
          </w:p>
        </w:tc>
        <w:tc>
          <w:tcPr>
            <w:tcW w:w="1710" w:type="dxa"/>
            <w:vMerge/>
            <w:shd w:val="clear" w:color="auto" w:fill="auto"/>
            <w:vAlign w:val="center"/>
          </w:tcPr>
          <w:p w14:paraId="460ABCC7" w14:textId="77777777" w:rsidR="00B263A1" w:rsidRPr="00B263A1" w:rsidRDefault="00B263A1" w:rsidP="0010726E">
            <w:pPr>
              <w:widowControl w:val="0"/>
              <w:tabs>
                <w:tab w:val="left" w:pos="0"/>
              </w:tabs>
              <w:snapToGrid w:val="0"/>
              <w:jc w:val="center"/>
              <w:outlineLvl w:val="2"/>
              <w:rPr>
                <w:sz w:val="26"/>
                <w:szCs w:val="26"/>
                <w:lang w:val="da-DK"/>
              </w:rPr>
            </w:pPr>
          </w:p>
        </w:tc>
        <w:tc>
          <w:tcPr>
            <w:tcW w:w="1530" w:type="dxa"/>
            <w:vMerge/>
            <w:shd w:val="clear" w:color="auto" w:fill="auto"/>
            <w:vAlign w:val="center"/>
          </w:tcPr>
          <w:p w14:paraId="24F8F1C4" w14:textId="77777777" w:rsidR="00B263A1" w:rsidRPr="00B263A1" w:rsidRDefault="00B263A1" w:rsidP="0010726E">
            <w:pPr>
              <w:widowControl w:val="0"/>
              <w:tabs>
                <w:tab w:val="left" w:pos="0"/>
              </w:tabs>
              <w:snapToGrid w:val="0"/>
              <w:jc w:val="center"/>
              <w:outlineLvl w:val="2"/>
              <w:rPr>
                <w:sz w:val="26"/>
                <w:szCs w:val="26"/>
                <w:lang w:val="da-DK"/>
              </w:rPr>
            </w:pPr>
          </w:p>
        </w:tc>
        <w:tc>
          <w:tcPr>
            <w:tcW w:w="1664" w:type="dxa"/>
            <w:shd w:val="clear" w:color="auto" w:fill="auto"/>
            <w:vAlign w:val="center"/>
          </w:tcPr>
          <w:p w14:paraId="7D5FAD03"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0.2</w:t>
            </w:r>
          </w:p>
        </w:tc>
        <w:tc>
          <w:tcPr>
            <w:tcW w:w="1620" w:type="dxa"/>
            <w:vMerge/>
            <w:shd w:val="clear" w:color="auto" w:fill="auto"/>
            <w:vAlign w:val="center"/>
          </w:tcPr>
          <w:p w14:paraId="5A7D50DD" w14:textId="77777777" w:rsidR="00B263A1" w:rsidRPr="00B263A1" w:rsidRDefault="00B263A1" w:rsidP="0010726E">
            <w:pPr>
              <w:widowControl w:val="0"/>
              <w:tabs>
                <w:tab w:val="left" w:pos="0"/>
              </w:tabs>
              <w:snapToGrid w:val="0"/>
              <w:jc w:val="center"/>
              <w:outlineLvl w:val="2"/>
              <w:rPr>
                <w:sz w:val="26"/>
                <w:szCs w:val="26"/>
                <w:lang w:val="da-DK"/>
              </w:rPr>
            </w:pPr>
          </w:p>
        </w:tc>
      </w:tr>
      <w:tr w:rsidR="00B263A1" w:rsidRPr="00B263A1" w14:paraId="786CC942" w14:textId="77777777" w:rsidTr="0010726E">
        <w:trPr>
          <w:jc w:val="center"/>
        </w:trPr>
        <w:tc>
          <w:tcPr>
            <w:tcW w:w="977" w:type="dxa"/>
            <w:shd w:val="clear" w:color="auto" w:fill="auto"/>
            <w:vAlign w:val="center"/>
          </w:tcPr>
          <w:p w14:paraId="0D450E18"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Std 03</w:t>
            </w:r>
          </w:p>
        </w:tc>
        <w:tc>
          <w:tcPr>
            <w:tcW w:w="1286" w:type="dxa"/>
            <w:shd w:val="clear" w:color="auto" w:fill="auto"/>
            <w:vAlign w:val="center"/>
          </w:tcPr>
          <w:p w14:paraId="2D3A6D6F"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0.20</w:t>
            </w:r>
          </w:p>
        </w:tc>
        <w:tc>
          <w:tcPr>
            <w:tcW w:w="1710" w:type="dxa"/>
            <w:vMerge/>
            <w:shd w:val="clear" w:color="auto" w:fill="auto"/>
            <w:vAlign w:val="center"/>
          </w:tcPr>
          <w:p w14:paraId="35851670" w14:textId="77777777" w:rsidR="00B263A1" w:rsidRPr="00B263A1" w:rsidRDefault="00B263A1" w:rsidP="0010726E">
            <w:pPr>
              <w:widowControl w:val="0"/>
              <w:tabs>
                <w:tab w:val="left" w:pos="0"/>
              </w:tabs>
              <w:snapToGrid w:val="0"/>
              <w:jc w:val="center"/>
              <w:outlineLvl w:val="2"/>
              <w:rPr>
                <w:sz w:val="26"/>
                <w:szCs w:val="26"/>
                <w:lang w:val="da-DK"/>
              </w:rPr>
            </w:pPr>
          </w:p>
        </w:tc>
        <w:tc>
          <w:tcPr>
            <w:tcW w:w="1530" w:type="dxa"/>
            <w:vMerge/>
            <w:shd w:val="clear" w:color="auto" w:fill="auto"/>
            <w:vAlign w:val="center"/>
          </w:tcPr>
          <w:p w14:paraId="4DBA9BBB" w14:textId="77777777" w:rsidR="00B263A1" w:rsidRPr="00B263A1" w:rsidRDefault="00B263A1" w:rsidP="0010726E">
            <w:pPr>
              <w:widowControl w:val="0"/>
              <w:tabs>
                <w:tab w:val="left" w:pos="0"/>
              </w:tabs>
              <w:snapToGrid w:val="0"/>
              <w:jc w:val="center"/>
              <w:outlineLvl w:val="2"/>
              <w:rPr>
                <w:sz w:val="26"/>
                <w:szCs w:val="26"/>
                <w:lang w:val="da-DK"/>
              </w:rPr>
            </w:pPr>
          </w:p>
        </w:tc>
        <w:tc>
          <w:tcPr>
            <w:tcW w:w="1664" w:type="dxa"/>
            <w:shd w:val="clear" w:color="auto" w:fill="auto"/>
            <w:vAlign w:val="center"/>
          </w:tcPr>
          <w:p w14:paraId="0AF534FF"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0.4</w:t>
            </w:r>
          </w:p>
        </w:tc>
        <w:tc>
          <w:tcPr>
            <w:tcW w:w="1620" w:type="dxa"/>
            <w:vMerge/>
            <w:shd w:val="clear" w:color="auto" w:fill="auto"/>
            <w:vAlign w:val="center"/>
          </w:tcPr>
          <w:p w14:paraId="7BFEC8DD" w14:textId="77777777" w:rsidR="00B263A1" w:rsidRPr="00B263A1" w:rsidRDefault="00B263A1" w:rsidP="0010726E">
            <w:pPr>
              <w:widowControl w:val="0"/>
              <w:tabs>
                <w:tab w:val="left" w:pos="0"/>
              </w:tabs>
              <w:snapToGrid w:val="0"/>
              <w:jc w:val="center"/>
              <w:outlineLvl w:val="2"/>
              <w:rPr>
                <w:sz w:val="26"/>
                <w:szCs w:val="26"/>
                <w:lang w:val="da-DK"/>
              </w:rPr>
            </w:pPr>
          </w:p>
        </w:tc>
      </w:tr>
      <w:tr w:rsidR="00B263A1" w:rsidRPr="00B263A1" w14:paraId="6B87F0E8" w14:textId="77777777" w:rsidTr="0010726E">
        <w:trPr>
          <w:jc w:val="center"/>
        </w:trPr>
        <w:tc>
          <w:tcPr>
            <w:tcW w:w="977" w:type="dxa"/>
            <w:shd w:val="clear" w:color="auto" w:fill="auto"/>
            <w:vAlign w:val="center"/>
          </w:tcPr>
          <w:p w14:paraId="0071D64D"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Std 04</w:t>
            </w:r>
          </w:p>
        </w:tc>
        <w:tc>
          <w:tcPr>
            <w:tcW w:w="1286" w:type="dxa"/>
            <w:shd w:val="clear" w:color="auto" w:fill="auto"/>
            <w:vAlign w:val="center"/>
          </w:tcPr>
          <w:p w14:paraId="2A36FC0D"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0.5</w:t>
            </w:r>
          </w:p>
        </w:tc>
        <w:tc>
          <w:tcPr>
            <w:tcW w:w="1710" w:type="dxa"/>
            <w:vMerge/>
            <w:shd w:val="clear" w:color="auto" w:fill="auto"/>
            <w:vAlign w:val="center"/>
          </w:tcPr>
          <w:p w14:paraId="1A703B6B" w14:textId="77777777" w:rsidR="00B263A1" w:rsidRPr="00B263A1" w:rsidRDefault="00B263A1" w:rsidP="0010726E">
            <w:pPr>
              <w:widowControl w:val="0"/>
              <w:tabs>
                <w:tab w:val="left" w:pos="0"/>
              </w:tabs>
              <w:snapToGrid w:val="0"/>
              <w:jc w:val="center"/>
              <w:outlineLvl w:val="2"/>
              <w:rPr>
                <w:sz w:val="26"/>
                <w:szCs w:val="26"/>
                <w:lang w:val="da-DK"/>
              </w:rPr>
            </w:pPr>
          </w:p>
        </w:tc>
        <w:tc>
          <w:tcPr>
            <w:tcW w:w="1530" w:type="dxa"/>
            <w:vMerge/>
            <w:shd w:val="clear" w:color="auto" w:fill="auto"/>
            <w:vAlign w:val="center"/>
          </w:tcPr>
          <w:p w14:paraId="5EA43BCB" w14:textId="77777777" w:rsidR="00B263A1" w:rsidRPr="00B263A1" w:rsidRDefault="00B263A1" w:rsidP="0010726E">
            <w:pPr>
              <w:widowControl w:val="0"/>
              <w:tabs>
                <w:tab w:val="left" w:pos="0"/>
              </w:tabs>
              <w:snapToGrid w:val="0"/>
              <w:jc w:val="center"/>
              <w:outlineLvl w:val="2"/>
              <w:rPr>
                <w:sz w:val="26"/>
                <w:szCs w:val="26"/>
                <w:lang w:val="da-DK"/>
              </w:rPr>
            </w:pPr>
          </w:p>
        </w:tc>
        <w:tc>
          <w:tcPr>
            <w:tcW w:w="1664" w:type="dxa"/>
            <w:shd w:val="clear" w:color="auto" w:fill="auto"/>
            <w:vAlign w:val="center"/>
          </w:tcPr>
          <w:p w14:paraId="5D96BA9E"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1.0</w:t>
            </w:r>
          </w:p>
        </w:tc>
        <w:tc>
          <w:tcPr>
            <w:tcW w:w="1620" w:type="dxa"/>
            <w:vMerge w:val="restart"/>
            <w:shd w:val="clear" w:color="auto" w:fill="auto"/>
            <w:vAlign w:val="center"/>
          </w:tcPr>
          <w:p w14:paraId="7A8215B6"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Pipet 2ml</w:t>
            </w:r>
          </w:p>
        </w:tc>
      </w:tr>
      <w:tr w:rsidR="00B263A1" w:rsidRPr="00B263A1" w14:paraId="39628EC2" w14:textId="77777777" w:rsidTr="0010726E">
        <w:trPr>
          <w:jc w:val="center"/>
        </w:trPr>
        <w:tc>
          <w:tcPr>
            <w:tcW w:w="977" w:type="dxa"/>
            <w:shd w:val="clear" w:color="auto" w:fill="auto"/>
            <w:vAlign w:val="center"/>
          </w:tcPr>
          <w:p w14:paraId="5931F5FB"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Std 05</w:t>
            </w:r>
          </w:p>
        </w:tc>
        <w:tc>
          <w:tcPr>
            <w:tcW w:w="1286" w:type="dxa"/>
            <w:shd w:val="clear" w:color="auto" w:fill="auto"/>
            <w:vAlign w:val="center"/>
          </w:tcPr>
          <w:p w14:paraId="6CB68834"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1</w:t>
            </w:r>
          </w:p>
        </w:tc>
        <w:tc>
          <w:tcPr>
            <w:tcW w:w="1710" w:type="dxa"/>
            <w:vMerge/>
            <w:shd w:val="clear" w:color="auto" w:fill="auto"/>
            <w:vAlign w:val="center"/>
          </w:tcPr>
          <w:p w14:paraId="319433EB" w14:textId="77777777" w:rsidR="00B263A1" w:rsidRPr="00B263A1" w:rsidRDefault="00B263A1" w:rsidP="0010726E">
            <w:pPr>
              <w:widowControl w:val="0"/>
              <w:tabs>
                <w:tab w:val="left" w:pos="0"/>
              </w:tabs>
              <w:snapToGrid w:val="0"/>
              <w:jc w:val="center"/>
              <w:outlineLvl w:val="2"/>
              <w:rPr>
                <w:sz w:val="26"/>
                <w:szCs w:val="26"/>
                <w:lang w:val="da-DK"/>
              </w:rPr>
            </w:pPr>
          </w:p>
        </w:tc>
        <w:tc>
          <w:tcPr>
            <w:tcW w:w="1530" w:type="dxa"/>
            <w:vMerge/>
            <w:shd w:val="clear" w:color="auto" w:fill="auto"/>
            <w:vAlign w:val="center"/>
          </w:tcPr>
          <w:p w14:paraId="1D98901F" w14:textId="77777777" w:rsidR="00B263A1" w:rsidRPr="00B263A1" w:rsidRDefault="00B263A1" w:rsidP="0010726E">
            <w:pPr>
              <w:widowControl w:val="0"/>
              <w:tabs>
                <w:tab w:val="left" w:pos="0"/>
              </w:tabs>
              <w:snapToGrid w:val="0"/>
              <w:jc w:val="center"/>
              <w:outlineLvl w:val="2"/>
              <w:rPr>
                <w:sz w:val="26"/>
                <w:szCs w:val="26"/>
                <w:lang w:val="da-DK"/>
              </w:rPr>
            </w:pPr>
          </w:p>
        </w:tc>
        <w:tc>
          <w:tcPr>
            <w:tcW w:w="1664" w:type="dxa"/>
            <w:shd w:val="clear" w:color="auto" w:fill="auto"/>
            <w:vAlign w:val="center"/>
          </w:tcPr>
          <w:p w14:paraId="00DDAF43"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2.0</w:t>
            </w:r>
          </w:p>
        </w:tc>
        <w:tc>
          <w:tcPr>
            <w:tcW w:w="1620" w:type="dxa"/>
            <w:vMerge/>
            <w:shd w:val="clear" w:color="auto" w:fill="auto"/>
            <w:vAlign w:val="center"/>
          </w:tcPr>
          <w:p w14:paraId="53994114" w14:textId="77777777" w:rsidR="00B263A1" w:rsidRPr="00B263A1" w:rsidRDefault="00B263A1" w:rsidP="0010726E">
            <w:pPr>
              <w:widowControl w:val="0"/>
              <w:tabs>
                <w:tab w:val="left" w:pos="0"/>
              </w:tabs>
              <w:snapToGrid w:val="0"/>
              <w:jc w:val="center"/>
              <w:outlineLvl w:val="2"/>
              <w:rPr>
                <w:sz w:val="26"/>
                <w:szCs w:val="26"/>
                <w:lang w:val="da-DK"/>
              </w:rPr>
            </w:pPr>
          </w:p>
        </w:tc>
      </w:tr>
      <w:tr w:rsidR="00B263A1" w:rsidRPr="00B263A1" w14:paraId="5F20A62D" w14:textId="77777777" w:rsidTr="0010726E">
        <w:trPr>
          <w:jc w:val="center"/>
        </w:trPr>
        <w:tc>
          <w:tcPr>
            <w:tcW w:w="977" w:type="dxa"/>
            <w:shd w:val="clear" w:color="auto" w:fill="auto"/>
            <w:vAlign w:val="center"/>
          </w:tcPr>
          <w:p w14:paraId="150B7C66"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lastRenderedPageBreak/>
              <w:t>Std 06</w:t>
            </w:r>
          </w:p>
        </w:tc>
        <w:tc>
          <w:tcPr>
            <w:tcW w:w="1286" w:type="dxa"/>
            <w:shd w:val="clear" w:color="auto" w:fill="auto"/>
            <w:vAlign w:val="center"/>
          </w:tcPr>
          <w:p w14:paraId="74B01950"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2</w:t>
            </w:r>
          </w:p>
        </w:tc>
        <w:tc>
          <w:tcPr>
            <w:tcW w:w="1710" w:type="dxa"/>
            <w:vMerge/>
            <w:shd w:val="clear" w:color="auto" w:fill="auto"/>
            <w:vAlign w:val="center"/>
          </w:tcPr>
          <w:p w14:paraId="22C7FE1C" w14:textId="77777777" w:rsidR="00B263A1" w:rsidRPr="00B263A1" w:rsidRDefault="00B263A1" w:rsidP="0010726E">
            <w:pPr>
              <w:widowControl w:val="0"/>
              <w:tabs>
                <w:tab w:val="left" w:pos="0"/>
              </w:tabs>
              <w:snapToGrid w:val="0"/>
              <w:jc w:val="center"/>
              <w:outlineLvl w:val="2"/>
              <w:rPr>
                <w:sz w:val="26"/>
                <w:szCs w:val="26"/>
                <w:lang w:val="da-DK"/>
              </w:rPr>
            </w:pPr>
          </w:p>
        </w:tc>
        <w:tc>
          <w:tcPr>
            <w:tcW w:w="1530" w:type="dxa"/>
            <w:vMerge/>
            <w:shd w:val="clear" w:color="auto" w:fill="auto"/>
            <w:vAlign w:val="center"/>
          </w:tcPr>
          <w:p w14:paraId="6D6C4F50" w14:textId="77777777" w:rsidR="00B263A1" w:rsidRPr="00B263A1" w:rsidRDefault="00B263A1" w:rsidP="0010726E">
            <w:pPr>
              <w:widowControl w:val="0"/>
              <w:tabs>
                <w:tab w:val="left" w:pos="0"/>
              </w:tabs>
              <w:snapToGrid w:val="0"/>
              <w:jc w:val="center"/>
              <w:outlineLvl w:val="2"/>
              <w:rPr>
                <w:sz w:val="26"/>
                <w:szCs w:val="26"/>
                <w:lang w:val="da-DK"/>
              </w:rPr>
            </w:pPr>
          </w:p>
        </w:tc>
        <w:tc>
          <w:tcPr>
            <w:tcW w:w="1664" w:type="dxa"/>
            <w:shd w:val="clear" w:color="auto" w:fill="auto"/>
            <w:vAlign w:val="center"/>
          </w:tcPr>
          <w:p w14:paraId="6F2B936A" w14:textId="77777777" w:rsidR="00B263A1" w:rsidRPr="00B263A1" w:rsidRDefault="00B263A1" w:rsidP="0010726E">
            <w:pPr>
              <w:widowControl w:val="0"/>
              <w:tabs>
                <w:tab w:val="left" w:pos="0"/>
              </w:tabs>
              <w:snapToGrid w:val="0"/>
              <w:jc w:val="center"/>
              <w:outlineLvl w:val="2"/>
              <w:rPr>
                <w:sz w:val="26"/>
                <w:szCs w:val="26"/>
                <w:lang w:val="da-DK"/>
              </w:rPr>
            </w:pPr>
            <w:r w:rsidRPr="00B263A1">
              <w:rPr>
                <w:sz w:val="26"/>
                <w:szCs w:val="26"/>
                <w:lang w:val="da-DK"/>
              </w:rPr>
              <w:t>4.0</w:t>
            </w:r>
          </w:p>
        </w:tc>
        <w:tc>
          <w:tcPr>
            <w:tcW w:w="1620" w:type="dxa"/>
            <w:vMerge/>
            <w:shd w:val="clear" w:color="auto" w:fill="auto"/>
            <w:vAlign w:val="center"/>
          </w:tcPr>
          <w:p w14:paraId="75C34450" w14:textId="77777777" w:rsidR="00B263A1" w:rsidRPr="00B263A1" w:rsidRDefault="00B263A1" w:rsidP="0010726E">
            <w:pPr>
              <w:widowControl w:val="0"/>
              <w:tabs>
                <w:tab w:val="left" w:pos="0"/>
              </w:tabs>
              <w:snapToGrid w:val="0"/>
              <w:jc w:val="center"/>
              <w:outlineLvl w:val="2"/>
              <w:rPr>
                <w:sz w:val="26"/>
                <w:szCs w:val="26"/>
                <w:lang w:val="da-DK"/>
              </w:rPr>
            </w:pPr>
          </w:p>
        </w:tc>
      </w:tr>
    </w:tbl>
    <w:p w14:paraId="0293E298" w14:textId="77777777" w:rsidR="00584EEC" w:rsidRDefault="00584EEC" w:rsidP="00584EEC">
      <w:pPr>
        <w:pStyle w:val="Heading1"/>
        <w:numPr>
          <w:ilvl w:val="0"/>
          <w:numId w:val="21"/>
        </w:numPr>
        <w:spacing w:beforeLines="40" w:before="96" w:afterLines="40" w:after="96" w:line="240" w:lineRule="atLeast"/>
        <w:ind w:left="720" w:hanging="540"/>
        <w:jc w:val="both"/>
        <w:rPr>
          <w:rFonts w:ascii="Times New Roman" w:hAnsi="Times New Roman"/>
          <w:sz w:val="24"/>
          <w:szCs w:val="24"/>
          <w:lang w:val="da-DK"/>
        </w:rPr>
      </w:pPr>
      <w:r>
        <w:rPr>
          <w:rFonts w:ascii="Times New Roman" w:hAnsi="Times New Roman"/>
          <w:sz w:val="24"/>
          <w:szCs w:val="24"/>
          <w:lang w:val="da-DK"/>
        </w:rPr>
        <w:t>Thực hiện QA/QC.</w:t>
      </w:r>
    </w:p>
    <w:p w14:paraId="7E689750" w14:textId="77777777" w:rsidR="00584EEC" w:rsidRDefault="00571E16" w:rsidP="00584EEC">
      <w:pPr>
        <w:numPr>
          <w:ilvl w:val="0"/>
          <w:numId w:val="34"/>
        </w:numPr>
        <w:rPr>
          <w:lang w:val="da-DK"/>
        </w:rPr>
      </w:pPr>
      <w:r>
        <w:rPr>
          <w:lang w:val="da-DK"/>
        </w:rPr>
        <w:t>Trong mỗi</w:t>
      </w:r>
      <w:r w:rsidR="00584EEC">
        <w:rPr>
          <w:lang w:val="da-DK"/>
        </w:rPr>
        <w:t xml:space="preserve"> đợt phân tích, nhân viên phân tích phải thực hiện các mẫu sau để đảm bảo QA/QC.</w:t>
      </w:r>
    </w:p>
    <w:p w14:paraId="0D81DDD1" w14:textId="77777777" w:rsidR="00584EEC" w:rsidRDefault="00584EEC" w:rsidP="00584EEC">
      <w:pPr>
        <w:numPr>
          <w:ilvl w:val="0"/>
          <w:numId w:val="32"/>
        </w:numPr>
        <w:ind w:left="1080"/>
        <w:rPr>
          <w:lang w:val="da-DK"/>
        </w:rPr>
      </w:pPr>
      <w:r>
        <w:rPr>
          <w:lang w:val="da-DK"/>
        </w:rPr>
        <w:t>Blank thuốc thử.</w:t>
      </w:r>
    </w:p>
    <w:p w14:paraId="4A2747CF" w14:textId="77777777" w:rsidR="00584EEC" w:rsidRDefault="00584EEC" w:rsidP="00584EEC">
      <w:pPr>
        <w:numPr>
          <w:ilvl w:val="0"/>
          <w:numId w:val="32"/>
        </w:numPr>
        <w:ind w:left="1080"/>
        <w:rPr>
          <w:lang w:val="da-DK"/>
        </w:rPr>
      </w:pPr>
      <w:r>
        <w:rPr>
          <w:lang w:val="da-DK"/>
        </w:rPr>
        <w:t>Blank matrix</w:t>
      </w:r>
    </w:p>
    <w:p w14:paraId="5FFAA278" w14:textId="77777777" w:rsidR="00584EEC" w:rsidRDefault="00584EEC" w:rsidP="00584EEC">
      <w:pPr>
        <w:numPr>
          <w:ilvl w:val="0"/>
          <w:numId w:val="32"/>
        </w:numPr>
        <w:ind w:left="1080"/>
        <w:rPr>
          <w:lang w:val="da-DK"/>
        </w:rPr>
      </w:pPr>
      <w:r>
        <w:rPr>
          <w:lang w:val="da-DK"/>
        </w:rPr>
        <w:t>QC trên nền mẫu tương ứng.</w:t>
      </w:r>
    </w:p>
    <w:p w14:paraId="2D37C05E" w14:textId="77777777" w:rsidR="00584EEC" w:rsidRPr="00584EEC" w:rsidRDefault="00584EEC" w:rsidP="00584EEC">
      <w:pPr>
        <w:numPr>
          <w:ilvl w:val="0"/>
          <w:numId w:val="32"/>
        </w:numPr>
        <w:ind w:left="1080"/>
        <w:rPr>
          <w:lang w:val="da-DK"/>
        </w:rPr>
      </w:pPr>
      <w:r>
        <w:rPr>
          <w:lang w:val="da-DK"/>
        </w:rPr>
        <w:t>Thực hiện xử lý mẫu giống B.IV</w:t>
      </w:r>
    </w:p>
    <w:p w14:paraId="4EDBA9C5" w14:textId="77777777" w:rsidR="00584EEC" w:rsidRPr="0010726E" w:rsidRDefault="00584EEC" w:rsidP="00584EEC">
      <w:pPr>
        <w:pStyle w:val="BodyTextIndent"/>
        <w:numPr>
          <w:ilvl w:val="0"/>
          <w:numId w:val="21"/>
        </w:numPr>
        <w:tabs>
          <w:tab w:val="left" w:pos="720"/>
        </w:tabs>
        <w:spacing w:beforeLines="40" w:before="96" w:afterLines="40" w:after="96" w:line="240" w:lineRule="atLeast"/>
        <w:ind w:left="720" w:hanging="540"/>
        <w:jc w:val="both"/>
        <w:rPr>
          <w:b/>
          <w:lang w:val="da-DK"/>
        </w:rPr>
      </w:pPr>
      <w:r w:rsidRPr="0010726E">
        <w:rPr>
          <w:b/>
          <w:lang w:val="da-DK"/>
        </w:rPr>
        <w:t>Phân tích mẫu.</w:t>
      </w:r>
    </w:p>
    <w:p w14:paraId="5C0CB951" w14:textId="77777777" w:rsidR="00584EEC" w:rsidRPr="0010726E" w:rsidRDefault="00072094" w:rsidP="00584EEC">
      <w:pPr>
        <w:pStyle w:val="Heading3"/>
        <w:numPr>
          <w:ilvl w:val="0"/>
          <w:numId w:val="35"/>
        </w:numPr>
        <w:spacing w:beforeLines="40" w:before="96" w:afterLines="40" w:after="96" w:line="240" w:lineRule="atLeast"/>
        <w:rPr>
          <w:rFonts w:ascii="Times New Roman" w:hAnsi="Times New Roman"/>
          <w:color w:val="auto"/>
          <w:szCs w:val="24"/>
        </w:rPr>
      </w:pPr>
      <w:r w:rsidRPr="0010726E">
        <w:rPr>
          <w:rFonts w:ascii="Times New Roman" w:hAnsi="Times New Roman"/>
          <w:color w:val="auto"/>
          <w:szCs w:val="24"/>
        </w:rPr>
        <w:t>Xử lý mẫu</w:t>
      </w:r>
    </w:p>
    <w:p w14:paraId="6F2E2E97" w14:textId="77777777" w:rsidR="00072094" w:rsidRPr="00584EEC" w:rsidRDefault="00072094" w:rsidP="00584EEC">
      <w:pPr>
        <w:pStyle w:val="Heading3"/>
        <w:numPr>
          <w:ilvl w:val="0"/>
          <w:numId w:val="34"/>
        </w:numPr>
        <w:spacing w:beforeLines="40" w:before="96" w:afterLines="40" w:after="96" w:line="240" w:lineRule="atLeast"/>
        <w:rPr>
          <w:rStyle w:val="CharChar"/>
          <w:rFonts w:ascii="Times New Roman" w:hAnsi="Times New Roman"/>
          <w:b/>
          <w:color w:val="auto"/>
          <w:szCs w:val="24"/>
          <w:lang w:val="da-DK"/>
        </w:rPr>
      </w:pPr>
      <w:r w:rsidRPr="00584EEC">
        <w:rPr>
          <w:bCs/>
        </w:rPr>
        <w:t>C</w:t>
      </w:r>
      <w:r w:rsidRPr="00584EEC">
        <w:rPr>
          <w:rStyle w:val="CharChar"/>
          <w:rFonts w:ascii="Times New Roman" w:hAnsi="Times New Roman"/>
        </w:rPr>
        <w:t xml:space="preserve">ân khoảng </w:t>
      </w:r>
      <w:r w:rsidR="00584EEC">
        <w:rPr>
          <w:rStyle w:val="CharChar"/>
          <w:rFonts w:ascii="Times New Roman" w:hAnsi="Times New Roman"/>
        </w:rPr>
        <w:t>m (g) [ thịt, sản phẩm thịt: 5g; TĂCN: 2g</w:t>
      </w:r>
      <w:r w:rsidR="004A265F">
        <w:rPr>
          <w:rStyle w:val="CharChar"/>
          <w:rFonts w:ascii="Times New Roman" w:hAnsi="Times New Roman"/>
        </w:rPr>
        <w:t xml:space="preserve">; Nước tiểu: 5mL </w:t>
      </w:r>
      <w:r w:rsidR="00584EEC">
        <w:rPr>
          <w:rStyle w:val="CharChar"/>
          <w:rFonts w:ascii="Times New Roman" w:hAnsi="Times New Roman"/>
        </w:rPr>
        <w:t>] mẫu</w:t>
      </w:r>
      <w:r w:rsidRPr="00584EEC">
        <w:rPr>
          <w:rStyle w:val="CharChar"/>
          <w:rFonts w:ascii="Times New Roman" w:hAnsi="Times New Roman"/>
        </w:rPr>
        <w:t xml:space="preserve"> </w:t>
      </w:r>
      <w:r w:rsidR="00B224BF" w:rsidRPr="00584EEC">
        <w:rPr>
          <w:rStyle w:val="CharChar"/>
          <w:rFonts w:ascii="Times New Roman" w:hAnsi="Times New Roman"/>
        </w:rPr>
        <w:t>cho vào ống ly tâm, thêm vào 0.05</w:t>
      </w:r>
      <w:r w:rsidRPr="00584EEC">
        <w:rPr>
          <w:rStyle w:val="CharChar"/>
          <w:rFonts w:ascii="Times New Roman" w:hAnsi="Times New Roman"/>
        </w:rPr>
        <w:t>mL nội chuẩn 200ppb (Clen</w:t>
      </w:r>
      <w:r w:rsidR="00B224BF" w:rsidRPr="00584EEC">
        <w:rPr>
          <w:rStyle w:val="CharChar"/>
          <w:rFonts w:ascii="Times New Roman" w:hAnsi="Times New Roman"/>
        </w:rPr>
        <w:t xml:space="preserve">-d9, sal-d3), vortex đều, thêm </w:t>
      </w:r>
      <w:r w:rsidRPr="00584EEC">
        <w:rPr>
          <w:rStyle w:val="CharChar"/>
          <w:rFonts w:ascii="Times New Roman" w:hAnsi="Times New Roman"/>
        </w:rPr>
        <w:t xml:space="preserve">5ml </w:t>
      </w:r>
      <w:r w:rsidR="00B224BF" w:rsidRPr="00584EEC">
        <w:rPr>
          <w:rStyle w:val="CharChar"/>
          <w:rFonts w:ascii="Times New Roman" w:hAnsi="Times New Roman"/>
        </w:rPr>
        <w:t>nước cất</w:t>
      </w:r>
      <w:r w:rsidR="005A53DD" w:rsidRPr="00584EEC">
        <w:rPr>
          <w:rStyle w:val="CharChar"/>
          <w:rFonts w:ascii="Times New Roman" w:hAnsi="Times New Roman"/>
        </w:rPr>
        <w:t>,</w:t>
      </w:r>
      <w:r w:rsidR="00B70B28">
        <w:rPr>
          <w:rStyle w:val="CharChar"/>
          <w:rFonts w:ascii="Times New Roman" w:hAnsi="Times New Roman"/>
        </w:rPr>
        <w:t xml:space="preserve"> 0.5mL NH</w:t>
      </w:r>
      <w:r w:rsidR="00B70B28" w:rsidRPr="00B70B28">
        <w:rPr>
          <w:rStyle w:val="CharChar"/>
          <w:rFonts w:ascii="Times New Roman" w:hAnsi="Times New Roman"/>
          <w:vertAlign w:val="subscript"/>
        </w:rPr>
        <w:t>4</w:t>
      </w:r>
      <w:r w:rsidR="00B70B28">
        <w:rPr>
          <w:rStyle w:val="CharChar"/>
          <w:rFonts w:ascii="Times New Roman" w:hAnsi="Times New Roman"/>
        </w:rPr>
        <w:t>OH</w:t>
      </w:r>
      <w:r w:rsidR="005A53DD" w:rsidRPr="00584EEC">
        <w:rPr>
          <w:rStyle w:val="CharChar"/>
          <w:rFonts w:ascii="Times New Roman" w:hAnsi="Times New Roman"/>
        </w:rPr>
        <w:t xml:space="preserve"> lắc mạnh cho mẫu đồng nhất</w:t>
      </w:r>
      <w:r w:rsidRPr="00584EEC">
        <w:rPr>
          <w:rStyle w:val="CharChar"/>
          <w:rFonts w:ascii="Times New Roman" w:hAnsi="Times New Roman"/>
        </w:rPr>
        <w:t xml:space="preserve">, </w:t>
      </w:r>
      <w:r w:rsidR="005A53DD" w:rsidRPr="00584EEC">
        <w:rPr>
          <w:rStyle w:val="CharChar"/>
          <w:rFonts w:ascii="Times New Roman" w:hAnsi="Times New Roman"/>
        </w:rPr>
        <w:t>thêm vào 10mL Acetonitrille, lắc mạnh trong 2 phút, thêm vào hỗn hợp muối (4g MgSO</w:t>
      </w:r>
      <w:r w:rsidR="005A53DD" w:rsidRPr="00584EEC">
        <w:rPr>
          <w:rStyle w:val="CharChar"/>
          <w:rFonts w:ascii="Times New Roman" w:hAnsi="Times New Roman"/>
          <w:vertAlign w:val="subscript"/>
        </w:rPr>
        <w:t>4</w:t>
      </w:r>
      <w:r w:rsidR="005A53DD" w:rsidRPr="00584EEC">
        <w:rPr>
          <w:rStyle w:val="CharChar"/>
          <w:rFonts w:ascii="Times New Roman" w:hAnsi="Times New Roman"/>
        </w:rPr>
        <w:t xml:space="preserve"> + 1g Na</w:t>
      </w:r>
      <w:r w:rsidR="00C01CB0">
        <w:rPr>
          <w:rStyle w:val="CharChar"/>
          <w:rFonts w:ascii="Times New Roman" w:hAnsi="Times New Roman"/>
          <w:vertAlign w:val="subscript"/>
        </w:rPr>
        <w:t>2</w:t>
      </w:r>
      <w:r w:rsidR="00C01CB0">
        <w:rPr>
          <w:rStyle w:val="CharChar"/>
          <w:rFonts w:ascii="Times New Roman" w:hAnsi="Times New Roman"/>
        </w:rPr>
        <w:t>SO</w:t>
      </w:r>
      <w:r w:rsidR="00C01CB0">
        <w:rPr>
          <w:rStyle w:val="CharChar"/>
          <w:rFonts w:ascii="Times New Roman" w:hAnsi="Times New Roman"/>
          <w:vertAlign w:val="subscript"/>
        </w:rPr>
        <w:t>4</w:t>
      </w:r>
      <w:r w:rsidR="005A53DD" w:rsidRPr="00584EEC">
        <w:rPr>
          <w:rStyle w:val="CharChar"/>
          <w:rFonts w:ascii="Times New Roman" w:hAnsi="Times New Roman"/>
        </w:rPr>
        <w:t>) lắc mạnh trong 2 phút. S</w:t>
      </w:r>
      <w:r w:rsidRPr="00584EEC">
        <w:rPr>
          <w:rStyle w:val="CharChar"/>
          <w:rFonts w:ascii="Times New Roman" w:hAnsi="Times New Roman"/>
        </w:rPr>
        <w:t xml:space="preserve">au đó ly tâm ở 3500vòng/ phút trong 10 phút, </w:t>
      </w:r>
      <w:r w:rsidR="005A53DD" w:rsidRPr="00584EEC">
        <w:rPr>
          <w:rStyle w:val="CharChar"/>
          <w:rFonts w:ascii="Times New Roman" w:hAnsi="Times New Roman"/>
        </w:rPr>
        <w:t>hút 2mL lớp trên vào ống ly tâm 15ml có chứa 0.3g MgSO</w:t>
      </w:r>
      <w:r w:rsidR="005A53DD" w:rsidRPr="00584EEC">
        <w:rPr>
          <w:rStyle w:val="CharChar"/>
          <w:rFonts w:ascii="Times New Roman" w:hAnsi="Times New Roman"/>
          <w:vertAlign w:val="subscript"/>
        </w:rPr>
        <w:t>4</w:t>
      </w:r>
      <w:r w:rsidR="005A53DD" w:rsidRPr="00584EEC">
        <w:rPr>
          <w:rStyle w:val="CharChar"/>
          <w:rFonts w:ascii="Times New Roman" w:hAnsi="Times New Roman"/>
        </w:rPr>
        <w:t xml:space="preserve"> + 0.05g bột C18 + 0.05g PSA, votex trong 1 phút, ly tâm 3000 vòng/ phút. Hút 1mL dung dịch cho </w:t>
      </w:r>
      <w:r w:rsidRPr="00584EEC">
        <w:rPr>
          <w:rStyle w:val="CharChar"/>
          <w:rFonts w:ascii="Times New Roman" w:hAnsi="Times New Roman"/>
        </w:rPr>
        <w:t>vào bình cầu nhỏ và cô quay chân không đến cạn. Định mức bằng 1mL (V</w:t>
      </w:r>
      <w:r w:rsidRPr="00584EEC">
        <w:rPr>
          <w:rStyle w:val="CharChar"/>
          <w:rFonts w:ascii="Times New Roman" w:hAnsi="Times New Roman"/>
          <w:vertAlign w:val="subscript"/>
        </w:rPr>
        <w:t>3</w:t>
      </w:r>
      <w:r w:rsidRPr="00584EEC">
        <w:rPr>
          <w:rStyle w:val="CharChar"/>
          <w:rFonts w:ascii="Times New Roman" w:hAnsi="Times New Roman"/>
        </w:rPr>
        <w:t>) pha động, vortex đều, lọc qua màng lọc 0.45</w:t>
      </w:r>
      <w:r>
        <w:rPr>
          <w:rStyle w:val="CharChar"/>
          <w:rFonts w:ascii="Times New Roman" w:hAnsi="Times New Roman"/>
        </w:rPr>
        <w:sym w:font="Symbol" w:char="F06D"/>
      </w:r>
      <w:r w:rsidRPr="00584EEC">
        <w:rPr>
          <w:rStyle w:val="CharChar"/>
          <w:rFonts w:ascii="Times New Roman" w:hAnsi="Times New Roman"/>
        </w:rPr>
        <w:t>m vào vial.</w:t>
      </w:r>
    </w:p>
    <w:p w14:paraId="59BE52B6" w14:textId="77777777" w:rsidR="00072094" w:rsidRPr="0010726E" w:rsidRDefault="00072094" w:rsidP="002968C2">
      <w:pPr>
        <w:pStyle w:val="Heading3"/>
        <w:numPr>
          <w:ilvl w:val="0"/>
          <w:numId w:val="35"/>
        </w:numPr>
        <w:spacing w:beforeLines="40" w:before="96" w:afterLines="40" w:after="96" w:line="240" w:lineRule="atLeast"/>
        <w:rPr>
          <w:rFonts w:ascii="Times New Roman" w:hAnsi="Times New Roman"/>
          <w:color w:val="auto"/>
          <w:szCs w:val="24"/>
        </w:rPr>
      </w:pPr>
      <w:r w:rsidRPr="0010726E">
        <w:rPr>
          <w:rFonts w:ascii="Times New Roman" w:hAnsi="Times New Roman"/>
          <w:color w:val="auto"/>
          <w:szCs w:val="24"/>
        </w:rPr>
        <w:t>Phân tích trên LC /MS/MS</w:t>
      </w:r>
    </w:p>
    <w:p w14:paraId="7577F3B2" w14:textId="77777777" w:rsidR="00072094" w:rsidRDefault="00072094" w:rsidP="002968C2">
      <w:pPr>
        <w:pStyle w:val="Heading3"/>
        <w:numPr>
          <w:ilvl w:val="0"/>
          <w:numId w:val="34"/>
        </w:numPr>
        <w:spacing w:beforeLines="40" w:before="96" w:afterLines="40" w:after="96" w:line="240" w:lineRule="atLeast"/>
        <w:rPr>
          <w:rFonts w:ascii="Times New Roman" w:hAnsi="Times New Roman"/>
          <w:color w:val="auto"/>
          <w:szCs w:val="24"/>
          <w:u w:val="single"/>
        </w:rPr>
      </w:pPr>
      <w:r>
        <w:rPr>
          <w:rFonts w:ascii="Times New Roman" w:hAnsi="Times New Roman"/>
          <w:color w:val="auto"/>
          <w:szCs w:val="24"/>
          <w:u w:val="single"/>
        </w:rPr>
        <w:t>Điều kiện máy LC</w:t>
      </w:r>
    </w:p>
    <w:p w14:paraId="15CCDCDE" w14:textId="77777777" w:rsidR="00072094" w:rsidRDefault="00072094" w:rsidP="002968C2">
      <w:pPr>
        <w:pStyle w:val="Heading3"/>
        <w:numPr>
          <w:ilvl w:val="0"/>
          <w:numId w:val="36"/>
        </w:numPr>
        <w:spacing w:beforeLines="40" w:before="96" w:afterLines="40" w:after="96" w:line="240" w:lineRule="atLeast"/>
        <w:rPr>
          <w:rFonts w:ascii="Times New Roman" w:hAnsi="Times New Roman"/>
          <w:i/>
          <w:color w:val="auto"/>
          <w:szCs w:val="24"/>
        </w:rPr>
      </w:pPr>
      <w:r>
        <w:rPr>
          <w:rFonts w:ascii="Times New Roman" w:hAnsi="Times New Roman"/>
          <w:i/>
          <w:color w:val="auto"/>
          <w:szCs w:val="24"/>
        </w:rPr>
        <w:t>Điều kiện cho bơm</w:t>
      </w:r>
    </w:p>
    <w:p w14:paraId="6F41E505" w14:textId="77777777" w:rsidR="00072094" w:rsidRDefault="00072094" w:rsidP="002968C2">
      <w:pPr>
        <w:pStyle w:val="Heading3"/>
        <w:spacing w:beforeLines="40" w:before="96" w:afterLines="40" w:after="96" w:line="240" w:lineRule="atLeast"/>
        <w:ind w:left="720"/>
        <w:rPr>
          <w:rFonts w:ascii="Times New Roman" w:hAnsi="Times New Roman"/>
          <w:color w:val="auto"/>
          <w:szCs w:val="24"/>
        </w:rPr>
      </w:pPr>
      <w:r>
        <w:rPr>
          <w:rFonts w:ascii="Times New Roman" w:hAnsi="Times New Roman"/>
          <w:color w:val="auto"/>
          <w:szCs w:val="24"/>
        </w:rPr>
        <w:t>Chương trình gradient dung môi theo thời gian</w:t>
      </w:r>
    </w:p>
    <w:tbl>
      <w:tblPr>
        <w:tblW w:w="0" w:type="auto"/>
        <w:tblInd w:w="808" w:type="dxa"/>
        <w:tblBorders>
          <w:top w:val="single" w:sz="4" w:space="0" w:color="auto"/>
          <w:bottom w:val="single" w:sz="4" w:space="0" w:color="auto"/>
          <w:insideH w:val="dotted" w:sz="4" w:space="0" w:color="auto"/>
          <w:insideV w:val="dotted" w:sz="4" w:space="0" w:color="auto"/>
        </w:tblBorders>
        <w:tblLook w:val="01E0" w:firstRow="1" w:lastRow="1" w:firstColumn="1" w:lastColumn="1" w:noHBand="0" w:noVBand="0"/>
      </w:tblPr>
      <w:tblGrid>
        <w:gridCol w:w="1578"/>
        <w:gridCol w:w="2436"/>
        <w:gridCol w:w="2236"/>
        <w:gridCol w:w="2185"/>
      </w:tblGrid>
      <w:tr w:rsidR="00072094" w14:paraId="5A0769E9" w14:textId="77777777" w:rsidTr="00121CE7">
        <w:tc>
          <w:tcPr>
            <w:tcW w:w="1578" w:type="dxa"/>
            <w:tcBorders>
              <w:top w:val="single" w:sz="4" w:space="0" w:color="auto"/>
              <w:bottom w:val="single" w:sz="4" w:space="0" w:color="auto"/>
            </w:tcBorders>
            <w:vAlign w:val="center"/>
          </w:tcPr>
          <w:p w14:paraId="4DFBEFBF" w14:textId="77777777" w:rsidR="00072094" w:rsidRDefault="00072094">
            <w:pPr>
              <w:tabs>
                <w:tab w:val="left" w:pos="360"/>
              </w:tabs>
              <w:spacing w:before="8" w:after="8" w:line="240" w:lineRule="atLeast"/>
              <w:jc w:val="center"/>
              <w:rPr>
                <w:b/>
                <w:i/>
              </w:rPr>
            </w:pPr>
            <w:r>
              <w:rPr>
                <w:b/>
                <w:i/>
              </w:rPr>
              <w:t>Thời gian</w:t>
            </w:r>
          </w:p>
        </w:tc>
        <w:tc>
          <w:tcPr>
            <w:tcW w:w="2436" w:type="dxa"/>
            <w:tcBorders>
              <w:top w:val="single" w:sz="4" w:space="0" w:color="auto"/>
              <w:bottom w:val="single" w:sz="4" w:space="0" w:color="auto"/>
            </w:tcBorders>
            <w:vAlign w:val="center"/>
          </w:tcPr>
          <w:p w14:paraId="552940D6" w14:textId="77777777" w:rsidR="00072094" w:rsidRDefault="00072094">
            <w:pPr>
              <w:tabs>
                <w:tab w:val="left" w:pos="360"/>
              </w:tabs>
              <w:spacing w:before="8" w:after="8" w:line="240" w:lineRule="atLeast"/>
              <w:jc w:val="center"/>
              <w:rPr>
                <w:b/>
                <w:i/>
              </w:rPr>
            </w:pPr>
            <w:proofErr w:type="gramStart"/>
            <w:r>
              <w:rPr>
                <w:b/>
                <w:i/>
              </w:rPr>
              <w:t>MeOH(</w:t>
            </w:r>
            <w:proofErr w:type="gramEnd"/>
            <w:r>
              <w:rPr>
                <w:b/>
                <w:i/>
              </w:rPr>
              <w:t xml:space="preserve">0.1%HCOOH) </w:t>
            </w:r>
          </w:p>
        </w:tc>
        <w:tc>
          <w:tcPr>
            <w:tcW w:w="2236" w:type="dxa"/>
            <w:tcBorders>
              <w:top w:val="single" w:sz="4" w:space="0" w:color="auto"/>
              <w:bottom w:val="single" w:sz="4" w:space="0" w:color="auto"/>
            </w:tcBorders>
            <w:vAlign w:val="center"/>
          </w:tcPr>
          <w:p w14:paraId="2AA93267" w14:textId="77777777" w:rsidR="00072094" w:rsidRDefault="00072094">
            <w:pPr>
              <w:tabs>
                <w:tab w:val="left" w:pos="360"/>
              </w:tabs>
              <w:spacing w:before="8" w:after="8" w:line="240" w:lineRule="atLeast"/>
              <w:jc w:val="center"/>
              <w:rPr>
                <w:b/>
                <w:i/>
              </w:rPr>
            </w:pPr>
            <w:proofErr w:type="gramStart"/>
            <w:r>
              <w:rPr>
                <w:b/>
                <w:i/>
              </w:rPr>
              <w:t>H2O(</w:t>
            </w:r>
            <w:proofErr w:type="gramEnd"/>
            <w:r>
              <w:rPr>
                <w:b/>
                <w:i/>
              </w:rPr>
              <w:t>0.1%HCOOH)</w:t>
            </w:r>
          </w:p>
        </w:tc>
        <w:tc>
          <w:tcPr>
            <w:tcW w:w="2185" w:type="dxa"/>
            <w:tcBorders>
              <w:top w:val="single" w:sz="4" w:space="0" w:color="auto"/>
              <w:bottom w:val="single" w:sz="4" w:space="0" w:color="auto"/>
            </w:tcBorders>
            <w:vAlign w:val="center"/>
          </w:tcPr>
          <w:p w14:paraId="37FF5908" w14:textId="77777777" w:rsidR="00072094" w:rsidRDefault="00072094">
            <w:pPr>
              <w:tabs>
                <w:tab w:val="left" w:pos="360"/>
              </w:tabs>
              <w:spacing w:before="8" w:after="8" w:line="240" w:lineRule="atLeast"/>
              <w:jc w:val="center"/>
              <w:rPr>
                <w:b/>
                <w:i/>
              </w:rPr>
            </w:pPr>
            <w:r>
              <w:rPr>
                <w:b/>
                <w:i/>
              </w:rPr>
              <w:t>Tốc độ dòng, mL/phút</w:t>
            </w:r>
          </w:p>
        </w:tc>
      </w:tr>
      <w:tr w:rsidR="00072094" w14:paraId="645633A1" w14:textId="77777777" w:rsidTr="00121CE7">
        <w:trPr>
          <w:cantSplit/>
        </w:trPr>
        <w:tc>
          <w:tcPr>
            <w:tcW w:w="1578" w:type="dxa"/>
            <w:tcBorders>
              <w:top w:val="single" w:sz="4" w:space="0" w:color="auto"/>
            </w:tcBorders>
            <w:vAlign w:val="center"/>
          </w:tcPr>
          <w:p w14:paraId="6976FFF6" w14:textId="77777777" w:rsidR="00072094" w:rsidRDefault="00072094">
            <w:pPr>
              <w:tabs>
                <w:tab w:val="left" w:pos="360"/>
              </w:tabs>
              <w:spacing w:before="8" w:after="8" w:line="240" w:lineRule="atLeast"/>
              <w:jc w:val="center"/>
            </w:pPr>
            <w:r>
              <w:t>0</w:t>
            </w:r>
          </w:p>
        </w:tc>
        <w:tc>
          <w:tcPr>
            <w:tcW w:w="2436" w:type="dxa"/>
            <w:tcBorders>
              <w:top w:val="single" w:sz="4" w:space="0" w:color="auto"/>
            </w:tcBorders>
            <w:vAlign w:val="center"/>
          </w:tcPr>
          <w:p w14:paraId="154664ED" w14:textId="77777777" w:rsidR="00072094" w:rsidRDefault="00072094">
            <w:pPr>
              <w:tabs>
                <w:tab w:val="left" w:pos="360"/>
              </w:tabs>
              <w:spacing w:before="8" w:after="8" w:line="240" w:lineRule="atLeast"/>
              <w:jc w:val="center"/>
            </w:pPr>
            <w:r>
              <w:t>10</w:t>
            </w:r>
          </w:p>
        </w:tc>
        <w:tc>
          <w:tcPr>
            <w:tcW w:w="2236" w:type="dxa"/>
            <w:tcBorders>
              <w:top w:val="single" w:sz="4" w:space="0" w:color="auto"/>
            </w:tcBorders>
            <w:vAlign w:val="center"/>
          </w:tcPr>
          <w:p w14:paraId="489A826F" w14:textId="77777777" w:rsidR="00072094" w:rsidRDefault="00072094">
            <w:pPr>
              <w:tabs>
                <w:tab w:val="left" w:pos="360"/>
              </w:tabs>
              <w:spacing w:before="8" w:after="8" w:line="240" w:lineRule="atLeast"/>
              <w:jc w:val="center"/>
            </w:pPr>
            <w:r>
              <w:t>90</w:t>
            </w:r>
          </w:p>
        </w:tc>
        <w:tc>
          <w:tcPr>
            <w:tcW w:w="2185" w:type="dxa"/>
            <w:vMerge w:val="restart"/>
            <w:tcBorders>
              <w:top w:val="single" w:sz="4" w:space="0" w:color="auto"/>
            </w:tcBorders>
            <w:vAlign w:val="center"/>
          </w:tcPr>
          <w:p w14:paraId="6A8AA7DA" w14:textId="77777777" w:rsidR="00072094" w:rsidRDefault="00072094" w:rsidP="00121CE7">
            <w:pPr>
              <w:tabs>
                <w:tab w:val="left" w:pos="360"/>
              </w:tabs>
              <w:spacing w:before="8" w:after="8" w:line="240" w:lineRule="atLeast"/>
              <w:jc w:val="center"/>
            </w:pPr>
            <w:r>
              <w:t>0.</w:t>
            </w:r>
            <w:r w:rsidR="00121CE7">
              <w:t>4</w:t>
            </w:r>
          </w:p>
        </w:tc>
      </w:tr>
      <w:tr w:rsidR="00072094" w14:paraId="0EB794D9" w14:textId="77777777" w:rsidTr="00121CE7">
        <w:trPr>
          <w:cantSplit/>
        </w:trPr>
        <w:tc>
          <w:tcPr>
            <w:tcW w:w="1578" w:type="dxa"/>
            <w:vAlign w:val="center"/>
          </w:tcPr>
          <w:p w14:paraId="5A0794BC" w14:textId="77777777" w:rsidR="00072094" w:rsidRDefault="00121CE7">
            <w:pPr>
              <w:tabs>
                <w:tab w:val="left" w:pos="360"/>
              </w:tabs>
              <w:spacing w:before="8" w:after="8" w:line="240" w:lineRule="atLeast"/>
              <w:jc w:val="center"/>
            </w:pPr>
            <w:r>
              <w:t>1</w:t>
            </w:r>
          </w:p>
        </w:tc>
        <w:tc>
          <w:tcPr>
            <w:tcW w:w="2436" w:type="dxa"/>
            <w:vAlign w:val="center"/>
          </w:tcPr>
          <w:p w14:paraId="6FE1C3B1" w14:textId="77777777" w:rsidR="00072094" w:rsidRDefault="00121CE7">
            <w:pPr>
              <w:tabs>
                <w:tab w:val="left" w:pos="360"/>
              </w:tabs>
              <w:spacing w:before="8" w:after="8" w:line="240" w:lineRule="atLeast"/>
              <w:jc w:val="center"/>
            </w:pPr>
            <w:r>
              <w:t>1</w:t>
            </w:r>
            <w:r w:rsidR="00072094">
              <w:t>0</w:t>
            </w:r>
          </w:p>
        </w:tc>
        <w:tc>
          <w:tcPr>
            <w:tcW w:w="2236" w:type="dxa"/>
            <w:vAlign w:val="center"/>
          </w:tcPr>
          <w:p w14:paraId="431D3D82" w14:textId="77777777" w:rsidR="00072094" w:rsidRDefault="00121CE7">
            <w:pPr>
              <w:tabs>
                <w:tab w:val="left" w:pos="360"/>
              </w:tabs>
              <w:spacing w:before="8" w:after="8" w:line="240" w:lineRule="atLeast"/>
              <w:jc w:val="center"/>
            </w:pPr>
            <w:r>
              <w:t>90</w:t>
            </w:r>
          </w:p>
        </w:tc>
        <w:tc>
          <w:tcPr>
            <w:tcW w:w="2185" w:type="dxa"/>
            <w:vMerge/>
            <w:vAlign w:val="center"/>
          </w:tcPr>
          <w:p w14:paraId="53CD86C2" w14:textId="77777777" w:rsidR="00072094" w:rsidRDefault="00072094">
            <w:pPr>
              <w:tabs>
                <w:tab w:val="left" w:pos="360"/>
              </w:tabs>
              <w:spacing w:before="8" w:after="8" w:line="240" w:lineRule="atLeast"/>
              <w:jc w:val="center"/>
            </w:pPr>
          </w:p>
        </w:tc>
      </w:tr>
      <w:tr w:rsidR="00072094" w14:paraId="218E39D3" w14:textId="77777777" w:rsidTr="00121CE7">
        <w:trPr>
          <w:cantSplit/>
        </w:trPr>
        <w:tc>
          <w:tcPr>
            <w:tcW w:w="1578" w:type="dxa"/>
            <w:vAlign w:val="center"/>
          </w:tcPr>
          <w:p w14:paraId="33D6108A" w14:textId="77777777" w:rsidR="00072094" w:rsidRDefault="00121CE7">
            <w:pPr>
              <w:tabs>
                <w:tab w:val="left" w:pos="360"/>
              </w:tabs>
              <w:spacing w:before="8" w:after="8" w:line="240" w:lineRule="atLeast"/>
              <w:jc w:val="center"/>
            </w:pPr>
            <w:r>
              <w:t>2</w:t>
            </w:r>
          </w:p>
        </w:tc>
        <w:tc>
          <w:tcPr>
            <w:tcW w:w="2436" w:type="dxa"/>
            <w:vAlign w:val="center"/>
          </w:tcPr>
          <w:p w14:paraId="36455174" w14:textId="77777777" w:rsidR="00072094" w:rsidRDefault="00072094">
            <w:pPr>
              <w:tabs>
                <w:tab w:val="left" w:pos="360"/>
              </w:tabs>
              <w:spacing w:before="8" w:after="8" w:line="240" w:lineRule="atLeast"/>
              <w:jc w:val="center"/>
            </w:pPr>
            <w:r>
              <w:t>70</w:t>
            </w:r>
          </w:p>
        </w:tc>
        <w:tc>
          <w:tcPr>
            <w:tcW w:w="2236" w:type="dxa"/>
            <w:vAlign w:val="center"/>
          </w:tcPr>
          <w:p w14:paraId="1C52A862" w14:textId="77777777" w:rsidR="00072094" w:rsidRDefault="00072094">
            <w:pPr>
              <w:tabs>
                <w:tab w:val="left" w:pos="360"/>
              </w:tabs>
              <w:spacing w:before="8" w:after="8" w:line="240" w:lineRule="atLeast"/>
              <w:jc w:val="center"/>
            </w:pPr>
            <w:r>
              <w:t>30</w:t>
            </w:r>
          </w:p>
        </w:tc>
        <w:tc>
          <w:tcPr>
            <w:tcW w:w="2185" w:type="dxa"/>
            <w:vMerge/>
            <w:vAlign w:val="center"/>
          </w:tcPr>
          <w:p w14:paraId="2A1277E4" w14:textId="77777777" w:rsidR="00072094" w:rsidRDefault="00072094">
            <w:pPr>
              <w:tabs>
                <w:tab w:val="left" w:pos="360"/>
              </w:tabs>
              <w:spacing w:before="8" w:after="8" w:line="240" w:lineRule="atLeast"/>
              <w:jc w:val="center"/>
            </w:pPr>
          </w:p>
        </w:tc>
      </w:tr>
      <w:tr w:rsidR="00072094" w14:paraId="06E5D75B" w14:textId="77777777" w:rsidTr="00121CE7">
        <w:trPr>
          <w:cantSplit/>
        </w:trPr>
        <w:tc>
          <w:tcPr>
            <w:tcW w:w="1578" w:type="dxa"/>
            <w:vAlign w:val="center"/>
          </w:tcPr>
          <w:p w14:paraId="684D1EE1" w14:textId="77777777" w:rsidR="00072094" w:rsidRDefault="00121CE7">
            <w:pPr>
              <w:tabs>
                <w:tab w:val="left" w:pos="360"/>
              </w:tabs>
              <w:spacing w:before="8" w:after="8" w:line="240" w:lineRule="atLeast"/>
              <w:jc w:val="center"/>
            </w:pPr>
            <w:r>
              <w:t>4.5</w:t>
            </w:r>
          </w:p>
        </w:tc>
        <w:tc>
          <w:tcPr>
            <w:tcW w:w="2436" w:type="dxa"/>
            <w:vAlign w:val="center"/>
          </w:tcPr>
          <w:p w14:paraId="71A685A9" w14:textId="77777777" w:rsidR="00072094" w:rsidRDefault="00121CE7">
            <w:pPr>
              <w:tabs>
                <w:tab w:val="left" w:pos="360"/>
              </w:tabs>
              <w:spacing w:before="8" w:after="8" w:line="240" w:lineRule="atLeast"/>
              <w:jc w:val="center"/>
            </w:pPr>
            <w:r>
              <w:t>7</w:t>
            </w:r>
            <w:r w:rsidR="00072094">
              <w:t>0</w:t>
            </w:r>
          </w:p>
        </w:tc>
        <w:tc>
          <w:tcPr>
            <w:tcW w:w="2236" w:type="dxa"/>
            <w:vAlign w:val="center"/>
          </w:tcPr>
          <w:p w14:paraId="1C62A220" w14:textId="77777777" w:rsidR="00072094" w:rsidRDefault="00121CE7">
            <w:pPr>
              <w:tabs>
                <w:tab w:val="left" w:pos="360"/>
              </w:tabs>
              <w:spacing w:before="8" w:after="8" w:line="240" w:lineRule="atLeast"/>
              <w:jc w:val="center"/>
            </w:pPr>
            <w:r>
              <w:t>30</w:t>
            </w:r>
          </w:p>
        </w:tc>
        <w:tc>
          <w:tcPr>
            <w:tcW w:w="2185" w:type="dxa"/>
            <w:vMerge/>
            <w:vAlign w:val="center"/>
          </w:tcPr>
          <w:p w14:paraId="0EF277AD" w14:textId="77777777" w:rsidR="00072094" w:rsidRDefault="00072094">
            <w:pPr>
              <w:tabs>
                <w:tab w:val="left" w:pos="360"/>
              </w:tabs>
              <w:spacing w:before="8" w:after="8" w:line="240" w:lineRule="atLeast"/>
              <w:jc w:val="center"/>
            </w:pPr>
          </w:p>
        </w:tc>
      </w:tr>
      <w:tr w:rsidR="00072094" w14:paraId="35771ACE" w14:textId="77777777" w:rsidTr="00121CE7">
        <w:trPr>
          <w:cantSplit/>
        </w:trPr>
        <w:tc>
          <w:tcPr>
            <w:tcW w:w="1578" w:type="dxa"/>
            <w:vAlign w:val="center"/>
          </w:tcPr>
          <w:p w14:paraId="3A8377AE" w14:textId="77777777" w:rsidR="00072094" w:rsidRDefault="00121CE7">
            <w:pPr>
              <w:tabs>
                <w:tab w:val="left" w:pos="360"/>
              </w:tabs>
              <w:spacing w:before="8" w:after="8" w:line="240" w:lineRule="atLeast"/>
              <w:jc w:val="center"/>
            </w:pPr>
            <w:r>
              <w:t>5</w:t>
            </w:r>
          </w:p>
        </w:tc>
        <w:tc>
          <w:tcPr>
            <w:tcW w:w="2436" w:type="dxa"/>
            <w:vAlign w:val="center"/>
          </w:tcPr>
          <w:p w14:paraId="60931BD6" w14:textId="77777777" w:rsidR="00072094" w:rsidRDefault="00072094" w:rsidP="00121CE7">
            <w:pPr>
              <w:tabs>
                <w:tab w:val="left" w:pos="360"/>
              </w:tabs>
              <w:spacing w:before="8" w:after="8" w:line="240" w:lineRule="atLeast"/>
              <w:jc w:val="center"/>
            </w:pPr>
            <w:r>
              <w:t>10</w:t>
            </w:r>
          </w:p>
        </w:tc>
        <w:tc>
          <w:tcPr>
            <w:tcW w:w="2236" w:type="dxa"/>
            <w:vAlign w:val="center"/>
          </w:tcPr>
          <w:p w14:paraId="069FC17A" w14:textId="77777777" w:rsidR="00072094" w:rsidRDefault="00121CE7">
            <w:pPr>
              <w:tabs>
                <w:tab w:val="left" w:pos="360"/>
              </w:tabs>
              <w:spacing w:before="8" w:after="8" w:line="240" w:lineRule="atLeast"/>
              <w:jc w:val="center"/>
            </w:pPr>
            <w:r>
              <w:t>90</w:t>
            </w:r>
          </w:p>
        </w:tc>
        <w:tc>
          <w:tcPr>
            <w:tcW w:w="2185" w:type="dxa"/>
            <w:vMerge/>
            <w:vAlign w:val="center"/>
          </w:tcPr>
          <w:p w14:paraId="39CE2BE7" w14:textId="77777777" w:rsidR="00072094" w:rsidRDefault="00072094">
            <w:pPr>
              <w:tabs>
                <w:tab w:val="left" w:pos="360"/>
              </w:tabs>
              <w:spacing w:before="8" w:after="8" w:line="240" w:lineRule="atLeast"/>
              <w:jc w:val="center"/>
            </w:pPr>
          </w:p>
        </w:tc>
      </w:tr>
      <w:tr w:rsidR="00072094" w14:paraId="50C09BA1" w14:textId="77777777" w:rsidTr="00121CE7">
        <w:trPr>
          <w:cantSplit/>
        </w:trPr>
        <w:tc>
          <w:tcPr>
            <w:tcW w:w="1578" w:type="dxa"/>
            <w:vAlign w:val="center"/>
          </w:tcPr>
          <w:p w14:paraId="354C1B2A" w14:textId="77777777" w:rsidR="00072094" w:rsidRDefault="00121CE7">
            <w:pPr>
              <w:tabs>
                <w:tab w:val="left" w:pos="360"/>
              </w:tabs>
              <w:spacing w:before="8" w:after="8" w:line="240" w:lineRule="atLeast"/>
              <w:jc w:val="center"/>
            </w:pPr>
            <w:r>
              <w:t>6</w:t>
            </w:r>
          </w:p>
        </w:tc>
        <w:tc>
          <w:tcPr>
            <w:tcW w:w="2436" w:type="dxa"/>
            <w:vAlign w:val="center"/>
          </w:tcPr>
          <w:p w14:paraId="43BAFB4A" w14:textId="77777777" w:rsidR="00072094" w:rsidRDefault="00072094">
            <w:pPr>
              <w:tabs>
                <w:tab w:val="left" w:pos="360"/>
              </w:tabs>
              <w:spacing w:before="8" w:after="8" w:line="240" w:lineRule="atLeast"/>
              <w:jc w:val="center"/>
            </w:pPr>
            <w:r>
              <w:t>10</w:t>
            </w:r>
          </w:p>
        </w:tc>
        <w:tc>
          <w:tcPr>
            <w:tcW w:w="2236" w:type="dxa"/>
            <w:vAlign w:val="center"/>
          </w:tcPr>
          <w:p w14:paraId="77472856" w14:textId="77777777" w:rsidR="00072094" w:rsidRDefault="00072094">
            <w:pPr>
              <w:tabs>
                <w:tab w:val="left" w:pos="360"/>
              </w:tabs>
              <w:spacing w:before="8" w:after="8" w:line="240" w:lineRule="atLeast"/>
              <w:jc w:val="center"/>
            </w:pPr>
            <w:r>
              <w:t>90</w:t>
            </w:r>
          </w:p>
        </w:tc>
        <w:tc>
          <w:tcPr>
            <w:tcW w:w="2185" w:type="dxa"/>
            <w:vMerge/>
            <w:vAlign w:val="center"/>
          </w:tcPr>
          <w:p w14:paraId="7FE35F01" w14:textId="77777777" w:rsidR="00072094" w:rsidRDefault="00072094">
            <w:pPr>
              <w:tabs>
                <w:tab w:val="left" w:pos="360"/>
              </w:tabs>
              <w:spacing w:before="8" w:after="8" w:line="240" w:lineRule="atLeast"/>
              <w:jc w:val="center"/>
            </w:pPr>
          </w:p>
        </w:tc>
      </w:tr>
    </w:tbl>
    <w:p w14:paraId="081F497B" w14:textId="77777777" w:rsidR="00072094" w:rsidRDefault="00072094">
      <w:pPr>
        <w:pStyle w:val="Heading3"/>
        <w:spacing w:beforeLines="40" w:before="96" w:afterLines="40" w:after="96" w:line="240" w:lineRule="atLeast"/>
        <w:ind w:left="720" w:hanging="360"/>
        <w:rPr>
          <w:rFonts w:ascii="Times New Roman" w:hAnsi="Times New Roman"/>
          <w:color w:val="auto"/>
          <w:szCs w:val="24"/>
        </w:rPr>
      </w:pPr>
    </w:p>
    <w:p w14:paraId="3352ACEE" w14:textId="77777777" w:rsidR="00121CE7" w:rsidRDefault="00121CE7">
      <w:pPr>
        <w:pStyle w:val="Heading3"/>
        <w:spacing w:beforeLines="40" w:before="96" w:afterLines="40" w:after="96" w:line="240" w:lineRule="atLeast"/>
        <w:ind w:left="720" w:hanging="360"/>
        <w:rPr>
          <w:rFonts w:ascii="Times New Roman" w:hAnsi="Times New Roman"/>
          <w:color w:val="auto"/>
          <w:szCs w:val="24"/>
        </w:rPr>
      </w:pPr>
    </w:p>
    <w:p w14:paraId="05C0F79D" w14:textId="77777777" w:rsidR="00072094" w:rsidRDefault="00072094" w:rsidP="002968C2">
      <w:pPr>
        <w:pStyle w:val="Heading3"/>
        <w:numPr>
          <w:ilvl w:val="0"/>
          <w:numId w:val="36"/>
        </w:numPr>
        <w:spacing w:beforeLines="40" w:before="96" w:afterLines="40" w:after="96" w:line="240" w:lineRule="atLeast"/>
        <w:rPr>
          <w:rFonts w:ascii="Times New Roman" w:hAnsi="Times New Roman"/>
          <w:i/>
          <w:color w:val="auto"/>
          <w:szCs w:val="24"/>
        </w:rPr>
      </w:pPr>
      <w:r>
        <w:rPr>
          <w:rFonts w:ascii="Times New Roman" w:hAnsi="Times New Roman"/>
          <w:i/>
          <w:color w:val="auto"/>
          <w:szCs w:val="24"/>
        </w:rPr>
        <w:t>Điều kiện cho hệ thống tiêm mẫu tự động</w:t>
      </w:r>
    </w:p>
    <w:p w14:paraId="56E7EAA5" w14:textId="77777777" w:rsidR="00072094" w:rsidRDefault="00072094" w:rsidP="002968C2">
      <w:pPr>
        <w:pStyle w:val="Heading3"/>
        <w:numPr>
          <w:ilvl w:val="0"/>
          <w:numId w:val="37"/>
        </w:numPr>
        <w:spacing w:beforeLines="40" w:before="96" w:afterLines="40" w:after="96" w:line="240" w:lineRule="atLeast"/>
        <w:rPr>
          <w:rFonts w:ascii="Times New Roman" w:hAnsi="Times New Roman"/>
          <w:color w:val="auto"/>
          <w:szCs w:val="24"/>
        </w:rPr>
      </w:pPr>
      <w:r>
        <w:rPr>
          <w:rFonts w:ascii="Times New Roman" w:hAnsi="Times New Roman"/>
          <w:color w:val="auto"/>
          <w:szCs w:val="24"/>
        </w:rPr>
        <w:t>Injiection type: Full loop</w:t>
      </w:r>
    </w:p>
    <w:p w14:paraId="1A21A704" w14:textId="77777777" w:rsidR="00072094" w:rsidRDefault="00072094" w:rsidP="002968C2">
      <w:pPr>
        <w:pStyle w:val="Heading3"/>
        <w:numPr>
          <w:ilvl w:val="0"/>
          <w:numId w:val="37"/>
        </w:numPr>
        <w:spacing w:beforeLines="40" w:before="96" w:afterLines="40" w:after="96" w:line="240" w:lineRule="atLeast"/>
        <w:rPr>
          <w:rFonts w:ascii="Times New Roman" w:hAnsi="Times New Roman"/>
          <w:color w:val="auto"/>
          <w:szCs w:val="24"/>
        </w:rPr>
      </w:pPr>
      <w:r>
        <w:rPr>
          <w:rFonts w:ascii="Times New Roman" w:hAnsi="Times New Roman"/>
          <w:color w:val="auto"/>
          <w:szCs w:val="24"/>
        </w:rPr>
        <w:t>Injiection volume:</w:t>
      </w:r>
      <w:r w:rsidR="005A53DD">
        <w:rPr>
          <w:rFonts w:ascii="Times New Roman" w:hAnsi="Times New Roman"/>
          <w:color w:val="auto"/>
          <w:szCs w:val="24"/>
        </w:rPr>
        <w:t>2</w:t>
      </w:r>
      <w:r>
        <w:rPr>
          <w:rFonts w:ascii="Times New Roman" w:hAnsi="Times New Roman"/>
          <w:color w:val="auto"/>
          <w:szCs w:val="24"/>
        </w:rPr>
        <w:t>0µl</w:t>
      </w:r>
    </w:p>
    <w:p w14:paraId="18110D96" w14:textId="77777777" w:rsidR="00072094" w:rsidRDefault="00072094" w:rsidP="002968C2">
      <w:pPr>
        <w:pStyle w:val="Heading3"/>
        <w:numPr>
          <w:ilvl w:val="0"/>
          <w:numId w:val="37"/>
        </w:numPr>
        <w:spacing w:beforeLines="40" w:before="96" w:afterLines="40" w:after="96" w:line="240" w:lineRule="atLeast"/>
        <w:rPr>
          <w:rFonts w:ascii="Times New Roman" w:hAnsi="Times New Roman"/>
          <w:color w:val="auto"/>
          <w:szCs w:val="24"/>
        </w:rPr>
      </w:pPr>
      <w:r>
        <w:rPr>
          <w:rFonts w:ascii="Times New Roman" w:hAnsi="Times New Roman"/>
          <w:color w:val="auto"/>
          <w:szCs w:val="24"/>
        </w:rPr>
        <w:t>Needle height from bottom: 0.5</w:t>
      </w:r>
    </w:p>
    <w:p w14:paraId="6142F1C2" w14:textId="77777777" w:rsidR="00072094" w:rsidRDefault="00072094" w:rsidP="002968C2">
      <w:pPr>
        <w:pStyle w:val="Heading3"/>
        <w:numPr>
          <w:ilvl w:val="0"/>
          <w:numId w:val="37"/>
        </w:numPr>
        <w:spacing w:beforeLines="40" w:before="96" w:afterLines="40" w:after="96" w:line="240" w:lineRule="atLeast"/>
        <w:rPr>
          <w:rFonts w:ascii="Times New Roman" w:hAnsi="Times New Roman"/>
          <w:color w:val="auto"/>
          <w:szCs w:val="24"/>
        </w:rPr>
      </w:pPr>
      <w:r>
        <w:rPr>
          <w:rFonts w:ascii="Times New Roman" w:hAnsi="Times New Roman"/>
          <w:color w:val="auto"/>
          <w:szCs w:val="24"/>
        </w:rPr>
        <w:t xml:space="preserve">Flush volume: </w:t>
      </w:r>
      <w:r w:rsidR="005A53DD">
        <w:rPr>
          <w:rFonts w:ascii="Times New Roman" w:hAnsi="Times New Roman"/>
          <w:color w:val="auto"/>
          <w:szCs w:val="24"/>
        </w:rPr>
        <w:t>10</w:t>
      </w:r>
      <w:r>
        <w:rPr>
          <w:rFonts w:ascii="Times New Roman" w:hAnsi="Times New Roman"/>
          <w:color w:val="auto"/>
          <w:szCs w:val="24"/>
        </w:rPr>
        <w:t>0µl</w:t>
      </w:r>
    </w:p>
    <w:p w14:paraId="60417724" w14:textId="77777777" w:rsidR="00072094" w:rsidRDefault="00072094" w:rsidP="002968C2">
      <w:pPr>
        <w:pStyle w:val="Heading3"/>
        <w:numPr>
          <w:ilvl w:val="0"/>
          <w:numId w:val="37"/>
        </w:numPr>
        <w:spacing w:beforeLines="40" w:before="96" w:afterLines="40" w:after="96" w:line="240" w:lineRule="atLeast"/>
        <w:rPr>
          <w:rFonts w:ascii="Times New Roman" w:hAnsi="Times New Roman"/>
          <w:color w:val="auto"/>
          <w:szCs w:val="24"/>
        </w:rPr>
      </w:pPr>
      <w:r>
        <w:rPr>
          <w:rFonts w:ascii="Times New Roman" w:hAnsi="Times New Roman"/>
          <w:color w:val="auto"/>
          <w:szCs w:val="24"/>
        </w:rPr>
        <w:t>Tray temp control: off</w:t>
      </w:r>
    </w:p>
    <w:p w14:paraId="4A848DD9" w14:textId="77777777" w:rsidR="00072094" w:rsidRDefault="00072094" w:rsidP="002968C2">
      <w:pPr>
        <w:pStyle w:val="Heading3"/>
        <w:numPr>
          <w:ilvl w:val="0"/>
          <w:numId w:val="37"/>
        </w:numPr>
        <w:spacing w:beforeLines="40" w:before="96" w:afterLines="40" w:after="96" w:line="240" w:lineRule="atLeast"/>
        <w:rPr>
          <w:rFonts w:ascii="Times New Roman" w:hAnsi="Times New Roman"/>
          <w:color w:val="auto"/>
          <w:szCs w:val="24"/>
        </w:rPr>
      </w:pPr>
      <w:r>
        <w:rPr>
          <w:rFonts w:ascii="Times New Roman" w:hAnsi="Times New Roman"/>
          <w:color w:val="auto"/>
          <w:szCs w:val="24"/>
        </w:rPr>
        <w:t>Column oven control: off</w:t>
      </w:r>
    </w:p>
    <w:p w14:paraId="5A429BA4" w14:textId="77777777" w:rsidR="00072094" w:rsidRDefault="00072094" w:rsidP="002968C2">
      <w:pPr>
        <w:pStyle w:val="Heading3"/>
        <w:numPr>
          <w:ilvl w:val="0"/>
          <w:numId w:val="34"/>
        </w:numPr>
        <w:spacing w:beforeLines="40" w:before="96" w:afterLines="40" w:after="96" w:line="240" w:lineRule="atLeast"/>
        <w:rPr>
          <w:rFonts w:ascii="Times New Roman" w:hAnsi="Times New Roman"/>
          <w:color w:val="auto"/>
          <w:szCs w:val="24"/>
          <w:u w:val="single"/>
        </w:rPr>
      </w:pPr>
      <w:r>
        <w:rPr>
          <w:rFonts w:ascii="Times New Roman" w:hAnsi="Times New Roman"/>
          <w:color w:val="auto"/>
          <w:szCs w:val="24"/>
          <w:u w:val="single"/>
        </w:rPr>
        <w:lastRenderedPageBreak/>
        <w:t>Điều kiện MS</w:t>
      </w:r>
    </w:p>
    <w:p w14:paraId="4859CC4D" w14:textId="77777777" w:rsidR="00072094" w:rsidRDefault="00072094" w:rsidP="002968C2">
      <w:pPr>
        <w:pStyle w:val="Heading3"/>
        <w:numPr>
          <w:ilvl w:val="0"/>
          <w:numId w:val="38"/>
        </w:numPr>
        <w:spacing w:beforeLines="40" w:before="96" w:afterLines="40" w:after="96" w:line="240" w:lineRule="atLeast"/>
        <w:rPr>
          <w:rFonts w:ascii="Times New Roman" w:hAnsi="Times New Roman"/>
          <w:color w:val="auto"/>
          <w:szCs w:val="24"/>
        </w:rPr>
      </w:pPr>
      <w:r>
        <w:rPr>
          <w:rFonts w:ascii="Times New Roman" w:hAnsi="Times New Roman"/>
          <w:color w:val="auto"/>
          <w:szCs w:val="24"/>
        </w:rPr>
        <w:t>Q2 gas pressure: 1.</w:t>
      </w:r>
      <w:r w:rsidR="005A53DD">
        <w:rPr>
          <w:rFonts w:ascii="Times New Roman" w:hAnsi="Times New Roman"/>
          <w:color w:val="auto"/>
          <w:szCs w:val="24"/>
        </w:rPr>
        <w:t>2</w:t>
      </w:r>
      <w:r>
        <w:rPr>
          <w:rFonts w:ascii="Times New Roman" w:hAnsi="Times New Roman"/>
          <w:color w:val="auto"/>
          <w:szCs w:val="24"/>
        </w:rPr>
        <w:t>mT</w:t>
      </w:r>
    </w:p>
    <w:p w14:paraId="37FF8B20" w14:textId="77777777" w:rsidR="00072094" w:rsidRDefault="00072094" w:rsidP="002968C2">
      <w:pPr>
        <w:pStyle w:val="Heading3"/>
        <w:numPr>
          <w:ilvl w:val="0"/>
          <w:numId w:val="38"/>
        </w:numPr>
        <w:spacing w:beforeLines="40" w:before="96" w:afterLines="40" w:after="96" w:line="240" w:lineRule="atLeast"/>
        <w:rPr>
          <w:rFonts w:ascii="Times New Roman" w:hAnsi="Times New Roman"/>
          <w:color w:val="auto"/>
          <w:szCs w:val="24"/>
        </w:rPr>
      </w:pPr>
      <w:r>
        <w:rPr>
          <w:rFonts w:ascii="Times New Roman" w:hAnsi="Times New Roman"/>
          <w:color w:val="auto"/>
          <w:szCs w:val="24"/>
        </w:rPr>
        <w:t xml:space="preserve">Ion source : </w:t>
      </w:r>
      <w:r w:rsidR="005A53DD">
        <w:rPr>
          <w:rFonts w:ascii="Times New Roman" w:hAnsi="Times New Roman"/>
          <w:color w:val="auto"/>
          <w:szCs w:val="24"/>
        </w:rPr>
        <w:t>H-</w:t>
      </w:r>
      <w:r>
        <w:rPr>
          <w:rFonts w:ascii="Times New Roman" w:hAnsi="Times New Roman"/>
          <w:color w:val="auto"/>
          <w:szCs w:val="24"/>
        </w:rPr>
        <w:t>ESI</w:t>
      </w:r>
    </w:p>
    <w:p w14:paraId="61892CB4" w14:textId="77777777" w:rsidR="00072094" w:rsidRDefault="00072094" w:rsidP="002968C2">
      <w:pPr>
        <w:pStyle w:val="Heading3"/>
        <w:numPr>
          <w:ilvl w:val="0"/>
          <w:numId w:val="38"/>
        </w:numPr>
        <w:spacing w:beforeLines="40" w:before="96" w:afterLines="40" w:after="96" w:line="240" w:lineRule="atLeast"/>
        <w:rPr>
          <w:rFonts w:ascii="Times New Roman" w:hAnsi="Times New Roman"/>
          <w:color w:val="auto"/>
          <w:szCs w:val="24"/>
        </w:rPr>
      </w:pPr>
      <w:r>
        <w:rPr>
          <w:rFonts w:ascii="Times New Roman" w:hAnsi="Times New Roman"/>
          <w:color w:val="auto"/>
          <w:szCs w:val="24"/>
        </w:rPr>
        <w:t>Polarity: positive</w:t>
      </w:r>
    </w:p>
    <w:p w14:paraId="6684ECAD" w14:textId="77777777" w:rsidR="00072094" w:rsidRDefault="00072094" w:rsidP="002968C2">
      <w:pPr>
        <w:pStyle w:val="Heading3"/>
        <w:numPr>
          <w:ilvl w:val="0"/>
          <w:numId w:val="38"/>
        </w:numPr>
        <w:spacing w:beforeLines="40" w:before="96" w:afterLines="40" w:after="96" w:line="240" w:lineRule="atLeast"/>
        <w:rPr>
          <w:rFonts w:ascii="Times New Roman" w:hAnsi="Times New Roman"/>
          <w:color w:val="auto"/>
          <w:szCs w:val="24"/>
        </w:rPr>
      </w:pPr>
      <w:r>
        <w:rPr>
          <w:rFonts w:ascii="Times New Roman" w:hAnsi="Times New Roman"/>
          <w:color w:val="auto"/>
          <w:szCs w:val="24"/>
        </w:rPr>
        <w:t>Scan type: SRM</w:t>
      </w:r>
    </w:p>
    <w:p w14:paraId="14788949" w14:textId="77777777" w:rsidR="00072094" w:rsidRDefault="00072094" w:rsidP="002968C2">
      <w:pPr>
        <w:pStyle w:val="Heading3"/>
        <w:numPr>
          <w:ilvl w:val="0"/>
          <w:numId w:val="38"/>
        </w:numPr>
        <w:spacing w:beforeLines="40" w:before="96" w:afterLines="40" w:after="96" w:line="240" w:lineRule="atLeast"/>
        <w:rPr>
          <w:rFonts w:ascii="Times New Roman" w:hAnsi="Times New Roman"/>
          <w:color w:val="auto"/>
          <w:szCs w:val="24"/>
        </w:rPr>
      </w:pPr>
      <w:r>
        <w:rPr>
          <w:rFonts w:ascii="Times New Roman" w:hAnsi="Times New Roman"/>
          <w:color w:val="auto"/>
          <w:szCs w:val="24"/>
        </w:rPr>
        <w:t>Capillary temp: 350</w:t>
      </w:r>
      <w:r>
        <w:rPr>
          <w:rFonts w:ascii="Times New Roman" w:hAnsi="Times New Roman"/>
          <w:color w:val="auto"/>
          <w:szCs w:val="24"/>
          <w:vertAlign w:val="superscript"/>
        </w:rPr>
        <w:t>o</w:t>
      </w:r>
      <w:r>
        <w:rPr>
          <w:rFonts w:ascii="Times New Roman" w:hAnsi="Times New Roman"/>
          <w:color w:val="auto"/>
          <w:szCs w:val="24"/>
        </w:rPr>
        <w:t>C</w:t>
      </w:r>
    </w:p>
    <w:p w14:paraId="6F37603A" w14:textId="77777777" w:rsidR="00072094" w:rsidRDefault="00072094" w:rsidP="002968C2">
      <w:pPr>
        <w:pStyle w:val="Heading3"/>
        <w:numPr>
          <w:ilvl w:val="0"/>
          <w:numId w:val="38"/>
        </w:numPr>
        <w:spacing w:beforeLines="40" w:before="96" w:afterLines="40" w:after="96" w:line="240" w:lineRule="atLeast"/>
        <w:rPr>
          <w:rFonts w:ascii="Times New Roman" w:hAnsi="Times New Roman"/>
          <w:color w:val="auto"/>
          <w:szCs w:val="24"/>
        </w:rPr>
      </w:pPr>
      <w:r>
        <w:rPr>
          <w:rFonts w:ascii="Times New Roman" w:hAnsi="Times New Roman"/>
          <w:color w:val="auto"/>
          <w:szCs w:val="24"/>
        </w:rPr>
        <w:t xml:space="preserve">ESI spray voltage: </w:t>
      </w:r>
      <w:r w:rsidR="005A53DD">
        <w:rPr>
          <w:rFonts w:ascii="Times New Roman" w:hAnsi="Times New Roman"/>
          <w:color w:val="auto"/>
          <w:szCs w:val="24"/>
        </w:rPr>
        <w:t>3000</w:t>
      </w:r>
      <w:r>
        <w:rPr>
          <w:rFonts w:ascii="Times New Roman" w:hAnsi="Times New Roman"/>
          <w:color w:val="auto"/>
          <w:szCs w:val="24"/>
        </w:rPr>
        <w:t>V.</w:t>
      </w:r>
    </w:p>
    <w:p w14:paraId="3A737F71" w14:textId="77777777" w:rsidR="00072094" w:rsidRDefault="00072094" w:rsidP="002968C2">
      <w:pPr>
        <w:pStyle w:val="Heading3"/>
        <w:numPr>
          <w:ilvl w:val="0"/>
          <w:numId w:val="38"/>
        </w:numPr>
        <w:spacing w:beforeLines="40" w:before="96" w:afterLines="40" w:after="96" w:line="240" w:lineRule="atLeast"/>
        <w:rPr>
          <w:rFonts w:ascii="Times New Roman" w:hAnsi="Times New Roman"/>
          <w:color w:val="auto"/>
          <w:szCs w:val="24"/>
        </w:rPr>
      </w:pPr>
      <w:r>
        <w:rPr>
          <w:rFonts w:ascii="Times New Roman" w:hAnsi="Times New Roman"/>
          <w:color w:val="auto"/>
          <w:szCs w:val="24"/>
        </w:rPr>
        <w:t>Sheath gas: 40</w:t>
      </w:r>
    </w:p>
    <w:p w14:paraId="7BECDAF4" w14:textId="77777777" w:rsidR="00072094" w:rsidRDefault="00072094" w:rsidP="002968C2">
      <w:pPr>
        <w:pStyle w:val="Heading3"/>
        <w:numPr>
          <w:ilvl w:val="0"/>
          <w:numId w:val="38"/>
        </w:numPr>
        <w:spacing w:beforeLines="40" w:before="96" w:afterLines="40" w:after="96" w:line="240" w:lineRule="atLeast"/>
        <w:rPr>
          <w:rFonts w:ascii="Times New Roman" w:hAnsi="Times New Roman"/>
          <w:color w:val="auto"/>
          <w:szCs w:val="24"/>
        </w:rPr>
      </w:pPr>
      <w:r>
        <w:rPr>
          <w:rFonts w:ascii="Times New Roman" w:hAnsi="Times New Roman"/>
          <w:color w:val="auto"/>
          <w:szCs w:val="24"/>
        </w:rPr>
        <w:t>Aux gas    : 0</w:t>
      </w:r>
    </w:p>
    <w:p w14:paraId="4898B8BA" w14:textId="77777777" w:rsidR="00072094" w:rsidRDefault="00072094">
      <w:pPr>
        <w:pStyle w:val="Heading3"/>
        <w:spacing w:beforeLines="40" w:before="96" w:afterLines="40" w:after="96" w:line="240" w:lineRule="atLeast"/>
        <w:ind w:left="360"/>
        <w:rPr>
          <w:rFonts w:ascii="Times New Roman" w:hAnsi="Times New Roman"/>
          <w:color w:val="auto"/>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8"/>
        <w:gridCol w:w="1849"/>
        <w:gridCol w:w="1845"/>
        <w:gridCol w:w="1839"/>
        <w:gridCol w:w="1862"/>
      </w:tblGrid>
      <w:tr w:rsidR="00072094" w14:paraId="53543A7D" w14:textId="77777777" w:rsidTr="005A53DD">
        <w:tc>
          <w:tcPr>
            <w:tcW w:w="1848" w:type="dxa"/>
            <w:vAlign w:val="center"/>
          </w:tcPr>
          <w:p w14:paraId="25F39B9A" w14:textId="77777777" w:rsidR="00072094" w:rsidRDefault="00072094">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Parent</w:t>
            </w:r>
          </w:p>
        </w:tc>
        <w:tc>
          <w:tcPr>
            <w:tcW w:w="1849" w:type="dxa"/>
            <w:vAlign w:val="center"/>
          </w:tcPr>
          <w:p w14:paraId="0DA5293B" w14:textId="77777777" w:rsidR="00072094" w:rsidRDefault="00072094">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Center mass</w:t>
            </w:r>
          </w:p>
        </w:tc>
        <w:tc>
          <w:tcPr>
            <w:tcW w:w="1845" w:type="dxa"/>
            <w:vAlign w:val="center"/>
          </w:tcPr>
          <w:p w14:paraId="142B7E73" w14:textId="77777777" w:rsidR="00072094" w:rsidRDefault="00072094">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Width</w:t>
            </w:r>
          </w:p>
        </w:tc>
        <w:tc>
          <w:tcPr>
            <w:tcW w:w="1839" w:type="dxa"/>
            <w:vAlign w:val="center"/>
          </w:tcPr>
          <w:p w14:paraId="639EB63A" w14:textId="77777777" w:rsidR="00072094" w:rsidRDefault="00072094">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Scan time</w:t>
            </w:r>
          </w:p>
        </w:tc>
        <w:tc>
          <w:tcPr>
            <w:tcW w:w="1862" w:type="dxa"/>
            <w:vAlign w:val="center"/>
          </w:tcPr>
          <w:p w14:paraId="5AC1AE9A" w14:textId="77777777" w:rsidR="00072094" w:rsidRDefault="00072094">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Collision Energy</w:t>
            </w:r>
          </w:p>
        </w:tc>
      </w:tr>
      <w:tr w:rsidR="0010726E" w14:paraId="1D1A45AD" w14:textId="77777777" w:rsidTr="005A53DD">
        <w:tc>
          <w:tcPr>
            <w:tcW w:w="1848" w:type="dxa"/>
            <w:vAlign w:val="center"/>
          </w:tcPr>
          <w:p w14:paraId="6154A081"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239.82</w:t>
            </w:r>
          </w:p>
        </w:tc>
        <w:tc>
          <w:tcPr>
            <w:tcW w:w="1849" w:type="dxa"/>
            <w:vAlign w:val="center"/>
          </w:tcPr>
          <w:p w14:paraId="069E5F91"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165.77</w:t>
            </w:r>
          </w:p>
        </w:tc>
        <w:tc>
          <w:tcPr>
            <w:tcW w:w="1845" w:type="dxa"/>
            <w:vMerge w:val="restart"/>
            <w:vAlign w:val="center"/>
          </w:tcPr>
          <w:p w14:paraId="04C4E3F8"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0.5</w:t>
            </w:r>
          </w:p>
        </w:tc>
        <w:tc>
          <w:tcPr>
            <w:tcW w:w="1839" w:type="dxa"/>
            <w:vMerge w:val="restart"/>
            <w:vAlign w:val="center"/>
          </w:tcPr>
          <w:p w14:paraId="106A4D9B"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0.05</w:t>
            </w:r>
          </w:p>
        </w:tc>
        <w:tc>
          <w:tcPr>
            <w:tcW w:w="1862" w:type="dxa"/>
            <w:vAlign w:val="center"/>
          </w:tcPr>
          <w:p w14:paraId="592FE2BD"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24</w:t>
            </w:r>
          </w:p>
        </w:tc>
      </w:tr>
      <w:tr w:rsidR="0010726E" w14:paraId="218E12F0" w14:textId="77777777" w:rsidTr="005A53DD">
        <w:tc>
          <w:tcPr>
            <w:tcW w:w="1848" w:type="dxa"/>
            <w:vAlign w:val="center"/>
          </w:tcPr>
          <w:p w14:paraId="13EFCF99"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239.82</w:t>
            </w:r>
          </w:p>
        </w:tc>
        <w:tc>
          <w:tcPr>
            <w:tcW w:w="1849" w:type="dxa"/>
            <w:vAlign w:val="center"/>
          </w:tcPr>
          <w:p w14:paraId="71FBDA93"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147.86</w:t>
            </w:r>
          </w:p>
        </w:tc>
        <w:tc>
          <w:tcPr>
            <w:tcW w:w="1845" w:type="dxa"/>
            <w:vMerge/>
            <w:vAlign w:val="center"/>
          </w:tcPr>
          <w:p w14:paraId="65FD29DE" w14:textId="77777777" w:rsidR="0010726E" w:rsidRDefault="0010726E">
            <w:pPr>
              <w:pStyle w:val="Heading3"/>
              <w:spacing w:beforeLines="40" w:before="96" w:afterLines="40" w:after="96" w:line="240" w:lineRule="atLeast"/>
              <w:jc w:val="center"/>
              <w:rPr>
                <w:rFonts w:ascii="Times New Roman" w:hAnsi="Times New Roman"/>
                <w:color w:val="auto"/>
                <w:szCs w:val="24"/>
              </w:rPr>
            </w:pPr>
          </w:p>
        </w:tc>
        <w:tc>
          <w:tcPr>
            <w:tcW w:w="1839" w:type="dxa"/>
            <w:vMerge/>
            <w:vAlign w:val="center"/>
          </w:tcPr>
          <w:p w14:paraId="3C3C1C37" w14:textId="77777777" w:rsidR="0010726E" w:rsidRDefault="0010726E">
            <w:pPr>
              <w:pStyle w:val="Heading3"/>
              <w:spacing w:beforeLines="40" w:before="96" w:afterLines="40" w:after="96" w:line="240" w:lineRule="atLeast"/>
              <w:jc w:val="center"/>
              <w:rPr>
                <w:rFonts w:ascii="Times New Roman" w:hAnsi="Times New Roman"/>
                <w:color w:val="auto"/>
                <w:szCs w:val="24"/>
              </w:rPr>
            </w:pPr>
          </w:p>
        </w:tc>
        <w:tc>
          <w:tcPr>
            <w:tcW w:w="1862" w:type="dxa"/>
            <w:vAlign w:val="center"/>
          </w:tcPr>
          <w:p w14:paraId="69133967"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28</w:t>
            </w:r>
          </w:p>
        </w:tc>
      </w:tr>
      <w:tr w:rsidR="0010726E" w14:paraId="33EFA752" w14:textId="77777777" w:rsidTr="005A53DD">
        <w:tc>
          <w:tcPr>
            <w:tcW w:w="1848" w:type="dxa"/>
            <w:vAlign w:val="center"/>
          </w:tcPr>
          <w:p w14:paraId="627957F4"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242.86</w:t>
            </w:r>
          </w:p>
        </w:tc>
        <w:tc>
          <w:tcPr>
            <w:tcW w:w="1849" w:type="dxa"/>
            <w:vAlign w:val="center"/>
          </w:tcPr>
          <w:p w14:paraId="64301284"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150.89</w:t>
            </w:r>
          </w:p>
        </w:tc>
        <w:tc>
          <w:tcPr>
            <w:tcW w:w="1845" w:type="dxa"/>
            <w:vMerge/>
            <w:vAlign w:val="center"/>
          </w:tcPr>
          <w:p w14:paraId="23433ADB" w14:textId="77777777" w:rsidR="0010726E" w:rsidRDefault="0010726E">
            <w:pPr>
              <w:pStyle w:val="Heading3"/>
              <w:spacing w:beforeLines="40" w:before="96" w:afterLines="40" w:after="96" w:line="240" w:lineRule="atLeast"/>
              <w:jc w:val="center"/>
              <w:rPr>
                <w:rFonts w:ascii="Times New Roman" w:hAnsi="Times New Roman"/>
                <w:color w:val="auto"/>
                <w:szCs w:val="24"/>
              </w:rPr>
            </w:pPr>
          </w:p>
        </w:tc>
        <w:tc>
          <w:tcPr>
            <w:tcW w:w="1839" w:type="dxa"/>
            <w:vMerge/>
            <w:vAlign w:val="center"/>
          </w:tcPr>
          <w:p w14:paraId="6535A26C" w14:textId="77777777" w:rsidR="0010726E" w:rsidRDefault="0010726E">
            <w:pPr>
              <w:pStyle w:val="Heading3"/>
              <w:spacing w:beforeLines="40" w:before="96" w:afterLines="40" w:after="96" w:line="240" w:lineRule="atLeast"/>
              <w:jc w:val="center"/>
              <w:rPr>
                <w:rFonts w:ascii="Times New Roman" w:hAnsi="Times New Roman"/>
                <w:color w:val="auto"/>
                <w:szCs w:val="24"/>
              </w:rPr>
            </w:pPr>
          </w:p>
        </w:tc>
        <w:tc>
          <w:tcPr>
            <w:tcW w:w="1862" w:type="dxa"/>
            <w:vAlign w:val="center"/>
          </w:tcPr>
          <w:p w14:paraId="55A4F248"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28</w:t>
            </w:r>
          </w:p>
        </w:tc>
      </w:tr>
      <w:tr w:rsidR="0010726E" w14:paraId="39049E23" w14:textId="77777777" w:rsidTr="005A53DD">
        <w:tc>
          <w:tcPr>
            <w:tcW w:w="1848" w:type="dxa"/>
            <w:vAlign w:val="center"/>
          </w:tcPr>
          <w:p w14:paraId="0BF2D59A"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242.86</w:t>
            </w:r>
          </w:p>
        </w:tc>
        <w:tc>
          <w:tcPr>
            <w:tcW w:w="1849" w:type="dxa"/>
            <w:vAlign w:val="center"/>
          </w:tcPr>
          <w:p w14:paraId="7DF91C21"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168.86</w:t>
            </w:r>
          </w:p>
        </w:tc>
        <w:tc>
          <w:tcPr>
            <w:tcW w:w="1845" w:type="dxa"/>
            <w:vMerge/>
            <w:vAlign w:val="center"/>
          </w:tcPr>
          <w:p w14:paraId="58B91E1D" w14:textId="77777777" w:rsidR="0010726E" w:rsidRDefault="0010726E">
            <w:pPr>
              <w:pStyle w:val="Heading3"/>
              <w:spacing w:beforeLines="40" w:before="96" w:afterLines="40" w:after="96" w:line="240" w:lineRule="atLeast"/>
              <w:jc w:val="center"/>
              <w:rPr>
                <w:rFonts w:ascii="Times New Roman" w:hAnsi="Times New Roman"/>
                <w:color w:val="auto"/>
                <w:szCs w:val="24"/>
              </w:rPr>
            </w:pPr>
          </w:p>
        </w:tc>
        <w:tc>
          <w:tcPr>
            <w:tcW w:w="1839" w:type="dxa"/>
            <w:vMerge/>
            <w:vAlign w:val="center"/>
          </w:tcPr>
          <w:p w14:paraId="50C52FC0" w14:textId="77777777" w:rsidR="0010726E" w:rsidRDefault="0010726E">
            <w:pPr>
              <w:pStyle w:val="Heading3"/>
              <w:spacing w:beforeLines="40" w:before="96" w:afterLines="40" w:after="96" w:line="240" w:lineRule="atLeast"/>
              <w:jc w:val="center"/>
              <w:rPr>
                <w:rFonts w:ascii="Times New Roman" w:hAnsi="Times New Roman"/>
                <w:color w:val="auto"/>
                <w:szCs w:val="24"/>
              </w:rPr>
            </w:pPr>
          </w:p>
        </w:tc>
        <w:tc>
          <w:tcPr>
            <w:tcW w:w="1862" w:type="dxa"/>
            <w:vAlign w:val="center"/>
          </w:tcPr>
          <w:p w14:paraId="37C5C433"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22</w:t>
            </w:r>
          </w:p>
        </w:tc>
      </w:tr>
      <w:tr w:rsidR="0010726E" w14:paraId="7060A7E6" w14:textId="77777777" w:rsidTr="005A53DD">
        <w:tc>
          <w:tcPr>
            <w:tcW w:w="1848" w:type="dxa"/>
            <w:vAlign w:val="center"/>
          </w:tcPr>
          <w:p w14:paraId="013374BE"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301.84</w:t>
            </w:r>
          </w:p>
        </w:tc>
        <w:tc>
          <w:tcPr>
            <w:tcW w:w="1849" w:type="dxa"/>
            <w:vAlign w:val="center"/>
          </w:tcPr>
          <w:p w14:paraId="2E125033" w14:textId="77777777" w:rsidR="0010726E" w:rsidRDefault="00122B7A">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107</w:t>
            </w:r>
          </w:p>
        </w:tc>
        <w:tc>
          <w:tcPr>
            <w:tcW w:w="1845" w:type="dxa"/>
            <w:vMerge/>
            <w:vAlign w:val="center"/>
          </w:tcPr>
          <w:p w14:paraId="0F9B90B2" w14:textId="77777777" w:rsidR="0010726E" w:rsidRDefault="0010726E">
            <w:pPr>
              <w:pStyle w:val="Heading3"/>
              <w:spacing w:beforeLines="40" w:before="96" w:afterLines="40" w:after="96" w:line="240" w:lineRule="atLeast"/>
              <w:jc w:val="center"/>
              <w:rPr>
                <w:rFonts w:ascii="Times New Roman" w:hAnsi="Times New Roman"/>
                <w:color w:val="auto"/>
                <w:szCs w:val="24"/>
              </w:rPr>
            </w:pPr>
          </w:p>
        </w:tc>
        <w:tc>
          <w:tcPr>
            <w:tcW w:w="1839" w:type="dxa"/>
            <w:vMerge/>
            <w:vAlign w:val="center"/>
          </w:tcPr>
          <w:p w14:paraId="5E0AA550" w14:textId="77777777" w:rsidR="0010726E" w:rsidRDefault="0010726E">
            <w:pPr>
              <w:pStyle w:val="Heading3"/>
              <w:spacing w:beforeLines="40" w:before="96" w:afterLines="40" w:after="96" w:line="240" w:lineRule="atLeast"/>
              <w:jc w:val="center"/>
              <w:rPr>
                <w:rFonts w:ascii="Times New Roman" w:hAnsi="Times New Roman"/>
                <w:color w:val="auto"/>
                <w:szCs w:val="24"/>
              </w:rPr>
            </w:pPr>
          </w:p>
        </w:tc>
        <w:tc>
          <w:tcPr>
            <w:tcW w:w="1862" w:type="dxa"/>
            <w:vAlign w:val="center"/>
          </w:tcPr>
          <w:p w14:paraId="5974C970"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18</w:t>
            </w:r>
          </w:p>
        </w:tc>
      </w:tr>
      <w:tr w:rsidR="0010726E" w14:paraId="388CAC92" w14:textId="77777777" w:rsidTr="005A53DD">
        <w:tc>
          <w:tcPr>
            <w:tcW w:w="1848" w:type="dxa"/>
            <w:vAlign w:val="center"/>
          </w:tcPr>
          <w:p w14:paraId="47161711"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301.84</w:t>
            </w:r>
          </w:p>
        </w:tc>
        <w:tc>
          <w:tcPr>
            <w:tcW w:w="1849" w:type="dxa"/>
            <w:vAlign w:val="center"/>
          </w:tcPr>
          <w:p w14:paraId="357FD266"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163.91</w:t>
            </w:r>
          </w:p>
        </w:tc>
        <w:tc>
          <w:tcPr>
            <w:tcW w:w="1845" w:type="dxa"/>
            <w:vMerge/>
            <w:vAlign w:val="center"/>
          </w:tcPr>
          <w:p w14:paraId="03B76A20" w14:textId="77777777" w:rsidR="0010726E" w:rsidRDefault="0010726E">
            <w:pPr>
              <w:pStyle w:val="Heading3"/>
              <w:spacing w:beforeLines="40" w:before="96" w:afterLines="40" w:after="96" w:line="240" w:lineRule="atLeast"/>
              <w:jc w:val="center"/>
              <w:rPr>
                <w:rFonts w:ascii="Times New Roman" w:hAnsi="Times New Roman"/>
                <w:color w:val="auto"/>
                <w:szCs w:val="24"/>
              </w:rPr>
            </w:pPr>
          </w:p>
        </w:tc>
        <w:tc>
          <w:tcPr>
            <w:tcW w:w="1839" w:type="dxa"/>
            <w:vMerge/>
            <w:vAlign w:val="center"/>
          </w:tcPr>
          <w:p w14:paraId="2E6F03A6" w14:textId="77777777" w:rsidR="0010726E" w:rsidRDefault="0010726E">
            <w:pPr>
              <w:pStyle w:val="Heading3"/>
              <w:spacing w:beforeLines="40" w:before="96" w:afterLines="40" w:after="96" w:line="240" w:lineRule="atLeast"/>
              <w:jc w:val="center"/>
              <w:rPr>
                <w:rFonts w:ascii="Times New Roman" w:hAnsi="Times New Roman"/>
                <w:color w:val="auto"/>
                <w:szCs w:val="24"/>
              </w:rPr>
            </w:pPr>
          </w:p>
        </w:tc>
        <w:tc>
          <w:tcPr>
            <w:tcW w:w="1862" w:type="dxa"/>
            <w:vAlign w:val="center"/>
          </w:tcPr>
          <w:p w14:paraId="73EBCFB8"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22</w:t>
            </w:r>
          </w:p>
        </w:tc>
      </w:tr>
      <w:tr w:rsidR="0010726E" w14:paraId="578F2DCF" w14:textId="77777777" w:rsidTr="005A53DD">
        <w:tc>
          <w:tcPr>
            <w:tcW w:w="1848" w:type="dxa"/>
            <w:vAlign w:val="center"/>
          </w:tcPr>
          <w:p w14:paraId="07C53815"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276.73</w:t>
            </w:r>
          </w:p>
        </w:tc>
        <w:tc>
          <w:tcPr>
            <w:tcW w:w="1849" w:type="dxa"/>
            <w:vAlign w:val="center"/>
          </w:tcPr>
          <w:p w14:paraId="34052558" w14:textId="77777777" w:rsidR="0010726E" w:rsidRDefault="00122B7A">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132</w:t>
            </w:r>
          </w:p>
        </w:tc>
        <w:tc>
          <w:tcPr>
            <w:tcW w:w="1845" w:type="dxa"/>
            <w:vMerge/>
            <w:vAlign w:val="center"/>
          </w:tcPr>
          <w:p w14:paraId="44765EC9" w14:textId="77777777" w:rsidR="0010726E" w:rsidRDefault="0010726E">
            <w:pPr>
              <w:pStyle w:val="Heading3"/>
              <w:spacing w:beforeLines="40" w:before="96" w:afterLines="40" w:after="96" w:line="240" w:lineRule="atLeast"/>
              <w:jc w:val="center"/>
              <w:rPr>
                <w:rFonts w:ascii="Times New Roman" w:hAnsi="Times New Roman"/>
                <w:color w:val="auto"/>
                <w:szCs w:val="24"/>
              </w:rPr>
            </w:pPr>
          </w:p>
        </w:tc>
        <w:tc>
          <w:tcPr>
            <w:tcW w:w="1839" w:type="dxa"/>
            <w:vMerge/>
            <w:vAlign w:val="center"/>
          </w:tcPr>
          <w:p w14:paraId="0C1F193E" w14:textId="77777777" w:rsidR="0010726E" w:rsidRDefault="0010726E">
            <w:pPr>
              <w:pStyle w:val="Heading3"/>
              <w:spacing w:beforeLines="40" w:before="96" w:afterLines="40" w:after="96" w:line="240" w:lineRule="atLeast"/>
              <w:jc w:val="center"/>
              <w:rPr>
                <w:rFonts w:ascii="Times New Roman" w:hAnsi="Times New Roman"/>
                <w:color w:val="auto"/>
                <w:szCs w:val="24"/>
              </w:rPr>
            </w:pPr>
          </w:p>
        </w:tc>
        <w:tc>
          <w:tcPr>
            <w:tcW w:w="1862" w:type="dxa"/>
            <w:vAlign w:val="center"/>
          </w:tcPr>
          <w:p w14:paraId="2018194C"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18</w:t>
            </w:r>
          </w:p>
        </w:tc>
      </w:tr>
      <w:tr w:rsidR="0010726E" w14:paraId="0AEB7A06" w14:textId="77777777" w:rsidTr="005A53DD">
        <w:tc>
          <w:tcPr>
            <w:tcW w:w="1848" w:type="dxa"/>
            <w:vAlign w:val="center"/>
          </w:tcPr>
          <w:p w14:paraId="2ADD36B1"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276.73</w:t>
            </w:r>
          </w:p>
        </w:tc>
        <w:tc>
          <w:tcPr>
            <w:tcW w:w="1849" w:type="dxa"/>
            <w:vAlign w:val="center"/>
          </w:tcPr>
          <w:p w14:paraId="0387EBA3"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202.9</w:t>
            </w:r>
          </w:p>
        </w:tc>
        <w:tc>
          <w:tcPr>
            <w:tcW w:w="1845" w:type="dxa"/>
            <w:vMerge/>
            <w:vAlign w:val="center"/>
          </w:tcPr>
          <w:p w14:paraId="10677CB2" w14:textId="77777777" w:rsidR="0010726E" w:rsidRDefault="0010726E">
            <w:pPr>
              <w:pStyle w:val="Heading3"/>
              <w:spacing w:beforeLines="40" w:before="96" w:afterLines="40" w:after="96" w:line="240" w:lineRule="atLeast"/>
              <w:jc w:val="center"/>
              <w:rPr>
                <w:rFonts w:ascii="Times New Roman" w:hAnsi="Times New Roman"/>
                <w:color w:val="auto"/>
                <w:szCs w:val="24"/>
              </w:rPr>
            </w:pPr>
          </w:p>
        </w:tc>
        <w:tc>
          <w:tcPr>
            <w:tcW w:w="1839" w:type="dxa"/>
            <w:vMerge/>
            <w:vAlign w:val="center"/>
          </w:tcPr>
          <w:p w14:paraId="6D278025" w14:textId="77777777" w:rsidR="0010726E" w:rsidRDefault="0010726E">
            <w:pPr>
              <w:pStyle w:val="Heading3"/>
              <w:spacing w:beforeLines="40" w:before="96" w:afterLines="40" w:after="96" w:line="240" w:lineRule="atLeast"/>
              <w:jc w:val="center"/>
              <w:rPr>
                <w:rFonts w:ascii="Times New Roman" w:hAnsi="Times New Roman"/>
                <w:color w:val="auto"/>
                <w:szCs w:val="24"/>
              </w:rPr>
            </w:pPr>
          </w:p>
        </w:tc>
        <w:tc>
          <w:tcPr>
            <w:tcW w:w="1862" w:type="dxa"/>
            <w:vAlign w:val="center"/>
          </w:tcPr>
          <w:p w14:paraId="1F6BF039"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26</w:t>
            </w:r>
          </w:p>
        </w:tc>
      </w:tr>
      <w:tr w:rsidR="0010726E" w14:paraId="2F90933E" w14:textId="77777777" w:rsidTr="005A53DD">
        <w:tc>
          <w:tcPr>
            <w:tcW w:w="1848" w:type="dxa"/>
            <w:vAlign w:val="center"/>
          </w:tcPr>
          <w:p w14:paraId="06B4FE51"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285.83</w:t>
            </w:r>
          </w:p>
        </w:tc>
        <w:tc>
          <w:tcPr>
            <w:tcW w:w="1849" w:type="dxa"/>
            <w:vAlign w:val="center"/>
          </w:tcPr>
          <w:p w14:paraId="688D1D80"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267.8</w:t>
            </w:r>
          </w:p>
        </w:tc>
        <w:tc>
          <w:tcPr>
            <w:tcW w:w="1845" w:type="dxa"/>
            <w:vMerge/>
            <w:vAlign w:val="center"/>
          </w:tcPr>
          <w:p w14:paraId="08B19A8F" w14:textId="77777777" w:rsidR="0010726E" w:rsidRDefault="0010726E">
            <w:pPr>
              <w:pStyle w:val="Heading3"/>
              <w:spacing w:beforeLines="40" w:before="96" w:afterLines="40" w:after="96" w:line="240" w:lineRule="atLeast"/>
              <w:jc w:val="center"/>
              <w:rPr>
                <w:rFonts w:ascii="Times New Roman" w:hAnsi="Times New Roman"/>
                <w:color w:val="auto"/>
                <w:szCs w:val="24"/>
              </w:rPr>
            </w:pPr>
          </w:p>
        </w:tc>
        <w:tc>
          <w:tcPr>
            <w:tcW w:w="1839" w:type="dxa"/>
            <w:vMerge/>
            <w:vAlign w:val="center"/>
          </w:tcPr>
          <w:p w14:paraId="2083185F" w14:textId="77777777" w:rsidR="0010726E" w:rsidRDefault="0010726E">
            <w:pPr>
              <w:pStyle w:val="Heading3"/>
              <w:spacing w:beforeLines="40" w:before="96" w:afterLines="40" w:after="96" w:line="240" w:lineRule="atLeast"/>
              <w:jc w:val="center"/>
              <w:rPr>
                <w:rFonts w:ascii="Times New Roman" w:hAnsi="Times New Roman"/>
                <w:color w:val="auto"/>
                <w:szCs w:val="24"/>
              </w:rPr>
            </w:pPr>
          </w:p>
        </w:tc>
        <w:tc>
          <w:tcPr>
            <w:tcW w:w="1862" w:type="dxa"/>
            <w:vAlign w:val="center"/>
          </w:tcPr>
          <w:p w14:paraId="604AC5BB"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20</w:t>
            </w:r>
          </w:p>
        </w:tc>
      </w:tr>
      <w:tr w:rsidR="0010726E" w14:paraId="34B632A2" w14:textId="77777777" w:rsidTr="005A53DD">
        <w:tc>
          <w:tcPr>
            <w:tcW w:w="1848" w:type="dxa"/>
            <w:vAlign w:val="center"/>
          </w:tcPr>
          <w:p w14:paraId="586D721C"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285.83</w:t>
            </w:r>
          </w:p>
        </w:tc>
        <w:tc>
          <w:tcPr>
            <w:tcW w:w="1849" w:type="dxa"/>
            <w:vAlign w:val="center"/>
          </w:tcPr>
          <w:p w14:paraId="79BF8C09"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203.8</w:t>
            </w:r>
          </w:p>
        </w:tc>
        <w:tc>
          <w:tcPr>
            <w:tcW w:w="1845" w:type="dxa"/>
            <w:vMerge/>
            <w:vAlign w:val="center"/>
          </w:tcPr>
          <w:p w14:paraId="446C3CBD" w14:textId="77777777" w:rsidR="0010726E" w:rsidRDefault="0010726E">
            <w:pPr>
              <w:pStyle w:val="Heading3"/>
              <w:spacing w:beforeLines="40" w:before="96" w:afterLines="40" w:after="96" w:line="240" w:lineRule="atLeast"/>
              <w:jc w:val="center"/>
              <w:rPr>
                <w:rFonts w:ascii="Times New Roman" w:hAnsi="Times New Roman"/>
                <w:color w:val="auto"/>
                <w:szCs w:val="24"/>
              </w:rPr>
            </w:pPr>
          </w:p>
        </w:tc>
        <w:tc>
          <w:tcPr>
            <w:tcW w:w="1839" w:type="dxa"/>
            <w:vMerge/>
            <w:vAlign w:val="center"/>
          </w:tcPr>
          <w:p w14:paraId="07630817" w14:textId="77777777" w:rsidR="0010726E" w:rsidRDefault="0010726E">
            <w:pPr>
              <w:pStyle w:val="Heading3"/>
              <w:spacing w:beforeLines="40" w:before="96" w:afterLines="40" w:after="96" w:line="240" w:lineRule="atLeast"/>
              <w:jc w:val="center"/>
              <w:rPr>
                <w:rFonts w:ascii="Times New Roman" w:hAnsi="Times New Roman"/>
                <w:color w:val="auto"/>
                <w:szCs w:val="24"/>
              </w:rPr>
            </w:pPr>
          </w:p>
        </w:tc>
        <w:tc>
          <w:tcPr>
            <w:tcW w:w="1862" w:type="dxa"/>
            <w:vAlign w:val="center"/>
          </w:tcPr>
          <w:p w14:paraId="7D39FD45"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26</w:t>
            </w:r>
          </w:p>
        </w:tc>
      </w:tr>
      <w:tr w:rsidR="0010726E" w14:paraId="0D5605DC" w14:textId="77777777" w:rsidTr="005A53DD">
        <w:tc>
          <w:tcPr>
            <w:tcW w:w="1848" w:type="dxa"/>
            <w:vAlign w:val="center"/>
          </w:tcPr>
          <w:p w14:paraId="4CC1405A"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308</w:t>
            </w:r>
          </w:p>
        </w:tc>
        <w:tc>
          <w:tcPr>
            <w:tcW w:w="1849" w:type="dxa"/>
            <w:vAlign w:val="center"/>
          </w:tcPr>
          <w:p w14:paraId="2CCE8BD2"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168</w:t>
            </w:r>
          </w:p>
        </w:tc>
        <w:tc>
          <w:tcPr>
            <w:tcW w:w="1845" w:type="dxa"/>
            <w:vMerge/>
            <w:vAlign w:val="center"/>
          </w:tcPr>
          <w:p w14:paraId="0AD6C9F0" w14:textId="77777777" w:rsidR="0010726E" w:rsidRDefault="0010726E">
            <w:pPr>
              <w:pStyle w:val="Heading3"/>
              <w:spacing w:beforeLines="40" w:before="96" w:afterLines="40" w:after="96" w:line="240" w:lineRule="atLeast"/>
              <w:jc w:val="center"/>
              <w:rPr>
                <w:rFonts w:ascii="Times New Roman" w:hAnsi="Times New Roman"/>
                <w:color w:val="auto"/>
                <w:szCs w:val="24"/>
              </w:rPr>
            </w:pPr>
          </w:p>
        </w:tc>
        <w:tc>
          <w:tcPr>
            <w:tcW w:w="1839" w:type="dxa"/>
            <w:vMerge/>
            <w:vAlign w:val="center"/>
          </w:tcPr>
          <w:p w14:paraId="6D0DBD13" w14:textId="77777777" w:rsidR="0010726E" w:rsidRDefault="0010726E">
            <w:pPr>
              <w:pStyle w:val="Heading3"/>
              <w:spacing w:beforeLines="40" w:before="96" w:afterLines="40" w:after="96" w:line="240" w:lineRule="atLeast"/>
              <w:jc w:val="center"/>
              <w:rPr>
                <w:rFonts w:ascii="Times New Roman" w:hAnsi="Times New Roman"/>
                <w:color w:val="auto"/>
                <w:szCs w:val="24"/>
              </w:rPr>
            </w:pPr>
          </w:p>
        </w:tc>
        <w:tc>
          <w:tcPr>
            <w:tcW w:w="1862" w:type="dxa"/>
            <w:vAlign w:val="center"/>
          </w:tcPr>
          <w:p w14:paraId="431B6748"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20</w:t>
            </w:r>
          </w:p>
        </w:tc>
      </w:tr>
      <w:tr w:rsidR="0010726E" w14:paraId="188DF017" w14:textId="77777777" w:rsidTr="005A53DD">
        <w:tc>
          <w:tcPr>
            <w:tcW w:w="1848" w:type="dxa"/>
            <w:vAlign w:val="center"/>
          </w:tcPr>
          <w:p w14:paraId="382B6E16"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308</w:t>
            </w:r>
          </w:p>
        </w:tc>
        <w:tc>
          <w:tcPr>
            <w:tcW w:w="1849" w:type="dxa"/>
            <w:vAlign w:val="center"/>
          </w:tcPr>
          <w:p w14:paraId="752B1F6D"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290</w:t>
            </w:r>
          </w:p>
        </w:tc>
        <w:tc>
          <w:tcPr>
            <w:tcW w:w="1845" w:type="dxa"/>
            <w:vMerge/>
            <w:vAlign w:val="center"/>
          </w:tcPr>
          <w:p w14:paraId="126185D9" w14:textId="77777777" w:rsidR="0010726E" w:rsidRDefault="0010726E">
            <w:pPr>
              <w:pStyle w:val="Heading3"/>
              <w:spacing w:beforeLines="40" w:before="96" w:afterLines="40" w:after="96" w:line="240" w:lineRule="atLeast"/>
              <w:jc w:val="center"/>
              <w:rPr>
                <w:rFonts w:ascii="Times New Roman" w:hAnsi="Times New Roman"/>
                <w:color w:val="auto"/>
                <w:szCs w:val="24"/>
              </w:rPr>
            </w:pPr>
          </w:p>
        </w:tc>
        <w:tc>
          <w:tcPr>
            <w:tcW w:w="1839" w:type="dxa"/>
            <w:vMerge/>
            <w:vAlign w:val="center"/>
          </w:tcPr>
          <w:p w14:paraId="42588304" w14:textId="77777777" w:rsidR="0010726E" w:rsidRDefault="0010726E">
            <w:pPr>
              <w:pStyle w:val="Heading3"/>
              <w:spacing w:beforeLines="40" w:before="96" w:afterLines="40" w:after="96" w:line="240" w:lineRule="atLeast"/>
              <w:jc w:val="center"/>
              <w:rPr>
                <w:rFonts w:ascii="Times New Roman" w:hAnsi="Times New Roman"/>
                <w:color w:val="auto"/>
                <w:szCs w:val="24"/>
              </w:rPr>
            </w:pPr>
          </w:p>
        </w:tc>
        <w:tc>
          <w:tcPr>
            <w:tcW w:w="1862" w:type="dxa"/>
            <w:vAlign w:val="center"/>
          </w:tcPr>
          <w:p w14:paraId="58A6F83C" w14:textId="77777777" w:rsidR="0010726E" w:rsidRDefault="0010726E">
            <w:pPr>
              <w:pStyle w:val="Heading3"/>
              <w:spacing w:beforeLines="40" w:before="96" w:afterLines="40" w:after="96" w:line="240" w:lineRule="atLeast"/>
              <w:jc w:val="center"/>
              <w:rPr>
                <w:rFonts w:ascii="Times New Roman" w:hAnsi="Times New Roman"/>
                <w:color w:val="auto"/>
                <w:szCs w:val="24"/>
              </w:rPr>
            </w:pPr>
            <w:r>
              <w:rPr>
                <w:rFonts w:ascii="Times New Roman" w:hAnsi="Times New Roman"/>
                <w:color w:val="auto"/>
                <w:szCs w:val="24"/>
              </w:rPr>
              <w:t>20</w:t>
            </w:r>
          </w:p>
        </w:tc>
      </w:tr>
    </w:tbl>
    <w:p w14:paraId="1840511D" w14:textId="77777777" w:rsidR="00072094" w:rsidRDefault="00072094">
      <w:pPr>
        <w:pStyle w:val="Heading3"/>
        <w:spacing w:beforeLines="40" w:before="96" w:afterLines="40" w:after="96" w:line="240" w:lineRule="atLeast"/>
        <w:jc w:val="center"/>
        <w:rPr>
          <w:rFonts w:ascii="Times New Roman" w:hAnsi="Times New Roman"/>
          <w:color w:val="auto"/>
          <w:szCs w:val="24"/>
        </w:rPr>
      </w:pPr>
    </w:p>
    <w:p w14:paraId="76748632" w14:textId="77777777" w:rsidR="00072094" w:rsidRPr="0010726E" w:rsidRDefault="00072094" w:rsidP="002968C2">
      <w:pPr>
        <w:pStyle w:val="Heading3"/>
        <w:numPr>
          <w:ilvl w:val="0"/>
          <w:numId w:val="35"/>
        </w:numPr>
        <w:spacing w:beforeLines="40" w:before="96" w:afterLines="40" w:after="96" w:line="240" w:lineRule="atLeast"/>
        <w:rPr>
          <w:rFonts w:ascii="Times New Roman" w:hAnsi="Times New Roman"/>
          <w:color w:val="auto"/>
          <w:szCs w:val="24"/>
        </w:rPr>
      </w:pPr>
      <w:r w:rsidRPr="0010726E">
        <w:rPr>
          <w:rFonts w:ascii="Times New Roman" w:hAnsi="Times New Roman"/>
          <w:color w:val="auto"/>
          <w:szCs w:val="24"/>
        </w:rPr>
        <w:t>Trình tự tiêm mẫu</w:t>
      </w:r>
    </w:p>
    <w:p w14:paraId="6F4D22FF" w14:textId="77777777" w:rsidR="00072094" w:rsidRDefault="00072094" w:rsidP="002968C2">
      <w:pPr>
        <w:pStyle w:val="Heading3"/>
        <w:numPr>
          <w:ilvl w:val="0"/>
          <w:numId w:val="39"/>
        </w:numPr>
        <w:spacing w:beforeLines="40" w:before="96" w:afterLines="40" w:after="96" w:line="240" w:lineRule="atLeast"/>
        <w:rPr>
          <w:rFonts w:ascii="Times New Roman" w:hAnsi="Times New Roman"/>
          <w:color w:val="auto"/>
          <w:szCs w:val="24"/>
        </w:rPr>
      </w:pPr>
      <w:r>
        <w:rPr>
          <w:rFonts w:ascii="Times New Roman" w:hAnsi="Times New Roman"/>
          <w:color w:val="auto"/>
          <w:szCs w:val="24"/>
        </w:rPr>
        <w:t>Pha động</w:t>
      </w:r>
    </w:p>
    <w:p w14:paraId="7D449422" w14:textId="77777777" w:rsidR="00072094" w:rsidRDefault="00072094" w:rsidP="002968C2">
      <w:pPr>
        <w:pStyle w:val="BodyText2"/>
        <w:numPr>
          <w:ilvl w:val="0"/>
          <w:numId w:val="39"/>
        </w:numPr>
        <w:spacing w:beforeLines="40" w:before="96" w:afterLines="40" w:after="96" w:line="240" w:lineRule="atLeast"/>
        <w:jc w:val="both"/>
        <w:rPr>
          <w:lang w:val="da-DK"/>
        </w:rPr>
      </w:pPr>
      <w:r>
        <w:rPr>
          <w:lang w:val="da-DK"/>
        </w:rPr>
        <w:t>Các dung dịch chuẩn làm việc, từ nồng độ thấp đến cao</w:t>
      </w:r>
    </w:p>
    <w:p w14:paraId="4AF3D429" w14:textId="77777777" w:rsidR="00072094" w:rsidRDefault="00072094" w:rsidP="002968C2">
      <w:pPr>
        <w:pStyle w:val="BodyText2"/>
        <w:numPr>
          <w:ilvl w:val="0"/>
          <w:numId w:val="39"/>
        </w:numPr>
        <w:spacing w:beforeLines="40" w:before="96" w:afterLines="40" w:after="96" w:line="240" w:lineRule="atLeast"/>
        <w:jc w:val="both"/>
        <w:rPr>
          <w:lang w:val="da-DK"/>
        </w:rPr>
      </w:pPr>
      <w:r>
        <w:rPr>
          <w:lang w:val="da-DK"/>
        </w:rPr>
        <w:t>Pha động</w:t>
      </w:r>
    </w:p>
    <w:p w14:paraId="071F13D2" w14:textId="77777777" w:rsidR="00072094" w:rsidRDefault="00072094" w:rsidP="002968C2">
      <w:pPr>
        <w:pStyle w:val="Heading3"/>
        <w:numPr>
          <w:ilvl w:val="0"/>
          <w:numId w:val="39"/>
        </w:numPr>
        <w:spacing w:beforeLines="40" w:before="96" w:afterLines="40" w:after="96" w:line="240" w:lineRule="atLeast"/>
        <w:rPr>
          <w:rFonts w:ascii="Times New Roman" w:hAnsi="Times New Roman"/>
          <w:color w:val="auto"/>
          <w:szCs w:val="24"/>
        </w:rPr>
      </w:pPr>
      <w:r>
        <w:rPr>
          <w:rFonts w:ascii="Times New Roman" w:hAnsi="Times New Roman"/>
          <w:color w:val="auto"/>
          <w:szCs w:val="24"/>
        </w:rPr>
        <w:t>Mẫu blank</w:t>
      </w:r>
    </w:p>
    <w:p w14:paraId="4E481A7B" w14:textId="77777777" w:rsidR="00072094" w:rsidRDefault="00072094" w:rsidP="002968C2">
      <w:pPr>
        <w:pStyle w:val="Heading3"/>
        <w:numPr>
          <w:ilvl w:val="0"/>
          <w:numId w:val="39"/>
        </w:numPr>
        <w:spacing w:beforeLines="40" w:before="96" w:afterLines="40" w:after="96" w:line="240" w:lineRule="atLeast"/>
        <w:rPr>
          <w:rFonts w:ascii="Times New Roman" w:hAnsi="Times New Roman"/>
          <w:color w:val="auto"/>
          <w:szCs w:val="24"/>
        </w:rPr>
      </w:pPr>
      <w:r>
        <w:rPr>
          <w:rFonts w:ascii="Times New Roman" w:hAnsi="Times New Roman"/>
          <w:color w:val="auto"/>
          <w:szCs w:val="24"/>
        </w:rPr>
        <w:t>Mẫu cần phân tích</w:t>
      </w:r>
    </w:p>
    <w:p w14:paraId="3F2CCD8E" w14:textId="77777777" w:rsidR="00072094" w:rsidRDefault="00072094" w:rsidP="002968C2">
      <w:pPr>
        <w:pStyle w:val="Heading3"/>
        <w:numPr>
          <w:ilvl w:val="0"/>
          <w:numId w:val="39"/>
        </w:numPr>
        <w:spacing w:beforeLines="40" w:before="96" w:afterLines="40" w:after="96" w:line="240" w:lineRule="atLeast"/>
        <w:rPr>
          <w:rFonts w:ascii="Times New Roman" w:hAnsi="Times New Roman"/>
          <w:color w:val="auto"/>
          <w:szCs w:val="24"/>
        </w:rPr>
      </w:pPr>
      <w:r>
        <w:rPr>
          <w:rFonts w:ascii="Times New Roman" w:hAnsi="Times New Roman"/>
          <w:color w:val="auto"/>
          <w:szCs w:val="24"/>
        </w:rPr>
        <w:t>Chuẩn check</w:t>
      </w:r>
    </w:p>
    <w:p w14:paraId="34D69781" w14:textId="77777777" w:rsidR="00072094" w:rsidRDefault="00072094">
      <w:pPr>
        <w:pStyle w:val="BodyText2"/>
        <w:spacing w:beforeLines="40" w:before="96" w:afterLines="40" w:after="96" w:line="240" w:lineRule="atLeast"/>
        <w:ind w:left="360"/>
        <w:jc w:val="both"/>
        <w:rPr>
          <w:i/>
          <w:sz w:val="20"/>
          <w:szCs w:val="20"/>
          <w:lang w:val="da-DK"/>
        </w:rPr>
      </w:pPr>
      <w:r>
        <w:rPr>
          <w:i/>
          <w:sz w:val="20"/>
          <w:szCs w:val="20"/>
          <w:u w:val="single"/>
          <w:lang w:val="da-DK"/>
        </w:rPr>
        <w:lastRenderedPageBreak/>
        <w:t>Chú ý</w:t>
      </w:r>
      <w:r>
        <w:rPr>
          <w:i/>
          <w:sz w:val="20"/>
          <w:szCs w:val="20"/>
          <w:lang w:val="da-DK"/>
        </w:rPr>
        <w:t>: Khi phân tích mẫu hàng loạt, tiêm xen kẽ một chuẩn và pha động sau khi phân tích chuỗi 5 mẫu và kết thúc bằng một dung dịch chuẩn.</w:t>
      </w:r>
    </w:p>
    <w:p w14:paraId="277EFE51" w14:textId="77777777" w:rsidR="002968C2" w:rsidRPr="002968C2" w:rsidRDefault="002968C2" w:rsidP="002968C2">
      <w:pPr>
        <w:pStyle w:val="BodyText2"/>
        <w:numPr>
          <w:ilvl w:val="0"/>
          <w:numId w:val="17"/>
        </w:numPr>
        <w:spacing w:beforeLines="40" w:before="96" w:afterLines="40" w:after="96" w:line="240" w:lineRule="atLeast"/>
        <w:ind w:hanging="720"/>
        <w:jc w:val="both"/>
        <w:rPr>
          <w:b/>
          <w:iCs/>
          <w:sz w:val="26"/>
          <w:szCs w:val="26"/>
          <w:lang w:val="da-DK"/>
        </w:rPr>
      </w:pPr>
      <w:r w:rsidRPr="002968C2">
        <w:rPr>
          <w:b/>
          <w:iCs/>
          <w:sz w:val="26"/>
          <w:szCs w:val="26"/>
          <w:lang w:val="da-DK"/>
        </w:rPr>
        <w:t>TÍNH KẾT QUẢ</w:t>
      </w:r>
    </w:p>
    <w:p w14:paraId="4DEF23B8" w14:textId="77777777" w:rsidR="002968C2" w:rsidRDefault="002968C2" w:rsidP="002968C2">
      <w:pPr>
        <w:pStyle w:val="Heading3"/>
        <w:numPr>
          <w:ilvl w:val="0"/>
          <w:numId w:val="40"/>
        </w:numPr>
        <w:spacing w:beforeLines="40" w:before="96" w:afterLines="40" w:after="96" w:line="240" w:lineRule="atLeast"/>
        <w:rPr>
          <w:rFonts w:ascii="Times New Roman" w:hAnsi="Times New Roman"/>
          <w:color w:val="auto"/>
          <w:szCs w:val="24"/>
        </w:rPr>
      </w:pPr>
      <w:r>
        <w:rPr>
          <w:rFonts w:ascii="Times New Roman" w:hAnsi="Times New Roman"/>
          <w:color w:val="auto"/>
          <w:szCs w:val="24"/>
        </w:rPr>
        <w:t>Xây dựng đường chuẩn</w:t>
      </w:r>
      <w:r>
        <w:rPr>
          <w:rFonts w:ascii="Times New Roman" w:hAnsi="Times New Roman"/>
          <w:szCs w:val="24"/>
        </w:rPr>
        <w:t xml:space="preserve"> biểu thị mối quan hệ giữa tỉ lệ của diện tích pic ion định lượng và diện tích pic ion định lượng của nội chuẩn so với nồng độ các chất chuẩn tương ứng. </w:t>
      </w:r>
      <w:r>
        <w:rPr>
          <w:rFonts w:ascii="Times New Roman" w:hAnsi="Times New Roman"/>
          <w:color w:val="auto"/>
          <w:szCs w:val="24"/>
        </w:rPr>
        <w:t>Kết quả chất cần phân tích trong mẫu được tính toán thông qua tỉ lệ diện tíck pic.</w:t>
      </w:r>
    </w:p>
    <w:tbl>
      <w:tblPr>
        <w:tblpPr w:leftFromText="180" w:rightFromText="180" w:vertAnchor="text" w:horzAnchor="margin" w:tblpXSpec="center" w:tblpY="260"/>
        <w:tblW w:w="0" w:type="auto"/>
        <w:tblBorders>
          <w:top w:val="single" w:sz="4" w:space="0" w:color="auto"/>
          <w:bottom w:val="single" w:sz="4" w:space="0" w:color="auto"/>
        </w:tblBorders>
        <w:tblLook w:val="01E0" w:firstRow="1" w:lastRow="1" w:firstColumn="1" w:lastColumn="1" w:noHBand="0" w:noVBand="0"/>
      </w:tblPr>
      <w:tblGrid>
        <w:gridCol w:w="1522"/>
        <w:gridCol w:w="977"/>
        <w:gridCol w:w="1410"/>
        <w:gridCol w:w="1261"/>
      </w:tblGrid>
      <w:tr w:rsidR="002968C2" w14:paraId="254F237F" w14:textId="77777777" w:rsidTr="00263DAC">
        <w:tc>
          <w:tcPr>
            <w:tcW w:w="0" w:type="auto"/>
            <w:tcBorders>
              <w:top w:val="single" w:sz="4" w:space="0" w:color="auto"/>
              <w:bottom w:val="single" w:sz="4" w:space="0" w:color="auto"/>
            </w:tcBorders>
            <w:vAlign w:val="center"/>
          </w:tcPr>
          <w:p w14:paraId="6A3A2FD2" w14:textId="77777777" w:rsidR="002968C2" w:rsidRDefault="002968C2" w:rsidP="00263DA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i/>
                <w:sz w:val="20"/>
                <w:szCs w:val="24"/>
                <w:lang w:val="da-DK"/>
              </w:rPr>
              <w:t>Chất phân tích</w:t>
            </w:r>
          </w:p>
        </w:tc>
        <w:tc>
          <w:tcPr>
            <w:tcW w:w="0" w:type="auto"/>
            <w:tcBorders>
              <w:top w:val="single" w:sz="4" w:space="0" w:color="auto"/>
              <w:bottom w:val="single" w:sz="4" w:space="0" w:color="auto"/>
            </w:tcBorders>
            <w:vAlign w:val="center"/>
          </w:tcPr>
          <w:p w14:paraId="55496D4B" w14:textId="77777777" w:rsidR="002968C2" w:rsidRDefault="002968C2" w:rsidP="00263DAC">
            <w:pPr>
              <w:pStyle w:val="BodyText"/>
              <w:spacing w:beforeLines="30" w:before="72" w:afterLines="30" w:after="72" w:line="240" w:lineRule="atLeast"/>
              <w:jc w:val="center"/>
              <w:rPr>
                <w:rFonts w:ascii="Times New Roman" w:hAnsi="Times New Roman"/>
                <w:i/>
                <w:sz w:val="20"/>
                <w:szCs w:val="24"/>
                <w:lang w:val="da-DK"/>
              </w:rPr>
            </w:pPr>
            <w:r>
              <w:rPr>
                <w:rFonts w:ascii="Times New Roman" w:hAnsi="Times New Roman"/>
                <w:i/>
                <w:sz w:val="20"/>
                <w:szCs w:val="24"/>
                <w:lang w:val="da-DK"/>
              </w:rPr>
              <w:t>Ion chính</w:t>
            </w:r>
          </w:p>
        </w:tc>
        <w:tc>
          <w:tcPr>
            <w:tcW w:w="0" w:type="auto"/>
            <w:tcBorders>
              <w:top w:val="single" w:sz="4" w:space="0" w:color="auto"/>
              <w:bottom w:val="single" w:sz="4" w:space="0" w:color="auto"/>
            </w:tcBorders>
            <w:vAlign w:val="center"/>
          </w:tcPr>
          <w:p w14:paraId="7CF2C68F" w14:textId="77777777" w:rsidR="002968C2" w:rsidRDefault="002968C2" w:rsidP="00263DAC">
            <w:pPr>
              <w:pStyle w:val="BodyText"/>
              <w:spacing w:beforeLines="30" w:before="72" w:afterLines="30" w:after="72" w:line="240" w:lineRule="atLeast"/>
              <w:jc w:val="center"/>
              <w:rPr>
                <w:rFonts w:ascii="Times New Roman" w:hAnsi="Times New Roman"/>
                <w:i/>
                <w:sz w:val="20"/>
                <w:szCs w:val="24"/>
                <w:lang w:val="da-DK"/>
              </w:rPr>
            </w:pPr>
            <w:r>
              <w:rPr>
                <w:rFonts w:ascii="Times New Roman" w:hAnsi="Times New Roman"/>
                <w:i/>
                <w:sz w:val="20"/>
                <w:szCs w:val="24"/>
                <w:lang w:val="da-DK"/>
              </w:rPr>
              <w:t>Ion định lượng</w:t>
            </w:r>
          </w:p>
        </w:tc>
        <w:tc>
          <w:tcPr>
            <w:tcW w:w="0" w:type="auto"/>
            <w:tcBorders>
              <w:top w:val="single" w:sz="4" w:space="0" w:color="auto"/>
              <w:bottom w:val="single" w:sz="4" w:space="0" w:color="auto"/>
            </w:tcBorders>
            <w:vAlign w:val="center"/>
          </w:tcPr>
          <w:p w14:paraId="08B866DF" w14:textId="77777777" w:rsidR="002968C2" w:rsidRDefault="002968C2" w:rsidP="00263DAC">
            <w:pPr>
              <w:pStyle w:val="BodyText"/>
              <w:spacing w:beforeLines="30" w:before="72" w:afterLines="30" w:after="72" w:line="240" w:lineRule="atLeast"/>
              <w:jc w:val="center"/>
              <w:rPr>
                <w:rFonts w:ascii="Times New Roman" w:hAnsi="Times New Roman"/>
                <w:i/>
                <w:sz w:val="20"/>
                <w:szCs w:val="24"/>
                <w:lang w:val="da-DK"/>
              </w:rPr>
            </w:pPr>
            <w:r>
              <w:rPr>
                <w:rFonts w:ascii="Times New Roman" w:hAnsi="Times New Roman"/>
                <w:i/>
                <w:sz w:val="20"/>
                <w:szCs w:val="24"/>
                <w:lang w:val="da-DK"/>
              </w:rPr>
              <w:t>Ion xác nhận</w:t>
            </w:r>
          </w:p>
        </w:tc>
      </w:tr>
      <w:tr w:rsidR="002968C2" w14:paraId="165A93F5" w14:textId="77777777" w:rsidTr="00263DAC">
        <w:tc>
          <w:tcPr>
            <w:tcW w:w="0" w:type="auto"/>
            <w:tcBorders>
              <w:top w:val="single" w:sz="4" w:space="0" w:color="auto"/>
              <w:left w:val="single" w:sz="4" w:space="0" w:color="auto"/>
              <w:bottom w:val="single" w:sz="4" w:space="0" w:color="auto"/>
              <w:right w:val="dotted" w:sz="4" w:space="0" w:color="auto"/>
            </w:tcBorders>
            <w:vAlign w:val="center"/>
          </w:tcPr>
          <w:p w14:paraId="68119899" w14:textId="77777777" w:rsidR="002968C2" w:rsidRDefault="002968C2" w:rsidP="00263DA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sz w:val="20"/>
                <w:szCs w:val="24"/>
                <w:lang w:val="da-DK"/>
              </w:rPr>
              <w:t>Salbutamol</w:t>
            </w:r>
          </w:p>
        </w:tc>
        <w:tc>
          <w:tcPr>
            <w:tcW w:w="0" w:type="auto"/>
            <w:tcBorders>
              <w:top w:val="single" w:sz="4" w:space="0" w:color="auto"/>
              <w:left w:val="dotted" w:sz="4" w:space="0" w:color="auto"/>
              <w:bottom w:val="single" w:sz="4" w:space="0" w:color="auto"/>
              <w:right w:val="dotted" w:sz="4" w:space="0" w:color="auto"/>
            </w:tcBorders>
            <w:vAlign w:val="center"/>
          </w:tcPr>
          <w:p w14:paraId="06182125" w14:textId="77777777" w:rsidR="002968C2" w:rsidRDefault="002968C2" w:rsidP="00263DA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sz w:val="20"/>
                <w:szCs w:val="24"/>
                <w:lang w:val="da-DK"/>
              </w:rPr>
              <w:t>239.82</w:t>
            </w:r>
          </w:p>
        </w:tc>
        <w:tc>
          <w:tcPr>
            <w:tcW w:w="0" w:type="auto"/>
            <w:tcBorders>
              <w:top w:val="single" w:sz="4" w:space="0" w:color="auto"/>
              <w:left w:val="dotted" w:sz="4" w:space="0" w:color="auto"/>
              <w:bottom w:val="single" w:sz="4" w:space="0" w:color="auto"/>
              <w:right w:val="dotted" w:sz="4" w:space="0" w:color="auto"/>
            </w:tcBorders>
            <w:vAlign w:val="center"/>
          </w:tcPr>
          <w:p w14:paraId="66BC29B5" w14:textId="77777777" w:rsidR="002968C2" w:rsidRDefault="00F22C6C" w:rsidP="00F22C6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sz w:val="20"/>
                <w:szCs w:val="24"/>
                <w:lang w:val="da-DK"/>
              </w:rPr>
              <w:t>147.86</w:t>
            </w:r>
          </w:p>
        </w:tc>
        <w:tc>
          <w:tcPr>
            <w:tcW w:w="0" w:type="auto"/>
            <w:tcBorders>
              <w:top w:val="single" w:sz="4" w:space="0" w:color="auto"/>
              <w:left w:val="dotted" w:sz="4" w:space="0" w:color="auto"/>
              <w:bottom w:val="single" w:sz="4" w:space="0" w:color="auto"/>
              <w:right w:val="single" w:sz="4" w:space="0" w:color="auto"/>
            </w:tcBorders>
            <w:vAlign w:val="center"/>
          </w:tcPr>
          <w:p w14:paraId="5B98F778" w14:textId="77777777" w:rsidR="002968C2" w:rsidRDefault="002968C2" w:rsidP="00263DA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sz w:val="20"/>
                <w:szCs w:val="24"/>
                <w:lang w:val="da-DK"/>
              </w:rPr>
              <w:t>1</w:t>
            </w:r>
            <w:r w:rsidR="00F22C6C">
              <w:rPr>
                <w:rFonts w:ascii="Times New Roman" w:hAnsi="Times New Roman"/>
                <w:sz w:val="20"/>
                <w:szCs w:val="24"/>
                <w:lang w:val="da-DK"/>
              </w:rPr>
              <w:t>65.77</w:t>
            </w:r>
          </w:p>
        </w:tc>
      </w:tr>
      <w:tr w:rsidR="002968C2" w14:paraId="3680583E" w14:textId="77777777" w:rsidTr="00263DAC">
        <w:tc>
          <w:tcPr>
            <w:tcW w:w="0" w:type="auto"/>
            <w:tcBorders>
              <w:top w:val="single" w:sz="4" w:space="0" w:color="auto"/>
              <w:left w:val="single" w:sz="4" w:space="0" w:color="auto"/>
              <w:bottom w:val="single" w:sz="4" w:space="0" w:color="auto"/>
              <w:right w:val="dotted" w:sz="4" w:space="0" w:color="auto"/>
            </w:tcBorders>
            <w:vAlign w:val="center"/>
          </w:tcPr>
          <w:p w14:paraId="2BEADDEB" w14:textId="77777777" w:rsidR="002968C2" w:rsidRDefault="002968C2" w:rsidP="00263DA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sz w:val="20"/>
                <w:szCs w:val="24"/>
                <w:lang w:val="da-DK"/>
              </w:rPr>
              <w:t>Salbutamol-d3</w:t>
            </w:r>
          </w:p>
        </w:tc>
        <w:tc>
          <w:tcPr>
            <w:tcW w:w="0" w:type="auto"/>
            <w:tcBorders>
              <w:top w:val="single" w:sz="4" w:space="0" w:color="auto"/>
              <w:left w:val="dotted" w:sz="4" w:space="0" w:color="auto"/>
              <w:bottom w:val="single" w:sz="4" w:space="0" w:color="auto"/>
              <w:right w:val="dotted" w:sz="4" w:space="0" w:color="auto"/>
            </w:tcBorders>
            <w:vAlign w:val="center"/>
          </w:tcPr>
          <w:p w14:paraId="6C5057E3" w14:textId="77777777" w:rsidR="002968C2" w:rsidRDefault="002968C2" w:rsidP="00263DA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sz w:val="20"/>
                <w:szCs w:val="24"/>
                <w:lang w:val="da-DK"/>
              </w:rPr>
              <w:t>242.86</w:t>
            </w:r>
          </w:p>
        </w:tc>
        <w:tc>
          <w:tcPr>
            <w:tcW w:w="0" w:type="auto"/>
            <w:tcBorders>
              <w:top w:val="single" w:sz="4" w:space="0" w:color="auto"/>
              <w:left w:val="dotted" w:sz="4" w:space="0" w:color="auto"/>
              <w:bottom w:val="single" w:sz="4" w:space="0" w:color="auto"/>
              <w:right w:val="dotted" w:sz="4" w:space="0" w:color="auto"/>
            </w:tcBorders>
            <w:vAlign w:val="center"/>
          </w:tcPr>
          <w:p w14:paraId="61487F4C" w14:textId="77777777" w:rsidR="002968C2" w:rsidRDefault="00F22C6C" w:rsidP="00F22C6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sz w:val="20"/>
                <w:szCs w:val="24"/>
                <w:lang w:val="da-DK"/>
              </w:rPr>
              <w:t>150.89</w:t>
            </w:r>
          </w:p>
        </w:tc>
        <w:tc>
          <w:tcPr>
            <w:tcW w:w="0" w:type="auto"/>
            <w:tcBorders>
              <w:top w:val="single" w:sz="4" w:space="0" w:color="auto"/>
              <w:left w:val="dotted" w:sz="4" w:space="0" w:color="auto"/>
              <w:bottom w:val="single" w:sz="4" w:space="0" w:color="auto"/>
              <w:right w:val="single" w:sz="4" w:space="0" w:color="auto"/>
            </w:tcBorders>
            <w:vAlign w:val="center"/>
          </w:tcPr>
          <w:p w14:paraId="35486CBD" w14:textId="77777777" w:rsidR="002968C2" w:rsidRDefault="002968C2" w:rsidP="00263DA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sz w:val="20"/>
                <w:szCs w:val="24"/>
                <w:lang w:val="da-DK"/>
              </w:rPr>
              <w:t>1</w:t>
            </w:r>
            <w:r w:rsidR="00F22C6C">
              <w:rPr>
                <w:rFonts w:ascii="Times New Roman" w:hAnsi="Times New Roman"/>
                <w:sz w:val="20"/>
                <w:szCs w:val="24"/>
                <w:lang w:val="da-DK"/>
              </w:rPr>
              <w:t>68.86</w:t>
            </w:r>
          </w:p>
        </w:tc>
      </w:tr>
      <w:tr w:rsidR="002968C2" w14:paraId="474EDCAD" w14:textId="77777777" w:rsidTr="00263DAC">
        <w:tc>
          <w:tcPr>
            <w:tcW w:w="0" w:type="auto"/>
            <w:tcBorders>
              <w:top w:val="single" w:sz="4" w:space="0" w:color="auto"/>
              <w:left w:val="single" w:sz="4" w:space="0" w:color="auto"/>
              <w:bottom w:val="single" w:sz="4" w:space="0" w:color="auto"/>
              <w:right w:val="dotted" w:sz="4" w:space="0" w:color="auto"/>
            </w:tcBorders>
            <w:vAlign w:val="center"/>
          </w:tcPr>
          <w:p w14:paraId="74C6043C" w14:textId="77777777" w:rsidR="002968C2" w:rsidRDefault="002968C2" w:rsidP="00263DA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sz w:val="20"/>
                <w:szCs w:val="24"/>
                <w:lang w:val="da-DK"/>
              </w:rPr>
              <w:t>Ractopamine</w:t>
            </w:r>
          </w:p>
        </w:tc>
        <w:tc>
          <w:tcPr>
            <w:tcW w:w="0" w:type="auto"/>
            <w:tcBorders>
              <w:top w:val="single" w:sz="4" w:space="0" w:color="auto"/>
              <w:left w:val="dotted" w:sz="4" w:space="0" w:color="auto"/>
              <w:bottom w:val="single" w:sz="4" w:space="0" w:color="auto"/>
              <w:right w:val="dotted" w:sz="4" w:space="0" w:color="auto"/>
            </w:tcBorders>
            <w:vAlign w:val="center"/>
          </w:tcPr>
          <w:p w14:paraId="6B9D5719" w14:textId="77777777" w:rsidR="002968C2" w:rsidRDefault="002968C2" w:rsidP="00263DA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sz w:val="20"/>
                <w:szCs w:val="24"/>
                <w:lang w:val="da-DK"/>
              </w:rPr>
              <w:t>301.84</w:t>
            </w:r>
          </w:p>
        </w:tc>
        <w:tc>
          <w:tcPr>
            <w:tcW w:w="0" w:type="auto"/>
            <w:tcBorders>
              <w:top w:val="single" w:sz="4" w:space="0" w:color="auto"/>
              <w:left w:val="dotted" w:sz="4" w:space="0" w:color="auto"/>
              <w:bottom w:val="single" w:sz="4" w:space="0" w:color="auto"/>
              <w:right w:val="dotted" w:sz="4" w:space="0" w:color="auto"/>
            </w:tcBorders>
            <w:vAlign w:val="center"/>
          </w:tcPr>
          <w:p w14:paraId="0E234A1A" w14:textId="77777777" w:rsidR="002968C2" w:rsidRDefault="00F22C6C" w:rsidP="00263DA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sz w:val="20"/>
                <w:szCs w:val="24"/>
                <w:lang w:val="da-DK"/>
              </w:rPr>
              <w:t>163.91</w:t>
            </w:r>
          </w:p>
        </w:tc>
        <w:tc>
          <w:tcPr>
            <w:tcW w:w="0" w:type="auto"/>
            <w:tcBorders>
              <w:top w:val="single" w:sz="4" w:space="0" w:color="auto"/>
              <w:left w:val="dotted" w:sz="4" w:space="0" w:color="auto"/>
              <w:bottom w:val="single" w:sz="4" w:space="0" w:color="auto"/>
              <w:right w:val="single" w:sz="4" w:space="0" w:color="auto"/>
            </w:tcBorders>
            <w:vAlign w:val="center"/>
          </w:tcPr>
          <w:p w14:paraId="7ADE9033" w14:textId="77777777" w:rsidR="002968C2" w:rsidRDefault="00122B7A" w:rsidP="00263DA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sz w:val="20"/>
                <w:szCs w:val="24"/>
                <w:lang w:val="da-DK"/>
              </w:rPr>
              <w:t>107</w:t>
            </w:r>
          </w:p>
        </w:tc>
      </w:tr>
      <w:tr w:rsidR="00F22C6C" w14:paraId="744FA3E5" w14:textId="77777777" w:rsidTr="00263DAC">
        <w:tc>
          <w:tcPr>
            <w:tcW w:w="0" w:type="auto"/>
            <w:tcBorders>
              <w:top w:val="single" w:sz="4" w:space="0" w:color="auto"/>
              <w:left w:val="single" w:sz="4" w:space="0" w:color="auto"/>
              <w:bottom w:val="single" w:sz="4" w:space="0" w:color="auto"/>
              <w:right w:val="dotted" w:sz="4" w:space="0" w:color="auto"/>
            </w:tcBorders>
            <w:vAlign w:val="center"/>
          </w:tcPr>
          <w:p w14:paraId="3774C545" w14:textId="77777777" w:rsidR="00F22C6C" w:rsidRDefault="00F22C6C" w:rsidP="00263DA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sz w:val="20"/>
                <w:szCs w:val="24"/>
                <w:lang w:val="da-DK"/>
              </w:rPr>
              <w:t>Ractopamine d6</w:t>
            </w:r>
          </w:p>
        </w:tc>
        <w:tc>
          <w:tcPr>
            <w:tcW w:w="0" w:type="auto"/>
            <w:tcBorders>
              <w:top w:val="single" w:sz="4" w:space="0" w:color="auto"/>
              <w:left w:val="dotted" w:sz="4" w:space="0" w:color="auto"/>
              <w:bottom w:val="single" w:sz="4" w:space="0" w:color="auto"/>
              <w:right w:val="dotted" w:sz="4" w:space="0" w:color="auto"/>
            </w:tcBorders>
            <w:vAlign w:val="center"/>
          </w:tcPr>
          <w:p w14:paraId="15C0BB8A" w14:textId="77777777" w:rsidR="00F22C6C" w:rsidRDefault="00F22C6C" w:rsidP="00263DA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sz w:val="20"/>
                <w:szCs w:val="24"/>
                <w:lang w:val="da-DK"/>
              </w:rPr>
              <w:t>308</w:t>
            </w:r>
          </w:p>
        </w:tc>
        <w:tc>
          <w:tcPr>
            <w:tcW w:w="0" w:type="auto"/>
            <w:tcBorders>
              <w:top w:val="single" w:sz="4" w:space="0" w:color="auto"/>
              <w:left w:val="dotted" w:sz="4" w:space="0" w:color="auto"/>
              <w:bottom w:val="single" w:sz="4" w:space="0" w:color="auto"/>
              <w:right w:val="dotted" w:sz="4" w:space="0" w:color="auto"/>
            </w:tcBorders>
            <w:vAlign w:val="center"/>
          </w:tcPr>
          <w:p w14:paraId="1DE75DF3" w14:textId="77777777" w:rsidR="00F22C6C" w:rsidRDefault="00F22C6C" w:rsidP="00263DA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sz w:val="20"/>
                <w:szCs w:val="24"/>
                <w:lang w:val="da-DK"/>
              </w:rPr>
              <w:t>168</w:t>
            </w:r>
          </w:p>
        </w:tc>
        <w:tc>
          <w:tcPr>
            <w:tcW w:w="0" w:type="auto"/>
            <w:tcBorders>
              <w:top w:val="single" w:sz="4" w:space="0" w:color="auto"/>
              <w:left w:val="dotted" w:sz="4" w:space="0" w:color="auto"/>
              <w:bottom w:val="single" w:sz="4" w:space="0" w:color="auto"/>
              <w:right w:val="single" w:sz="4" w:space="0" w:color="auto"/>
            </w:tcBorders>
            <w:vAlign w:val="center"/>
          </w:tcPr>
          <w:p w14:paraId="500BEB53" w14:textId="77777777" w:rsidR="00F22C6C" w:rsidRDefault="00F22C6C" w:rsidP="00263DA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sz w:val="20"/>
                <w:szCs w:val="24"/>
                <w:lang w:val="da-DK"/>
              </w:rPr>
              <w:t>290</w:t>
            </w:r>
          </w:p>
        </w:tc>
      </w:tr>
      <w:tr w:rsidR="002968C2" w14:paraId="3148CAEC" w14:textId="77777777" w:rsidTr="00263DAC">
        <w:tc>
          <w:tcPr>
            <w:tcW w:w="0" w:type="auto"/>
            <w:tcBorders>
              <w:top w:val="single" w:sz="4" w:space="0" w:color="auto"/>
              <w:left w:val="single" w:sz="4" w:space="0" w:color="auto"/>
              <w:bottom w:val="single" w:sz="4" w:space="0" w:color="auto"/>
              <w:right w:val="dotted" w:sz="4" w:space="0" w:color="auto"/>
            </w:tcBorders>
            <w:vAlign w:val="center"/>
          </w:tcPr>
          <w:p w14:paraId="2E4F72BE" w14:textId="77777777" w:rsidR="002968C2" w:rsidRDefault="002968C2" w:rsidP="00263DA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sz w:val="20"/>
                <w:szCs w:val="24"/>
                <w:lang w:val="da-DK"/>
              </w:rPr>
              <w:t>Clenbuterol</w:t>
            </w:r>
          </w:p>
        </w:tc>
        <w:tc>
          <w:tcPr>
            <w:tcW w:w="0" w:type="auto"/>
            <w:tcBorders>
              <w:top w:val="single" w:sz="4" w:space="0" w:color="auto"/>
              <w:left w:val="dotted" w:sz="4" w:space="0" w:color="auto"/>
              <w:bottom w:val="single" w:sz="4" w:space="0" w:color="auto"/>
              <w:right w:val="dotted" w:sz="4" w:space="0" w:color="auto"/>
            </w:tcBorders>
            <w:vAlign w:val="center"/>
          </w:tcPr>
          <w:p w14:paraId="38F1A1E4" w14:textId="77777777" w:rsidR="002968C2" w:rsidRDefault="002968C2" w:rsidP="00263DA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sz w:val="20"/>
                <w:szCs w:val="24"/>
                <w:lang w:val="da-DK"/>
              </w:rPr>
              <w:t>276.73</w:t>
            </w:r>
          </w:p>
        </w:tc>
        <w:tc>
          <w:tcPr>
            <w:tcW w:w="0" w:type="auto"/>
            <w:tcBorders>
              <w:top w:val="single" w:sz="4" w:space="0" w:color="auto"/>
              <w:left w:val="dotted" w:sz="4" w:space="0" w:color="auto"/>
              <w:bottom w:val="single" w:sz="4" w:space="0" w:color="auto"/>
              <w:right w:val="dotted" w:sz="4" w:space="0" w:color="auto"/>
            </w:tcBorders>
            <w:vAlign w:val="center"/>
          </w:tcPr>
          <w:p w14:paraId="28DC6A84" w14:textId="77777777" w:rsidR="002968C2" w:rsidRDefault="00F22C6C" w:rsidP="00263DA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sz w:val="20"/>
                <w:szCs w:val="24"/>
                <w:lang w:val="da-DK"/>
              </w:rPr>
              <w:t>202.9</w:t>
            </w:r>
          </w:p>
        </w:tc>
        <w:tc>
          <w:tcPr>
            <w:tcW w:w="0" w:type="auto"/>
            <w:tcBorders>
              <w:top w:val="single" w:sz="4" w:space="0" w:color="auto"/>
              <w:left w:val="dotted" w:sz="4" w:space="0" w:color="auto"/>
              <w:bottom w:val="single" w:sz="4" w:space="0" w:color="auto"/>
              <w:right w:val="single" w:sz="4" w:space="0" w:color="auto"/>
            </w:tcBorders>
            <w:vAlign w:val="center"/>
          </w:tcPr>
          <w:p w14:paraId="2AEF16C2" w14:textId="77777777" w:rsidR="002968C2" w:rsidRDefault="00122B7A" w:rsidP="00263DA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sz w:val="20"/>
                <w:szCs w:val="24"/>
                <w:lang w:val="da-DK"/>
              </w:rPr>
              <w:t>132</w:t>
            </w:r>
          </w:p>
        </w:tc>
      </w:tr>
      <w:tr w:rsidR="002968C2" w14:paraId="5E9EDC31" w14:textId="77777777" w:rsidTr="00263DAC">
        <w:tc>
          <w:tcPr>
            <w:tcW w:w="0" w:type="auto"/>
            <w:tcBorders>
              <w:top w:val="single" w:sz="4" w:space="0" w:color="auto"/>
              <w:left w:val="single" w:sz="4" w:space="0" w:color="auto"/>
              <w:bottom w:val="single" w:sz="4" w:space="0" w:color="auto"/>
              <w:right w:val="dotted" w:sz="4" w:space="0" w:color="auto"/>
            </w:tcBorders>
            <w:vAlign w:val="center"/>
          </w:tcPr>
          <w:p w14:paraId="509D8D49" w14:textId="77777777" w:rsidR="002968C2" w:rsidRDefault="002968C2" w:rsidP="00263DA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sz w:val="20"/>
                <w:szCs w:val="24"/>
                <w:lang w:val="da-DK"/>
              </w:rPr>
              <w:t>Clenbuterol-d9</w:t>
            </w:r>
          </w:p>
        </w:tc>
        <w:tc>
          <w:tcPr>
            <w:tcW w:w="0" w:type="auto"/>
            <w:tcBorders>
              <w:top w:val="single" w:sz="4" w:space="0" w:color="auto"/>
              <w:left w:val="dotted" w:sz="4" w:space="0" w:color="auto"/>
              <w:bottom w:val="single" w:sz="4" w:space="0" w:color="auto"/>
              <w:right w:val="dotted" w:sz="4" w:space="0" w:color="auto"/>
            </w:tcBorders>
            <w:vAlign w:val="center"/>
          </w:tcPr>
          <w:p w14:paraId="47420349" w14:textId="77777777" w:rsidR="002968C2" w:rsidRDefault="002968C2" w:rsidP="00263DA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sz w:val="20"/>
                <w:szCs w:val="24"/>
                <w:lang w:val="da-DK"/>
              </w:rPr>
              <w:t>285.83</w:t>
            </w:r>
          </w:p>
        </w:tc>
        <w:tc>
          <w:tcPr>
            <w:tcW w:w="0" w:type="auto"/>
            <w:tcBorders>
              <w:top w:val="single" w:sz="4" w:space="0" w:color="auto"/>
              <w:left w:val="dotted" w:sz="4" w:space="0" w:color="auto"/>
              <w:bottom w:val="single" w:sz="4" w:space="0" w:color="auto"/>
              <w:right w:val="dotted" w:sz="4" w:space="0" w:color="auto"/>
            </w:tcBorders>
            <w:vAlign w:val="center"/>
          </w:tcPr>
          <w:p w14:paraId="4A84D239" w14:textId="77777777" w:rsidR="002968C2" w:rsidRDefault="00F22C6C" w:rsidP="00263DA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sz w:val="20"/>
                <w:szCs w:val="24"/>
                <w:lang w:val="da-DK"/>
              </w:rPr>
              <w:t>203.8</w:t>
            </w:r>
          </w:p>
        </w:tc>
        <w:tc>
          <w:tcPr>
            <w:tcW w:w="0" w:type="auto"/>
            <w:tcBorders>
              <w:top w:val="single" w:sz="4" w:space="0" w:color="auto"/>
              <w:left w:val="dotted" w:sz="4" w:space="0" w:color="auto"/>
              <w:bottom w:val="single" w:sz="4" w:space="0" w:color="auto"/>
              <w:right w:val="single" w:sz="4" w:space="0" w:color="auto"/>
            </w:tcBorders>
            <w:vAlign w:val="center"/>
          </w:tcPr>
          <w:p w14:paraId="6481B237" w14:textId="77777777" w:rsidR="002968C2" w:rsidRDefault="00F22C6C" w:rsidP="00263DAC">
            <w:pPr>
              <w:pStyle w:val="BodyText"/>
              <w:spacing w:beforeLines="30" w:before="72" w:afterLines="30" w:after="72" w:line="240" w:lineRule="atLeast"/>
              <w:jc w:val="center"/>
              <w:rPr>
                <w:rFonts w:ascii="Times New Roman" w:hAnsi="Times New Roman"/>
                <w:sz w:val="20"/>
                <w:szCs w:val="24"/>
                <w:lang w:val="da-DK"/>
              </w:rPr>
            </w:pPr>
            <w:r>
              <w:rPr>
                <w:rFonts w:ascii="Times New Roman" w:hAnsi="Times New Roman"/>
                <w:sz w:val="20"/>
                <w:szCs w:val="24"/>
                <w:lang w:val="da-DK"/>
              </w:rPr>
              <w:t>267.8</w:t>
            </w:r>
          </w:p>
        </w:tc>
      </w:tr>
    </w:tbl>
    <w:p w14:paraId="0F723971" w14:textId="77777777" w:rsidR="002968C2" w:rsidRDefault="002968C2" w:rsidP="002968C2">
      <w:pPr>
        <w:pStyle w:val="Heading3"/>
        <w:spacing w:beforeLines="40" w:before="96" w:afterLines="40" w:after="96" w:line="240" w:lineRule="atLeast"/>
        <w:ind w:firstLine="720"/>
        <w:rPr>
          <w:rFonts w:ascii="Times New Roman" w:hAnsi="Times New Roman"/>
          <w:color w:val="auto"/>
          <w:szCs w:val="24"/>
        </w:rPr>
      </w:pPr>
    </w:p>
    <w:p w14:paraId="2C125E46" w14:textId="77777777" w:rsidR="002968C2" w:rsidRDefault="002968C2" w:rsidP="002968C2">
      <w:pPr>
        <w:pStyle w:val="Heading3"/>
        <w:spacing w:beforeLines="40" w:before="96" w:afterLines="40" w:after="96" w:line="240" w:lineRule="atLeast"/>
        <w:ind w:firstLine="720"/>
        <w:rPr>
          <w:rFonts w:ascii="Times New Roman" w:hAnsi="Times New Roman"/>
          <w:color w:val="auto"/>
          <w:szCs w:val="24"/>
        </w:rPr>
      </w:pPr>
    </w:p>
    <w:p w14:paraId="57B75C13" w14:textId="77777777" w:rsidR="002968C2" w:rsidRDefault="002968C2" w:rsidP="002968C2">
      <w:pPr>
        <w:pStyle w:val="Heading3"/>
        <w:spacing w:beforeLines="40" w:before="96" w:afterLines="40" w:after="96" w:line="240" w:lineRule="atLeast"/>
        <w:ind w:firstLine="720"/>
        <w:rPr>
          <w:rFonts w:ascii="Times New Roman" w:hAnsi="Times New Roman"/>
          <w:color w:val="auto"/>
          <w:szCs w:val="24"/>
        </w:rPr>
      </w:pPr>
    </w:p>
    <w:p w14:paraId="30542B08" w14:textId="77777777" w:rsidR="002968C2" w:rsidRDefault="002968C2" w:rsidP="002968C2">
      <w:pPr>
        <w:pStyle w:val="Heading3"/>
        <w:spacing w:beforeLines="40" w:before="96" w:afterLines="40" w:after="96" w:line="240" w:lineRule="atLeast"/>
        <w:ind w:firstLine="720"/>
        <w:rPr>
          <w:rFonts w:ascii="Times New Roman" w:hAnsi="Times New Roman"/>
          <w:color w:val="auto"/>
          <w:szCs w:val="24"/>
        </w:rPr>
      </w:pPr>
    </w:p>
    <w:p w14:paraId="28039B7D" w14:textId="77777777" w:rsidR="002968C2" w:rsidRDefault="002968C2" w:rsidP="002968C2">
      <w:pPr>
        <w:pStyle w:val="Heading3"/>
        <w:spacing w:beforeLines="40" w:before="96" w:afterLines="40" w:after="96" w:line="240" w:lineRule="atLeast"/>
        <w:ind w:firstLine="720"/>
        <w:rPr>
          <w:rFonts w:ascii="Times New Roman" w:hAnsi="Times New Roman"/>
          <w:color w:val="auto"/>
          <w:szCs w:val="24"/>
        </w:rPr>
      </w:pPr>
    </w:p>
    <w:p w14:paraId="2D70CC20" w14:textId="77777777" w:rsidR="002968C2" w:rsidRDefault="002968C2" w:rsidP="002968C2">
      <w:pPr>
        <w:pStyle w:val="Heading3"/>
        <w:spacing w:beforeLines="40" w:before="96" w:afterLines="40" w:after="96" w:line="240" w:lineRule="atLeast"/>
        <w:ind w:firstLine="720"/>
        <w:rPr>
          <w:rFonts w:ascii="Times New Roman" w:hAnsi="Times New Roman"/>
          <w:color w:val="auto"/>
          <w:szCs w:val="24"/>
        </w:rPr>
      </w:pPr>
    </w:p>
    <w:p w14:paraId="5B53A690" w14:textId="77777777" w:rsidR="002968C2" w:rsidRDefault="002968C2" w:rsidP="002968C2">
      <w:pPr>
        <w:pStyle w:val="Heading3"/>
        <w:spacing w:beforeLines="40" w:before="96" w:afterLines="40" w:after="96" w:line="240" w:lineRule="atLeast"/>
        <w:ind w:firstLine="720"/>
        <w:rPr>
          <w:rFonts w:ascii="Times New Roman" w:hAnsi="Times New Roman"/>
          <w:color w:val="auto"/>
          <w:szCs w:val="24"/>
        </w:rPr>
      </w:pPr>
    </w:p>
    <w:p w14:paraId="3329D255" w14:textId="77777777" w:rsidR="002968C2" w:rsidRDefault="002968C2" w:rsidP="002968C2">
      <w:pPr>
        <w:tabs>
          <w:tab w:val="left" w:pos="360"/>
        </w:tabs>
        <w:spacing w:before="8" w:after="8" w:line="240" w:lineRule="atLeast"/>
        <w:ind w:left="360" w:firstLine="360"/>
        <w:jc w:val="both"/>
        <w:rPr>
          <w:u w:val="single"/>
        </w:rPr>
      </w:pPr>
    </w:p>
    <w:p w14:paraId="6676CF8F" w14:textId="77777777" w:rsidR="00F22C6C" w:rsidRDefault="00F22C6C" w:rsidP="002968C2">
      <w:pPr>
        <w:tabs>
          <w:tab w:val="left" w:pos="360"/>
        </w:tabs>
        <w:spacing w:before="8" w:after="8" w:line="240" w:lineRule="atLeast"/>
        <w:ind w:left="360" w:firstLine="360"/>
        <w:jc w:val="both"/>
        <w:rPr>
          <w:u w:val="single"/>
        </w:rPr>
      </w:pPr>
      <w:r>
        <w:rPr>
          <w:noProof/>
          <w:sz w:val="22"/>
          <w:szCs w:val="22"/>
        </w:rPr>
        <w:object w:dxaOrig="1440" w:dyaOrig="1440" w14:anchorId="1AD6763C">
          <v:shape id="_x0000_s1123" type="#_x0000_t75" style="position:absolute;left:0;text-align:left;margin-left:166.5pt;margin-top:11pt;width:108pt;height:35.45pt;z-index:-1" wrapcoords="7027 2274 1561 6253 260 7958 520 11368 10930 19326 12492 19326 17696 17621 16916 13074 21340 10232 20039 2274 7027 2274" fillcolor="window">
            <v:imagedata r:id="rId19" o:title=""/>
            <w10:wrap type="tight"/>
          </v:shape>
          <o:OLEObject Type="Embed" ProgID="Equation.3" ShapeID="_x0000_s1123" DrawAspect="Content" ObjectID="_1607355677" r:id="rId20"/>
        </w:object>
      </w:r>
    </w:p>
    <w:p w14:paraId="77058221" w14:textId="77777777" w:rsidR="00F22C6C" w:rsidRDefault="00F22C6C" w:rsidP="002968C2">
      <w:pPr>
        <w:tabs>
          <w:tab w:val="left" w:pos="360"/>
        </w:tabs>
        <w:spacing w:before="8" w:after="8" w:line="240" w:lineRule="atLeast"/>
        <w:ind w:left="360" w:firstLine="360"/>
        <w:jc w:val="both"/>
        <w:rPr>
          <w:u w:val="single"/>
        </w:rPr>
      </w:pPr>
    </w:p>
    <w:p w14:paraId="295E1C62" w14:textId="77777777" w:rsidR="00F22C6C" w:rsidRDefault="00F22C6C" w:rsidP="002968C2">
      <w:pPr>
        <w:tabs>
          <w:tab w:val="left" w:pos="360"/>
        </w:tabs>
        <w:spacing w:before="8" w:after="8" w:line="240" w:lineRule="atLeast"/>
        <w:ind w:left="360" w:firstLine="360"/>
        <w:jc w:val="both"/>
        <w:rPr>
          <w:u w:val="single"/>
        </w:rPr>
      </w:pPr>
    </w:p>
    <w:p w14:paraId="1A73A0C3" w14:textId="77777777" w:rsidR="00F22C6C" w:rsidRDefault="00F22C6C" w:rsidP="002968C2">
      <w:pPr>
        <w:tabs>
          <w:tab w:val="left" w:pos="360"/>
        </w:tabs>
        <w:spacing w:before="8" w:after="8" w:line="240" w:lineRule="atLeast"/>
        <w:ind w:left="360" w:firstLine="360"/>
        <w:jc w:val="both"/>
        <w:rPr>
          <w:u w:val="single"/>
        </w:rPr>
      </w:pPr>
    </w:p>
    <w:p w14:paraId="60EB256A" w14:textId="77777777" w:rsidR="002968C2" w:rsidRDefault="002968C2" w:rsidP="002968C2">
      <w:pPr>
        <w:tabs>
          <w:tab w:val="left" w:pos="360"/>
        </w:tabs>
        <w:spacing w:before="8" w:after="8" w:line="240" w:lineRule="atLeast"/>
        <w:ind w:left="360" w:firstLine="360"/>
        <w:jc w:val="both"/>
      </w:pPr>
      <w:r>
        <w:rPr>
          <w:u w:val="single"/>
        </w:rPr>
        <w:t>Trong đó</w:t>
      </w:r>
      <w:r>
        <w:t xml:space="preserve">: </w:t>
      </w:r>
      <w:r>
        <w:tab/>
      </w:r>
    </w:p>
    <w:p w14:paraId="380745C6" w14:textId="77777777" w:rsidR="002968C2" w:rsidRDefault="002968C2" w:rsidP="002968C2">
      <w:pPr>
        <w:numPr>
          <w:ilvl w:val="0"/>
          <w:numId w:val="41"/>
        </w:numPr>
        <w:tabs>
          <w:tab w:val="left" w:pos="360"/>
          <w:tab w:val="left" w:pos="1440"/>
          <w:tab w:val="left" w:pos="2160"/>
          <w:tab w:val="left" w:pos="2880"/>
          <w:tab w:val="left" w:pos="3600"/>
          <w:tab w:val="left" w:pos="4320"/>
          <w:tab w:val="left" w:pos="5040"/>
          <w:tab w:val="left" w:pos="5760"/>
          <w:tab w:val="left" w:pos="9405"/>
        </w:tabs>
        <w:spacing w:before="8" w:after="8" w:line="240" w:lineRule="atLeast"/>
        <w:ind w:left="1440"/>
        <w:jc w:val="both"/>
      </w:pPr>
      <w:r>
        <w:t>C: nồng độ Salbutamol hoặc Ractopamine hoặc Clenbuterol có trong mẫu, tính theo µg/kg</w:t>
      </w:r>
      <w:r>
        <w:tab/>
      </w:r>
    </w:p>
    <w:p w14:paraId="0A0C96D9" w14:textId="77777777" w:rsidR="002968C2" w:rsidRDefault="002968C2" w:rsidP="002968C2">
      <w:pPr>
        <w:numPr>
          <w:ilvl w:val="0"/>
          <w:numId w:val="41"/>
        </w:numPr>
        <w:tabs>
          <w:tab w:val="left" w:pos="360"/>
          <w:tab w:val="left" w:pos="1440"/>
        </w:tabs>
        <w:spacing w:before="8" w:after="8" w:line="240" w:lineRule="atLeast"/>
        <w:ind w:left="1440"/>
        <w:jc w:val="both"/>
      </w:pPr>
      <w:r>
        <w:t>C</w:t>
      </w:r>
      <w:r>
        <w:rPr>
          <w:vertAlign w:val="subscript"/>
        </w:rPr>
        <w:t>o</w:t>
      </w:r>
      <w:r>
        <w:rPr>
          <w:vertAlign w:val="subscript"/>
        </w:rPr>
        <w:softHyphen/>
      </w:r>
      <w:r>
        <w:t>: nồng độ Salbutamol hoặc Ractopamine hoặc Clenbuterol tính theo đường chuẩn, tính theo ng /mL</w:t>
      </w:r>
    </w:p>
    <w:p w14:paraId="2003B51C" w14:textId="77777777" w:rsidR="002968C2" w:rsidRDefault="002968C2" w:rsidP="002968C2">
      <w:pPr>
        <w:numPr>
          <w:ilvl w:val="0"/>
          <w:numId w:val="41"/>
        </w:numPr>
        <w:tabs>
          <w:tab w:val="left" w:pos="360"/>
          <w:tab w:val="left" w:pos="1440"/>
        </w:tabs>
        <w:spacing w:before="8" w:after="8" w:line="240" w:lineRule="atLeast"/>
        <w:ind w:left="1440"/>
        <w:jc w:val="both"/>
      </w:pPr>
      <w:r>
        <w:t>V</w:t>
      </w:r>
      <w:r>
        <w:rPr>
          <w:vertAlign w:val="subscript"/>
        </w:rPr>
        <w:t>1</w:t>
      </w:r>
      <w:r>
        <w:t>, V</w:t>
      </w:r>
      <w:r>
        <w:rPr>
          <w:vertAlign w:val="subscript"/>
        </w:rPr>
        <w:t>2</w:t>
      </w:r>
      <w:r>
        <w:t xml:space="preserve"> và V</w:t>
      </w:r>
      <w:r>
        <w:rPr>
          <w:vertAlign w:val="subscript"/>
        </w:rPr>
        <w:t>3</w:t>
      </w:r>
      <w:r>
        <w:t xml:space="preserve"> lần lượt là thể tích định mức dịch chiết mẫu, thể tích mẫu lấy </w:t>
      </w:r>
      <w:r w:rsidR="00571E16">
        <w:t>cô quay</w:t>
      </w:r>
      <w:r>
        <w:t xml:space="preserve"> và thể tích định mức sau cùng.</w:t>
      </w:r>
    </w:p>
    <w:p w14:paraId="4947C871" w14:textId="77777777" w:rsidR="002968C2" w:rsidRDefault="002968C2" w:rsidP="002968C2">
      <w:pPr>
        <w:spacing w:before="8" w:after="8" w:line="240" w:lineRule="atLeast"/>
        <w:ind w:left="720"/>
        <w:jc w:val="both"/>
        <w:rPr>
          <w:i/>
          <w:sz w:val="26"/>
          <w:szCs w:val="26"/>
        </w:rPr>
      </w:pPr>
      <w:r w:rsidRPr="002968C2">
        <w:rPr>
          <w:i/>
          <w:sz w:val="26"/>
          <w:szCs w:val="26"/>
          <w:u w:val="single"/>
        </w:rPr>
        <w:t>Lưu ý:</w:t>
      </w:r>
      <w:r w:rsidRPr="002968C2">
        <w:rPr>
          <w:i/>
          <w:sz w:val="26"/>
          <w:szCs w:val="26"/>
        </w:rPr>
        <w:t xml:space="preserve"> Với những mẫu không phát hiện, không cần xây dựng đường chuẩn mà chỉ cần tiêm chuẩn ở một nồng độ duy nhất để xác nhận và so sánh</w:t>
      </w:r>
    </w:p>
    <w:p w14:paraId="61E165A6" w14:textId="77777777" w:rsidR="002968C2" w:rsidRPr="002968C2" w:rsidRDefault="002968C2" w:rsidP="002968C2">
      <w:pPr>
        <w:numPr>
          <w:ilvl w:val="0"/>
          <w:numId w:val="17"/>
        </w:numPr>
        <w:spacing w:before="8" w:after="8" w:line="240" w:lineRule="atLeast"/>
        <w:ind w:hanging="720"/>
        <w:jc w:val="both"/>
        <w:rPr>
          <w:b/>
          <w:sz w:val="26"/>
          <w:szCs w:val="26"/>
        </w:rPr>
      </w:pPr>
      <w:r w:rsidRPr="002968C2">
        <w:rPr>
          <w:b/>
          <w:sz w:val="26"/>
          <w:szCs w:val="26"/>
        </w:rPr>
        <w:t>BẢO ĐẢM QA/QC</w:t>
      </w:r>
    </w:p>
    <w:p w14:paraId="1F057FE7" w14:textId="77777777" w:rsidR="00072094" w:rsidRDefault="00072094" w:rsidP="002968C2">
      <w:pPr>
        <w:numPr>
          <w:ilvl w:val="0"/>
          <w:numId w:val="46"/>
        </w:numPr>
        <w:spacing w:beforeLines="40" w:before="96" w:afterLines="40" w:after="96" w:line="240" w:lineRule="atLeast"/>
        <w:jc w:val="both"/>
        <w:rPr>
          <w:lang w:val="da-DK"/>
        </w:rPr>
      </w:pPr>
      <w:r>
        <w:rPr>
          <w:lang w:val="da-DK"/>
        </w:rPr>
        <w:t xml:space="preserve">Tỷ lệ </w:t>
      </w:r>
      <w:r>
        <w:rPr>
          <w:i/>
          <w:iCs/>
          <w:lang w:val="da-DK"/>
        </w:rPr>
        <w:t>tín hiệu / nhiễu</w:t>
      </w:r>
      <w:r>
        <w:rPr>
          <w:lang w:val="da-DK"/>
        </w:rPr>
        <w:t xml:space="preserve"> cho mỗi ion không nhỏ hơn 3:1</w:t>
      </w:r>
    </w:p>
    <w:p w14:paraId="3108784B" w14:textId="77777777" w:rsidR="00072094" w:rsidRDefault="00072094" w:rsidP="002968C2">
      <w:pPr>
        <w:numPr>
          <w:ilvl w:val="0"/>
          <w:numId w:val="46"/>
        </w:numPr>
        <w:spacing w:beforeLines="40" w:before="96" w:afterLines="40" w:after="96" w:line="240" w:lineRule="atLeast"/>
        <w:jc w:val="both"/>
        <w:rPr>
          <w:lang w:val="da-DK"/>
        </w:rPr>
      </w:pPr>
      <w:r>
        <w:rPr>
          <w:lang w:val="da-DK"/>
        </w:rPr>
        <w:t>Đường chuẩn phải có độ tuyến tính tốt (tối thiểu thực hiện t</w:t>
      </w:r>
      <w:r w:rsidR="002968C2">
        <w:rPr>
          <w:lang w:val="da-DK"/>
        </w:rPr>
        <w:t xml:space="preserve">rên 05 điểm chuẩn), hệ số tương </w:t>
      </w:r>
      <w:r>
        <w:rPr>
          <w:lang w:val="da-DK"/>
        </w:rPr>
        <w:t>quan hồi qui tuyến tính (R</w:t>
      </w:r>
      <w:r>
        <w:rPr>
          <w:vertAlign w:val="superscript"/>
          <w:lang w:val="da-DK"/>
        </w:rPr>
        <w:t>2</w:t>
      </w:r>
      <w:r>
        <w:rPr>
          <w:lang w:val="da-DK"/>
        </w:rPr>
        <w:t>) phải lớn hơn hoặc bằng 0.995</w:t>
      </w:r>
    </w:p>
    <w:p w14:paraId="2CFB91A4" w14:textId="77777777" w:rsidR="00072094" w:rsidRDefault="00072094" w:rsidP="002968C2">
      <w:pPr>
        <w:numPr>
          <w:ilvl w:val="0"/>
          <w:numId w:val="46"/>
        </w:numPr>
        <w:spacing w:beforeLines="40" w:before="96" w:afterLines="40" w:after="96" w:line="240" w:lineRule="atLeast"/>
        <w:jc w:val="both"/>
        <w:rPr>
          <w:lang w:val="da-DK"/>
        </w:rPr>
      </w:pPr>
      <w:r>
        <w:rPr>
          <w:lang w:val="da-DK"/>
        </w:rPr>
        <w:t>Tỉ số ion kém nhạy hơn so với ion nhạy nhất trong mẫu dương tính không được khác biệt quá giới hạn qui định so với tỉ số tương ứng của chuẩn trong cùng một điều kiện phân tích.</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2970"/>
      </w:tblGrid>
      <w:tr w:rsidR="00072094" w14:paraId="1EDBB758" w14:textId="77777777" w:rsidTr="0010726E">
        <w:tc>
          <w:tcPr>
            <w:tcW w:w="4608" w:type="dxa"/>
          </w:tcPr>
          <w:p w14:paraId="4A0F037D" w14:textId="77777777" w:rsidR="00072094" w:rsidRDefault="00072094">
            <w:pPr>
              <w:spacing w:beforeLines="40" w:before="96" w:afterLines="40" w:after="96" w:line="240" w:lineRule="atLeast"/>
              <w:jc w:val="both"/>
              <w:rPr>
                <w:lang w:val="da-DK"/>
              </w:rPr>
            </w:pPr>
            <w:r>
              <w:rPr>
                <w:lang w:val="da-DK"/>
              </w:rPr>
              <w:t>Tỉ số cường độ tương đối so với ion base pic</w:t>
            </w:r>
          </w:p>
        </w:tc>
        <w:tc>
          <w:tcPr>
            <w:tcW w:w="2970" w:type="dxa"/>
          </w:tcPr>
          <w:p w14:paraId="3D05B41E" w14:textId="77777777" w:rsidR="00072094" w:rsidRDefault="00072094">
            <w:pPr>
              <w:spacing w:beforeLines="40" w:before="96" w:afterLines="40" w:after="96" w:line="240" w:lineRule="atLeast"/>
              <w:jc w:val="both"/>
              <w:rPr>
                <w:lang w:val="da-DK"/>
              </w:rPr>
            </w:pPr>
            <w:r>
              <w:rPr>
                <w:lang w:val="da-DK"/>
              </w:rPr>
              <w:t>Mức sai biệt tối đa cho phép</w:t>
            </w:r>
          </w:p>
        </w:tc>
      </w:tr>
      <w:tr w:rsidR="00072094" w14:paraId="1A3C04C5" w14:textId="77777777" w:rsidTr="0010726E">
        <w:tc>
          <w:tcPr>
            <w:tcW w:w="4608" w:type="dxa"/>
          </w:tcPr>
          <w:p w14:paraId="6E1579A4" w14:textId="77777777" w:rsidR="00072094" w:rsidRDefault="00072094">
            <w:pPr>
              <w:spacing w:beforeLines="40" w:before="96" w:afterLines="40" w:after="96" w:line="240" w:lineRule="atLeast"/>
              <w:jc w:val="center"/>
              <w:rPr>
                <w:lang w:val="da-DK"/>
              </w:rPr>
            </w:pPr>
            <w:r>
              <w:rPr>
                <w:lang w:val="da-DK"/>
              </w:rPr>
              <w:t>&gt;50%</w:t>
            </w:r>
          </w:p>
        </w:tc>
        <w:tc>
          <w:tcPr>
            <w:tcW w:w="2970" w:type="dxa"/>
          </w:tcPr>
          <w:p w14:paraId="48E87E24" w14:textId="77777777" w:rsidR="00072094" w:rsidRDefault="00072094">
            <w:pPr>
              <w:spacing w:beforeLines="40" w:before="96" w:afterLines="40" w:after="96" w:line="240" w:lineRule="atLeast"/>
              <w:jc w:val="center"/>
              <w:rPr>
                <w:lang w:val="da-DK"/>
              </w:rPr>
            </w:pPr>
            <w:r>
              <w:rPr>
                <w:lang w:val="da-DK"/>
              </w:rPr>
              <w:t>± 20%</w:t>
            </w:r>
          </w:p>
        </w:tc>
      </w:tr>
      <w:tr w:rsidR="00072094" w14:paraId="48494BC9" w14:textId="77777777" w:rsidTr="0010726E">
        <w:tc>
          <w:tcPr>
            <w:tcW w:w="4608" w:type="dxa"/>
          </w:tcPr>
          <w:p w14:paraId="0B8FBD4E" w14:textId="77777777" w:rsidR="00072094" w:rsidRDefault="00072094">
            <w:pPr>
              <w:spacing w:beforeLines="40" w:before="96" w:afterLines="40" w:after="96" w:line="240" w:lineRule="atLeast"/>
              <w:jc w:val="center"/>
              <w:rPr>
                <w:lang w:val="da-DK"/>
              </w:rPr>
            </w:pPr>
            <w:r>
              <w:rPr>
                <w:lang w:val="da-DK"/>
              </w:rPr>
              <w:t>&gt;20 đến 50%</w:t>
            </w:r>
          </w:p>
        </w:tc>
        <w:tc>
          <w:tcPr>
            <w:tcW w:w="2970" w:type="dxa"/>
          </w:tcPr>
          <w:p w14:paraId="245E149B" w14:textId="77777777" w:rsidR="00072094" w:rsidRDefault="00072094">
            <w:pPr>
              <w:spacing w:beforeLines="40" w:before="96" w:afterLines="40" w:after="96" w:line="240" w:lineRule="atLeast"/>
              <w:jc w:val="center"/>
              <w:rPr>
                <w:lang w:val="da-DK"/>
              </w:rPr>
            </w:pPr>
            <w:r>
              <w:rPr>
                <w:lang w:val="da-DK"/>
              </w:rPr>
              <w:t>± 25%</w:t>
            </w:r>
          </w:p>
        </w:tc>
      </w:tr>
      <w:tr w:rsidR="00072094" w14:paraId="5B9BF2E2" w14:textId="77777777" w:rsidTr="0010726E">
        <w:tc>
          <w:tcPr>
            <w:tcW w:w="4608" w:type="dxa"/>
          </w:tcPr>
          <w:p w14:paraId="3EED30D1" w14:textId="77777777" w:rsidR="00072094" w:rsidRDefault="00072094">
            <w:pPr>
              <w:spacing w:beforeLines="40" w:before="96" w:afterLines="40" w:after="96" w:line="240" w:lineRule="atLeast"/>
              <w:jc w:val="center"/>
              <w:rPr>
                <w:lang w:val="da-DK"/>
              </w:rPr>
            </w:pPr>
            <w:r>
              <w:rPr>
                <w:lang w:val="da-DK"/>
              </w:rPr>
              <w:t>&gt;10 đến 20%</w:t>
            </w:r>
          </w:p>
        </w:tc>
        <w:tc>
          <w:tcPr>
            <w:tcW w:w="2970" w:type="dxa"/>
          </w:tcPr>
          <w:p w14:paraId="2C7690C0" w14:textId="77777777" w:rsidR="00072094" w:rsidRDefault="00072094">
            <w:pPr>
              <w:spacing w:beforeLines="40" w:before="96" w:afterLines="40" w:after="96" w:line="240" w:lineRule="atLeast"/>
              <w:jc w:val="center"/>
              <w:rPr>
                <w:lang w:val="da-DK"/>
              </w:rPr>
            </w:pPr>
            <w:r>
              <w:rPr>
                <w:lang w:val="da-DK"/>
              </w:rPr>
              <w:t>± 30%</w:t>
            </w:r>
          </w:p>
        </w:tc>
      </w:tr>
      <w:tr w:rsidR="00072094" w14:paraId="11F9AA79" w14:textId="77777777" w:rsidTr="0010726E">
        <w:tc>
          <w:tcPr>
            <w:tcW w:w="4608" w:type="dxa"/>
          </w:tcPr>
          <w:p w14:paraId="08C1BFD7" w14:textId="77777777" w:rsidR="00072094" w:rsidRDefault="00072094">
            <w:pPr>
              <w:spacing w:beforeLines="40" w:before="96" w:afterLines="40" w:after="96" w:line="240" w:lineRule="atLeast"/>
              <w:jc w:val="center"/>
              <w:rPr>
                <w:lang w:val="da-DK"/>
              </w:rPr>
            </w:pPr>
            <w:r>
              <w:rPr>
                <w:lang w:val="da-DK"/>
              </w:rPr>
              <w:lastRenderedPageBreak/>
              <w:t>≤ 10%</w:t>
            </w:r>
          </w:p>
        </w:tc>
        <w:tc>
          <w:tcPr>
            <w:tcW w:w="2970" w:type="dxa"/>
          </w:tcPr>
          <w:p w14:paraId="0BE958A0" w14:textId="77777777" w:rsidR="00072094" w:rsidRDefault="00072094">
            <w:pPr>
              <w:spacing w:beforeLines="40" w:before="96" w:afterLines="40" w:after="96" w:line="240" w:lineRule="atLeast"/>
              <w:jc w:val="center"/>
              <w:rPr>
                <w:lang w:val="da-DK"/>
              </w:rPr>
            </w:pPr>
            <w:r>
              <w:rPr>
                <w:lang w:val="da-DK"/>
              </w:rPr>
              <w:t>± 50%</w:t>
            </w:r>
          </w:p>
        </w:tc>
      </w:tr>
    </w:tbl>
    <w:p w14:paraId="320DAE36" w14:textId="77777777" w:rsidR="00072094" w:rsidRDefault="00072094" w:rsidP="002968C2">
      <w:pPr>
        <w:numPr>
          <w:ilvl w:val="0"/>
          <w:numId w:val="47"/>
        </w:numPr>
        <w:spacing w:beforeLines="40" w:before="96" w:afterLines="40" w:after="96" w:line="240" w:lineRule="atLeast"/>
        <w:jc w:val="both"/>
        <w:rPr>
          <w:lang w:val="da-DK"/>
        </w:rPr>
      </w:pPr>
      <w:r>
        <w:rPr>
          <w:lang w:val="da-DK"/>
        </w:rPr>
        <w:t xml:space="preserve">Độ lệch tương đối thời gian lưu của chất phân tích trong mẫu và chuẩn (hoặc chuẩn trên nền mẫu nếu thời gian lưu chịu ảnh hưởng của nền mẫu) không được lệch quá ± </w:t>
      </w:r>
      <w:r w:rsidR="00571E16">
        <w:rPr>
          <w:lang w:val="da-DK"/>
        </w:rPr>
        <w:t>2.</w:t>
      </w:r>
      <w:r>
        <w:rPr>
          <w:lang w:val="da-DK"/>
        </w:rPr>
        <w:t>5%.</w:t>
      </w:r>
    </w:p>
    <w:p w14:paraId="51E127AE" w14:textId="77777777" w:rsidR="00072094" w:rsidRDefault="00072094" w:rsidP="002968C2">
      <w:pPr>
        <w:numPr>
          <w:ilvl w:val="0"/>
          <w:numId w:val="47"/>
        </w:numPr>
        <w:spacing w:beforeLines="40" w:before="96" w:afterLines="40" w:after="96" w:line="240" w:lineRule="atLeast"/>
        <w:jc w:val="both"/>
        <w:rPr>
          <w:lang w:val="da-DK"/>
        </w:rPr>
      </w:pPr>
      <w:r>
        <w:rPr>
          <w:lang w:val="da-DK"/>
        </w:rPr>
        <w:t>Độ lệch của các dung dịch tiêm xen kẽ giữa các mẫu phân tích không vượt quá ± 10% giá trị thật.</w:t>
      </w:r>
    </w:p>
    <w:p w14:paraId="45BC24CA" w14:textId="77777777" w:rsidR="00072094" w:rsidRDefault="00072094" w:rsidP="002968C2">
      <w:pPr>
        <w:pStyle w:val="Heading3"/>
        <w:numPr>
          <w:ilvl w:val="0"/>
          <w:numId w:val="17"/>
        </w:numPr>
        <w:tabs>
          <w:tab w:val="left" w:pos="720"/>
        </w:tabs>
        <w:spacing w:beforeLines="40" w:before="96" w:afterLines="40" w:after="96" w:line="240" w:lineRule="atLeast"/>
        <w:ind w:hanging="720"/>
        <w:rPr>
          <w:rFonts w:ascii="Times New Roman" w:hAnsi="Times New Roman"/>
          <w:b/>
          <w:bCs/>
          <w:color w:val="auto"/>
        </w:rPr>
      </w:pPr>
      <w:r>
        <w:rPr>
          <w:rFonts w:ascii="Times New Roman" w:hAnsi="Times New Roman"/>
          <w:b/>
          <w:bCs/>
          <w:color w:val="auto"/>
        </w:rPr>
        <w:t>BÁO CÁO KẾT QUẢ</w:t>
      </w:r>
    </w:p>
    <w:p w14:paraId="5DDC2668" w14:textId="77777777" w:rsidR="00072094" w:rsidRDefault="00072094" w:rsidP="00263DAC">
      <w:pPr>
        <w:pStyle w:val="Heading3"/>
        <w:numPr>
          <w:ilvl w:val="0"/>
          <w:numId w:val="48"/>
        </w:numPr>
        <w:tabs>
          <w:tab w:val="left" w:pos="720"/>
        </w:tabs>
        <w:spacing w:beforeLines="40" w:before="96" w:afterLines="40" w:after="96" w:line="240" w:lineRule="atLeast"/>
        <w:rPr>
          <w:rFonts w:ascii="Times New Roman" w:hAnsi="Times New Roman"/>
          <w:color w:val="auto"/>
        </w:rPr>
      </w:pPr>
      <w:r>
        <w:rPr>
          <w:rFonts w:ascii="Times New Roman" w:hAnsi="Times New Roman"/>
          <w:color w:val="auto"/>
        </w:rPr>
        <w:t>Kết quả báo cáo phân tích được ghi nhận lại trong phiếu phân tích</w:t>
      </w:r>
      <w:r w:rsidR="002968C2">
        <w:rPr>
          <w:rFonts w:ascii="Times New Roman" w:hAnsi="Times New Roman"/>
          <w:color w:val="auto"/>
        </w:rPr>
        <w:t xml:space="preserve"> BM.15.04a và BM.15.06.</w:t>
      </w:r>
    </w:p>
    <w:sectPr w:rsidR="00072094">
      <w:headerReference w:type="default" r:id="rId21"/>
      <w:footerReference w:type="even" r:id="rId22"/>
      <w:pgSz w:w="11907" w:h="16840" w:code="9"/>
      <w:pgMar w:top="1440" w:right="1440" w:bottom="1440" w:left="1440" w:header="720" w:footer="6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47767" w14:textId="77777777" w:rsidR="00767A9C" w:rsidRDefault="00767A9C">
      <w:r>
        <w:separator/>
      </w:r>
    </w:p>
  </w:endnote>
  <w:endnote w:type="continuationSeparator" w:id="0">
    <w:p w14:paraId="5FD2430D" w14:textId="77777777" w:rsidR="00767A9C" w:rsidRDefault="00767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8FC1F" w14:textId="77777777" w:rsidR="00072094" w:rsidRDefault="000720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7D2553" w14:textId="77777777" w:rsidR="00072094" w:rsidRDefault="0007209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6132C" w14:textId="77777777" w:rsidR="00767A9C" w:rsidRDefault="00767A9C">
      <w:r>
        <w:separator/>
      </w:r>
    </w:p>
  </w:footnote>
  <w:footnote w:type="continuationSeparator" w:id="0">
    <w:p w14:paraId="7A084115" w14:textId="77777777" w:rsidR="00767A9C" w:rsidRDefault="00767A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3"/>
      <w:gridCol w:w="3920"/>
      <w:gridCol w:w="2679"/>
    </w:tblGrid>
    <w:tr w:rsidR="009022B6" w:rsidRPr="009022B6" w14:paraId="2C551A4D" w14:textId="77777777" w:rsidTr="009022B6">
      <w:trPr>
        <w:trHeight w:val="1072"/>
      </w:trPr>
      <w:tc>
        <w:tcPr>
          <w:tcW w:w="1517" w:type="pct"/>
          <w:shd w:val="clear" w:color="auto" w:fill="auto"/>
          <w:vAlign w:val="center"/>
        </w:tcPr>
        <w:p w14:paraId="1EC91B02" w14:textId="77777777" w:rsidR="00072094" w:rsidRPr="009022B6" w:rsidRDefault="009022B6">
          <w:pPr>
            <w:jc w:val="center"/>
            <w:rPr>
              <w:b/>
              <w:color w:val="00B0F0"/>
              <w:sz w:val="22"/>
              <w:szCs w:val="22"/>
            </w:rPr>
          </w:pPr>
          <w:r w:rsidRPr="009022B6">
            <w:rPr>
              <w:b/>
              <w:color w:val="00B0F0"/>
              <w:sz w:val="22"/>
              <w:szCs w:val="22"/>
            </w:rPr>
            <w:t>CÔNG TY TNHH MTV KHOA HỌC CÔNG NGHỆ HOÀN VŨ</w:t>
          </w:r>
        </w:p>
      </w:tc>
      <w:tc>
        <w:tcPr>
          <w:tcW w:w="2069" w:type="pct"/>
          <w:shd w:val="clear" w:color="auto" w:fill="auto"/>
          <w:vAlign w:val="center"/>
        </w:tcPr>
        <w:p w14:paraId="241DE30F" w14:textId="77777777" w:rsidR="00072094" w:rsidRPr="009022B6" w:rsidRDefault="00072094">
          <w:pPr>
            <w:jc w:val="center"/>
            <w:rPr>
              <w:b/>
              <w:color w:val="00B0F0"/>
              <w:sz w:val="28"/>
              <w:szCs w:val="28"/>
            </w:rPr>
          </w:pPr>
          <w:r w:rsidRPr="009022B6">
            <w:rPr>
              <w:b/>
              <w:color w:val="00B0F0"/>
              <w:sz w:val="28"/>
              <w:szCs w:val="28"/>
            </w:rPr>
            <w:t>HƯỚNG DẪN CÔNG VIỆC</w:t>
          </w:r>
        </w:p>
      </w:tc>
      <w:tc>
        <w:tcPr>
          <w:tcW w:w="1414" w:type="pct"/>
          <w:shd w:val="clear" w:color="auto" w:fill="auto"/>
          <w:vAlign w:val="center"/>
        </w:tcPr>
        <w:p w14:paraId="299C8D4B" w14:textId="77777777" w:rsidR="00072094" w:rsidRPr="009022B6" w:rsidRDefault="00072094">
          <w:pPr>
            <w:rPr>
              <w:color w:val="00B0F0"/>
              <w:sz w:val="22"/>
              <w:szCs w:val="22"/>
            </w:rPr>
          </w:pPr>
          <w:r w:rsidRPr="009022B6">
            <w:rPr>
              <w:color w:val="00B0F0"/>
              <w:sz w:val="22"/>
              <w:szCs w:val="22"/>
            </w:rPr>
            <w:t>Mã số: HD.TN.025</w:t>
          </w:r>
        </w:p>
        <w:p w14:paraId="75E53DBA" w14:textId="77777777" w:rsidR="00072094" w:rsidRPr="009022B6" w:rsidRDefault="00396E70">
          <w:pPr>
            <w:rPr>
              <w:color w:val="00B0F0"/>
              <w:sz w:val="22"/>
              <w:szCs w:val="22"/>
            </w:rPr>
          </w:pPr>
          <w:r w:rsidRPr="009022B6">
            <w:rPr>
              <w:color w:val="00B0F0"/>
              <w:sz w:val="22"/>
              <w:szCs w:val="22"/>
            </w:rPr>
            <w:t>Lần ban hành: 0</w:t>
          </w:r>
          <w:r w:rsidR="005B170F">
            <w:rPr>
              <w:color w:val="00B0F0"/>
              <w:sz w:val="22"/>
              <w:szCs w:val="22"/>
            </w:rPr>
            <w:t>4</w:t>
          </w:r>
        </w:p>
        <w:p w14:paraId="767DED59" w14:textId="77777777" w:rsidR="00072094" w:rsidRPr="009022B6" w:rsidRDefault="00396E70">
          <w:pPr>
            <w:rPr>
              <w:color w:val="00B0F0"/>
              <w:sz w:val="22"/>
              <w:szCs w:val="22"/>
            </w:rPr>
          </w:pPr>
          <w:r w:rsidRPr="009022B6">
            <w:rPr>
              <w:color w:val="00B0F0"/>
              <w:sz w:val="22"/>
              <w:szCs w:val="22"/>
            </w:rPr>
            <w:t xml:space="preserve">Ngày ban hành: </w:t>
          </w:r>
          <w:r w:rsidR="0010726E">
            <w:rPr>
              <w:color w:val="00B0F0"/>
              <w:sz w:val="22"/>
              <w:szCs w:val="22"/>
            </w:rPr>
            <w:t>04</w:t>
          </w:r>
          <w:r w:rsidR="00072094" w:rsidRPr="009022B6">
            <w:rPr>
              <w:color w:val="00B0F0"/>
              <w:sz w:val="22"/>
              <w:szCs w:val="22"/>
            </w:rPr>
            <w:t>/</w:t>
          </w:r>
          <w:r w:rsidR="009022B6">
            <w:rPr>
              <w:color w:val="00B0F0"/>
              <w:sz w:val="22"/>
              <w:szCs w:val="22"/>
            </w:rPr>
            <w:t>0</w:t>
          </w:r>
          <w:r w:rsidR="005B170F">
            <w:rPr>
              <w:color w:val="00B0F0"/>
              <w:sz w:val="22"/>
              <w:szCs w:val="22"/>
            </w:rPr>
            <w:t>4</w:t>
          </w:r>
          <w:r w:rsidR="00072094" w:rsidRPr="009022B6">
            <w:rPr>
              <w:color w:val="00B0F0"/>
              <w:sz w:val="22"/>
              <w:szCs w:val="22"/>
            </w:rPr>
            <w:t>/20</w:t>
          </w:r>
          <w:r w:rsidRPr="009022B6">
            <w:rPr>
              <w:color w:val="00B0F0"/>
              <w:sz w:val="22"/>
              <w:szCs w:val="22"/>
            </w:rPr>
            <w:t>1</w:t>
          </w:r>
          <w:r w:rsidR="005B170F">
            <w:rPr>
              <w:color w:val="00B0F0"/>
              <w:sz w:val="22"/>
              <w:szCs w:val="22"/>
            </w:rPr>
            <w:t>8</w:t>
          </w:r>
        </w:p>
        <w:p w14:paraId="58075502" w14:textId="77777777" w:rsidR="00072094" w:rsidRPr="009022B6" w:rsidRDefault="00072094">
          <w:pPr>
            <w:rPr>
              <w:color w:val="00B0F0"/>
              <w:sz w:val="22"/>
              <w:szCs w:val="22"/>
            </w:rPr>
          </w:pPr>
          <w:r w:rsidRPr="009022B6">
            <w:rPr>
              <w:color w:val="00B0F0"/>
              <w:sz w:val="22"/>
              <w:szCs w:val="22"/>
            </w:rPr>
            <w:t xml:space="preserve">Trang: </w:t>
          </w:r>
          <w:r w:rsidRPr="009022B6">
            <w:rPr>
              <w:rStyle w:val="PageNumber"/>
              <w:color w:val="00B0F0"/>
              <w:sz w:val="22"/>
              <w:szCs w:val="22"/>
              <w:lang w:val="en-GB"/>
            </w:rPr>
            <w:fldChar w:fldCharType="begin"/>
          </w:r>
          <w:r w:rsidRPr="009022B6">
            <w:rPr>
              <w:rStyle w:val="PageNumber"/>
              <w:color w:val="00B0F0"/>
              <w:sz w:val="22"/>
              <w:szCs w:val="22"/>
              <w:lang w:val="en-GB"/>
            </w:rPr>
            <w:instrText xml:space="preserve"> PAGE </w:instrText>
          </w:r>
          <w:r w:rsidRPr="009022B6">
            <w:rPr>
              <w:rStyle w:val="PageNumber"/>
              <w:color w:val="00B0F0"/>
              <w:sz w:val="22"/>
              <w:szCs w:val="22"/>
              <w:lang w:val="en-GB"/>
            </w:rPr>
            <w:fldChar w:fldCharType="separate"/>
          </w:r>
          <w:r w:rsidR="00122B7A">
            <w:rPr>
              <w:rStyle w:val="PageNumber"/>
              <w:noProof/>
              <w:color w:val="00B0F0"/>
              <w:sz w:val="22"/>
              <w:szCs w:val="22"/>
              <w:lang w:val="en-GB"/>
            </w:rPr>
            <w:t>8</w:t>
          </w:r>
          <w:r w:rsidRPr="009022B6">
            <w:rPr>
              <w:rStyle w:val="PageNumber"/>
              <w:color w:val="00B0F0"/>
              <w:sz w:val="22"/>
              <w:szCs w:val="22"/>
              <w:lang w:val="en-GB"/>
            </w:rPr>
            <w:fldChar w:fldCharType="end"/>
          </w:r>
          <w:r w:rsidRPr="009022B6">
            <w:rPr>
              <w:rStyle w:val="PageNumber"/>
              <w:color w:val="00B0F0"/>
              <w:sz w:val="22"/>
              <w:szCs w:val="22"/>
              <w:lang w:val="en-GB"/>
            </w:rPr>
            <w:t>/</w:t>
          </w:r>
          <w:r w:rsidRPr="009022B6">
            <w:rPr>
              <w:rStyle w:val="PageNumber"/>
              <w:color w:val="00B0F0"/>
              <w:sz w:val="22"/>
              <w:szCs w:val="22"/>
              <w:lang w:val="en-GB"/>
            </w:rPr>
            <w:fldChar w:fldCharType="begin"/>
          </w:r>
          <w:r w:rsidRPr="009022B6">
            <w:rPr>
              <w:rStyle w:val="PageNumber"/>
              <w:color w:val="00B0F0"/>
              <w:sz w:val="22"/>
              <w:szCs w:val="22"/>
              <w:lang w:val="en-GB"/>
            </w:rPr>
            <w:instrText xml:space="preserve"> NUMPAGES </w:instrText>
          </w:r>
          <w:r w:rsidRPr="009022B6">
            <w:rPr>
              <w:rStyle w:val="PageNumber"/>
              <w:color w:val="00B0F0"/>
              <w:sz w:val="22"/>
              <w:szCs w:val="22"/>
              <w:lang w:val="en-GB"/>
            </w:rPr>
            <w:fldChar w:fldCharType="separate"/>
          </w:r>
          <w:r w:rsidR="00122B7A">
            <w:rPr>
              <w:rStyle w:val="PageNumber"/>
              <w:noProof/>
              <w:color w:val="00B0F0"/>
              <w:sz w:val="22"/>
              <w:szCs w:val="22"/>
              <w:lang w:val="en-GB"/>
            </w:rPr>
            <w:t>8</w:t>
          </w:r>
          <w:r w:rsidRPr="009022B6">
            <w:rPr>
              <w:rStyle w:val="PageNumber"/>
              <w:color w:val="00B0F0"/>
              <w:sz w:val="22"/>
              <w:szCs w:val="22"/>
              <w:lang w:val="en-GB"/>
            </w:rPr>
            <w:fldChar w:fldCharType="end"/>
          </w:r>
        </w:p>
      </w:tc>
    </w:tr>
  </w:tbl>
  <w:p w14:paraId="57DEB704" w14:textId="77777777" w:rsidR="00072094" w:rsidRDefault="000720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4pt;height:11.4pt" o:bullet="t">
        <v:imagedata r:id="rId1" o:title="mso1A88"/>
      </v:shape>
    </w:pict>
  </w:numPicBullet>
  <w:abstractNum w:abstractNumId="0" w15:restartNumberingAfterBreak="0">
    <w:nsid w:val="FFFFFF7C"/>
    <w:multiLevelType w:val="singleLevel"/>
    <w:tmpl w:val="D7EE6A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3EC7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0A4FB0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8AD6B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560C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B24E0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0C5B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76C01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9769C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116E4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0A153A"/>
    <w:multiLevelType w:val="hybridMultilevel"/>
    <w:tmpl w:val="F3D00C8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A0F1A81"/>
    <w:multiLevelType w:val="hybridMultilevel"/>
    <w:tmpl w:val="D610B68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0D051D5F"/>
    <w:multiLevelType w:val="hybridMultilevel"/>
    <w:tmpl w:val="AB16FAA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11DA1DFC"/>
    <w:multiLevelType w:val="hybridMultilevel"/>
    <w:tmpl w:val="C8423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293534"/>
    <w:multiLevelType w:val="hybridMultilevel"/>
    <w:tmpl w:val="9A4A76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51457B"/>
    <w:multiLevelType w:val="hybridMultilevel"/>
    <w:tmpl w:val="4F9EDD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4460230"/>
    <w:multiLevelType w:val="hybridMultilevel"/>
    <w:tmpl w:val="5562061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4775A0C"/>
    <w:multiLevelType w:val="hybridMultilevel"/>
    <w:tmpl w:val="A704C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7E44718"/>
    <w:multiLevelType w:val="hybridMultilevel"/>
    <w:tmpl w:val="3AAC4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0B225C"/>
    <w:multiLevelType w:val="hybridMultilevel"/>
    <w:tmpl w:val="937EDA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9BD1464"/>
    <w:multiLevelType w:val="hybridMultilevel"/>
    <w:tmpl w:val="D0FC13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C863AC"/>
    <w:multiLevelType w:val="hybridMultilevel"/>
    <w:tmpl w:val="FEFCC074"/>
    <w:lvl w:ilvl="0" w:tplc="5C8829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2C15AB"/>
    <w:multiLevelType w:val="hybridMultilevel"/>
    <w:tmpl w:val="F338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28757A"/>
    <w:multiLevelType w:val="hybridMultilevel"/>
    <w:tmpl w:val="28DE4DC6"/>
    <w:lvl w:ilvl="0" w:tplc="2ADA4686">
      <w:start w:val="1"/>
      <w:numFmt w:val="upperLetter"/>
      <w:lvlText w:val="%1."/>
      <w:lvlJc w:val="left"/>
      <w:pPr>
        <w:ind w:left="720" w:hanging="360"/>
      </w:pPr>
      <w:rPr>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B56D66"/>
    <w:multiLevelType w:val="hybridMultilevel"/>
    <w:tmpl w:val="77C094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8AD0AC3"/>
    <w:multiLevelType w:val="hybridMultilevel"/>
    <w:tmpl w:val="338C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64178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42C36BB1"/>
    <w:multiLevelType w:val="hybridMultilevel"/>
    <w:tmpl w:val="43D6CD9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4C44FA0"/>
    <w:multiLevelType w:val="hybridMultilevel"/>
    <w:tmpl w:val="06E6E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E51CF8"/>
    <w:multiLevelType w:val="hybridMultilevel"/>
    <w:tmpl w:val="3BD0FC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FB3C4E"/>
    <w:multiLevelType w:val="hybridMultilevel"/>
    <w:tmpl w:val="97AC3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D903FB"/>
    <w:multiLevelType w:val="hybridMultilevel"/>
    <w:tmpl w:val="B16638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E728E5"/>
    <w:multiLevelType w:val="hybridMultilevel"/>
    <w:tmpl w:val="2B3E7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DE33CA0"/>
    <w:multiLevelType w:val="hybridMultilevel"/>
    <w:tmpl w:val="2E4688A6"/>
    <w:lvl w:ilvl="0" w:tplc="CDBAE04C">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9456FB"/>
    <w:multiLevelType w:val="hybridMultilevel"/>
    <w:tmpl w:val="3144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6331EC"/>
    <w:multiLevelType w:val="hybridMultilevel"/>
    <w:tmpl w:val="F3187B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2EE4488"/>
    <w:multiLevelType w:val="hybridMultilevel"/>
    <w:tmpl w:val="C58ACD64"/>
    <w:lvl w:ilvl="0" w:tplc="6442C1E4">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9" w15:restartNumberingAfterBreak="0">
    <w:nsid w:val="54394A29"/>
    <w:multiLevelType w:val="hybridMultilevel"/>
    <w:tmpl w:val="7354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6A66994"/>
    <w:multiLevelType w:val="hybridMultilevel"/>
    <w:tmpl w:val="58065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940C7F"/>
    <w:multiLevelType w:val="hybridMultilevel"/>
    <w:tmpl w:val="322ABB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8C6770"/>
    <w:multiLevelType w:val="hybridMultilevel"/>
    <w:tmpl w:val="2EE2193C"/>
    <w:lvl w:ilvl="0" w:tplc="690ED63A">
      <w:start w:val="1"/>
      <w:numFmt w:val="bullet"/>
      <w:lvlText w:val=""/>
      <w:lvlJc w:val="left"/>
      <w:pPr>
        <w:tabs>
          <w:tab w:val="num" w:pos="900"/>
        </w:tabs>
        <w:ind w:left="900" w:hanging="360"/>
      </w:pPr>
      <w:rPr>
        <w:rFonts w:ascii="Wingdings" w:hAnsi="Wingdings" w:hint="default"/>
        <w:b w:val="0"/>
        <w:i w:val="0"/>
        <w:color w:val="auto"/>
        <w:sz w:val="26"/>
        <w:szCs w:val="26"/>
        <w:u w:val="none"/>
      </w:rPr>
    </w:lvl>
    <w:lvl w:ilvl="1" w:tplc="A912C36C">
      <w:start w:val="1"/>
      <w:numFmt w:val="lowerLetter"/>
      <w:lvlText w:val="%2."/>
      <w:lvlJc w:val="left"/>
      <w:pPr>
        <w:tabs>
          <w:tab w:val="num" w:pos="1440"/>
        </w:tabs>
        <w:ind w:left="1440" w:hanging="360"/>
      </w:pPr>
      <w:rPr>
        <w:rFonts w:hint="default"/>
        <w:b w:val="0"/>
        <w:i w:val="0"/>
        <w:color w:val="auto"/>
        <w:sz w:val="26"/>
        <w:szCs w:val="26"/>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7D10513"/>
    <w:multiLevelType w:val="hybridMultilevel"/>
    <w:tmpl w:val="5C744F0C"/>
    <w:lvl w:ilvl="0" w:tplc="3C8C48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E574EE"/>
    <w:multiLevelType w:val="hybridMultilevel"/>
    <w:tmpl w:val="EC540D64"/>
    <w:lvl w:ilvl="0" w:tplc="04090007">
      <w:start w:val="1"/>
      <w:numFmt w:val="bullet"/>
      <w:lvlText w:val=""/>
      <w:lvlPicBulletId w:val="0"/>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45" w15:restartNumberingAfterBreak="0">
    <w:nsid w:val="73892A7A"/>
    <w:multiLevelType w:val="hybridMultilevel"/>
    <w:tmpl w:val="BE368E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57C5D7E"/>
    <w:multiLevelType w:val="hybridMultilevel"/>
    <w:tmpl w:val="0414B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0B6B0C"/>
    <w:multiLevelType w:val="hybridMultilevel"/>
    <w:tmpl w:val="F79A83B6"/>
    <w:lvl w:ilvl="0" w:tplc="502047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7"/>
  </w:num>
  <w:num w:numId="3">
    <w:abstractNumId w:val="4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31"/>
  </w:num>
  <w:num w:numId="15">
    <w:abstractNumId w:val="12"/>
  </w:num>
  <w:num w:numId="16">
    <w:abstractNumId w:val="44"/>
  </w:num>
  <w:num w:numId="17">
    <w:abstractNumId w:val="24"/>
  </w:num>
  <w:num w:numId="18">
    <w:abstractNumId w:val="15"/>
  </w:num>
  <w:num w:numId="19">
    <w:abstractNumId w:val="13"/>
  </w:num>
  <w:num w:numId="20">
    <w:abstractNumId w:val="18"/>
  </w:num>
  <w:num w:numId="21">
    <w:abstractNumId w:val="22"/>
  </w:num>
  <w:num w:numId="22">
    <w:abstractNumId w:val="38"/>
  </w:num>
  <w:num w:numId="23">
    <w:abstractNumId w:val="34"/>
  </w:num>
  <w:num w:numId="24">
    <w:abstractNumId w:val="30"/>
  </w:num>
  <w:num w:numId="25">
    <w:abstractNumId w:val="36"/>
  </w:num>
  <w:num w:numId="26">
    <w:abstractNumId w:val="47"/>
  </w:num>
  <w:num w:numId="27">
    <w:abstractNumId w:val="29"/>
  </w:num>
  <w:num w:numId="28">
    <w:abstractNumId w:val="20"/>
  </w:num>
  <w:num w:numId="29">
    <w:abstractNumId w:val="32"/>
  </w:num>
  <w:num w:numId="30">
    <w:abstractNumId w:val="33"/>
  </w:num>
  <w:num w:numId="31">
    <w:abstractNumId w:val="35"/>
  </w:num>
  <w:num w:numId="32">
    <w:abstractNumId w:val="16"/>
  </w:num>
  <w:num w:numId="33">
    <w:abstractNumId w:val="39"/>
  </w:num>
  <w:num w:numId="34">
    <w:abstractNumId w:val="14"/>
  </w:num>
  <w:num w:numId="35">
    <w:abstractNumId w:val="43"/>
  </w:num>
  <w:num w:numId="36">
    <w:abstractNumId w:val="45"/>
  </w:num>
  <w:num w:numId="37">
    <w:abstractNumId w:val="37"/>
  </w:num>
  <w:num w:numId="38">
    <w:abstractNumId w:val="25"/>
  </w:num>
  <w:num w:numId="39">
    <w:abstractNumId w:val="46"/>
  </w:num>
  <w:num w:numId="40">
    <w:abstractNumId w:val="26"/>
  </w:num>
  <w:num w:numId="41">
    <w:abstractNumId w:val="21"/>
  </w:num>
  <w:num w:numId="42">
    <w:abstractNumId w:val="28"/>
  </w:num>
  <w:num w:numId="43">
    <w:abstractNumId w:val="41"/>
  </w:num>
  <w:num w:numId="44">
    <w:abstractNumId w:val="17"/>
  </w:num>
  <w:num w:numId="45">
    <w:abstractNumId w:val="11"/>
  </w:num>
  <w:num w:numId="46">
    <w:abstractNumId w:val="19"/>
  </w:num>
  <w:num w:numId="47">
    <w:abstractNumId w:val="23"/>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0982"/>
    <w:rsid w:val="00072094"/>
    <w:rsid w:val="000D2A9C"/>
    <w:rsid w:val="0010726E"/>
    <w:rsid w:val="00107F5A"/>
    <w:rsid w:val="00121CE7"/>
    <w:rsid w:val="00122B7A"/>
    <w:rsid w:val="00155EB9"/>
    <w:rsid w:val="00187358"/>
    <w:rsid w:val="001B6BF1"/>
    <w:rsid w:val="002266EC"/>
    <w:rsid w:val="002312B3"/>
    <w:rsid w:val="00263DAC"/>
    <w:rsid w:val="00291DE5"/>
    <w:rsid w:val="002968C2"/>
    <w:rsid w:val="00317EA1"/>
    <w:rsid w:val="00333164"/>
    <w:rsid w:val="00356550"/>
    <w:rsid w:val="00396E70"/>
    <w:rsid w:val="003B4C1A"/>
    <w:rsid w:val="004A265F"/>
    <w:rsid w:val="004D378A"/>
    <w:rsid w:val="00533814"/>
    <w:rsid w:val="00571E16"/>
    <w:rsid w:val="00584EEC"/>
    <w:rsid w:val="005A53DD"/>
    <w:rsid w:val="005B170F"/>
    <w:rsid w:val="00727410"/>
    <w:rsid w:val="00767A9C"/>
    <w:rsid w:val="00770982"/>
    <w:rsid w:val="00771E66"/>
    <w:rsid w:val="007A459A"/>
    <w:rsid w:val="007C4712"/>
    <w:rsid w:val="007E60C4"/>
    <w:rsid w:val="008B13FF"/>
    <w:rsid w:val="008F0465"/>
    <w:rsid w:val="009022B6"/>
    <w:rsid w:val="009A2445"/>
    <w:rsid w:val="00A4353C"/>
    <w:rsid w:val="00AB4AD0"/>
    <w:rsid w:val="00B224BF"/>
    <w:rsid w:val="00B25188"/>
    <w:rsid w:val="00B263A1"/>
    <w:rsid w:val="00B2777C"/>
    <w:rsid w:val="00B61FFF"/>
    <w:rsid w:val="00B70B28"/>
    <w:rsid w:val="00C01CB0"/>
    <w:rsid w:val="00CF52A5"/>
    <w:rsid w:val="00D51EB6"/>
    <w:rsid w:val="00D55DB3"/>
    <w:rsid w:val="00DC1290"/>
    <w:rsid w:val="00DF7F49"/>
    <w:rsid w:val="00E3029D"/>
    <w:rsid w:val="00EF61EE"/>
    <w:rsid w:val="00F22C6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FB2360"/>
  <w15:chartTrackingRefBased/>
  <w15:docId w15:val="{4616CED0-D163-41E3-A725-6B1BE36A1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link w:val="Heading3Char"/>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next w:val="Heading1"/>
    <w:semiHidden/>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link w:val="BodyTextChar"/>
    <w:semiHidden/>
    <w:pPr>
      <w:spacing w:before="60" w:after="60"/>
      <w:jc w:val="both"/>
    </w:pPr>
    <w:rPr>
      <w:rFonts w:ascii="&#10;rial" w:hAnsi="&#10;rial"/>
      <w:szCs w:val="20"/>
      <w:lang w:val="en-GB"/>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spacing w:after="120"/>
      <w:ind w:left="360"/>
    </w:pPr>
  </w:style>
  <w:style w:type="paragraph" w:styleId="BodyText2">
    <w:name w:val="Body Text 2"/>
    <w:basedOn w:val="Normal"/>
    <w:semiHidden/>
    <w:pPr>
      <w:spacing w:after="120" w:line="480" w:lineRule="auto"/>
    </w:pPr>
  </w:style>
  <w:style w:type="paragraph" w:styleId="BodyTextIndent3">
    <w:name w:val="Body Text Indent 3"/>
    <w:basedOn w:val="Normal"/>
    <w:semiHidden/>
    <w:pPr>
      <w:spacing w:after="120"/>
      <w:ind w:left="360"/>
    </w:pPr>
    <w:rPr>
      <w:sz w:val="16"/>
      <w:szCs w:val="16"/>
    </w:rPr>
  </w:style>
  <w:style w:type="paragraph" w:customStyle="1" w:styleId="Normalcenter">
    <w:name w:val="Normal +center"/>
    <w:basedOn w:val="Normal"/>
    <w:pPr>
      <w:jc w:val="center"/>
    </w:pPr>
    <w:rPr>
      <w:b/>
      <w:bCs/>
    </w:rPr>
  </w:style>
  <w:style w:type="character" w:customStyle="1" w:styleId="Heading3Char">
    <w:name w:val="Heading 3 Char"/>
    <w:link w:val="Heading3"/>
    <w:rsid w:val="002968C2"/>
    <w:rPr>
      <w:rFonts w:ascii="&#10;rial" w:hAnsi="&#10;rial"/>
      <w:color w:val="000000"/>
      <w:sz w:val="24"/>
      <w:lang w:val="da-DK"/>
    </w:rPr>
  </w:style>
  <w:style w:type="character" w:customStyle="1" w:styleId="BodyTextChar">
    <w:name w:val="Body Text Char"/>
    <w:link w:val="BodyText"/>
    <w:semiHidden/>
    <w:rsid w:val="002968C2"/>
    <w:rPr>
      <w:rFonts w:ascii="&#10;rial" w:hAnsi="&#10;rial"/>
      <w:sz w:val="24"/>
      <w:lang w:val="en-GB"/>
    </w:rPr>
  </w:style>
  <w:style w:type="paragraph" w:styleId="BalloonText">
    <w:name w:val="Balloon Text"/>
    <w:basedOn w:val="Normal"/>
    <w:semiHidden/>
    <w:rPr>
      <w:rFonts w:ascii="Tahoma" w:hAnsi="Tahoma" w:cs="Tahoma"/>
      <w:sz w:val="16"/>
      <w:szCs w:val="16"/>
    </w:rPr>
  </w:style>
  <w:style w:type="character" w:styleId="Hyperlink">
    <w:name w:val="Hyperlink"/>
    <w:semiHidden/>
    <w:rPr>
      <w:color w:val="0000FF"/>
      <w:u w:val="single"/>
    </w:rPr>
  </w:style>
  <w:style w:type="character" w:customStyle="1" w:styleId="CharChar">
    <w:name w:val=" Char Char"/>
    <w:rPr>
      <w:rFonts w:ascii="&#10;rial" w:hAnsi="&#10;rial"/>
      <w:sz w:val="24"/>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Hoanvu-09</dc:creator>
  <cp:keywords/>
  <cp:lastModifiedBy>Catherine Mai</cp:lastModifiedBy>
  <cp:revision>2</cp:revision>
  <cp:lastPrinted>2018-06-07T08:16:00Z</cp:lastPrinted>
  <dcterms:created xsi:type="dcterms:W3CDTF">2018-12-26T11:54:00Z</dcterms:created>
  <dcterms:modified xsi:type="dcterms:W3CDTF">2018-12-26T11:54:00Z</dcterms:modified>
</cp:coreProperties>
</file>