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D2AA" w14:textId="77777777" w:rsidR="00585CB3" w:rsidRDefault="00585CB3" w:rsidP="005E6F75">
      <w:pPr>
        <w:jc w:val="center"/>
        <w:rPr>
          <w:rFonts w:ascii="Times New Roman" w:hAnsi="Times New Roman"/>
        </w:rPr>
      </w:pPr>
      <w:bookmarkStart w:id="0" w:name="_GoBack"/>
      <w:bookmarkEnd w:id="0"/>
    </w:p>
    <w:p w14:paraId="11188074" w14:textId="77777777" w:rsidR="00DB45A7" w:rsidRPr="00294407" w:rsidRDefault="00B467D6" w:rsidP="005E6F75">
      <w:pPr>
        <w:jc w:val="center"/>
        <w:rPr>
          <w:rFonts w:ascii="Times New Roman" w:hAnsi="Times New Roman"/>
          <w:b/>
          <w:color w:val="00B0F0"/>
          <w:sz w:val="30"/>
          <w:szCs w:val="30"/>
        </w:rPr>
      </w:pPr>
      <w:r w:rsidRPr="00294407">
        <w:rPr>
          <w:rFonts w:ascii="Times New Roman" w:hAnsi="Times New Roman"/>
          <w:b/>
          <w:color w:val="00B0F0"/>
          <w:sz w:val="30"/>
          <w:szCs w:val="30"/>
        </w:rPr>
        <w:t xml:space="preserve">XÁC ĐỊNH HÀM LƯỢNG </w:t>
      </w:r>
      <w:r w:rsidR="00076C6C" w:rsidRPr="00294407">
        <w:rPr>
          <w:rFonts w:ascii="Times New Roman" w:hAnsi="Times New Roman"/>
          <w:b/>
          <w:color w:val="00B0F0"/>
          <w:sz w:val="30"/>
          <w:szCs w:val="30"/>
        </w:rPr>
        <w:t>N</w:t>
      </w:r>
      <w:r w:rsidR="00DF360B">
        <w:rPr>
          <w:rFonts w:ascii="Times New Roman" w:hAnsi="Times New Roman"/>
          <w:b/>
          <w:color w:val="00B0F0"/>
          <w:sz w:val="30"/>
          <w:szCs w:val="30"/>
        </w:rPr>
        <w:t>ITƠ</w:t>
      </w:r>
      <w:r w:rsidR="00076C6C" w:rsidRPr="00294407">
        <w:rPr>
          <w:rFonts w:ascii="Times New Roman" w:hAnsi="Times New Roman"/>
          <w:b/>
          <w:color w:val="00B0F0"/>
          <w:sz w:val="30"/>
          <w:szCs w:val="30"/>
        </w:rPr>
        <w:t xml:space="preserve"> TỔNG VÀ PROTEIN </w:t>
      </w:r>
      <w:r w:rsidRPr="00294407">
        <w:rPr>
          <w:rFonts w:ascii="Times New Roman" w:hAnsi="Times New Roman"/>
          <w:b/>
          <w:color w:val="00B0F0"/>
          <w:sz w:val="30"/>
          <w:szCs w:val="30"/>
        </w:rPr>
        <w:t xml:space="preserve">TRONG </w:t>
      </w:r>
      <w:r w:rsidR="00076C6C" w:rsidRPr="00294407">
        <w:rPr>
          <w:rFonts w:ascii="Times New Roman" w:hAnsi="Times New Roman"/>
          <w:b/>
          <w:color w:val="00B0F0"/>
          <w:sz w:val="30"/>
          <w:szCs w:val="30"/>
        </w:rPr>
        <w:t>THỰC PHẨM BẰNG PHƯƠNG PHÁP KJE</w:t>
      </w:r>
      <w:r w:rsidR="003262C1" w:rsidRPr="00294407">
        <w:rPr>
          <w:rFonts w:ascii="Times New Roman" w:hAnsi="Times New Roman"/>
          <w:b/>
          <w:color w:val="00B0F0"/>
          <w:sz w:val="30"/>
          <w:szCs w:val="30"/>
        </w:rPr>
        <w:t>L</w:t>
      </w:r>
      <w:r w:rsidR="00076C6C" w:rsidRPr="00294407">
        <w:rPr>
          <w:rFonts w:ascii="Times New Roman" w:hAnsi="Times New Roman"/>
          <w:b/>
          <w:color w:val="00B0F0"/>
          <w:sz w:val="30"/>
          <w:szCs w:val="30"/>
        </w:rPr>
        <w:t>DAHL</w:t>
      </w:r>
    </w:p>
    <w:p w14:paraId="74049A8F"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3077"/>
        <w:gridCol w:w="3087"/>
      </w:tblGrid>
      <w:tr w:rsidR="00294407" w:rsidRPr="004213AF" w14:paraId="387F6CFD" w14:textId="77777777" w:rsidTr="006F5F3E">
        <w:tc>
          <w:tcPr>
            <w:tcW w:w="3192" w:type="dxa"/>
            <w:shd w:val="clear" w:color="auto" w:fill="auto"/>
          </w:tcPr>
          <w:p w14:paraId="6FAA5788" w14:textId="77777777" w:rsidR="00294407" w:rsidRPr="004213AF" w:rsidRDefault="00294407" w:rsidP="006F5F3E">
            <w:pPr>
              <w:jc w:val="center"/>
              <w:rPr>
                <w:rFonts w:ascii="Times New Roman" w:hAnsi="Times New Roman"/>
                <w:color w:val="000000"/>
                <w:sz w:val="26"/>
                <w:szCs w:val="26"/>
              </w:rPr>
            </w:pPr>
            <w:proofErr w:type="spellStart"/>
            <w:r w:rsidRPr="004213AF">
              <w:rPr>
                <w:rFonts w:ascii="Times New Roman" w:hAnsi="Times New Roman"/>
                <w:color w:val="000000"/>
                <w:sz w:val="26"/>
                <w:szCs w:val="26"/>
              </w:rPr>
              <w:t>Nhân</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viên</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biên</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soạn</w:t>
            </w:r>
            <w:proofErr w:type="spellEnd"/>
          </w:p>
        </w:tc>
        <w:tc>
          <w:tcPr>
            <w:tcW w:w="3192" w:type="dxa"/>
            <w:shd w:val="clear" w:color="auto" w:fill="auto"/>
          </w:tcPr>
          <w:p w14:paraId="74ECF8B6" w14:textId="77777777" w:rsidR="00294407" w:rsidRPr="004213AF" w:rsidRDefault="00294407" w:rsidP="006F5F3E">
            <w:pPr>
              <w:jc w:val="center"/>
              <w:rPr>
                <w:rFonts w:ascii="Times New Roman" w:hAnsi="Times New Roman"/>
                <w:color w:val="000000"/>
                <w:sz w:val="26"/>
                <w:szCs w:val="26"/>
              </w:rPr>
            </w:pPr>
            <w:proofErr w:type="spellStart"/>
            <w:r w:rsidRPr="004213AF">
              <w:rPr>
                <w:rFonts w:ascii="Times New Roman" w:hAnsi="Times New Roman"/>
                <w:color w:val="000000"/>
                <w:sz w:val="26"/>
                <w:szCs w:val="26"/>
              </w:rPr>
              <w:t>Nhân</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viên</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xem</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xét</w:t>
            </w:r>
            <w:proofErr w:type="spellEnd"/>
          </w:p>
        </w:tc>
        <w:tc>
          <w:tcPr>
            <w:tcW w:w="3192" w:type="dxa"/>
            <w:shd w:val="clear" w:color="auto" w:fill="auto"/>
          </w:tcPr>
          <w:p w14:paraId="420E4525" w14:textId="77777777" w:rsidR="00294407" w:rsidRPr="004213AF" w:rsidRDefault="00294407" w:rsidP="006F5F3E">
            <w:pPr>
              <w:jc w:val="center"/>
              <w:rPr>
                <w:rFonts w:ascii="Times New Roman" w:hAnsi="Times New Roman"/>
                <w:color w:val="000000"/>
                <w:sz w:val="26"/>
                <w:szCs w:val="26"/>
              </w:rPr>
            </w:pPr>
            <w:proofErr w:type="spellStart"/>
            <w:r w:rsidRPr="004213AF">
              <w:rPr>
                <w:rFonts w:ascii="Times New Roman" w:hAnsi="Times New Roman"/>
                <w:color w:val="000000"/>
                <w:sz w:val="26"/>
                <w:szCs w:val="26"/>
              </w:rPr>
              <w:t>Nhân</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viên</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phê</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duyệt</w:t>
            </w:r>
            <w:proofErr w:type="spellEnd"/>
          </w:p>
        </w:tc>
      </w:tr>
      <w:tr w:rsidR="00294407" w:rsidRPr="004213AF" w14:paraId="16FFDB08" w14:textId="77777777" w:rsidTr="006F5F3E">
        <w:tc>
          <w:tcPr>
            <w:tcW w:w="3192" w:type="dxa"/>
            <w:shd w:val="clear" w:color="auto" w:fill="auto"/>
          </w:tcPr>
          <w:p w14:paraId="0B8509DE" w14:textId="77777777" w:rsidR="00294407" w:rsidRPr="004213AF" w:rsidRDefault="00294407" w:rsidP="006F5F3E">
            <w:pPr>
              <w:jc w:val="center"/>
              <w:rPr>
                <w:rFonts w:ascii="Times New Roman" w:hAnsi="Times New Roman"/>
                <w:color w:val="000000"/>
                <w:sz w:val="26"/>
                <w:szCs w:val="26"/>
              </w:rPr>
            </w:pPr>
          </w:p>
          <w:p w14:paraId="09D848F7" w14:textId="77777777" w:rsidR="00294407" w:rsidRPr="004213AF" w:rsidRDefault="00294407" w:rsidP="006F5F3E">
            <w:pPr>
              <w:jc w:val="center"/>
              <w:rPr>
                <w:rFonts w:ascii="Times New Roman" w:hAnsi="Times New Roman"/>
                <w:color w:val="000000"/>
                <w:sz w:val="26"/>
                <w:szCs w:val="26"/>
              </w:rPr>
            </w:pPr>
          </w:p>
          <w:p w14:paraId="4973F1DD" w14:textId="77777777" w:rsidR="00294407" w:rsidRPr="004213AF" w:rsidRDefault="00294407" w:rsidP="006F5F3E">
            <w:pPr>
              <w:jc w:val="center"/>
              <w:rPr>
                <w:rFonts w:ascii="Times New Roman" w:hAnsi="Times New Roman"/>
                <w:color w:val="000000"/>
                <w:sz w:val="26"/>
                <w:szCs w:val="26"/>
              </w:rPr>
            </w:pPr>
          </w:p>
          <w:p w14:paraId="001285BA" w14:textId="77777777" w:rsidR="00294407" w:rsidRPr="004213AF" w:rsidRDefault="00814527" w:rsidP="00294407">
            <w:pPr>
              <w:jc w:val="center"/>
              <w:rPr>
                <w:rFonts w:ascii="Times New Roman" w:hAnsi="Times New Roman"/>
                <w:color w:val="000000"/>
                <w:sz w:val="26"/>
                <w:szCs w:val="26"/>
              </w:rPr>
            </w:pPr>
            <w:proofErr w:type="spellStart"/>
            <w:r w:rsidRPr="004213AF">
              <w:rPr>
                <w:rFonts w:ascii="Times New Roman" w:hAnsi="Times New Roman"/>
                <w:color w:val="000000"/>
                <w:sz w:val="26"/>
                <w:szCs w:val="26"/>
              </w:rPr>
              <w:t>Phạm</w:t>
            </w:r>
            <w:proofErr w:type="spellEnd"/>
            <w:r w:rsidRPr="004213AF">
              <w:rPr>
                <w:rFonts w:ascii="Times New Roman" w:hAnsi="Times New Roman"/>
                <w:color w:val="000000"/>
                <w:sz w:val="26"/>
                <w:szCs w:val="26"/>
              </w:rPr>
              <w:t xml:space="preserve"> Thị Kim </w:t>
            </w:r>
            <w:proofErr w:type="spellStart"/>
            <w:r w:rsidRPr="004213AF">
              <w:rPr>
                <w:rFonts w:ascii="Times New Roman" w:hAnsi="Times New Roman"/>
                <w:color w:val="000000"/>
                <w:sz w:val="26"/>
                <w:szCs w:val="26"/>
              </w:rPr>
              <w:t>Cúc</w:t>
            </w:r>
            <w:proofErr w:type="spellEnd"/>
          </w:p>
        </w:tc>
        <w:tc>
          <w:tcPr>
            <w:tcW w:w="3192" w:type="dxa"/>
            <w:shd w:val="clear" w:color="auto" w:fill="auto"/>
          </w:tcPr>
          <w:p w14:paraId="61A0ED43" w14:textId="77777777" w:rsidR="00294407" w:rsidRPr="004213AF" w:rsidRDefault="00294407" w:rsidP="006F5F3E">
            <w:pPr>
              <w:jc w:val="center"/>
              <w:rPr>
                <w:rFonts w:ascii="Times New Roman" w:hAnsi="Times New Roman"/>
                <w:color w:val="000000"/>
                <w:sz w:val="26"/>
                <w:szCs w:val="26"/>
              </w:rPr>
            </w:pPr>
          </w:p>
          <w:p w14:paraId="75BB021F" w14:textId="77777777" w:rsidR="00294407" w:rsidRPr="004213AF" w:rsidRDefault="00294407" w:rsidP="006F5F3E">
            <w:pPr>
              <w:jc w:val="center"/>
              <w:rPr>
                <w:rFonts w:ascii="Times New Roman" w:hAnsi="Times New Roman"/>
                <w:color w:val="000000"/>
                <w:sz w:val="26"/>
                <w:szCs w:val="26"/>
              </w:rPr>
            </w:pPr>
          </w:p>
          <w:p w14:paraId="224D647D" w14:textId="77777777" w:rsidR="00294407" w:rsidRPr="004213AF" w:rsidRDefault="00294407" w:rsidP="006F5F3E">
            <w:pPr>
              <w:jc w:val="center"/>
              <w:rPr>
                <w:rFonts w:ascii="Times New Roman" w:hAnsi="Times New Roman"/>
                <w:color w:val="000000"/>
                <w:sz w:val="26"/>
                <w:szCs w:val="26"/>
              </w:rPr>
            </w:pPr>
          </w:p>
          <w:p w14:paraId="0E14C164" w14:textId="77777777" w:rsidR="00294407" w:rsidRPr="004213AF" w:rsidRDefault="00814527" w:rsidP="006F5F3E">
            <w:pPr>
              <w:jc w:val="center"/>
              <w:rPr>
                <w:rFonts w:ascii="Times New Roman" w:hAnsi="Times New Roman"/>
                <w:color w:val="000000"/>
                <w:sz w:val="26"/>
                <w:szCs w:val="26"/>
              </w:rPr>
            </w:pPr>
            <w:proofErr w:type="spellStart"/>
            <w:r w:rsidRPr="004213AF">
              <w:rPr>
                <w:rFonts w:ascii="Times New Roman" w:hAnsi="Times New Roman"/>
                <w:color w:val="000000"/>
                <w:sz w:val="26"/>
                <w:szCs w:val="26"/>
              </w:rPr>
              <w:t>Trần</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Thái</w:t>
            </w:r>
            <w:proofErr w:type="spellEnd"/>
            <w:r w:rsidRPr="004213AF">
              <w:rPr>
                <w:rFonts w:ascii="Times New Roman" w:hAnsi="Times New Roman"/>
                <w:color w:val="000000"/>
                <w:sz w:val="26"/>
                <w:szCs w:val="26"/>
              </w:rPr>
              <w:t xml:space="preserve"> </w:t>
            </w:r>
            <w:proofErr w:type="spellStart"/>
            <w:r w:rsidRPr="004213AF">
              <w:rPr>
                <w:rFonts w:ascii="Times New Roman" w:hAnsi="Times New Roman"/>
                <w:color w:val="000000"/>
                <w:sz w:val="26"/>
                <w:szCs w:val="26"/>
              </w:rPr>
              <w:t>Vũ</w:t>
            </w:r>
            <w:proofErr w:type="spellEnd"/>
          </w:p>
        </w:tc>
        <w:tc>
          <w:tcPr>
            <w:tcW w:w="3192" w:type="dxa"/>
            <w:shd w:val="clear" w:color="auto" w:fill="auto"/>
          </w:tcPr>
          <w:p w14:paraId="4D4BD2B9" w14:textId="77777777" w:rsidR="00294407" w:rsidRPr="004213AF" w:rsidRDefault="00294407" w:rsidP="006F5F3E">
            <w:pPr>
              <w:jc w:val="center"/>
              <w:rPr>
                <w:rFonts w:ascii="Times New Roman" w:hAnsi="Times New Roman"/>
                <w:color w:val="000000"/>
                <w:sz w:val="26"/>
                <w:szCs w:val="26"/>
              </w:rPr>
            </w:pPr>
          </w:p>
          <w:p w14:paraId="70DFE24A" w14:textId="77777777" w:rsidR="00294407" w:rsidRPr="004213AF" w:rsidRDefault="00294407" w:rsidP="006F5F3E">
            <w:pPr>
              <w:jc w:val="center"/>
              <w:rPr>
                <w:rFonts w:ascii="Times New Roman" w:hAnsi="Times New Roman"/>
                <w:color w:val="000000"/>
                <w:sz w:val="26"/>
                <w:szCs w:val="26"/>
              </w:rPr>
            </w:pPr>
          </w:p>
          <w:p w14:paraId="57F91DFA" w14:textId="77777777" w:rsidR="00294407" w:rsidRPr="004213AF" w:rsidRDefault="00294407" w:rsidP="006F5F3E">
            <w:pPr>
              <w:jc w:val="center"/>
              <w:rPr>
                <w:rFonts w:ascii="Times New Roman" w:hAnsi="Times New Roman"/>
                <w:color w:val="000000"/>
                <w:sz w:val="26"/>
                <w:szCs w:val="26"/>
              </w:rPr>
            </w:pPr>
          </w:p>
          <w:p w14:paraId="0AFFEBA5" w14:textId="77777777" w:rsidR="00294407" w:rsidRPr="004213AF" w:rsidRDefault="00814527" w:rsidP="006F5F3E">
            <w:pPr>
              <w:jc w:val="center"/>
              <w:rPr>
                <w:rFonts w:ascii="Times New Roman" w:hAnsi="Times New Roman"/>
                <w:color w:val="000000"/>
                <w:sz w:val="26"/>
                <w:szCs w:val="26"/>
              </w:rPr>
            </w:pPr>
            <w:proofErr w:type="spellStart"/>
            <w:r>
              <w:rPr>
                <w:rFonts w:ascii="Times New Roman" w:hAnsi="Times New Roman"/>
                <w:color w:val="000000"/>
                <w:sz w:val="26"/>
                <w:szCs w:val="26"/>
              </w:rPr>
              <w:t>Trịnh</w:t>
            </w:r>
            <w:proofErr w:type="spellEnd"/>
            <w:r>
              <w:rPr>
                <w:rFonts w:ascii="Times New Roman" w:hAnsi="Times New Roman"/>
                <w:color w:val="000000"/>
                <w:sz w:val="26"/>
                <w:szCs w:val="26"/>
              </w:rPr>
              <w:t xml:space="preserve"> Thị Minh </w:t>
            </w:r>
            <w:proofErr w:type="spellStart"/>
            <w:r>
              <w:rPr>
                <w:rFonts w:ascii="Times New Roman" w:hAnsi="Times New Roman"/>
                <w:color w:val="000000"/>
                <w:sz w:val="26"/>
                <w:szCs w:val="26"/>
              </w:rPr>
              <w:t>Nguyệt</w:t>
            </w:r>
            <w:proofErr w:type="spellEnd"/>
          </w:p>
        </w:tc>
      </w:tr>
    </w:tbl>
    <w:p w14:paraId="70827D52" w14:textId="77777777" w:rsidR="00871BAD" w:rsidRPr="00DB45A7" w:rsidRDefault="00871BAD" w:rsidP="005E6F75">
      <w:pPr>
        <w:jc w:val="center"/>
        <w:rPr>
          <w:rFonts w:ascii="Times New Roman" w:hAnsi="Times New Roman"/>
          <w:color w:val="FF0000"/>
        </w:rPr>
      </w:pPr>
    </w:p>
    <w:p w14:paraId="590EB490" w14:textId="77777777" w:rsidR="00DB45A7" w:rsidRDefault="00DB45A7" w:rsidP="005E6F75">
      <w:pPr>
        <w:jc w:val="center"/>
        <w:rPr>
          <w:rFonts w:ascii="Times New Roman" w:hAnsi="Times New Roman"/>
        </w:rPr>
      </w:pPr>
    </w:p>
    <w:p w14:paraId="2431E93B" w14:textId="77777777" w:rsidR="00871BAD" w:rsidRPr="00871BAD" w:rsidRDefault="00871BAD" w:rsidP="00871BAD">
      <w:pPr>
        <w:spacing w:after="0" w:line="240" w:lineRule="auto"/>
        <w:jc w:val="both"/>
        <w:rPr>
          <w:rFonts w:ascii="Times New Roman" w:eastAsia="Times New Roman" w:hAnsi="Times New Roman"/>
          <w:sz w:val="24"/>
          <w:szCs w:val="24"/>
        </w:rPr>
      </w:pPr>
    </w:p>
    <w:p w14:paraId="29CD4C02" w14:textId="77777777" w:rsidR="00871BAD" w:rsidRPr="00871BAD" w:rsidRDefault="00871BAD" w:rsidP="00871BAD">
      <w:pPr>
        <w:spacing w:after="0" w:line="240" w:lineRule="auto"/>
        <w:jc w:val="both"/>
        <w:rPr>
          <w:rFonts w:ascii="Times New Roman" w:eastAsia="Times New Roman" w:hAnsi="Times New Roman"/>
          <w:sz w:val="24"/>
          <w:szCs w:val="24"/>
        </w:rPr>
      </w:pPr>
    </w:p>
    <w:p w14:paraId="43E9BED2"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2236"/>
        <w:gridCol w:w="4246"/>
        <w:gridCol w:w="1926"/>
      </w:tblGrid>
      <w:tr w:rsidR="00871BAD" w:rsidRPr="00871BAD" w14:paraId="4182E9D0" w14:textId="77777777" w:rsidTr="00076C6C">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794A4CD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3271AF3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436" w:type="dxa"/>
            <w:tcBorders>
              <w:top w:val="single" w:sz="4" w:space="0" w:color="auto"/>
              <w:left w:val="single" w:sz="4" w:space="0" w:color="auto"/>
              <w:bottom w:val="single" w:sz="4" w:space="0" w:color="auto"/>
              <w:right w:val="single" w:sz="4" w:space="0" w:color="auto"/>
            </w:tcBorders>
            <w:vAlign w:val="center"/>
          </w:tcPr>
          <w:p w14:paraId="4E5AA65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957" w:type="dxa"/>
            <w:tcBorders>
              <w:top w:val="single" w:sz="4" w:space="0" w:color="auto"/>
              <w:left w:val="single" w:sz="4" w:space="0" w:color="auto"/>
              <w:bottom w:val="single" w:sz="4" w:space="0" w:color="auto"/>
              <w:right w:val="single" w:sz="4" w:space="0" w:color="auto"/>
            </w:tcBorders>
            <w:vAlign w:val="center"/>
          </w:tcPr>
          <w:p w14:paraId="06AD4D8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076C6C" w:rsidRPr="00871BAD" w14:paraId="6B59C5AA" w14:textId="77777777" w:rsidTr="00076C6C">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5650A0E2" w14:textId="77777777" w:rsidR="00076C6C" w:rsidRPr="00871BAD" w:rsidRDefault="00076C6C"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w:t>
            </w:r>
          </w:p>
        </w:tc>
        <w:tc>
          <w:tcPr>
            <w:tcW w:w="2339" w:type="dxa"/>
            <w:tcBorders>
              <w:top w:val="single" w:sz="4" w:space="0" w:color="auto"/>
              <w:left w:val="single" w:sz="4" w:space="0" w:color="auto"/>
              <w:bottom w:val="dotted" w:sz="4" w:space="0" w:color="auto"/>
              <w:right w:val="single" w:sz="4" w:space="0" w:color="auto"/>
            </w:tcBorders>
            <w:vAlign w:val="bottom"/>
          </w:tcPr>
          <w:p w14:paraId="6E38F383" w14:textId="77777777" w:rsidR="00076C6C" w:rsidRPr="00076C6C" w:rsidRDefault="00076C6C" w:rsidP="00076C6C">
            <w:pPr>
              <w:jc w:val="center"/>
              <w:rPr>
                <w:rFonts w:ascii="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bottom"/>
          </w:tcPr>
          <w:p w14:paraId="19E2DAA2" w14:textId="77777777" w:rsidR="00076C6C" w:rsidRPr="00076C6C" w:rsidRDefault="00076C6C" w:rsidP="00076C6C">
            <w:pPr>
              <w:jc w:val="center"/>
              <w:rPr>
                <w:rFonts w:ascii="Times New Roman" w:hAnsi="Times New Roman"/>
                <w:b/>
                <w:bCs/>
                <w:sz w:val="26"/>
                <w:szCs w:val="26"/>
              </w:rPr>
            </w:pPr>
            <w:proofErr w:type="spellStart"/>
            <w:r w:rsidRPr="00076C6C">
              <w:rPr>
                <w:rFonts w:ascii="Times New Roman" w:hAnsi="Times New Roman"/>
                <w:b/>
                <w:bCs/>
                <w:sz w:val="26"/>
                <w:szCs w:val="26"/>
              </w:rPr>
              <w:t>Thay</w:t>
            </w:r>
            <w:proofErr w:type="spellEnd"/>
            <w:r w:rsidRPr="00076C6C">
              <w:rPr>
                <w:rFonts w:ascii="Times New Roman" w:hAnsi="Times New Roman"/>
                <w:b/>
                <w:bCs/>
                <w:sz w:val="26"/>
                <w:szCs w:val="26"/>
              </w:rPr>
              <w:t xml:space="preserve"> </w:t>
            </w:r>
            <w:proofErr w:type="spellStart"/>
            <w:r w:rsidRPr="00076C6C">
              <w:rPr>
                <w:rFonts w:ascii="Times New Roman" w:hAnsi="Times New Roman"/>
                <w:b/>
                <w:bCs/>
                <w:sz w:val="26"/>
                <w:szCs w:val="26"/>
              </w:rPr>
              <w:t>đổi</w:t>
            </w:r>
            <w:proofErr w:type="spellEnd"/>
            <w:r w:rsidRPr="00076C6C">
              <w:rPr>
                <w:rFonts w:ascii="Times New Roman" w:hAnsi="Times New Roman"/>
                <w:b/>
                <w:bCs/>
                <w:sz w:val="26"/>
                <w:szCs w:val="26"/>
              </w:rPr>
              <w:t xml:space="preserve"> format SOP</w:t>
            </w:r>
          </w:p>
        </w:tc>
        <w:tc>
          <w:tcPr>
            <w:tcW w:w="1957" w:type="dxa"/>
            <w:tcBorders>
              <w:top w:val="single" w:sz="4" w:space="0" w:color="auto"/>
              <w:left w:val="single" w:sz="4" w:space="0" w:color="auto"/>
              <w:bottom w:val="dotted" w:sz="4" w:space="0" w:color="auto"/>
              <w:right w:val="single" w:sz="4" w:space="0" w:color="auto"/>
            </w:tcBorders>
            <w:vAlign w:val="bottom"/>
          </w:tcPr>
          <w:p w14:paraId="2EEA3E03" w14:textId="77777777" w:rsidR="00076C6C" w:rsidRPr="00076C6C" w:rsidRDefault="00076C6C" w:rsidP="00076C6C">
            <w:pPr>
              <w:jc w:val="center"/>
              <w:rPr>
                <w:rFonts w:ascii="Times New Roman" w:hAnsi="Times New Roman"/>
                <w:b/>
                <w:bCs/>
                <w:sz w:val="26"/>
                <w:szCs w:val="26"/>
              </w:rPr>
            </w:pPr>
            <w:r w:rsidRPr="00076C6C">
              <w:rPr>
                <w:rFonts w:ascii="Times New Roman" w:hAnsi="Times New Roman"/>
                <w:b/>
                <w:bCs/>
                <w:sz w:val="26"/>
                <w:szCs w:val="26"/>
              </w:rPr>
              <w:t>15/10/2017</w:t>
            </w:r>
          </w:p>
        </w:tc>
      </w:tr>
      <w:tr w:rsidR="00871BAD" w:rsidRPr="00871BAD" w14:paraId="650D7AFE" w14:textId="77777777" w:rsidTr="00076C6C">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6E00FD0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36F7A92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5621B64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665BA67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FEEC116" w14:textId="77777777" w:rsidTr="00076C6C">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1344DB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E9677D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D7F5CF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A1DAFD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3149A8E" w14:textId="77777777" w:rsidTr="00076C6C">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57252D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DE1DB6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3CA9CBB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8F8FD2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4411C28" w14:textId="77777777" w:rsidTr="00076C6C">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287A2E2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724A401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2589F16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37FF9D4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1620ECE" w14:textId="77777777" w:rsidTr="00076C6C">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30E21E4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DB1156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3D903CA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6172EFB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79DE9C78" w14:textId="77777777" w:rsidR="00871BAD" w:rsidRPr="00871BAD" w:rsidRDefault="00871BAD" w:rsidP="00871BAD">
      <w:pPr>
        <w:spacing w:after="0" w:line="240" w:lineRule="auto"/>
        <w:jc w:val="both"/>
        <w:rPr>
          <w:rFonts w:ascii="Times New Roman" w:eastAsia="Times New Roman" w:hAnsi="Times New Roman"/>
          <w:sz w:val="24"/>
          <w:szCs w:val="24"/>
        </w:rPr>
      </w:pPr>
    </w:p>
    <w:p w14:paraId="6C25AB2A" w14:textId="77777777" w:rsidR="00DB45A7" w:rsidRDefault="00DB45A7" w:rsidP="005E6F75">
      <w:pPr>
        <w:jc w:val="center"/>
        <w:rPr>
          <w:rFonts w:ascii="Times New Roman" w:hAnsi="Times New Roman"/>
        </w:rPr>
      </w:pPr>
    </w:p>
    <w:p w14:paraId="7C2468F5" w14:textId="77777777" w:rsidR="00DB45A7" w:rsidRDefault="00DB45A7" w:rsidP="005E6F75">
      <w:pPr>
        <w:jc w:val="center"/>
        <w:rPr>
          <w:rFonts w:ascii="Times New Roman" w:hAnsi="Times New Roman"/>
        </w:rPr>
      </w:pPr>
    </w:p>
    <w:p w14:paraId="1BDB8534" w14:textId="77777777" w:rsidR="00DB45A7" w:rsidRDefault="00DB45A7" w:rsidP="005E6F75">
      <w:pPr>
        <w:jc w:val="center"/>
        <w:rPr>
          <w:rFonts w:ascii="Times New Roman" w:hAnsi="Times New Roman"/>
        </w:rPr>
      </w:pPr>
    </w:p>
    <w:p w14:paraId="4F91DBA7" w14:textId="77777777" w:rsidR="005A5C2E" w:rsidRDefault="005A5C2E" w:rsidP="005E6F75">
      <w:pPr>
        <w:jc w:val="center"/>
        <w:rPr>
          <w:rFonts w:ascii="Times New Roman" w:hAnsi="Times New Roman"/>
        </w:rPr>
      </w:pPr>
    </w:p>
    <w:p w14:paraId="29A4859D" w14:textId="77777777" w:rsidR="005A5C2E" w:rsidRDefault="005A5C2E" w:rsidP="005E6F75">
      <w:pPr>
        <w:jc w:val="center"/>
        <w:rPr>
          <w:rFonts w:ascii="Times New Roman" w:hAnsi="Times New Roman"/>
        </w:rPr>
      </w:pPr>
    </w:p>
    <w:p w14:paraId="27A699C0"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3D6519B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Phạm vi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w:t>
      </w:r>
    </w:p>
    <w:p w14:paraId="6A9764F4" w14:textId="77777777" w:rsidR="003106AC" w:rsidRPr="003106AC" w:rsidRDefault="003106AC" w:rsidP="003262C1">
      <w:pPr>
        <w:pStyle w:val="ListParagraph"/>
        <w:numPr>
          <w:ilvl w:val="0"/>
          <w:numId w:val="30"/>
        </w:numPr>
        <w:jc w:val="both"/>
        <w:rPr>
          <w:rFonts w:ascii="Times New Roman" w:hAnsi="Times New Roman"/>
          <w:sz w:val="24"/>
          <w:szCs w:val="24"/>
        </w:rPr>
      </w:pPr>
      <w:r w:rsidRPr="003106AC">
        <w:rPr>
          <w:rFonts w:ascii="Times New Roman" w:hAnsi="Times New Roman"/>
          <w:sz w:val="24"/>
          <w:szCs w:val="24"/>
        </w:rPr>
        <w:t xml:space="preserve">Phương </w:t>
      </w:r>
      <w:proofErr w:type="spellStart"/>
      <w:r w:rsidRPr="003106AC">
        <w:rPr>
          <w:rFonts w:ascii="Times New Roman" w:hAnsi="Times New Roman"/>
          <w:sz w:val="24"/>
          <w:szCs w:val="24"/>
        </w:rPr>
        <w:t>p</w:t>
      </w:r>
      <w:r>
        <w:rPr>
          <w:rFonts w:ascii="Times New Roman" w:hAnsi="Times New Roman"/>
          <w:sz w:val="24"/>
          <w:szCs w:val="24"/>
        </w:rPr>
        <w:t>háp</w:t>
      </w:r>
      <w:proofErr w:type="spellEnd"/>
      <w:r>
        <w:rPr>
          <w:rFonts w:ascii="Times New Roman" w:hAnsi="Times New Roman"/>
          <w:sz w:val="24"/>
          <w:szCs w:val="24"/>
        </w:rPr>
        <w:t xml:space="preserve"> </w:t>
      </w:r>
      <w:proofErr w:type="spellStart"/>
      <w:r>
        <w:rPr>
          <w:rFonts w:ascii="Times New Roman" w:hAnsi="Times New Roman"/>
          <w:sz w:val="24"/>
          <w:szCs w:val="24"/>
        </w:rPr>
        <w:t>này</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sử</w:t>
      </w:r>
      <w:proofErr w:type="spellEnd"/>
      <w:r>
        <w:rPr>
          <w:rFonts w:ascii="Times New Roman" w:hAnsi="Times New Roman"/>
          <w:sz w:val="24"/>
          <w:szCs w:val="24"/>
        </w:rPr>
        <w:t xml:space="preserve"> </w:t>
      </w:r>
      <w:proofErr w:type="spellStart"/>
      <w:r>
        <w:rPr>
          <w:rFonts w:ascii="Times New Roman" w:hAnsi="Times New Roman"/>
          <w:sz w:val="24"/>
          <w:szCs w:val="24"/>
        </w:rPr>
        <w:t>dụng</w:t>
      </w:r>
      <w:proofErr w:type="spellEnd"/>
      <w:r>
        <w:rPr>
          <w:rFonts w:ascii="Times New Roman" w:hAnsi="Times New Roman"/>
          <w:sz w:val="24"/>
          <w:szCs w:val="24"/>
        </w:rPr>
        <w:t xml:space="preserve"> </w:t>
      </w:r>
      <w:proofErr w:type="spellStart"/>
      <w:r>
        <w:rPr>
          <w:rFonts w:ascii="Times New Roman" w:hAnsi="Times New Roman"/>
          <w:sz w:val="24"/>
          <w:szCs w:val="24"/>
        </w:rPr>
        <w:t>để</w:t>
      </w:r>
      <w:proofErr w:type="spellEnd"/>
      <w:r>
        <w:rPr>
          <w:rFonts w:ascii="Times New Roman" w:hAnsi="Times New Roman"/>
          <w:sz w:val="24"/>
          <w:szCs w:val="24"/>
        </w:rPr>
        <w:t xml:space="preserve"> </w:t>
      </w:r>
      <w:proofErr w:type="spellStart"/>
      <w:r>
        <w:rPr>
          <w:rFonts w:ascii="Times New Roman" w:hAnsi="Times New Roman"/>
          <w:sz w:val="24"/>
          <w:szCs w:val="24"/>
        </w:rPr>
        <w:t>xác</w:t>
      </w:r>
      <w:proofErr w:type="spellEnd"/>
      <w:r>
        <w:rPr>
          <w:rFonts w:ascii="Times New Roman" w:hAnsi="Times New Roman"/>
          <w:sz w:val="24"/>
          <w:szCs w:val="24"/>
        </w:rPr>
        <w:t xml:space="preserve"> </w:t>
      </w:r>
      <w:proofErr w:type="spellStart"/>
      <w:r>
        <w:rPr>
          <w:rFonts w:ascii="Times New Roman" w:hAnsi="Times New Roman"/>
          <w:sz w:val="24"/>
          <w:szCs w:val="24"/>
        </w:rPr>
        <w:t>định</w:t>
      </w:r>
      <w:proofErr w:type="spellEnd"/>
      <w:r>
        <w:rPr>
          <w:rFonts w:ascii="Times New Roman" w:hAnsi="Times New Roman"/>
          <w:sz w:val="24"/>
          <w:szCs w:val="24"/>
        </w:rPr>
        <w:t xml:space="preserve"> </w:t>
      </w:r>
      <w:proofErr w:type="spellStart"/>
      <w:r w:rsidR="00DE3238">
        <w:rPr>
          <w:rFonts w:ascii="Times New Roman" w:hAnsi="Times New Roman"/>
          <w:sz w:val="24"/>
          <w:szCs w:val="24"/>
        </w:rPr>
        <w:t>hàm</w:t>
      </w:r>
      <w:proofErr w:type="spellEnd"/>
      <w:r w:rsidR="00DE3238">
        <w:rPr>
          <w:rFonts w:ascii="Times New Roman" w:hAnsi="Times New Roman"/>
          <w:sz w:val="24"/>
          <w:szCs w:val="24"/>
        </w:rPr>
        <w:t xml:space="preserve"> </w:t>
      </w:r>
      <w:proofErr w:type="spellStart"/>
      <w:r w:rsidR="00DE3238">
        <w:rPr>
          <w:rFonts w:ascii="Times New Roman" w:hAnsi="Times New Roman"/>
          <w:sz w:val="24"/>
          <w:szCs w:val="24"/>
        </w:rPr>
        <w:t>lượng</w:t>
      </w:r>
      <w:proofErr w:type="spellEnd"/>
      <w:r w:rsidR="00DE3238">
        <w:rPr>
          <w:rFonts w:ascii="Times New Roman" w:hAnsi="Times New Roman"/>
          <w:sz w:val="24"/>
          <w:szCs w:val="24"/>
        </w:rPr>
        <w:t xml:space="preserve"> </w:t>
      </w:r>
      <w:proofErr w:type="spellStart"/>
      <w:r w:rsidR="003262C1">
        <w:rPr>
          <w:rFonts w:ascii="Times New Roman" w:hAnsi="Times New Roman"/>
          <w:sz w:val="24"/>
          <w:szCs w:val="24"/>
        </w:rPr>
        <w:t>nito</w:t>
      </w:r>
      <w:proofErr w:type="spellEnd"/>
      <w:r w:rsidR="003262C1">
        <w:rPr>
          <w:rFonts w:ascii="Times New Roman" w:hAnsi="Times New Roman"/>
          <w:sz w:val="24"/>
          <w:szCs w:val="24"/>
        </w:rPr>
        <w:t xml:space="preserve"> protein </w:t>
      </w:r>
      <w:proofErr w:type="spellStart"/>
      <w:r w:rsidR="003262C1">
        <w:rPr>
          <w:rFonts w:ascii="Times New Roman" w:hAnsi="Times New Roman"/>
          <w:sz w:val="24"/>
          <w:szCs w:val="24"/>
        </w:rPr>
        <w:t>trong</w:t>
      </w:r>
      <w:proofErr w:type="spellEnd"/>
      <w:r w:rsidR="003262C1">
        <w:rPr>
          <w:rFonts w:ascii="Times New Roman" w:hAnsi="Times New Roman"/>
          <w:sz w:val="24"/>
          <w:szCs w:val="24"/>
        </w:rPr>
        <w:t xml:space="preserve"> </w:t>
      </w:r>
      <w:proofErr w:type="spellStart"/>
      <w:r w:rsidR="003262C1">
        <w:rPr>
          <w:rFonts w:ascii="Times New Roman" w:hAnsi="Times New Roman"/>
          <w:sz w:val="24"/>
          <w:szCs w:val="24"/>
        </w:rPr>
        <w:t>thực</w:t>
      </w:r>
      <w:proofErr w:type="spellEnd"/>
      <w:r w:rsidR="003262C1">
        <w:rPr>
          <w:rFonts w:ascii="Times New Roman" w:hAnsi="Times New Roman"/>
          <w:sz w:val="24"/>
          <w:szCs w:val="24"/>
        </w:rPr>
        <w:t xml:space="preserve"> </w:t>
      </w:r>
      <w:proofErr w:type="spellStart"/>
      <w:r w:rsidR="003262C1">
        <w:rPr>
          <w:rFonts w:ascii="Times New Roman" w:hAnsi="Times New Roman"/>
          <w:sz w:val="24"/>
          <w:szCs w:val="24"/>
        </w:rPr>
        <w:t>ph</w:t>
      </w:r>
      <w:r w:rsidR="00294407">
        <w:rPr>
          <w:rFonts w:ascii="Times New Roman" w:hAnsi="Times New Roman"/>
          <w:sz w:val="24"/>
          <w:szCs w:val="24"/>
        </w:rPr>
        <w:t>ẩ</w:t>
      </w:r>
      <w:r w:rsidR="003262C1">
        <w:rPr>
          <w:rFonts w:ascii="Times New Roman" w:hAnsi="Times New Roman"/>
          <w:sz w:val="24"/>
          <w:szCs w:val="24"/>
        </w:rPr>
        <w:t>m</w:t>
      </w:r>
      <w:proofErr w:type="spellEnd"/>
      <w:r w:rsidR="003262C1">
        <w:rPr>
          <w:rFonts w:ascii="Times New Roman" w:hAnsi="Times New Roman"/>
          <w:sz w:val="24"/>
          <w:szCs w:val="24"/>
        </w:rPr>
        <w:t xml:space="preserve"> </w:t>
      </w:r>
      <w:proofErr w:type="spellStart"/>
      <w:r w:rsidR="003262C1">
        <w:rPr>
          <w:rFonts w:ascii="Times New Roman" w:hAnsi="Times New Roman"/>
          <w:sz w:val="24"/>
          <w:szCs w:val="24"/>
        </w:rPr>
        <w:t>bằng</w:t>
      </w:r>
      <w:proofErr w:type="spellEnd"/>
      <w:r w:rsidR="003262C1">
        <w:rPr>
          <w:rFonts w:ascii="Times New Roman" w:hAnsi="Times New Roman"/>
          <w:sz w:val="24"/>
          <w:szCs w:val="24"/>
        </w:rPr>
        <w:t xml:space="preserve"> </w:t>
      </w:r>
      <w:proofErr w:type="spellStart"/>
      <w:r w:rsidR="003262C1">
        <w:rPr>
          <w:rFonts w:ascii="Times New Roman" w:hAnsi="Times New Roman"/>
          <w:sz w:val="24"/>
          <w:szCs w:val="24"/>
        </w:rPr>
        <w:t>phương</w:t>
      </w:r>
      <w:proofErr w:type="spellEnd"/>
      <w:r w:rsidR="003262C1">
        <w:rPr>
          <w:rFonts w:ascii="Times New Roman" w:hAnsi="Times New Roman"/>
          <w:sz w:val="24"/>
          <w:szCs w:val="24"/>
        </w:rPr>
        <w:t xml:space="preserve"> </w:t>
      </w:r>
      <w:proofErr w:type="spellStart"/>
      <w:r w:rsidR="003262C1">
        <w:rPr>
          <w:rFonts w:ascii="Times New Roman" w:hAnsi="Times New Roman"/>
          <w:sz w:val="24"/>
          <w:szCs w:val="24"/>
        </w:rPr>
        <w:t>pháp</w:t>
      </w:r>
      <w:proofErr w:type="spellEnd"/>
      <w:r w:rsidR="003262C1">
        <w:rPr>
          <w:rFonts w:ascii="Times New Roman" w:hAnsi="Times New Roman"/>
          <w:sz w:val="24"/>
          <w:szCs w:val="24"/>
        </w:rPr>
        <w:t xml:space="preserve"> </w:t>
      </w:r>
      <w:proofErr w:type="spellStart"/>
      <w:r w:rsidR="003262C1">
        <w:rPr>
          <w:rFonts w:ascii="Times New Roman" w:hAnsi="Times New Roman"/>
          <w:sz w:val="24"/>
          <w:szCs w:val="24"/>
        </w:rPr>
        <w:t>kjeldahl</w:t>
      </w:r>
      <w:proofErr w:type="spellEnd"/>
      <w:r w:rsidR="003262C1">
        <w:rPr>
          <w:rFonts w:ascii="Times New Roman" w:hAnsi="Times New Roman"/>
          <w:sz w:val="24"/>
          <w:szCs w:val="24"/>
        </w:rPr>
        <w:t>.</w:t>
      </w:r>
    </w:p>
    <w:p w14:paraId="4D08D3AF"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liệu</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tham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khảo</w:t>
      </w:r>
      <w:proofErr w:type="spellEnd"/>
      <w:r w:rsidRPr="006C3E84">
        <w:rPr>
          <w:rFonts w:ascii="Times New Roman" w:hAnsi="Times New Roman"/>
          <w:b/>
          <w:color w:val="00B0F0"/>
          <w:sz w:val="24"/>
          <w:szCs w:val="24"/>
        </w:rPr>
        <w:t>.</w:t>
      </w:r>
    </w:p>
    <w:p w14:paraId="66ADC1C1" w14:textId="77777777" w:rsidR="00DE3238" w:rsidRPr="001240FC" w:rsidRDefault="001240FC" w:rsidP="003262C1">
      <w:pPr>
        <w:pStyle w:val="ListParagraph"/>
        <w:numPr>
          <w:ilvl w:val="0"/>
          <w:numId w:val="30"/>
        </w:numPr>
        <w:jc w:val="both"/>
        <w:rPr>
          <w:rFonts w:ascii="Times New Roman" w:hAnsi="Times New Roman"/>
          <w:b/>
          <w:color w:val="00B0F0"/>
          <w:sz w:val="24"/>
          <w:szCs w:val="24"/>
        </w:rPr>
      </w:pPr>
      <w:proofErr w:type="spellStart"/>
      <w:r>
        <w:rPr>
          <w:rFonts w:ascii="Times New Roman" w:hAnsi="Times New Roman"/>
          <w:sz w:val="24"/>
          <w:szCs w:val="24"/>
        </w:rPr>
        <w:t>Tiêu</w:t>
      </w:r>
      <w:proofErr w:type="spellEnd"/>
      <w:r>
        <w:rPr>
          <w:rFonts w:ascii="Times New Roman" w:hAnsi="Times New Roman"/>
          <w:sz w:val="24"/>
          <w:szCs w:val="24"/>
        </w:rPr>
        <w:t xml:space="preserve"> </w:t>
      </w:r>
      <w:proofErr w:type="spellStart"/>
      <w:r>
        <w:rPr>
          <w:rFonts w:ascii="Times New Roman" w:hAnsi="Times New Roman"/>
          <w:sz w:val="24"/>
          <w:szCs w:val="24"/>
        </w:rPr>
        <w:t>chuẩn</w:t>
      </w:r>
      <w:proofErr w:type="spellEnd"/>
      <w:r>
        <w:rPr>
          <w:rFonts w:ascii="Times New Roman" w:hAnsi="Times New Roman"/>
          <w:sz w:val="24"/>
          <w:szCs w:val="24"/>
        </w:rPr>
        <w:t xml:space="preserve"> </w:t>
      </w:r>
      <w:proofErr w:type="spellStart"/>
      <w:r>
        <w:rPr>
          <w:rFonts w:ascii="Times New Roman" w:hAnsi="Times New Roman"/>
          <w:sz w:val="24"/>
          <w:szCs w:val="24"/>
        </w:rPr>
        <w:t>này</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xây</w:t>
      </w:r>
      <w:proofErr w:type="spellEnd"/>
      <w:r>
        <w:rPr>
          <w:rFonts w:ascii="Times New Roman" w:hAnsi="Times New Roman"/>
          <w:sz w:val="24"/>
          <w:szCs w:val="24"/>
        </w:rPr>
        <w:t xml:space="preserve"> </w:t>
      </w:r>
      <w:proofErr w:type="spellStart"/>
      <w:r>
        <w:rPr>
          <w:rFonts w:ascii="Times New Roman" w:hAnsi="Times New Roman"/>
          <w:sz w:val="24"/>
          <w:szCs w:val="24"/>
        </w:rPr>
        <w:t>dựng</w:t>
      </w:r>
      <w:proofErr w:type="spellEnd"/>
      <w:r>
        <w:rPr>
          <w:rFonts w:ascii="Times New Roman" w:hAnsi="Times New Roman"/>
          <w:sz w:val="24"/>
          <w:szCs w:val="24"/>
        </w:rPr>
        <w:t xml:space="preserve"> </w:t>
      </w:r>
      <w:proofErr w:type="spellStart"/>
      <w:r>
        <w:rPr>
          <w:rFonts w:ascii="Times New Roman" w:hAnsi="Times New Roman"/>
          <w:sz w:val="24"/>
          <w:szCs w:val="24"/>
        </w:rPr>
        <w:t>dựa</w:t>
      </w:r>
      <w:proofErr w:type="spellEnd"/>
      <w:r>
        <w:rPr>
          <w:rFonts w:ascii="Times New Roman" w:hAnsi="Times New Roman"/>
          <w:sz w:val="24"/>
          <w:szCs w:val="24"/>
        </w:rPr>
        <w:t xml:space="preserve"> </w:t>
      </w:r>
      <w:proofErr w:type="spellStart"/>
      <w:r>
        <w:rPr>
          <w:rFonts w:ascii="Times New Roman" w:hAnsi="Times New Roman"/>
          <w:sz w:val="24"/>
          <w:szCs w:val="24"/>
        </w:rPr>
        <w:t>theo</w:t>
      </w:r>
      <w:proofErr w:type="spellEnd"/>
      <w:r w:rsidR="0007078F" w:rsidRPr="0007078F">
        <w:rPr>
          <w:rFonts w:ascii="Times New Roman" w:hAnsi="Times New Roman"/>
          <w:sz w:val="24"/>
          <w:szCs w:val="24"/>
        </w:rPr>
        <w:t xml:space="preserve">: </w:t>
      </w:r>
      <w:r w:rsidR="003262C1">
        <w:rPr>
          <w:rFonts w:ascii="Times New Roman" w:hAnsi="Times New Roman"/>
          <w:sz w:val="24"/>
          <w:szCs w:val="24"/>
        </w:rPr>
        <w:t>AOAC 928.08</w:t>
      </w:r>
      <w:r w:rsidR="0007078F">
        <w:rPr>
          <w:rFonts w:ascii="Times New Roman" w:hAnsi="Times New Roman"/>
          <w:b/>
          <w:color w:val="00B0F0"/>
          <w:sz w:val="24"/>
          <w:szCs w:val="24"/>
        </w:rPr>
        <w:t xml:space="preserve"> </w:t>
      </w:r>
    </w:p>
    <w:p w14:paraId="32EEF98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Nguyên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tắc</w:t>
      </w:r>
      <w:proofErr w:type="spellEnd"/>
      <w:r w:rsidRPr="006C3E84">
        <w:rPr>
          <w:rFonts w:ascii="Times New Roman" w:hAnsi="Times New Roman"/>
          <w:b/>
          <w:color w:val="00B0F0"/>
          <w:sz w:val="24"/>
          <w:szCs w:val="24"/>
        </w:rPr>
        <w:t>.</w:t>
      </w:r>
    </w:p>
    <w:p w14:paraId="14E6B563" w14:textId="77777777" w:rsidR="003262C1" w:rsidRPr="003262C1" w:rsidRDefault="003262C1" w:rsidP="003262C1">
      <w:pPr>
        <w:numPr>
          <w:ilvl w:val="0"/>
          <w:numId w:val="30"/>
        </w:numPr>
        <w:spacing w:line="360" w:lineRule="auto"/>
        <w:jc w:val="both"/>
        <w:rPr>
          <w:rFonts w:ascii="Times New Roman" w:hAnsi="Times New Roman"/>
          <w:sz w:val="24"/>
          <w:szCs w:val="24"/>
          <w:lang w:val="da-DK"/>
        </w:rPr>
      </w:pPr>
      <w:r w:rsidRPr="003262C1">
        <w:rPr>
          <w:rFonts w:ascii="Times New Roman" w:hAnsi="Times New Roman"/>
          <w:sz w:val="24"/>
          <w:szCs w:val="24"/>
          <w:lang w:val="da-DK"/>
        </w:rPr>
        <w:t>Mẫu sẽ được phân hủy ở nhiệt độ 420</w:t>
      </w:r>
      <w:r w:rsidRPr="003262C1">
        <w:rPr>
          <w:rFonts w:ascii="Times New Roman" w:hAnsi="Times New Roman"/>
          <w:sz w:val="24"/>
          <w:szCs w:val="24"/>
          <w:vertAlign w:val="superscript"/>
          <w:lang w:val="da-DK"/>
        </w:rPr>
        <w:t>0</w:t>
      </w:r>
      <w:r w:rsidRPr="003262C1">
        <w:rPr>
          <w:rFonts w:ascii="Times New Roman" w:hAnsi="Times New Roman"/>
          <w:sz w:val="24"/>
          <w:szCs w:val="24"/>
          <w:lang w:val="da-DK"/>
        </w:rPr>
        <w:t>C trong H</w:t>
      </w:r>
      <w:r w:rsidRPr="003262C1">
        <w:rPr>
          <w:rFonts w:ascii="Times New Roman" w:hAnsi="Times New Roman"/>
          <w:sz w:val="24"/>
          <w:szCs w:val="24"/>
          <w:vertAlign w:val="subscript"/>
          <w:lang w:val="da-DK"/>
        </w:rPr>
        <w:t>2</w:t>
      </w:r>
      <w:r w:rsidRPr="003262C1">
        <w:rPr>
          <w:rFonts w:ascii="Times New Roman" w:hAnsi="Times New Roman"/>
          <w:sz w:val="24"/>
          <w:szCs w:val="24"/>
          <w:lang w:val="da-DK"/>
        </w:rPr>
        <w:t>SO</w:t>
      </w:r>
      <w:r w:rsidRPr="003262C1">
        <w:rPr>
          <w:rFonts w:ascii="Times New Roman" w:hAnsi="Times New Roman"/>
          <w:sz w:val="24"/>
          <w:szCs w:val="24"/>
          <w:vertAlign w:val="subscript"/>
          <w:lang w:val="da-DK"/>
        </w:rPr>
        <w:t>4</w:t>
      </w:r>
      <w:r w:rsidRPr="003262C1">
        <w:rPr>
          <w:rFonts w:ascii="Times New Roman" w:hAnsi="Times New Roman"/>
          <w:sz w:val="24"/>
          <w:szCs w:val="24"/>
          <w:lang w:val="da-DK"/>
        </w:rPr>
        <w:t xml:space="preserve"> đậm đặc với xúc tác hỗn hợp CuSO</w:t>
      </w:r>
      <w:r w:rsidRPr="003262C1">
        <w:rPr>
          <w:rFonts w:ascii="Times New Roman" w:hAnsi="Times New Roman"/>
          <w:sz w:val="24"/>
          <w:szCs w:val="24"/>
          <w:vertAlign w:val="subscript"/>
          <w:lang w:val="da-DK"/>
        </w:rPr>
        <w:t>4</w:t>
      </w:r>
      <w:r w:rsidRPr="003262C1">
        <w:rPr>
          <w:rFonts w:ascii="Times New Roman" w:hAnsi="Times New Roman"/>
          <w:sz w:val="24"/>
          <w:szCs w:val="24"/>
          <w:lang w:val="da-DK"/>
        </w:rPr>
        <w:t xml:space="preserve"> và K</w:t>
      </w:r>
      <w:r w:rsidRPr="003262C1">
        <w:rPr>
          <w:rFonts w:ascii="Times New Roman" w:hAnsi="Times New Roman"/>
          <w:sz w:val="24"/>
          <w:szCs w:val="24"/>
          <w:vertAlign w:val="subscript"/>
          <w:lang w:val="da-DK"/>
        </w:rPr>
        <w:t>2</w:t>
      </w:r>
      <w:r w:rsidRPr="003262C1">
        <w:rPr>
          <w:rFonts w:ascii="Times New Roman" w:hAnsi="Times New Roman"/>
          <w:sz w:val="24"/>
          <w:szCs w:val="24"/>
          <w:lang w:val="da-DK"/>
        </w:rPr>
        <w:t>SO</w:t>
      </w:r>
      <w:r w:rsidRPr="003262C1">
        <w:rPr>
          <w:rFonts w:ascii="Times New Roman" w:hAnsi="Times New Roman"/>
          <w:sz w:val="24"/>
          <w:szCs w:val="24"/>
          <w:vertAlign w:val="subscript"/>
          <w:lang w:val="da-DK"/>
        </w:rPr>
        <w:t xml:space="preserve">4 </w:t>
      </w:r>
      <w:r w:rsidRPr="003262C1">
        <w:rPr>
          <w:rFonts w:ascii="Times New Roman" w:hAnsi="Times New Roman"/>
          <w:sz w:val="24"/>
          <w:szCs w:val="24"/>
          <w:lang w:val="da-DK"/>
        </w:rPr>
        <w:t xml:space="preserve"> để chuyển hóa toàn bộ N trong hợp chất về dạng amoni. Dung dịch sau thủy phân sẽ được kiềm hóa, chưng cất và lượng amoni thoát ra sẽ được hấp thụ vào dung dịch acid. Chuẩn độ lượng acid dư bằng NaOH.</w:t>
      </w:r>
    </w:p>
    <w:p w14:paraId="71C9638A"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Thông</w:t>
      </w:r>
      <w:proofErr w:type="spellEnd"/>
      <w:r w:rsidRPr="006C3E84">
        <w:rPr>
          <w:rFonts w:ascii="Times New Roman" w:hAnsi="Times New Roman"/>
          <w:b/>
          <w:color w:val="00B0F0"/>
          <w:sz w:val="24"/>
          <w:szCs w:val="24"/>
        </w:rPr>
        <w:t xml:space="preserve">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toàn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phòng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thí</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nghiệm</w:t>
      </w:r>
      <w:proofErr w:type="spellEnd"/>
      <w:r w:rsidRPr="006C3E84">
        <w:rPr>
          <w:rFonts w:ascii="Times New Roman" w:hAnsi="Times New Roman"/>
          <w:b/>
          <w:color w:val="00B0F0"/>
          <w:sz w:val="24"/>
          <w:szCs w:val="24"/>
        </w:rPr>
        <w:t>.</w:t>
      </w:r>
    </w:p>
    <w:p w14:paraId="55FC9766" w14:textId="77777777" w:rsidR="006C5282" w:rsidRPr="006C5282" w:rsidRDefault="006C5282" w:rsidP="00294407">
      <w:pPr>
        <w:spacing w:before="100" w:beforeAutospacing="1" w:after="100" w:afterAutospacing="1"/>
        <w:ind w:left="709"/>
        <w:jc w:val="both"/>
        <w:rPr>
          <w:rFonts w:ascii="Times New Roman" w:eastAsia="Times New Roman" w:hAnsi="Times New Roman"/>
          <w:color w:val="000000"/>
          <w:sz w:val="24"/>
          <w:szCs w:val="24"/>
        </w:rPr>
      </w:pPr>
      <w:proofErr w:type="spellStart"/>
      <w:r w:rsidRPr="006C5282">
        <w:rPr>
          <w:rFonts w:ascii="Times New Roman" w:eastAsia="Times New Roman" w:hAnsi="Times New Roman"/>
          <w:color w:val="000000"/>
          <w:sz w:val="24"/>
          <w:szCs w:val="24"/>
        </w:rPr>
        <w:t>Nhân</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viên</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phân</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tích</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phải</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tuân</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thủ</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các</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quy</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định</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về</w:t>
      </w:r>
      <w:proofErr w:type="spellEnd"/>
      <w:r w:rsidRPr="006C5282">
        <w:rPr>
          <w:rFonts w:ascii="Times New Roman" w:eastAsia="Times New Roman" w:hAnsi="Times New Roman"/>
          <w:color w:val="000000"/>
          <w:sz w:val="24"/>
          <w:szCs w:val="24"/>
        </w:rPr>
        <w:t xml:space="preserve"> an </w:t>
      </w:r>
      <w:proofErr w:type="spellStart"/>
      <w:r w:rsidRPr="006C5282">
        <w:rPr>
          <w:rFonts w:ascii="Times New Roman" w:eastAsia="Times New Roman" w:hAnsi="Times New Roman"/>
          <w:color w:val="000000"/>
          <w:sz w:val="24"/>
          <w:szCs w:val="24"/>
        </w:rPr>
        <w:t>toàn</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khi</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làm</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việc</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trong</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phòng</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thí</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nghiêm</w:t>
      </w:r>
      <w:proofErr w:type="spellEnd"/>
      <w:r w:rsidRPr="006C5282">
        <w:rPr>
          <w:rFonts w:ascii="Times New Roman" w:eastAsia="Times New Roman" w:hAnsi="Times New Roman"/>
          <w:color w:val="000000"/>
          <w:sz w:val="24"/>
          <w:szCs w:val="24"/>
        </w:rPr>
        <w:t xml:space="preserve"> </w:t>
      </w:r>
      <w:proofErr w:type="spellStart"/>
      <w:r w:rsidRPr="006C5282">
        <w:rPr>
          <w:rFonts w:ascii="Times New Roman" w:eastAsia="Times New Roman" w:hAnsi="Times New Roman"/>
          <w:color w:val="000000"/>
          <w:sz w:val="24"/>
          <w:szCs w:val="24"/>
        </w:rPr>
        <w:t>sau</w:t>
      </w:r>
      <w:proofErr w:type="spellEnd"/>
      <w:r w:rsidRPr="006C5282">
        <w:rPr>
          <w:rFonts w:ascii="Times New Roman" w:eastAsia="Times New Roman" w:hAnsi="Times New Roman"/>
          <w:color w:val="000000"/>
          <w:sz w:val="24"/>
          <w:szCs w:val="24"/>
        </w:rPr>
        <w:t>:</w:t>
      </w:r>
    </w:p>
    <w:p w14:paraId="5648FE0B" w14:textId="77777777" w:rsidR="006C5282" w:rsidRPr="00400D0C" w:rsidRDefault="006C5282" w:rsidP="00294407">
      <w:pPr>
        <w:numPr>
          <w:ilvl w:val="0"/>
          <w:numId w:val="29"/>
        </w:numPr>
        <w:tabs>
          <w:tab w:val="clear" w:pos="720"/>
          <w:tab w:val="num" w:pos="1440"/>
        </w:tabs>
        <w:spacing w:before="100" w:beforeAutospacing="1" w:after="100" w:afterAutospacing="1"/>
        <w:ind w:left="1440"/>
        <w:jc w:val="both"/>
        <w:rPr>
          <w:rFonts w:ascii="Times New Roman" w:eastAsia="Times New Roman" w:hAnsi="Times New Roman"/>
          <w:color w:val="000000"/>
          <w:sz w:val="24"/>
          <w:szCs w:val="24"/>
        </w:rPr>
      </w:pPr>
      <w:proofErr w:type="spellStart"/>
      <w:r w:rsidRPr="00400D0C">
        <w:rPr>
          <w:rFonts w:ascii="Times New Roman" w:eastAsia="Times New Roman" w:hAnsi="Times New Roman"/>
          <w:color w:val="000000"/>
          <w:sz w:val="24"/>
          <w:szCs w:val="24"/>
        </w:rPr>
        <w:t>Phải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mặc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bảo</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hộ</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lao</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động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khi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làm</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việc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trong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phòng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thí</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nghiệm</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áo</w:t>
      </w:r>
      <w:proofErr w:type="spellEnd"/>
      <w:r w:rsidRPr="00400D0C">
        <w:rPr>
          <w:rFonts w:ascii="Times New Roman" w:eastAsia="Times New Roman" w:hAnsi="Times New Roman"/>
          <w:color w:val="000000"/>
          <w:sz w:val="24"/>
          <w:szCs w:val="24"/>
        </w:rPr>
        <w:t xml:space="preserve"> Blouse, </w:t>
      </w:r>
      <w:proofErr w:type="spellStart"/>
      <w:r w:rsidRPr="00400D0C">
        <w:rPr>
          <w:rFonts w:ascii="Times New Roman" w:eastAsia="Times New Roman" w:hAnsi="Times New Roman"/>
          <w:color w:val="000000"/>
          <w:sz w:val="24"/>
          <w:szCs w:val="24"/>
        </w:rPr>
        <w:t>găng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tay</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mắt</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kính</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và</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khẩu</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trang</w:t>
      </w:r>
      <w:proofErr w:type="spellEnd"/>
      <w:r w:rsidRPr="00400D0C">
        <w:rPr>
          <w:rFonts w:ascii="Times New Roman" w:eastAsia="Times New Roman" w:hAnsi="Times New Roman"/>
          <w:color w:val="000000"/>
          <w:sz w:val="24"/>
          <w:szCs w:val="24"/>
        </w:rPr>
        <w:t>.</w:t>
      </w:r>
    </w:p>
    <w:p w14:paraId="4946CB9B" w14:textId="77777777" w:rsidR="006C5282" w:rsidRPr="00400D0C" w:rsidRDefault="006C5282" w:rsidP="00294407">
      <w:pPr>
        <w:numPr>
          <w:ilvl w:val="0"/>
          <w:numId w:val="29"/>
        </w:numPr>
        <w:tabs>
          <w:tab w:val="clear" w:pos="720"/>
          <w:tab w:val="num" w:pos="1440"/>
        </w:tabs>
        <w:spacing w:before="100" w:beforeAutospacing="1" w:after="100" w:afterAutospacing="1"/>
        <w:ind w:left="1440"/>
        <w:jc w:val="both"/>
        <w:rPr>
          <w:rFonts w:ascii="Times New Roman" w:eastAsia="Times New Roman" w:hAnsi="Times New Roman"/>
          <w:color w:val="000000"/>
          <w:sz w:val="24"/>
          <w:szCs w:val="24"/>
        </w:rPr>
      </w:pPr>
      <w:proofErr w:type="spellStart"/>
      <w:r w:rsidRPr="00400D0C">
        <w:rPr>
          <w:rFonts w:ascii="Times New Roman" w:eastAsia="Times New Roman" w:hAnsi="Times New Roman"/>
          <w:color w:val="000000"/>
          <w:sz w:val="24"/>
          <w:szCs w:val="24"/>
        </w:rPr>
        <w:t>Các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hóa</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chất</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phải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được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để</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đúng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nơi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quy</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định</w:t>
      </w:r>
      <w:proofErr w:type="spellEnd"/>
      <w:r w:rsidRPr="00400D0C">
        <w:rPr>
          <w:rFonts w:ascii="Times New Roman" w:eastAsia="Times New Roman" w:hAnsi="Times New Roman"/>
          <w:color w:val="000000"/>
          <w:sz w:val="24"/>
          <w:szCs w:val="24"/>
        </w:rPr>
        <w:t>.</w:t>
      </w:r>
    </w:p>
    <w:p w14:paraId="3BFDCA75" w14:textId="77777777" w:rsidR="006C5282" w:rsidRPr="00400D0C" w:rsidRDefault="006C5282" w:rsidP="00294407">
      <w:pPr>
        <w:numPr>
          <w:ilvl w:val="0"/>
          <w:numId w:val="29"/>
        </w:numPr>
        <w:tabs>
          <w:tab w:val="clear" w:pos="720"/>
          <w:tab w:val="num" w:pos="1440"/>
        </w:tabs>
        <w:spacing w:before="100" w:beforeAutospacing="1" w:after="100" w:afterAutospacing="1"/>
        <w:ind w:left="1440"/>
        <w:jc w:val="both"/>
        <w:rPr>
          <w:rFonts w:ascii="Times New Roman" w:eastAsia="Times New Roman" w:hAnsi="Times New Roman"/>
          <w:color w:val="000000"/>
          <w:sz w:val="24"/>
          <w:szCs w:val="24"/>
        </w:rPr>
      </w:pPr>
      <w:proofErr w:type="spellStart"/>
      <w:r w:rsidRPr="00400D0C">
        <w:rPr>
          <w:rFonts w:ascii="Times New Roman" w:eastAsia="Times New Roman" w:hAnsi="Times New Roman"/>
          <w:color w:val="000000"/>
          <w:sz w:val="24"/>
          <w:szCs w:val="24"/>
        </w:rPr>
        <w:t>Các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hóa</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chất</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phải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được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thao</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tác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trong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tủ</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hút</w:t>
      </w:r>
      <w:proofErr w:type="spellEnd"/>
      <w:r w:rsidRPr="00400D0C">
        <w:rPr>
          <w:rFonts w:ascii="Times New Roman" w:eastAsia="Times New Roman" w:hAnsi="Times New Roman"/>
          <w:color w:val="000000"/>
          <w:sz w:val="24"/>
          <w:szCs w:val="24"/>
        </w:rPr>
        <w:t>.</w:t>
      </w:r>
    </w:p>
    <w:p w14:paraId="124CB97B" w14:textId="77777777" w:rsidR="006C5282" w:rsidRPr="00400D0C" w:rsidRDefault="006C5282" w:rsidP="00294407">
      <w:pPr>
        <w:numPr>
          <w:ilvl w:val="0"/>
          <w:numId w:val="29"/>
        </w:numPr>
        <w:tabs>
          <w:tab w:val="clear" w:pos="720"/>
          <w:tab w:val="num" w:pos="1440"/>
        </w:tabs>
        <w:spacing w:before="100" w:beforeAutospacing="1" w:after="100" w:afterAutospacing="1"/>
        <w:ind w:left="1440"/>
        <w:jc w:val="both"/>
        <w:rPr>
          <w:rFonts w:ascii="Times New Roman" w:eastAsia="Times New Roman" w:hAnsi="Times New Roman"/>
          <w:color w:val="000000"/>
          <w:sz w:val="24"/>
          <w:szCs w:val="24"/>
        </w:rPr>
      </w:pPr>
      <w:proofErr w:type="spellStart"/>
      <w:r w:rsidRPr="00400D0C">
        <w:rPr>
          <w:rFonts w:ascii="Times New Roman" w:eastAsia="Times New Roman" w:hAnsi="Times New Roman"/>
          <w:color w:val="000000"/>
          <w:sz w:val="24"/>
          <w:szCs w:val="24"/>
        </w:rPr>
        <w:t>Các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hóa</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chất</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thải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phải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được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thu</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hồi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vào</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bình</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thu</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hồi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đúng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chủng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loại</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để</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chuyển</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giao</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cho</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đơn</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vị</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có</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chức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năng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xử</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lý</w:t>
      </w:r>
      <w:proofErr w:type="spellEnd"/>
      <w:r w:rsidRPr="00400D0C">
        <w:rPr>
          <w:rFonts w:ascii="Times New Roman" w:eastAsia="Times New Roman" w:hAnsi="Times New Roman"/>
          <w:color w:val="000000"/>
          <w:sz w:val="24"/>
          <w:szCs w:val="24"/>
        </w:rPr>
        <w:t>.</w:t>
      </w:r>
    </w:p>
    <w:p w14:paraId="24746865" w14:textId="77777777" w:rsidR="006C5282" w:rsidRPr="00400D0C" w:rsidRDefault="006C5282" w:rsidP="00294407">
      <w:pPr>
        <w:numPr>
          <w:ilvl w:val="0"/>
          <w:numId w:val="29"/>
        </w:numPr>
        <w:tabs>
          <w:tab w:val="clear" w:pos="720"/>
          <w:tab w:val="num" w:pos="1440"/>
        </w:tabs>
        <w:spacing w:before="100" w:beforeAutospacing="1" w:after="100" w:afterAutospacing="1"/>
        <w:ind w:left="1440"/>
        <w:jc w:val="both"/>
        <w:rPr>
          <w:rFonts w:ascii="Times New Roman" w:eastAsia="Times New Roman" w:hAnsi="Times New Roman"/>
          <w:color w:val="000000"/>
          <w:sz w:val="24"/>
          <w:szCs w:val="24"/>
        </w:rPr>
      </w:pPr>
      <w:proofErr w:type="spellStart"/>
      <w:r w:rsidRPr="00400D0C">
        <w:rPr>
          <w:rFonts w:ascii="Times New Roman" w:eastAsia="Times New Roman" w:hAnsi="Times New Roman"/>
          <w:color w:val="000000"/>
          <w:sz w:val="24"/>
          <w:szCs w:val="24"/>
        </w:rPr>
        <w:t>Tuân</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thủ</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các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quy</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tắc</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về</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phòng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chống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cháy</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nổ</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trong</w:t>
      </w:r>
      <w:proofErr w:type="spellEnd"/>
      <w:r w:rsidRPr="00400D0C">
        <w:rPr>
          <w:rFonts w:ascii="Times New Roman" w:eastAsia="Times New Roman" w:hAnsi="Times New Roman"/>
          <w:color w:val="000000"/>
          <w:sz w:val="24"/>
          <w:szCs w:val="24"/>
        </w:rPr>
        <w:t xml:space="preserve"> </w:t>
      </w:r>
      <w:proofErr w:type="spellStart"/>
      <w:r w:rsidRPr="00400D0C">
        <w:rPr>
          <w:rFonts w:ascii="Times New Roman" w:eastAsia="Times New Roman" w:hAnsi="Times New Roman"/>
          <w:color w:val="000000"/>
          <w:sz w:val="24"/>
          <w:szCs w:val="24"/>
        </w:rPr>
        <w:t>công</w:t>
      </w:r>
      <w:proofErr w:type="spellEnd"/>
      <w:r w:rsidRPr="00400D0C">
        <w:rPr>
          <w:rFonts w:ascii="Times New Roman" w:eastAsia="Times New Roman" w:hAnsi="Times New Roman"/>
          <w:color w:val="000000"/>
          <w:sz w:val="24"/>
          <w:szCs w:val="24"/>
        </w:rPr>
        <w:t xml:space="preserve"> ty.</w:t>
      </w:r>
    </w:p>
    <w:p w14:paraId="20D5B3D3"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416063EB"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phân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tích</w:t>
      </w:r>
      <w:proofErr w:type="spellEnd"/>
      <w:r w:rsidRPr="006C3E84">
        <w:rPr>
          <w:rFonts w:ascii="Times New Roman" w:hAnsi="Times New Roman"/>
          <w:b/>
          <w:color w:val="00B0F0"/>
          <w:sz w:val="24"/>
          <w:szCs w:val="24"/>
        </w:rPr>
        <w:t>.</w:t>
      </w:r>
    </w:p>
    <w:p w14:paraId="29E6060A" w14:textId="77777777"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bản</w:t>
      </w:r>
      <w:proofErr w:type="spellEnd"/>
      <w:r w:rsidRPr="006C3E84">
        <w:rPr>
          <w:rFonts w:ascii="Times New Roman" w:hAnsi="Times New Roman"/>
          <w:color w:val="00B0F0"/>
          <w:sz w:val="24"/>
          <w:szCs w:val="24"/>
        </w:rPr>
        <w:t>.</w:t>
      </w:r>
    </w:p>
    <w:p w14:paraId="78827509" w14:textId="77777777" w:rsidR="00400D0C" w:rsidRPr="00400D0C" w:rsidRDefault="00400D0C" w:rsidP="00400D0C">
      <w:pPr>
        <w:numPr>
          <w:ilvl w:val="0"/>
          <w:numId w:val="30"/>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t>Thiết</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bị</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phân</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tích</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máy</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phá</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mẫu</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của</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hàng</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Velp</w:t>
      </w:r>
      <w:proofErr w:type="spellEnd"/>
      <w:r w:rsidRPr="00400D0C">
        <w:rPr>
          <w:rFonts w:ascii="Times New Roman" w:hAnsi="Times New Roman"/>
          <w:sz w:val="24"/>
          <w:szCs w:val="24"/>
        </w:rPr>
        <w:t>, model DK 20.</w:t>
      </w:r>
    </w:p>
    <w:p w14:paraId="3FD0DE72" w14:textId="77777777" w:rsidR="00400D0C" w:rsidRPr="00400D0C" w:rsidRDefault="00400D0C" w:rsidP="00400D0C">
      <w:pPr>
        <w:numPr>
          <w:ilvl w:val="0"/>
          <w:numId w:val="30"/>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t>Máy</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chưng</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cất</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đạm</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của</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hãng</w:t>
      </w:r>
      <w:proofErr w:type="spellEnd"/>
      <w:r w:rsidRPr="00400D0C">
        <w:rPr>
          <w:rFonts w:ascii="Times New Roman" w:hAnsi="Times New Roman"/>
          <w:sz w:val="24"/>
          <w:szCs w:val="24"/>
        </w:rPr>
        <w:t xml:space="preserve"> FOSS.</w:t>
      </w:r>
    </w:p>
    <w:p w14:paraId="4AF27EC6" w14:textId="77777777"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p>
    <w:p w14:paraId="53F65715" w14:textId="77777777" w:rsidR="00400D0C" w:rsidRPr="00400D0C" w:rsidRDefault="00400D0C" w:rsidP="00400D0C">
      <w:pPr>
        <w:numPr>
          <w:ilvl w:val="0"/>
          <w:numId w:val="32"/>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t>Cân</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phân</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tích</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có</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độ</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chính</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xác</w:t>
      </w:r>
      <w:proofErr w:type="spellEnd"/>
      <w:r w:rsidRPr="00400D0C">
        <w:rPr>
          <w:rFonts w:ascii="Times New Roman" w:hAnsi="Times New Roman"/>
          <w:sz w:val="24"/>
          <w:szCs w:val="24"/>
        </w:rPr>
        <w:t xml:space="preserve"> ± 0.1mg</w:t>
      </w:r>
    </w:p>
    <w:p w14:paraId="2C77A2B6" w14:textId="77777777" w:rsidR="00400D0C" w:rsidRPr="00400D0C" w:rsidRDefault="00400D0C" w:rsidP="00400D0C">
      <w:pPr>
        <w:numPr>
          <w:ilvl w:val="0"/>
          <w:numId w:val="32"/>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t>Cân</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kỹ</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thuật</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có</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độ</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chính</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xác</w:t>
      </w:r>
      <w:proofErr w:type="spellEnd"/>
      <w:r w:rsidRPr="00400D0C">
        <w:rPr>
          <w:rFonts w:ascii="Times New Roman" w:hAnsi="Times New Roman"/>
          <w:sz w:val="24"/>
          <w:szCs w:val="24"/>
        </w:rPr>
        <w:t xml:space="preserve"> ± 0.01g</w:t>
      </w:r>
    </w:p>
    <w:p w14:paraId="04A9F10B" w14:textId="77777777" w:rsidR="00400D0C" w:rsidRPr="00400D0C" w:rsidRDefault="00400D0C" w:rsidP="00400D0C">
      <w:pPr>
        <w:numPr>
          <w:ilvl w:val="0"/>
          <w:numId w:val="32"/>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t>Ồng</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kejdahl</w:t>
      </w:r>
      <w:proofErr w:type="spellEnd"/>
      <w:r w:rsidRPr="00400D0C">
        <w:rPr>
          <w:rFonts w:ascii="Times New Roman" w:hAnsi="Times New Roman"/>
          <w:sz w:val="24"/>
          <w:szCs w:val="24"/>
        </w:rPr>
        <w:t xml:space="preserve"> 250ml</w:t>
      </w:r>
    </w:p>
    <w:p w14:paraId="0690ED12" w14:textId="77777777" w:rsidR="00400D0C" w:rsidRPr="00400D0C" w:rsidRDefault="00400D0C" w:rsidP="00400D0C">
      <w:pPr>
        <w:numPr>
          <w:ilvl w:val="0"/>
          <w:numId w:val="32"/>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t>Pipet</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thủy</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tinh</w:t>
      </w:r>
      <w:proofErr w:type="spellEnd"/>
    </w:p>
    <w:p w14:paraId="00E37641" w14:textId="77777777" w:rsidR="00400D0C" w:rsidRPr="00400D0C" w:rsidRDefault="00400D0C" w:rsidP="00400D0C">
      <w:pPr>
        <w:numPr>
          <w:ilvl w:val="0"/>
          <w:numId w:val="32"/>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lastRenderedPageBreak/>
        <w:t>Buret</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thủy</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tinh</w:t>
      </w:r>
      <w:proofErr w:type="spellEnd"/>
      <w:r w:rsidR="00282281">
        <w:rPr>
          <w:rFonts w:ascii="Times New Roman" w:hAnsi="Times New Roman"/>
          <w:sz w:val="24"/>
          <w:szCs w:val="24"/>
        </w:rPr>
        <w:t xml:space="preserve"> 25ml</w:t>
      </w:r>
    </w:p>
    <w:p w14:paraId="313C3D42" w14:textId="77777777" w:rsidR="00282281" w:rsidRDefault="00400D0C" w:rsidP="006A0447">
      <w:pPr>
        <w:numPr>
          <w:ilvl w:val="0"/>
          <w:numId w:val="32"/>
        </w:numPr>
        <w:spacing w:after="0" w:line="360" w:lineRule="auto"/>
        <w:jc w:val="both"/>
        <w:rPr>
          <w:rFonts w:ascii="Times New Roman" w:hAnsi="Times New Roman"/>
          <w:sz w:val="24"/>
          <w:szCs w:val="24"/>
        </w:rPr>
      </w:pPr>
      <w:r w:rsidRPr="00282281">
        <w:rPr>
          <w:rFonts w:ascii="Times New Roman" w:hAnsi="Times New Roman"/>
          <w:sz w:val="24"/>
          <w:szCs w:val="24"/>
        </w:rPr>
        <w:t xml:space="preserve">Micro Pipet, </w:t>
      </w:r>
      <w:proofErr w:type="spellStart"/>
      <w:r w:rsidRPr="00282281">
        <w:rPr>
          <w:rFonts w:ascii="Times New Roman" w:hAnsi="Times New Roman"/>
          <w:sz w:val="24"/>
          <w:szCs w:val="24"/>
        </w:rPr>
        <w:t>có</w:t>
      </w:r>
      <w:proofErr w:type="spellEnd"/>
      <w:r w:rsidRPr="00282281">
        <w:rPr>
          <w:rFonts w:ascii="Times New Roman" w:hAnsi="Times New Roman"/>
          <w:sz w:val="24"/>
          <w:szCs w:val="24"/>
        </w:rPr>
        <w:t xml:space="preserve"> </w:t>
      </w:r>
      <w:proofErr w:type="spellStart"/>
      <w:r w:rsidRPr="00282281">
        <w:rPr>
          <w:rFonts w:ascii="Times New Roman" w:hAnsi="Times New Roman"/>
          <w:sz w:val="24"/>
          <w:szCs w:val="24"/>
        </w:rPr>
        <w:t>thể</w:t>
      </w:r>
      <w:proofErr w:type="spellEnd"/>
      <w:r w:rsidRPr="00282281">
        <w:rPr>
          <w:rFonts w:ascii="Times New Roman" w:hAnsi="Times New Roman"/>
          <w:sz w:val="24"/>
          <w:szCs w:val="24"/>
        </w:rPr>
        <w:t xml:space="preserve"> </w:t>
      </w:r>
      <w:proofErr w:type="spellStart"/>
      <w:r w:rsidRPr="00282281">
        <w:rPr>
          <w:rFonts w:ascii="Times New Roman" w:hAnsi="Times New Roman"/>
          <w:sz w:val="24"/>
          <w:szCs w:val="24"/>
        </w:rPr>
        <w:t>điều</w:t>
      </w:r>
      <w:proofErr w:type="spellEnd"/>
      <w:r w:rsidRPr="00282281">
        <w:rPr>
          <w:rFonts w:ascii="Times New Roman" w:hAnsi="Times New Roman"/>
          <w:sz w:val="24"/>
          <w:szCs w:val="24"/>
        </w:rPr>
        <w:t xml:space="preserve"> </w:t>
      </w:r>
      <w:proofErr w:type="spellStart"/>
      <w:r w:rsidRPr="00282281">
        <w:rPr>
          <w:rFonts w:ascii="Times New Roman" w:hAnsi="Times New Roman"/>
          <w:sz w:val="24"/>
          <w:szCs w:val="24"/>
        </w:rPr>
        <w:t>chỉnh</w:t>
      </w:r>
      <w:proofErr w:type="spellEnd"/>
      <w:r w:rsidRPr="00282281">
        <w:rPr>
          <w:rFonts w:ascii="Times New Roman" w:hAnsi="Times New Roman"/>
          <w:sz w:val="24"/>
          <w:szCs w:val="24"/>
        </w:rPr>
        <w:t xml:space="preserve"> </w:t>
      </w:r>
      <w:proofErr w:type="spellStart"/>
      <w:r w:rsidRPr="00282281">
        <w:rPr>
          <w:rFonts w:ascii="Times New Roman" w:hAnsi="Times New Roman"/>
          <w:sz w:val="24"/>
          <w:szCs w:val="24"/>
        </w:rPr>
        <w:t>được</w:t>
      </w:r>
      <w:proofErr w:type="spellEnd"/>
      <w:r w:rsidRPr="00282281">
        <w:rPr>
          <w:rFonts w:ascii="Times New Roman" w:hAnsi="Times New Roman"/>
          <w:sz w:val="24"/>
          <w:szCs w:val="24"/>
        </w:rPr>
        <w:t xml:space="preserve"> </w:t>
      </w:r>
      <w:proofErr w:type="spellStart"/>
      <w:r w:rsidRPr="00282281">
        <w:rPr>
          <w:rFonts w:ascii="Times New Roman" w:hAnsi="Times New Roman"/>
          <w:sz w:val="24"/>
          <w:szCs w:val="24"/>
        </w:rPr>
        <w:t>thể</w:t>
      </w:r>
      <w:proofErr w:type="spellEnd"/>
      <w:r w:rsidRPr="00282281">
        <w:rPr>
          <w:rFonts w:ascii="Times New Roman" w:hAnsi="Times New Roman"/>
          <w:sz w:val="24"/>
          <w:szCs w:val="24"/>
        </w:rPr>
        <w:t xml:space="preserve"> </w:t>
      </w:r>
      <w:proofErr w:type="spellStart"/>
      <w:r w:rsidRPr="00282281">
        <w:rPr>
          <w:rFonts w:ascii="Times New Roman" w:hAnsi="Times New Roman"/>
          <w:sz w:val="24"/>
          <w:szCs w:val="24"/>
        </w:rPr>
        <w:t>tích</w:t>
      </w:r>
      <w:proofErr w:type="spellEnd"/>
      <w:r w:rsidRPr="00282281">
        <w:rPr>
          <w:rFonts w:ascii="Times New Roman" w:hAnsi="Times New Roman"/>
          <w:sz w:val="24"/>
          <w:szCs w:val="24"/>
        </w:rPr>
        <w:t xml:space="preserve"> </w:t>
      </w:r>
    </w:p>
    <w:p w14:paraId="6F06D5CE" w14:textId="77777777" w:rsidR="00400D0C" w:rsidRPr="00282281" w:rsidRDefault="00400D0C" w:rsidP="006A0447">
      <w:pPr>
        <w:numPr>
          <w:ilvl w:val="0"/>
          <w:numId w:val="32"/>
        </w:numPr>
        <w:spacing w:after="0" w:line="360" w:lineRule="auto"/>
        <w:jc w:val="both"/>
        <w:rPr>
          <w:rFonts w:ascii="Times New Roman" w:hAnsi="Times New Roman"/>
          <w:sz w:val="24"/>
          <w:szCs w:val="24"/>
        </w:rPr>
      </w:pPr>
      <w:proofErr w:type="spellStart"/>
      <w:r w:rsidRPr="00282281">
        <w:rPr>
          <w:rFonts w:ascii="Times New Roman" w:hAnsi="Times New Roman"/>
          <w:sz w:val="24"/>
          <w:szCs w:val="24"/>
        </w:rPr>
        <w:t>Các</w:t>
      </w:r>
      <w:proofErr w:type="spellEnd"/>
      <w:r w:rsidRPr="00282281">
        <w:rPr>
          <w:rFonts w:ascii="Times New Roman" w:hAnsi="Times New Roman"/>
          <w:sz w:val="24"/>
          <w:szCs w:val="24"/>
        </w:rPr>
        <w:t xml:space="preserve"> </w:t>
      </w:r>
      <w:proofErr w:type="spellStart"/>
      <w:r w:rsidRPr="00282281">
        <w:rPr>
          <w:rFonts w:ascii="Times New Roman" w:hAnsi="Times New Roman"/>
          <w:sz w:val="24"/>
          <w:szCs w:val="24"/>
        </w:rPr>
        <w:t>đầu</w:t>
      </w:r>
      <w:proofErr w:type="spellEnd"/>
      <w:r w:rsidRPr="00282281">
        <w:rPr>
          <w:rFonts w:ascii="Times New Roman" w:hAnsi="Times New Roman"/>
          <w:sz w:val="24"/>
          <w:szCs w:val="24"/>
        </w:rPr>
        <w:t xml:space="preserve"> </w:t>
      </w:r>
      <w:proofErr w:type="spellStart"/>
      <w:r w:rsidRPr="00282281">
        <w:rPr>
          <w:rFonts w:ascii="Times New Roman" w:hAnsi="Times New Roman"/>
          <w:sz w:val="24"/>
          <w:szCs w:val="24"/>
        </w:rPr>
        <w:t>típ</w:t>
      </w:r>
      <w:proofErr w:type="spellEnd"/>
      <w:r w:rsidRPr="00282281">
        <w:rPr>
          <w:rFonts w:ascii="Times New Roman" w:hAnsi="Times New Roman"/>
          <w:sz w:val="24"/>
          <w:szCs w:val="24"/>
        </w:rPr>
        <w:t xml:space="preserve"> </w:t>
      </w:r>
      <w:r w:rsidR="00282281">
        <w:rPr>
          <w:rFonts w:ascii="Times New Roman" w:hAnsi="Times New Roman"/>
          <w:sz w:val="24"/>
          <w:szCs w:val="24"/>
        </w:rPr>
        <w:t>0.2ml, 1mL</w:t>
      </w:r>
      <w:r w:rsidRPr="00282281">
        <w:rPr>
          <w:rFonts w:ascii="Times New Roman" w:hAnsi="Times New Roman"/>
          <w:sz w:val="24"/>
          <w:szCs w:val="24"/>
        </w:rPr>
        <w:t>.</w:t>
      </w:r>
    </w:p>
    <w:p w14:paraId="74453A74" w14:textId="77777777" w:rsidR="00400D0C" w:rsidRPr="00400D0C" w:rsidRDefault="00400D0C" w:rsidP="00400D0C">
      <w:pPr>
        <w:numPr>
          <w:ilvl w:val="0"/>
          <w:numId w:val="32"/>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t>Các</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ống</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nghiệm</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có</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nắp</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thể</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tích</w:t>
      </w:r>
      <w:proofErr w:type="spellEnd"/>
      <w:r w:rsidRPr="00400D0C">
        <w:rPr>
          <w:rFonts w:ascii="Times New Roman" w:hAnsi="Times New Roman"/>
          <w:sz w:val="24"/>
          <w:szCs w:val="24"/>
        </w:rPr>
        <w:t xml:space="preserve"> 15mL</w:t>
      </w:r>
      <w:r w:rsidR="00282281">
        <w:rPr>
          <w:rFonts w:ascii="Times New Roman" w:hAnsi="Times New Roman"/>
          <w:sz w:val="24"/>
          <w:szCs w:val="24"/>
        </w:rPr>
        <w:t>, 50ml</w:t>
      </w:r>
      <w:r w:rsidRPr="00400D0C">
        <w:rPr>
          <w:rFonts w:ascii="Times New Roman" w:hAnsi="Times New Roman"/>
          <w:sz w:val="24"/>
          <w:szCs w:val="24"/>
        </w:rPr>
        <w:t>.</w:t>
      </w:r>
    </w:p>
    <w:p w14:paraId="1EE06B0E" w14:textId="77777777" w:rsidR="00400D0C" w:rsidRPr="00400D0C" w:rsidRDefault="00400D0C" w:rsidP="00400D0C">
      <w:pPr>
        <w:numPr>
          <w:ilvl w:val="0"/>
          <w:numId w:val="32"/>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t>Các</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bình</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erlen</w:t>
      </w:r>
      <w:proofErr w:type="spellEnd"/>
      <w:r w:rsidRPr="00400D0C">
        <w:rPr>
          <w:rFonts w:ascii="Times New Roman" w:hAnsi="Times New Roman"/>
          <w:sz w:val="24"/>
          <w:szCs w:val="24"/>
        </w:rPr>
        <w:t xml:space="preserve"> 150ml; 250ml.</w:t>
      </w:r>
    </w:p>
    <w:p w14:paraId="2277B5C1" w14:textId="77777777" w:rsidR="00400D0C" w:rsidRPr="00400D0C" w:rsidRDefault="00400D0C" w:rsidP="00400D0C">
      <w:pPr>
        <w:numPr>
          <w:ilvl w:val="0"/>
          <w:numId w:val="32"/>
        </w:numPr>
        <w:spacing w:after="0" w:line="360" w:lineRule="auto"/>
        <w:jc w:val="both"/>
        <w:rPr>
          <w:rFonts w:ascii="Times New Roman" w:hAnsi="Times New Roman"/>
          <w:sz w:val="24"/>
          <w:szCs w:val="24"/>
        </w:rPr>
      </w:pPr>
      <w:proofErr w:type="spellStart"/>
      <w:r w:rsidRPr="00400D0C">
        <w:rPr>
          <w:rFonts w:ascii="Times New Roman" w:hAnsi="Times New Roman"/>
          <w:sz w:val="24"/>
          <w:szCs w:val="24"/>
        </w:rPr>
        <w:t>Các</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bình</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định</w:t>
      </w:r>
      <w:proofErr w:type="spellEnd"/>
      <w:r w:rsidRPr="00400D0C">
        <w:rPr>
          <w:rFonts w:ascii="Times New Roman" w:hAnsi="Times New Roman"/>
          <w:sz w:val="24"/>
          <w:szCs w:val="24"/>
        </w:rPr>
        <w:t xml:space="preserve"> </w:t>
      </w:r>
      <w:proofErr w:type="spellStart"/>
      <w:r w:rsidRPr="00400D0C">
        <w:rPr>
          <w:rFonts w:ascii="Times New Roman" w:hAnsi="Times New Roman"/>
          <w:sz w:val="24"/>
          <w:szCs w:val="24"/>
        </w:rPr>
        <w:t>mức</w:t>
      </w:r>
      <w:proofErr w:type="spellEnd"/>
      <w:r w:rsidRPr="00400D0C">
        <w:rPr>
          <w:rFonts w:ascii="Times New Roman" w:hAnsi="Times New Roman"/>
          <w:sz w:val="24"/>
          <w:szCs w:val="24"/>
        </w:rPr>
        <w:t xml:space="preserve"> 50mL; 100mL; 500mL; 1000mL.</w:t>
      </w:r>
    </w:p>
    <w:p w14:paraId="65847365" w14:textId="77777777" w:rsidR="00400D0C" w:rsidRPr="00400D0C" w:rsidRDefault="00400D0C" w:rsidP="00400D0C">
      <w:pPr>
        <w:pStyle w:val="ListParagraph"/>
        <w:jc w:val="both"/>
        <w:rPr>
          <w:rFonts w:ascii="Times New Roman" w:hAnsi="Times New Roman"/>
          <w:sz w:val="24"/>
          <w:szCs w:val="24"/>
        </w:rPr>
      </w:pPr>
    </w:p>
    <w:p w14:paraId="254BD212"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chất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chất</w:t>
      </w:r>
      <w:proofErr w:type="spellEnd"/>
      <w:r w:rsidR="00871BAD"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chuẩn</w:t>
      </w:r>
      <w:proofErr w:type="spellEnd"/>
      <w:r w:rsidR="00871BAD" w:rsidRPr="006C3E84">
        <w:rPr>
          <w:rFonts w:ascii="Times New Roman" w:hAnsi="Times New Roman"/>
          <w:b/>
          <w:color w:val="00B0F0"/>
          <w:sz w:val="24"/>
          <w:szCs w:val="24"/>
        </w:rPr>
        <w:t>.</w:t>
      </w:r>
    </w:p>
    <w:p w14:paraId="68C6B0FD" w14:textId="77777777" w:rsidR="005E6F75" w:rsidRDefault="005E6F75"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Hoá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chất</w:t>
      </w:r>
      <w:proofErr w:type="spellEnd"/>
      <w:r w:rsidR="003700E3" w:rsidRPr="006C3E84">
        <w:rPr>
          <w:rFonts w:ascii="Times New Roman" w:hAnsi="Times New Roman"/>
          <w:color w:val="00B0F0"/>
          <w:sz w:val="24"/>
          <w:szCs w:val="24"/>
        </w:rPr>
        <w:t>.</w:t>
      </w:r>
    </w:p>
    <w:p w14:paraId="2980B972" w14:textId="77777777" w:rsidR="00AF28F4" w:rsidRPr="00AF28F4" w:rsidRDefault="00AF28F4" w:rsidP="00AF28F4">
      <w:pPr>
        <w:ind w:left="720"/>
        <w:jc w:val="both"/>
        <w:rPr>
          <w:rFonts w:ascii="Times New Roman" w:hAnsi="Times New Roman"/>
          <w:sz w:val="24"/>
          <w:szCs w:val="24"/>
        </w:rPr>
      </w:pPr>
      <w:proofErr w:type="spellStart"/>
      <w:r w:rsidRPr="00AF28F4">
        <w:rPr>
          <w:rFonts w:ascii="Times New Roman" w:hAnsi="Times New Roman"/>
          <w:sz w:val="24"/>
          <w:szCs w:val="24"/>
        </w:rPr>
        <w:t>Tất</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cả</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các</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hóa</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chất</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sử</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dụng</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phải</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là</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loại</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tinh</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khiết</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phân</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tích</w:t>
      </w:r>
      <w:proofErr w:type="spellEnd"/>
      <w:r w:rsidRPr="00AF28F4">
        <w:rPr>
          <w:rFonts w:ascii="Times New Roman" w:hAnsi="Times New Roman"/>
          <w:sz w:val="24"/>
          <w:szCs w:val="24"/>
        </w:rPr>
        <w:t>.</w:t>
      </w:r>
    </w:p>
    <w:p w14:paraId="4A571498" w14:textId="77777777" w:rsidR="00AF28F4" w:rsidRDefault="00AF28F4" w:rsidP="00AF28F4">
      <w:pPr>
        <w:ind w:left="720"/>
        <w:jc w:val="both"/>
        <w:rPr>
          <w:rFonts w:ascii="Times New Roman" w:hAnsi="Times New Roman"/>
          <w:sz w:val="24"/>
          <w:szCs w:val="24"/>
        </w:rPr>
      </w:pPr>
      <w:proofErr w:type="spellStart"/>
      <w:r w:rsidRPr="00AF28F4">
        <w:rPr>
          <w:rFonts w:ascii="Times New Roman" w:hAnsi="Times New Roman"/>
          <w:sz w:val="24"/>
          <w:szCs w:val="24"/>
        </w:rPr>
        <w:t>Các</w:t>
      </w:r>
      <w:proofErr w:type="spellEnd"/>
      <w:r w:rsidRPr="00AF28F4">
        <w:rPr>
          <w:rFonts w:ascii="Times New Roman" w:hAnsi="Times New Roman"/>
          <w:sz w:val="24"/>
          <w:szCs w:val="24"/>
        </w:rPr>
        <w:t xml:space="preserve"> dung </w:t>
      </w:r>
      <w:proofErr w:type="spellStart"/>
      <w:r w:rsidRPr="00AF28F4">
        <w:rPr>
          <w:rFonts w:ascii="Times New Roman" w:hAnsi="Times New Roman"/>
          <w:sz w:val="24"/>
          <w:szCs w:val="24"/>
        </w:rPr>
        <w:t>dịch</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hóa</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chất</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phải</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được</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pha</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với</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nước</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cất</w:t>
      </w:r>
      <w:proofErr w:type="spellEnd"/>
      <w:r w:rsidRPr="00AF28F4">
        <w:rPr>
          <w:rFonts w:ascii="Times New Roman" w:hAnsi="Times New Roman"/>
          <w:sz w:val="24"/>
          <w:szCs w:val="24"/>
        </w:rPr>
        <w:t xml:space="preserve"> 2 </w:t>
      </w:r>
      <w:proofErr w:type="spellStart"/>
      <w:r w:rsidRPr="00AF28F4">
        <w:rPr>
          <w:rFonts w:ascii="Times New Roman" w:hAnsi="Times New Roman"/>
          <w:sz w:val="24"/>
          <w:szCs w:val="24"/>
        </w:rPr>
        <w:t>lần</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khử</w:t>
      </w:r>
      <w:proofErr w:type="spellEnd"/>
      <w:r w:rsidRPr="00AF28F4">
        <w:rPr>
          <w:rFonts w:ascii="Times New Roman" w:hAnsi="Times New Roman"/>
          <w:sz w:val="24"/>
          <w:szCs w:val="24"/>
        </w:rPr>
        <w:t xml:space="preserve"> ion.</w:t>
      </w:r>
    </w:p>
    <w:p w14:paraId="09BDDE51" w14:textId="77777777" w:rsidR="00AF28F4" w:rsidRPr="00AF28F4" w:rsidRDefault="00AF28F4" w:rsidP="00AF28F4">
      <w:pPr>
        <w:numPr>
          <w:ilvl w:val="0"/>
          <w:numId w:val="33"/>
        </w:numPr>
        <w:spacing w:after="120"/>
        <w:rPr>
          <w:rFonts w:ascii="Times New Roman" w:hAnsi="Times New Roman"/>
          <w:sz w:val="24"/>
          <w:szCs w:val="24"/>
        </w:rPr>
      </w:pPr>
      <w:proofErr w:type="spellStart"/>
      <w:r w:rsidRPr="00AF28F4">
        <w:rPr>
          <w:rFonts w:ascii="Times New Roman" w:hAnsi="Times New Roman"/>
          <w:sz w:val="24"/>
          <w:szCs w:val="24"/>
        </w:rPr>
        <w:t>Axit</w:t>
      </w:r>
      <w:proofErr w:type="spellEnd"/>
      <w:r w:rsidRPr="00AF28F4">
        <w:rPr>
          <w:rFonts w:ascii="Times New Roman" w:hAnsi="Times New Roman"/>
          <w:sz w:val="24"/>
          <w:szCs w:val="24"/>
        </w:rPr>
        <w:t xml:space="preserve"> </w:t>
      </w:r>
      <w:proofErr w:type="spellStart"/>
      <w:proofErr w:type="gramStart"/>
      <w:r w:rsidRPr="00AF28F4">
        <w:rPr>
          <w:rFonts w:ascii="Times New Roman" w:hAnsi="Times New Roman"/>
          <w:sz w:val="24"/>
          <w:szCs w:val="24"/>
        </w:rPr>
        <w:t>sunfuríc</w:t>
      </w:r>
      <w:proofErr w:type="spellEnd"/>
      <w:r w:rsidRPr="00AF28F4">
        <w:rPr>
          <w:rFonts w:ascii="Times New Roman" w:hAnsi="Times New Roman"/>
          <w:sz w:val="24"/>
          <w:szCs w:val="24"/>
        </w:rPr>
        <w:t xml:space="preserve"> ,</w:t>
      </w:r>
      <w:proofErr w:type="gramEnd"/>
      <w:r w:rsidRPr="00AF28F4">
        <w:rPr>
          <w:rFonts w:ascii="Times New Roman" w:hAnsi="Times New Roman"/>
          <w:sz w:val="24"/>
          <w:szCs w:val="24"/>
        </w:rPr>
        <w:t xml:space="preserve"> p = 1,84 g/ml: </w:t>
      </w:r>
      <w:proofErr w:type="spellStart"/>
      <w:r w:rsidRPr="00AF28F4">
        <w:rPr>
          <w:rFonts w:ascii="Times New Roman" w:hAnsi="Times New Roman"/>
          <w:sz w:val="24"/>
          <w:szCs w:val="24"/>
        </w:rPr>
        <w:t>Tinh</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khiết</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phân</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tích</w:t>
      </w:r>
      <w:proofErr w:type="spellEnd"/>
    </w:p>
    <w:p w14:paraId="54068DC2" w14:textId="77777777" w:rsidR="00AF28F4" w:rsidRDefault="00AF28F4" w:rsidP="00AF28F4">
      <w:pPr>
        <w:numPr>
          <w:ilvl w:val="0"/>
          <w:numId w:val="33"/>
        </w:numPr>
        <w:spacing w:after="120"/>
        <w:rPr>
          <w:rFonts w:ascii="Times New Roman" w:hAnsi="Times New Roman"/>
          <w:sz w:val="24"/>
          <w:szCs w:val="24"/>
        </w:rPr>
      </w:pPr>
      <w:r w:rsidRPr="00AF28F4">
        <w:rPr>
          <w:rFonts w:ascii="Times New Roman" w:hAnsi="Times New Roman"/>
          <w:sz w:val="24"/>
          <w:szCs w:val="24"/>
        </w:rPr>
        <w:t xml:space="preserve">Kali </w:t>
      </w:r>
      <w:proofErr w:type="spellStart"/>
      <w:r w:rsidRPr="00AF28F4">
        <w:rPr>
          <w:rFonts w:ascii="Times New Roman" w:hAnsi="Times New Roman"/>
          <w:sz w:val="24"/>
          <w:szCs w:val="24"/>
        </w:rPr>
        <w:t>sunfat</w:t>
      </w:r>
      <w:proofErr w:type="spellEnd"/>
      <w:r w:rsidRPr="00AF28F4">
        <w:rPr>
          <w:rFonts w:ascii="Times New Roman" w:hAnsi="Times New Roman"/>
          <w:sz w:val="24"/>
          <w:szCs w:val="24"/>
        </w:rPr>
        <w:t>, (K</w:t>
      </w:r>
      <w:r w:rsidRPr="00AF28F4">
        <w:rPr>
          <w:rFonts w:ascii="Times New Roman" w:hAnsi="Times New Roman"/>
          <w:sz w:val="24"/>
          <w:szCs w:val="24"/>
          <w:vertAlign w:val="subscript"/>
        </w:rPr>
        <w:t>2</w:t>
      </w:r>
      <w:r w:rsidRPr="00AF28F4">
        <w:rPr>
          <w:rFonts w:ascii="Times New Roman" w:hAnsi="Times New Roman"/>
          <w:sz w:val="24"/>
          <w:szCs w:val="24"/>
        </w:rPr>
        <w:t>SO</w:t>
      </w:r>
      <w:r w:rsidRPr="00AF28F4">
        <w:rPr>
          <w:rFonts w:ascii="Times New Roman" w:hAnsi="Times New Roman"/>
          <w:sz w:val="24"/>
          <w:szCs w:val="24"/>
          <w:vertAlign w:val="subscript"/>
        </w:rPr>
        <w:t>4</w:t>
      </w:r>
      <w:r w:rsidRPr="00AF28F4">
        <w:rPr>
          <w:rFonts w:ascii="Times New Roman" w:hAnsi="Times New Roman"/>
          <w:sz w:val="24"/>
          <w:szCs w:val="24"/>
        </w:rPr>
        <w:t xml:space="preserve">): </w:t>
      </w:r>
      <w:proofErr w:type="spellStart"/>
      <w:r w:rsidRPr="00AF28F4">
        <w:rPr>
          <w:rFonts w:ascii="Times New Roman" w:hAnsi="Times New Roman"/>
          <w:sz w:val="24"/>
          <w:szCs w:val="24"/>
        </w:rPr>
        <w:t>Tinh</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khiết</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phân</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tích</w:t>
      </w:r>
      <w:proofErr w:type="spellEnd"/>
    </w:p>
    <w:p w14:paraId="1A793E7E" w14:textId="77777777" w:rsidR="00AF28F4" w:rsidRPr="00AF28F4" w:rsidRDefault="00AF28F4" w:rsidP="00AF28F4">
      <w:pPr>
        <w:numPr>
          <w:ilvl w:val="0"/>
          <w:numId w:val="33"/>
        </w:numPr>
        <w:spacing w:after="120"/>
        <w:rPr>
          <w:rFonts w:ascii="Times New Roman" w:hAnsi="Times New Roman"/>
          <w:sz w:val="24"/>
          <w:szCs w:val="24"/>
        </w:rPr>
      </w:pPr>
      <w:r>
        <w:rPr>
          <w:rFonts w:ascii="Times New Roman" w:hAnsi="Times New Roman"/>
          <w:sz w:val="24"/>
          <w:szCs w:val="24"/>
        </w:rPr>
        <w:t>CuSO</w:t>
      </w:r>
      <w:r w:rsidRPr="00AF28F4">
        <w:rPr>
          <w:rFonts w:ascii="Times New Roman" w:hAnsi="Times New Roman"/>
          <w:sz w:val="24"/>
          <w:szCs w:val="24"/>
          <w:vertAlign w:val="subscript"/>
        </w:rPr>
        <w:t>4</w:t>
      </w:r>
      <w:r>
        <w:rPr>
          <w:rFonts w:ascii="Times New Roman" w:hAnsi="Times New Roman"/>
          <w:sz w:val="24"/>
          <w:szCs w:val="24"/>
        </w:rPr>
        <w:t xml:space="preserve">: </w:t>
      </w:r>
      <w:proofErr w:type="spellStart"/>
      <w:r>
        <w:rPr>
          <w:rFonts w:ascii="Times New Roman" w:hAnsi="Times New Roman"/>
          <w:sz w:val="24"/>
          <w:szCs w:val="24"/>
        </w:rPr>
        <w:t>tinh</w:t>
      </w:r>
      <w:proofErr w:type="spellEnd"/>
      <w:r>
        <w:rPr>
          <w:rFonts w:ascii="Times New Roman" w:hAnsi="Times New Roman"/>
          <w:sz w:val="24"/>
          <w:szCs w:val="24"/>
        </w:rPr>
        <w:t xml:space="preserve"> </w:t>
      </w:r>
      <w:proofErr w:type="spellStart"/>
      <w:r>
        <w:rPr>
          <w:rFonts w:ascii="Times New Roman" w:hAnsi="Times New Roman"/>
          <w:sz w:val="24"/>
          <w:szCs w:val="24"/>
        </w:rPr>
        <w:t>khiết</w:t>
      </w:r>
      <w:proofErr w:type="spellEnd"/>
      <w:r>
        <w:rPr>
          <w:rFonts w:ascii="Times New Roman" w:hAnsi="Times New Roman"/>
          <w:sz w:val="24"/>
          <w:szCs w:val="24"/>
        </w:rPr>
        <w:t xml:space="preserve"> </w:t>
      </w:r>
      <w:proofErr w:type="spellStart"/>
      <w:r>
        <w:rPr>
          <w:rFonts w:ascii="Times New Roman" w:hAnsi="Times New Roman"/>
          <w:sz w:val="24"/>
          <w:szCs w:val="24"/>
        </w:rPr>
        <w:t>phân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p>
    <w:p w14:paraId="385F3AA5" w14:textId="77777777" w:rsidR="00AF28F4" w:rsidRDefault="00AF28F4" w:rsidP="00AF28F4">
      <w:pPr>
        <w:numPr>
          <w:ilvl w:val="0"/>
          <w:numId w:val="33"/>
        </w:numPr>
        <w:spacing w:after="120"/>
        <w:rPr>
          <w:rFonts w:ascii="Times New Roman" w:hAnsi="Times New Roman"/>
          <w:sz w:val="24"/>
          <w:szCs w:val="24"/>
        </w:rPr>
      </w:pPr>
      <w:proofErr w:type="spellStart"/>
      <w:r w:rsidRPr="00AF28F4">
        <w:rPr>
          <w:rFonts w:ascii="Times New Roman" w:hAnsi="Times New Roman"/>
          <w:sz w:val="24"/>
          <w:szCs w:val="24"/>
        </w:rPr>
        <w:t>NaOH</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Tinh</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khiết</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phân</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tích</w:t>
      </w:r>
      <w:proofErr w:type="spellEnd"/>
    </w:p>
    <w:p w14:paraId="3859A1BC" w14:textId="77777777" w:rsidR="00AF28F4" w:rsidRPr="00AF28F4" w:rsidRDefault="00AF28F4" w:rsidP="00AF28F4">
      <w:pPr>
        <w:numPr>
          <w:ilvl w:val="0"/>
          <w:numId w:val="33"/>
        </w:numPr>
        <w:spacing w:after="120"/>
        <w:rPr>
          <w:rFonts w:ascii="Times New Roman" w:hAnsi="Times New Roman"/>
          <w:sz w:val="24"/>
          <w:szCs w:val="24"/>
        </w:rPr>
      </w:pPr>
      <w:r>
        <w:rPr>
          <w:rFonts w:ascii="Times New Roman" w:hAnsi="Times New Roman"/>
          <w:sz w:val="24"/>
          <w:szCs w:val="24"/>
        </w:rPr>
        <w:t>H</w:t>
      </w:r>
      <w:r w:rsidRPr="00AF28F4">
        <w:rPr>
          <w:rFonts w:ascii="Times New Roman" w:hAnsi="Times New Roman"/>
          <w:sz w:val="24"/>
          <w:szCs w:val="24"/>
          <w:vertAlign w:val="subscript"/>
        </w:rPr>
        <w:t>2</w:t>
      </w:r>
      <w:r>
        <w:rPr>
          <w:rFonts w:ascii="Times New Roman" w:hAnsi="Times New Roman"/>
          <w:sz w:val="24"/>
          <w:szCs w:val="24"/>
        </w:rPr>
        <w:t>C</w:t>
      </w:r>
      <w:r w:rsidRPr="00AF28F4">
        <w:rPr>
          <w:rFonts w:ascii="Times New Roman" w:hAnsi="Times New Roman"/>
          <w:sz w:val="24"/>
          <w:szCs w:val="24"/>
          <w:vertAlign w:val="subscript"/>
        </w:rPr>
        <w:t>2</w:t>
      </w:r>
      <w:r>
        <w:rPr>
          <w:rFonts w:ascii="Times New Roman" w:hAnsi="Times New Roman"/>
          <w:sz w:val="24"/>
          <w:szCs w:val="24"/>
        </w:rPr>
        <w:t>O</w:t>
      </w:r>
      <w:r w:rsidRPr="00AF28F4">
        <w:rPr>
          <w:rFonts w:ascii="Times New Roman" w:hAnsi="Times New Roman"/>
          <w:sz w:val="24"/>
          <w:szCs w:val="24"/>
          <w:vertAlign w:val="subscript"/>
        </w:rPr>
        <w:t>4</w:t>
      </w:r>
      <w:r>
        <w:rPr>
          <w:rFonts w:ascii="Times New Roman" w:hAnsi="Times New Roman"/>
          <w:sz w:val="24"/>
          <w:szCs w:val="24"/>
        </w:rPr>
        <w:t xml:space="preserve"> Merck</w:t>
      </w:r>
    </w:p>
    <w:p w14:paraId="619E824F" w14:textId="77777777" w:rsidR="00AF28F4" w:rsidRPr="00AF28F4" w:rsidRDefault="00AF28F4" w:rsidP="00AF28F4">
      <w:pPr>
        <w:numPr>
          <w:ilvl w:val="0"/>
          <w:numId w:val="33"/>
        </w:numPr>
        <w:spacing w:after="120"/>
        <w:rPr>
          <w:rFonts w:ascii="Times New Roman" w:hAnsi="Times New Roman"/>
          <w:sz w:val="24"/>
          <w:szCs w:val="24"/>
        </w:rPr>
      </w:pPr>
      <w:r>
        <w:rPr>
          <w:rFonts w:ascii="Times New Roman" w:hAnsi="Times New Roman"/>
          <w:sz w:val="24"/>
          <w:szCs w:val="24"/>
        </w:rPr>
        <w:t xml:space="preserve">Methyl </w:t>
      </w:r>
      <w:proofErr w:type="spellStart"/>
      <w:r>
        <w:rPr>
          <w:rFonts w:ascii="Times New Roman" w:hAnsi="Times New Roman"/>
          <w:sz w:val="24"/>
          <w:szCs w:val="24"/>
        </w:rPr>
        <w:t>xanh</w:t>
      </w:r>
      <w:proofErr w:type="spellEnd"/>
    </w:p>
    <w:p w14:paraId="18FA08D0" w14:textId="77777777" w:rsidR="00AF28F4" w:rsidRPr="00AF28F4" w:rsidRDefault="00AF28F4" w:rsidP="00AF28F4">
      <w:pPr>
        <w:numPr>
          <w:ilvl w:val="0"/>
          <w:numId w:val="33"/>
        </w:numPr>
        <w:spacing w:after="120"/>
        <w:rPr>
          <w:rFonts w:ascii="Times New Roman" w:hAnsi="Times New Roman"/>
          <w:sz w:val="24"/>
          <w:szCs w:val="24"/>
        </w:rPr>
      </w:pPr>
      <w:r w:rsidRPr="00AF28F4">
        <w:rPr>
          <w:rFonts w:ascii="Times New Roman" w:hAnsi="Times New Roman"/>
          <w:sz w:val="24"/>
          <w:szCs w:val="24"/>
        </w:rPr>
        <w:t>Methyl red</w:t>
      </w:r>
    </w:p>
    <w:p w14:paraId="4B30CD8F" w14:textId="77777777" w:rsidR="00AF28F4" w:rsidRPr="00AF28F4" w:rsidRDefault="00AF28F4" w:rsidP="00AF28F4">
      <w:pPr>
        <w:numPr>
          <w:ilvl w:val="0"/>
          <w:numId w:val="33"/>
        </w:numPr>
        <w:spacing w:after="120"/>
        <w:rPr>
          <w:rFonts w:ascii="Times New Roman" w:hAnsi="Times New Roman"/>
          <w:sz w:val="24"/>
          <w:szCs w:val="24"/>
        </w:rPr>
      </w:pPr>
      <w:r w:rsidRPr="00AF28F4">
        <w:rPr>
          <w:rFonts w:ascii="Times New Roman" w:hAnsi="Times New Roman"/>
          <w:sz w:val="24"/>
          <w:szCs w:val="24"/>
        </w:rPr>
        <w:t>Ethanol 95%</w:t>
      </w:r>
    </w:p>
    <w:p w14:paraId="2A4AB10E" w14:textId="77777777" w:rsidR="00AF28F4" w:rsidRDefault="00AF28F4" w:rsidP="00AF28F4">
      <w:pPr>
        <w:numPr>
          <w:ilvl w:val="0"/>
          <w:numId w:val="33"/>
        </w:numPr>
        <w:spacing w:after="120"/>
        <w:rPr>
          <w:rFonts w:ascii="Times New Roman" w:hAnsi="Times New Roman"/>
          <w:sz w:val="24"/>
          <w:szCs w:val="24"/>
        </w:rPr>
      </w:pPr>
      <w:r w:rsidRPr="00AF28F4">
        <w:rPr>
          <w:rFonts w:ascii="Times New Roman" w:hAnsi="Times New Roman"/>
          <w:sz w:val="24"/>
          <w:szCs w:val="24"/>
        </w:rPr>
        <w:t>Acetanilide</w:t>
      </w:r>
    </w:p>
    <w:p w14:paraId="0E773237" w14:textId="77777777" w:rsidR="0043070B" w:rsidRPr="00AF28F4" w:rsidRDefault="0043070B" w:rsidP="00AF28F4">
      <w:pPr>
        <w:numPr>
          <w:ilvl w:val="0"/>
          <w:numId w:val="33"/>
        </w:numPr>
        <w:spacing w:after="120"/>
        <w:rPr>
          <w:rFonts w:ascii="Times New Roman" w:hAnsi="Times New Roman"/>
          <w:sz w:val="24"/>
          <w:szCs w:val="24"/>
        </w:rPr>
      </w:pPr>
      <w:r>
        <w:rPr>
          <w:rFonts w:ascii="Times New Roman" w:hAnsi="Times New Roman"/>
          <w:sz w:val="24"/>
          <w:szCs w:val="24"/>
        </w:rPr>
        <w:t>(NH</w:t>
      </w:r>
      <w:r w:rsidRPr="0043070B">
        <w:rPr>
          <w:rFonts w:ascii="Times New Roman" w:hAnsi="Times New Roman"/>
          <w:sz w:val="24"/>
          <w:szCs w:val="24"/>
          <w:vertAlign w:val="subscript"/>
        </w:rPr>
        <w:t>4</w:t>
      </w:r>
      <w:r>
        <w:rPr>
          <w:rFonts w:ascii="Times New Roman" w:hAnsi="Times New Roman"/>
          <w:sz w:val="24"/>
          <w:szCs w:val="24"/>
        </w:rPr>
        <w:t>)</w:t>
      </w:r>
      <w:r w:rsidRPr="0043070B">
        <w:rPr>
          <w:rFonts w:ascii="Times New Roman" w:hAnsi="Times New Roman"/>
          <w:sz w:val="24"/>
          <w:szCs w:val="24"/>
          <w:vertAlign w:val="subscript"/>
        </w:rPr>
        <w:t>2</w:t>
      </w:r>
      <w:r>
        <w:rPr>
          <w:rFonts w:ascii="Times New Roman" w:hAnsi="Times New Roman"/>
          <w:sz w:val="24"/>
          <w:szCs w:val="24"/>
        </w:rPr>
        <w:t>SO</w:t>
      </w:r>
      <w:r w:rsidRPr="0043070B">
        <w:rPr>
          <w:rFonts w:ascii="Times New Roman" w:hAnsi="Times New Roman"/>
          <w:sz w:val="24"/>
          <w:szCs w:val="24"/>
          <w:vertAlign w:val="subscript"/>
        </w:rPr>
        <w:t>4</w:t>
      </w:r>
    </w:p>
    <w:p w14:paraId="0DCE3071" w14:textId="77777777" w:rsidR="00AF28F4" w:rsidRPr="00AF28F4" w:rsidRDefault="00AF28F4" w:rsidP="00AF28F4">
      <w:pPr>
        <w:numPr>
          <w:ilvl w:val="0"/>
          <w:numId w:val="33"/>
        </w:numPr>
        <w:spacing w:after="120" w:line="240" w:lineRule="auto"/>
        <w:rPr>
          <w:rFonts w:ascii="Times New Roman" w:hAnsi="Times New Roman"/>
          <w:sz w:val="24"/>
          <w:szCs w:val="24"/>
        </w:rPr>
      </w:pPr>
      <w:proofErr w:type="spellStart"/>
      <w:r w:rsidRPr="00AF28F4">
        <w:rPr>
          <w:rFonts w:ascii="Times New Roman" w:hAnsi="Times New Roman"/>
          <w:sz w:val="24"/>
          <w:szCs w:val="24"/>
        </w:rPr>
        <w:t>Đá</w:t>
      </w:r>
      <w:proofErr w:type="spellEnd"/>
      <w:r w:rsidRPr="00AF28F4">
        <w:rPr>
          <w:rFonts w:ascii="Times New Roman" w:hAnsi="Times New Roman"/>
          <w:sz w:val="24"/>
          <w:szCs w:val="24"/>
        </w:rPr>
        <w:t xml:space="preserve"> </w:t>
      </w:r>
      <w:proofErr w:type="spellStart"/>
      <w:r w:rsidRPr="00AF28F4">
        <w:rPr>
          <w:rFonts w:ascii="Times New Roman" w:hAnsi="Times New Roman"/>
          <w:sz w:val="24"/>
          <w:szCs w:val="24"/>
        </w:rPr>
        <w:t>bọt</w:t>
      </w:r>
      <w:proofErr w:type="spellEnd"/>
    </w:p>
    <w:p w14:paraId="3A2504F7" w14:textId="77777777" w:rsidR="00AF28F4" w:rsidRDefault="00871BAD" w:rsidP="00AF28F4">
      <w:pPr>
        <w:pStyle w:val="ListParagraph"/>
        <w:numPr>
          <w:ilvl w:val="0"/>
          <w:numId w:val="20"/>
        </w:numPr>
        <w:ind w:left="1080"/>
        <w:jc w:val="both"/>
        <w:rPr>
          <w:rFonts w:ascii="Times New Roman" w:hAnsi="Times New Roman"/>
          <w:sz w:val="24"/>
          <w:szCs w:val="24"/>
        </w:rPr>
      </w:pPr>
      <w:r w:rsidRPr="000102E5">
        <w:rPr>
          <w:rFonts w:ascii="Times New Roman" w:hAnsi="Times New Roman"/>
          <w:sz w:val="24"/>
          <w:szCs w:val="24"/>
        </w:rPr>
        <w:t xml:space="preserve">Dung </w:t>
      </w:r>
      <w:proofErr w:type="spellStart"/>
      <w:r w:rsidRPr="000102E5">
        <w:rPr>
          <w:rFonts w:ascii="Times New Roman" w:hAnsi="Times New Roman"/>
          <w:sz w:val="24"/>
          <w:szCs w:val="24"/>
        </w:rPr>
        <w:t>dịch</w:t>
      </w:r>
      <w:proofErr w:type="spellEnd"/>
      <w:r w:rsidRPr="000102E5">
        <w:rPr>
          <w:rFonts w:ascii="Times New Roman" w:hAnsi="Times New Roman"/>
          <w:sz w:val="24"/>
          <w:szCs w:val="24"/>
        </w:rPr>
        <w:t xml:space="preserve"> </w:t>
      </w:r>
      <w:proofErr w:type="spellStart"/>
      <w:r w:rsidRPr="000102E5">
        <w:rPr>
          <w:rFonts w:ascii="Times New Roman" w:hAnsi="Times New Roman"/>
          <w:sz w:val="24"/>
          <w:szCs w:val="24"/>
        </w:rPr>
        <w:t>hóa</w:t>
      </w:r>
      <w:proofErr w:type="spellEnd"/>
      <w:r w:rsidRPr="000102E5">
        <w:rPr>
          <w:rFonts w:ascii="Times New Roman" w:hAnsi="Times New Roman"/>
          <w:sz w:val="24"/>
          <w:szCs w:val="24"/>
        </w:rPr>
        <w:t xml:space="preserve"> </w:t>
      </w:r>
      <w:proofErr w:type="spellStart"/>
      <w:r w:rsidRPr="000102E5">
        <w:rPr>
          <w:rFonts w:ascii="Times New Roman" w:hAnsi="Times New Roman"/>
          <w:sz w:val="24"/>
          <w:szCs w:val="24"/>
        </w:rPr>
        <w:t>chất</w:t>
      </w:r>
      <w:proofErr w:type="spellEnd"/>
      <w:r w:rsidRPr="000102E5">
        <w:rPr>
          <w:rFonts w:ascii="Times New Roman" w:hAnsi="Times New Roman"/>
          <w:sz w:val="24"/>
          <w:szCs w:val="24"/>
        </w:rPr>
        <w:t xml:space="preserve">: </w:t>
      </w:r>
    </w:p>
    <w:p w14:paraId="393C4E20" w14:textId="77777777" w:rsidR="000102E5" w:rsidRDefault="000102E5" w:rsidP="000102E5">
      <w:pPr>
        <w:numPr>
          <w:ilvl w:val="0"/>
          <w:numId w:val="35"/>
        </w:numPr>
        <w:tabs>
          <w:tab w:val="left" w:pos="720"/>
        </w:tabs>
        <w:spacing w:beforeLines="40" w:before="96" w:afterLines="40" w:after="96" w:line="360" w:lineRule="auto"/>
        <w:jc w:val="both"/>
        <w:rPr>
          <w:rFonts w:ascii="Times New Roman" w:hAnsi="Times New Roman"/>
          <w:sz w:val="24"/>
          <w:szCs w:val="24"/>
          <w:lang w:val="da-DK"/>
        </w:rPr>
      </w:pPr>
      <w:r w:rsidRPr="000102E5">
        <w:rPr>
          <w:rFonts w:ascii="Times New Roman" w:hAnsi="Times New Roman"/>
          <w:sz w:val="24"/>
          <w:szCs w:val="24"/>
          <w:lang w:val="da-DK"/>
        </w:rPr>
        <w:t>Dung dịch Acid H</w:t>
      </w:r>
      <w:r w:rsidRPr="000102E5">
        <w:rPr>
          <w:rFonts w:ascii="Times New Roman" w:hAnsi="Times New Roman"/>
          <w:sz w:val="24"/>
          <w:szCs w:val="24"/>
          <w:vertAlign w:val="subscript"/>
          <w:lang w:val="da-DK"/>
        </w:rPr>
        <w:t>2</w:t>
      </w:r>
      <w:r w:rsidRPr="000102E5">
        <w:rPr>
          <w:rFonts w:ascii="Times New Roman" w:hAnsi="Times New Roman"/>
          <w:sz w:val="24"/>
          <w:szCs w:val="24"/>
          <w:lang w:val="da-DK"/>
        </w:rPr>
        <w:t>SO</w:t>
      </w:r>
      <w:r w:rsidRPr="000102E5">
        <w:rPr>
          <w:rFonts w:ascii="Times New Roman" w:hAnsi="Times New Roman"/>
          <w:sz w:val="24"/>
          <w:szCs w:val="24"/>
          <w:vertAlign w:val="subscript"/>
          <w:lang w:val="da-DK"/>
        </w:rPr>
        <w:t>4</w:t>
      </w:r>
      <w:r w:rsidRPr="000102E5">
        <w:rPr>
          <w:rFonts w:ascii="Times New Roman" w:hAnsi="Times New Roman"/>
          <w:sz w:val="24"/>
          <w:szCs w:val="24"/>
          <w:lang w:val="da-DK"/>
        </w:rPr>
        <w:t xml:space="preserve"> (0.1N): 2.8mL H</w:t>
      </w:r>
      <w:r w:rsidRPr="000102E5">
        <w:rPr>
          <w:rFonts w:ascii="Times New Roman" w:hAnsi="Times New Roman"/>
          <w:sz w:val="24"/>
          <w:szCs w:val="24"/>
          <w:vertAlign w:val="subscript"/>
          <w:lang w:val="da-DK"/>
        </w:rPr>
        <w:t>2</w:t>
      </w:r>
      <w:r w:rsidRPr="000102E5">
        <w:rPr>
          <w:rFonts w:ascii="Times New Roman" w:hAnsi="Times New Roman"/>
          <w:sz w:val="24"/>
          <w:szCs w:val="24"/>
          <w:lang w:val="da-DK"/>
        </w:rPr>
        <w:t>SO</w:t>
      </w:r>
      <w:r w:rsidRPr="000102E5">
        <w:rPr>
          <w:rFonts w:ascii="Times New Roman" w:hAnsi="Times New Roman"/>
          <w:sz w:val="24"/>
          <w:szCs w:val="24"/>
          <w:vertAlign w:val="subscript"/>
          <w:lang w:val="da-DK"/>
        </w:rPr>
        <w:t>4</w:t>
      </w:r>
      <w:r w:rsidRPr="000102E5">
        <w:rPr>
          <w:rFonts w:ascii="Times New Roman" w:hAnsi="Times New Roman"/>
          <w:sz w:val="24"/>
          <w:szCs w:val="24"/>
          <w:lang w:val="da-DK"/>
        </w:rPr>
        <w:t xml:space="preserve"> đậm đặc vào 1000mL nước cất.</w:t>
      </w:r>
    </w:p>
    <w:p w14:paraId="598DE5A9" w14:textId="77777777" w:rsidR="005A214B" w:rsidRPr="000102E5" w:rsidRDefault="005A214B" w:rsidP="000102E5">
      <w:pPr>
        <w:numPr>
          <w:ilvl w:val="0"/>
          <w:numId w:val="35"/>
        </w:numPr>
        <w:tabs>
          <w:tab w:val="left" w:pos="720"/>
        </w:tabs>
        <w:spacing w:beforeLines="40" w:before="96" w:afterLines="40" w:after="96" w:line="360" w:lineRule="auto"/>
        <w:jc w:val="both"/>
        <w:rPr>
          <w:rFonts w:ascii="Times New Roman" w:hAnsi="Times New Roman"/>
          <w:sz w:val="24"/>
          <w:szCs w:val="24"/>
          <w:lang w:val="da-DK"/>
        </w:rPr>
      </w:pPr>
      <w:r>
        <w:rPr>
          <w:rFonts w:ascii="Times New Roman" w:hAnsi="Times New Roman"/>
          <w:sz w:val="24"/>
          <w:szCs w:val="24"/>
          <w:lang w:val="da-DK"/>
        </w:rPr>
        <w:t>Dung dịch NaOH 0.1N: Cân 4g NaOH và hòa tan trong 1L dung dịch</w:t>
      </w:r>
    </w:p>
    <w:p w14:paraId="33B05B8A" w14:textId="77777777" w:rsidR="000102E5" w:rsidRPr="000102E5" w:rsidRDefault="000102E5" w:rsidP="000102E5">
      <w:pPr>
        <w:numPr>
          <w:ilvl w:val="0"/>
          <w:numId w:val="35"/>
        </w:numPr>
        <w:tabs>
          <w:tab w:val="left" w:pos="720"/>
        </w:tabs>
        <w:spacing w:beforeLines="40" w:before="96" w:afterLines="40" w:after="96" w:line="360" w:lineRule="auto"/>
        <w:jc w:val="both"/>
        <w:rPr>
          <w:rFonts w:ascii="Times New Roman" w:hAnsi="Times New Roman"/>
          <w:sz w:val="24"/>
          <w:szCs w:val="24"/>
          <w:lang w:val="da-DK"/>
        </w:rPr>
      </w:pPr>
      <w:r w:rsidRPr="000102E5">
        <w:rPr>
          <w:rFonts w:ascii="Times New Roman" w:hAnsi="Times New Roman"/>
          <w:sz w:val="24"/>
          <w:szCs w:val="24"/>
          <w:lang w:val="da-DK"/>
        </w:rPr>
        <w:t xml:space="preserve">Hỗn hợp chỉ thị: hòa tan </w:t>
      </w:r>
      <w:r w:rsidRPr="000102E5">
        <w:rPr>
          <w:rFonts w:ascii="Times New Roman" w:hAnsi="Times New Roman"/>
          <w:sz w:val="24"/>
          <w:szCs w:val="24"/>
        </w:rPr>
        <w:t xml:space="preserve">0.2g methyl </w:t>
      </w:r>
      <w:proofErr w:type="spellStart"/>
      <w:r w:rsidRPr="000102E5">
        <w:rPr>
          <w:rFonts w:ascii="Times New Roman" w:hAnsi="Times New Roman"/>
          <w:sz w:val="24"/>
          <w:szCs w:val="24"/>
        </w:rPr>
        <w:t>đỏ</w:t>
      </w:r>
      <w:proofErr w:type="spellEnd"/>
      <w:r w:rsidRPr="000102E5">
        <w:rPr>
          <w:rFonts w:ascii="Times New Roman" w:hAnsi="Times New Roman"/>
          <w:sz w:val="24"/>
          <w:szCs w:val="24"/>
        </w:rPr>
        <w:t xml:space="preserve"> </w:t>
      </w:r>
      <w:proofErr w:type="spellStart"/>
      <w:r w:rsidRPr="000102E5">
        <w:rPr>
          <w:rFonts w:ascii="Times New Roman" w:hAnsi="Times New Roman"/>
          <w:sz w:val="24"/>
          <w:szCs w:val="24"/>
        </w:rPr>
        <w:t>và</w:t>
      </w:r>
      <w:proofErr w:type="spellEnd"/>
      <w:r w:rsidRPr="000102E5">
        <w:rPr>
          <w:rFonts w:ascii="Times New Roman" w:hAnsi="Times New Roman"/>
          <w:sz w:val="24"/>
          <w:szCs w:val="24"/>
        </w:rPr>
        <w:t xml:space="preserve"> 0.1g </w:t>
      </w:r>
      <w:proofErr w:type="spellStart"/>
      <w:r w:rsidRPr="000102E5">
        <w:rPr>
          <w:rFonts w:ascii="Times New Roman" w:hAnsi="Times New Roman"/>
          <w:sz w:val="24"/>
          <w:szCs w:val="24"/>
        </w:rPr>
        <w:t>xanh</w:t>
      </w:r>
      <w:proofErr w:type="spellEnd"/>
      <w:r w:rsidRPr="000102E5">
        <w:rPr>
          <w:rFonts w:ascii="Times New Roman" w:hAnsi="Times New Roman"/>
          <w:sz w:val="24"/>
          <w:szCs w:val="24"/>
        </w:rPr>
        <w:t xml:space="preserve"> methylene </w:t>
      </w:r>
      <w:proofErr w:type="spellStart"/>
      <w:r w:rsidRPr="000102E5">
        <w:rPr>
          <w:rFonts w:ascii="Times New Roman" w:hAnsi="Times New Roman"/>
          <w:sz w:val="24"/>
          <w:szCs w:val="24"/>
        </w:rPr>
        <w:t>trong</w:t>
      </w:r>
      <w:proofErr w:type="spellEnd"/>
      <w:r w:rsidRPr="000102E5">
        <w:rPr>
          <w:rFonts w:ascii="Times New Roman" w:hAnsi="Times New Roman"/>
          <w:sz w:val="24"/>
          <w:szCs w:val="24"/>
        </w:rPr>
        <w:t xml:space="preserve"> 100ml ethanol 96%</w:t>
      </w:r>
    </w:p>
    <w:p w14:paraId="0FB47A21" w14:textId="77777777" w:rsidR="000102E5" w:rsidRPr="000102E5" w:rsidRDefault="000102E5" w:rsidP="000102E5">
      <w:pPr>
        <w:numPr>
          <w:ilvl w:val="0"/>
          <w:numId w:val="35"/>
        </w:numPr>
        <w:tabs>
          <w:tab w:val="left" w:pos="0"/>
        </w:tabs>
        <w:spacing w:beforeLines="40" w:before="96" w:afterLines="40" w:after="96" w:line="360" w:lineRule="auto"/>
        <w:jc w:val="both"/>
        <w:rPr>
          <w:rFonts w:ascii="Times New Roman" w:hAnsi="Times New Roman"/>
          <w:sz w:val="24"/>
          <w:szCs w:val="24"/>
          <w:lang w:val="da-DK"/>
        </w:rPr>
      </w:pPr>
      <w:r w:rsidRPr="000102E5">
        <w:rPr>
          <w:rFonts w:ascii="Times New Roman" w:hAnsi="Times New Roman"/>
          <w:sz w:val="24"/>
          <w:szCs w:val="24"/>
          <w:lang w:val="da-DK"/>
        </w:rPr>
        <w:t xml:space="preserve">Hỗn hợp xúc tác: </w:t>
      </w:r>
      <w:r w:rsidRPr="000102E5">
        <w:rPr>
          <w:rFonts w:ascii="Times New Roman" w:hAnsi="Times New Roman"/>
          <w:sz w:val="24"/>
          <w:szCs w:val="24"/>
        </w:rPr>
        <w:t>K</w:t>
      </w:r>
      <w:r w:rsidRPr="000102E5">
        <w:rPr>
          <w:rFonts w:ascii="Times New Roman" w:hAnsi="Times New Roman"/>
          <w:sz w:val="24"/>
          <w:szCs w:val="24"/>
          <w:vertAlign w:val="subscript"/>
        </w:rPr>
        <w:t>2</w:t>
      </w:r>
      <w:r w:rsidRPr="000102E5">
        <w:rPr>
          <w:rFonts w:ascii="Times New Roman" w:hAnsi="Times New Roman"/>
          <w:sz w:val="24"/>
          <w:szCs w:val="24"/>
        </w:rPr>
        <w:t>SO</w:t>
      </w:r>
      <w:r w:rsidRPr="000102E5">
        <w:rPr>
          <w:rFonts w:ascii="Times New Roman" w:hAnsi="Times New Roman"/>
          <w:sz w:val="24"/>
          <w:szCs w:val="24"/>
          <w:vertAlign w:val="subscript"/>
        </w:rPr>
        <w:t>4</w:t>
      </w:r>
      <w:r w:rsidRPr="000102E5">
        <w:rPr>
          <w:rFonts w:ascii="Times New Roman" w:hAnsi="Times New Roman"/>
          <w:sz w:val="24"/>
          <w:szCs w:val="24"/>
        </w:rPr>
        <w:t>: CuSO</w:t>
      </w:r>
      <w:r w:rsidRPr="000102E5">
        <w:rPr>
          <w:rFonts w:ascii="Times New Roman" w:hAnsi="Times New Roman"/>
          <w:sz w:val="24"/>
          <w:szCs w:val="24"/>
          <w:vertAlign w:val="subscript"/>
        </w:rPr>
        <w:t>4</w:t>
      </w:r>
      <w:r w:rsidRPr="000102E5">
        <w:rPr>
          <w:rFonts w:ascii="Times New Roman" w:hAnsi="Times New Roman"/>
          <w:sz w:val="24"/>
          <w:szCs w:val="24"/>
        </w:rPr>
        <w:t>=10:1</w:t>
      </w:r>
    </w:p>
    <w:p w14:paraId="19BDF1EC" w14:textId="77777777" w:rsidR="000102E5" w:rsidRPr="000102E5" w:rsidRDefault="000102E5" w:rsidP="000102E5">
      <w:pPr>
        <w:numPr>
          <w:ilvl w:val="0"/>
          <w:numId w:val="35"/>
        </w:numPr>
        <w:tabs>
          <w:tab w:val="left" w:pos="540"/>
        </w:tabs>
        <w:spacing w:beforeLines="40" w:before="96" w:afterLines="40" w:after="96" w:line="360" w:lineRule="auto"/>
        <w:jc w:val="both"/>
        <w:rPr>
          <w:rFonts w:ascii="Times New Roman" w:hAnsi="Times New Roman"/>
          <w:sz w:val="24"/>
          <w:szCs w:val="24"/>
          <w:lang w:val="da-DK"/>
        </w:rPr>
      </w:pPr>
      <w:r w:rsidRPr="000102E5">
        <w:rPr>
          <w:rFonts w:ascii="Times New Roman" w:hAnsi="Times New Roman"/>
          <w:sz w:val="24"/>
          <w:szCs w:val="24"/>
          <w:lang w:val="da-DK"/>
        </w:rPr>
        <w:lastRenderedPageBreak/>
        <w:t xml:space="preserve">Dung dịch chuẩn acid oxalic 0.01N: Pha từ ống chuẩn. </w:t>
      </w:r>
    </w:p>
    <w:p w14:paraId="26F6AB79"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Chất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chuẩn</w:t>
      </w:r>
      <w:proofErr w:type="spellEnd"/>
      <w:r w:rsidR="005E6F75" w:rsidRPr="006C3E84">
        <w:rPr>
          <w:rFonts w:ascii="Times New Roman" w:hAnsi="Times New Roman"/>
          <w:color w:val="00B0F0"/>
          <w:sz w:val="24"/>
          <w:szCs w:val="24"/>
        </w:rPr>
        <w:t>.</w:t>
      </w:r>
    </w:p>
    <w:p w14:paraId="601D1866" w14:textId="77777777" w:rsidR="00871BAD" w:rsidRDefault="00FC1444" w:rsidP="0043070B">
      <w:pPr>
        <w:pStyle w:val="ListParagraph"/>
        <w:numPr>
          <w:ilvl w:val="0"/>
          <w:numId w:val="38"/>
        </w:numPr>
        <w:jc w:val="both"/>
        <w:rPr>
          <w:rFonts w:ascii="Times New Roman" w:hAnsi="Times New Roman"/>
          <w:sz w:val="24"/>
          <w:szCs w:val="24"/>
        </w:rPr>
      </w:pPr>
      <w:r>
        <w:rPr>
          <w:rFonts w:ascii="Times New Roman" w:hAnsi="Times New Roman"/>
          <w:sz w:val="24"/>
          <w:szCs w:val="24"/>
        </w:rPr>
        <w:t>Acetanil</w:t>
      </w:r>
      <w:r w:rsidR="007C243F">
        <w:rPr>
          <w:rFonts w:ascii="Times New Roman" w:hAnsi="Times New Roman"/>
          <w:sz w:val="24"/>
          <w:szCs w:val="24"/>
        </w:rPr>
        <w:t>ide</w:t>
      </w:r>
      <w:r>
        <w:rPr>
          <w:rFonts w:ascii="Times New Roman" w:hAnsi="Times New Roman"/>
          <w:sz w:val="24"/>
          <w:szCs w:val="24"/>
        </w:rPr>
        <w:t xml:space="preserve"> (Merck) </w:t>
      </w:r>
      <w:proofErr w:type="spellStart"/>
      <w:r>
        <w:rPr>
          <w:rFonts w:ascii="Times New Roman" w:hAnsi="Times New Roman"/>
          <w:sz w:val="24"/>
          <w:szCs w:val="24"/>
        </w:rPr>
        <w:t>có</w:t>
      </w:r>
      <w:proofErr w:type="spellEnd"/>
      <w:r>
        <w:rPr>
          <w:rFonts w:ascii="Times New Roman" w:hAnsi="Times New Roman"/>
          <w:sz w:val="24"/>
          <w:szCs w:val="24"/>
        </w:rPr>
        <w:t xml:space="preserve"> </w:t>
      </w:r>
      <w:proofErr w:type="spellStart"/>
      <w:r>
        <w:rPr>
          <w:rFonts w:ascii="Times New Roman" w:hAnsi="Times New Roman"/>
          <w:sz w:val="24"/>
          <w:szCs w:val="24"/>
        </w:rPr>
        <w:t>độ</w:t>
      </w:r>
      <w:proofErr w:type="spellEnd"/>
      <w:r>
        <w:rPr>
          <w:rFonts w:ascii="Times New Roman" w:hAnsi="Times New Roman"/>
          <w:sz w:val="24"/>
          <w:szCs w:val="24"/>
        </w:rPr>
        <w:t xml:space="preserve"> </w:t>
      </w:r>
      <w:proofErr w:type="spellStart"/>
      <w:r>
        <w:rPr>
          <w:rFonts w:ascii="Times New Roman" w:hAnsi="Times New Roman"/>
          <w:sz w:val="24"/>
          <w:szCs w:val="24"/>
        </w:rPr>
        <w:t>tinh</w:t>
      </w:r>
      <w:proofErr w:type="spellEnd"/>
      <w:r>
        <w:rPr>
          <w:rFonts w:ascii="Times New Roman" w:hAnsi="Times New Roman"/>
          <w:sz w:val="24"/>
          <w:szCs w:val="24"/>
        </w:rPr>
        <w:t xml:space="preserve"> </w:t>
      </w:r>
      <w:proofErr w:type="spellStart"/>
      <w:r>
        <w:rPr>
          <w:rFonts w:ascii="Times New Roman" w:hAnsi="Times New Roman"/>
          <w:sz w:val="24"/>
          <w:szCs w:val="24"/>
        </w:rPr>
        <w:t>khiế</w:t>
      </w:r>
      <w:r w:rsidR="00814527">
        <w:rPr>
          <w:rFonts w:ascii="Times New Roman" w:hAnsi="Times New Roman"/>
          <w:sz w:val="24"/>
          <w:szCs w:val="24"/>
        </w:rPr>
        <w:t>t</w:t>
      </w:r>
      <w:proofErr w:type="spellEnd"/>
      <w:r w:rsidR="00814527">
        <w:rPr>
          <w:rFonts w:ascii="Times New Roman" w:hAnsi="Times New Roman"/>
          <w:sz w:val="24"/>
          <w:szCs w:val="24"/>
        </w:rPr>
        <w:t xml:space="preserve"> 99% </w:t>
      </w:r>
      <w:proofErr w:type="spellStart"/>
      <w:r w:rsidR="00814527">
        <w:rPr>
          <w:rFonts w:ascii="Times New Roman" w:hAnsi="Times New Roman"/>
          <w:sz w:val="24"/>
          <w:szCs w:val="24"/>
        </w:rPr>
        <w:t>hoặc</w:t>
      </w:r>
      <w:proofErr w:type="spellEnd"/>
      <w:r w:rsidR="00814527">
        <w:rPr>
          <w:rFonts w:ascii="Times New Roman" w:hAnsi="Times New Roman"/>
          <w:sz w:val="24"/>
          <w:szCs w:val="24"/>
        </w:rPr>
        <w:t xml:space="preserve"> </w:t>
      </w:r>
      <w:proofErr w:type="spellStart"/>
      <w:r w:rsidR="00814527">
        <w:rPr>
          <w:rFonts w:ascii="Times New Roman" w:hAnsi="Times New Roman"/>
          <w:sz w:val="24"/>
          <w:szCs w:val="24"/>
        </w:rPr>
        <w:t>tương</w:t>
      </w:r>
      <w:proofErr w:type="spellEnd"/>
      <w:r w:rsidR="00814527">
        <w:rPr>
          <w:rFonts w:ascii="Times New Roman" w:hAnsi="Times New Roman"/>
          <w:sz w:val="24"/>
          <w:szCs w:val="24"/>
        </w:rPr>
        <w:t xml:space="preserve"> </w:t>
      </w:r>
      <w:proofErr w:type="spellStart"/>
      <w:r w:rsidR="00814527">
        <w:rPr>
          <w:rFonts w:ascii="Times New Roman" w:hAnsi="Times New Roman"/>
          <w:sz w:val="24"/>
          <w:szCs w:val="24"/>
        </w:rPr>
        <w:t>đương</w:t>
      </w:r>
      <w:proofErr w:type="spellEnd"/>
    </w:p>
    <w:p w14:paraId="573DD9EB" w14:textId="77777777" w:rsidR="0043070B" w:rsidRPr="0043070B" w:rsidRDefault="0043070B" w:rsidP="0043070B">
      <w:pPr>
        <w:pStyle w:val="Heading3"/>
        <w:numPr>
          <w:ilvl w:val="0"/>
          <w:numId w:val="38"/>
        </w:numPr>
        <w:tabs>
          <w:tab w:val="left" w:pos="360"/>
        </w:tabs>
        <w:spacing w:beforeLines="40" w:before="96" w:afterLines="40" w:after="96" w:line="24" w:lineRule="atLeast"/>
        <w:rPr>
          <w:rFonts w:ascii="Times New Roman" w:hAnsi="Times New Roman"/>
          <w:b/>
          <w:color w:val="auto"/>
          <w:szCs w:val="24"/>
        </w:rPr>
      </w:pPr>
      <w:r w:rsidRPr="0043070B">
        <w:rPr>
          <w:rFonts w:ascii="Times New Roman" w:hAnsi="Times New Roman"/>
          <w:color w:val="auto"/>
          <w:szCs w:val="24"/>
        </w:rPr>
        <w:t>(NH</w:t>
      </w:r>
      <w:r w:rsidRPr="0043070B">
        <w:rPr>
          <w:rFonts w:ascii="Times New Roman" w:hAnsi="Times New Roman"/>
          <w:color w:val="auto"/>
          <w:szCs w:val="24"/>
          <w:vertAlign w:val="subscript"/>
        </w:rPr>
        <w:t>4</w:t>
      </w:r>
      <w:r w:rsidRPr="0043070B">
        <w:rPr>
          <w:rFonts w:ascii="Times New Roman" w:hAnsi="Times New Roman"/>
          <w:color w:val="auto"/>
          <w:szCs w:val="24"/>
        </w:rPr>
        <w:t>)</w:t>
      </w:r>
      <w:r w:rsidRPr="0043070B">
        <w:rPr>
          <w:rFonts w:ascii="Times New Roman" w:hAnsi="Times New Roman"/>
          <w:color w:val="auto"/>
          <w:szCs w:val="24"/>
          <w:vertAlign w:val="subscript"/>
        </w:rPr>
        <w:t>2</w:t>
      </w:r>
      <w:r w:rsidRPr="0043070B">
        <w:rPr>
          <w:rFonts w:ascii="Times New Roman" w:hAnsi="Times New Roman"/>
          <w:color w:val="auto"/>
          <w:szCs w:val="24"/>
        </w:rPr>
        <w:t>SO</w:t>
      </w:r>
      <w:r w:rsidRPr="0043070B">
        <w:rPr>
          <w:rFonts w:ascii="Times New Roman" w:hAnsi="Times New Roman"/>
          <w:color w:val="auto"/>
          <w:szCs w:val="24"/>
          <w:vertAlign w:val="subscript"/>
        </w:rPr>
        <w:t>4</w:t>
      </w:r>
      <w:r w:rsidRPr="0043070B">
        <w:rPr>
          <w:rFonts w:ascii="Times New Roman" w:hAnsi="Times New Roman"/>
          <w:color w:val="auto"/>
          <w:szCs w:val="24"/>
        </w:rPr>
        <w:t>: sấy khô ở 102</w:t>
      </w:r>
      <w:r w:rsidRPr="0043070B">
        <w:rPr>
          <w:rFonts w:ascii="Times New Roman" w:hAnsi="Times New Roman"/>
          <w:color w:val="auto"/>
          <w:szCs w:val="24"/>
          <w:vertAlign w:val="superscript"/>
        </w:rPr>
        <w:t>0</w:t>
      </w:r>
      <w:r w:rsidRPr="0043070B">
        <w:rPr>
          <w:rFonts w:ascii="Times New Roman" w:hAnsi="Times New Roman"/>
          <w:color w:val="auto"/>
          <w:szCs w:val="24"/>
        </w:rPr>
        <w:t>C ± 2</w:t>
      </w:r>
      <w:r w:rsidRPr="0043070B">
        <w:rPr>
          <w:rFonts w:ascii="Times New Roman" w:hAnsi="Times New Roman"/>
          <w:color w:val="auto"/>
          <w:szCs w:val="24"/>
          <w:vertAlign w:val="superscript"/>
        </w:rPr>
        <w:t>0</w:t>
      </w:r>
      <w:r w:rsidRPr="0043070B">
        <w:rPr>
          <w:rFonts w:ascii="Times New Roman" w:hAnsi="Times New Roman"/>
          <w:color w:val="auto"/>
          <w:szCs w:val="24"/>
        </w:rPr>
        <w:t>C và để nguội trong bình hút ẩm trước khi sử dụng</w:t>
      </w:r>
    </w:p>
    <w:p w14:paraId="7ADDF68B"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14:paraId="30481B19" w14:textId="77777777" w:rsidR="00AA0D54" w:rsidRPr="006C3E84" w:rsidRDefault="00AA0D54" w:rsidP="00AA0D54">
      <w:pPr>
        <w:pStyle w:val="ListParagraph"/>
        <w:jc w:val="both"/>
        <w:rPr>
          <w:rFonts w:ascii="Times New Roman" w:hAnsi="Times New Roman"/>
          <w:sz w:val="24"/>
          <w:szCs w:val="24"/>
        </w:rPr>
      </w:pP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14:paraId="59445770" w14:textId="77777777" w:rsidR="006C3E84" w:rsidRPr="00700EAA" w:rsidRDefault="006C3E84" w:rsidP="00700EAA">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chất</w:t>
      </w:r>
      <w:proofErr w:type="spellEnd"/>
      <w:r w:rsidRPr="006C3E84">
        <w:rPr>
          <w:rFonts w:ascii="Times New Roman" w:hAnsi="Times New Roman"/>
          <w:sz w:val="24"/>
          <w:szCs w:val="24"/>
        </w:rPr>
        <w:t>:</w:t>
      </w:r>
    </w:p>
    <w:p w14:paraId="2DDB36DC" w14:textId="77777777"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QC: </w:t>
      </w:r>
      <w:proofErr w:type="spellStart"/>
      <w:r w:rsidR="00700EAA">
        <w:rPr>
          <w:rFonts w:ascii="Times New Roman" w:hAnsi="Times New Roman"/>
          <w:sz w:val="24"/>
          <w:szCs w:val="24"/>
        </w:rPr>
        <w:t>kiểm</w:t>
      </w:r>
      <w:proofErr w:type="spellEnd"/>
      <w:r w:rsidR="00700EAA">
        <w:rPr>
          <w:rFonts w:ascii="Times New Roman" w:hAnsi="Times New Roman"/>
          <w:sz w:val="24"/>
          <w:szCs w:val="24"/>
        </w:rPr>
        <w:t xml:space="preserve"> </w:t>
      </w:r>
      <w:proofErr w:type="spellStart"/>
      <w:r w:rsidR="00700EAA">
        <w:rPr>
          <w:rFonts w:ascii="Times New Roman" w:hAnsi="Times New Roman"/>
          <w:sz w:val="24"/>
          <w:szCs w:val="24"/>
        </w:rPr>
        <w:t>soát</w:t>
      </w:r>
      <w:proofErr w:type="spellEnd"/>
      <w:r w:rsidR="00700EAA">
        <w:rPr>
          <w:rFonts w:ascii="Times New Roman" w:hAnsi="Times New Roman"/>
          <w:sz w:val="24"/>
          <w:szCs w:val="24"/>
        </w:rPr>
        <w:t xml:space="preserve"> </w:t>
      </w:r>
      <w:proofErr w:type="spellStart"/>
      <w:r w:rsidR="00700EAA">
        <w:rPr>
          <w:rFonts w:ascii="Times New Roman" w:hAnsi="Times New Roman"/>
          <w:sz w:val="24"/>
          <w:szCs w:val="24"/>
        </w:rPr>
        <w:t>hệ</w:t>
      </w:r>
      <w:proofErr w:type="spellEnd"/>
      <w:r w:rsidR="00700EAA">
        <w:rPr>
          <w:rFonts w:ascii="Times New Roman" w:hAnsi="Times New Roman"/>
          <w:sz w:val="24"/>
          <w:szCs w:val="24"/>
        </w:rPr>
        <w:t xml:space="preserve"> </w:t>
      </w:r>
      <w:proofErr w:type="spellStart"/>
      <w:r w:rsidR="00700EAA">
        <w:rPr>
          <w:rFonts w:ascii="Times New Roman" w:hAnsi="Times New Roman"/>
          <w:sz w:val="24"/>
          <w:szCs w:val="24"/>
        </w:rPr>
        <w:t>thống</w:t>
      </w:r>
      <w:proofErr w:type="spellEnd"/>
      <w:r w:rsidR="00700EAA">
        <w:rPr>
          <w:rFonts w:ascii="Times New Roman" w:hAnsi="Times New Roman"/>
          <w:sz w:val="24"/>
          <w:szCs w:val="24"/>
        </w:rPr>
        <w:t xml:space="preserve"> </w:t>
      </w:r>
      <w:proofErr w:type="spellStart"/>
      <w:r w:rsidR="00700EAA">
        <w:rPr>
          <w:rFonts w:ascii="Times New Roman" w:hAnsi="Times New Roman"/>
          <w:sz w:val="24"/>
          <w:szCs w:val="24"/>
        </w:rPr>
        <w:t>phá</w:t>
      </w:r>
      <w:proofErr w:type="spellEnd"/>
      <w:r w:rsidR="00700EAA">
        <w:rPr>
          <w:rFonts w:ascii="Times New Roman" w:hAnsi="Times New Roman"/>
          <w:sz w:val="24"/>
          <w:szCs w:val="24"/>
        </w:rPr>
        <w:t xml:space="preserve"> </w:t>
      </w:r>
      <w:proofErr w:type="spellStart"/>
      <w:r w:rsidR="00700EAA">
        <w:rPr>
          <w:rFonts w:ascii="Times New Roman" w:hAnsi="Times New Roman"/>
          <w:sz w:val="24"/>
          <w:szCs w:val="24"/>
        </w:rPr>
        <w:t>và</w:t>
      </w:r>
      <w:proofErr w:type="spellEnd"/>
      <w:r w:rsidR="00700EAA">
        <w:rPr>
          <w:rFonts w:ascii="Times New Roman" w:hAnsi="Times New Roman"/>
          <w:sz w:val="24"/>
          <w:szCs w:val="24"/>
        </w:rPr>
        <w:t xml:space="preserve"> </w:t>
      </w:r>
      <w:proofErr w:type="spellStart"/>
      <w:r w:rsidR="00700EAA">
        <w:rPr>
          <w:rFonts w:ascii="Times New Roman" w:hAnsi="Times New Roman"/>
          <w:sz w:val="24"/>
          <w:szCs w:val="24"/>
        </w:rPr>
        <w:t>máy</w:t>
      </w:r>
      <w:proofErr w:type="spellEnd"/>
      <w:r w:rsidR="00700EAA">
        <w:rPr>
          <w:rFonts w:ascii="Times New Roman" w:hAnsi="Times New Roman"/>
          <w:sz w:val="24"/>
          <w:szCs w:val="24"/>
        </w:rPr>
        <w:t xml:space="preserve"> </w:t>
      </w:r>
      <w:proofErr w:type="spellStart"/>
      <w:r w:rsidR="00700EAA">
        <w:rPr>
          <w:rFonts w:ascii="Times New Roman" w:hAnsi="Times New Roman"/>
          <w:sz w:val="24"/>
          <w:szCs w:val="24"/>
        </w:rPr>
        <w:t>chưng</w:t>
      </w:r>
      <w:proofErr w:type="spellEnd"/>
      <w:r w:rsidR="00700EAA">
        <w:rPr>
          <w:rFonts w:ascii="Times New Roman" w:hAnsi="Times New Roman"/>
          <w:sz w:val="24"/>
          <w:szCs w:val="24"/>
        </w:rPr>
        <w:t xml:space="preserve"> </w:t>
      </w:r>
      <w:proofErr w:type="spellStart"/>
      <w:r w:rsidR="00700EAA">
        <w:rPr>
          <w:rFonts w:ascii="Times New Roman" w:hAnsi="Times New Roman"/>
          <w:sz w:val="24"/>
          <w:szCs w:val="24"/>
        </w:rPr>
        <w:t>cất</w:t>
      </w:r>
      <w:proofErr w:type="spellEnd"/>
      <w:r w:rsidR="00700EAA">
        <w:rPr>
          <w:rFonts w:ascii="Times New Roman" w:hAnsi="Times New Roman"/>
          <w:sz w:val="24"/>
          <w:szCs w:val="24"/>
        </w:rPr>
        <w:t>.</w:t>
      </w:r>
    </w:p>
    <w:p w14:paraId="4DD46139" w14:textId="77777777" w:rsidR="006C3E84" w:rsidRPr="006C3E84" w:rsidRDefault="006C3E84" w:rsidP="006C3E84">
      <w:pPr>
        <w:pStyle w:val="ListParagraph"/>
        <w:jc w:val="both"/>
        <w:rPr>
          <w:rFonts w:ascii="Times New Roman" w:hAnsi="Times New Roman"/>
          <w:sz w:val="24"/>
          <w:szCs w:val="24"/>
        </w:rPr>
      </w:pP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và</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QC </w:t>
      </w:r>
      <w:proofErr w:type="spellStart"/>
      <w:r w:rsidRPr="006C3E84">
        <w:rPr>
          <w:rFonts w:ascii="Times New Roman" w:hAnsi="Times New Roman"/>
          <w:sz w:val="24"/>
          <w:szCs w:val="24"/>
        </w:rPr>
        <w:t>theo</w:t>
      </w:r>
      <w:proofErr w:type="spellEnd"/>
      <w:r w:rsidRPr="006C3E84">
        <w:rPr>
          <w:rFonts w:ascii="Times New Roman" w:hAnsi="Times New Roman"/>
          <w:sz w:val="24"/>
          <w:szCs w:val="24"/>
        </w:rPr>
        <w:t xml:space="preserve"> </w:t>
      </w:r>
      <w:proofErr w:type="spellStart"/>
      <w:r w:rsidRPr="006C3E84">
        <w:rPr>
          <w:rFonts w:ascii="Times New Roman" w:hAnsi="Times New Roman"/>
          <w:color w:val="00B0F0"/>
          <w:sz w:val="24"/>
          <w:szCs w:val="24"/>
        </w:rPr>
        <w:t>mụ</w:t>
      </w:r>
      <w:r w:rsidR="00D75407">
        <w:rPr>
          <w:rFonts w:ascii="Times New Roman" w:hAnsi="Times New Roman"/>
          <w:color w:val="00B0F0"/>
          <w:sz w:val="24"/>
          <w:szCs w:val="24"/>
        </w:rPr>
        <w:t>c</w:t>
      </w:r>
      <w:proofErr w:type="spellEnd"/>
      <w:r w:rsidR="00D75407">
        <w:rPr>
          <w:rFonts w:ascii="Times New Roman" w:hAnsi="Times New Roman"/>
          <w:color w:val="00B0F0"/>
          <w:sz w:val="24"/>
          <w:szCs w:val="24"/>
        </w:rPr>
        <w:t xml:space="preserve"> IV</w:t>
      </w:r>
      <w:r w:rsidRPr="006C3E84">
        <w:rPr>
          <w:rFonts w:ascii="Times New Roman" w:hAnsi="Times New Roman"/>
          <w:color w:val="00B0F0"/>
          <w:sz w:val="24"/>
          <w:szCs w:val="24"/>
        </w:rPr>
        <w:t>.2</w:t>
      </w:r>
      <w:r w:rsidRPr="006C3E84">
        <w:rPr>
          <w:rFonts w:ascii="Times New Roman" w:hAnsi="Times New Roman"/>
          <w:sz w:val="24"/>
          <w:szCs w:val="24"/>
        </w:rPr>
        <w:t>.</w:t>
      </w:r>
    </w:p>
    <w:p w14:paraId="67A2B699" w14:textId="77777777" w:rsidR="006C3E84" w:rsidRPr="006C3E84" w:rsidRDefault="00D75407"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814527">
        <w:rPr>
          <w:rFonts w:ascii="Times New Roman" w:hAnsi="Times New Roman"/>
          <w:b/>
          <w:color w:val="00B0F0"/>
          <w:sz w:val="24"/>
          <w:szCs w:val="24"/>
        </w:rPr>
        <w:t xml:space="preserve">. </w:t>
      </w:r>
      <w:r w:rsidR="00814527">
        <w:rPr>
          <w:rFonts w:ascii="Times New Roman" w:hAnsi="Times New Roman"/>
          <w:b/>
          <w:color w:val="00B0F0"/>
          <w:sz w:val="24"/>
          <w:szCs w:val="24"/>
        </w:rPr>
        <w:tab/>
      </w:r>
      <w:proofErr w:type="spellStart"/>
      <w:r w:rsidR="00814527">
        <w:rPr>
          <w:rFonts w:ascii="Times New Roman" w:hAnsi="Times New Roman"/>
          <w:b/>
          <w:color w:val="00B0F0"/>
          <w:sz w:val="24"/>
          <w:szCs w:val="24"/>
        </w:rPr>
        <w:t>X</w:t>
      </w:r>
      <w:r w:rsidR="006C3E84" w:rsidRPr="006C3E84">
        <w:rPr>
          <w:rFonts w:ascii="Times New Roman" w:hAnsi="Times New Roman"/>
          <w:b/>
          <w:color w:val="00B0F0"/>
          <w:sz w:val="24"/>
          <w:szCs w:val="24"/>
        </w:rPr>
        <w:t>ử</w:t>
      </w:r>
      <w:proofErr w:type="spellEnd"/>
      <w:r w:rsidR="006C3E84" w:rsidRPr="006C3E84">
        <w:rPr>
          <w:rFonts w:ascii="Times New Roman" w:hAnsi="Times New Roman"/>
          <w:b/>
          <w:color w:val="00B0F0"/>
          <w:sz w:val="24"/>
          <w:szCs w:val="24"/>
        </w:rPr>
        <w:t xml:space="preserve"> </w:t>
      </w:r>
      <w:proofErr w:type="spellStart"/>
      <w:r w:rsidR="006C3E84" w:rsidRPr="006C3E84">
        <w:rPr>
          <w:rFonts w:ascii="Times New Roman" w:hAnsi="Times New Roman"/>
          <w:b/>
          <w:color w:val="00B0F0"/>
          <w:sz w:val="24"/>
          <w:szCs w:val="24"/>
        </w:rPr>
        <w:t>lý</w:t>
      </w:r>
      <w:proofErr w:type="spellEnd"/>
      <w:r w:rsidR="006C3E84" w:rsidRPr="006C3E84">
        <w:rPr>
          <w:rFonts w:ascii="Times New Roman" w:hAnsi="Times New Roman"/>
          <w:b/>
          <w:color w:val="00B0F0"/>
          <w:sz w:val="24"/>
          <w:szCs w:val="24"/>
        </w:rPr>
        <w:t xml:space="preserve"> </w:t>
      </w:r>
      <w:proofErr w:type="spellStart"/>
      <w:r w:rsidR="006C3E84" w:rsidRPr="006C3E84">
        <w:rPr>
          <w:rFonts w:ascii="Times New Roman" w:hAnsi="Times New Roman"/>
          <w:b/>
          <w:color w:val="00B0F0"/>
          <w:sz w:val="24"/>
          <w:szCs w:val="24"/>
        </w:rPr>
        <w:t>mẫu</w:t>
      </w:r>
      <w:proofErr w:type="spellEnd"/>
      <w:r w:rsidR="006C3E84" w:rsidRPr="006C3E84">
        <w:rPr>
          <w:rFonts w:ascii="Times New Roman" w:hAnsi="Times New Roman"/>
          <w:b/>
          <w:color w:val="00B0F0"/>
          <w:sz w:val="24"/>
          <w:szCs w:val="24"/>
        </w:rPr>
        <w:t>.</w:t>
      </w:r>
    </w:p>
    <w:p w14:paraId="68440530" w14:textId="77777777" w:rsidR="00AA6DB2" w:rsidRPr="006C3E84" w:rsidRDefault="00AA6DB2" w:rsidP="00A74836">
      <w:pPr>
        <w:pStyle w:val="ListParagraph"/>
        <w:numPr>
          <w:ilvl w:val="0"/>
          <w:numId w:val="23"/>
        </w:numPr>
        <w:spacing w:line="360" w:lineRule="auto"/>
        <w:ind w:left="720"/>
        <w:jc w:val="both"/>
        <w:rPr>
          <w:rFonts w:ascii="Times New Roman" w:hAnsi="Times New Roman"/>
          <w:sz w:val="24"/>
          <w:szCs w:val="24"/>
        </w:rPr>
      </w:pPr>
      <w:proofErr w:type="spellStart"/>
      <w:r w:rsidRPr="006C3E84">
        <w:rPr>
          <w:rFonts w:ascii="Times New Roman" w:hAnsi="Times New Roman"/>
          <w:sz w:val="24"/>
          <w:szCs w:val="24"/>
        </w:rPr>
        <w:t>Chuẩn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bị</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w:t>
      </w:r>
    </w:p>
    <w:p w14:paraId="1487FB13" w14:textId="77777777" w:rsidR="00AA6DB2" w:rsidRPr="006C3E84" w:rsidRDefault="00AA6DB2" w:rsidP="00A74836">
      <w:pPr>
        <w:pStyle w:val="ListParagraph"/>
        <w:spacing w:line="360" w:lineRule="auto"/>
        <w:jc w:val="both"/>
        <w:rPr>
          <w:rFonts w:ascii="Times New Roman" w:hAnsi="Times New Roman"/>
          <w:sz w:val="24"/>
          <w:szCs w:val="24"/>
        </w:rPr>
      </w:pPr>
      <w:proofErr w:type="spellStart"/>
      <w:r w:rsidRPr="006C3E84">
        <w:rPr>
          <w:rFonts w:ascii="Times New Roman" w:hAnsi="Times New Roman"/>
          <w:sz w:val="24"/>
          <w:szCs w:val="24"/>
        </w:rPr>
        <w:t>Trích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dẫn</w:t>
      </w:r>
      <w:proofErr w:type="spellEnd"/>
      <w:r w:rsidRPr="006C3E84">
        <w:rPr>
          <w:rFonts w:ascii="Times New Roman" w:hAnsi="Times New Roman"/>
          <w:sz w:val="24"/>
          <w:szCs w:val="24"/>
        </w:rPr>
        <w:t xml:space="preserve"> </w:t>
      </w:r>
      <w:proofErr w:type="gramStart"/>
      <w:r w:rsidRPr="006C3E84">
        <w:rPr>
          <w:rFonts w:ascii="Times New Roman" w:hAnsi="Times New Roman"/>
          <w:sz w:val="24"/>
          <w:szCs w:val="24"/>
        </w:rPr>
        <w:t xml:space="preserve">“ </w:t>
      </w:r>
      <w:proofErr w:type="spellStart"/>
      <w:r w:rsidRPr="006C3E84">
        <w:rPr>
          <w:rFonts w:ascii="Times New Roman" w:hAnsi="Times New Roman"/>
          <w:sz w:val="24"/>
          <w:szCs w:val="24"/>
        </w:rPr>
        <w:t>hướng</w:t>
      </w:r>
      <w:proofErr w:type="spellEnd"/>
      <w:proofErr w:type="gramEnd"/>
      <w:r w:rsidRPr="006C3E84">
        <w:rPr>
          <w:rFonts w:ascii="Times New Roman" w:hAnsi="Times New Roman"/>
          <w:sz w:val="24"/>
          <w:szCs w:val="24"/>
        </w:rPr>
        <w:t xml:space="preserve"> </w:t>
      </w:r>
      <w:proofErr w:type="spellStart"/>
      <w:r w:rsidRPr="006C3E84">
        <w:rPr>
          <w:rFonts w:ascii="Times New Roman" w:hAnsi="Times New Roman"/>
          <w:sz w:val="24"/>
          <w:szCs w:val="24"/>
        </w:rPr>
        <w:t>dẫn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công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việc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đồng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nhất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phòng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thí</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nghiệm</w:t>
      </w:r>
      <w:proofErr w:type="spellEnd"/>
      <w:r w:rsidRPr="006C3E84">
        <w:rPr>
          <w:rFonts w:ascii="Times New Roman" w:hAnsi="Times New Roman"/>
          <w:sz w:val="24"/>
          <w:szCs w:val="24"/>
        </w:rPr>
        <w:t xml:space="preserve"> – HD.KT.022”</w:t>
      </w:r>
    </w:p>
    <w:p w14:paraId="3FB7CC50" w14:textId="77777777" w:rsidR="00AA6DB2" w:rsidRPr="006C3E84" w:rsidRDefault="00AA6DB2" w:rsidP="00A74836">
      <w:pPr>
        <w:pStyle w:val="ListParagraph"/>
        <w:spacing w:line="360" w:lineRule="auto"/>
        <w:jc w:val="both"/>
        <w:rPr>
          <w:rFonts w:ascii="Times New Roman" w:hAnsi="Times New Roman"/>
          <w:sz w:val="24"/>
          <w:szCs w:val="24"/>
        </w:rPr>
      </w:pPr>
      <w:proofErr w:type="spellStart"/>
      <w:r w:rsidRPr="006C3E84">
        <w:rPr>
          <w:rFonts w:ascii="Times New Roman" w:hAnsi="Times New Roman"/>
          <w:sz w:val="24"/>
          <w:szCs w:val="24"/>
        </w:rPr>
        <w:t>Điều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bảo</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quản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00A74836">
        <w:rPr>
          <w:rFonts w:ascii="Times New Roman" w:hAnsi="Times New Roman"/>
          <w:sz w:val="24"/>
          <w:szCs w:val="24"/>
        </w:rPr>
        <w:t xml:space="preserve"> </w:t>
      </w:r>
      <w:proofErr w:type="spellStart"/>
      <w:r w:rsidR="00A74836">
        <w:rPr>
          <w:rFonts w:ascii="Times New Roman" w:hAnsi="Times New Roman"/>
          <w:sz w:val="24"/>
          <w:szCs w:val="24"/>
        </w:rPr>
        <w:t>tùy</w:t>
      </w:r>
      <w:proofErr w:type="spellEnd"/>
      <w:r w:rsidR="00A74836">
        <w:rPr>
          <w:rFonts w:ascii="Times New Roman" w:hAnsi="Times New Roman"/>
          <w:sz w:val="24"/>
          <w:szCs w:val="24"/>
        </w:rPr>
        <w:t xml:space="preserve"> </w:t>
      </w:r>
      <w:proofErr w:type="spellStart"/>
      <w:r w:rsidR="00A74836">
        <w:rPr>
          <w:rFonts w:ascii="Times New Roman" w:hAnsi="Times New Roman"/>
          <w:sz w:val="24"/>
          <w:szCs w:val="24"/>
        </w:rPr>
        <w:t>theo</w:t>
      </w:r>
      <w:proofErr w:type="spellEnd"/>
      <w:r w:rsidR="00A74836">
        <w:rPr>
          <w:rFonts w:ascii="Times New Roman" w:hAnsi="Times New Roman"/>
          <w:sz w:val="24"/>
          <w:szCs w:val="24"/>
        </w:rPr>
        <w:t xml:space="preserve"> </w:t>
      </w:r>
      <w:proofErr w:type="spellStart"/>
      <w:r w:rsidR="00A74836">
        <w:rPr>
          <w:rFonts w:ascii="Times New Roman" w:hAnsi="Times New Roman"/>
          <w:sz w:val="24"/>
          <w:szCs w:val="24"/>
        </w:rPr>
        <w:t>từng</w:t>
      </w:r>
      <w:proofErr w:type="spellEnd"/>
      <w:r w:rsidR="00A74836">
        <w:rPr>
          <w:rFonts w:ascii="Times New Roman" w:hAnsi="Times New Roman"/>
          <w:sz w:val="24"/>
          <w:szCs w:val="24"/>
        </w:rPr>
        <w:t xml:space="preserve"> </w:t>
      </w:r>
      <w:proofErr w:type="spellStart"/>
      <w:r w:rsidR="00A74836">
        <w:rPr>
          <w:rFonts w:ascii="Times New Roman" w:hAnsi="Times New Roman"/>
          <w:sz w:val="24"/>
          <w:szCs w:val="24"/>
        </w:rPr>
        <w:t>nền</w:t>
      </w:r>
      <w:proofErr w:type="spellEnd"/>
      <w:r w:rsidR="00A74836">
        <w:rPr>
          <w:rFonts w:ascii="Times New Roman" w:hAnsi="Times New Roman"/>
          <w:sz w:val="24"/>
          <w:szCs w:val="24"/>
        </w:rPr>
        <w:t xml:space="preserve"> </w:t>
      </w:r>
      <w:proofErr w:type="spellStart"/>
      <w:r w:rsidR="00A74836">
        <w:rPr>
          <w:rFonts w:ascii="Times New Roman" w:hAnsi="Times New Roman"/>
          <w:sz w:val="24"/>
          <w:szCs w:val="24"/>
        </w:rPr>
        <w:t>mẫu</w:t>
      </w:r>
      <w:proofErr w:type="spellEnd"/>
      <w:r w:rsidRPr="006C3E84">
        <w:rPr>
          <w:rFonts w:ascii="Times New Roman" w:hAnsi="Times New Roman"/>
          <w:sz w:val="24"/>
          <w:szCs w:val="24"/>
        </w:rPr>
        <w:t>.</w:t>
      </w:r>
    </w:p>
    <w:p w14:paraId="0925ECB0" w14:textId="77777777" w:rsidR="00AA6DB2" w:rsidRPr="006C3E84" w:rsidRDefault="00AA6DB2" w:rsidP="00A74836">
      <w:pPr>
        <w:pStyle w:val="ListParagraph"/>
        <w:numPr>
          <w:ilvl w:val="0"/>
          <w:numId w:val="23"/>
        </w:numPr>
        <w:spacing w:line="360" w:lineRule="auto"/>
        <w:ind w:left="720"/>
        <w:jc w:val="both"/>
        <w:rPr>
          <w:rFonts w:ascii="Times New Roman" w:hAnsi="Times New Roman"/>
          <w:sz w:val="24"/>
          <w:szCs w:val="24"/>
        </w:rPr>
      </w:pPr>
      <w:r w:rsidRPr="006C3E84">
        <w:rPr>
          <w:rFonts w:ascii="Times New Roman" w:hAnsi="Times New Roman"/>
          <w:sz w:val="24"/>
          <w:szCs w:val="24"/>
        </w:rPr>
        <w:t xml:space="preserve">Phương </w:t>
      </w:r>
      <w:proofErr w:type="spellStart"/>
      <w:r w:rsidRPr="006C3E84">
        <w:rPr>
          <w:rFonts w:ascii="Times New Roman" w:hAnsi="Times New Roman"/>
          <w:sz w:val="24"/>
          <w:szCs w:val="24"/>
        </w:rPr>
        <w:t>pháp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tiến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hành</w:t>
      </w:r>
      <w:proofErr w:type="spellEnd"/>
      <w:r w:rsidRPr="006C3E84">
        <w:rPr>
          <w:rFonts w:ascii="Times New Roman" w:hAnsi="Times New Roman"/>
          <w:sz w:val="24"/>
          <w:szCs w:val="24"/>
        </w:rPr>
        <w:t>.</w:t>
      </w:r>
    </w:p>
    <w:p w14:paraId="0EF5C454" w14:textId="77777777" w:rsidR="00A74836" w:rsidRPr="00A74836" w:rsidRDefault="00A74836" w:rsidP="00A74836">
      <w:pPr>
        <w:spacing w:line="360" w:lineRule="auto"/>
        <w:ind w:firstLine="720"/>
        <w:jc w:val="both"/>
        <w:rPr>
          <w:rFonts w:ascii="Times New Roman" w:hAnsi="Times New Roman"/>
          <w:i/>
          <w:sz w:val="24"/>
          <w:szCs w:val="24"/>
          <w:u w:val="single"/>
        </w:rPr>
      </w:pPr>
      <w:r w:rsidRPr="00A74836">
        <w:rPr>
          <w:rFonts w:ascii="Times New Roman" w:hAnsi="Times New Roman"/>
          <w:i/>
          <w:sz w:val="24"/>
          <w:szCs w:val="24"/>
          <w:u w:val="single"/>
        </w:rPr>
        <w:t xml:space="preserve">a. </w:t>
      </w:r>
      <w:proofErr w:type="spellStart"/>
      <w:r w:rsidRPr="00A74836">
        <w:rPr>
          <w:rFonts w:ascii="Times New Roman" w:hAnsi="Times New Roman"/>
          <w:i/>
          <w:sz w:val="24"/>
          <w:szCs w:val="24"/>
          <w:u w:val="single"/>
        </w:rPr>
        <w:t>Phân</w:t>
      </w:r>
      <w:proofErr w:type="spellEnd"/>
      <w:r w:rsidRPr="00A74836">
        <w:rPr>
          <w:rFonts w:ascii="Times New Roman" w:hAnsi="Times New Roman"/>
          <w:i/>
          <w:sz w:val="24"/>
          <w:szCs w:val="24"/>
          <w:u w:val="single"/>
        </w:rPr>
        <w:t xml:space="preserve"> </w:t>
      </w:r>
      <w:proofErr w:type="spellStart"/>
      <w:r w:rsidRPr="00A74836">
        <w:rPr>
          <w:rFonts w:ascii="Times New Roman" w:hAnsi="Times New Roman"/>
          <w:i/>
          <w:sz w:val="24"/>
          <w:szCs w:val="24"/>
          <w:u w:val="single"/>
        </w:rPr>
        <w:t>hủy</w:t>
      </w:r>
      <w:proofErr w:type="spellEnd"/>
      <w:r w:rsidRPr="00A74836">
        <w:rPr>
          <w:rFonts w:ascii="Times New Roman" w:hAnsi="Times New Roman"/>
          <w:i/>
          <w:sz w:val="24"/>
          <w:szCs w:val="24"/>
          <w:u w:val="single"/>
        </w:rPr>
        <w:t xml:space="preserve"> </w:t>
      </w:r>
      <w:proofErr w:type="spellStart"/>
      <w:r w:rsidRPr="00A74836">
        <w:rPr>
          <w:rFonts w:ascii="Times New Roman" w:hAnsi="Times New Roman"/>
          <w:i/>
          <w:sz w:val="24"/>
          <w:szCs w:val="24"/>
          <w:u w:val="single"/>
        </w:rPr>
        <w:t>chất</w:t>
      </w:r>
      <w:proofErr w:type="spellEnd"/>
      <w:r w:rsidRPr="00A74836">
        <w:rPr>
          <w:rFonts w:ascii="Times New Roman" w:hAnsi="Times New Roman"/>
          <w:i/>
          <w:sz w:val="24"/>
          <w:szCs w:val="24"/>
          <w:u w:val="single"/>
        </w:rPr>
        <w:t xml:space="preserve"> </w:t>
      </w:r>
      <w:proofErr w:type="spellStart"/>
      <w:r w:rsidRPr="00A74836">
        <w:rPr>
          <w:rFonts w:ascii="Times New Roman" w:hAnsi="Times New Roman"/>
          <w:i/>
          <w:sz w:val="24"/>
          <w:szCs w:val="24"/>
          <w:u w:val="single"/>
        </w:rPr>
        <w:t>hữu</w:t>
      </w:r>
      <w:proofErr w:type="spellEnd"/>
      <w:r w:rsidRPr="00A74836">
        <w:rPr>
          <w:rFonts w:ascii="Times New Roman" w:hAnsi="Times New Roman"/>
          <w:i/>
          <w:sz w:val="24"/>
          <w:szCs w:val="24"/>
          <w:u w:val="single"/>
        </w:rPr>
        <w:t xml:space="preserve"> </w:t>
      </w:r>
      <w:proofErr w:type="spellStart"/>
      <w:r w:rsidRPr="00A74836">
        <w:rPr>
          <w:rFonts w:ascii="Times New Roman" w:hAnsi="Times New Roman"/>
          <w:i/>
          <w:sz w:val="24"/>
          <w:szCs w:val="24"/>
          <w:u w:val="single"/>
        </w:rPr>
        <w:t>cơ</w:t>
      </w:r>
      <w:proofErr w:type="spellEnd"/>
    </w:p>
    <w:p w14:paraId="05797A53" w14:textId="77777777" w:rsidR="00A74836" w:rsidRPr="00A74836" w:rsidRDefault="00A74836" w:rsidP="00A74836">
      <w:pPr>
        <w:tabs>
          <w:tab w:val="left" w:pos="720"/>
        </w:tabs>
        <w:spacing w:line="360" w:lineRule="auto"/>
        <w:ind w:left="720"/>
        <w:jc w:val="both"/>
        <w:rPr>
          <w:rFonts w:ascii="Times New Roman" w:hAnsi="Times New Roman"/>
          <w:sz w:val="24"/>
          <w:szCs w:val="24"/>
        </w:rPr>
      </w:pPr>
      <w:proofErr w:type="spellStart"/>
      <w:r w:rsidRPr="00A74836">
        <w:rPr>
          <w:rFonts w:ascii="Times New Roman" w:hAnsi="Times New Roman"/>
          <w:sz w:val="24"/>
          <w:szCs w:val="24"/>
        </w:rPr>
        <w:t>Cân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khoảng</w:t>
      </w:r>
      <w:proofErr w:type="spellEnd"/>
      <w:r w:rsidRPr="00A74836">
        <w:rPr>
          <w:rFonts w:ascii="Times New Roman" w:hAnsi="Times New Roman"/>
          <w:sz w:val="24"/>
          <w:szCs w:val="24"/>
        </w:rPr>
        <w:t xml:space="preserve"> 2.0- 2.2g </w:t>
      </w:r>
      <w:proofErr w:type="spellStart"/>
      <w:r w:rsidRPr="00A74836">
        <w:rPr>
          <w:rFonts w:ascii="Times New Roman" w:hAnsi="Times New Roman"/>
          <w:sz w:val="24"/>
          <w:szCs w:val="24"/>
        </w:rPr>
        <w:t>mẫu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đồng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nhất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mẫu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đồng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nhất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theo</w:t>
      </w:r>
      <w:proofErr w:type="spellEnd"/>
      <w:r w:rsidRPr="00A74836">
        <w:rPr>
          <w:rFonts w:ascii="Times New Roman" w:hAnsi="Times New Roman"/>
          <w:sz w:val="24"/>
          <w:szCs w:val="24"/>
        </w:rPr>
        <w:t xml:space="preserve"> HD.KT.022 </w:t>
      </w:r>
      <w:proofErr w:type="spellStart"/>
      <w:r w:rsidRPr="00A74836">
        <w:rPr>
          <w:rFonts w:ascii="Times New Roman" w:hAnsi="Times New Roman"/>
          <w:sz w:val="24"/>
          <w:szCs w:val="24"/>
        </w:rPr>
        <w:t>nếu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khách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hàng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không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yêu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cầu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cho</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vào</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bình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Kjeldahl</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thêm</w:t>
      </w:r>
      <w:proofErr w:type="spellEnd"/>
      <w:r w:rsidRPr="00A74836">
        <w:rPr>
          <w:rFonts w:ascii="Times New Roman" w:hAnsi="Times New Roman"/>
          <w:sz w:val="24"/>
          <w:szCs w:val="24"/>
        </w:rPr>
        <w:t xml:space="preserve"> 15g K</w:t>
      </w:r>
      <w:r w:rsidRPr="00A74836">
        <w:rPr>
          <w:rFonts w:ascii="Times New Roman" w:hAnsi="Times New Roman"/>
          <w:sz w:val="24"/>
          <w:szCs w:val="24"/>
          <w:vertAlign w:val="subscript"/>
        </w:rPr>
        <w:t>2</w:t>
      </w:r>
      <w:r w:rsidRPr="00A74836">
        <w:rPr>
          <w:rFonts w:ascii="Times New Roman" w:hAnsi="Times New Roman"/>
          <w:sz w:val="24"/>
          <w:szCs w:val="24"/>
        </w:rPr>
        <w:t>SO</w:t>
      </w:r>
      <w:r w:rsidRPr="00A74836">
        <w:rPr>
          <w:rFonts w:ascii="Times New Roman" w:hAnsi="Times New Roman"/>
          <w:sz w:val="24"/>
          <w:szCs w:val="24"/>
          <w:vertAlign w:val="subscript"/>
        </w:rPr>
        <w:t>4</w:t>
      </w:r>
      <w:r w:rsidRPr="00A74836">
        <w:rPr>
          <w:rFonts w:ascii="Times New Roman" w:hAnsi="Times New Roman"/>
          <w:sz w:val="24"/>
          <w:szCs w:val="24"/>
        </w:rPr>
        <w:t xml:space="preserve"> </w:t>
      </w:r>
      <w:proofErr w:type="spellStart"/>
      <w:r w:rsidRPr="00A74836">
        <w:rPr>
          <w:rFonts w:ascii="Times New Roman" w:hAnsi="Times New Roman"/>
          <w:sz w:val="24"/>
          <w:szCs w:val="24"/>
        </w:rPr>
        <w:t>và</w:t>
      </w:r>
      <w:proofErr w:type="spellEnd"/>
      <w:r w:rsidRPr="00A74836">
        <w:rPr>
          <w:rFonts w:ascii="Times New Roman" w:hAnsi="Times New Roman"/>
          <w:sz w:val="24"/>
          <w:szCs w:val="24"/>
        </w:rPr>
        <w:t xml:space="preserve"> 0.45g CuSO</w:t>
      </w:r>
      <w:r w:rsidRPr="00A74836">
        <w:rPr>
          <w:rFonts w:ascii="Times New Roman" w:hAnsi="Times New Roman"/>
          <w:sz w:val="24"/>
          <w:szCs w:val="24"/>
          <w:vertAlign w:val="subscript"/>
        </w:rPr>
        <w:t>4</w:t>
      </w:r>
      <w:r w:rsidRPr="00A74836">
        <w:rPr>
          <w:rFonts w:ascii="Times New Roman" w:hAnsi="Times New Roman"/>
          <w:sz w:val="24"/>
          <w:szCs w:val="24"/>
        </w:rPr>
        <w:t xml:space="preserve">, </w:t>
      </w:r>
      <w:proofErr w:type="spellStart"/>
      <w:r w:rsidRPr="00A74836">
        <w:rPr>
          <w:rFonts w:ascii="Times New Roman" w:hAnsi="Times New Roman"/>
          <w:sz w:val="24"/>
          <w:szCs w:val="24"/>
        </w:rPr>
        <w:t>thêm</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tiếp</w:t>
      </w:r>
      <w:proofErr w:type="spellEnd"/>
      <w:r w:rsidRPr="00A74836">
        <w:rPr>
          <w:rFonts w:ascii="Times New Roman" w:hAnsi="Times New Roman"/>
          <w:sz w:val="24"/>
          <w:szCs w:val="24"/>
        </w:rPr>
        <w:t xml:space="preserve"> 20ml acid H</w:t>
      </w:r>
      <w:r w:rsidRPr="00A74836">
        <w:rPr>
          <w:rFonts w:ascii="Times New Roman" w:hAnsi="Times New Roman"/>
          <w:sz w:val="24"/>
          <w:szCs w:val="24"/>
          <w:vertAlign w:val="subscript"/>
        </w:rPr>
        <w:t>2</w:t>
      </w:r>
      <w:r w:rsidRPr="00A74836">
        <w:rPr>
          <w:rFonts w:ascii="Times New Roman" w:hAnsi="Times New Roman"/>
          <w:sz w:val="24"/>
          <w:szCs w:val="24"/>
        </w:rPr>
        <w:t>SO</w:t>
      </w:r>
      <w:r w:rsidRPr="00A74836">
        <w:rPr>
          <w:rFonts w:ascii="Times New Roman" w:hAnsi="Times New Roman"/>
          <w:sz w:val="24"/>
          <w:szCs w:val="24"/>
          <w:vertAlign w:val="subscript"/>
        </w:rPr>
        <w:t>4</w:t>
      </w:r>
      <w:proofErr w:type="gramStart"/>
      <w:r w:rsidRPr="00A74836">
        <w:rPr>
          <w:rFonts w:ascii="Times New Roman" w:hAnsi="Times New Roman"/>
          <w:sz w:val="24"/>
          <w:szCs w:val="24"/>
          <w:vertAlign w:val="subscript"/>
        </w:rPr>
        <w:t xml:space="preserve">đđ  </w:t>
      </w:r>
      <w:proofErr w:type="spellStart"/>
      <w:r w:rsidRPr="00A74836">
        <w:rPr>
          <w:rFonts w:ascii="Times New Roman" w:hAnsi="Times New Roman"/>
          <w:sz w:val="24"/>
          <w:szCs w:val="24"/>
        </w:rPr>
        <w:t>theo</w:t>
      </w:r>
      <w:proofErr w:type="spellEnd"/>
      <w:proofErr w:type="gramEnd"/>
      <w:r w:rsidRPr="00A74836">
        <w:rPr>
          <w:rFonts w:ascii="Times New Roman" w:hAnsi="Times New Roman"/>
          <w:sz w:val="24"/>
          <w:szCs w:val="24"/>
        </w:rPr>
        <w:t xml:space="preserve"> </w:t>
      </w:r>
      <w:proofErr w:type="spellStart"/>
      <w:r w:rsidRPr="00A74836">
        <w:rPr>
          <w:rFonts w:ascii="Times New Roman" w:hAnsi="Times New Roman"/>
          <w:sz w:val="24"/>
          <w:szCs w:val="24"/>
        </w:rPr>
        <w:t>thành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ống</w:t>
      </w:r>
      <w:proofErr w:type="spellEnd"/>
      <w:r w:rsidRPr="00A74836">
        <w:rPr>
          <w:rFonts w:ascii="Times New Roman" w:hAnsi="Times New Roman"/>
          <w:sz w:val="24"/>
          <w:szCs w:val="24"/>
        </w:rPr>
        <w:t xml:space="preserve"> </w:t>
      </w:r>
      <w:bookmarkStart w:id="1" w:name="OLE_LINK1"/>
      <w:bookmarkStart w:id="2" w:name="OLE_LINK4"/>
      <w:proofErr w:type="spellStart"/>
      <w:r w:rsidRPr="00A74836">
        <w:rPr>
          <w:rFonts w:ascii="Times New Roman" w:hAnsi="Times New Roman"/>
          <w:sz w:val="24"/>
          <w:szCs w:val="24"/>
        </w:rPr>
        <w:t>Kjeldahl</w:t>
      </w:r>
      <w:bookmarkEnd w:id="1"/>
      <w:bookmarkEnd w:id="2"/>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để</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tránh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hiện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tượng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sôi</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trào</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Lắc</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nhẹ</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cho</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đều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và</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nâng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nhiệt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độ</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của</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bếp</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lên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từ</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từ</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để</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tránh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chất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lỏng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trong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bình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không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bị</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sủi</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phồng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không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bắn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lên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cổ</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bình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khi</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nhiệt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độ</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đạt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tới</w:t>
      </w:r>
      <w:proofErr w:type="spellEnd"/>
      <w:r w:rsidRPr="00A74836">
        <w:rPr>
          <w:rFonts w:ascii="Times New Roman" w:hAnsi="Times New Roman"/>
          <w:sz w:val="24"/>
          <w:szCs w:val="24"/>
        </w:rPr>
        <w:t xml:space="preserve"> 420</w:t>
      </w:r>
      <w:r w:rsidRPr="00A74836">
        <w:rPr>
          <w:rFonts w:ascii="Times New Roman" w:hAnsi="Times New Roman"/>
          <w:sz w:val="24"/>
          <w:szCs w:val="24"/>
          <w:vertAlign w:val="superscript"/>
        </w:rPr>
        <w:t>o</w:t>
      </w:r>
      <w:r w:rsidRPr="00A74836">
        <w:rPr>
          <w:rFonts w:ascii="Times New Roman" w:hAnsi="Times New Roman"/>
          <w:sz w:val="24"/>
          <w:szCs w:val="24"/>
        </w:rPr>
        <w:t xml:space="preserve">C </w:t>
      </w:r>
      <w:proofErr w:type="spellStart"/>
      <w:r w:rsidRPr="00A74836">
        <w:rPr>
          <w:rFonts w:ascii="Times New Roman" w:hAnsi="Times New Roman"/>
          <w:sz w:val="24"/>
          <w:szCs w:val="24"/>
        </w:rPr>
        <w:t>thì</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giữ</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trong</w:t>
      </w:r>
      <w:proofErr w:type="spellEnd"/>
      <w:r w:rsidRPr="00A74836">
        <w:rPr>
          <w:rFonts w:ascii="Times New Roman" w:hAnsi="Times New Roman"/>
          <w:sz w:val="24"/>
          <w:szCs w:val="24"/>
        </w:rPr>
        <w:t xml:space="preserve"> 1giờ, </w:t>
      </w:r>
      <w:proofErr w:type="spellStart"/>
      <w:r w:rsidRPr="00A74836">
        <w:rPr>
          <w:rFonts w:ascii="Times New Roman" w:hAnsi="Times New Roman"/>
          <w:sz w:val="24"/>
          <w:szCs w:val="24"/>
        </w:rPr>
        <w:t>tắt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bếp</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để</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nguội</w:t>
      </w:r>
      <w:proofErr w:type="spellEnd"/>
      <w:r w:rsidRPr="00A74836">
        <w:rPr>
          <w:rFonts w:ascii="Times New Roman" w:hAnsi="Times New Roman"/>
          <w:sz w:val="24"/>
          <w:szCs w:val="24"/>
        </w:rPr>
        <w:t>.</w:t>
      </w:r>
    </w:p>
    <w:p w14:paraId="20567149" w14:textId="77777777" w:rsidR="00A74836" w:rsidRPr="00A74836" w:rsidRDefault="00A74836" w:rsidP="00A74836">
      <w:pPr>
        <w:spacing w:line="360" w:lineRule="auto"/>
        <w:ind w:firstLine="720"/>
        <w:jc w:val="both"/>
        <w:rPr>
          <w:rFonts w:ascii="Times New Roman" w:hAnsi="Times New Roman"/>
          <w:i/>
          <w:sz w:val="24"/>
          <w:szCs w:val="24"/>
          <w:u w:val="single"/>
        </w:rPr>
      </w:pPr>
      <w:r w:rsidRPr="00A74836">
        <w:rPr>
          <w:rFonts w:ascii="Times New Roman" w:hAnsi="Times New Roman"/>
          <w:i/>
          <w:sz w:val="24"/>
          <w:szCs w:val="24"/>
          <w:u w:val="single"/>
        </w:rPr>
        <w:t xml:space="preserve">b. </w:t>
      </w:r>
      <w:proofErr w:type="spellStart"/>
      <w:r w:rsidRPr="00A74836">
        <w:rPr>
          <w:rFonts w:ascii="Times New Roman" w:hAnsi="Times New Roman"/>
          <w:i/>
          <w:sz w:val="24"/>
          <w:szCs w:val="24"/>
          <w:u w:val="single"/>
        </w:rPr>
        <w:t>Chưng</w:t>
      </w:r>
      <w:proofErr w:type="spellEnd"/>
      <w:r w:rsidRPr="00A74836">
        <w:rPr>
          <w:rFonts w:ascii="Times New Roman" w:hAnsi="Times New Roman"/>
          <w:i/>
          <w:sz w:val="24"/>
          <w:szCs w:val="24"/>
          <w:u w:val="single"/>
        </w:rPr>
        <w:t xml:space="preserve"> </w:t>
      </w:r>
      <w:proofErr w:type="spellStart"/>
      <w:r w:rsidRPr="00A74836">
        <w:rPr>
          <w:rFonts w:ascii="Times New Roman" w:hAnsi="Times New Roman"/>
          <w:i/>
          <w:sz w:val="24"/>
          <w:szCs w:val="24"/>
          <w:u w:val="single"/>
        </w:rPr>
        <w:t>cất</w:t>
      </w:r>
      <w:proofErr w:type="spellEnd"/>
      <w:r w:rsidRPr="00A74836">
        <w:rPr>
          <w:rFonts w:ascii="Times New Roman" w:hAnsi="Times New Roman"/>
          <w:i/>
          <w:sz w:val="24"/>
          <w:szCs w:val="24"/>
          <w:u w:val="single"/>
        </w:rPr>
        <w:t xml:space="preserve"> </w:t>
      </w:r>
      <w:proofErr w:type="spellStart"/>
      <w:r w:rsidRPr="00A74836">
        <w:rPr>
          <w:rFonts w:ascii="Times New Roman" w:hAnsi="Times New Roman"/>
          <w:i/>
          <w:sz w:val="24"/>
          <w:szCs w:val="24"/>
          <w:u w:val="single"/>
        </w:rPr>
        <w:t>amoniac</w:t>
      </w:r>
      <w:proofErr w:type="spellEnd"/>
    </w:p>
    <w:p w14:paraId="2F44BAAA" w14:textId="77777777" w:rsidR="00A74836" w:rsidRPr="00A74836" w:rsidRDefault="00A74836" w:rsidP="00A74836">
      <w:pPr>
        <w:spacing w:line="360" w:lineRule="auto"/>
        <w:ind w:left="720"/>
        <w:jc w:val="both"/>
        <w:rPr>
          <w:rFonts w:ascii="Times New Roman" w:hAnsi="Times New Roman"/>
          <w:sz w:val="24"/>
          <w:szCs w:val="24"/>
        </w:rPr>
      </w:pPr>
      <w:r w:rsidRPr="00A74836">
        <w:rPr>
          <w:rFonts w:ascii="Times New Roman" w:hAnsi="Times New Roman"/>
          <w:sz w:val="24"/>
          <w:szCs w:val="24"/>
        </w:rPr>
        <w:t xml:space="preserve">Cho </w:t>
      </w:r>
      <w:proofErr w:type="spellStart"/>
      <w:r w:rsidRPr="00A74836">
        <w:rPr>
          <w:rFonts w:ascii="Times New Roman" w:hAnsi="Times New Roman"/>
          <w:sz w:val="24"/>
          <w:szCs w:val="24"/>
        </w:rPr>
        <w:t>cẩn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thận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từ</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từ</w:t>
      </w:r>
      <w:proofErr w:type="spellEnd"/>
      <w:r w:rsidRPr="00A74836">
        <w:rPr>
          <w:rFonts w:ascii="Times New Roman" w:hAnsi="Times New Roman"/>
          <w:sz w:val="24"/>
          <w:szCs w:val="24"/>
        </w:rPr>
        <w:t xml:space="preserve"> 10ml </w:t>
      </w:r>
      <w:proofErr w:type="spellStart"/>
      <w:r w:rsidRPr="00A74836">
        <w:rPr>
          <w:rFonts w:ascii="Times New Roman" w:hAnsi="Times New Roman"/>
          <w:sz w:val="24"/>
          <w:szCs w:val="24"/>
        </w:rPr>
        <w:t>nước</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để</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hòa</w:t>
      </w:r>
      <w:proofErr w:type="spellEnd"/>
      <w:r w:rsidRPr="00A74836">
        <w:rPr>
          <w:rFonts w:ascii="Times New Roman" w:hAnsi="Times New Roman"/>
          <w:sz w:val="24"/>
          <w:szCs w:val="24"/>
        </w:rPr>
        <w:t xml:space="preserve"> tan </w:t>
      </w:r>
      <w:proofErr w:type="spellStart"/>
      <w:r w:rsidRPr="00A74836">
        <w:rPr>
          <w:rFonts w:ascii="Times New Roman" w:hAnsi="Times New Roman"/>
          <w:sz w:val="24"/>
          <w:szCs w:val="24"/>
        </w:rPr>
        <w:t>hoàn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toàn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sulfat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Lắp</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ống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kjeldahl</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vào</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hệ</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thống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chưng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Dùng</w:t>
      </w:r>
      <w:proofErr w:type="spellEnd"/>
      <w:r w:rsidRPr="00A74836">
        <w:rPr>
          <w:rFonts w:ascii="Times New Roman" w:hAnsi="Times New Roman"/>
          <w:sz w:val="24"/>
          <w:szCs w:val="24"/>
        </w:rPr>
        <w:t xml:space="preserve"> pipet </w:t>
      </w:r>
      <w:proofErr w:type="spellStart"/>
      <w:r w:rsidRPr="00A74836">
        <w:rPr>
          <w:rFonts w:ascii="Times New Roman" w:hAnsi="Times New Roman"/>
          <w:sz w:val="24"/>
          <w:szCs w:val="24"/>
        </w:rPr>
        <w:t>lấy</w:t>
      </w:r>
      <w:proofErr w:type="spellEnd"/>
      <w:r w:rsidRPr="00A74836">
        <w:rPr>
          <w:rFonts w:ascii="Times New Roman" w:hAnsi="Times New Roman"/>
          <w:sz w:val="24"/>
          <w:szCs w:val="24"/>
        </w:rPr>
        <w:t xml:space="preserve"> 50ml acid H</w:t>
      </w:r>
      <w:r w:rsidRPr="00A74836">
        <w:rPr>
          <w:rFonts w:ascii="Times New Roman" w:hAnsi="Times New Roman"/>
          <w:sz w:val="24"/>
          <w:szCs w:val="24"/>
          <w:vertAlign w:val="subscript"/>
        </w:rPr>
        <w:t>2</w:t>
      </w:r>
      <w:r w:rsidRPr="00A74836">
        <w:rPr>
          <w:rFonts w:ascii="Times New Roman" w:hAnsi="Times New Roman"/>
          <w:sz w:val="24"/>
          <w:szCs w:val="24"/>
        </w:rPr>
        <w:t>SO</w:t>
      </w:r>
      <w:r w:rsidRPr="00A74836">
        <w:rPr>
          <w:rFonts w:ascii="Times New Roman" w:hAnsi="Times New Roman"/>
          <w:sz w:val="24"/>
          <w:szCs w:val="24"/>
          <w:vertAlign w:val="subscript"/>
        </w:rPr>
        <w:t>4</w:t>
      </w:r>
      <w:r w:rsidRPr="00A74836">
        <w:rPr>
          <w:rFonts w:ascii="Times New Roman" w:hAnsi="Times New Roman"/>
          <w:sz w:val="24"/>
          <w:szCs w:val="24"/>
        </w:rPr>
        <w:t xml:space="preserve"> 0.1N </w:t>
      </w:r>
      <w:proofErr w:type="spellStart"/>
      <w:r w:rsidRPr="00A74836">
        <w:rPr>
          <w:rFonts w:ascii="Times New Roman" w:hAnsi="Times New Roman"/>
          <w:sz w:val="24"/>
          <w:szCs w:val="24"/>
        </w:rPr>
        <w:t>hoặc</w:t>
      </w:r>
      <w:proofErr w:type="spellEnd"/>
      <w:r w:rsidRPr="00A74836">
        <w:rPr>
          <w:rFonts w:ascii="Times New Roman" w:hAnsi="Times New Roman"/>
          <w:sz w:val="24"/>
          <w:szCs w:val="24"/>
        </w:rPr>
        <w:t xml:space="preserve"> acid H</w:t>
      </w:r>
      <w:r w:rsidRPr="00A74836">
        <w:rPr>
          <w:rFonts w:ascii="Times New Roman" w:hAnsi="Times New Roman"/>
          <w:sz w:val="24"/>
          <w:szCs w:val="24"/>
          <w:vertAlign w:val="subscript"/>
        </w:rPr>
        <w:t>2</w:t>
      </w:r>
      <w:r w:rsidRPr="00A74836">
        <w:rPr>
          <w:rFonts w:ascii="Times New Roman" w:hAnsi="Times New Roman"/>
          <w:sz w:val="24"/>
          <w:szCs w:val="24"/>
        </w:rPr>
        <w:t>SO</w:t>
      </w:r>
      <w:r w:rsidRPr="00A74836">
        <w:rPr>
          <w:rFonts w:ascii="Times New Roman" w:hAnsi="Times New Roman"/>
          <w:sz w:val="24"/>
          <w:szCs w:val="24"/>
          <w:vertAlign w:val="subscript"/>
        </w:rPr>
        <w:t>4</w:t>
      </w:r>
      <w:r w:rsidRPr="00A74836">
        <w:rPr>
          <w:rFonts w:ascii="Times New Roman" w:hAnsi="Times New Roman"/>
          <w:sz w:val="24"/>
          <w:szCs w:val="24"/>
        </w:rPr>
        <w:t xml:space="preserve"> </w:t>
      </w:r>
      <w:proofErr w:type="spellStart"/>
      <w:r w:rsidRPr="00A74836">
        <w:rPr>
          <w:rFonts w:ascii="Times New Roman" w:hAnsi="Times New Roman"/>
          <w:sz w:val="24"/>
          <w:szCs w:val="24"/>
        </w:rPr>
        <w:t>có</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nồng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độ</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phù</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hợp</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cho</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vào</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bình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hứng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của</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thiết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bị</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chưng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thêm</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vài</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giọt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của</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chỉ</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thị</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hỗn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hợp</w:t>
      </w:r>
      <w:proofErr w:type="spellEnd"/>
      <w:r w:rsidRPr="00A74836">
        <w:rPr>
          <w:rFonts w:ascii="Times New Roman" w:hAnsi="Times New Roman"/>
          <w:sz w:val="24"/>
          <w:szCs w:val="24"/>
        </w:rPr>
        <w:t xml:space="preserve"> (0.2g methyl </w:t>
      </w:r>
      <w:proofErr w:type="spellStart"/>
      <w:r w:rsidRPr="00A74836">
        <w:rPr>
          <w:rFonts w:ascii="Times New Roman" w:hAnsi="Times New Roman"/>
          <w:sz w:val="24"/>
          <w:szCs w:val="24"/>
        </w:rPr>
        <w:t>đỏ</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và</w:t>
      </w:r>
      <w:proofErr w:type="spellEnd"/>
      <w:r w:rsidRPr="00A74836">
        <w:rPr>
          <w:rFonts w:ascii="Times New Roman" w:hAnsi="Times New Roman"/>
          <w:sz w:val="24"/>
          <w:szCs w:val="24"/>
        </w:rPr>
        <w:t xml:space="preserve"> 0.1g </w:t>
      </w:r>
      <w:proofErr w:type="spellStart"/>
      <w:r w:rsidRPr="00A74836">
        <w:rPr>
          <w:rFonts w:ascii="Times New Roman" w:hAnsi="Times New Roman"/>
          <w:sz w:val="24"/>
          <w:szCs w:val="24"/>
        </w:rPr>
        <w:t>xanh</w:t>
      </w:r>
      <w:proofErr w:type="spellEnd"/>
      <w:r w:rsidRPr="00A74836">
        <w:rPr>
          <w:rFonts w:ascii="Times New Roman" w:hAnsi="Times New Roman"/>
          <w:sz w:val="24"/>
          <w:szCs w:val="24"/>
        </w:rPr>
        <w:t xml:space="preserve"> methylene </w:t>
      </w:r>
      <w:proofErr w:type="spellStart"/>
      <w:r w:rsidRPr="00A74836">
        <w:rPr>
          <w:rFonts w:ascii="Times New Roman" w:hAnsi="Times New Roman"/>
          <w:sz w:val="24"/>
          <w:szCs w:val="24"/>
        </w:rPr>
        <w:t>trong</w:t>
      </w:r>
      <w:proofErr w:type="spellEnd"/>
      <w:r w:rsidRPr="00A74836">
        <w:rPr>
          <w:rFonts w:ascii="Times New Roman" w:hAnsi="Times New Roman"/>
          <w:sz w:val="24"/>
          <w:szCs w:val="24"/>
        </w:rPr>
        <w:t xml:space="preserve"> 100ml ethanol 96%). </w:t>
      </w:r>
      <w:proofErr w:type="spellStart"/>
      <w:r w:rsidRPr="00A74836">
        <w:rPr>
          <w:rFonts w:ascii="Times New Roman" w:hAnsi="Times New Roman"/>
          <w:sz w:val="24"/>
          <w:szCs w:val="24"/>
        </w:rPr>
        <w:t>Nhúng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đầu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ra</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của</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ống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sinh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hàn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trong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bình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hứng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đã</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chứa</w:t>
      </w:r>
      <w:proofErr w:type="spellEnd"/>
      <w:r w:rsidRPr="00A74836">
        <w:rPr>
          <w:rFonts w:ascii="Times New Roman" w:hAnsi="Times New Roman"/>
          <w:sz w:val="24"/>
          <w:szCs w:val="24"/>
        </w:rPr>
        <w:t xml:space="preserve"> dung </w:t>
      </w:r>
      <w:proofErr w:type="spellStart"/>
      <w:r w:rsidRPr="00A74836">
        <w:rPr>
          <w:rFonts w:ascii="Times New Roman" w:hAnsi="Times New Roman"/>
          <w:sz w:val="24"/>
          <w:szCs w:val="24"/>
        </w:rPr>
        <w:t>dịch</w:t>
      </w:r>
      <w:proofErr w:type="spellEnd"/>
      <w:r w:rsidRPr="00A74836">
        <w:rPr>
          <w:rFonts w:ascii="Times New Roman" w:hAnsi="Times New Roman"/>
          <w:sz w:val="24"/>
          <w:szCs w:val="24"/>
        </w:rPr>
        <w:t xml:space="preserve"> acid </w:t>
      </w:r>
      <w:proofErr w:type="spellStart"/>
      <w:r w:rsidRPr="00A74836">
        <w:rPr>
          <w:rFonts w:ascii="Times New Roman" w:hAnsi="Times New Roman"/>
          <w:sz w:val="24"/>
          <w:szCs w:val="24"/>
        </w:rPr>
        <w:t>sâu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ít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nhất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là</w:t>
      </w:r>
      <w:proofErr w:type="spellEnd"/>
      <w:r w:rsidRPr="00A74836">
        <w:rPr>
          <w:rFonts w:ascii="Times New Roman" w:hAnsi="Times New Roman"/>
          <w:sz w:val="24"/>
          <w:szCs w:val="24"/>
        </w:rPr>
        <w:t xml:space="preserve"> 1cm. Sau </w:t>
      </w:r>
      <w:proofErr w:type="spellStart"/>
      <w:r w:rsidRPr="00A74836">
        <w:rPr>
          <w:rFonts w:ascii="Times New Roman" w:hAnsi="Times New Roman"/>
          <w:sz w:val="24"/>
          <w:szCs w:val="24"/>
        </w:rPr>
        <w:t>đó</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cho</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từ</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từ</w:t>
      </w:r>
      <w:proofErr w:type="spellEnd"/>
      <w:r w:rsidRPr="00A74836">
        <w:rPr>
          <w:rFonts w:ascii="Times New Roman" w:hAnsi="Times New Roman"/>
          <w:sz w:val="24"/>
          <w:szCs w:val="24"/>
        </w:rPr>
        <w:t xml:space="preserve"> 50-100ml dung </w:t>
      </w:r>
      <w:proofErr w:type="spellStart"/>
      <w:r w:rsidRPr="00A74836">
        <w:rPr>
          <w:rFonts w:ascii="Times New Roman" w:hAnsi="Times New Roman"/>
          <w:sz w:val="24"/>
          <w:szCs w:val="24"/>
        </w:rPr>
        <w:t>dịch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NaOH</w:t>
      </w:r>
      <w:proofErr w:type="spellEnd"/>
      <w:r w:rsidRPr="00A74836">
        <w:rPr>
          <w:rFonts w:ascii="Times New Roman" w:hAnsi="Times New Roman"/>
          <w:sz w:val="24"/>
          <w:szCs w:val="24"/>
        </w:rPr>
        <w:t xml:space="preserve"> 35%vào </w:t>
      </w:r>
      <w:proofErr w:type="spellStart"/>
      <w:r w:rsidRPr="00A74836">
        <w:rPr>
          <w:rFonts w:ascii="Times New Roman" w:hAnsi="Times New Roman"/>
          <w:sz w:val="24"/>
          <w:szCs w:val="24"/>
        </w:rPr>
        <w:t>ống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Kjeldahl</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Bắt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đầu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quá</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trình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lastRenderedPageBreak/>
        <w:t>amoniac</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kiểm</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tra</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độ</w:t>
      </w:r>
      <w:proofErr w:type="spellEnd"/>
      <w:r w:rsidRPr="00A74836">
        <w:rPr>
          <w:rFonts w:ascii="Times New Roman" w:hAnsi="Times New Roman"/>
          <w:sz w:val="24"/>
          <w:szCs w:val="24"/>
        </w:rPr>
        <w:t xml:space="preserve"> pH </w:t>
      </w:r>
      <w:proofErr w:type="spellStart"/>
      <w:r w:rsidRPr="00A74836">
        <w:rPr>
          <w:rFonts w:ascii="Times New Roman" w:hAnsi="Times New Roman"/>
          <w:sz w:val="24"/>
          <w:szCs w:val="24"/>
        </w:rPr>
        <w:t>của</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dịch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cất</w:t>
      </w:r>
      <w:proofErr w:type="spellEnd"/>
      <w:r w:rsidRPr="00A74836">
        <w:rPr>
          <w:rFonts w:ascii="Times New Roman" w:hAnsi="Times New Roman"/>
          <w:sz w:val="24"/>
          <w:szCs w:val="24"/>
        </w:rPr>
        <w:t xml:space="preserve"> ở </w:t>
      </w:r>
      <w:proofErr w:type="spellStart"/>
      <w:r w:rsidRPr="00A74836">
        <w:rPr>
          <w:rFonts w:ascii="Times New Roman" w:hAnsi="Times New Roman"/>
          <w:sz w:val="24"/>
          <w:szCs w:val="24"/>
        </w:rPr>
        <w:t>đầu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ống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ngưng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nếu</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phản</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ứng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trung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tính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thì</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kết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thúc</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quá</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trình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thường</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là</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lấy</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khoảng</w:t>
      </w:r>
      <w:proofErr w:type="spellEnd"/>
      <w:r w:rsidRPr="00A74836">
        <w:rPr>
          <w:rFonts w:ascii="Times New Roman" w:hAnsi="Times New Roman"/>
          <w:sz w:val="24"/>
          <w:szCs w:val="24"/>
        </w:rPr>
        <w:t xml:space="preserve"> 250ml </w:t>
      </w:r>
      <w:proofErr w:type="spellStart"/>
      <w:r w:rsidRPr="00A74836">
        <w:rPr>
          <w:rFonts w:ascii="Times New Roman" w:hAnsi="Times New Roman"/>
          <w:sz w:val="24"/>
          <w:szCs w:val="24"/>
        </w:rPr>
        <w:t>dịch</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cất</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là</w:t>
      </w:r>
      <w:proofErr w:type="spellEnd"/>
      <w:r w:rsidRPr="00A74836">
        <w:rPr>
          <w:rFonts w:ascii="Times New Roman" w:hAnsi="Times New Roman"/>
          <w:sz w:val="24"/>
          <w:szCs w:val="24"/>
        </w:rPr>
        <w:t xml:space="preserve"> </w:t>
      </w:r>
      <w:proofErr w:type="spellStart"/>
      <w:r w:rsidRPr="00A74836">
        <w:rPr>
          <w:rFonts w:ascii="Times New Roman" w:hAnsi="Times New Roman"/>
          <w:sz w:val="24"/>
          <w:szCs w:val="24"/>
        </w:rPr>
        <w:t>được</w:t>
      </w:r>
      <w:proofErr w:type="spellEnd"/>
      <w:r w:rsidRPr="00A74836">
        <w:rPr>
          <w:rFonts w:ascii="Times New Roman" w:hAnsi="Times New Roman"/>
          <w:sz w:val="24"/>
          <w:szCs w:val="24"/>
        </w:rPr>
        <w:t>.</w:t>
      </w:r>
    </w:p>
    <w:p w14:paraId="7AB9C79F" w14:textId="77777777" w:rsidR="00A74836" w:rsidRPr="00E72C00" w:rsidRDefault="00A74836" w:rsidP="00E72C00">
      <w:pPr>
        <w:spacing w:line="360" w:lineRule="auto"/>
        <w:jc w:val="both"/>
        <w:rPr>
          <w:rFonts w:ascii="Times New Roman" w:hAnsi="Times New Roman"/>
          <w:i/>
          <w:sz w:val="24"/>
          <w:szCs w:val="24"/>
        </w:rPr>
      </w:pPr>
      <w:proofErr w:type="spellStart"/>
      <w:r w:rsidRPr="00E72C00">
        <w:rPr>
          <w:rFonts w:ascii="Times New Roman" w:hAnsi="Times New Roman"/>
          <w:i/>
          <w:sz w:val="24"/>
          <w:szCs w:val="24"/>
          <w:u w:val="single"/>
        </w:rPr>
        <w:t>Lưu</w:t>
      </w:r>
      <w:proofErr w:type="spellEnd"/>
      <w:r w:rsidRPr="00E72C00">
        <w:rPr>
          <w:rFonts w:ascii="Times New Roman" w:hAnsi="Times New Roman"/>
          <w:i/>
          <w:sz w:val="24"/>
          <w:szCs w:val="24"/>
          <w:u w:val="single"/>
        </w:rPr>
        <w:t xml:space="preserve"> ý:</w:t>
      </w:r>
      <w:r w:rsidRPr="00E72C00">
        <w:rPr>
          <w:rFonts w:ascii="Times New Roman" w:hAnsi="Times New Roman"/>
          <w:i/>
          <w:sz w:val="24"/>
          <w:szCs w:val="24"/>
        </w:rPr>
        <w:t xml:space="preserve"> </w:t>
      </w:r>
      <w:proofErr w:type="spellStart"/>
      <w:r w:rsidRPr="00E72C00">
        <w:rPr>
          <w:rFonts w:ascii="Times New Roman" w:hAnsi="Times New Roman"/>
          <w:i/>
          <w:sz w:val="24"/>
          <w:szCs w:val="24"/>
        </w:rPr>
        <w:t>Lấy</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bình</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hứng</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ra</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trước</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khi</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tắt</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hệ</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thống</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cất</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để</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tránh</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hiện</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tượng</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sục</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ngược</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trở</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lại</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của</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dịch</w:t>
      </w:r>
      <w:proofErr w:type="spellEnd"/>
      <w:r w:rsidRPr="00E72C00">
        <w:rPr>
          <w:rFonts w:ascii="Times New Roman" w:hAnsi="Times New Roman"/>
          <w:i/>
          <w:sz w:val="24"/>
          <w:szCs w:val="24"/>
        </w:rPr>
        <w:t xml:space="preserve"> </w:t>
      </w:r>
      <w:proofErr w:type="spellStart"/>
      <w:r w:rsidRPr="00E72C00">
        <w:rPr>
          <w:rFonts w:ascii="Times New Roman" w:hAnsi="Times New Roman"/>
          <w:i/>
          <w:sz w:val="24"/>
          <w:szCs w:val="24"/>
        </w:rPr>
        <w:t>cất</w:t>
      </w:r>
      <w:proofErr w:type="spellEnd"/>
      <w:r w:rsidRPr="00E72C00">
        <w:rPr>
          <w:rFonts w:ascii="Times New Roman" w:hAnsi="Times New Roman"/>
          <w:i/>
          <w:sz w:val="24"/>
          <w:szCs w:val="24"/>
        </w:rPr>
        <w:t>.</w:t>
      </w:r>
    </w:p>
    <w:p w14:paraId="442C23FC" w14:textId="77777777" w:rsidR="00A74836" w:rsidRPr="00E9664C" w:rsidRDefault="00E9664C" w:rsidP="00E9664C">
      <w:pPr>
        <w:tabs>
          <w:tab w:val="left" w:pos="630"/>
        </w:tabs>
        <w:spacing w:line="360" w:lineRule="auto"/>
        <w:jc w:val="both"/>
        <w:rPr>
          <w:rFonts w:ascii="Times New Roman" w:hAnsi="Times New Roman"/>
          <w:sz w:val="24"/>
          <w:szCs w:val="24"/>
          <w:u w:val="single"/>
        </w:rPr>
      </w:pPr>
      <w:r>
        <w:rPr>
          <w:i/>
        </w:rPr>
        <w:tab/>
      </w:r>
      <w:r w:rsidR="00A74836" w:rsidRPr="00E9664C">
        <w:rPr>
          <w:rFonts w:ascii="Times New Roman" w:hAnsi="Times New Roman"/>
          <w:i/>
          <w:sz w:val="24"/>
          <w:szCs w:val="24"/>
          <w:u w:val="single"/>
        </w:rPr>
        <w:t xml:space="preserve">c. </w:t>
      </w:r>
      <w:proofErr w:type="spellStart"/>
      <w:r w:rsidR="00A74836" w:rsidRPr="00E9664C">
        <w:rPr>
          <w:rFonts w:ascii="Times New Roman" w:hAnsi="Times New Roman"/>
          <w:i/>
          <w:sz w:val="24"/>
          <w:szCs w:val="24"/>
          <w:u w:val="single"/>
        </w:rPr>
        <w:t>Chuẩn</w:t>
      </w:r>
      <w:proofErr w:type="spellEnd"/>
      <w:r w:rsidR="00A74836" w:rsidRPr="00E9664C">
        <w:rPr>
          <w:rFonts w:ascii="Times New Roman" w:hAnsi="Times New Roman"/>
          <w:i/>
          <w:sz w:val="24"/>
          <w:szCs w:val="24"/>
          <w:u w:val="single"/>
        </w:rPr>
        <w:t xml:space="preserve"> </w:t>
      </w:r>
      <w:proofErr w:type="spellStart"/>
      <w:r w:rsidR="00A74836" w:rsidRPr="00E9664C">
        <w:rPr>
          <w:rFonts w:ascii="Times New Roman" w:hAnsi="Times New Roman"/>
          <w:i/>
          <w:sz w:val="24"/>
          <w:szCs w:val="24"/>
          <w:u w:val="single"/>
        </w:rPr>
        <w:t>độ</w:t>
      </w:r>
      <w:proofErr w:type="spellEnd"/>
      <w:r w:rsidRPr="00E9664C">
        <w:rPr>
          <w:rFonts w:ascii="Times New Roman" w:hAnsi="Times New Roman"/>
          <w:sz w:val="24"/>
          <w:szCs w:val="24"/>
          <w:u w:val="single"/>
        </w:rPr>
        <w:t>:</w:t>
      </w:r>
    </w:p>
    <w:p w14:paraId="6C6D52E3" w14:textId="77777777" w:rsidR="00A74836" w:rsidRPr="00D75407" w:rsidRDefault="00A74836" w:rsidP="00E9664C">
      <w:pPr>
        <w:spacing w:line="360" w:lineRule="auto"/>
        <w:ind w:left="720"/>
        <w:jc w:val="both"/>
        <w:rPr>
          <w:rFonts w:ascii="Times New Roman" w:hAnsi="Times New Roman"/>
          <w:sz w:val="24"/>
          <w:szCs w:val="24"/>
        </w:rPr>
      </w:pPr>
      <w:proofErr w:type="spellStart"/>
      <w:r w:rsidRPr="00E9664C">
        <w:rPr>
          <w:rFonts w:ascii="Times New Roman" w:hAnsi="Times New Roman"/>
          <w:sz w:val="24"/>
          <w:szCs w:val="24"/>
        </w:rPr>
        <w:t>Chuẩn</w:t>
      </w:r>
      <w:proofErr w:type="spellEnd"/>
      <w:r w:rsidRPr="00E9664C">
        <w:rPr>
          <w:rFonts w:ascii="Times New Roman" w:hAnsi="Times New Roman"/>
          <w:sz w:val="24"/>
          <w:szCs w:val="24"/>
        </w:rPr>
        <w:t xml:space="preserve"> </w:t>
      </w:r>
      <w:proofErr w:type="spellStart"/>
      <w:r w:rsidRPr="00E9664C">
        <w:rPr>
          <w:rFonts w:ascii="Times New Roman" w:hAnsi="Times New Roman"/>
          <w:sz w:val="24"/>
          <w:szCs w:val="24"/>
        </w:rPr>
        <w:t>độ</w:t>
      </w:r>
      <w:proofErr w:type="spellEnd"/>
      <w:r w:rsidRPr="00E9664C">
        <w:rPr>
          <w:rFonts w:ascii="Times New Roman" w:hAnsi="Times New Roman"/>
          <w:sz w:val="24"/>
          <w:szCs w:val="24"/>
        </w:rPr>
        <w:t xml:space="preserve"> </w:t>
      </w:r>
      <w:proofErr w:type="spellStart"/>
      <w:r w:rsidRPr="00E9664C">
        <w:rPr>
          <w:rFonts w:ascii="Times New Roman" w:hAnsi="Times New Roman"/>
          <w:sz w:val="24"/>
          <w:szCs w:val="24"/>
        </w:rPr>
        <w:t>lại</w:t>
      </w:r>
      <w:proofErr w:type="spellEnd"/>
      <w:r w:rsidRPr="00E9664C">
        <w:rPr>
          <w:rFonts w:ascii="Times New Roman" w:hAnsi="Times New Roman"/>
          <w:sz w:val="24"/>
          <w:szCs w:val="24"/>
        </w:rPr>
        <w:t xml:space="preserve"> </w:t>
      </w:r>
      <w:proofErr w:type="spellStart"/>
      <w:r w:rsidRPr="00E9664C">
        <w:rPr>
          <w:rFonts w:ascii="Times New Roman" w:hAnsi="Times New Roman"/>
          <w:sz w:val="24"/>
          <w:szCs w:val="24"/>
        </w:rPr>
        <w:t>lượng</w:t>
      </w:r>
      <w:proofErr w:type="spellEnd"/>
      <w:r w:rsidRPr="00E9664C">
        <w:rPr>
          <w:rFonts w:ascii="Times New Roman" w:hAnsi="Times New Roman"/>
          <w:sz w:val="24"/>
          <w:szCs w:val="24"/>
        </w:rPr>
        <w:t xml:space="preserve"> acid H</w:t>
      </w:r>
      <w:r w:rsidRPr="00E9664C">
        <w:rPr>
          <w:rFonts w:ascii="Times New Roman" w:hAnsi="Times New Roman"/>
          <w:sz w:val="24"/>
          <w:szCs w:val="24"/>
          <w:vertAlign w:val="subscript"/>
        </w:rPr>
        <w:t>2</w:t>
      </w:r>
      <w:r w:rsidRPr="00E9664C">
        <w:rPr>
          <w:rFonts w:ascii="Times New Roman" w:hAnsi="Times New Roman"/>
          <w:sz w:val="24"/>
          <w:szCs w:val="24"/>
        </w:rPr>
        <w:t>SO</w:t>
      </w:r>
      <w:r w:rsidRPr="00E9664C">
        <w:rPr>
          <w:rFonts w:ascii="Times New Roman" w:hAnsi="Times New Roman"/>
          <w:sz w:val="24"/>
          <w:szCs w:val="24"/>
          <w:vertAlign w:val="subscript"/>
        </w:rPr>
        <w:t>4</w:t>
      </w:r>
      <w:r w:rsidRPr="00E9664C">
        <w:rPr>
          <w:rFonts w:ascii="Times New Roman" w:hAnsi="Times New Roman"/>
          <w:sz w:val="24"/>
          <w:szCs w:val="24"/>
        </w:rPr>
        <w:t xml:space="preserve">dư </w:t>
      </w:r>
      <w:proofErr w:type="spellStart"/>
      <w:r w:rsidRPr="00E9664C">
        <w:rPr>
          <w:rFonts w:ascii="Times New Roman" w:hAnsi="Times New Roman"/>
          <w:sz w:val="24"/>
          <w:szCs w:val="24"/>
        </w:rPr>
        <w:t>bằng</w:t>
      </w:r>
      <w:proofErr w:type="spellEnd"/>
      <w:r w:rsidRPr="00E9664C">
        <w:rPr>
          <w:rFonts w:ascii="Times New Roman" w:hAnsi="Times New Roman"/>
          <w:sz w:val="24"/>
          <w:szCs w:val="24"/>
        </w:rPr>
        <w:t xml:space="preserve"> dung </w:t>
      </w:r>
      <w:proofErr w:type="spellStart"/>
      <w:r w:rsidRPr="00E9664C">
        <w:rPr>
          <w:rFonts w:ascii="Times New Roman" w:hAnsi="Times New Roman"/>
          <w:sz w:val="24"/>
          <w:szCs w:val="24"/>
        </w:rPr>
        <w:t>dịch</w:t>
      </w:r>
      <w:proofErr w:type="spellEnd"/>
      <w:r w:rsidRPr="00E9664C">
        <w:rPr>
          <w:rFonts w:ascii="Times New Roman" w:hAnsi="Times New Roman"/>
          <w:sz w:val="24"/>
          <w:szCs w:val="24"/>
        </w:rPr>
        <w:t xml:space="preserve"> </w:t>
      </w:r>
      <w:proofErr w:type="spellStart"/>
      <w:r w:rsidRPr="00E9664C">
        <w:rPr>
          <w:rFonts w:ascii="Times New Roman" w:hAnsi="Times New Roman"/>
          <w:sz w:val="24"/>
          <w:szCs w:val="24"/>
        </w:rPr>
        <w:t>NaOH</w:t>
      </w:r>
      <w:proofErr w:type="spellEnd"/>
      <w:r w:rsidRPr="00E9664C">
        <w:rPr>
          <w:rFonts w:ascii="Times New Roman" w:hAnsi="Times New Roman"/>
          <w:sz w:val="24"/>
          <w:szCs w:val="24"/>
        </w:rPr>
        <w:t xml:space="preserve"> 0.1N </w:t>
      </w:r>
      <w:proofErr w:type="spellStart"/>
      <w:r w:rsidRPr="00E9664C">
        <w:rPr>
          <w:rFonts w:ascii="Times New Roman" w:hAnsi="Times New Roman"/>
          <w:sz w:val="24"/>
          <w:szCs w:val="24"/>
        </w:rPr>
        <w:t>hoặc</w:t>
      </w:r>
      <w:proofErr w:type="spellEnd"/>
      <w:r w:rsidRPr="00E9664C">
        <w:rPr>
          <w:rFonts w:ascii="Times New Roman" w:hAnsi="Times New Roman"/>
          <w:sz w:val="24"/>
          <w:szCs w:val="24"/>
        </w:rPr>
        <w:t xml:space="preserve"> </w:t>
      </w:r>
      <w:proofErr w:type="spellStart"/>
      <w:r w:rsidRPr="00E9664C">
        <w:rPr>
          <w:rFonts w:ascii="Times New Roman" w:hAnsi="Times New Roman"/>
          <w:sz w:val="24"/>
          <w:szCs w:val="24"/>
        </w:rPr>
        <w:t>NaOH</w:t>
      </w:r>
      <w:proofErr w:type="spellEnd"/>
      <w:r w:rsidRPr="00E9664C">
        <w:rPr>
          <w:rFonts w:ascii="Times New Roman" w:hAnsi="Times New Roman"/>
          <w:sz w:val="24"/>
          <w:szCs w:val="24"/>
        </w:rPr>
        <w:t xml:space="preserve"> </w:t>
      </w:r>
      <w:proofErr w:type="spellStart"/>
      <w:r w:rsidRPr="00E9664C">
        <w:rPr>
          <w:rFonts w:ascii="Times New Roman" w:hAnsi="Times New Roman"/>
          <w:sz w:val="24"/>
          <w:szCs w:val="24"/>
        </w:rPr>
        <w:t>có</w:t>
      </w:r>
      <w:proofErr w:type="spellEnd"/>
      <w:r w:rsidRPr="00E9664C">
        <w:rPr>
          <w:rFonts w:ascii="Times New Roman" w:hAnsi="Times New Roman"/>
          <w:sz w:val="24"/>
          <w:szCs w:val="24"/>
        </w:rPr>
        <w:t xml:space="preserve"> </w:t>
      </w:r>
      <w:proofErr w:type="spellStart"/>
      <w:r w:rsidRPr="00E9664C">
        <w:rPr>
          <w:rFonts w:ascii="Times New Roman" w:hAnsi="Times New Roman"/>
          <w:sz w:val="24"/>
          <w:szCs w:val="24"/>
        </w:rPr>
        <w:t>nồng</w:t>
      </w:r>
      <w:proofErr w:type="spellEnd"/>
      <w:r w:rsidRPr="00E9664C">
        <w:rPr>
          <w:rFonts w:ascii="Times New Roman" w:hAnsi="Times New Roman"/>
          <w:sz w:val="24"/>
          <w:szCs w:val="24"/>
        </w:rPr>
        <w:t xml:space="preserve"> </w:t>
      </w:r>
      <w:proofErr w:type="spellStart"/>
      <w:r w:rsidRPr="00E9664C">
        <w:rPr>
          <w:rFonts w:ascii="Times New Roman" w:hAnsi="Times New Roman"/>
          <w:sz w:val="24"/>
          <w:szCs w:val="24"/>
        </w:rPr>
        <w:t>độ</w:t>
      </w:r>
      <w:proofErr w:type="spellEnd"/>
      <w:r w:rsidRPr="00E9664C">
        <w:rPr>
          <w:rFonts w:ascii="Times New Roman" w:hAnsi="Times New Roman"/>
          <w:sz w:val="24"/>
          <w:szCs w:val="24"/>
        </w:rPr>
        <w:t xml:space="preserve"> </w:t>
      </w:r>
      <w:proofErr w:type="spellStart"/>
      <w:r w:rsidRPr="00D75407">
        <w:rPr>
          <w:rFonts w:ascii="Times New Roman" w:hAnsi="Times New Roman"/>
          <w:sz w:val="24"/>
          <w:szCs w:val="24"/>
        </w:rPr>
        <w:t>phù</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hợp</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tại</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điểm</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tương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đương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có</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sự</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thay</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đổi</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màu</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từ</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tím</w:t>
      </w:r>
      <w:proofErr w:type="spellEnd"/>
      <w:r w:rsidRPr="00D75407">
        <w:rPr>
          <w:rFonts w:ascii="Times New Roman" w:hAnsi="Times New Roman"/>
          <w:sz w:val="24"/>
          <w:szCs w:val="24"/>
        </w:rPr>
        <w:t xml:space="preserve"> sang </w:t>
      </w:r>
      <w:proofErr w:type="spellStart"/>
      <w:r w:rsidRPr="00D75407">
        <w:rPr>
          <w:rFonts w:ascii="Times New Roman" w:hAnsi="Times New Roman"/>
          <w:sz w:val="24"/>
          <w:szCs w:val="24"/>
        </w:rPr>
        <w:t>xanh</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lá</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cây</w:t>
      </w:r>
      <w:proofErr w:type="spellEnd"/>
      <w:r w:rsidRPr="00D75407">
        <w:rPr>
          <w:rFonts w:ascii="Times New Roman" w:hAnsi="Times New Roman"/>
          <w:sz w:val="24"/>
          <w:szCs w:val="24"/>
        </w:rPr>
        <w:t>.</w:t>
      </w:r>
    </w:p>
    <w:p w14:paraId="3911AE39" w14:textId="77777777" w:rsidR="00D75407" w:rsidRPr="00D75407" w:rsidRDefault="00D75407" w:rsidP="00D75407">
      <w:pPr>
        <w:spacing w:line="360" w:lineRule="auto"/>
        <w:ind w:left="180"/>
        <w:jc w:val="both"/>
        <w:rPr>
          <w:rFonts w:ascii="Times New Roman" w:hAnsi="Times New Roman"/>
          <w:sz w:val="24"/>
          <w:szCs w:val="24"/>
        </w:rPr>
      </w:pPr>
      <w:r>
        <w:rPr>
          <w:rFonts w:ascii="Times New Roman" w:hAnsi="Times New Roman"/>
          <w:sz w:val="24"/>
          <w:szCs w:val="24"/>
        </w:rPr>
        <w:t>3</w:t>
      </w:r>
      <w:r w:rsidRPr="00D75407">
        <w:rPr>
          <w:rFonts w:ascii="Times New Roman" w:hAnsi="Times New Roman"/>
          <w:sz w:val="24"/>
          <w:szCs w:val="24"/>
        </w:rPr>
        <w:t xml:space="preserve">. </w:t>
      </w:r>
      <w:proofErr w:type="spellStart"/>
      <w:r w:rsidRPr="00D75407">
        <w:rPr>
          <w:rFonts w:ascii="Times New Roman" w:hAnsi="Times New Roman"/>
          <w:sz w:val="24"/>
          <w:szCs w:val="24"/>
        </w:rPr>
        <w:t>Mẫu</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trắng</w:t>
      </w:r>
      <w:proofErr w:type="spellEnd"/>
      <w:r w:rsidRPr="00D75407">
        <w:rPr>
          <w:rFonts w:ascii="Times New Roman" w:hAnsi="Times New Roman"/>
          <w:sz w:val="24"/>
          <w:szCs w:val="24"/>
        </w:rPr>
        <w:t>:</w:t>
      </w:r>
    </w:p>
    <w:p w14:paraId="76559FF0" w14:textId="77777777" w:rsidR="00D75407" w:rsidRPr="00D75407" w:rsidRDefault="00D75407" w:rsidP="00D75407">
      <w:pPr>
        <w:spacing w:line="360" w:lineRule="auto"/>
        <w:jc w:val="both"/>
        <w:rPr>
          <w:rFonts w:ascii="Times New Roman" w:hAnsi="Times New Roman"/>
          <w:sz w:val="24"/>
          <w:szCs w:val="24"/>
        </w:rPr>
      </w:pPr>
      <w:r w:rsidRPr="00D75407">
        <w:rPr>
          <w:rFonts w:ascii="Times New Roman" w:hAnsi="Times New Roman"/>
          <w:sz w:val="24"/>
          <w:szCs w:val="24"/>
        </w:rPr>
        <w:tab/>
      </w:r>
      <w:proofErr w:type="spellStart"/>
      <w:r w:rsidRPr="00D75407">
        <w:rPr>
          <w:rFonts w:ascii="Times New Roman" w:hAnsi="Times New Roman"/>
          <w:sz w:val="24"/>
          <w:szCs w:val="24"/>
        </w:rPr>
        <w:t>Tiến</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hành</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giố</w:t>
      </w:r>
      <w:r>
        <w:rPr>
          <w:rFonts w:ascii="Times New Roman" w:hAnsi="Times New Roman"/>
          <w:sz w:val="24"/>
          <w:szCs w:val="24"/>
        </w:rPr>
        <w:t>ng</w:t>
      </w:r>
      <w:proofErr w:type="spellEnd"/>
      <w:r>
        <w:rPr>
          <w:rFonts w:ascii="Times New Roman" w:hAnsi="Times New Roman"/>
          <w:sz w:val="24"/>
          <w:szCs w:val="24"/>
        </w:rPr>
        <w:t xml:space="preserve"> </w:t>
      </w:r>
      <w:proofErr w:type="gramStart"/>
      <w:r>
        <w:rPr>
          <w:rFonts w:ascii="Times New Roman" w:hAnsi="Times New Roman"/>
          <w:sz w:val="24"/>
          <w:szCs w:val="24"/>
        </w:rPr>
        <w:t xml:space="preserve">IV.2 </w:t>
      </w:r>
      <w:r w:rsidRPr="00D75407">
        <w:rPr>
          <w:rFonts w:ascii="Times New Roman" w:hAnsi="Times New Roman"/>
          <w:sz w:val="24"/>
          <w:szCs w:val="24"/>
        </w:rPr>
        <w:t xml:space="preserve"> </w:t>
      </w:r>
      <w:proofErr w:type="spellStart"/>
      <w:r w:rsidRPr="00D75407">
        <w:rPr>
          <w:rFonts w:ascii="Times New Roman" w:hAnsi="Times New Roman"/>
          <w:sz w:val="24"/>
          <w:szCs w:val="24"/>
        </w:rPr>
        <w:t>thay</w:t>
      </w:r>
      <w:proofErr w:type="spellEnd"/>
      <w:proofErr w:type="gramEnd"/>
      <w:r w:rsidRPr="00D75407">
        <w:rPr>
          <w:rFonts w:ascii="Times New Roman" w:hAnsi="Times New Roman"/>
          <w:sz w:val="24"/>
          <w:szCs w:val="24"/>
        </w:rPr>
        <w:t xml:space="preserve"> </w:t>
      </w:r>
      <w:proofErr w:type="spellStart"/>
      <w:r w:rsidRPr="00D75407">
        <w:rPr>
          <w:rFonts w:ascii="Times New Roman" w:hAnsi="Times New Roman"/>
          <w:sz w:val="24"/>
          <w:szCs w:val="24"/>
        </w:rPr>
        <w:t>mẫu</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bằng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khoảng</w:t>
      </w:r>
      <w:proofErr w:type="spellEnd"/>
      <w:r w:rsidRPr="00D75407">
        <w:rPr>
          <w:rFonts w:ascii="Times New Roman" w:hAnsi="Times New Roman"/>
          <w:sz w:val="24"/>
          <w:szCs w:val="24"/>
        </w:rPr>
        <w:t xml:space="preserve"> 1g </w:t>
      </w:r>
      <w:proofErr w:type="spellStart"/>
      <w:r w:rsidRPr="00D75407">
        <w:rPr>
          <w:rFonts w:ascii="Times New Roman" w:hAnsi="Times New Roman"/>
          <w:sz w:val="24"/>
          <w:szCs w:val="24"/>
        </w:rPr>
        <w:t>sacarose</w:t>
      </w:r>
      <w:proofErr w:type="spellEnd"/>
    </w:p>
    <w:p w14:paraId="4DE5B538" w14:textId="77777777" w:rsidR="00D75407" w:rsidRPr="00D75407" w:rsidRDefault="00D75407" w:rsidP="00D75407">
      <w:pPr>
        <w:spacing w:line="360" w:lineRule="auto"/>
        <w:jc w:val="both"/>
        <w:rPr>
          <w:rFonts w:ascii="Times New Roman" w:hAnsi="Times New Roman"/>
          <w:sz w:val="24"/>
          <w:szCs w:val="24"/>
        </w:rPr>
      </w:pPr>
      <w:r w:rsidRPr="00D75407">
        <w:rPr>
          <w:rFonts w:ascii="Times New Roman" w:hAnsi="Times New Roman"/>
          <w:sz w:val="24"/>
          <w:szCs w:val="24"/>
        </w:rPr>
        <w:tab/>
      </w:r>
      <w:proofErr w:type="spellStart"/>
      <w:r w:rsidRPr="00D75407">
        <w:rPr>
          <w:rFonts w:ascii="Times New Roman" w:hAnsi="Times New Roman"/>
          <w:sz w:val="24"/>
          <w:szCs w:val="24"/>
        </w:rPr>
        <w:t>Luôn</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chuẩn</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độ</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mẫu</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trắng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bằng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cùng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loại</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thuốc</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thử</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vá</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sử</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dụng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cùng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thiết</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bị</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như</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đã</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sử</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dụng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đối</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với</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các</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phần</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mẫu</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thử</w:t>
      </w:r>
      <w:proofErr w:type="spellEnd"/>
      <w:r w:rsidRPr="00D75407">
        <w:rPr>
          <w:rFonts w:ascii="Times New Roman" w:hAnsi="Times New Roman"/>
          <w:sz w:val="24"/>
          <w:szCs w:val="24"/>
        </w:rPr>
        <w:t>.</w:t>
      </w:r>
    </w:p>
    <w:p w14:paraId="00660914" w14:textId="77777777" w:rsidR="00D75407" w:rsidRPr="00D75407" w:rsidRDefault="00D75407" w:rsidP="00D75407">
      <w:pPr>
        <w:spacing w:line="360" w:lineRule="auto"/>
        <w:jc w:val="both"/>
        <w:rPr>
          <w:rFonts w:ascii="Times New Roman" w:hAnsi="Times New Roman"/>
          <w:sz w:val="24"/>
          <w:szCs w:val="24"/>
        </w:rPr>
      </w:pPr>
      <w:r>
        <w:rPr>
          <w:rFonts w:ascii="Times New Roman" w:hAnsi="Times New Roman"/>
          <w:sz w:val="24"/>
          <w:szCs w:val="24"/>
        </w:rPr>
        <w:t xml:space="preserve">  4. </w:t>
      </w:r>
      <w:proofErr w:type="spellStart"/>
      <w:r w:rsidRPr="00D75407">
        <w:rPr>
          <w:rFonts w:ascii="Times New Roman" w:hAnsi="Times New Roman"/>
          <w:sz w:val="24"/>
          <w:szCs w:val="24"/>
        </w:rPr>
        <w:t>Mẫu</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kiểm</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soát</w:t>
      </w:r>
      <w:proofErr w:type="spellEnd"/>
    </w:p>
    <w:p w14:paraId="6576EEAC" w14:textId="77777777" w:rsidR="00D75407" w:rsidRPr="00D75407" w:rsidRDefault="00D75407" w:rsidP="00D75407">
      <w:pPr>
        <w:numPr>
          <w:ilvl w:val="0"/>
          <w:numId w:val="39"/>
        </w:numPr>
        <w:spacing w:after="0" w:line="360" w:lineRule="auto"/>
        <w:jc w:val="both"/>
        <w:rPr>
          <w:rFonts w:ascii="Times New Roman" w:hAnsi="Times New Roman"/>
          <w:sz w:val="24"/>
          <w:szCs w:val="24"/>
        </w:rPr>
      </w:pPr>
      <w:proofErr w:type="spellStart"/>
      <w:r w:rsidRPr="00D75407">
        <w:rPr>
          <w:rFonts w:ascii="Times New Roman" w:hAnsi="Times New Roman"/>
          <w:sz w:val="24"/>
          <w:szCs w:val="24"/>
        </w:rPr>
        <w:t>Kiểm</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soát</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hiệu</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suất</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phá</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mẫu</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Cân</w:t>
      </w:r>
      <w:proofErr w:type="spellEnd"/>
      <w:r w:rsidRPr="00D75407">
        <w:rPr>
          <w:rFonts w:ascii="Times New Roman" w:hAnsi="Times New Roman"/>
          <w:sz w:val="24"/>
          <w:szCs w:val="24"/>
        </w:rPr>
        <w:t xml:space="preserve"> 0.1g acetanilide </w:t>
      </w:r>
      <w:proofErr w:type="spellStart"/>
      <w:r w:rsidRPr="00D75407">
        <w:rPr>
          <w:rFonts w:ascii="Times New Roman" w:hAnsi="Times New Roman"/>
          <w:sz w:val="24"/>
          <w:szCs w:val="24"/>
        </w:rPr>
        <w:t>cùng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khoảng</w:t>
      </w:r>
      <w:proofErr w:type="spellEnd"/>
      <w:r w:rsidRPr="00D75407">
        <w:rPr>
          <w:rFonts w:ascii="Times New Roman" w:hAnsi="Times New Roman"/>
          <w:sz w:val="24"/>
          <w:szCs w:val="24"/>
        </w:rPr>
        <w:t xml:space="preserve"> 1g </w:t>
      </w:r>
      <w:proofErr w:type="spellStart"/>
      <w:r w:rsidRPr="00D75407">
        <w:rPr>
          <w:rFonts w:ascii="Times New Roman" w:hAnsi="Times New Roman"/>
          <w:sz w:val="24"/>
          <w:szCs w:val="24"/>
        </w:rPr>
        <w:t>sacarose</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vào</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ống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kejhdal</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và</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tiến</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hành</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giống</w:t>
      </w:r>
      <w:proofErr w:type="spellEnd"/>
      <w:r w:rsidRPr="00D75407">
        <w:rPr>
          <w:rFonts w:ascii="Times New Roman" w:hAnsi="Times New Roman"/>
          <w:sz w:val="24"/>
          <w:szCs w:val="24"/>
        </w:rPr>
        <w:t xml:space="preserve"> </w:t>
      </w:r>
      <w:r>
        <w:rPr>
          <w:rFonts w:ascii="Times New Roman" w:hAnsi="Times New Roman"/>
          <w:sz w:val="24"/>
          <w:szCs w:val="24"/>
        </w:rPr>
        <w:t>IV.2</w:t>
      </w:r>
      <w:r w:rsidRPr="00D75407">
        <w:rPr>
          <w:rFonts w:ascii="Times New Roman" w:hAnsi="Times New Roman"/>
          <w:sz w:val="24"/>
          <w:szCs w:val="24"/>
        </w:rPr>
        <w:t>.</w:t>
      </w:r>
    </w:p>
    <w:p w14:paraId="1EAF3559" w14:textId="77777777" w:rsidR="00D75407" w:rsidRDefault="00D75407" w:rsidP="00D75407">
      <w:pPr>
        <w:numPr>
          <w:ilvl w:val="0"/>
          <w:numId w:val="39"/>
        </w:numPr>
        <w:spacing w:after="0" w:line="360" w:lineRule="auto"/>
        <w:jc w:val="both"/>
        <w:rPr>
          <w:rFonts w:ascii="Times New Roman" w:hAnsi="Times New Roman"/>
          <w:sz w:val="24"/>
          <w:szCs w:val="24"/>
        </w:rPr>
      </w:pPr>
      <w:proofErr w:type="spellStart"/>
      <w:r w:rsidRPr="00D75407">
        <w:rPr>
          <w:rFonts w:ascii="Times New Roman" w:hAnsi="Times New Roman"/>
          <w:sz w:val="24"/>
          <w:szCs w:val="24"/>
        </w:rPr>
        <w:t>Kiểm</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soát</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độ</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kín</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của</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hệ</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thống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Cân</w:t>
      </w:r>
      <w:proofErr w:type="spellEnd"/>
      <w:r w:rsidRPr="00D75407">
        <w:rPr>
          <w:rFonts w:ascii="Times New Roman" w:hAnsi="Times New Roman"/>
          <w:sz w:val="24"/>
          <w:szCs w:val="24"/>
        </w:rPr>
        <w:t xml:space="preserve"> 0.1g (NH</w:t>
      </w:r>
      <w:proofErr w:type="gramStart"/>
      <w:r w:rsidRPr="00D75407">
        <w:rPr>
          <w:rFonts w:ascii="Times New Roman" w:hAnsi="Times New Roman"/>
          <w:sz w:val="24"/>
          <w:szCs w:val="24"/>
        </w:rPr>
        <w:t>4)SO</w:t>
      </w:r>
      <w:proofErr w:type="gramEnd"/>
      <w:r w:rsidRPr="00D75407">
        <w:rPr>
          <w:rFonts w:ascii="Times New Roman" w:hAnsi="Times New Roman"/>
          <w:sz w:val="24"/>
          <w:szCs w:val="24"/>
        </w:rPr>
        <w:t xml:space="preserve">4 </w:t>
      </w:r>
      <w:proofErr w:type="spellStart"/>
      <w:r w:rsidRPr="00D75407">
        <w:rPr>
          <w:rFonts w:ascii="Times New Roman" w:hAnsi="Times New Roman"/>
          <w:sz w:val="24"/>
          <w:szCs w:val="24"/>
        </w:rPr>
        <w:t>vào</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bình</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định</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mức</w:t>
      </w:r>
      <w:proofErr w:type="spellEnd"/>
      <w:r w:rsidRPr="00D75407">
        <w:rPr>
          <w:rFonts w:ascii="Times New Roman" w:hAnsi="Times New Roman"/>
          <w:sz w:val="24"/>
          <w:szCs w:val="24"/>
        </w:rPr>
        <w:t xml:space="preserve"> 100ml </w:t>
      </w:r>
      <w:proofErr w:type="spellStart"/>
      <w:r w:rsidRPr="00D75407">
        <w:rPr>
          <w:rFonts w:ascii="Times New Roman" w:hAnsi="Times New Roman"/>
          <w:sz w:val="24"/>
          <w:szCs w:val="24"/>
        </w:rPr>
        <w:t>và</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định</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mức</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bằng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nước</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cất</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Hút</w:t>
      </w:r>
      <w:proofErr w:type="spellEnd"/>
      <w:r w:rsidRPr="00D75407">
        <w:rPr>
          <w:rFonts w:ascii="Times New Roman" w:hAnsi="Times New Roman"/>
          <w:sz w:val="24"/>
          <w:szCs w:val="24"/>
        </w:rPr>
        <w:t xml:space="preserve"> 50ml dung </w:t>
      </w:r>
      <w:proofErr w:type="spellStart"/>
      <w:r w:rsidRPr="00D75407">
        <w:rPr>
          <w:rFonts w:ascii="Times New Roman" w:hAnsi="Times New Roman"/>
          <w:sz w:val="24"/>
          <w:szCs w:val="24"/>
        </w:rPr>
        <w:t>dịch</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này</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cùng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khoảng</w:t>
      </w:r>
      <w:proofErr w:type="spellEnd"/>
      <w:r w:rsidRPr="00D75407">
        <w:rPr>
          <w:rFonts w:ascii="Times New Roman" w:hAnsi="Times New Roman"/>
          <w:sz w:val="24"/>
          <w:szCs w:val="24"/>
        </w:rPr>
        <w:t xml:space="preserve"> 1g </w:t>
      </w:r>
      <w:proofErr w:type="spellStart"/>
      <w:r w:rsidRPr="00D75407">
        <w:rPr>
          <w:rFonts w:ascii="Times New Roman" w:hAnsi="Times New Roman"/>
          <w:sz w:val="24"/>
          <w:szCs w:val="24"/>
        </w:rPr>
        <w:t>sacarose</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vào</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ống</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kejhdal</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và</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tiến</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hành</w:t>
      </w:r>
      <w:proofErr w:type="spellEnd"/>
      <w:r w:rsidRPr="00D75407">
        <w:rPr>
          <w:rFonts w:ascii="Times New Roman" w:hAnsi="Times New Roman"/>
          <w:sz w:val="24"/>
          <w:szCs w:val="24"/>
        </w:rPr>
        <w:t xml:space="preserve"> </w:t>
      </w:r>
      <w:proofErr w:type="spellStart"/>
      <w:r w:rsidRPr="00D75407">
        <w:rPr>
          <w:rFonts w:ascii="Times New Roman" w:hAnsi="Times New Roman"/>
          <w:sz w:val="24"/>
          <w:szCs w:val="24"/>
        </w:rPr>
        <w:t>giống</w:t>
      </w:r>
      <w:proofErr w:type="spellEnd"/>
      <w:r w:rsidRPr="00D75407">
        <w:rPr>
          <w:rFonts w:ascii="Times New Roman" w:hAnsi="Times New Roman"/>
          <w:sz w:val="24"/>
          <w:szCs w:val="24"/>
        </w:rPr>
        <w:t xml:space="preserve"> </w:t>
      </w:r>
      <w:r>
        <w:rPr>
          <w:rFonts w:ascii="Times New Roman" w:hAnsi="Times New Roman"/>
          <w:sz w:val="24"/>
          <w:szCs w:val="24"/>
        </w:rPr>
        <w:t>IV.2</w:t>
      </w:r>
      <w:r w:rsidRPr="00D75407">
        <w:rPr>
          <w:rFonts w:ascii="Times New Roman" w:hAnsi="Times New Roman"/>
          <w:sz w:val="24"/>
          <w:szCs w:val="24"/>
        </w:rPr>
        <w:t>.</w:t>
      </w:r>
    </w:p>
    <w:p w14:paraId="429E58AB" w14:textId="77777777" w:rsidR="00294407" w:rsidRDefault="00294407" w:rsidP="00294407">
      <w:pPr>
        <w:spacing w:after="0" w:line="360" w:lineRule="auto"/>
        <w:jc w:val="both"/>
        <w:rPr>
          <w:rFonts w:ascii="Times New Roman" w:hAnsi="Times New Roman"/>
          <w:sz w:val="24"/>
          <w:szCs w:val="24"/>
        </w:rPr>
      </w:pPr>
    </w:p>
    <w:p w14:paraId="4FBC80F2" w14:textId="77777777" w:rsidR="00294407" w:rsidRDefault="00294407" w:rsidP="00294407">
      <w:pPr>
        <w:spacing w:after="0" w:line="360" w:lineRule="auto"/>
        <w:jc w:val="both"/>
        <w:rPr>
          <w:rFonts w:ascii="Times New Roman" w:hAnsi="Times New Roman"/>
          <w:sz w:val="24"/>
          <w:szCs w:val="24"/>
        </w:rPr>
      </w:pPr>
    </w:p>
    <w:p w14:paraId="0DABA22D" w14:textId="77777777" w:rsidR="00294407" w:rsidRDefault="00294407" w:rsidP="00294407">
      <w:pPr>
        <w:spacing w:after="0" w:line="360" w:lineRule="auto"/>
        <w:jc w:val="both"/>
        <w:rPr>
          <w:rFonts w:ascii="Times New Roman" w:hAnsi="Times New Roman"/>
          <w:sz w:val="24"/>
          <w:szCs w:val="24"/>
        </w:rPr>
      </w:pPr>
    </w:p>
    <w:p w14:paraId="0C795F29" w14:textId="77777777" w:rsidR="00963F1F" w:rsidRPr="006C3E84" w:rsidRDefault="00963F1F" w:rsidP="001E3565">
      <w:pPr>
        <w:pStyle w:val="ListParagraph"/>
        <w:ind w:left="0"/>
        <w:jc w:val="both"/>
        <w:rPr>
          <w:rFonts w:ascii="Times New Roman" w:hAnsi="Times New Roman"/>
          <w:color w:val="00B0F0"/>
          <w:sz w:val="24"/>
          <w:szCs w:val="24"/>
        </w:rPr>
      </w:pPr>
    </w:p>
    <w:p w14:paraId="27444DF6" w14:textId="77777777" w:rsidR="00294407" w:rsidRPr="00294407" w:rsidRDefault="006C3E84" w:rsidP="00294407">
      <w:pPr>
        <w:pStyle w:val="ListParagraph"/>
        <w:numPr>
          <w:ilvl w:val="0"/>
          <w:numId w:val="1"/>
        </w:numPr>
        <w:ind w:hanging="720"/>
        <w:jc w:val="both"/>
        <w:rPr>
          <w:rFonts w:ascii="Times New Roman" w:hAnsi="Times New Roman"/>
          <w:b/>
          <w:color w:val="00B0F0"/>
          <w:sz w:val="24"/>
          <w:szCs w:val="24"/>
        </w:rPr>
      </w:pPr>
      <w:r w:rsidRPr="001E3565">
        <w:rPr>
          <w:rFonts w:ascii="Times New Roman" w:hAnsi="Times New Roman"/>
          <w:b/>
          <w:color w:val="00B0F0"/>
          <w:sz w:val="24"/>
          <w:szCs w:val="24"/>
        </w:rPr>
        <w:t>TÍNH TOÁN KẾT QUẢ</w:t>
      </w:r>
      <w:r w:rsidR="00963F1F" w:rsidRPr="001E3565">
        <w:rPr>
          <w:rFonts w:ascii="Times New Roman" w:hAnsi="Times New Roman"/>
          <w:b/>
          <w:color w:val="00B0F0"/>
          <w:sz w:val="24"/>
          <w:szCs w:val="24"/>
        </w:rPr>
        <w:t>.</w:t>
      </w:r>
    </w:p>
    <w:p w14:paraId="026F9456" w14:textId="77777777" w:rsidR="001E3565" w:rsidRPr="001E3565" w:rsidRDefault="001E3565" w:rsidP="001E3565">
      <w:pPr>
        <w:numPr>
          <w:ilvl w:val="1"/>
          <w:numId w:val="29"/>
        </w:numPr>
        <w:spacing w:line="360" w:lineRule="auto"/>
        <w:jc w:val="both"/>
        <w:rPr>
          <w:rFonts w:ascii="Times New Roman" w:hAnsi="Times New Roman"/>
          <w:sz w:val="24"/>
          <w:szCs w:val="24"/>
          <w:lang w:val="da-DK"/>
        </w:rPr>
      </w:pPr>
      <w:r w:rsidRPr="001E3565">
        <w:rPr>
          <w:rFonts w:ascii="Times New Roman" w:hAnsi="Times New Roman"/>
          <w:sz w:val="24"/>
          <w:szCs w:val="24"/>
          <w:lang w:val="da-DK"/>
        </w:rPr>
        <w:t>Chuẩn độ lại dung dịch NaOH 0.01M</w:t>
      </w:r>
    </w:p>
    <w:p w14:paraId="0D9A630A" w14:textId="77777777" w:rsidR="001E3565" w:rsidRPr="001E3565" w:rsidRDefault="001E3565" w:rsidP="001E3565">
      <w:pPr>
        <w:spacing w:line="360" w:lineRule="auto"/>
        <w:ind w:left="720"/>
        <w:jc w:val="both"/>
        <w:rPr>
          <w:rFonts w:ascii="Times New Roman" w:hAnsi="Times New Roman"/>
          <w:sz w:val="24"/>
          <w:szCs w:val="24"/>
        </w:rPr>
      </w:pPr>
      <w:proofErr w:type="spellStart"/>
      <w:r w:rsidRPr="001E3565">
        <w:rPr>
          <w:rFonts w:ascii="Times New Roman" w:hAnsi="Times New Roman"/>
          <w:sz w:val="24"/>
          <w:szCs w:val="24"/>
        </w:rPr>
        <w:t>Rút</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chính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xác</w:t>
      </w:r>
      <w:proofErr w:type="spellEnd"/>
      <w:r w:rsidRPr="001E3565">
        <w:rPr>
          <w:rFonts w:ascii="Times New Roman" w:hAnsi="Times New Roman"/>
          <w:sz w:val="24"/>
          <w:szCs w:val="24"/>
        </w:rPr>
        <w:t xml:space="preserve"> V mL H</w:t>
      </w:r>
      <w:r w:rsidRPr="001E3565">
        <w:rPr>
          <w:rFonts w:ascii="Times New Roman" w:hAnsi="Times New Roman"/>
          <w:sz w:val="24"/>
          <w:szCs w:val="24"/>
          <w:vertAlign w:val="subscript"/>
        </w:rPr>
        <w:t>2</w:t>
      </w:r>
      <w:r w:rsidRPr="001E3565">
        <w:rPr>
          <w:rFonts w:ascii="Times New Roman" w:hAnsi="Times New Roman"/>
          <w:sz w:val="24"/>
          <w:szCs w:val="24"/>
        </w:rPr>
        <w:t>C</w:t>
      </w:r>
      <w:r w:rsidRPr="001E3565">
        <w:rPr>
          <w:rFonts w:ascii="Times New Roman" w:hAnsi="Times New Roman"/>
          <w:sz w:val="24"/>
          <w:szCs w:val="24"/>
          <w:vertAlign w:val="subscript"/>
        </w:rPr>
        <w:t>2</w:t>
      </w:r>
      <w:r w:rsidRPr="001E3565">
        <w:rPr>
          <w:rFonts w:ascii="Times New Roman" w:hAnsi="Times New Roman"/>
          <w:sz w:val="24"/>
          <w:szCs w:val="24"/>
        </w:rPr>
        <w:t>O</w:t>
      </w:r>
      <w:r w:rsidRPr="001E3565">
        <w:rPr>
          <w:rFonts w:ascii="Times New Roman" w:hAnsi="Times New Roman"/>
          <w:sz w:val="24"/>
          <w:szCs w:val="24"/>
          <w:vertAlign w:val="subscript"/>
        </w:rPr>
        <w:t>4</w:t>
      </w:r>
      <w:r w:rsidRPr="001E3565">
        <w:rPr>
          <w:rFonts w:ascii="Times New Roman" w:hAnsi="Times New Roman"/>
          <w:sz w:val="24"/>
          <w:szCs w:val="24"/>
        </w:rPr>
        <w:t xml:space="preserve"> 0.01N, </w:t>
      </w:r>
      <w:proofErr w:type="spellStart"/>
      <w:r w:rsidRPr="001E3565">
        <w:rPr>
          <w:rFonts w:ascii="Times New Roman" w:hAnsi="Times New Roman"/>
          <w:sz w:val="24"/>
          <w:szCs w:val="24"/>
        </w:rPr>
        <w:t>thêm</w:t>
      </w:r>
      <w:proofErr w:type="spellEnd"/>
      <w:r w:rsidRPr="001E3565">
        <w:rPr>
          <w:rFonts w:ascii="Times New Roman" w:hAnsi="Times New Roman"/>
          <w:sz w:val="24"/>
          <w:szCs w:val="24"/>
        </w:rPr>
        <w:t xml:space="preserve"> 1 </w:t>
      </w:r>
      <w:proofErr w:type="spellStart"/>
      <w:r w:rsidRPr="001E3565">
        <w:rPr>
          <w:rFonts w:ascii="Times New Roman" w:hAnsi="Times New Roman"/>
          <w:sz w:val="24"/>
          <w:szCs w:val="24"/>
        </w:rPr>
        <w:t>giọt</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chỉ</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thị</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phenolphtalein</w:t>
      </w:r>
      <w:proofErr w:type="spellEnd"/>
      <w:r w:rsidRPr="001E3565">
        <w:rPr>
          <w:rFonts w:ascii="Times New Roman" w:hAnsi="Times New Roman"/>
          <w:sz w:val="24"/>
          <w:szCs w:val="24"/>
        </w:rPr>
        <w:t xml:space="preserve"> 1%. </w:t>
      </w:r>
      <w:proofErr w:type="spellStart"/>
      <w:r w:rsidRPr="001E3565">
        <w:rPr>
          <w:rFonts w:ascii="Times New Roman" w:hAnsi="Times New Roman"/>
          <w:sz w:val="24"/>
          <w:szCs w:val="24"/>
        </w:rPr>
        <w:t>Sau</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đó</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tiến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hành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chuẩn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độ</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bằng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NaOH</w:t>
      </w:r>
      <w:proofErr w:type="spellEnd"/>
      <w:r w:rsidRPr="001E3565">
        <w:rPr>
          <w:rFonts w:ascii="Times New Roman" w:hAnsi="Times New Roman"/>
          <w:sz w:val="24"/>
          <w:szCs w:val="24"/>
        </w:rPr>
        <w:t xml:space="preserve"> 0.01M </w:t>
      </w:r>
      <w:proofErr w:type="spellStart"/>
      <w:r w:rsidRPr="001E3565">
        <w:rPr>
          <w:rFonts w:ascii="Times New Roman" w:hAnsi="Times New Roman"/>
          <w:sz w:val="24"/>
          <w:szCs w:val="24"/>
        </w:rPr>
        <w:t>đến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khi</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xuất</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hiện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màu</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hồng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nhạt</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không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biến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mất</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trong</w:t>
      </w:r>
      <w:proofErr w:type="spellEnd"/>
      <w:r w:rsidRPr="001E3565">
        <w:rPr>
          <w:rFonts w:ascii="Times New Roman" w:hAnsi="Times New Roman"/>
          <w:sz w:val="24"/>
          <w:szCs w:val="24"/>
        </w:rPr>
        <w:t xml:space="preserve"> 30 </w:t>
      </w:r>
      <w:proofErr w:type="spellStart"/>
      <w:r w:rsidRPr="001E3565">
        <w:rPr>
          <w:rFonts w:ascii="Times New Roman" w:hAnsi="Times New Roman"/>
          <w:sz w:val="24"/>
          <w:szCs w:val="24"/>
        </w:rPr>
        <w:t>giây</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Ghi</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thể</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tích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NaOH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đã</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tiêu</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tốn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Lặp</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lại</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thao</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tác</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trên</w:t>
      </w:r>
      <w:proofErr w:type="spellEnd"/>
      <w:r w:rsidRPr="001E3565">
        <w:rPr>
          <w:rFonts w:ascii="Times New Roman" w:hAnsi="Times New Roman"/>
          <w:sz w:val="24"/>
          <w:szCs w:val="24"/>
        </w:rPr>
        <w:t xml:space="preserve"> 3 </w:t>
      </w:r>
      <w:proofErr w:type="spellStart"/>
      <w:r w:rsidRPr="001E3565">
        <w:rPr>
          <w:rFonts w:ascii="Times New Roman" w:hAnsi="Times New Roman"/>
          <w:sz w:val="24"/>
          <w:szCs w:val="24"/>
        </w:rPr>
        <w:t>lần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và</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ghi</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nhận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thể</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tích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trung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bình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của</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NaOH</w:t>
      </w:r>
      <w:proofErr w:type="spellEnd"/>
      <w:r w:rsidRPr="001E3565">
        <w:rPr>
          <w:rFonts w:ascii="Times New Roman" w:hAnsi="Times New Roman"/>
          <w:sz w:val="24"/>
          <w:szCs w:val="24"/>
        </w:rPr>
        <w:t>.</w:t>
      </w:r>
    </w:p>
    <w:p w14:paraId="76D62829" w14:textId="77777777" w:rsidR="001E3565" w:rsidRPr="001E3565" w:rsidRDefault="001E3565" w:rsidP="00294407">
      <w:pPr>
        <w:spacing w:line="360" w:lineRule="auto"/>
        <w:ind w:left="720"/>
        <w:jc w:val="both"/>
        <w:rPr>
          <w:rFonts w:ascii="Times New Roman" w:hAnsi="Times New Roman"/>
          <w:sz w:val="24"/>
          <w:szCs w:val="24"/>
        </w:rPr>
      </w:pPr>
      <w:proofErr w:type="spellStart"/>
      <w:r w:rsidRPr="001E3565">
        <w:rPr>
          <w:rFonts w:ascii="Times New Roman" w:hAnsi="Times New Roman"/>
          <w:sz w:val="24"/>
          <w:szCs w:val="24"/>
        </w:rPr>
        <w:lastRenderedPageBreak/>
        <w:t>Nồng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độ</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chính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xác</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của</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NaOH</w:t>
      </w:r>
      <w:proofErr w:type="spellEnd"/>
      <w:r w:rsidRPr="001E3565">
        <w:rPr>
          <w:rFonts w:ascii="Times New Roman" w:hAnsi="Times New Roman"/>
          <w:sz w:val="24"/>
          <w:szCs w:val="24"/>
        </w:rPr>
        <w:t xml:space="preserve"> (M) </w:t>
      </w:r>
      <w:proofErr w:type="spellStart"/>
      <w:r w:rsidRPr="001E3565">
        <w:rPr>
          <w:rFonts w:ascii="Times New Roman" w:hAnsi="Times New Roman"/>
          <w:sz w:val="24"/>
          <w:szCs w:val="24"/>
        </w:rPr>
        <w:t>được</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tính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theo</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công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thứ</w:t>
      </w:r>
      <w:r w:rsidR="00294407">
        <w:rPr>
          <w:rFonts w:ascii="Times New Roman" w:hAnsi="Times New Roman"/>
          <w:sz w:val="24"/>
          <w:szCs w:val="24"/>
        </w:rPr>
        <w:t>c</w:t>
      </w:r>
      <w:proofErr w:type="spellEnd"/>
      <w:r w:rsidR="00294407">
        <w:rPr>
          <w:rFonts w:ascii="Times New Roman" w:hAnsi="Times New Roman"/>
          <w:sz w:val="24"/>
          <w:szCs w:val="24"/>
        </w:rPr>
        <w:t xml:space="preserve"> </w:t>
      </w:r>
      <w:proofErr w:type="spellStart"/>
      <w:r w:rsidR="00294407">
        <w:rPr>
          <w:rFonts w:ascii="Times New Roman" w:hAnsi="Times New Roman"/>
          <w:sz w:val="24"/>
          <w:szCs w:val="24"/>
        </w:rPr>
        <w:t>sau</w:t>
      </w:r>
      <w:proofErr w:type="spellEnd"/>
      <w:r w:rsidR="00294407">
        <w:rPr>
          <w:rFonts w:ascii="Times New Roman" w:hAnsi="Times New Roman"/>
          <w:sz w:val="24"/>
          <w:szCs w:val="24"/>
        </w:rPr>
        <w:t>:</w:t>
      </w:r>
    </w:p>
    <w:p w14:paraId="10CFA036" w14:textId="77777777" w:rsidR="001E3565" w:rsidRP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sz w:val="24"/>
          <w:szCs w:val="24"/>
        </w:rPr>
        <w:t xml:space="preserve">    </w:t>
      </w:r>
      <w:r w:rsidRPr="001E3565">
        <w:rPr>
          <w:rFonts w:ascii="Times New Roman" w:hAnsi="Times New Roman"/>
          <w:sz w:val="24"/>
          <w:szCs w:val="24"/>
        </w:rPr>
        <w:tab/>
      </w:r>
      <w:r w:rsidRPr="001E3565">
        <w:rPr>
          <w:rFonts w:ascii="Times New Roman" w:hAnsi="Times New Roman"/>
          <w:sz w:val="24"/>
          <w:szCs w:val="24"/>
        </w:rPr>
        <w:tab/>
      </w:r>
      <w:r w:rsidRPr="001E3565">
        <w:rPr>
          <w:rFonts w:ascii="Times New Roman" w:hAnsi="Times New Roman"/>
          <w:sz w:val="24"/>
          <w:szCs w:val="24"/>
        </w:rPr>
        <w:tab/>
        <w:t xml:space="preserve"> </w:t>
      </w:r>
      <w:proofErr w:type="spellStart"/>
      <w:r w:rsidRPr="001E3565">
        <w:rPr>
          <w:rFonts w:ascii="Times New Roman" w:hAnsi="Times New Roman"/>
          <w:sz w:val="24"/>
          <w:szCs w:val="24"/>
        </w:rPr>
        <w:t>C</w:t>
      </w:r>
      <w:r w:rsidRPr="001E3565">
        <w:rPr>
          <w:rFonts w:ascii="Times New Roman" w:hAnsi="Times New Roman"/>
          <w:sz w:val="24"/>
          <w:szCs w:val="24"/>
          <w:vertAlign w:val="subscript"/>
        </w:rPr>
        <w:t>NaOH</w:t>
      </w:r>
      <w:proofErr w:type="spellEnd"/>
      <w:r w:rsidRPr="001E3565">
        <w:rPr>
          <w:rFonts w:ascii="Times New Roman" w:hAnsi="Times New Roman"/>
          <w:sz w:val="24"/>
          <w:szCs w:val="24"/>
        </w:rPr>
        <w:t xml:space="preserve"> = </w:t>
      </w:r>
      <w:r w:rsidRPr="001E3565">
        <w:rPr>
          <w:rFonts w:ascii="Times New Roman" w:hAnsi="Times New Roman"/>
          <w:position w:val="-30"/>
          <w:sz w:val="24"/>
          <w:szCs w:val="24"/>
        </w:rPr>
        <w:object w:dxaOrig="800" w:dyaOrig="700" w14:anchorId="142B8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4.8pt" o:ole="">
            <v:imagedata r:id="rId7" o:title=""/>
          </v:shape>
          <o:OLEObject Type="Embed" ProgID="Equation.3" ShapeID="_x0000_i1025" DrawAspect="Content" ObjectID="_1607356055" r:id="rId8"/>
        </w:object>
      </w:r>
    </w:p>
    <w:p w14:paraId="08420014" w14:textId="77777777" w:rsidR="001E3565" w:rsidRPr="001E3565" w:rsidRDefault="001E3565" w:rsidP="001E3565">
      <w:pPr>
        <w:spacing w:line="360" w:lineRule="auto"/>
        <w:ind w:left="720"/>
        <w:jc w:val="both"/>
        <w:rPr>
          <w:rFonts w:ascii="Times New Roman" w:hAnsi="Times New Roman"/>
          <w:i/>
          <w:sz w:val="24"/>
          <w:szCs w:val="24"/>
        </w:rPr>
      </w:pPr>
      <w:proofErr w:type="spellStart"/>
      <w:r w:rsidRPr="001E3565">
        <w:rPr>
          <w:rFonts w:ascii="Times New Roman" w:hAnsi="Times New Roman"/>
          <w:i/>
          <w:sz w:val="24"/>
          <w:szCs w:val="24"/>
          <w:u w:val="single"/>
        </w:rPr>
        <w:t>Trong</w:t>
      </w:r>
      <w:proofErr w:type="spellEnd"/>
      <w:r w:rsidRPr="001E3565">
        <w:rPr>
          <w:rFonts w:ascii="Times New Roman" w:hAnsi="Times New Roman"/>
          <w:i/>
          <w:sz w:val="24"/>
          <w:szCs w:val="24"/>
          <w:u w:val="single"/>
        </w:rPr>
        <w:t xml:space="preserve"> </w:t>
      </w:r>
      <w:proofErr w:type="spellStart"/>
      <w:r w:rsidRPr="001E3565">
        <w:rPr>
          <w:rFonts w:ascii="Times New Roman" w:hAnsi="Times New Roman"/>
          <w:i/>
          <w:sz w:val="24"/>
          <w:szCs w:val="24"/>
          <w:u w:val="single"/>
        </w:rPr>
        <w:t>đó</w:t>
      </w:r>
      <w:proofErr w:type="spellEnd"/>
      <w:r w:rsidRPr="001E3565">
        <w:rPr>
          <w:rFonts w:ascii="Times New Roman" w:hAnsi="Times New Roman"/>
          <w:i/>
          <w:sz w:val="24"/>
          <w:szCs w:val="24"/>
        </w:rPr>
        <w:t>:</w:t>
      </w:r>
    </w:p>
    <w:p w14:paraId="6709A52D" w14:textId="77777777" w:rsidR="001E3565" w:rsidRP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sz w:val="24"/>
          <w:szCs w:val="24"/>
        </w:rPr>
        <w:t>V</w:t>
      </w:r>
      <w:r w:rsidRPr="001E3565">
        <w:rPr>
          <w:rFonts w:ascii="Times New Roman" w:hAnsi="Times New Roman"/>
          <w:sz w:val="24"/>
          <w:szCs w:val="24"/>
          <w:vertAlign w:val="subscript"/>
        </w:rPr>
        <w:t>1</w:t>
      </w:r>
      <w:r w:rsidRPr="001E3565">
        <w:rPr>
          <w:rFonts w:ascii="Times New Roman" w:hAnsi="Times New Roman"/>
          <w:sz w:val="24"/>
          <w:szCs w:val="24"/>
        </w:rPr>
        <w:t xml:space="preserve">: </w:t>
      </w:r>
      <w:proofErr w:type="spellStart"/>
      <w:r w:rsidRPr="001E3565">
        <w:rPr>
          <w:rFonts w:ascii="Times New Roman" w:hAnsi="Times New Roman"/>
          <w:sz w:val="24"/>
          <w:szCs w:val="24"/>
        </w:rPr>
        <w:t>thể</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tích</w:t>
      </w:r>
      <w:proofErr w:type="spellEnd"/>
      <w:r w:rsidRPr="001E3565">
        <w:rPr>
          <w:rFonts w:ascii="Times New Roman" w:hAnsi="Times New Roman"/>
          <w:sz w:val="24"/>
          <w:szCs w:val="24"/>
        </w:rPr>
        <w:t xml:space="preserve"> acid H</w:t>
      </w:r>
      <w:r w:rsidRPr="001E3565">
        <w:rPr>
          <w:rFonts w:ascii="Times New Roman" w:hAnsi="Times New Roman"/>
          <w:sz w:val="24"/>
          <w:szCs w:val="24"/>
          <w:vertAlign w:val="subscript"/>
        </w:rPr>
        <w:t>2</w:t>
      </w:r>
      <w:r w:rsidRPr="001E3565">
        <w:rPr>
          <w:rFonts w:ascii="Times New Roman" w:hAnsi="Times New Roman"/>
          <w:sz w:val="24"/>
          <w:szCs w:val="24"/>
        </w:rPr>
        <w:t>C</w:t>
      </w:r>
      <w:r w:rsidRPr="001E3565">
        <w:rPr>
          <w:rFonts w:ascii="Times New Roman" w:hAnsi="Times New Roman"/>
          <w:sz w:val="24"/>
          <w:szCs w:val="24"/>
          <w:vertAlign w:val="subscript"/>
        </w:rPr>
        <w:t>2</w:t>
      </w:r>
      <w:r w:rsidRPr="001E3565">
        <w:rPr>
          <w:rFonts w:ascii="Times New Roman" w:hAnsi="Times New Roman"/>
          <w:sz w:val="24"/>
          <w:szCs w:val="24"/>
        </w:rPr>
        <w:t>O</w:t>
      </w:r>
      <w:r w:rsidRPr="001E3565">
        <w:rPr>
          <w:rFonts w:ascii="Times New Roman" w:hAnsi="Times New Roman"/>
          <w:sz w:val="24"/>
          <w:szCs w:val="24"/>
          <w:vertAlign w:val="subscript"/>
        </w:rPr>
        <w:t>4</w:t>
      </w:r>
      <w:r w:rsidRPr="001E3565">
        <w:rPr>
          <w:rFonts w:ascii="Times New Roman" w:hAnsi="Times New Roman"/>
          <w:sz w:val="24"/>
          <w:szCs w:val="24"/>
        </w:rPr>
        <w:t xml:space="preserve"> 0.01N, mL</w:t>
      </w:r>
    </w:p>
    <w:p w14:paraId="7812AC1A" w14:textId="77777777" w:rsidR="001E3565" w:rsidRP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sz w:val="24"/>
          <w:szCs w:val="24"/>
        </w:rPr>
        <w:t>N</w:t>
      </w:r>
      <w:r w:rsidRPr="001E3565">
        <w:rPr>
          <w:rFonts w:ascii="Times New Roman" w:hAnsi="Times New Roman"/>
          <w:sz w:val="24"/>
          <w:szCs w:val="24"/>
          <w:vertAlign w:val="subscript"/>
        </w:rPr>
        <w:t>1</w:t>
      </w:r>
      <w:r w:rsidRPr="001E3565">
        <w:rPr>
          <w:rFonts w:ascii="Times New Roman" w:hAnsi="Times New Roman"/>
          <w:sz w:val="24"/>
          <w:szCs w:val="24"/>
        </w:rPr>
        <w:t xml:space="preserve">: </w:t>
      </w:r>
      <w:proofErr w:type="spellStart"/>
      <w:r w:rsidRPr="001E3565">
        <w:rPr>
          <w:rFonts w:ascii="Times New Roman" w:hAnsi="Times New Roman"/>
          <w:sz w:val="24"/>
          <w:szCs w:val="24"/>
        </w:rPr>
        <w:t>Nồng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độ</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đương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lượng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của</w:t>
      </w:r>
      <w:proofErr w:type="spellEnd"/>
      <w:r w:rsidRPr="001E3565">
        <w:rPr>
          <w:rFonts w:ascii="Times New Roman" w:hAnsi="Times New Roman"/>
          <w:sz w:val="24"/>
          <w:szCs w:val="24"/>
        </w:rPr>
        <w:t xml:space="preserve"> H</w:t>
      </w:r>
      <w:r w:rsidRPr="001E3565">
        <w:rPr>
          <w:rFonts w:ascii="Times New Roman" w:hAnsi="Times New Roman"/>
          <w:sz w:val="24"/>
          <w:szCs w:val="24"/>
          <w:vertAlign w:val="subscript"/>
        </w:rPr>
        <w:t>2</w:t>
      </w:r>
      <w:r w:rsidRPr="001E3565">
        <w:rPr>
          <w:rFonts w:ascii="Times New Roman" w:hAnsi="Times New Roman"/>
          <w:sz w:val="24"/>
          <w:szCs w:val="24"/>
        </w:rPr>
        <w:t>C</w:t>
      </w:r>
      <w:r w:rsidRPr="001E3565">
        <w:rPr>
          <w:rFonts w:ascii="Times New Roman" w:hAnsi="Times New Roman"/>
          <w:sz w:val="24"/>
          <w:szCs w:val="24"/>
          <w:vertAlign w:val="subscript"/>
        </w:rPr>
        <w:t>2</w:t>
      </w:r>
      <w:r w:rsidRPr="001E3565">
        <w:rPr>
          <w:rFonts w:ascii="Times New Roman" w:hAnsi="Times New Roman"/>
          <w:sz w:val="24"/>
          <w:szCs w:val="24"/>
        </w:rPr>
        <w:t>O</w:t>
      </w:r>
      <w:r w:rsidRPr="001E3565">
        <w:rPr>
          <w:rFonts w:ascii="Times New Roman" w:hAnsi="Times New Roman"/>
          <w:sz w:val="24"/>
          <w:szCs w:val="24"/>
          <w:vertAlign w:val="subscript"/>
        </w:rPr>
        <w:t>4</w:t>
      </w:r>
      <w:r w:rsidRPr="001E3565">
        <w:rPr>
          <w:rFonts w:ascii="Times New Roman" w:hAnsi="Times New Roman"/>
          <w:sz w:val="24"/>
          <w:szCs w:val="24"/>
        </w:rPr>
        <w:t>, N</w:t>
      </w:r>
    </w:p>
    <w:p w14:paraId="7F614BD7" w14:textId="77777777" w:rsidR="001E3565" w:rsidRP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sz w:val="24"/>
          <w:szCs w:val="24"/>
        </w:rPr>
        <w:t>V</w:t>
      </w:r>
      <w:r w:rsidRPr="001E3565">
        <w:rPr>
          <w:rFonts w:ascii="Times New Roman" w:hAnsi="Times New Roman"/>
          <w:sz w:val="24"/>
          <w:szCs w:val="24"/>
          <w:vertAlign w:val="subscript"/>
        </w:rPr>
        <w:t>2</w:t>
      </w:r>
      <w:r w:rsidRPr="001E3565">
        <w:rPr>
          <w:rFonts w:ascii="Times New Roman" w:hAnsi="Times New Roman"/>
          <w:sz w:val="24"/>
          <w:szCs w:val="24"/>
        </w:rPr>
        <w:t xml:space="preserve">: </w:t>
      </w:r>
      <w:proofErr w:type="spellStart"/>
      <w:r w:rsidRPr="001E3565">
        <w:rPr>
          <w:rFonts w:ascii="Times New Roman" w:hAnsi="Times New Roman"/>
          <w:sz w:val="24"/>
          <w:szCs w:val="24"/>
        </w:rPr>
        <w:t>thể</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tích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trung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bình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của</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NaOH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đã</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tiêu</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tốn</w:t>
      </w:r>
      <w:proofErr w:type="spellEnd"/>
      <w:r w:rsidRPr="001E3565">
        <w:rPr>
          <w:rFonts w:ascii="Times New Roman" w:hAnsi="Times New Roman"/>
          <w:sz w:val="24"/>
          <w:szCs w:val="24"/>
        </w:rPr>
        <w:t>, mL</w:t>
      </w:r>
    </w:p>
    <w:p w14:paraId="52A7749C" w14:textId="77777777" w:rsidR="001E3565" w:rsidRPr="001E3565" w:rsidRDefault="001E3565" w:rsidP="001E3565">
      <w:pPr>
        <w:spacing w:line="360" w:lineRule="auto"/>
        <w:ind w:left="720"/>
        <w:jc w:val="both"/>
        <w:rPr>
          <w:rFonts w:ascii="Times New Roman" w:hAnsi="Times New Roman"/>
          <w:sz w:val="24"/>
          <w:szCs w:val="24"/>
          <w:lang w:val="da-DK"/>
        </w:rPr>
      </w:pPr>
      <w:r w:rsidRPr="001E3565">
        <w:rPr>
          <w:rFonts w:ascii="Times New Roman" w:hAnsi="Times New Roman"/>
          <w:sz w:val="24"/>
          <w:szCs w:val="24"/>
          <w:lang w:val="da-DK"/>
        </w:rPr>
        <w:t>C</w:t>
      </w:r>
      <w:r w:rsidRPr="001E3565">
        <w:rPr>
          <w:rFonts w:ascii="Times New Roman" w:hAnsi="Times New Roman"/>
          <w:sz w:val="24"/>
          <w:szCs w:val="24"/>
          <w:vertAlign w:val="subscript"/>
          <w:lang w:val="da-DK"/>
        </w:rPr>
        <w:t>NaOH</w:t>
      </w:r>
      <w:r w:rsidRPr="001E3565">
        <w:rPr>
          <w:rFonts w:ascii="Times New Roman" w:hAnsi="Times New Roman"/>
          <w:sz w:val="24"/>
          <w:szCs w:val="24"/>
          <w:lang w:val="da-DK"/>
        </w:rPr>
        <w:t>: Nồng độ NaOH, mol/L</w:t>
      </w:r>
    </w:p>
    <w:p w14:paraId="7D316819" w14:textId="77777777" w:rsidR="001E3565" w:rsidRP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i/>
          <w:sz w:val="24"/>
          <w:szCs w:val="24"/>
        </w:rPr>
        <w:t xml:space="preserve">2. </w:t>
      </w:r>
      <w:proofErr w:type="spellStart"/>
      <w:r w:rsidRPr="001E3565">
        <w:rPr>
          <w:rFonts w:ascii="Times New Roman" w:hAnsi="Times New Roman"/>
          <w:i/>
          <w:sz w:val="24"/>
          <w:szCs w:val="24"/>
        </w:rPr>
        <w:t>Xác</w:t>
      </w:r>
      <w:proofErr w:type="spellEnd"/>
      <w:r w:rsidRPr="001E3565">
        <w:rPr>
          <w:rFonts w:ascii="Times New Roman" w:hAnsi="Times New Roman"/>
          <w:i/>
          <w:sz w:val="24"/>
          <w:szCs w:val="24"/>
        </w:rPr>
        <w:t xml:space="preserve"> </w:t>
      </w:r>
      <w:proofErr w:type="spellStart"/>
      <w:r w:rsidRPr="001E3565">
        <w:rPr>
          <w:rFonts w:ascii="Times New Roman" w:hAnsi="Times New Roman"/>
          <w:i/>
          <w:sz w:val="24"/>
          <w:szCs w:val="24"/>
        </w:rPr>
        <w:t>định</w:t>
      </w:r>
      <w:proofErr w:type="spellEnd"/>
      <w:r w:rsidRPr="001E3565">
        <w:rPr>
          <w:rFonts w:ascii="Times New Roman" w:hAnsi="Times New Roman"/>
          <w:i/>
          <w:sz w:val="24"/>
          <w:szCs w:val="24"/>
        </w:rPr>
        <w:t xml:space="preserve"> </w:t>
      </w:r>
      <w:proofErr w:type="spellStart"/>
      <w:r w:rsidRPr="001E3565">
        <w:rPr>
          <w:rFonts w:ascii="Times New Roman" w:hAnsi="Times New Roman"/>
          <w:i/>
          <w:sz w:val="24"/>
          <w:szCs w:val="24"/>
        </w:rPr>
        <w:t>hàm</w:t>
      </w:r>
      <w:proofErr w:type="spellEnd"/>
      <w:r w:rsidRPr="001E3565">
        <w:rPr>
          <w:rFonts w:ascii="Times New Roman" w:hAnsi="Times New Roman"/>
          <w:i/>
          <w:sz w:val="24"/>
          <w:szCs w:val="24"/>
        </w:rPr>
        <w:t xml:space="preserve"> </w:t>
      </w:r>
      <w:proofErr w:type="spellStart"/>
      <w:r w:rsidRPr="001E3565">
        <w:rPr>
          <w:rFonts w:ascii="Times New Roman" w:hAnsi="Times New Roman"/>
          <w:i/>
          <w:sz w:val="24"/>
          <w:szCs w:val="24"/>
        </w:rPr>
        <w:t>lượng</w:t>
      </w:r>
      <w:proofErr w:type="spellEnd"/>
      <w:r w:rsidRPr="001E3565">
        <w:rPr>
          <w:rFonts w:ascii="Times New Roman" w:hAnsi="Times New Roman"/>
          <w:i/>
          <w:sz w:val="24"/>
          <w:szCs w:val="24"/>
        </w:rPr>
        <w:t xml:space="preserve"> </w:t>
      </w:r>
      <w:proofErr w:type="spellStart"/>
      <w:r w:rsidRPr="001E3565">
        <w:rPr>
          <w:rFonts w:ascii="Times New Roman" w:hAnsi="Times New Roman"/>
          <w:i/>
          <w:sz w:val="24"/>
          <w:szCs w:val="24"/>
        </w:rPr>
        <w:t>nitơ</w:t>
      </w:r>
      <w:proofErr w:type="spellEnd"/>
      <w:r w:rsidRPr="001E3565">
        <w:rPr>
          <w:rFonts w:ascii="Times New Roman" w:hAnsi="Times New Roman"/>
          <w:sz w:val="24"/>
          <w:szCs w:val="24"/>
        </w:rPr>
        <w:t>:</w:t>
      </w:r>
    </w:p>
    <w:p w14:paraId="6B7388B5" w14:textId="77777777" w:rsidR="001E3565" w:rsidRP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sz w:val="24"/>
          <w:szCs w:val="24"/>
        </w:rPr>
        <w:t xml:space="preserve">                                                </w:t>
      </w:r>
      <w:proofErr w:type="spellStart"/>
      <w:r w:rsidRPr="001E3565">
        <w:rPr>
          <w:rFonts w:ascii="Times New Roman" w:hAnsi="Times New Roman"/>
          <w:sz w:val="24"/>
          <w:szCs w:val="24"/>
        </w:rPr>
        <w:t>Nitơ</w:t>
      </w:r>
      <w:proofErr w:type="spellEnd"/>
      <w:r w:rsidRPr="001E3565">
        <w:rPr>
          <w:rFonts w:ascii="Times New Roman" w:hAnsi="Times New Roman"/>
          <w:sz w:val="24"/>
          <w:szCs w:val="24"/>
        </w:rPr>
        <w:t xml:space="preserve"> (g/Kg) = </w:t>
      </w:r>
      <w:r w:rsidRPr="001E3565">
        <w:rPr>
          <w:rFonts w:ascii="Times New Roman" w:hAnsi="Times New Roman"/>
          <w:position w:val="-24"/>
          <w:sz w:val="24"/>
          <w:szCs w:val="24"/>
        </w:rPr>
        <w:object w:dxaOrig="1600" w:dyaOrig="620" w14:anchorId="65DB4383">
          <v:shape id="_x0000_i1026" type="#_x0000_t75" style="width:79.8pt;height:31.2pt" o:ole="">
            <v:imagedata r:id="rId9" o:title=""/>
          </v:shape>
          <o:OLEObject Type="Embed" ProgID="Equation.3" ShapeID="_x0000_i1026" DrawAspect="Content" ObjectID="_1607356056" r:id="rId10"/>
        </w:object>
      </w:r>
    </w:p>
    <w:p w14:paraId="4A506AE2" w14:textId="77777777" w:rsidR="001E3565" w:rsidRPr="001E3565" w:rsidRDefault="001E3565" w:rsidP="001E3565">
      <w:pPr>
        <w:spacing w:line="360" w:lineRule="auto"/>
        <w:ind w:left="360"/>
        <w:jc w:val="both"/>
        <w:rPr>
          <w:rFonts w:ascii="Times New Roman" w:hAnsi="Times New Roman"/>
          <w:sz w:val="24"/>
          <w:szCs w:val="24"/>
        </w:rPr>
      </w:pPr>
      <w:r>
        <w:rPr>
          <w:rFonts w:ascii="Times New Roman" w:hAnsi="Times New Roman"/>
          <w:sz w:val="24"/>
          <w:szCs w:val="24"/>
        </w:rPr>
        <w:t xml:space="preserve">      </w:t>
      </w:r>
      <w:r w:rsidRPr="001E3565">
        <w:rPr>
          <w:rFonts w:ascii="Times New Roman" w:hAnsi="Times New Roman"/>
          <w:sz w:val="24"/>
          <w:szCs w:val="24"/>
        </w:rPr>
        <w:t xml:space="preserve">A: mL </w:t>
      </w:r>
      <w:proofErr w:type="spellStart"/>
      <w:r w:rsidRPr="001E3565">
        <w:rPr>
          <w:rFonts w:ascii="Times New Roman" w:hAnsi="Times New Roman"/>
          <w:sz w:val="24"/>
          <w:szCs w:val="24"/>
        </w:rPr>
        <w:t>NaOH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chuẩn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độ</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mẫu</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trắng</w:t>
      </w:r>
      <w:proofErr w:type="spellEnd"/>
      <w:r w:rsidRPr="001E3565">
        <w:rPr>
          <w:rFonts w:ascii="Times New Roman" w:hAnsi="Times New Roman"/>
          <w:sz w:val="24"/>
          <w:szCs w:val="24"/>
        </w:rPr>
        <w:t>.</w:t>
      </w:r>
    </w:p>
    <w:p w14:paraId="0A2145EF" w14:textId="77777777" w:rsidR="001E3565" w:rsidRP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sz w:val="24"/>
          <w:szCs w:val="24"/>
        </w:rPr>
        <w:t xml:space="preserve">B: mL </w:t>
      </w:r>
      <w:proofErr w:type="spellStart"/>
      <w:r w:rsidRPr="001E3565">
        <w:rPr>
          <w:rFonts w:ascii="Times New Roman" w:hAnsi="Times New Roman"/>
          <w:sz w:val="24"/>
          <w:szCs w:val="24"/>
        </w:rPr>
        <w:t>NaOH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chuẩn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độ</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mẫu</w:t>
      </w:r>
      <w:proofErr w:type="spellEnd"/>
      <w:r w:rsidRPr="001E3565">
        <w:rPr>
          <w:rFonts w:ascii="Times New Roman" w:hAnsi="Times New Roman"/>
          <w:sz w:val="24"/>
          <w:szCs w:val="24"/>
        </w:rPr>
        <w:t>.</w:t>
      </w:r>
    </w:p>
    <w:p w14:paraId="39848F88" w14:textId="77777777" w:rsidR="001E3565" w:rsidRP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sz w:val="24"/>
          <w:szCs w:val="24"/>
        </w:rPr>
        <w:t xml:space="preserve">m: </w:t>
      </w:r>
      <w:proofErr w:type="spellStart"/>
      <w:r w:rsidRPr="001E3565">
        <w:rPr>
          <w:rFonts w:ascii="Times New Roman" w:hAnsi="Times New Roman"/>
          <w:sz w:val="24"/>
          <w:szCs w:val="24"/>
        </w:rPr>
        <w:t>khối</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lượng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mẫu</w:t>
      </w:r>
      <w:proofErr w:type="spellEnd"/>
      <w:r w:rsidRPr="001E3565">
        <w:rPr>
          <w:rFonts w:ascii="Times New Roman" w:hAnsi="Times New Roman"/>
          <w:sz w:val="24"/>
          <w:szCs w:val="24"/>
        </w:rPr>
        <w:t xml:space="preserve"> (g)</w:t>
      </w:r>
    </w:p>
    <w:p w14:paraId="2D83269B" w14:textId="77777777" w:rsidR="001E3565" w:rsidRP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sz w:val="24"/>
          <w:szCs w:val="24"/>
        </w:rPr>
        <w:t xml:space="preserve">C: </w:t>
      </w:r>
      <w:proofErr w:type="spellStart"/>
      <w:r w:rsidRPr="001E3565">
        <w:rPr>
          <w:rFonts w:ascii="Times New Roman" w:hAnsi="Times New Roman"/>
          <w:sz w:val="24"/>
          <w:szCs w:val="24"/>
        </w:rPr>
        <w:t>nồng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độ</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chính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xác</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của</w:t>
      </w:r>
      <w:proofErr w:type="spellEnd"/>
      <w:r w:rsidRPr="001E3565">
        <w:rPr>
          <w:rFonts w:ascii="Times New Roman" w:hAnsi="Times New Roman"/>
          <w:sz w:val="24"/>
          <w:szCs w:val="24"/>
        </w:rPr>
        <w:t xml:space="preserve"> dung </w:t>
      </w:r>
      <w:proofErr w:type="spellStart"/>
      <w:r w:rsidRPr="001E3565">
        <w:rPr>
          <w:rFonts w:ascii="Times New Roman" w:hAnsi="Times New Roman"/>
          <w:sz w:val="24"/>
          <w:szCs w:val="24"/>
        </w:rPr>
        <w:t>dịch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NaOH</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dùng</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để</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chuẩn</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độ</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mol</w:t>
      </w:r>
      <w:proofErr w:type="spellEnd"/>
      <w:r w:rsidRPr="001E3565">
        <w:rPr>
          <w:rFonts w:ascii="Times New Roman" w:hAnsi="Times New Roman"/>
          <w:sz w:val="24"/>
          <w:szCs w:val="24"/>
        </w:rPr>
        <w:t>/L.</w:t>
      </w:r>
    </w:p>
    <w:p w14:paraId="1B6CC5C1" w14:textId="77777777" w:rsidR="001E3565" w:rsidRDefault="001E3565" w:rsidP="001E3565">
      <w:pPr>
        <w:spacing w:line="360" w:lineRule="auto"/>
        <w:ind w:left="720"/>
        <w:jc w:val="both"/>
        <w:rPr>
          <w:rFonts w:ascii="Times New Roman" w:hAnsi="Times New Roman"/>
          <w:sz w:val="24"/>
          <w:szCs w:val="24"/>
        </w:rPr>
      </w:pPr>
      <w:r w:rsidRPr="001E3565">
        <w:rPr>
          <w:rFonts w:ascii="Times New Roman" w:hAnsi="Times New Roman"/>
          <w:sz w:val="24"/>
          <w:szCs w:val="24"/>
        </w:rPr>
        <w:t xml:space="preserve">M: </w:t>
      </w:r>
      <w:proofErr w:type="spellStart"/>
      <w:r w:rsidRPr="001E3565">
        <w:rPr>
          <w:rFonts w:ascii="Times New Roman" w:hAnsi="Times New Roman"/>
          <w:sz w:val="24"/>
          <w:szCs w:val="24"/>
        </w:rPr>
        <w:t>Khối</w:t>
      </w:r>
      <w:proofErr w:type="spellEnd"/>
      <w:r w:rsidRPr="001E3565">
        <w:rPr>
          <w:rFonts w:ascii="Times New Roman" w:hAnsi="Times New Roman"/>
          <w:sz w:val="24"/>
          <w:szCs w:val="24"/>
        </w:rPr>
        <w:t xml:space="preserve"> </w:t>
      </w:r>
      <w:proofErr w:type="spellStart"/>
      <w:r w:rsidRPr="001E3565">
        <w:rPr>
          <w:rFonts w:ascii="Times New Roman" w:hAnsi="Times New Roman"/>
          <w:sz w:val="24"/>
          <w:szCs w:val="24"/>
        </w:rPr>
        <w:t>lư</w:t>
      </w:r>
      <w:proofErr w:type="spellEnd"/>
      <w:r w:rsidRPr="001E3565">
        <w:rPr>
          <w:rFonts w:ascii="Times New Roman" w:hAnsi="Times New Roman"/>
          <w:sz w:val="24"/>
          <w:szCs w:val="24"/>
          <w:lang w:val="vi-VN"/>
        </w:rPr>
        <w:t>ợng phân tử gam của nitơ</w:t>
      </w:r>
      <w:r w:rsidRPr="001E3565">
        <w:rPr>
          <w:rFonts w:ascii="Times New Roman" w:hAnsi="Times New Roman"/>
          <w:sz w:val="24"/>
          <w:szCs w:val="24"/>
        </w:rPr>
        <w:t xml:space="preserve"> </w:t>
      </w:r>
    </w:p>
    <w:p w14:paraId="36EB2E7E" w14:textId="77777777" w:rsidR="001E3565" w:rsidRPr="001E3565" w:rsidRDefault="001E3565" w:rsidP="001E3565">
      <w:pPr>
        <w:spacing w:line="360" w:lineRule="auto"/>
        <w:ind w:left="720"/>
        <w:jc w:val="center"/>
        <w:rPr>
          <w:rFonts w:ascii="Times New Roman" w:hAnsi="Times New Roman"/>
          <w:sz w:val="24"/>
          <w:szCs w:val="24"/>
        </w:rPr>
      </w:pPr>
      <w:r w:rsidRPr="001E3565">
        <w:rPr>
          <w:rFonts w:ascii="Times New Roman" w:hAnsi="Times New Roman"/>
          <w:sz w:val="24"/>
          <w:szCs w:val="24"/>
        </w:rPr>
        <w:t>Protein =N*6</w:t>
      </w:r>
      <w:r>
        <w:rPr>
          <w:rFonts w:ascii="Times New Roman" w:hAnsi="Times New Roman"/>
          <w:sz w:val="24"/>
          <w:szCs w:val="24"/>
        </w:rPr>
        <w:t>.25</w:t>
      </w:r>
    </w:p>
    <w:p w14:paraId="77636625"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3B52997F" w14:textId="77777777" w:rsidR="00052419" w:rsidRDefault="00052419" w:rsidP="00294407">
      <w:pPr>
        <w:pStyle w:val="ListParagraph"/>
        <w:numPr>
          <w:ilvl w:val="0"/>
          <w:numId w:val="16"/>
        </w:numPr>
        <w:ind w:left="720"/>
        <w:jc w:val="both"/>
        <w:rPr>
          <w:rFonts w:ascii="Times New Roman" w:hAnsi="Times New Roman"/>
          <w:sz w:val="24"/>
          <w:szCs w:val="24"/>
        </w:rPr>
      </w:pPr>
      <w:proofErr w:type="spellStart"/>
      <w:r w:rsidRPr="00052419">
        <w:rPr>
          <w:rFonts w:ascii="Times New Roman" w:hAnsi="Times New Roman"/>
          <w:sz w:val="24"/>
          <w:szCs w:val="24"/>
        </w:rPr>
        <w:t>Hiệu</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suất</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thu</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hồi</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từ</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kiểm</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soát</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hệ</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thống</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phá</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bằng</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chất</w:t>
      </w:r>
      <w:proofErr w:type="spellEnd"/>
      <w:r w:rsidRPr="00052419">
        <w:rPr>
          <w:rFonts w:ascii="Times New Roman" w:hAnsi="Times New Roman"/>
          <w:sz w:val="24"/>
          <w:szCs w:val="24"/>
        </w:rPr>
        <w:t xml:space="preserve"> acetanilide </w:t>
      </w:r>
      <w:proofErr w:type="spellStart"/>
      <w:r w:rsidRPr="00052419">
        <w:rPr>
          <w:rFonts w:ascii="Times New Roman" w:hAnsi="Times New Roman"/>
          <w:sz w:val="24"/>
          <w:szCs w:val="24"/>
        </w:rPr>
        <w:t>phải</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lớn</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hơn</w:t>
      </w:r>
      <w:proofErr w:type="spellEnd"/>
      <w:r w:rsidRPr="00052419">
        <w:rPr>
          <w:rFonts w:ascii="Times New Roman" w:hAnsi="Times New Roman"/>
          <w:sz w:val="24"/>
          <w:szCs w:val="24"/>
        </w:rPr>
        <w:t xml:space="preserve"> 98%</w:t>
      </w:r>
    </w:p>
    <w:p w14:paraId="6AD760F2" w14:textId="77777777" w:rsidR="008D0D62" w:rsidRPr="00052419" w:rsidRDefault="00052419" w:rsidP="00294407">
      <w:pPr>
        <w:pStyle w:val="ListParagraph"/>
        <w:numPr>
          <w:ilvl w:val="0"/>
          <w:numId w:val="16"/>
        </w:numPr>
        <w:ind w:left="720"/>
        <w:jc w:val="both"/>
        <w:rPr>
          <w:rFonts w:ascii="Times New Roman" w:hAnsi="Times New Roman"/>
          <w:sz w:val="24"/>
          <w:szCs w:val="24"/>
        </w:rPr>
      </w:pPr>
      <w:proofErr w:type="spellStart"/>
      <w:r>
        <w:rPr>
          <w:rFonts w:ascii="Times New Roman" w:hAnsi="Times New Roman"/>
          <w:sz w:val="24"/>
          <w:szCs w:val="24"/>
        </w:rPr>
        <w:t>Hiệu</w:t>
      </w:r>
      <w:proofErr w:type="spellEnd"/>
      <w:r>
        <w:rPr>
          <w:rFonts w:ascii="Times New Roman" w:hAnsi="Times New Roman"/>
          <w:sz w:val="24"/>
          <w:szCs w:val="24"/>
        </w:rPr>
        <w:t xml:space="preserve"> </w:t>
      </w:r>
      <w:proofErr w:type="spellStart"/>
      <w:r>
        <w:rPr>
          <w:rFonts w:ascii="Times New Roman" w:hAnsi="Times New Roman"/>
          <w:sz w:val="24"/>
          <w:szCs w:val="24"/>
        </w:rPr>
        <w:t>suất</w:t>
      </w:r>
      <w:proofErr w:type="spellEnd"/>
      <w:r>
        <w:rPr>
          <w:rFonts w:ascii="Times New Roman" w:hAnsi="Times New Roman"/>
          <w:sz w:val="24"/>
          <w:szCs w:val="24"/>
        </w:rPr>
        <w:t xml:space="preserve"> </w:t>
      </w:r>
      <w:proofErr w:type="spellStart"/>
      <w:r>
        <w:rPr>
          <w:rFonts w:ascii="Times New Roman" w:hAnsi="Times New Roman"/>
          <w:sz w:val="24"/>
          <w:szCs w:val="24"/>
        </w:rPr>
        <w:t>thu</w:t>
      </w:r>
      <w:proofErr w:type="spellEnd"/>
      <w:r>
        <w:rPr>
          <w:rFonts w:ascii="Times New Roman" w:hAnsi="Times New Roman"/>
          <w:sz w:val="24"/>
          <w:szCs w:val="24"/>
        </w:rPr>
        <w:t xml:space="preserve"> </w:t>
      </w:r>
      <w:proofErr w:type="spellStart"/>
      <w:r>
        <w:rPr>
          <w:rFonts w:ascii="Times New Roman" w:hAnsi="Times New Roman"/>
          <w:sz w:val="24"/>
          <w:szCs w:val="24"/>
        </w:rPr>
        <w:t>hồi</w:t>
      </w:r>
      <w:proofErr w:type="spellEnd"/>
      <w:r>
        <w:rPr>
          <w:rFonts w:ascii="Times New Roman" w:hAnsi="Times New Roman"/>
          <w:sz w:val="24"/>
          <w:szCs w:val="24"/>
        </w:rPr>
        <w:t xml:space="preserve"> </w:t>
      </w:r>
      <w:proofErr w:type="spellStart"/>
      <w:r>
        <w:rPr>
          <w:rFonts w:ascii="Times New Roman" w:hAnsi="Times New Roman"/>
          <w:sz w:val="24"/>
          <w:szCs w:val="24"/>
        </w:rPr>
        <w:t>của</w:t>
      </w:r>
      <w:proofErr w:type="spellEnd"/>
      <w:r>
        <w:rPr>
          <w:rFonts w:ascii="Times New Roman" w:hAnsi="Times New Roman"/>
          <w:sz w:val="24"/>
          <w:szCs w:val="24"/>
        </w:rPr>
        <w:t xml:space="preserve"> </w:t>
      </w:r>
      <w:proofErr w:type="spellStart"/>
      <w:r>
        <w:rPr>
          <w:rFonts w:ascii="Times New Roman" w:hAnsi="Times New Roman"/>
          <w:sz w:val="24"/>
          <w:szCs w:val="24"/>
        </w:rPr>
        <w:t>máy</w:t>
      </w:r>
      <w:proofErr w:type="spellEnd"/>
      <w:r>
        <w:rPr>
          <w:rFonts w:ascii="Times New Roman" w:hAnsi="Times New Roman"/>
          <w:sz w:val="24"/>
          <w:szCs w:val="24"/>
        </w:rPr>
        <w:t xml:space="preserve"> </w:t>
      </w:r>
      <w:proofErr w:type="spellStart"/>
      <w:r>
        <w:rPr>
          <w:rFonts w:ascii="Times New Roman" w:hAnsi="Times New Roman"/>
          <w:sz w:val="24"/>
          <w:szCs w:val="24"/>
        </w:rPr>
        <w:t>chưng</w:t>
      </w:r>
      <w:proofErr w:type="spellEnd"/>
      <w:r>
        <w:rPr>
          <w:rFonts w:ascii="Times New Roman" w:hAnsi="Times New Roman"/>
          <w:sz w:val="24"/>
          <w:szCs w:val="24"/>
        </w:rPr>
        <w:t xml:space="preserve"> </w:t>
      </w:r>
      <w:proofErr w:type="spellStart"/>
      <w:r>
        <w:rPr>
          <w:rFonts w:ascii="Times New Roman" w:hAnsi="Times New Roman"/>
          <w:sz w:val="24"/>
          <w:szCs w:val="24"/>
        </w:rPr>
        <w:t>cất</w:t>
      </w:r>
      <w:proofErr w:type="spellEnd"/>
      <w:r>
        <w:rPr>
          <w:rFonts w:ascii="Times New Roman" w:hAnsi="Times New Roman"/>
          <w:sz w:val="24"/>
          <w:szCs w:val="24"/>
        </w:rPr>
        <w:t xml:space="preserve"> </w:t>
      </w:r>
      <w:proofErr w:type="spellStart"/>
      <w:r>
        <w:rPr>
          <w:rFonts w:ascii="Times New Roman" w:hAnsi="Times New Roman"/>
          <w:sz w:val="24"/>
          <w:szCs w:val="24"/>
        </w:rPr>
        <w:t>từ</w:t>
      </w:r>
      <w:proofErr w:type="spellEnd"/>
      <w:r>
        <w:rPr>
          <w:rFonts w:ascii="Times New Roman" w:hAnsi="Times New Roman"/>
          <w:sz w:val="24"/>
          <w:szCs w:val="24"/>
        </w:rPr>
        <w:t xml:space="preserve"> </w:t>
      </w:r>
      <w:proofErr w:type="spellStart"/>
      <w:r>
        <w:rPr>
          <w:rFonts w:ascii="Times New Roman" w:hAnsi="Times New Roman"/>
          <w:sz w:val="24"/>
          <w:szCs w:val="24"/>
        </w:rPr>
        <w:t>việc</w:t>
      </w:r>
      <w:proofErr w:type="spellEnd"/>
      <w:r>
        <w:rPr>
          <w:rFonts w:ascii="Times New Roman" w:hAnsi="Times New Roman"/>
          <w:sz w:val="24"/>
          <w:szCs w:val="24"/>
        </w:rPr>
        <w:t xml:space="preserve"> </w:t>
      </w:r>
      <w:proofErr w:type="spellStart"/>
      <w:r>
        <w:rPr>
          <w:rFonts w:ascii="Times New Roman" w:hAnsi="Times New Roman"/>
          <w:sz w:val="24"/>
          <w:szCs w:val="24"/>
        </w:rPr>
        <w:t>kiểm</w:t>
      </w:r>
      <w:proofErr w:type="spellEnd"/>
      <w:r>
        <w:rPr>
          <w:rFonts w:ascii="Times New Roman" w:hAnsi="Times New Roman"/>
          <w:sz w:val="24"/>
          <w:szCs w:val="24"/>
        </w:rPr>
        <w:t xml:space="preserve"> </w:t>
      </w:r>
      <w:proofErr w:type="spellStart"/>
      <w:r>
        <w:rPr>
          <w:rFonts w:ascii="Times New Roman" w:hAnsi="Times New Roman"/>
          <w:sz w:val="24"/>
          <w:szCs w:val="24"/>
        </w:rPr>
        <w:t>soát</w:t>
      </w:r>
      <w:proofErr w:type="spellEnd"/>
      <w:r>
        <w:rPr>
          <w:rFonts w:ascii="Times New Roman" w:hAnsi="Times New Roman"/>
          <w:sz w:val="24"/>
          <w:szCs w:val="24"/>
        </w:rPr>
        <w:t xml:space="preserve"> </w:t>
      </w:r>
      <w:proofErr w:type="spellStart"/>
      <w:r>
        <w:rPr>
          <w:rFonts w:ascii="Times New Roman" w:hAnsi="Times New Roman"/>
          <w:sz w:val="24"/>
          <w:szCs w:val="24"/>
        </w:rPr>
        <w:t>bằng</w:t>
      </w:r>
      <w:proofErr w:type="spellEnd"/>
      <w:r>
        <w:rPr>
          <w:rFonts w:ascii="Times New Roman" w:hAnsi="Times New Roman"/>
          <w:sz w:val="24"/>
          <w:szCs w:val="24"/>
        </w:rPr>
        <w:t xml:space="preserve"> (NH</w:t>
      </w:r>
      <w:r w:rsidRPr="00052419">
        <w:rPr>
          <w:rFonts w:ascii="Times New Roman" w:hAnsi="Times New Roman"/>
          <w:sz w:val="24"/>
          <w:szCs w:val="24"/>
          <w:vertAlign w:val="subscript"/>
        </w:rPr>
        <w:t>4</w:t>
      </w:r>
      <w:r>
        <w:rPr>
          <w:rFonts w:ascii="Times New Roman" w:hAnsi="Times New Roman"/>
          <w:sz w:val="24"/>
          <w:szCs w:val="24"/>
        </w:rPr>
        <w:t>)</w:t>
      </w:r>
      <w:r w:rsidRPr="00052419">
        <w:rPr>
          <w:rFonts w:ascii="Times New Roman" w:hAnsi="Times New Roman"/>
          <w:sz w:val="24"/>
          <w:szCs w:val="24"/>
          <w:vertAlign w:val="subscript"/>
        </w:rPr>
        <w:t>2</w:t>
      </w:r>
      <w:r>
        <w:rPr>
          <w:rFonts w:ascii="Times New Roman" w:hAnsi="Times New Roman"/>
          <w:sz w:val="24"/>
          <w:szCs w:val="24"/>
        </w:rPr>
        <w:t>SO</w:t>
      </w:r>
      <w:r w:rsidRPr="00052419">
        <w:rPr>
          <w:rFonts w:ascii="Times New Roman" w:hAnsi="Times New Roman"/>
          <w:sz w:val="24"/>
          <w:szCs w:val="24"/>
          <w:vertAlign w:val="subscript"/>
        </w:rPr>
        <w:t>4</w:t>
      </w:r>
      <w:r>
        <w:rPr>
          <w:rFonts w:ascii="Times New Roman" w:hAnsi="Times New Roman"/>
          <w:sz w:val="24"/>
          <w:szCs w:val="24"/>
        </w:rPr>
        <w:t xml:space="preserve"> </w:t>
      </w:r>
      <w:proofErr w:type="spellStart"/>
      <w:r>
        <w:rPr>
          <w:rFonts w:ascii="Times New Roman" w:hAnsi="Times New Roman"/>
          <w:sz w:val="24"/>
          <w:szCs w:val="24"/>
        </w:rPr>
        <w:t>phải</w:t>
      </w:r>
      <w:proofErr w:type="spellEnd"/>
      <w:r>
        <w:rPr>
          <w:rFonts w:ascii="Times New Roman" w:hAnsi="Times New Roman"/>
          <w:sz w:val="24"/>
          <w:szCs w:val="24"/>
        </w:rPr>
        <w:t xml:space="preserve"> </w:t>
      </w:r>
      <w:proofErr w:type="spellStart"/>
      <w:r>
        <w:rPr>
          <w:rFonts w:ascii="Times New Roman" w:hAnsi="Times New Roman"/>
          <w:sz w:val="24"/>
          <w:szCs w:val="24"/>
        </w:rPr>
        <w:t>lớn</w:t>
      </w:r>
      <w:proofErr w:type="spellEnd"/>
      <w:r>
        <w:rPr>
          <w:rFonts w:ascii="Times New Roman" w:hAnsi="Times New Roman"/>
          <w:sz w:val="24"/>
          <w:szCs w:val="24"/>
        </w:rPr>
        <w:t xml:space="preserve"> </w:t>
      </w:r>
      <w:proofErr w:type="spellStart"/>
      <w:r>
        <w:rPr>
          <w:rFonts w:ascii="Times New Roman" w:hAnsi="Times New Roman"/>
          <w:sz w:val="24"/>
          <w:szCs w:val="24"/>
        </w:rPr>
        <w:t>hơn</w:t>
      </w:r>
      <w:proofErr w:type="spellEnd"/>
      <w:r>
        <w:rPr>
          <w:rFonts w:ascii="Times New Roman" w:hAnsi="Times New Roman"/>
          <w:sz w:val="24"/>
          <w:szCs w:val="24"/>
        </w:rPr>
        <w:t xml:space="preserve"> 99%</w:t>
      </w:r>
      <w:r w:rsidR="00585CB3" w:rsidRPr="00052419">
        <w:rPr>
          <w:rFonts w:ascii="Times New Roman" w:hAnsi="Times New Roman"/>
          <w:sz w:val="24"/>
          <w:szCs w:val="24"/>
        </w:rPr>
        <w:t>.</w:t>
      </w:r>
    </w:p>
    <w:p w14:paraId="63AF0C83" w14:textId="77777777" w:rsidR="00585CB3" w:rsidRPr="00052419" w:rsidRDefault="00052419" w:rsidP="00294407">
      <w:pPr>
        <w:pStyle w:val="ListParagraph"/>
        <w:numPr>
          <w:ilvl w:val="0"/>
          <w:numId w:val="16"/>
        </w:numPr>
        <w:ind w:left="720"/>
        <w:jc w:val="both"/>
        <w:rPr>
          <w:rFonts w:ascii="Times New Roman" w:hAnsi="Times New Roman"/>
          <w:sz w:val="24"/>
          <w:szCs w:val="24"/>
        </w:rPr>
      </w:pPr>
      <w:proofErr w:type="spellStart"/>
      <w:r w:rsidRPr="00052419">
        <w:rPr>
          <w:rFonts w:ascii="Times New Roman" w:hAnsi="Times New Roman"/>
          <w:sz w:val="24"/>
          <w:szCs w:val="24"/>
        </w:rPr>
        <w:t>Độ</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lệch</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của</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mẫu</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lặp</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mằm</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trong</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giới</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hạn</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cho</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phép</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theo</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phụ</w:t>
      </w:r>
      <w:proofErr w:type="spellEnd"/>
      <w:r w:rsidRPr="00052419">
        <w:rPr>
          <w:rFonts w:ascii="Times New Roman" w:hAnsi="Times New Roman"/>
          <w:sz w:val="24"/>
          <w:szCs w:val="24"/>
        </w:rPr>
        <w:t xml:space="preserve"> </w:t>
      </w:r>
      <w:proofErr w:type="spellStart"/>
      <w:r w:rsidRPr="00052419">
        <w:rPr>
          <w:rFonts w:ascii="Times New Roman" w:hAnsi="Times New Roman"/>
          <w:sz w:val="24"/>
          <w:szCs w:val="24"/>
        </w:rPr>
        <w:t>lục</w:t>
      </w:r>
      <w:proofErr w:type="spellEnd"/>
      <w:r w:rsidRPr="00052419">
        <w:rPr>
          <w:rFonts w:ascii="Times New Roman" w:hAnsi="Times New Roman"/>
          <w:sz w:val="24"/>
          <w:szCs w:val="24"/>
        </w:rPr>
        <w:t xml:space="preserve"> f AOAC</w:t>
      </w:r>
    </w:p>
    <w:p w14:paraId="4D7FED4F" w14:textId="77777777" w:rsidR="008D0D62" w:rsidRDefault="008D0D62" w:rsidP="00294407">
      <w:pPr>
        <w:pStyle w:val="ListParagraph"/>
        <w:numPr>
          <w:ilvl w:val="0"/>
          <w:numId w:val="16"/>
        </w:numPr>
        <w:ind w:left="720"/>
        <w:jc w:val="both"/>
        <w:rPr>
          <w:rFonts w:ascii="Times New Roman" w:hAnsi="Times New Roman"/>
          <w:sz w:val="24"/>
          <w:szCs w:val="24"/>
        </w:rPr>
      </w:pPr>
      <w:proofErr w:type="spellStart"/>
      <w:r w:rsidRPr="006C3E84">
        <w:rPr>
          <w:rFonts w:ascii="Times New Roman" w:hAnsi="Times New Roman"/>
          <w:sz w:val="24"/>
          <w:szCs w:val="24"/>
        </w:rPr>
        <w:t>Biểu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đồ</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xu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hướng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diễn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biến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kết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quả</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(Control chart).</w:t>
      </w:r>
    </w:p>
    <w:p w14:paraId="3FBFC2DF" w14:textId="77777777" w:rsidR="00052419" w:rsidRPr="006C3E84" w:rsidRDefault="00052419" w:rsidP="00052419">
      <w:pPr>
        <w:pStyle w:val="ListParagraph"/>
        <w:jc w:val="both"/>
        <w:rPr>
          <w:rFonts w:ascii="Times New Roman" w:hAnsi="Times New Roman"/>
          <w:sz w:val="24"/>
          <w:szCs w:val="24"/>
        </w:rPr>
      </w:pPr>
      <w:r w:rsidRPr="001872C8">
        <w:rPr>
          <w:noProof/>
        </w:rPr>
        <w:lastRenderedPageBreak/>
        <w:pict w14:anchorId="27B9D5CD">
          <v:shape id="Picture 1" o:spid="_x0000_i1027" type="#_x0000_t75" style="width:468pt;height:175.8pt;visibility:visible">
            <v:imagedata r:id="rId11" o:title=""/>
          </v:shape>
        </w:pict>
      </w:r>
    </w:p>
    <w:p w14:paraId="3AA3B051"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34AFDBF5"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proofErr w:type="spellStart"/>
      <w:r>
        <w:rPr>
          <w:rFonts w:ascii="Times New Roman" w:hAnsi="Times New Roman"/>
          <w:sz w:val="24"/>
          <w:szCs w:val="24"/>
        </w:rPr>
        <w:t>Kết</w:t>
      </w:r>
      <w:proofErr w:type="spellEnd"/>
      <w:r>
        <w:rPr>
          <w:rFonts w:ascii="Times New Roman" w:hAnsi="Times New Roman"/>
          <w:sz w:val="24"/>
          <w:szCs w:val="24"/>
        </w:rPr>
        <w:t xml:space="preserve"> </w:t>
      </w:r>
      <w:proofErr w:type="spellStart"/>
      <w:r>
        <w:rPr>
          <w:rFonts w:ascii="Times New Roman" w:hAnsi="Times New Roman"/>
          <w:sz w:val="24"/>
          <w:szCs w:val="24"/>
        </w:rPr>
        <w:t>quả</w:t>
      </w:r>
      <w:proofErr w:type="spellEnd"/>
      <w:r>
        <w:rPr>
          <w:rFonts w:ascii="Times New Roman" w:hAnsi="Times New Roman"/>
          <w:sz w:val="24"/>
          <w:szCs w:val="24"/>
        </w:rPr>
        <w:t xml:space="preserve"> </w:t>
      </w:r>
      <w:proofErr w:type="spellStart"/>
      <w:r>
        <w:rPr>
          <w:rFonts w:ascii="Times New Roman" w:hAnsi="Times New Roman"/>
          <w:sz w:val="24"/>
          <w:szCs w:val="24"/>
        </w:rPr>
        <w:t>phân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báo</w:t>
      </w:r>
      <w:proofErr w:type="spellEnd"/>
      <w:r>
        <w:rPr>
          <w:rFonts w:ascii="Times New Roman" w:hAnsi="Times New Roman"/>
          <w:sz w:val="24"/>
          <w:szCs w:val="24"/>
        </w:rPr>
        <w:t xml:space="preserve"> </w:t>
      </w:r>
      <w:proofErr w:type="spellStart"/>
      <w:r>
        <w:rPr>
          <w:rFonts w:ascii="Times New Roman" w:hAnsi="Times New Roman"/>
          <w:sz w:val="24"/>
          <w:szCs w:val="24"/>
        </w:rPr>
        <w:t>cáo</w:t>
      </w:r>
      <w:proofErr w:type="spellEnd"/>
      <w:r>
        <w:rPr>
          <w:rFonts w:ascii="Times New Roman" w:hAnsi="Times New Roman"/>
          <w:sz w:val="24"/>
          <w:szCs w:val="24"/>
        </w:rPr>
        <w:t xml:space="preserve"> </w:t>
      </w:r>
      <w:proofErr w:type="spellStart"/>
      <w:r>
        <w:rPr>
          <w:rFonts w:ascii="Times New Roman" w:hAnsi="Times New Roman"/>
          <w:sz w:val="24"/>
          <w:szCs w:val="24"/>
        </w:rPr>
        <w:t>theo</w:t>
      </w:r>
      <w:proofErr w:type="spellEnd"/>
      <w:r>
        <w:rPr>
          <w:rFonts w:ascii="Times New Roman" w:hAnsi="Times New Roman"/>
          <w:sz w:val="24"/>
          <w:szCs w:val="24"/>
        </w:rPr>
        <w:t xml:space="preserve"> </w:t>
      </w:r>
      <w:proofErr w:type="spellStart"/>
      <w:r>
        <w:rPr>
          <w:rFonts w:ascii="Times New Roman" w:hAnsi="Times New Roman"/>
          <w:sz w:val="24"/>
          <w:szCs w:val="24"/>
        </w:rPr>
        <w:t>biểu</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w:t>
      </w:r>
    </w:p>
    <w:p w14:paraId="5996193F" w14:textId="77777777" w:rsidR="00995FC0" w:rsidRDefault="001E3565"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w:t>
      </w:r>
      <w:r w:rsidR="00995FC0">
        <w:rPr>
          <w:rFonts w:ascii="Times New Roman" w:hAnsi="Times New Roman"/>
          <w:sz w:val="24"/>
          <w:szCs w:val="24"/>
        </w:rPr>
        <w:t>15.04</w:t>
      </w:r>
      <w:r w:rsidR="00435FA2">
        <w:rPr>
          <w:rFonts w:ascii="Times New Roman" w:hAnsi="Times New Roman"/>
          <w:sz w:val="24"/>
          <w:szCs w:val="24"/>
        </w:rPr>
        <w:t>b</w:t>
      </w:r>
      <w:r>
        <w:rPr>
          <w:rFonts w:ascii="Times New Roman" w:hAnsi="Times New Roman"/>
          <w:sz w:val="24"/>
          <w:szCs w:val="24"/>
        </w:rPr>
        <w:t xml:space="preserve"> </w:t>
      </w:r>
    </w:p>
    <w:p w14:paraId="6E537E85"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A5C2E">
      <w:headerReference w:type="default" r:id="rId12"/>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EF265" w14:textId="77777777" w:rsidR="00A925BD" w:rsidRDefault="00A925BD" w:rsidP="00DB45A7">
      <w:pPr>
        <w:spacing w:after="0" w:line="240" w:lineRule="auto"/>
      </w:pPr>
      <w:r>
        <w:separator/>
      </w:r>
    </w:p>
  </w:endnote>
  <w:endnote w:type="continuationSeparator" w:id="0">
    <w:p w14:paraId="49397082" w14:textId="77777777" w:rsidR="00A925BD" w:rsidRDefault="00A925BD"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FC7F7" w14:textId="77777777" w:rsidR="00A925BD" w:rsidRDefault="00A925BD" w:rsidP="00DB45A7">
      <w:pPr>
        <w:spacing w:after="0" w:line="240" w:lineRule="auto"/>
      </w:pPr>
      <w:r>
        <w:separator/>
      </w:r>
    </w:p>
  </w:footnote>
  <w:footnote w:type="continuationSeparator" w:id="0">
    <w:p w14:paraId="11A855C9" w14:textId="77777777" w:rsidR="00A925BD" w:rsidRDefault="00A925BD"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3179"/>
      <w:gridCol w:w="3113"/>
    </w:tblGrid>
    <w:tr w:rsidR="00DB45A7" w:rsidRPr="00DB45A7" w14:paraId="67053C4E" w14:textId="77777777" w:rsidTr="005F20AA">
      <w:trPr>
        <w:jc w:val="center"/>
      </w:trPr>
      <w:tc>
        <w:tcPr>
          <w:tcW w:w="3078" w:type="dxa"/>
          <w:shd w:val="clear" w:color="auto" w:fill="auto"/>
          <w:vAlign w:val="center"/>
        </w:tcPr>
        <w:p w14:paraId="3D1976D0"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14EFE773"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528EF11B" w14:textId="77777777"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294407">
            <w:rPr>
              <w:rFonts w:ascii="Times New Roman" w:hAnsi="Times New Roman"/>
              <w:color w:val="00B0F0"/>
              <w:sz w:val="24"/>
              <w:szCs w:val="24"/>
            </w:rPr>
            <w:t>038</w:t>
          </w:r>
        </w:p>
        <w:p w14:paraId="50C479D7" w14:textId="77777777" w:rsidR="00294407" w:rsidRPr="00DB45A7" w:rsidRDefault="00294407" w:rsidP="00294407">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hành:</w:t>
          </w:r>
          <w:r>
            <w:rPr>
              <w:rFonts w:ascii="Times New Roman" w:hAnsi="Times New Roman"/>
              <w:color w:val="00B0F0"/>
              <w:sz w:val="24"/>
              <w:szCs w:val="24"/>
            </w:rPr>
            <w:t>02</w:t>
          </w:r>
        </w:p>
        <w:p w14:paraId="1C830F90" w14:textId="77777777"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hành:</w:t>
          </w:r>
          <w:r w:rsidR="00294407">
            <w:rPr>
              <w:rFonts w:ascii="Times New Roman" w:hAnsi="Times New Roman"/>
              <w:color w:val="00B0F0"/>
              <w:sz w:val="24"/>
              <w:szCs w:val="24"/>
            </w:rPr>
            <w:t>15/10/2017</w:t>
          </w:r>
        </w:p>
        <w:p w14:paraId="6AF8D4B6" w14:textId="77777777"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Trang</w:t>
          </w:r>
          <w:proofErr w:type="spellEnd"/>
          <w:r w:rsidRPr="00DB45A7">
            <w:rPr>
              <w:rFonts w:ascii="Times New Roman" w:hAnsi="Times New Roman"/>
              <w:color w:val="00B0F0"/>
              <w:sz w:val="24"/>
              <w:szCs w:val="24"/>
            </w:rPr>
            <w:t xml:space="preserve">: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5A5C2E">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5A5C2E">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14:paraId="4EE775A5"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13411A"/>
    <w:multiLevelType w:val="hybridMultilevel"/>
    <w:tmpl w:val="682A8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F3FEB"/>
    <w:multiLevelType w:val="multilevel"/>
    <w:tmpl w:val="46F6D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A56E5"/>
    <w:multiLevelType w:val="hybridMultilevel"/>
    <w:tmpl w:val="8E909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FE2501D"/>
    <w:multiLevelType w:val="hybridMultilevel"/>
    <w:tmpl w:val="7D103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5B3848"/>
    <w:multiLevelType w:val="hybridMultilevel"/>
    <w:tmpl w:val="2BE8D728"/>
    <w:lvl w:ilvl="0" w:tplc="7EA067F2">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A22704"/>
    <w:multiLevelType w:val="hybridMultilevel"/>
    <w:tmpl w:val="0B02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CD2692"/>
    <w:multiLevelType w:val="hybridMultilevel"/>
    <w:tmpl w:val="D6982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9F4F1B"/>
    <w:multiLevelType w:val="hybridMultilevel"/>
    <w:tmpl w:val="F16449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242612"/>
    <w:multiLevelType w:val="hybridMultilevel"/>
    <w:tmpl w:val="2AB02F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BEF2515"/>
    <w:multiLevelType w:val="hybridMultilevel"/>
    <w:tmpl w:val="C31A6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A3726"/>
    <w:multiLevelType w:val="hybridMultilevel"/>
    <w:tmpl w:val="D6ECD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6B71C3"/>
    <w:multiLevelType w:val="multilevel"/>
    <w:tmpl w:val="318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FF5A51"/>
    <w:multiLevelType w:val="hybridMultilevel"/>
    <w:tmpl w:val="629A34B6"/>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D310491"/>
    <w:multiLevelType w:val="hybridMultilevel"/>
    <w:tmpl w:val="321E0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8"/>
  </w:num>
  <w:num w:numId="2">
    <w:abstractNumId w:val="5"/>
  </w:num>
  <w:num w:numId="3">
    <w:abstractNumId w:val="22"/>
  </w:num>
  <w:num w:numId="4">
    <w:abstractNumId w:val="33"/>
  </w:num>
  <w:num w:numId="5">
    <w:abstractNumId w:val="34"/>
  </w:num>
  <w:num w:numId="6">
    <w:abstractNumId w:val="24"/>
  </w:num>
  <w:num w:numId="7">
    <w:abstractNumId w:val="20"/>
  </w:num>
  <w:num w:numId="8">
    <w:abstractNumId w:val="29"/>
  </w:num>
  <w:num w:numId="9">
    <w:abstractNumId w:val="8"/>
  </w:num>
  <w:num w:numId="10">
    <w:abstractNumId w:val="7"/>
  </w:num>
  <w:num w:numId="11">
    <w:abstractNumId w:val="17"/>
  </w:num>
  <w:num w:numId="12">
    <w:abstractNumId w:val="19"/>
  </w:num>
  <w:num w:numId="13">
    <w:abstractNumId w:val="32"/>
  </w:num>
  <w:num w:numId="14">
    <w:abstractNumId w:val="36"/>
  </w:num>
  <w:num w:numId="15">
    <w:abstractNumId w:val="2"/>
  </w:num>
  <w:num w:numId="16">
    <w:abstractNumId w:val="11"/>
  </w:num>
  <w:num w:numId="17">
    <w:abstractNumId w:val="26"/>
  </w:num>
  <w:num w:numId="18">
    <w:abstractNumId w:val="6"/>
  </w:num>
  <w:num w:numId="19">
    <w:abstractNumId w:val="25"/>
  </w:num>
  <w:num w:numId="20">
    <w:abstractNumId w:val="23"/>
  </w:num>
  <w:num w:numId="21">
    <w:abstractNumId w:val="15"/>
  </w:num>
  <w:num w:numId="22">
    <w:abstractNumId w:val="10"/>
  </w:num>
  <w:num w:numId="23">
    <w:abstractNumId w:val="0"/>
  </w:num>
  <w:num w:numId="24">
    <w:abstractNumId w:val="38"/>
  </w:num>
  <w:num w:numId="25">
    <w:abstractNumId w:val="35"/>
  </w:num>
  <w:num w:numId="26">
    <w:abstractNumId w:val="31"/>
  </w:num>
  <w:num w:numId="27">
    <w:abstractNumId w:val="13"/>
  </w:num>
  <w:num w:numId="28">
    <w:abstractNumId w:val="30"/>
  </w:num>
  <w:num w:numId="29">
    <w:abstractNumId w:val="3"/>
  </w:num>
  <w:num w:numId="30">
    <w:abstractNumId w:val="16"/>
  </w:num>
  <w:num w:numId="31">
    <w:abstractNumId w:val="21"/>
  </w:num>
  <w:num w:numId="32">
    <w:abstractNumId w:val="4"/>
  </w:num>
  <w:num w:numId="33">
    <w:abstractNumId w:val="14"/>
  </w:num>
  <w:num w:numId="34">
    <w:abstractNumId w:val="37"/>
  </w:num>
  <w:num w:numId="35">
    <w:abstractNumId w:val="28"/>
  </w:num>
  <w:num w:numId="36">
    <w:abstractNumId w:val="12"/>
  </w:num>
  <w:num w:numId="37">
    <w:abstractNumId w:val="27"/>
  </w:num>
  <w:num w:numId="38">
    <w:abstractNumId w:val="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102E5"/>
    <w:rsid w:val="00052419"/>
    <w:rsid w:val="0007078F"/>
    <w:rsid w:val="00076C6C"/>
    <w:rsid w:val="000943DE"/>
    <w:rsid w:val="001240FC"/>
    <w:rsid w:val="001E3565"/>
    <w:rsid w:val="00253788"/>
    <w:rsid w:val="00282281"/>
    <w:rsid w:val="00294407"/>
    <w:rsid w:val="003106AC"/>
    <w:rsid w:val="003262C1"/>
    <w:rsid w:val="003700E3"/>
    <w:rsid w:val="0037757C"/>
    <w:rsid w:val="00400D0C"/>
    <w:rsid w:val="0043070B"/>
    <w:rsid w:val="00435FA2"/>
    <w:rsid w:val="00585CB3"/>
    <w:rsid w:val="005A214B"/>
    <w:rsid w:val="005A5C2E"/>
    <w:rsid w:val="005E6F75"/>
    <w:rsid w:val="005F20AA"/>
    <w:rsid w:val="006A0447"/>
    <w:rsid w:val="006B6F2F"/>
    <w:rsid w:val="006C3E84"/>
    <w:rsid w:val="006C5282"/>
    <w:rsid w:val="006C6F50"/>
    <w:rsid w:val="006F5F3E"/>
    <w:rsid w:val="00700EAA"/>
    <w:rsid w:val="00764DDE"/>
    <w:rsid w:val="007C243F"/>
    <w:rsid w:val="00814527"/>
    <w:rsid w:val="0085481C"/>
    <w:rsid w:val="00871BAD"/>
    <w:rsid w:val="008D0D62"/>
    <w:rsid w:val="00963F1F"/>
    <w:rsid w:val="00995FC0"/>
    <w:rsid w:val="00A14078"/>
    <w:rsid w:val="00A74836"/>
    <w:rsid w:val="00A925BD"/>
    <w:rsid w:val="00AA0D54"/>
    <w:rsid w:val="00AA6DB2"/>
    <w:rsid w:val="00AF28F4"/>
    <w:rsid w:val="00AF3FC9"/>
    <w:rsid w:val="00B467D6"/>
    <w:rsid w:val="00C6649A"/>
    <w:rsid w:val="00D75407"/>
    <w:rsid w:val="00DB45A7"/>
    <w:rsid w:val="00DE3238"/>
    <w:rsid w:val="00DF360B"/>
    <w:rsid w:val="00E71E80"/>
    <w:rsid w:val="00E72C00"/>
    <w:rsid w:val="00E9664C"/>
    <w:rsid w:val="00EF0AED"/>
    <w:rsid w:val="00FC1444"/>
    <w:rsid w:val="00FF149B"/>
    <w:rsid w:val="00FF3D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1B6B"/>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43070B"/>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NormalWeb">
    <w:name w:val="Normal (Web)"/>
    <w:basedOn w:val="Normal"/>
    <w:uiPriority w:val="99"/>
    <w:semiHidden/>
    <w:unhideWhenUsed/>
    <w:rsid w:val="006C5282"/>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rsid w:val="0043070B"/>
    <w:rPr>
      <w:rFonts w:ascii="&#10;rial" w:eastAsia="Times New Roman"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06953">
      <w:bodyDiv w:val="1"/>
      <w:marLeft w:val="0"/>
      <w:marRight w:val="0"/>
      <w:marTop w:val="0"/>
      <w:marBottom w:val="0"/>
      <w:divBdr>
        <w:top w:val="none" w:sz="0" w:space="0" w:color="auto"/>
        <w:left w:val="none" w:sz="0" w:space="0" w:color="auto"/>
        <w:bottom w:val="none" w:sz="0" w:space="0" w:color="auto"/>
        <w:right w:val="none" w:sz="0" w:space="0" w:color="auto"/>
      </w:divBdr>
    </w:div>
    <w:div w:id="11906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2018-12-26T12:00:00Z</dcterms:created>
  <dcterms:modified xsi:type="dcterms:W3CDTF">2018-12-26T12:00:00Z</dcterms:modified>
</cp:coreProperties>
</file>