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B1179" w14:textId="77777777" w:rsidR="00B2627D" w:rsidRDefault="00B2627D" w:rsidP="00C9302A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7030A0"/>
          <w:sz w:val="32"/>
          <w:szCs w:val="32"/>
          <w:lang w:val="en-GB"/>
        </w:rPr>
      </w:pPr>
      <w:bookmarkStart w:id="0" w:name="_GoBack"/>
      <w:bookmarkEnd w:id="0"/>
    </w:p>
    <w:p w14:paraId="3A9A0F65" w14:textId="77777777" w:rsidR="00B67BF3" w:rsidRPr="00F26C26" w:rsidRDefault="00C9302A" w:rsidP="00C9302A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4F81BD"/>
          <w:sz w:val="32"/>
          <w:szCs w:val="32"/>
        </w:rPr>
      </w:pPr>
      <w:r w:rsidRPr="00F26C26">
        <w:rPr>
          <w:rFonts w:ascii="Times New Roman" w:eastAsia="Times New Roman" w:hAnsi="Times New Roman"/>
          <w:b/>
          <w:bCs/>
          <w:color w:val="4F81BD"/>
          <w:sz w:val="32"/>
          <w:szCs w:val="32"/>
          <w:lang w:val="en-GB"/>
        </w:rPr>
        <w:t>XÁC ĐỊNH HÀM LƯỢNG ANION F</w:t>
      </w:r>
      <w:r w:rsidRPr="00F26C26">
        <w:rPr>
          <w:rFonts w:ascii="Times New Roman" w:eastAsia="Times New Roman" w:hAnsi="Times New Roman"/>
          <w:b/>
          <w:bCs/>
          <w:color w:val="4F81BD"/>
          <w:sz w:val="32"/>
          <w:szCs w:val="32"/>
          <w:vertAlign w:val="superscript"/>
          <w:lang w:val="en-GB"/>
        </w:rPr>
        <w:t>-</w:t>
      </w:r>
      <w:r w:rsidRPr="00F26C26">
        <w:rPr>
          <w:rFonts w:ascii="Times New Roman" w:eastAsia="Times New Roman" w:hAnsi="Times New Roman"/>
          <w:b/>
          <w:bCs/>
          <w:color w:val="4F81BD"/>
          <w:sz w:val="32"/>
          <w:szCs w:val="32"/>
          <w:lang w:val="en-GB"/>
        </w:rPr>
        <w:t xml:space="preserve">, </w:t>
      </w:r>
      <w:proofErr w:type="spellStart"/>
      <w:r w:rsidRPr="00F26C26">
        <w:rPr>
          <w:rFonts w:ascii="Times New Roman" w:eastAsia="Times New Roman" w:hAnsi="Times New Roman"/>
          <w:b/>
          <w:bCs/>
          <w:color w:val="4F81BD"/>
          <w:sz w:val="32"/>
          <w:szCs w:val="32"/>
          <w:lang w:val="en-GB"/>
        </w:rPr>
        <w:t>Cl</w:t>
      </w:r>
      <w:proofErr w:type="spellEnd"/>
      <w:r w:rsidRPr="00F26C26">
        <w:rPr>
          <w:rFonts w:ascii="Times New Roman" w:eastAsia="Times New Roman" w:hAnsi="Times New Roman"/>
          <w:b/>
          <w:bCs/>
          <w:color w:val="4F81BD"/>
          <w:sz w:val="32"/>
          <w:szCs w:val="32"/>
          <w:vertAlign w:val="superscript"/>
          <w:lang w:val="en-GB"/>
        </w:rPr>
        <w:t>-</w:t>
      </w:r>
      <w:r w:rsidRPr="00F26C26">
        <w:rPr>
          <w:rFonts w:ascii="Times New Roman" w:eastAsia="Times New Roman" w:hAnsi="Times New Roman"/>
          <w:b/>
          <w:bCs/>
          <w:color w:val="4F81BD"/>
          <w:sz w:val="32"/>
          <w:szCs w:val="32"/>
          <w:lang w:val="en-GB"/>
        </w:rPr>
        <w:t>, NO</w:t>
      </w:r>
      <w:r w:rsidRPr="00F26C26">
        <w:rPr>
          <w:rFonts w:ascii="Times New Roman" w:eastAsia="Times New Roman" w:hAnsi="Times New Roman"/>
          <w:b/>
          <w:bCs/>
          <w:color w:val="4F81BD"/>
          <w:sz w:val="32"/>
          <w:szCs w:val="32"/>
          <w:vertAlign w:val="subscript"/>
          <w:lang w:val="en-GB"/>
        </w:rPr>
        <w:t>3</w:t>
      </w:r>
      <w:r w:rsidRPr="00F26C26">
        <w:rPr>
          <w:rFonts w:ascii="Times New Roman" w:eastAsia="Times New Roman" w:hAnsi="Times New Roman"/>
          <w:b/>
          <w:bCs/>
          <w:color w:val="4F81BD"/>
          <w:sz w:val="32"/>
          <w:szCs w:val="32"/>
          <w:vertAlign w:val="superscript"/>
          <w:lang w:val="en-GB"/>
        </w:rPr>
        <w:t>-</w:t>
      </w:r>
      <w:r w:rsidRPr="00F26C26">
        <w:rPr>
          <w:rFonts w:ascii="Times New Roman" w:eastAsia="Times New Roman" w:hAnsi="Times New Roman"/>
          <w:b/>
          <w:bCs/>
          <w:color w:val="4F81BD"/>
          <w:sz w:val="32"/>
          <w:szCs w:val="32"/>
          <w:lang w:val="en-GB"/>
        </w:rPr>
        <w:t>, PO</w:t>
      </w:r>
      <w:r w:rsidRPr="00F26C26">
        <w:rPr>
          <w:rFonts w:ascii="Times New Roman" w:eastAsia="Times New Roman" w:hAnsi="Times New Roman"/>
          <w:b/>
          <w:bCs/>
          <w:color w:val="4F81BD"/>
          <w:sz w:val="32"/>
          <w:szCs w:val="32"/>
          <w:vertAlign w:val="subscript"/>
          <w:lang w:val="en-GB"/>
        </w:rPr>
        <w:t>4</w:t>
      </w:r>
      <w:r w:rsidRPr="00F26C26">
        <w:rPr>
          <w:rFonts w:ascii="Times New Roman" w:eastAsia="Times New Roman" w:hAnsi="Times New Roman"/>
          <w:b/>
          <w:bCs/>
          <w:color w:val="4F81BD"/>
          <w:sz w:val="32"/>
          <w:szCs w:val="32"/>
          <w:vertAlign w:val="superscript"/>
          <w:lang w:val="en-GB"/>
        </w:rPr>
        <w:t>3-</w:t>
      </w:r>
      <w:r w:rsidRPr="00F26C26">
        <w:rPr>
          <w:rFonts w:ascii="Times New Roman" w:eastAsia="Times New Roman" w:hAnsi="Times New Roman"/>
          <w:b/>
          <w:bCs/>
          <w:color w:val="4F81BD"/>
          <w:sz w:val="32"/>
          <w:szCs w:val="32"/>
          <w:lang w:val="en-GB"/>
        </w:rPr>
        <w:t>, SO</w:t>
      </w:r>
      <w:r w:rsidRPr="00F26C26">
        <w:rPr>
          <w:rFonts w:ascii="Times New Roman" w:eastAsia="Times New Roman" w:hAnsi="Times New Roman"/>
          <w:b/>
          <w:bCs/>
          <w:color w:val="4F81BD"/>
          <w:sz w:val="32"/>
          <w:szCs w:val="32"/>
          <w:vertAlign w:val="subscript"/>
          <w:lang w:val="en-GB"/>
        </w:rPr>
        <w:t>4</w:t>
      </w:r>
      <w:r w:rsidRPr="00F26C26">
        <w:rPr>
          <w:rFonts w:ascii="Times New Roman" w:eastAsia="Times New Roman" w:hAnsi="Times New Roman"/>
          <w:b/>
          <w:bCs/>
          <w:color w:val="4F81BD"/>
          <w:sz w:val="32"/>
          <w:szCs w:val="32"/>
          <w:vertAlign w:val="superscript"/>
          <w:lang w:val="en-GB"/>
        </w:rPr>
        <w:t>2-</w:t>
      </w:r>
      <w:r w:rsidRPr="00F26C26">
        <w:rPr>
          <w:rFonts w:ascii="Times New Roman" w:eastAsia="Times New Roman" w:hAnsi="Times New Roman"/>
          <w:b/>
          <w:bCs/>
          <w:color w:val="4F81BD"/>
          <w:sz w:val="32"/>
          <w:szCs w:val="32"/>
          <w:lang w:val="en-GB"/>
        </w:rPr>
        <w:t xml:space="preserve"> TRONG NƯỚC BẰNG SẮC KÝ ION</w:t>
      </w:r>
      <w:r w:rsidR="004938E2" w:rsidRPr="00F26C26">
        <w:rPr>
          <w:rFonts w:ascii="Times New Roman" w:eastAsia="Times New Roman" w:hAnsi="Times New Roman"/>
          <w:b/>
          <w:bCs/>
          <w:color w:val="4F81BD"/>
          <w:sz w:val="32"/>
          <w:szCs w:val="32"/>
          <w:lang w:val="en-GB"/>
        </w:rPr>
        <w:t xml:space="preserve"> ĐẦU DÒ ĐỘ DẪN</w:t>
      </w:r>
      <w:r w:rsidRPr="00F26C26">
        <w:rPr>
          <w:rFonts w:ascii="Times New Roman" w:eastAsia="Times New Roman" w:hAnsi="Times New Roman"/>
          <w:b/>
          <w:bCs/>
          <w:color w:val="4F81BD"/>
          <w:sz w:val="32"/>
          <w:szCs w:val="32"/>
          <w:lang w:val="en-GB"/>
        </w:rPr>
        <w:t xml:space="preserve"> </w:t>
      </w:r>
      <w:r w:rsidRPr="00F26C26">
        <w:rPr>
          <w:rFonts w:ascii="Times New Roman" w:eastAsia="Times New Roman" w:hAnsi="Times New Roman"/>
          <w:b/>
          <w:bCs/>
          <w:color w:val="4F81BD"/>
          <w:sz w:val="32"/>
          <w:szCs w:val="32"/>
          <w:lang w:val="vi-VN"/>
        </w:rPr>
        <w:t>(</w:t>
      </w:r>
      <w:r w:rsidRPr="00F26C26">
        <w:rPr>
          <w:rFonts w:ascii="Times New Roman" w:eastAsia="Times New Roman" w:hAnsi="Times New Roman"/>
          <w:b/>
          <w:bCs/>
          <w:color w:val="4F81BD"/>
          <w:sz w:val="32"/>
          <w:szCs w:val="32"/>
        </w:rPr>
        <w:t>IC-CD)</w:t>
      </w:r>
    </w:p>
    <w:p w14:paraId="434D779F" w14:textId="77777777" w:rsidR="00C9302A" w:rsidRPr="00F26C26" w:rsidRDefault="00C9302A" w:rsidP="00C9302A">
      <w:pPr>
        <w:spacing w:after="0" w:line="360" w:lineRule="auto"/>
        <w:jc w:val="both"/>
        <w:rPr>
          <w:rFonts w:ascii="Times New Roman" w:eastAsia="Times New Roman" w:hAnsi="Times New Roman"/>
          <w:bCs/>
          <w:color w:val="4F81BD"/>
          <w:sz w:val="36"/>
          <w:szCs w:val="36"/>
        </w:rPr>
      </w:pPr>
    </w:p>
    <w:p w14:paraId="0DF2F81D" w14:textId="77777777" w:rsidR="00B2627D" w:rsidRDefault="00B2627D" w:rsidP="00C9302A">
      <w:pPr>
        <w:spacing w:after="0" w:line="360" w:lineRule="auto"/>
        <w:jc w:val="both"/>
        <w:rPr>
          <w:rFonts w:ascii="Times New Roman" w:eastAsia="Times New Roman" w:hAnsi="Times New Roman"/>
          <w:bCs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2627D" w:rsidRPr="00F26C26" w14:paraId="6B884FCE" w14:textId="77777777" w:rsidTr="008E2C25">
        <w:tc>
          <w:tcPr>
            <w:tcW w:w="3192" w:type="dxa"/>
            <w:shd w:val="clear" w:color="auto" w:fill="auto"/>
          </w:tcPr>
          <w:p w14:paraId="3D2532D9" w14:textId="77777777" w:rsidR="00B2627D" w:rsidRPr="00F26C26" w:rsidRDefault="00B2627D" w:rsidP="008E2C25">
            <w:pPr>
              <w:jc w:val="center"/>
              <w:rPr>
                <w:rFonts w:ascii="Times New Roman" w:hAnsi="Times New Roman"/>
                <w:color w:val="4F81BD"/>
              </w:rPr>
            </w:pPr>
            <w:proofErr w:type="spellStart"/>
            <w:r w:rsidRPr="00F26C26">
              <w:rPr>
                <w:rFonts w:ascii="Times New Roman" w:hAnsi="Times New Roman"/>
                <w:color w:val="4F81BD"/>
              </w:rPr>
              <w:t>Nhân</w:t>
            </w:r>
            <w:proofErr w:type="spellEnd"/>
            <w:r w:rsidRPr="00F26C26">
              <w:rPr>
                <w:rFonts w:ascii="Times New Roman" w:hAnsi="Times New Roman"/>
                <w:color w:val="4F81BD"/>
              </w:rPr>
              <w:t xml:space="preserve"> </w:t>
            </w:r>
            <w:proofErr w:type="spellStart"/>
            <w:r w:rsidRPr="00F26C26">
              <w:rPr>
                <w:rFonts w:ascii="Times New Roman" w:hAnsi="Times New Roman"/>
                <w:color w:val="4F81BD"/>
              </w:rPr>
              <w:t>viên</w:t>
            </w:r>
            <w:proofErr w:type="spellEnd"/>
            <w:r w:rsidRPr="00F26C26">
              <w:rPr>
                <w:rFonts w:ascii="Times New Roman" w:hAnsi="Times New Roman"/>
                <w:color w:val="4F81BD"/>
              </w:rPr>
              <w:t xml:space="preserve"> </w:t>
            </w:r>
            <w:proofErr w:type="spellStart"/>
            <w:r w:rsidRPr="00F26C26">
              <w:rPr>
                <w:rFonts w:ascii="Times New Roman" w:hAnsi="Times New Roman"/>
                <w:color w:val="4F81BD"/>
              </w:rPr>
              <w:t>biên</w:t>
            </w:r>
            <w:proofErr w:type="spellEnd"/>
            <w:r w:rsidRPr="00F26C26">
              <w:rPr>
                <w:rFonts w:ascii="Times New Roman" w:hAnsi="Times New Roman"/>
                <w:color w:val="4F81BD"/>
              </w:rPr>
              <w:t xml:space="preserve"> </w:t>
            </w:r>
            <w:proofErr w:type="spellStart"/>
            <w:r w:rsidRPr="00F26C26">
              <w:rPr>
                <w:rFonts w:ascii="Times New Roman" w:hAnsi="Times New Roman"/>
                <w:color w:val="4F81BD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571C7F27" w14:textId="77777777" w:rsidR="00B2627D" w:rsidRPr="00F26C26" w:rsidRDefault="00B2627D" w:rsidP="008E2C25">
            <w:pPr>
              <w:jc w:val="center"/>
              <w:rPr>
                <w:rFonts w:ascii="Times New Roman" w:hAnsi="Times New Roman"/>
                <w:color w:val="4F81BD"/>
              </w:rPr>
            </w:pPr>
            <w:proofErr w:type="spellStart"/>
            <w:r w:rsidRPr="00F26C26">
              <w:rPr>
                <w:rFonts w:ascii="Times New Roman" w:hAnsi="Times New Roman"/>
                <w:color w:val="4F81BD"/>
              </w:rPr>
              <w:t>Nhân</w:t>
            </w:r>
            <w:proofErr w:type="spellEnd"/>
            <w:r w:rsidRPr="00F26C26">
              <w:rPr>
                <w:rFonts w:ascii="Times New Roman" w:hAnsi="Times New Roman"/>
                <w:color w:val="4F81BD"/>
              </w:rPr>
              <w:t xml:space="preserve"> </w:t>
            </w:r>
            <w:proofErr w:type="spellStart"/>
            <w:r w:rsidRPr="00F26C26">
              <w:rPr>
                <w:rFonts w:ascii="Times New Roman" w:hAnsi="Times New Roman"/>
                <w:color w:val="4F81BD"/>
              </w:rPr>
              <w:t>viên</w:t>
            </w:r>
            <w:proofErr w:type="spellEnd"/>
            <w:r w:rsidRPr="00F26C26">
              <w:rPr>
                <w:rFonts w:ascii="Times New Roman" w:hAnsi="Times New Roman"/>
                <w:color w:val="4F81BD"/>
              </w:rPr>
              <w:t xml:space="preserve"> </w:t>
            </w:r>
            <w:proofErr w:type="spellStart"/>
            <w:r w:rsidRPr="00F26C26">
              <w:rPr>
                <w:rFonts w:ascii="Times New Roman" w:hAnsi="Times New Roman"/>
                <w:color w:val="4F81BD"/>
              </w:rPr>
              <w:t>xem</w:t>
            </w:r>
            <w:proofErr w:type="spellEnd"/>
            <w:r w:rsidRPr="00F26C26">
              <w:rPr>
                <w:rFonts w:ascii="Times New Roman" w:hAnsi="Times New Roman"/>
                <w:color w:val="4F81BD"/>
              </w:rPr>
              <w:t xml:space="preserve"> </w:t>
            </w:r>
            <w:proofErr w:type="spellStart"/>
            <w:r w:rsidRPr="00F26C26">
              <w:rPr>
                <w:rFonts w:ascii="Times New Roman" w:hAnsi="Times New Roman"/>
                <w:color w:val="4F81BD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7B46F094" w14:textId="77777777" w:rsidR="00B2627D" w:rsidRPr="00F26C26" w:rsidRDefault="00B2627D" w:rsidP="008E2C25">
            <w:pPr>
              <w:jc w:val="center"/>
              <w:rPr>
                <w:rFonts w:ascii="Times New Roman" w:hAnsi="Times New Roman"/>
                <w:color w:val="4F81BD"/>
              </w:rPr>
            </w:pPr>
            <w:proofErr w:type="spellStart"/>
            <w:r w:rsidRPr="00F26C26">
              <w:rPr>
                <w:rFonts w:ascii="Times New Roman" w:hAnsi="Times New Roman"/>
                <w:color w:val="4F81BD"/>
              </w:rPr>
              <w:t>Nhân</w:t>
            </w:r>
            <w:proofErr w:type="spellEnd"/>
            <w:r w:rsidRPr="00F26C26">
              <w:rPr>
                <w:rFonts w:ascii="Times New Roman" w:hAnsi="Times New Roman"/>
                <w:color w:val="4F81BD"/>
              </w:rPr>
              <w:t xml:space="preserve"> </w:t>
            </w:r>
            <w:proofErr w:type="spellStart"/>
            <w:r w:rsidRPr="00F26C26">
              <w:rPr>
                <w:rFonts w:ascii="Times New Roman" w:hAnsi="Times New Roman"/>
                <w:color w:val="4F81BD"/>
              </w:rPr>
              <w:t>viên</w:t>
            </w:r>
            <w:proofErr w:type="spellEnd"/>
            <w:r w:rsidRPr="00F26C26">
              <w:rPr>
                <w:rFonts w:ascii="Times New Roman" w:hAnsi="Times New Roman"/>
                <w:color w:val="4F81BD"/>
              </w:rPr>
              <w:t xml:space="preserve"> </w:t>
            </w:r>
            <w:proofErr w:type="spellStart"/>
            <w:r w:rsidRPr="00F26C26">
              <w:rPr>
                <w:rFonts w:ascii="Times New Roman" w:hAnsi="Times New Roman"/>
                <w:color w:val="4F81BD"/>
              </w:rPr>
              <w:t>phê</w:t>
            </w:r>
            <w:proofErr w:type="spellEnd"/>
            <w:r w:rsidRPr="00F26C26">
              <w:rPr>
                <w:rFonts w:ascii="Times New Roman" w:hAnsi="Times New Roman"/>
                <w:color w:val="4F81BD"/>
              </w:rPr>
              <w:t xml:space="preserve"> </w:t>
            </w:r>
            <w:proofErr w:type="spellStart"/>
            <w:r w:rsidRPr="00F26C26">
              <w:rPr>
                <w:rFonts w:ascii="Times New Roman" w:hAnsi="Times New Roman"/>
                <w:color w:val="4F81BD"/>
              </w:rPr>
              <w:t>duyệt</w:t>
            </w:r>
            <w:proofErr w:type="spellEnd"/>
          </w:p>
        </w:tc>
      </w:tr>
      <w:tr w:rsidR="00B2627D" w:rsidRPr="00F26C26" w14:paraId="5E4A4AB0" w14:textId="77777777" w:rsidTr="008E2C25">
        <w:tc>
          <w:tcPr>
            <w:tcW w:w="3192" w:type="dxa"/>
            <w:shd w:val="clear" w:color="auto" w:fill="auto"/>
          </w:tcPr>
          <w:p w14:paraId="676A7D5B" w14:textId="77777777" w:rsidR="00B2627D" w:rsidRPr="00F26C26" w:rsidRDefault="00B2627D" w:rsidP="008E2C25">
            <w:pPr>
              <w:jc w:val="center"/>
              <w:rPr>
                <w:rFonts w:ascii="Times New Roman" w:hAnsi="Times New Roman"/>
                <w:color w:val="4F81BD"/>
              </w:rPr>
            </w:pPr>
          </w:p>
          <w:p w14:paraId="7B57FF12" w14:textId="77777777" w:rsidR="00B2627D" w:rsidRPr="00F26C26" w:rsidRDefault="00B2627D" w:rsidP="008E2C25">
            <w:pPr>
              <w:jc w:val="center"/>
              <w:rPr>
                <w:rFonts w:ascii="Times New Roman" w:hAnsi="Times New Roman"/>
                <w:color w:val="4F81BD"/>
              </w:rPr>
            </w:pPr>
          </w:p>
          <w:p w14:paraId="79E14EC5" w14:textId="77777777" w:rsidR="00B2627D" w:rsidRPr="00F26C26" w:rsidRDefault="00B2627D" w:rsidP="008E2C25">
            <w:pPr>
              <w:jc w:val="center"/>
              <w:rPr>
                <w:rFonts w:ascii="Times New Roman" w:hAnsi="Times New Roman"/>
                <w:color w:val="4F81BD"/>
              </w:rPr>
            </w:pPr>
          </w:p>
          <w:p w14:paraId="5397D7DF" w14:textId="77777777" w:rsidR="00B2627D" w:rsidRPr="00F26C26" w:rsidRDefault="00B2627D" w:rsidP="008E2C25">
            <w:pPr>
              <w:jc w:val="center"/>
              <w:rPr>
                <w:rFonts w:ascii="Times New Roman" w:hAnsi="Times New Roman"/>
                <w:color w:val="4F81BD"/>
              </w:rPr>
            </w:pPr>
            <w:proofErr w:type="spellStart"/>
            <w:r w:rsidRPr="00F26C26">
              <w:rPr>
                <w:rFonts w:ascii="Times New Roman" w:hAnsi="Times New Roman"/>
                <w:color w:val="4F81BD"/>
              </w:rPr>
              <w:t>Nguyễn</w:t>
            </w:r>
            <w:proofErr w:type="spellEnd"/>
            <w:r w:rsidRPr="00F26C26">
              <w:rPr>
                <w:rFonts w:ascii="Times New Roman" w:hAnsi="Times New Roman"/>
                <w:color w:val="4F81BD"/>
              </w:rPr>
              <w:t xml:space="preserve"> </w:t>
            </w:r>
            <w:proofErr w:type="spellStart"/>
            <w:r w:rsidRPr="00F26C26">
              <w:rPr>
                <w:rFonts w:ascii="Times New Roman" w:hAnsi="Times New Roman"/>
                <w:color w:val="4F81BD"/>
              </w:rPr>
              <w:t>Thị</w:t>
            </w:r>
            <w:proofErr w:type="spellEnd"/>
            <w:r w:rsidRPr="00F26C26">
              <w:rPr>
                <w:rFonts w:ascii="Times New Roman" w:hAnsi="Times New Roman"/>
                <w:color w:val="4F81BD"/>
              </w:rPr>
              <w:t xml:space="preserve"> </w:t>
            </w:r>
            <w:proofErr w:type="spellStart"/>
            <w:r w:rsidRPr="00F26C26">
              <w:rPr>
                <w:rFonts w:ascii="Times New Roman" w:hAnsi="Times New Roman"/>
                <w:color w:val="4F81BD"/>
              </w:rPr>
              <w:t>Xuân</w:t>
            </w:r>
            <w:proofErr w:type="spellEnd"/>
            <w:r w:rsidRPr="00F26C26">
              <w:rPr>
                <w:rFonts w:ascii="Times New Roman" w:hAnsi="Times New Roman"/>
                <w:color w:val="4F81BD"/>
              </w:rPr>
              <w:t xml:space="preserve"> Mai</w:t>
            </w:r>
          </w:p>
        </w:tc>
        <w:tc>
          <w:tcPr>
            <w:tcW w:w="3192" w:type="dxa"/>
            <w:shd w:val="clear" w:color="auto" w:fill="auto"/>
          </w:tcPr>
          <w:p w14:paraId="03416D0B" w14:textId="77777777" w:rsidR="00B2627D" w:rsidRPr="00F26C26" w:rsidRDefault="00B2627D" w:rsidP="008E2C25">
            <w:pPr>
              <w:jc w:val="center"/>
              <w:rPr>
                <w:rFonts w:ascii="Times New Roman" w:hAnsi="Times New Roman"/>
                <w:color w:val="4F81BD"/>
              </w:rPr>
            </w:pPr>
          </w:p>
          <w:p w14:paraId="0000E91C" w14:textId="77777777" w:rsidR="00B2627D" w:rsidRPr="00F26C26" w:rsidRDefault="00B2627D" w:rsidP="008E2C25">
            <w:pPr>
              <w:jc w:val="center"/>
              <w:rPr>
                <w:rFonts w:ascii="Times New Roman" w:hAnsi="Times New Roman"/>
                <w:color w:val="4F81BD"/>
              </w:rPr>
            </w:pPr>
          </w:p>
          <w:p w14:paraId="3DFB8DCC" w14:textId="77777777" w:rsidR="00B2627D" w:rsidRPr="00F26C26" w:rsidRDefault="00B2627D" w:rsidP="008E2C25">
            <w:pPr>
              <w:jc w:val="center"/>
              <w:rPr>
                <w:rFonts w:ascii="Times New Roman" w:hAnsi="Times New Roman"/>
                <w:color w:val="4F81BD"/>
              </w:rPr>
            </w:pPr>
          </w:p>
          <w:p w14:paraId="767BA58A" w14:textId="77777777" w:rsidR="00B2627D" w:rsidRPr="00F26C26" w:rsidRDefault="00DA015E" w:rsidP="00B2627D">
            <w:pPr>
              <w:jc w:val="center"/>
              <w:rPr>
                <w:rFonts w:ascii="Times New Roman" w:hAnsi="Times New Roman"/>
                <w:color w:val="4F81BD"/>
              </w:rPr>
            </w:pPr>
            <w:proofErr w:type="spellStart"/>
            <w:r w:rsidRPr="00F26C26">
              <w:rPr>
                <w:rFonts w:ascii="Times New Roman" w:hAnsi="Times New Roman"/>
                <w:color w:val="4F81BD"/>
              </w:rPr>
              <w:t>Trần</w:t>
            </w:r>
            <w:proofErr w:type="spellEnd"/>
            <w:r w:rsidRPr="00F26C26">
              <w:rPr>
                <w:rFonts w:ascii="Times New Roman" w:hAnsi="Times New Roman"/>
                <w:color w:val="4F81BD"/>
              </w:rPr>
              <w:t xml:space="preserve"> </w:t>
            </w:r>
            <w:proofErr w:type="spellStart"/>
            <w:r w:rsidRPr="00F26C26">
              <w:rPr>
                <w:rFonts w:ascii="Times New Roman" w:hAnsi="Times New Roman"/>
                <w:color w:val="4F81BD"/>
              </w:rPr>
              <w:t>Thái</w:t>
            </w:r>
            <w:proofErr w:type="spellEnd"/>
            <w:r w:rsidRPr="00F26C26">
              <w:rPr>
                <w:rFonts w:ascii="Times New Roman" w:hAnsi="Times New Roman"/>
                <w:color w:val="4F81BD"/>
              </w:rPr>
              <w:t xml:space="preserve"> </w:t>
            </w:r>
            <w:proofErr w:type="spellStart"/>
            <w:r w:rsidRPr="00F26C26">
              <w:rPr>
                <w:rFonts w:ascii="Times New Roman" w:hAnsi="Times New Roman"/>
                <w:color w:val="4F81BD"/>
              </w:rPr>
              <w:t>Vũ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008A97B2" w14:textId="77777777" w:rsidR="00B2627D" w:rsidRPr="00F26C26" w:rsidRDefault="00B2627D" w:rsidP="008E2C25">
            <w:pPr>
              <w:jc w:val="center"/>
              <w:rPr>
                <w:rFonts w:ascii="Times New Roman" w:hAnsi="Times New Roman"/>
                <w:color w:val="4F81BD"/>
              </w:rPr>
            </w:pPr>
          </w:p>
          <w:p w14:paraId="5FEA452E" w14:textId="77777777" w:rsidR="00B2627D" w:rsidRPr="00F26C26" w:rsidRDefault="00B2627D" w:rsidP="008E2C25">
            <w:pPr>
              <w:jc w:val="center"/>
              <w:rPr>
                <w:rFonts w:ascii="Times New Roman" w:hAnsi="Times New Roman"/>
                <w:color w:val="4F81BD"/>
              </w:rPr>
            </w:pPr>
          </w:p>
          <w:p w14:paraId="396CD46C" w14:textId="77777777" w:rsidR="00B2627D" w:rsidRPr="00F26C26" w:rsidRDefault="00B2627D" w:rsidP="008E2C25">
            <w:pPr>
              <w:jc w:val="center"/>
              <w:rPr>
                <w:rFonts w:ascii="Times New Roman" w:hAnsi="Times New Roman"/>
                <w:color w:val="4F81BD"/>
              </w:rPr>
            </w:pPr>
          </w:p>
          <w:p w14:paraId="1F1E08F4" w14:textId="77777777" w:rsidR="00B2627D" w:rsidRPr="00F26C26" w:rsidRDefault="00B2627D" w:rsidP="00B2627D">
            <w:pPr>
              <w:jc w:val="center"/>
              <w:rPr>
                <w:rFonts w:ascii="Times New Roman" w:hAnsi="Times New Roman"/>
                <w:color w:val="4F81BD"/>
              </w:rPr>
            </w:pPr>
            <w:proofErr w:type="spellStart"/>
            <w:r w:rsidRPr="00F26C26">
              <w:rPr>
                <w:rFonts w:ascii="Times New Roman" w:hAnsi="Times New Roman"/>
                <w:color w:val="4F81BD"/>
              </w:rPr>
              <w:t>Trần</w:t>
            </w:r>
            <w:proofErr w:type="spellEnd"/>
            <w:r w:rsidRPr="00F26C26">
              <w:rPr>
                <w:rFonts w:ascii="Times New Roman" w:hAnsi="Times New Roman"/>
                <w:color w:val="4F81BD"/>
              </w:rPr>
              <w:t xml:space="preserve"> </w:t>
            </w:r>
            <w:proofErr w:type="spellStart"/>
            <w:r w:rsidRPr="00F26C26">
              <w:rPr>
                <w:rFonts w:ascii="Times New Roman" w:hAnsi="Times New Roman"/>
                <w:color w:val="4F81BD"/>
              </w:rPr>
              <w:t>Thái</w:t>
            </w:r>
            <w:proofErr w:type="spellEnd"/>
            <w:r w:rsidRPr="00F26C26">
              <w:rPr>
                <w:rFonts w:ascii="Times New Roman" w:hAnsi="Times New Roman"/>
                <w:color w:val="4F81BD"/>
              </w:rPr>
              <w:t xml:space="preserve"> </w:t>
            </w:r>
            <w:proofErr w:type="spellStart"/>
            <w:r w:rsidRPr="00F26C26">
              <w:rPr>
                <w:rFonts w:ascii="Times New Roman" w:hAnsi="Times New Roman"/>
                <w:color w:val="4F81BD"/>
              </w:rPr>
              <w:t>Vũ</w:t>
            </w:r>
            <w:proofErr w:type="spellEnd"/>
          </w:p>
        </w:tc>
      </w:tr>
    </w:tbl>
    <w:p w14:paraId="632017CE" w14:textId="77777777" w:rsidR="00B2627D" w:rsidRPr="00F26C26" w:rsidRDefault="00B2627D" w:rsidP="00C9302A">
      <w:pPr>
        <w:spacing w:after="0" w:line="360" w:lineRule="auto"/>
        <w:jc w:val="both"/>
        <w:rPr>
          <w:rFonts w:ascii="Times New Roman" w:eastAsia="Times New Roman" w:hAnsi="Times New Roman"/>
          <w:bCs/>
          <w:color w:val="4F81BD"/>
          <w:sz w:val="36"/>
          <w:szCs w:val="36"/>
        </w:rPr>
      </w:pPr>
    </w:p>
    <w:p w14:paraId="613E19D1" w14:textId="77777777" w:rsidR="00B2627D" w:rsidRDefault="00B2627D" w:rsidP="00C9302A">
      <w:pPr>
        <w:spacing w:after="0" w:line="360" w:lineRule="auto"/>
        <w:jc w:val="both"/>
        <w:rPr>
          <w:rFonts w:ascii="Times New Roman" w:eastAsia="Times New Roman" w:hAnsi="Times New Roman"/>
          <w:bCs/>
          <w:sz w:val="36"/>
          <w:szCs w:val="36"/>
        </w:rPr>
      </w:pPr>
    </w:p>
    <w:p w14:paraId="26715AEB" w14:textId="77777777" w:rsidR="00B2627D" w:rsidRDefault="00B2627D" w:rsidP="00B2627D">
      <w:pPr>
        <w:spacing w:after="0" w:line="240" w:lineRule="auto"/>
        <w:jc w:val="center"/>
        <w:rPr>
          <w:rFonts w:ascii="Times New Roman" w:hAnsi="Times New Roman"/>
        </w:rPr>
      </w:pPr>
      <w:r w:rsidRPr="00682B74">
        <w:rPr>
          <w:rFonts w:ascii="Times New Roman" w:hAnsi="Times New Roman"/>
        </w:rPr>
        <w:t>THEO DÕI SỬA ĐỔI TÀI LIỆU</w:t>
      </w:r>
    </w:p>
    <w:p w14:paraId="65B9A3BD" w14:textId="77777777" w:rsidR="00682B74" w:rsidRPr="00682B74" w:rsidRDefault="00682B74" w:rsidP="00B2627D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5"/>
        <w:gridCol w:w="2537"/>
        <w:gridCol w:w="4812"/>
        <w:gridCol w:w="2122"/>
      </w:tblGrid>
      <w:tr w:rsidR="00B2627D" w:rsidRPr="00682B74" w14:paraId="129F915F" w14:textId="77777777" w:rsidTr="008E2C25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B769C" w14:textId="77777777" w:rsidR="00B2627D" w:rsidRPr="00682B74" w:rsidRDefault="00B2627D" w:rsidP="008E2C25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682B74">
              <w:rPr>
                <w:rFonts w:ascii="Times New Roman" w:hAnsi="Times New Roman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F632" w14:textId="77777777" w:rsidR="00B2627D" w:rsidRPr="00682B74" w:rsidRDefault="00B2627D" w:rsidP="008E2C25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82B74">
              <w:rPr>
                <w:rFonts w:ascii="Times New Roman" w:hAnsi="Times New Roman"/>
              </w:rPr>
              <w:t>Vị</w:t>
            </w:r>
            <w:proofErr w:type="spellEnd"/>
            <w:r w:rsidRPr="00682B74">
              <w:rPr>
                <w:rFonts w:ascii="Times New Roman" w:hAnsi="Times New Roman"/>
              </w:rPr>
              <w:t xml:space="preserve"> </w:t>
            </w:r>
            <w:proofErr w:type="spellStart"/>
            <w:r w:rsidRPr="00682B74">
              <w:rPr>
                <w:rFonts w:ascii="Times New Roman" w:hAnsi="Times New Roman"/>
              </w:rPr>
              <w:t>trí</w:t>
            </w:r>
            <w:proofErr w:type="spellEnd"/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EA67D" w14:textId="77777777" w:rsidR="00B2627D" w:rsidRPr="00682B74" w:rsidRDefault="00B2627D" w:rsidP="008E2C25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82B74">
              <w:rPr>
                <w:rFonts w:ascii="Times New Roman" w:hAnsi="Times New Roman"/>
              </w:rPr>
              <w:t>Nội</w:t>
            </w:r>
            <w:proofErr w:type="spellEnd"/>
            <w:r w:rsidRPr="00682B74">
              <w:rPr>
                <w:rFonts w:ascii="Times New Roman" w:hAnsi="Times New Roman"/>
              </w:rPr>
              <w:t xml:space="preserve"> dung </w:t>
            </w:r>
            <w:proofErr w:type="spellStart"/>
            <w:r w:rsidRPr="00682B74">
              <w:rPr>
                <w:rFonts w:ascii="Times New Roman" w:hAnsi="Times New Roman"/>
              </w:rPr>
              <w:t>sửa</w:t>
            </w:r>
            <w:proofErr w:type="spellEnd"/>
            <w:r w:rsidRPr="00682B74">
              <w:rPr>
                <w:rFonts w:ascii="Times New Roman" w:hAnsi="Times New Roman"/>
              </w:rPr>
              <w:t xml:space="preserve"> </w:t>
            </w:r>
            <w:proofErr w:type="spellStart"/>
            <w:r w:rsidRPr="00682B74">
              <w:rPr>
                <w:rFonts w:ascii="Times New Roman" w:hAnsi="Times New Roman"/>
              </w:rPr>
              <w:t>đổi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610CF" w14:textId="77777777" w:rsidR="00B2627D" w:rsidRPr="00682B74" w:rsidRDefault="00B2627D" w:rsidP="008E2C25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82B74">
              <w:rPr>
                <w:rFonts w:ascii="Times New Roman" w:hAnsi="Times New Roman"/>
              </w:rPr>
              <w:t>Ngày</w:t>
            </w:r>
            <w:proofErr w:type="spellEnd"/>
            <w:r w:rsidRPr="00682B74">
              <w:rPr>
                <w:rFonts w:ascii="Times New Roman" w:hAnsi="Times New Roman"/>
              </w:rPr>
              <w:t xml:space="preserve"> </w:t>
            </w:r>
            <w:proofErr w:type="spellStart"/>
            <w:r w:rsidRPr="00682B74">
              <w:rPr>
                <w:rFonts w:ascii="Times New Roman" w:hAnsi="Times New Roman"/>
              </w:rPr>
              <w:t>sửa</w:t>
            </w:r>
            <w:proofErr w:type="spellEnd"/>
            <w:r w:rsidRPr="00682B74">
              <w:rPr>
                <w:rFonts w:ascii="Times New Roman" w:hAnsi="Times New Roman"/>
              </w:rPr>
              <w:t xml:space="preserve"> </w:t>
            </w:r>
            <w:proofErr w:type="spellStart"/>
            <w:r w:rsidRPr="00682B74">
              <w:rPr>
                <w:rFonts w:ascii="Times New Roman" w:hAnsi="Times New Roman"/>
              </w:rPr>
              <w:t>đổi</w:t>
            </w:r>
            <w:proofErr w:type="spellEnd"/>
          </w:p>
        </w:tc>
      </w:tr>
      <w:tr w:rsidR="00B2627D" w:rsidRPr="00682B74" w14:paraId="6458DA4F" w14:textId="77777777" w:rsidTr="008E2C25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989785" w14:textId="77777777" w:rsidR="00B2627D" w:rsidRPr="00682B74" w:rsidRDefault="00B2627D" w:rsidP="008E2C25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682B74">
              <w:rPr>
                <w:rFonts w:ascii="Times New Roman" w:hAnsi="Times New Roman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F99107" w14:textId="77777777" w:rsidR="00B2627D" w:rsidRPr="00682B74" w:rsidRDefault="00B2627D" w:rsidP="008E2C25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3D6681" w14:textId="77777777" w:rsidR="00B2627D" w:rsidRPr="00682B74" w:rsidRDefault="00B2627D" w:rsidP="008E2C25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82B74">
              <w:rPr>
                <w:rFonts w:ascii="Times New Roman" w:hAnsi="Times New Roman"/>
              </w:rPr>
              <w:t>Thay</w:t>
            </w:r>
            <w:proofErr w:type="spellEnd"/>
            <w:r w:rsidRPr="00682B74">
              <w:rPr>
                <w:rFonts w:ascii="Times New Roman" w:hAnsi="Times New Roman"/>
              </w:rPr>
              <w:t xml:space="preserve"> </w:t>
            </w:r>
            <w:proofErr w:type="spellStart"/>
            <w:r w:rsidRPr="00682B74">
              <w:rPr>
                <w:rFonts w:ascii="Times New Roman" w:hAnsi="Times New Roman"/>
              </w:rPr>
              <w:t>đổi</w:t>
            </w:r>
            <w:proofErr w:type="spellEnd"/>
            <w:r w:rsidRPr="00682B74">
              <w:rPr>
                <w:rFonts w:ascii="Times New Roman" w:hAnsi="Times New Roman"/>
              </w:rPr>
              <w:t xml:space="preserve"> format SOP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9215BE" w14:textId="77777777" w:rsidR="00B2627D" w:rsidRPr="00682B74" w:rsidRDefault="00DA015E" w:rsidP="008E2C25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04/01/2018</w:t>
            </w:r>
          </w:p>
        </w:tc>
      </w:tr>
      <w:tr w:rsidR="00B2627D" w:rsidRPr="00682B74" w14:paraId="03CAE583" w14:textId="77777777" w:rsidTr="008E2C25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BC030F" w14:textId="77777777" w:rsidR="00B2627D" w:rsidRPr="00682B74" w:rsidRDefault="00B2627D" w:rsidP="008E2C25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CE21AE" w14:textId="77777777" w:rsidR="00B2627D" w:rsidRPr="00682B74" w:rsidRDefault="00B2627D" w:rsidP="008E2C25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EED1C6" w14:textId="77777777" w:rsidR="00B2627D" w:rsidRPr="00682B74" w:rsidRDefault="00B2627D" w:rsidP="008E2C25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F2704C" w14:textId="77777777" w:rsidR="00B2627D" w:rsidRPr="00682B74" w:rsidRDefault="00B2627D" w:rsidP="008E2C25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2627D" w:rsidRPr="00B00365" w14:paraId="036C8864" w14:textId="77777777" w:rsidTr="008E2C25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D37429" w14:textId="77777777" w:rsidR="00B2627D" w:rsidRPr="00B00365" w:rsidRDefault="00B2627D" w:rsidP="008E2C25">
            <w:pPr>
              <w:spacing w:before="120" w:after="120" w:line="240" w:lineRule="auto"/>
              <w:jc w:val="center"/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1C0AC1" w14:textId="77777777" w:rsidR="00B2627D" w:rsidRPr="00B00365" w:rsidRDefault="00B2627D" w:rsidP="008E2C25">
            <w:pPr>
              <w:spacing w:before="120" w:after="120" w:line="240" w:lineRule="auto"/>
              <w:jc w:val="center"/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D5815B" w14:textId="77777777" w:rsidR="00B2627D" w:rsidRPr="00B00365" w:rsidRDefault="00B2627D" w:rsidP="008E2C25">
            <w:pPr>
              <w:spacing w:before="120" w:after="120" w:line="240" w:lineRule="auto"/>
              <w:jc w:val="center"/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D04178" w14:textId="77777777" w:rsidR="00B2627D" w:rsidRPr="00B00365" w:rsidRDefault="00B2627D" w:rsidP="008E2C25">
            <w:pPr>
              <w:spacing w:before="120" w:after="120" w:line="240" w:lineRule="auto"/>
              <w:jc w:val="center"/>
            </w:pPr>
          </w:p>
        </w:tc>
      </w:tr>
      <w:tr w:rsidR="00B2627D" w:rsidRPr="00B00365" w14:paraId="5CD4D149" w14:textId="77777777" w:rsidTr="008E2C25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B9181A" w14:textId="77777777" w:rsidR="00B2627D" w:rsidRPr="00B00365" w:rsidRDefault="00B2627D" w:rsidP="008E2C25">
            <w:pPr>
              <w:spacing w:before="120" w:after="120" w:line="240" w:lineRule="auto"/>
              <w:jc w:val="center"/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DE8AFD" w14:textId="77777777" w:rsidR="00B2627D" w:rsidRPr="00B00365" w:rsidRDefault="00B2627D" w:rsidP="008E2C25">
            <w:pPr>
              <w:spacing w:before="120" w:after="120" w:line="240" w:lineRule="auto"/>
              <w:jc w:val="center"/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86FB53" w14:textId="77777777" w:rsidR="00B2627D" w:rsidRPr="00B00365" w:rsidRDefault="00B2627D" w:rsidP="008E2C25">
            <w:pPr>
              <w:spacing w:before="120" w:after="120" w:line="240" w:lineRule="auto"/>
              <w:jc w:val="center"/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64A32E" w14:textId="77777777" w:rsidR="00B2627D" w:rsidRPr="00B00365" w:rsidRDefault="00B2627D" w:rsidP="008E2C25">
            <w:pPr>
              <w:spacing w:before="120" w:after="120" w:line="240" w:lineRule="auto"/>
              <w:jc w:val="center"/>
            </w:pPr>
          </w:p>
        </w:tc>
      </w:tr>
      <w:tr w:rsidR="00B2627D" w:rsidRPr="00B00365" w14:paraId="729CBFB6" w14:textId="77777777" w:rsidTr="008E2C25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6DB27C" w14:textId="77777777" w:rsidR="00B2627D" w:rsidRPr="00B00365" w:rsidRDefault="00B2627D" w:rsidP="008E2C25">
            <w:pPr>
              <w:spacing w:before="120" w:after="120" w:line="240" w:lineRule="auto"/>
              <w:jc w:val="center"/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653E7F" w14:textId="77777777" w:rsidR="00B2627D" w:rsidRPr="00B00365" w:rsidRDefault="00B2627D" w:rsidP="008E2C25">
            <w:pPr>
              <w:spacing w:before="120" w:after="120" w:line="240" w:lineRule="auto"/>
              <w:jc w:val="center"/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1B8D4A" w14:textId="77777777" w:rsidR="00B2627D" w:rsidRPr="00B00365" w:rsidRDefault="00B2627D" w:rsidP="008E2C25">
            <w:pPr>
              <w:spacing w:before="120" w:after="120" w:line="240" w:lineRule="auto"/>
              <w:jc w:val="center"/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083317" w14:textId="77777777" w:rsidR="00B2627D" w:rsidRPr="00B00365" w:rsidRDefault="00B2627D" w:rsidP="008E2C25">
            <w:pPr>
              <w:spacing w:before="120" w:after="120" w:line="240" w:lineRule="auto"/>
              <w:jc w:val="center"/>
            </w:pPr>
          </w:p>
        </w:tc>
      </w:tr>
      <w:tr w:rsidR="00B2627D" w:rsidRPr="00B00365" w14:paraId="63CF5752" w14:textId="77777777" w:rsidTr="008E2C25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739877" w14:textId="77777777" w:rsidR="00B2627D" w:rsidRPr="00B00365" w:rsidRDefault="00B2627D" w:rsidP="008E2C25">
            <w:pPr>
              <w:spacing w:before="120" w:after="120" w:line="240" w:lineRule="auto"/>
              <w:jc w:val="center"/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ACBDB6" w14:textId="77777777" w:rsidR="00B2627D" w:rsidRPr="00B00365" w:rsidRDefault="00B2627D" w:rsidP="008E2C25">
            <w:pPr>
              <w:spacing w:before="120" w:after="120" w:line="240" w:lineRule="auto"/>
              <w:jc w:val="center"/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F6B69A" w14:textId="77777777" w:rsidR="00B2627D" w:rsidRPr="00B00365" w:rsidRDefault="00B2627D" w:rsidP="008E2C25">
            <w:pPr>
              <w:spacing w:before="120" w:after="120" w:line="240" w:lineRule="auto"/>
              <w:jc w:val="center"/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C8075E" w14:textId="77777777" w:rsidR="00B2627D" w:rsidRPr="00B00365" w:rsidRDefault="00B2627D" w:rsidP="008E2C25">
            <w:pPr>
              <w:spacing w:before="120" w:after="120" w:line="240" w:lineRule="auto"/>
              <w:jc w:val="center"/>
            </w:pPr>
          </w:p>
        </w:tc>
      </w:tr>
    </w:tbl>
    <w:p w14:paraId="2455CB25" w14:textId="77777777" w:rsidR="00B2627D" w:rsidRPr="00B00365" w:rsidRDefault="00B2627D" w:rsidP="00B2627D">
      <w:pPr>
        <w:spacing w:after="0" w:line="240" w:lineRule="auto"/>
        <w:jc w:val="both"/>
      </w:pPr>
    </w:p>
    <w:p w14:paraId="0A5F0291" w14:textId="77777777" w:rsidR="00B2627D" w:rsidRDefault="00B2627D" w:rsidP="00C9302A">
      <w:pPr>
        <w:spacing w:after="0" w:line="360" w:lineRule="auto"/>
        <w:jc w:val="both"/>
        <w:rPr>
          <w:rFonts w:ascii="Times New Roman" w:eastAsia="Times New Roman" w:hAnsi="Times New Roman"/>
          <w:bCs/>
          <w:sz w:val="36"/>
          <w:szCs w:val="36"/>
        </w:rPr>
      </w:pPr>
    </w:p>
    <w:p w14:paraId="79F22A06" w14:textId="77777777" w:rsidR="00682B74" w:rsidRPr="007935BC" w:rsidRDefault="00682B74" w:rsidP="00C9302A">
      <w:pPr>
        <w:spacing w:after="0" w:line="360" w:lineRule="auto"/>
        <w:jc w:val="both"/>
        <w:rPr>
          <w:rFonts w:ascii="Times New Roman" w:eastAsia="Times New Roman" w:hAnsi="Times New Roman"/>
          <w:bCs/>
          <w:sz w:val="36"/>
          <w:szCs w:val="36"/>
        </w:rPr>
      </w:pPr>
    </w:p>
    <w:p w14:paraId="5A430E9B" w14:textId="77777777" w:rsidR="00C9302A" w:rsidRPr="00286EE1" w:rsidRDefault="00286EE1" w:rsidP="00C9302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  <w:lang w:val="en-GB"/>
        </w:rPr>
      </w:pPr>
      <w:r w:rsidRPr="00286EE1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 xml:space="preserve">TỔNG QUAN </w:t>
      </w:r>
    </w:p>
    <w:p w14:paraId="599435D6" w14:textId="77777777" w:rsidR="00B44C5B" w:rsidRPr="00682B74" w:rsidRDefault="00682B74" w:rsidP="00286EE1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  <w:lang w:val="en-GB"/>
        </w:rPr>
      </w:pP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>Phạm</w:t>
      </w:r>
      <w:proofErr w:type="spellEnd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 xml:space="preserve"> vi </w:t>
      </w: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>áp</w:t>
      </w:r>
      <w:proofErr w:type="spellEnd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>dụng</w:t>
      </w:r>
      <w:proofErr w:type="spellEnd"/>
    </w:p>
    <w:p w14:paraId="25E2314E" w14:textId="77777777" w:rsidR="00B36A1C" w:rsidRPr="007935BC" w:rsidRDefault="00B44C5B" w:rsidP="00B36A1C">
      <w:pPr>
        <w:spacing w:after="0"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935BC">
        <w:rPr>
          <w:rFonts w:ascii="Times New Roman" w:hAnsi="Times New Roman"/>
          <w:sz w:val="26"/>
          <w:szCs w:val="26"/>
        </w:rPr>
        <w:t>Quy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trình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này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được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sử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dụng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để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xác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định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anion F-, </w:t>
      </w:r>
      <w:proofErr w:type="spellStart"/>
      <w:r w:rsidRPr="007935BC">
        <w:rPr>
          <w:rFonts w:ascii="Times New Roman" w:hAnsi="Times New Roman"/>
          <w:sz w:val="26"/>
          <w:szCs w:val="26"/>
        </w:rPr>
        <w:t>Cl</w:t>
      </w:r>
      <w:proofErr w:type="spellEnd"/>
      <w:r w:rsidRPr="007935BC">
        <w:rPr>
          <w:rFonts w:ascii="Times New Roman" w:hAnsi="Times New Roman"/>
          <w:sz w:val="26"/>
          <w:szCs w:val="26"/>
        </w:rPr>
        <w:t>-, NO</w:t>
      </w:r>
      <w:r w:rsidRPr="007935BC">
        <w:rPr>
          <w:rFonts w:ascii="Times New Roman" w:hAnsi="Times New Roman"/>
          <w:sz w:val="26"/>
          <w:szCs w:val="26"/>
          <w:vertAlign w:val="subscript"/>
        </w:rPr>
        <w:t>3</w:t>
      </w:r>
      <w:r w:rsidRPr="007935BC">
        <w:rPr>
          <w:rFonts w:ascii="Times New Roman" w:hAnsi="Times New Roman"/>
          <w:sz w:val="26"/>
          <w:szCs w:val="26"/>
          <w:vertAlign w:val="superscript"/>
        </w:rPr>
        <w:t>-</w:t>
      </w:r>
      <w:r w:rsidRPr="007935BC">
        <w:rPr>
          <w:rFonts w:ascii="Times New Roman" w:hAnsi="Times New Roman"/>
          <w:sz w:val="26"/>
          <w:szCs w:val="26"/>
        </w:rPr>
        <w:t>, SO</w:t>
      </w:r>
      <w:r w:rsidRPr="007935BC">
        <w:rPr>
          <w:rFonts w:ascii="Times New Roman" w:hAnsi="Times New Roman"/>
          <w:sz w:val="26"/>
          <w:szCs w:val="26"/>
          <w:vertAlign w:val="subscript"/>
        </w:rPr>
        <w:t>4</w:t>
      </w:r>
      <w:r w:rsidRPr="007935BC">
        <w:rPr>
          <w:rFonts w:ascii="Times New Roman" w:hAnsi="Times New Roman"/>
          <w:sz w:val="26"/>
          <w:szCs w:val="26"/>
          <w:vertAlign w:val="superscript"/>
        </w:rPr>
        <w:t>2-</w:t>
      </w:r>
      <w:r w:rsidR="00B36A1C" w:rsidRPr="007935BC">
        <w:rPr>
          <w:rFonts w:ascii="Times New Roman" w:hAnsi="Times New Roman"/>
          <w:sz w:val="26"/>
          <w:szCs w:val="26"/>
        </w:rPr>
        <w:t>, PO43-</w:t>
      </w:r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trong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nước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thải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935BC">
        <w:rPr>
          <w:rFonts w:ascii="Times New Roman" w:hAnsi="Times New Roman"/>
          <w:sz w:val="26"/>
          <w:szCs w:val="26"/>
        </w:rPr>
        <w:t>nước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ngầm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935BC">
        <w:rPr>
          <w:rFonts w:ascii="Times New Roman" w:hAnsi="Times New Roman"/>
          <w:sz w:val="26"/>
          <w:szCs w:val="26"/>
        </w:rPr>
        <w:t>nước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uống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935BC">
        <w:rPr>
          <w:rFonts w:ascii="Times New Roman" w:hAnsi="Times New Roman"/>
          <w:sz w:val="26"/>
          <w:szCs w:val="26"/>
        </w:rPr>
        <w:t>nước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sinh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hoạt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935BC">
        <w:rPr>
          <w:rFonts w:ascii="Times New Roman" w:hAnsi="Times New Roman"/>
          <w:sz w:val="26"/>
          <w:szCs w:val="26"/>
        </w:rPr>
        <w:t>nước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mặt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935BC">
        <w:rPr>
          <w:rFonts w:ascii="Times New Roman" w:hAnsi="Times New Roman"/>
          <w:sz w:val="26"/>
          <w:szCs w:val="26"/>
        </w:rPr>
        <w:t>và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nước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mặn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"/>
        <w:gridCol w:w="2531"/>
        <w:gridCol w:w="2531"/>
      </w:tblGrid>
      <w:tr w:rsidR="00B36A1C" w:rsidRPr="007935BC" w14:paraId="049FA798" w14:textId="77777777" w:rsidTr="00C921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18A39A7" w14:textId="77777777" w:rsidR="00B36A1C" w:rsidRPr="007935BC" w:rsidRDefault="00B36A1C" w:rsidP="00B50A22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7935BC">
              <w:rPr>
                <w:rFonts w:ascii="Times New Roman" w:hAnsi="Times New Roman"/>
                <w:sz w:val="26"/>
                <w:szCs w:val="26"/>
                <w:lang w:val="da-DK"/>
              </w:rPr>
              <w:t>Anion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D29DF9" w14:textId="77777777" w:rsidR="00B36A1C" w:rsidRPr="007935BC" w:rsidRDefault="00B36A1C" w:rsidP="00641ABA">
            <w:pPr>
              <w:spacing w:after="0" w:line="360" w:lineRule="auto"/>
              <w:ind w:left="1080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7935BC">
              <w:rPr>
                <w:rFonts w:ascii="Times New Roman" w:hAnsi="Times New Roman"/>
                <w:sz w:val="26"/>
                <w:szCs w:val="26"/>
                <w:lang w:val="da-DK"/>
              </w:rPr>
              <w:t>LOD (ppm)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033F49" w14:textId="77777777" w:rsidR="00B36A1C" w:rsidRPr="007935BC" w:rsidRDefault="00B36A1C" w:rsidP="00641ABA">
            <w:pPr>
              <w:spacing w:after="0" w:line="360" w:lineRule="auto"/>
              <w:ind w:left="1080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7935BC">
              <w:rPr>
                <w:rFonts w:ascii="Times New Roman" w:hAnsi="Times New Roman"/>
                <w:sz w:val="26"/>
                <w:szCs w:val="26"/>
                <w:lang w:val="da-DK"/>
              </w:rPr>
              <w:t>LOQ (ppm)</w:t>
            </w:r>
          </w:p>
        </w:tc>
      </w:tr>
      <w:tr w:rsidR="00B36A1C" w:rsidRPr="007935BC" w14:paraId="20901366" w14:textId="77777777" w:rsidTr="00C92117">
        <w:trPr>
          <w:trHeight w:val="39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BED1E0C" w14:textId="77777777" w:rsidR="00B36A1C" w:rsidRPr="007935BC" w:rsidRDefault="00B36A1C" w:rsidP="00B50A22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  <w:lang w:val="da-DK"/>
              </w:rPr>
            </w:pPr>
            <w:r w:rsidRPr="007935BC">
              <w:rPr>
                <w:rFonts w:ascii="Times New Roman" w:hAnsi="Times New Roman"/>
                <w:sz w:val="26"/>
                <w:szCs w:val="26"/>
                <w:lang w:val="da-DK"/>
              </w:rPr>
              <w:t>F</w:t>
            </w:r>
            <w:r w:rsidRPr="007935BC">
              <w:rPr>
                <w:rFonts w:ascii="Times New Roman" w:hAnsi="Times New Roman"/>
                <w:sz w:val="26"/>
                <w:szCs w:val="26"/>
                <w:vertAlign w:val="superscript"/>
                <w:lang w:val="da-DK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A6BC87" w14:textId="77777777" w:rsidR="00B36A1C" w:rsidRPr="007935BC" w:rsidRDefault="00C92117" w:rsidP="00641ABA">
            <w:pPr>
              <w:spacing w:after="0" w:line="360" w:lineRule="auto"/>
              <w:ind w:left="1080"/>
              <w:rPr>
                <w:rFonts w:ascii="Times New Roman" w:hAnsi="Times New Roman"/>
                <w:sz w:val="26"/>
                <w:szCs w:val="26"/>
                <w:lang w:val="da-DK"/>
              </w:rPr>
            </w:pPr>
            <w:r>
              <w:rPr>
                <w:rFonts w:ascii="Times New Roman" w:hAnsi="Times New Roman"/>
                <w:sz w:val="26"/>
                <w:szCs w:val="26"/>
                <w:lang w:val="da-DK"/>
              </w:rPr>
              <w:t>0.21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9B5EC8" w14:textId="77777777" w:rsidR="00B36A1C" w:rsidRPr="007935BC" w:rsidRDefault="00C92117" w:rsidP="00641ABA">
            <w:pPr>
              <w:spacing w:after="0" w:line="360" w:lineRule="auto"/>
              <w:ind w:left="1080"/>
              <w:rPr>
                <w:rFonts w:ascii="Times New Roman" w:hAnsi="Times New Roman"/>
                <w:sz w:val="26"/>
                <w:szCs w:val="26"/>
                <w:lang w:val="da-DK"/>
              </w:rPr>
            </w:pPr>
            <w:r>
              <w:rPr>
                <w:rFonts w:ascii="Times New Roman" w:hAnsi="Times New Roman"/>
                <w:sz w:val="26"/>
                <w:szCs w:val="26"/>
                <w:lang w:val="da-DK"/>
              </w:rPr>
              <w:t>0.70</w:t>
            </w:r>
          </w:p>
        </w:tc>
      </w:tr>
      <w:tr w:rsidR="00B36A1C" w:rsidRPr="007935BC" w14:paraId="25C74CDA" w14:textId="77777777" w:rsidTr="00C92117">
        <w:trPr>
          <w:trHeight w:val="453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244E361" w14:textId="77777777" w:rsidR="00B36A1C" w:rsidRPr="007935BC" w:rsidRDefault="00B36A1C" w:rsidP="00B50A22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  <w:lang w:val="da-DK"/>
              </w:rPr>
            </w:pPr>
            <w:r w:rsidRPr="007935BC">
              <w:rPr>
                <w:rFonts w:ascii="Times New Roman" w:hAnsi="Times New Roman"/>
                <w:sz w:val="26"/>
                <w:szCs w:val="26"/>
                <w:lang w:val="da-DK"/>
              </w:rPr>
              <w:t>Cl</w:t>
            </w:r>
            <w:r w:rsidRPr="007935BC">
              <w:rPr>
                <w:rFonts w:ascii="Times New Roman" w:hAnsi="Times New Roman"/>
                <w:sz w:val="26"/>
                <w:szCs w:val="26"/>
                <w:vertAlign w:val="superscript"/>
                <w:lang w:val="da-DK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3EA56" w14:textId="77777777" w:rsidR="00B36A1C" w:rsidRPr="007935BC" w:rsidRDefault="00682B74" w:rsidP="00641ABA">
            <w:pPr>
              <w:spacing w:after="0" w:line="360" w:lineRule="auto"/>
              <w:ind w:left="1080"/>
              <w:rPr>
                <w:rFonts w:ascii="Times New Roman" w:hAnsi="Times New Roman"/>
                <w:sz w:val="26"/>
                <w:szCs w:val="26"/>
                <w:lang w:val="da-DK"/>
              </w:rPr>
            </w:pPr>
            <w:r>
              <w:rPr>
                <w:rFonts w:ascii="Times New Roman" w:hAnsi="Times New Roman"/>
                <w:sz w:val="26"/>
                <w:szCs w:val="26"/>
                <w:lang w:val="da-DK"/>
              </w:rPr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D1C6DF" w14:textId="77777777" w:rsidR="00B36A1C" w:rsidRPr="007935BC" w:rsidRDefault="00682B74" w:rsidP="00641ABA">
            <w:pPr>
              <w:spacing w:after="0" w:line="360" w:lineRule="auto"/>
              <w:ind w:left="1080"/>
              <w:rPr>
                <w:rFonts w:ascii="Times New Roman" w:hAnsi="Times New Roman"/>
                <w:sz w:val="26"/>
                <w:szCs w:val="26"/>
                <w:lang w:val="da-DK"/>
              </w:rPr>
            </w:pPr>
            <w:r>
              <w:rPr>
                <w:rFonts w:ascii="Times New Roman" w:hAnsi="Times New Roman"/>
                <w:sz w:val="26"/>
                <w:szCs w:val="26"/>
                <w:lang w:val="da-DK"/>
              </w:rPr>
              <w:t>1.5</w:t>
            </w:r>
          </w:p>
        </w:tc>
      </w:tr>
      <w:tr w:rsidR="00B36A1C" w:rsidRPr="007935BC" w14:paraId="51AE75B7" w14:textId="77777777" w:rsidTr="00C921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9DC19FD" w14:textId="77777777" w:rsidR="00B36A1C" w:rsidRPr="007935BC" w:rsidRDefault="00B36A1C" w:rsidP="00B50A22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  <w:lang w:val="da-DK"/>
              </w:rPr>
            </w:pPr>
            <w:r w:rsidRPr="007935BC">
              <w:rPr>
                <w:rFonts w:ascii="Times New Roman" w:hAnsi="Times New Roman"/>
                <w:sz w:val="26"/>
                <w:szCs w:val="26"/>
                <w:lang w:val="da-DK"/>
              </w:rPr>
              <w:t>NO</w:t>
            </w:r>
            <w:r w:rsidRPr="007935BC">
              <w:rPr>
                <w:rFonts w:ascii="Times New Roman" w:hAnsi="Times New Roman"/>
                <w:sz w:val="26"/>
                <w:szCs w:val="26"/>
                <w:vertAlign w:val="subscript"/>
                <w:lang w:val="da-DK"/>
              </w:rPr>
              <w:t>3</w:t>
            </w:r>
            <w:r w:rsidRPr="007935BC">
              <w:rPr>
                <w:rFonts w:ascii="Times New Roman" w:hAnsi="Times New Roman"/>
                <w:sz w:val="26"/>
                <w:szCs w:val="26"/>
                <w:vertAlign w:val="superscript"/>
                <w:lang w:val="da-DK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DDF419" w14:textId="77777777" w:rsidR="00B36A1C" w:rsidRPr="007935BC" w:rsidRDefault="00682B74" w:rsidP="00641ABA">
            <w:pPr>
              <w:spacing w:after="0" w:line="360" w:lineRule="auto"/>
              <w:ind w:left="1080"/>
              <w:rPr>
                <w:rFonts w:ascii="Times New Roman" w:hAnsi="Times New Roman"/>
                <w:sz w:val="26"/>
                <w:szCs w:val="26"/>
                <w:lang w:val="da-DK"/>
              </w:rPr>
            </w:pPr>
            <w:r>
              <w:rPr>
                <w:rFonts w:ascii="Times New Roman" w:hAnsi="Times New Roman"/>
                <w:sz w:val="26"/>
                <w:szCs w:val="26"/>
                <w:lang w:val="da-DK"/>
              </w:rPr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EA4038" w14:textId="77777777" w:rsidR="00B36A1C" w:rsidRPr="007935BC" w:rsidRDefault="00682B74" w:rsidP="00641ABA">
            <w:pPr>
              <w:spacing w:after="0" w:line="360" w:lineRule="auto"/>
              <w:ind w:left="1080"/>
              <w:rPr>
                <w:rFonts w:ascii="Times New Roman" w:hAnsi="Times New Roman"/>
                <w:sz w:val="26"/>
                <w:szCs w:val="26"/>
                <w:lang w:val="da-DK"/>
              </w:rPr>
            </w:pPr>
            <w:r>
              <w:rPr>
                <w:rFonts w:ascii="Times New Roman" w:hAnsi="Times New Roman"/>
                <w:sz w:val="26"/>
                <w:szCs w:val="26"/>
                <w:lang w:val="da-DK"/>
              </w:rPr>
              <w:t>1.5</w:t>
            </w:r>
          </w:p>
        </w:tc>
      </w:tr>
      <w:tr w:rsidR="00B36A1C" w:rsidRPr="007935BC" w14:paraId="5CEF2B5F" w14:textId="77777777" w:rsidTr="00C921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CE6D15D" w14:textId="77777777" w:rsidR="00B36A1C" w:rsidRPr="007935BC" w:rsidRDefault="00B36A1C" w:rsidP="00B50A22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  <w:lang w:val="da-DK"/>
              </w:rPr>
            </w:pPr>
            <w:r w:rsidRPr="007935BC">
              <w:rPr>
                <w:rFonts w:ascii="Times New Roman" w:hAnsi="Times New Roman"/>
                <w:sz w:val="26"/>
                <w:szCs w:val="26"/>
                <w:lang w:val="da-DK"/>
              </w:rPr>
              <w:t>PO</w:t>
            </w:r>
            <w:r w:rsidRPr="007935BC">
              <w:rPr>
                <w:rFonts w:ascii="Times New Roman" w:hAnsi="Times New Roman"/>
                <w:sz w:val="26"/>
                <w:szCs w:val="26"/>
                <w:vertAlign w:val="subscript"/>
                <w:lang w:val="da-DK"/>
              </w:rPr>
              <w:t>4</w:t>
            </w:r>
            <w:r w:rsidRPr="007935BC">
              <w:rPr>
                <w:rFonts w:ascii="Times New Roman" w:hAnsi="Times New Roman"/>
                <w:sz w:val="26"/>
                <w:szCs w:val="26"/>
                <w:vertAlign w:val="superscript"/>
                <w:lang w:val="da-DK"/>
              </w:rPr>
              <w:t>3-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FA9522" w14:textId="77777777" w:rsidR="00B36A1C" w:rsidRPr="007935BC" w:rsidRDefault="00682B74" w:rsidP="00641ABA">
            <w:pPr>
              <w:spacing w:after="0" w:line="360" w:lineRule="auto"/>
              <w:ind w:left="1080"/>
              <w:rPr>
                <w:rFonts w:ascii="Times New Roman" w:hAnsi="Times New Roman"/>
                <w:sz w:val="26"/>
                <w:szCs w:val="26"/>
                <w:lang w:val="da-DK"/>
              </w:rPr>
            </w:pPr>
            <w:r>
              <w:rPr>
                <w:rFonts w:ascii="Times New Roman" w:hAnsi="Times New Roman"/>
                <w:sz w:val="26"/>
                <w:szCs w:val="26"/>
                <w:lang w:val="da-DK"/>
              </w:rPr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38039C" w14:textId="77777777" w:rsidR="00B36A1C" w:rsidRPr="007935BC" w:rsidRDefault="00682B74" w:rsidP="00641ABA">
            <w:pPr>
              <w:spacing w:after="0" w:line="360" w:lineRule="auto"/>
              <w:ind w:left="1080"/>
              <w:rPr>
                <w:rFonts w:ascii="Times New Roman" w:hAnsi="Times New Roman"/>
                <w:sz w:val="26"/>
                <w:szCs w:val="26"/>
                <w:lang w:val="da-DK"/>
              </w:rPr>
            </w:pPr>
            <w:r>
              <w:rPr>
                <w:rFonts w:ascii="Times New Roman" w:hAnsi="Times New Roman"/>
                <w:sz w:val="26"/>
                <w:szCs w:val="26"/>
                <w:lang w:val="da-DK"/>
              </w:rPr>
              <w:t>1.5</w:t>
            </w:r>
          </w:p>
        </w:tc>
      </w:tr>
      <w:tr w:rsidR="00B36A1C" w:rsidRPr="007935BC" w14:paraId="3DAAA21A" w14:textId="77777777" w:rsidTr="00C921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E5FC217" w14:textId="77777777" w:rsidR="00B36A1C" w:rsidRPr="007935BC" w:rsidRDefault="00B36A1C" w:rsidP="00B50A22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  <w:lang w:val="da-DK"/>
              </w:rPr>
            </w:pPr>
            <w:r w:rsidRPr="007935BC">
              <w:rPr>
                <w:rFonts w:ascii="Times New Roman" w:hAnsi="Times New Roman"/>
                <w:sz w:val="26"/>
                <w:szCs w:val="26"/>
                <w:lang w:val="da-DK"/>
              </w:rPr>
              <w:t>SO</w:t>
            </w:r>
            <w:r w:rsidRPr="007935BC">
              <w:rPr>
                <w:rFonts w:ascii="Times New Roman" w:hAnsi="Times New Roman"/>
                <w:sz w:val="26"/>
                <w:szCs w:val="26"/>
                <w:vertAlign w:val="subscript"/>
                <w:lang w:val="da-DK"/>
              </w:rPr>
              <w:t>4</w:t>
            </w:r>
            <w:r w:rsidRPr="007935BC">
              <w:rPr>
                <w:rFonts w:ascii="Times New Roman" w:hAnsi="Times New Roman"/>
                <w:sz w:val="26"/>
                <w:szCs w:val="26"/>
                <w:vertAlign w:val="superscript"/>
                <w:lang w:val="da-DK"/>
              </w:rPr>
              <w:t>2-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A5C4D9" w14:textId="77777777" w:rsidR="00B36A1C" w:rsidRPr="007935BC" w:rsidRDefault="00682B74" w:rsidP="00641ABA">
            <w:pPr>
              <w:spacing w:after="0" w:line="360" w:lineRule="auto"/>
              <w:ind w:left="1080"/>
              <w:rPr>
                <w:rFonts w:ascii="Times New Roman" w:hAnsi="Times New Roman"/>
                <w:sz w:val="26"/>
                <w:szCs w:val="26"/>
                <w:lang w:val="da-DK"/>
              </w:rPr>
            </w:pPr>
            <w:r>
              <w:rPr>
                <w:rFonts w:ascii="Times New Roman" w:hAnsi="Times New Roman"/>
                <w:sz w:val="26"/>
                <w:szCs w:val="26"/>
                <w:lang w:val="da-DK"/>
              </w:rPr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7D8029" w14:textId="77777777" w:rsidR="00B36A1C" w:rsidRPr="007935BC" w:rsidRDefault="00682B74" w:rsidP="00641ABA">
            <w:pPr>
              <w:spacing w:after="0" w:line="360" w:lineRule="auto"/>
              <w:ind w:left="1080"/>
              <w:rPr>
                <w:rFonts w:ascii="Times New Roman" w:hAnsi="Times New Roman"/>
                <w:sz w:val="26"/>
                <w:szCs w:val="26"/>
                <w:lang w:val="da-DK"/>
              </w:rPr>
            </w:pPr>
            <w:r>
              <w:rPr>
                <w:rFonts w:ascii="Times New Roman" w:hAnsi="Times New Roman"/>
                <w:sz w:val="26"/>
                <w:szCs w:val="26"/>
                <w:lang w:val="da-DK"/>
              </w:rPr>
              <w:t>1.5</w:t>
            </w:r>
          </w:p>
        </w:tc>
      </w:tr>
    </w:tbl>
    <w:p w14:paraId="561986ED" w14:textId="77777777" w:rsidR="00B44C5B" w:rsidRPr="00682B74" w:rsidRDefault="00286EE1" w:rsidP="00286EE1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  <w:lang w:val="en-GB"/>
        </w:rPr>
      </w:pPr>
      <w:r w:rsidRPr="00682B74">
        <w:rPr>
          <w:rFonts w:ascii="Times New Roman" w:hAnsi="Times New Roman"/>
          <w:b/>
          <w:sz w:val="26"/>
          <w:szCs w:val="26"/>
        </w:rPr>
        <w:t xml:space="preserve">     II. </w:t>
      </w:r>
      <w:proofErr w:type="spellStart"/>
      <w:r w:rsid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>Tài</w:t>
      </w:r>
      <w:proofErr w:type="spellEnd"/>
      <w:r w:rsid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>liệu</w:t>
      </w:r>
      <w:proofErr w:type="spellEnd"/>
      <w:r w:rsid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>tham</w:t>
      </w:r>
      <w:proofErr w:type="spellEnd"/>
      <w:r w:rsid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>khảo</w:t>
      </w:r>
      <w:proofErr w:type="spellEnd"/>
    </w:p>
    <w:p w14:paraId="2C5A16E1" w14:textId="77777777" w:rsidR="00B44C5B" w:rsidRPr="007935BC" w:rsidRDefault="00B44C5B" w:rsidP="00B44C5B">
      <w:pPr>
        <w:spacing w:after="0" w:line="360" w:lineRule="auto"/>
        <w:ind w:left="1080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r w:rsidRPr="007935BC">
        <w:rPr>
          <w:rFonts w:ascii="Times New Roman" w:hAnsi="Times New Roman"/>
          <w:sz w:val="26"/>
          <w:szCs w:val="26"/>
          <w:lang w:val="da-DK"/>
        </w:rPr>
        <w:t xml:space="preserve">Tiêu chuẩn này được xây dựng dựa theo </w:t>
      </w:r>
      <w:r w:rsidRPr="007935BC">
        <w:rPr>
          <w:rFonts w:ascii="Times New Roman" w:hAnsi="Times New Roman"/>
          <w:sz w:val="26"/>
          <w:szCs w:val="26"/>
        </w:rPr>
        <w:t>SMEWW 4110C</w:t>
      </w:r>
    </w:p>
    <w:p w14:paraId="172C74FB" w14:textId="77777777" w:rsidR="00B44C5B" w:rsidRPr="00682B74" w:rsidRDefault="00682B74" w:rsidP="00286EE1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  <w:lang w:val="en-GB"/>
        </w:rPr>
      </w:pP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>Nguyên</w:t>
      </w:r>
      <w:proofErr w:type="spellEnd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>tắc</w:t>
      </w:r>
      <w:proofErr w:type="spellEnd"/>
    </w:p>
    <w:p w14:paraId="1F90805A" w14:textId="77777777" w:rsidR="00B44C5B" w:rsidRPr="007935BC" w:rsidRDefault="00B44C5B" w:rsidP="00B44C5B">
      <w:pPr>
        <w:spacing w:after="0" w:line="360" w:lineRule="auto"/>
        <w:ind w:left="1080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 w:rsidRPr="007935BC">
        <w:rPr>
          <w:rFonts w:ascii="Times New Roman" w:hAnsi="Times New Roman"/>
          <w:sz w:val="26"/>
          <w:szCs w:val="26"/>
        </w:rPr>
        <w:t>Phương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pháp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này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được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xác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định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trực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tiếp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trên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IC. </w:t>
      </w:r>
      <w:proofErr w:type="spellStart"/>
      <w:r w:rsidRPr="007935BC">
        <w:rPr>
          <w:rFonts w:ascii="Times New Roman" w:hAnsi="Times New Roman"/>
          <w:sz w:val="26"/>
          <w:szCs w:val="26"/>
        </w:rPr>
        <w:t>Mẫu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được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lọc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7935BC">
        <w:rPr>
          <w:rFonts w:ascii="Times New Roman" w:hAnsi="Times New Roman"/>
          <w:sz w:val="26"/>
          <w:szCs w:val="26"/>
        </w:rPr>
        <w:t>màng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lọc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0.45µm, </w:t>
      </w:r>
      <w:proofErr w:type="spellStart"/>
      <w:r w:rsidRPr="007935BC">
        <w:rPr>
          <w:rFonts w:ascii="Times New Roman" w:hAnsi="Times New Roman"/>
          <w:sz w:val="26"/>
          <w:szCs w:val="26"/>
        </w:rPr>
        <w:t>pha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loãng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mẫu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nếu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cần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và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được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tiêm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vào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sắc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ký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ion.</w:t>
      </w:r>
    </w:p>
    <w:p w14:paraId="0598B4E5" w14:textId="77777777" w:rsidR="00C9302A" w:rsidRPr="00682B74" w:rsidRDefault="00286EE1" w:rsidP="00286EE1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  <w:lang w:val="en-GB"/>
        </w:rPr>
      </w:pP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>Thông</w:t>
      </w:r>
      <w:proofErr w:type="spellEnd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 xml:space="preserve"> tin </w:t>
      </w:r>
      <w:proofErr w:type="gramStart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>an</w:t>
      </w:r>
      <w:proofErr w:type="gramEnd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>toàn</w:t>
      </w:r>
      <w:proofErr w:type="spellEnd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>phòng</w:t>
      </w:r>
      <w:proofErr w:type="spellEnd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>thí</w:t>
      </w:r>
      <w:proofErr w:type="spellEnd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>nghiệm</w:t>
      </w:r>
      <w:proofErr w:type="spellEnd"/>
    </w:p>
    <w:p w14:paraId="4E607182" w14:textId="77777777" w:rsidR="00B44C5B" w:rsidRPr="007935BC" w:rsidRDefault="00B44C5B" w:rsidP="00286EE1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</w:rPr>
      </w:pP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Các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phương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pháp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an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toàn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phòng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thí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nghiệm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cần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phải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được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thực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hiện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nghiêm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ngặt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như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sử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dụng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áo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blouse,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tủ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hút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,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găng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tay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,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khẩu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trang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,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kính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bảo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hộ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lao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động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khi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cần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thiết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>.</w:t>
      </w:r>
    </w:p>
    <w:p w14:paraId="64EF6A88" w14:textId="77777777" w:rsidR="00286EE1" w:rsidRDefault="00B44C5B" w:rsidP="00286EE1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Các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hoá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chất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thải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phải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được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thu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gom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vào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các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bình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chứa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riêng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biệt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,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cụ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thể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và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có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dán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nhãn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nhận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</w:rPr>
        <w:t>biết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</w:rPr>
        <w:t>.</w:t>
      </w:r>
    </w:p>
    <w:p w14:paraId="4FD6C93C" w14:textId="77777777" w:rsidR="00286EE1" w:rsidRPr="00682B74" w:rsidRDefault="00C9302A" w:rsidP="00286EE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  <w:lang w:val="en-GB"/>
        </w:rPr>
      </w:pPr>
      <w:r w:rsidRPr="00286EE1">
        <w:rPr>
          <w:rFonts w:ascii="Times New Roman" w:eastAsia="Times New Roman" w:hAnsi="Times New Roman"/>
          <w:b/>
          <w:bCs/>
          <w:sz w:val="26"/>
          <w:szCs w:val="26"/>
          <w:lang w:val="da-DK"/>
        </w:rPr>
        <w:t>PHÂN TÍCH</w:t>
      </w:r>
    </w:p>
    <w:p w14:paraId="7DF2D6DD" w14:textId="77777777" w:rsidR="00286EE1" w:rsidRPr="00682B74" w:rsidRDefault="00286EE1" w:rsidP="00286EE1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  <w:lang w:val="en-GB"/>
        </w:rPr>
      </w:pP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>Thiết</w:t>
      </w:r>
      <w:proofErr w:type="spellEnd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>bị</w:t>
      </w:r>
      <w:proofErr w:type="spellEnd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>và</w:t>
      </w:r>
      <w:proofErr w:type="spellEnd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>dụng</w:t>
      </w:r>
      <w:proofErr w:type="spellEnd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>cụ</w:t>
      </w:r>
      <w:proofErr w:type="spellEnd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>phân</w:t>
      </w:r>
      <w:proofErr w:type="spellEnd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>tích</w:t>
      </w:r>
      <w:proofErr w:type="spellEnd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 xml:space="preserve"> </w:t>
      </w:r>
    </w:p>
    <w:p w14:paraId="6829D4D8" w14:textId="77777777" w:rsidR="00286EE1" w:rsidRPr="00286EE1" w:rsidRDefault="00286EE1" w:rsidP="00286EE1">
      <w:p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r w:rsidRPr="00286EE1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         1.Thiết </w:t>
      </w:r>
      <w:proofErr w:type="spellStart"/>
      <w:r w:rsidRPr="00286EE1">
        <w:rPr>
          <w:rFonts w:ascii="Times New Roman" w:eastAsia="Times New Roman" w:hAnsi="Times New Roman"/>
          <w:bCs/>
          <w:sz w:val="26"/>
          <w:szCs w:val="26"/>
          <w:lang w:val="en-GB"/>
        </w:rPr>
        <w:t>bị</w:t>
      </w:r>
      <w:proofErr w:type="spellEnd"/>
      <w:r w:rsidRPr="00286EE1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286EE1">
        <w:rPr>
          <w:rFonts w:ascii="Times New Roman" w:eastAsia="Times New Roman" w:hAnsi="Times New Roman"/>
          <w:bCs/>
          <w:sz w:val="26"/>
          <w:szCs w:val="26"/>
          <w:lang w:val="en-GB"/>
        </w:rPr>
        <w:t>cơ</w:t>
      </w:r>
      <w:proofErr w:type="spellEnd"/>
      <w:r w:rsidRPr="00286EE1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286EE1">
        <w:rPr>
          <w:rFonts w:ascii="Times New Roman" w:eastAsia="Times New Roman" w:hAnsi="Times New Roman"/>
          <w:bCs/>
          <w:sz w:val="26"/>
          <w:szCs w:val="26"/>
          <w:lang w:val="en-GB"/>
        </w:rPr>
        <w:t>bản</w:t>
      </w:r>
      <w:proofErr w:type="spellEnd"/>
    </w:p>
    <w:p w14:paraId="27D7465A" w14:textId="77777777" w:rsidR="006A1BE9" w:rsidRPr="007935BC" w:rsidRDefault="00B44C5B" w:rsidP="006A1BE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r w:rsidRPr="007935BC">
        <w:rPr>
          <w:rFonts w:ascii="Times New Roman" w:hAnsi="Times New Roman"/>
          <w:sz w:val="26"/>
          <w:szCs w:val="26"/>
        </w:rPr>
        <w:t xml:space="preserve">Micro Pipet 200 µl, </w:t>
      </w:r>
      <w:r w:rsidR="006A1BE9" w:rsidRPr="007935BC">
        <w:rPr>
          <w:rFonts w:ascii="Times New Roman" w:hAnsi="Times New Roman"/>
          <w:sz w:val="26"/>
          <w:szCs w:val="26"/>
        </w:rPr>
        <w:t>1000 µl</w:t>
      </w:r>
    </w:p>
    <w:p w14:paraId="08B2A30C" w14:textId="77777777" w:rsidR="006A1BE9" w:rsidRPr="007935BC" w:rsidRDefault="006A1BE9" w:rsidP="006A1BE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Pipet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1ml, 2ml</w:t>
      </w:r>
    </w:p>
    <w:p w14:paraId="4825A740" w14:textId="77777777" w:rsidR="006A1BE9" w:rsidRPr="007935BC" w:rsidRDefault="006A1BE9" w:rsidP="006A1BE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Bình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định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mức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10ml, 25ml, 50ml</w:t>
      </w:r>
    </w:p>
    <w:p w14:paraId="678E1C50" w14:textId="77777777" w:rsidR="006A1BE9" w:rsidRPr="00286EE1" w:rsidRDefault="006A1BE9" w:rsidP="006A1BE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lastRenderedPageBreak/>
        <w:t xml:space="preserve">Xi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lanh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,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đầu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lọc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0.45</w:t>
      </w:r>
      <w:r w:rsidR="00767E43">
        <w:rPr>
          <w:rFonts w:ascii="Times New Roman" w:hAnsi="Times New Roman"/>
          <w:sz w:val="26"/>
          <w:szCs w:val="26"/>
        </w:rPr>
        <w:t xml:space="preserve"> µm</w:t>
      </w:r>
    </w:p>
    <w:p w14:paraId="51E10FA3" w14:textId="77777777" w:rsidR="00286EE1" w:rsidRDefault="00286EE1" w:rsidP="00286EE1">
      <w:pPr>
        <w:spacing w:after="0"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/>
          <w:sz w:val="26"/>
          <w:szCs w:val="26"/>
        </w:rPr>
        <w:t>Thiết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</w:p>
    <w:p w14:paraId="4221D39B" w14:textId="77777777" w:rsidR="00286EE1" w:rsidRPr="00286EE1" w:rsidRDefault="00286EE1" w:rsidP="00286EE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 w:rsidRPr="007935BC">
        <w:rPr>
          <w:rFonts w:ascii="Times New Roman" w:hAnsi="Times New Roman"/>
          <w:sz w:val="26"/>
          <w:szCs w:val="26"/>
        </w:rPr>
        <w:t>Thiết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bị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phân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tích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Sắc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ký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ion (</w:t>
      </w:r>
      <w:proofErr w:type="gramStart"/>
      <w:r w:rsidRPr="007935BC">
        <w:rPr>
          <w:rFonts w:ascii="Times New Roman" w:hAnsi="Times New Roman"/>
          <w:sz w:val="26"/>
          <w:szCs w:val="26"/>
        </w:rPr>
        <w:t>HV.006.H</w:t>
      </w:r>
      <w:proofErr w:type="gramEnd"/>
      <w:r w:rsidRPr="007935BC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autosampler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bơm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dò</w:t>
      </w:r>
      <w:proofErr w:type="spellEnd"/>
      <w:r>
        <w:rPr>
          <w:rFonts w:ascii="Times New Roman" w:hAnsi="Times New Roman"/>
          <w:sz w:val="26"/>
          <w:szCs w:val="26"/>
        </w:rPr>
        <w:t xml:space="preserve"> IC 432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Water </w:t>
      </w:r>
    </w:p>
    <w:p w14:paraId="26BFB0A9" w14:textId="77777777" w:rsidR="00286EE1" w:rsidRPr="00286EE1" w:rsidRDefault="00286EE1" w:rsidP="00286EE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Cột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IonPac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AS11 4mm (10-32)</w:t>
      </w:r>
    </w:p>
    <w:p w14:paraId="22E90496" w14:textId="77777777" w:rsidR="00286EE1" w:rsidRPr="00682B74" w:rsidRDefault="00286EE1" w:rsidP="00286EE1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  <w:lang w:val="en-GB"/>
        </w:rPr>
      </w:pPr>
      <w:r w:rsidRPr="00682B74">
        <w:rPr>
          <w:rFonts w:ascii="Times New Roman" w:eastAsia="Times New Roman" w:hAnsi="Times New Roman"/>
          <w:b/>
          <w:bCs/>
          <w:sz w:val="26"/>
          <w:szCs w:val="26"/>
          <w:lang w:val="da-DK"/>
        </w:rPr>
        <w:t>Hóa chất và chất chuẩn</w:t>
      </w:r>
    </w:p>
    <w:p w14:paraId="6061A304" w14:textId="77777777" w:rsidR="00286EE1" w:rsidRPr="00286EE1" w:rsidRDefault="00286EE1" w:rsidP="00286EE1">
      <w:pPr>
        <w:spacing w:after="0" w:line="360" w:lineRule="auto"/>
        <w:ind w:left="360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    1.Hóa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chất</w:t>
      </w:r>
      <w:proofErr w:type="spellEnd"/>
    </w:p>
    <w:p w14:paraId="1CB7B6F5" w14:textId="77777777" w:rsidR="006A1BE9" w:rsidRDefault="006A1BE9" w:rsidP="006A1BE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Nước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deion</w:t>
      </w:r>
      <w:proofErr w:type="spellEnd"/>
    </w:p>
    <w:p w14:paraId="4EF29B10" w14:textId="77777777" w:rsidR="00286EE1" w:rsidRDefault="00286EE1" w:rsidP="006A1BE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Natri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cacbonate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>, TKPT</w:t>
      </w:r>
    </w:p>
    <w:p w14:paraId="4C338848" w14:textId="77777777" w:rsidR="00286EE1" w:rsidRPr="007935BC" w:rsidRDefault="00286EE1" w:rsidP="00286EE1">
      <w:pPr>
        <w:spacing w:after="0" w:line="360" w:lineRule="auto"/>
        <w:ind w:left="720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r>
        <w:rPr>
          <w:rFonts w:ascii="Times New Roman" w:eastAsia="Times New Roman" w:hAnsi="Times New Roman"/>
          <w:bCs/>
          <w:sz w:val="26"/>
          <w:szCs w:val="26"/>
          <w:lang w:val="en-GB"/>
        </w:rPr>
        <w:t>2.</w:t>
      </w:r>
      <w:r w:rsidR="00136BE6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Cách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pha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dung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dịch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thử</w:t>
      </w:r>
      <w:proofErr w:type="spellEnd"/>
    </w:p>
    <w:p w14:paraId="70001954" w14:textId="77777777" w:rsidR="004F0022" w:rsidRPr="00136BE6" w:rsidRDefault="006A1BE9" w:rsidP="00136BE6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r w:rsidRPr="007935BC">
        <w:rPr>
          <w:rFonts w:ascii="Times New Roman" w:hAnsi="Times New Roman"/>
          <w:sz w:val="26"/>
          <w:szCs w:val="26"/>
        </w:rPr>
        <w:t xml:space="preserve">Dung </w:t>
      </w:r>
      <w:proofErr w:type="spellStart"/>
      <w:r w:rsidRPr="007935BC">
        <w:rPr>
          <w:rFonts w:ascii="Times New Roman" w:hAnsi="Times New Roman"/>
          <w:sz w:val="26"/>
          <w:szCs w:val="26"/>
        </w:rPr>
        <w:t>dịch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Natri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carbonat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2mM:</w:t>
      </w:r>
      <w:r w:rsidR="00136BE6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EB7ACB" w:rsidRPr="00136BE6">
        <w:rPr>
          <w:rFonts w:ascii="Times New Roman" w:hAnsi="Times New Roman"/>
          <w:sz w:val="26"/>
          <w:szCs w:val="26"/>
        </w:rPr>
        <w:t>Cân</w:t>
      </w:r>
      <w:proofErr w:type="spellEnd"/>
      <w:r w:rsidR="00EB7ACB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7ACB" w:rsidRPr="00136BE6">
        <w:rPr>
          <w:rFonts w:ascii="Times New Roman" w:hAnsi="Times New Roman"/>
          <w:sz w:val="26"/>
          <w:szCs w:val="26"/>
        </w:rPr>
        <w:t>chính</w:t>
      </w:r>
      <w:proofErr w:type="spellEnd"/>
      <w:r w:rsidR="00EB7ACB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7ACB" w:rsidRPr="00136BE6">
        <w:rPr>
          <w:rFonts w:ascii="Times New Roman" w:hAnsi="Times New Roman"/>
          <w:sz w:val="26"/>
          <w:szCs w:val="26"/>
        </w:rPr>
        <w:t>xác</w:t>
      </w:r>
      <w:proofErr w:type="spellEnd"/>
      <w:r w:rsidR="00EB7ACB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7ACB" w:rsidRPr="00136BE6">
        <w:rPr>
          <w:rFonts w:ascii="Times New Roman" w:hAnsi="Times New Roman"/>
          <w:sz w:val="26"/>
          <w:szCs w:val="26"/>
        </w:rPr>
        <w:t>khoảng</w:t>
      </w:r>
      <w:proofErr w:type="spellEnd"/>
      <w:r w:rsidR="00EB7ACB" w:rsidRPr="00136BE6">
        <w:rPr>
          <w:rFonts w:ascii="Times New Roman" w:hAnsi="Times New Roman"/>
          <w:sz w:val="26"/>
          <w:szCs w:val="26"/>
        </w:rPr>
        <w:t xml:space="preserve"> 0.212g Na</w:t>
      </w:r>
      <w:r w:rsidR="00EB7ACB" w:rsidRPr="00136BE6">
        <w:rPr>
          <w:rFonts w:ascii="Times New Roman" w:hAnsi="Times New Roman"/>
          <w:sz w:val="26"/>
          <w:szCs w:val="26"/>
          <w:vertAlign w:val="subscript"/>
        </w:rPr>
        <w:t>2</w:t>
      </w:r>
      <w:r w:rsidR="00EB7ACB" w:rsidRPr="00136BE6">
        <w:rPr>
          <w:rFonts w:ascii="Times New Roman" w:hAnsi="Times New Roman"/>
          <w:sz w:val="26"/>
          <w:szCs w:val="26"/>
        </w:rPr>
        <w:t>CO</w:t>
      </w:r>
      <w:r w:rsidR="00EB7ACB" w:rsidRPr="00136BE6">
        <w:rPr>
          <w:rFonts w:ascii="Times New Roman" w:hAnsi="Times New Roman"/>
          <w:sz w:val="26"/>
          <w:szCs w:val="26"/>
          <w:vertAlign w:val="subscript"/>
        </w:rPr>
        <w:t>3</w:t>
      </w:r>
      <w:r w:rsidR="00EB7ACB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7ACB" w:rsidRPr="00136BE6">
        <w:rPr>
          <w:rFonts w:ascii="Times New Roman" w:hAnsi="Times New Roman"/>
          <w:sz w:val="26"/>
          <w:szCs w:val="26"/>
        </w:rPr>
        <w:t>vào</w:t>
      </w:r>
      <w:proofErr w:type="spellEnd"/>
      <w:r w:rsidR="00EB7ACB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7ACB" w:rsidRPr="00136BE6">
        <w:rPr>
          <w:rFonts w:ascii="Times New Roman" w:hAnsi="Times New Roman"/>
          <w:sz w:val="26"/>
          <w:szCs w:val="26"/>
        </w:rPr>
        <w:t>bình</w:t>
      </w:r>
      <w:proofErr w:type="spellEnd"/>
      <w:r w:rsidR="00EB7ACB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7ACB" w:rsidRPr="00136BE6">
        <w:rPr>
          <w:rFonts w:ascii="Times New Roman" w:hAnsi="Times New Roman"/>
          <w:sz w:val="26"/>
          <w:szCs w:val="26"/>
        </w:rPr>
        <w:t>định</w:t>
      </w:r>
      <w:proofErr w:type="spellEnd"/>
      <w:r w:rsidR="00EB7ACB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7ACB" w:rsidRPr="00136BE6">
        <w:rPr>
          <w:rFonts w:ascii="Times New Roman" w:hAnsi="Times New Roman"/>
          <w:sz w:val="26"/>
          <w:szCs w:val="26"/>
        </w:rPr>
        <w:t>mức</w:t>
      </w:r>
      <w:proofErr w:type="spellEnd"/>
      <w:r w:rsidR="00EB7ACB" w:rsidRPr="00136BE6">
        <w:rPr>
          <w:rFonts w:ascii="Times New Roman" w:hAnsi="Times New Roman"/>
          <w:sz w:val="26"/>
          <w:szCs w:val="26"/>
        </w:rPr>
        <w:t xml:space="preserve"> 1L, </w:t>
      </w:r>
      <w:proofErr w:type="spellStart"/>
      <w:r w:rsidR="00EB7ACB" w:rsidRPr="00136BE6">
        <w:rPr>
          <w:rFonts w:ascii="Times New Roman" w:hAnsi="Times New Roman"/>
          <w:sz w:val="26"/>
          <w:szCs w:val="26"/>
        </w:rPr>
        <w:t>hòa</w:t>
      </w:r>
      <w:proofErr w:type="spellEnd"/>
      <w:r w:rsidR="00EB7ACB" w:rsidRPr="00136BE6">
        <w:rPr>
          <w:rFonts w:ascii="Times New Roman" w:hAnsi="Times New Roman"/>
          <w:sz w:val="26"/>
          <w:szCs w:val="26"/>
        </w:rPr>
        <w:t xml:space="preserve"> tan </w:t>
      </w:r>
      <w:proofErr w:type="spellStart"/>
      <w:r w:rsidR="00EB7ACB" w:rsidRPr="00136BE6">
        <w:rPr>
          <w:rFonts w:ascii="Times New Roman" w:hAnsi="Times New Roman"/>
          <w:sz w:val="26"/>
          <w:szCs w:val="26"/>
        </w:rPr>
        <w:t>và</w:t>
      </w:r>
      <w:proofErr w:type="spellEnd"/>
      <w:r w:rsidR="00EB7ACB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7ACB" w:rsidRPr="00136BE6">
        <w:rPr>
          <w:rFonts w:ascii="Times New Roman" w:hAnsi="Times New Roman"/>
          <w:sz w:val="26"/>
          <w:szCs w:val="26"/>
        </w:rPr>
        <w:t>định</w:t>
      </w:r>
      <w:proofErr w:type="spellEnd"/>
      <w:r w:rsidR="00EB7ACB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7ACB" w:rsidRPr="00136BE6">
        <w:rPr>
          <w:rFonts w:ascii="Times New Roman" w:hAnsi="Times New Roman"/>
          <w:sz w:val="26"/>
          <w:szCs w:val="26"/>
        </w:rPr>
        <w:t>mức</w:t>
      </w:r>
      <w:proofErr w:type="spellEnd"/>
      <w:r w:rsidR="00EB7ACB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7ACB" w:rsidRPr="00136BE6">
        <w:rPr>
          <w:rFonts w:ascii="Times New Roman" w:hAnsi="Times New Roman"/>
          <w:sz w:val="26"/>
          <w:szCs w:val="26"/>
        </w:rPr>
        <w:t>tới</w:t>
      </w:r>
      <w:proofErr w:type="spellEnd"/>
      <w:r w:rsidR="00EB7ACB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7ACB" w:rsidRPr="00136BE6">
        <w:rPr>
          <w:rFonts w:ascii="Times New Roman" w:hAnsi="Times New Roman"/>
          <w:sz w:val="26"/>
          <w:szCs w:val="26"/>
        </w:rPr>
        <w:t>vạch</w:t>
      </w:r>
      <w:proofErr w:type="spellEnd"/>
      <w:r w:rsidR="00EB7ACB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7ACB" w:rsidRPr="00136BE6">
        <w:rPr>
          <w:rFonts w:ascii="Times New Roman" w:hAnsi="Times New Roman"/>
          <w:sz w:val="26"/>
          <w:szCs w:val="26"/>
        </w:rPr>
        <w:t>bằng</w:t>
      </w:r>
      <w:proofErr w:type="spellEnd"/>
      <w:r w:rsidR="00EB7ACB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7ACB" w:rsidRPr="00136BE6">
        <w:rPr>
          <w:rFonts w:ascii="Times New Roman" w:hAnsi="Times New Roman"/>
          <w:sz w:val="26"/>
          <w:szCs w:val="26"/>
        </w:rPr>
        <w:t>nước</w:t>
      </w:r>
      <w:proofErr w:type="spellEnd"/>
      <w:r w:rsidR="00EB7ACB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7ACB" w:rsidRPr="00136BE6">
        <w:rPr>
          <w:rFonts w:ascii="Times New Roman" w:hAnsi="Times New Roman"/>
          <w:sz w:val="26"/>
          <w:szCs w:val="26"/>
        </w:rPr>
        <w:t>deion</w:t>
      </w:r>
      <w:proofErr w:type="spellEnd"/>
      <w:r w:rsidR="00EB7ACB" w:rsidRPr="00136BE6">
        <w:rPr>
          <w:rFonts w:ascii="Times New Roman" w:hAnsi="Times New Roman"/>
          <w:sz w:val="26"/>
          <w:szCs w:val="26"/>
        </w:rPr>
        <w:t>.</w:t>
      </w:r>
      <w:r w:rsidR="00136BE6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4F0022" w:rsidRPr="00136BE6">
        <w:rPr>
          <w:rFonts w:ascii="Times New Roman" w:hAnsi="Times New Roman"/>
          <w:sz w:val="26"/>
          <w:szCs w:val="26"/>
        </w:rPr>
        <w:t>Lọc</w:t>
      </w:r>
      <w:proofErr w:type="spellEnd"/>
      <w:r w:rsidR="004F0022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0022" w:rsidRPr="00136BE6">
        <w:rPr>
          <w:rFonts w:ascii="Times New Roman" w:hAnsi="Times New Roman"/>
          <w:sz w:val="26"/>
          <w:szCs w:val="26"/>
        </w:rPr>
        <w:t>pha</w:t>
      </w:r>
      <w:proofErr w:type="spellEnd"/>
      <w:r w:rsidR="004F0022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0022" w:rsidRPr="00136BE6">
        <w:rPr>
          <w:rFonts w:ascii="Times New Roman" w:hAnsi="Times New Roman"/>
          <w:sz w:val="26"/>
          <w:szCs w:val="26"/>
        </w:rPr>
        <w:t>động</w:t>
      </w:r>
      <w:proofErr w:type="spellEnd"/>
      <w:r w:rsidR="004F0022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0022" w:rsidRPr="00136BE6">
        <w:rPr>
          <w:rFonts w:ascii="Times New Roman" w:hAnsi="Times New Roman"/>
          <w:sz w:val="26"/>
          <w:szCs w:val="26"/>
        </w:rPr>
        <w:t>và</w:t>
      </w:r>
      <w:proofErr w:type="spellEnd"/>
      <w:r w:rsidR="004F0022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0022" w:rsidRPr="00136BE6">
        <w:rPr>
          <w:rFonts w:ascii="Times New Roman" w:hAnsi="Times New Roman"/>
          <w:sz w:val="26"/>
          <w:szCs w:val="26"/>
        </w:rPr>
        <w:t>đánh</w:t>
      </w:r>
      <w:proofErr w:type="spellEnd"/>
      <w:r w:rsidR="004F0022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0022" w:rsidRPr="00136BE6">
        <w:rPr>
          <w:rFonts w:ascii="Times New Roman" w:hAnsi="Times New Roman"/>
          <w:sz w:val="26"/>
          <w:szCs w:val="26"/>
        </w:rPr>
        <w:t>siêu</w:t>
      </w:r>
      <w:proofErr w:type="spellEnd"/>
      <w:r w:rsidR="004F0022" w:rsidRPr="00136B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0022" w:rsidRPr="00136BE6">
        <w:rPr>
          <w:rFonts w:ascii="Times New Roman" w:hAnsi="Times New Roman"/>
          <w:sz w:val="26"/>
          <w:szCs w:val="26"/>
        </w:rPr>
        <w:t>âm</w:t>
      </w:r>
      <w:proofErr w:type="spellEnd"/>
      <w:r w:rsidR="00682B74">
        <w:rPr>
          <w:rFonts w:ascii="Times New Roman" w:hAnsi="Times New Roman"/>
          <w:sz w:val="26"/>
          <w:szCs w:val="26"/>
        </w:rPr>
        <w:t xml:space="preserve"> 10phu1t </w:t>
      </w:r>
      <w:proofErr w:type="spellStart"/>
      <w:r w:rsidR="00682B74">
        <w:rPr>
          <w:rFonts w:ascii="Times New Roman" w:hAnsi="Times New Roman"/>
          <w:sz w:val="26"/>
          <w:szCs w:val="26"/>
        </w:rPr>
        <w:t>để</w:t>
      </w:r>
      <w:proofErr w:type="spellEnd"/>
      <w:r w:rsidR="00682B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2B74">
        <w:rPr>
          <w:rFonts w:ascii="Times New Roman" w:hAnsi="Times New Roman"/>
          <w:sz w:val="26"/>
          <w:szCs w:val="26"/>
        </w:rPr>
        <w:t>loại</w:t>
      </w:r>
      <w:proofErr w:type="spellEnd"/>
      <w:r w:rsidR="00682B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2B74">
        <w:rPr>
          <w:rFonts w:ascii="Times New Roman" w:hAnsi="Times New Roman"/>
          <w:sz w:val="26"/>
          <w:szCs w:val="26"/>
        </w:rPr>
        <w:t>bọt</w:t>
      </w:r>
      <w:proofErr w:type="spellEnd"/>
      <w:r w:rsidR="00682B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2B74">
        <w:rPr>
          <w:rFonts w:ascii="Times New Roman" w:hAnsi="Times New Roman"/>
          <w:sz w:val="26"/>
          <w:szCs w:val="26"/>
        </w:rPr>
        <w:t>khí</w:t>
      </w:r>
      <w:proofErr w:type="spellEnd"/>
      <w:r w:rsidR="004F0022" w:rsidRPr="00136BE6">
        <w:rPr>
          <w:rFonts w:ascii="Times New Roman" w:hAnsi="Times New Roman"/>
          <w:sz w:val="26"/>
          <w:szCs w:val="26"/>
        </w:rPr>
        <w:t>.</w:t>
      </w:r>
    </w:p>
    <w:p w14:paraId="4ED8B04A" w14:textId="77777777" w:rsidR="00EB7ACB" w:rsidRPr="007935BC" w:rsidRDefault="00EB7ACB" w:rsidP="00EB7ACB">
      <w:pPr>
        <w:spacing w:after="0" w:line="360" w:lineRule="auto"/>
        <w:ind w:left="1080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 w:rsidRPr="007935BC">
        <w:rPr>
          <w:rFonts w:ascii="Times New Roman" w:hAnsi="Times New Roman"/>
          <w:sz w:val="26"/>
          <w:szCs w:val="26"/>
        </w:rPr>
        <w:t>Bảo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quản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7935BC">
        <w:rPr>
          <w:rFonts w:ascii="Times New Roman" w:hAnsi="Times New Roman"/>
          <w:sz w:val="26"/>
          <w:szCs w:val="26"/>
        </w:rPr>
        <w:t>dịch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trong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chai </w:t>
      </w:r>
      <w:proofErr w:type="spellStart"/>
      <w:r w:rsidRPr="007935BC">
        <w:rPr>
          <w:rFonts w:ascii="Times New Roman" w:hAnsi="Times New Roman"/>
          <w:sz w:val="26"/>
          <w:szCs w:val="26"/>
        </w:rPr>
        <w:t>thủy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tinh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tối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màu</w:t>
      </w:r>
      <w:proofErr w:type="spellEnd"/>
      <w:r w:rsidRPr="007935BC">
        <w:rPr>
          <w:rFonts w:ascii="Times New Roman" w:hAnsi="Times New Roman"/>
          <w:sz w:val="26"/>
          <w:szCs w:val="26"/>
        </w:rPr>
        <w:t>.</w:t>
      </w:r>
    </w:p>
    <w:p w14:paraId="69EFDBA0" w14:textId="77777777" w:rsidR="00C9302A" w:rsidRPr="007935BC" w:rsidRDefault="00136BE6" w:rsidP="00136BE6">
      <w:p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r>
        <w:rPr>
          <w:rFonts w:ascii="Times New Roman" w:eastAsia="Times New Roman" w:hAnsi="Times New Roman"/>
          <w:bCs/>
          <w:sz w:val="26"/>
          <w:szCs w:val="26"/>
        </w:rPr>
        <w:t xml:space="preserve">         3.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chuẩn</w:t>
      </w:r>
      <w:proofErr w:type="spellEnd"/>
    </w:p>
    <w:p w14:paraId="31C973AD" w14:textId="77777777" w:rsidR="00943830" w:rsidRDefault="002036E3" w:rsidP="00EB7AC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Cl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: 1000ppm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của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Sigma- Aldrich hay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tương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đương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hay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cũng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có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thể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pha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từ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muối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chlorua</w:t>
      </w:r>
      <w:proofErr w:type="spellEnd"/>
    </w:p>
    <w:p w14:paraId="18677291" w14:textId="77777777" w:rsidR="002036E3" w:rsidRPr="002036E3" w:rsidRDefault="002036E3" w:rsidP="00EB7AC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F: 1000ppm </w:t>
      </w:r>
      <w:proofErr w:type="spellStart"/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>của</w:t>
      </w:r>
      <w:proofErr w:type="spellEnd"/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Sigma- Aldrich hay </w:t>
      </w:r>
      <w:proofErr w:type="spellStart"/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>tương</w:t>
      </w:r>
      <w:proofErr w:type="spellEnd"/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>đương</w:t>
      </w:r>
      <w:proofErr w:type="spellEnd"/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hay </w:t>
      </w:r>
      <w:proofErr w:type="spellStart"/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>cũng</w:t>
      </w:r>
      <w:proofErr w:type="spellEnd"/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>có</w:t>
      </w:r>
      <w:proofErr w:type="spellEnd"/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>thể</w:t>
      </w:r>
      <w:proofErr w:type="spellEnd"/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>pha</w:t>
      </w:r>
      <w:proofErr w:type="spellEnd"/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>từ</w:t>
      </w:r>
      <w:proofErr w:type="spellEnd"/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>muối</w:t>
      </w:r>
      <w:proofErr w:type="spellEnd"/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florua</w:t>
      </w:r>
      <w:proofErr w:type="spellEnd"/>
    </w:p>
    <w:p w14:paraId="53A2D96D" w14:textId="77777777" w:rsidR="002036E3" w:rsidRPr="002036E3" w:rsidRDefault="002036E3" w:rsidP="002036E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r>
        <w:rPr>
          <w:rFonts w:ascii="Times New Roman" w:eastAsia="Times New Roman" w:hAnsi="Times New Roman"/>
          <w:bCs/>
          <w:sz w:val="26"/>
          <w:szCs w:val="26"/>
          <w:lang w:val="en-GB"/>
        </w:rPr>
        <w:t>NO</w:t>
      </w:r>
      <w:r w:rsidRPr="002036E3">
        <w:rPr>
          <w:rFonts w:ascii="Times New Roman" w:eastAsia="Times New Roman" w:hAnsi="Times New Roman"/>
          <w:bCs/>
          <w:sz w:val="26"/>
          <w:szCs w:val="26"/>
          <w:vertAlign w:val="subscript"/>
          <w:lang w:val="en-GB"/>
        </w:rPr>
        <w:t>3</w:t>
      </w:r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:1000ppm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của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Sigma- Aldrich hay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tương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đương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hay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cũng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có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thể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pha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từ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muối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Nitrate</w:t>
      </w:r>
    </w:p>
    <w:p w14:paraId="297BFFA5" w14:textId="77777777" w:rsidR="002036E3" w:rsidRDefault="002036E3" w:rsidP="002036E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r>
        <w:rPr>
          <w:rFonts w:ascii="Times New Roman" w:eastAsia="Times New Roman" w:hAnsi="Times New Roman"/>
          <w:bCs/>
          <w:sz w:val="26"/>
          <w:szCs w:val="26"/>
          <w:lang w:val="en-GB"/>
        </w:rPr>
        <w:t>SO</w:t>
      </w:r>
      <w:r w:rsidRPr="002036E3">
        <w:rPr>
          <w:rFonts w:ascii="Times New Roman" w:eastAsia="Times New Roman" w:hAnsi="Times New Roman"/>
          <w:bCs/>
          <w:sz w:val="26"/>
          <w:szCs w:val="26"/>
          <w:vertAlign w:val="subscript"/>
          <w:lang w:val="en-GB"/>
        </w:rPr>
        <w:t>4</w:t>
      </w:r>
      <w:r w:rsidRPr="002036E3">
        <w:rPr>
          <w:rFonts w:ascii="Times New Roman" w:eastAsia="Times New Roman" w:hAnsi="Times New Roman"/>
          <w:bCs/>
          <w:sz w:val="26"/>
          <w:szCs w:val="26"/>
          <w:vertAlign w:val="superscript"/>
          <w:lang w:val="en-GB"/>
        </w:rPr>
        <w:t>2-:</w:t>
      </w:r>
      <w:r>
        <w:rPr>
          <w:rFonts w:ascii="Times New Roman" w:eastAsia="Times New Roman" w:hAnsi="Times New Roman"/>
          <w:bCs/>
          <w:sz w:val="26"/>
          <w:szCs w:val="26"/>
          <w:lang w:val="en-GB"/>
        </w:rPr>
        <w:t>1000ppm</w:t>
      </w:r>
      <w:r w:rsidRPr="002036E3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của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Sigma- Aldrich hay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tương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đương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hay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cũng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có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thể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pha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từ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muối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Sulfate</w:t>
      </w:r>
      <w:proofErr w:type="spellEnd"/>
    </w:p>
    <w:p w14:paraId="150B16A4" w14:textId="77777777" w:rsidR="00136BE6" w:rsidRDefault="00136BE6" w:rsidP="00136BE6">
      <w:pPr>
        <w:spacing w:after="0" w:line="360" w:lineRule="auto"/>
        <w:ind w:left="720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4.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Cách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pha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dung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dịch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chuẩn</w:t>
      </w:r>
      <w:proofErr w:type="spellEnd"/>
    </w:p>
    <w:p w14:paraId="65703FCF" w14:textId="77777777" w:rsidR="00EB7ACB" w:rsidRPr="007935BC" w:rsidRDefault="00EB7ACB" w:rsidP="001F0F7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r w:rsidRPr="007935BC">
        <w:rPr>
          <w:rFonts w:ascii="Times New Roman" w:eastAsia="Times New Roman" w:hAnsi="Times New Roman"/>
          <w:bCs/>
          <w:i/>
          <w:sz w:val="26"/>
          <w:szCs w:val="26"/>
          <w:lang w:val="en-GB"/>
        </w:rPr>
        <w:t xml:space="preserve">Dung </w:t>
      </w:r>
      <w:proofErr w:type="spellStart"/>
      <w:r w:rsidRPr="007935BC">
        <w:rPr>
          <w:rFonts w:ascii="Times New Roman" w:eastAsia="Times New Roman" w:hAnsi="Times New Roman"/>
          <w:bCs/>
          <w:i/>
          <w:sz w:val="26"/>
          <w:szCs w:val="26"/>
          <w:lang w:val="en-GB"/>
        </w:rPr>
        <w:t>dịch</w:t>
      </w:r>
      <w:proofErr w:type="spellEnd"/>
      <w:r w:rsidRPr="007935BC">
        <w:rPr>
          <w:rFonts w:ascii="Times New Roman" w:eastAsia="Times New Roman" w:hAnsi="Times New Roman"/>
          <w:bCs/>
          <w:i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i/>
          <w:sz w:val="26"/>
          <w:szCs w:val="26"/>
          <w:lang w:val="en-GB"/>
        </w:rPr>
        <w:t>chuẩn</w:t>
      </w:r>
      <w:proofErr w:type="spellEnd"/>
      <w:r w:rsidRPr="007935BC">
        <w:rPr>
          <w:rFonts w:ascii="Times New Roman" w:eastAsia="Times New Roman" w:hAnsi="Times New Roman"/>
          <w:bCs/>
          <w:i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i/>
          <w:sz w:val="26"/>
          <w:szCs w:val="26"/>
          <w:lang w:val="en-GB"/>
        </w:rPr>
        <w:t>trung</w:t>
      </w:r>
      <w:proofErr w:type="spellEnd"/>
      <w:r w:rsidRPr="007935BC">
        <w:rPr>
          <w:rFonts w:ascii="Times New Roman" w:eastAsia="Times New Roman" w:hAnsi="Times New Roman"/>
          <w:bCs/>
          <w:i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i/>
          <w:sz w:val="26"/>
          <w:szCs w:val="26"/>
          <w:lang w:val="en-GB"/>
        </w:rPr>
        <w:t>gian</w:t>
      </w:r>
      <w:proofErr w:type="spellEnd"/>
      <w:r w:rsidRPr="007935BC">
        <w:rPr>
          <w:rFonts w:ascii="Times New Roman" w:eastAsia="Times New Roman" w:hAnsi="Times New Roman"/>
          <w:bCs/>
          <w:i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i/>
          <w:sz w:val="26"/>
          <w:szCs w:val="26"/>
          <w:lang w:val="en-GB"/>
        </w:rPr>
        <w:t>hỗn</w:t>
      </w:r>
      <w:proofErr w:type="spellEnd"/>
      <w:r w:rsidRPr="007935BC">
        <w:rPr>
          <w:rFonts w:ascii="Times New Roman" w:eastAsia="Times New Roman" w:hAnsi="Times New Roman"/>
          <w:bCs/>
          <w:i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i/>
          <w:sz w:val="26"/>
          <w:szCs w:val="26"/>
          <w:lang w:val="en-GB"/>
        </w:rPr>
        <w:t>hợp</w:t>
      </w:r>
      <w:proofErr w:type="spellEnd"/>
      <w:r w:rsidRPr="007935BC">
        <w:rPr>
          <w:rFonts w:ascii="Times New Roman" w:eastAsia="Times New Roman" w:hAnsi="Times New Roman"/>
          <w:bCs/>
          <w:i/>
          <w:sz w:val="26"/>
          <w:szCs w:val="26"/>
          <w:lang w:val="en-GB"/>
        </w:rPr>
        <w:t xml:space="preserve"> 100 mg/L</w:t>
      </w:r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: </w:t>
      </w:r>
      <w:proofErr w:type="spellStart"/>
      <w:r w:rsidRPr="007935BC">
        <w:rPr>
          <w:rFonts w:ascii="Times New Roman" w:hAnsi="Times New Roman"/>
          <w:sz w:val="26"/>
          <w:szCs w:val="26"/>
        </w:rPr>
        <w:t>Rút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lần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lượt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r w:rsidR="002036E3">
        <w:rPr>
          <w:rFonts w:ascii="Times New Roman" w:hAnsi="Times New Roman"/>
          <w:sz w:val="26"/>
          <w:szCs w:val="26"/>
        </w:rPr>
        <w:t>0.5</w:t>
      </w:r>
      <w:r w:rsidRPr="007935BC">
        <w:rPr>
          <w:rFonts w:ascii="Times New Roman" w:hAnsi="Times New Roman"/>
          <w:sz w:val="26"/>
          <w:szCs w:val="26"/>
        </w:rPr>
        <w:t xml:space="preserve">ml dung </w:t>
      </w:r>
      <w:proofErr w:type="spellStart"/>
      <w:r w:rsidRPr="007935BC">
        <w:rPr>
          <w:rFonts w:ascii="Times New Roman" w:hAnsi="Times New Roman"/>
          <w:sz w:val="26"/>
          <w:szCs w:val="26"/>
        </w:rPr>
        <w:t>dịch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chất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chuẩn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F</w:t>
      </w:r>
      <w:r w:rsidRPr="007935BC">
        <w:rPr>
          <w:rFonts w:ascii="Times New Roman" w:hAnsi="Times New Roman"/>
          <w:sz w:val="26"/>
          <w:szCs w:val="26"/>
          <w:vertAlign w:val="superscript"/>
        </w:rPr>
        <w:t>-</w:t>
      </w:r>
      <w:r w:rsidRPr="007935B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935BC">
        <w:rPr>
          <w:rFonts w:ascii="Times New Roman" w:hAnsi="Times New Roman"/>
          <w:sz w:val="26"/>
          <w:szCs w:val="26"/>
        </w:rPr>
        <w:t>Cl</w:t>
      </w:r>
      <w:proofErr w:type="spellEnd"/>
      <w:r w:rsidRPr="007935BC">
        <w:rPr>
          <w:rFonts w:ascii="Times New Roman" w:hAnsi="Times New Roman"/>
          <w:sz w:val="26"/>
          <w:szCs w:val="26"/>
          <w:vertAlign w:val="superscript"/>
        </w:rPr>
        <w:t>-</w:t>
      </w:r>
      <w:r w:rsidRPr="007935BC">
        <w:rPr>
          <w:rFonts w:ascii="Times New Roman" w:hAnsi="Times New Roman"/>
          <w:sz w:val="26"/>
          <w:szCs w:val="26"/>
        </w:rPr>
        <w:t>, NO</w:t>
      </w:r>
      <w:r w:rsidRPr="007935BC">
        <w:rPr>
          <w:rFonts w:ascii="Times New Roman" w:hAnsi="Times New Roman"/>
          <w:sz w:val="26"/>
          <w:szCs w:val="26"/>
          <w:vertAlign w:val="subscript"/>
        </w:rPr>
        <w:t>3</w:t>
      </w:r>
      <w:r w:rsidRPr="007935BC">
        <w:rPr>
          <w:rFonts w:ascii="Times New Roman" w:hAnsi="Times New Roman"/>
          <w:sz w:val="26"/>
          <w:szCs w:val="26"/>
          <w:vertAlign w:val="superscript"/>
        </w:rPr>
        <w:t>-</w:t>
      </w:r>
      <w:r w:rsidRPr="007935BC">
        <w:rPr>
          <w:rFonts w:ascii="Times New Roman" w:hAnsi="Times New Roman"/>
          <w:sz w:val="26"/>
          <w:szCs w:val="26"/>
        </w:rPr>
        <w:t>, SO</w:t>
      </w:r>
      <w:r w:rsidRPr="007935BC">
        <w:rPr>
          <w:rFonts w:ascii="Times New Roman" w:hAnsi="Times New Roman"/>
          <w:sz w:val="26"/>
          <w:szCs w:val="26"/>
          <w:vertAlign w:val="subscript"/>
        </w:rPr>
        <w:t>4</w:t>
      </w:r>
      <w:r w:rsidRPr="007935BC">
        <w:rPr>
          <w:rFonts w:ascii="Times New Roman" w:hAnsi="Times New Roman"/>
          <w:sz w:val="26"/>
          <w:szCs w:val="26"/>
          <w:vertAlign w:val="superscript"/>
        </w:rPr>
        <w:t>2-</w:t>
      </w:r>
      <w:r w:rsidR="002036E3">
        <w:rPr>
          <w:rFonts w:ascii="Times New Roman" w:hAnsi="Times New Roman"/>
          <w:sz w:val="26"/>
          <w:szCs w:val="26"/>
        </w:rPr>
        <w:t xml:space="preserve"> 1</w:t>
      </w:r>
      <w:r w:rsidRPr="007935BC">
        <w:rPr>
          <w:rFonts w:ascii="Times New Roman" w:hAnsi="Times New Roman"/>
          <w:sz w:val="26"/>
          <w:szCs w:val="26"/>
        </w:rPr>
        <w:t>000 mg/</w:t>
      </w:r>
      <w:proofErr w:type="gramStart"/>
      <w:r w:rsidRPr="007935BC">
        <w:rPr>
          <w:rFonts w:ascii="Times New Roman" w:hAnsi="Times New Roman"/>
          <w:sz w:val="26"/>
          <w:szCs w:val="26"/>
        </w:rPr>
        <w:t xml:space="preserve">L  </w:t>
      </w:r>
      <w:proofErr w:type="spellStart"/>
      <w:r w:rsidRPr="007935BC">
        <w:rPr>
          <w:rFonts w:ascii="Times New Roman" w:hAnsi="Times New Roman"/>
          <w:sz w:val="26"/>
          <w:szCs w:val="26"/>
        </w:rPr>
        <w:t>vào</w:t>
      </w:r>
      <w:proofErr w:type="spellEnd"/>
      <w:proofErr w:type="gram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bình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định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mức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r w:rsidR="000A6D7D" w:rsidRPr="007935BC">
        <w:rPr>
          <w:rFonts w:ascii="Times New Roman" w:hAnsi="Times New Roman"/>
          <w:sz w:val="26"/>
          <w:szCs w:val="26"/>
        </w:rPr>
        <w:t>5</w:t>
      </w:r>
      <w:r w:rsidRPr="007935BC">
        <w:rPr>
          <w:rFonts w:ascii="Times New Roman" w:hAnsi="Times New Roman"/>
          <w:sz w:val="26"/>
          <w:szCs w:val="26"/>
        </w:rPr>
        <w:t xml:space="preserve">ml, </w:t>
      </w:r>
      <w:proofErr w:type="spellStart"/>
      <w:r w:rsidRPr="007935BC">
        <w:rPr>
          <w:rFonts w:ascii="Times New Roman" w:hAnsi="Times New Roman"/>
          <w:sz w:val="26"/>
          <w:szCs w:val="26"/>
        </w:rPr>
        <w:t>định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mức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lên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vạch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bằng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nước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deion</w:t>
      </w:r>
      <w:proofErr w:type="spellEnd"/>
    </w:p>
    <w:p w14:paraId="1E4CC4D0" w14:textId="77777777" w:rsidR="001F0F7D" w:rsidRPr="007935BC" w:rsidRDefault="001F0F7D" w:rsidP="001F0F7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lastRenderedPageBreak/>
        <w:t>Dãy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chuẩn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làm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việc</w:t>
      </w:r>
      <w:proofErr w:type="spellEnd"/>
      <w:r w:rsidR="00943830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943830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được</w:t>
      </w:r>
      <w:proofErr w:type="spellEnd"/>
      <w:r w:rsidR="00943830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2036E3">
        <w:rPr>
          <w:rFonts w:ascii="Times New Roman" w:eastAsia="Times New Roman" w:hAnsi="Times New Roman"/>
          <w:bCs/>
          <w:sz w:val="26"/>
          <w:szCs w:val="26"/>
          <w:lang w:val="en-GB"/>
        </w:rPr>
        <w:t>pha</w:t>
      </w:r>
      <w:proofErr w:type="spellEnd"/>
      <w:r w:rsidR="002036E3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2036E3">
        <w:rPr>
          <w:rFonts w:ascii="Times New Roman" w:eastAsia="Times New Roman" w:hAnsi="Times New Roman"/>
          <w:bCs/>
          <w:sz w:val="26"/>
          <w:szCs w:val="26"/>
          <w:lang w:val="en-GB"/>
        </w:rPr>
        <w:t>từ</w:t>
      </w:r>
      <w:proofErr w:type="spellEnd"/>
      <w:r w:rsidR="000A6D7D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0A6D7D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chuẩn</w:t>
      </w:r>
      <w:proofErr w:type="spellEnd"/>
      <w:r w:rsidR="000A6D7D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0A6D7D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trung</w:t>
      </w:r>
      <w:proofErr w:type="spellEnd"/>
      <w:r w:rsidR="000A6D7D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0A6D7D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gia</w:t>
      </w:r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n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với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các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thể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tích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rút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tương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ứng</w:t>
      </w:r>
      <w:proofErr w:type="spellEnd"/>
      <w:r w:rsidR="000A6D7D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như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bảng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sau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và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thêm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nước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cất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khử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ion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đủ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1mL 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525"/>
        <w:gridCol w:w="1480"/>
        <w:gridCol w:w="2032"/>
        <w:gridCol w:w="2590"/>
      </w:tblGrid>
      <w:tr w:rsidR="007D26A4" w:rsidRPr="007935BC" w14:paraId="4E9CDD5F" w14:textId="77777777" w:rsidTr="00276FF4">
        <w:trPr>
          <w:trHeight w:val="1804"/>
        </w:trPr>
        <w:tc>
          <w:tcPr>
            <w:tcW w:w="0" w:type="auto"/>
            <w:shd w:val="clear" w:color="auto" w:fill="auto"/>
            <w:vAlign w:val="center"/>
          </w:tcPr>
          <w:p w14:paraId="02272686" w14:textId="77777777" w:rsidR="007D26A4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STT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FD96AE" w14:textId="77777777" w:rsidR="007D26A4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Nồng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độ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chuẩn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sử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dụng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, ppm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8A6D4D" w14:textId="77777777" w:rsidR="007D26A4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Thể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tích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rút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, µL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8FF684" w14:textId="77777777" w:rsidR="007D26A4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Thể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tích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mức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, mL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F11419" w14:textId="77777777" w:rsidR="007D26A4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Nồng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độ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chuẩn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thu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, ppm</w:t>
            </w:r>
          </w:p>
        </w:tc>
      </w:tr>
      <w:tr w:rsidR="000A6D7D" w:rsidRPr="007935BC" w14:paraId="09092C6D" w14:textId="77777777" w:rsidTr="00276FF4">
        <w:tc>
          <w:tcPr>
            <w:tcW w:w="0" w:type="auto"/>
            <w:shd w:val="clear" w:color="auto" w:fill="auto"/>
            <w:vAlign w:val="center"/>
          </w:tcPr>
          <w:p w14:paraId="72E55AA1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D2B983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23CD81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8F8B74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E5C6D2" w14:textId="77777777" w:rsidR="000A6D7D" w:rsidRPr="007935BC" w:rsidRDefault="000A6D7D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50</w:t>
            </w:r>
          </w:p>
        </w:tc>
      </w:tr>
      <w:tr w:rsidR="000A6D7D" w:rsidRPr="007935BC" w14:paraId="2AEF1CBD" w14:textId="77777777" w:rsidTr="00276FF4">
        <w:tc>
          <w:tcPr>
            <w:tcW w:w="0" w:type="auto"/>
            <w:shd w:val="clear" w:color="auto" w:fill="auto"/>
            <w:vAlign w:val="center"/>
          </w:tcPr>
          <w:p w14:paraId="3FFA05AC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B87A89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41DEEB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200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11AEAC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66B309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20</w:t>
            </w:r>
          </w:p>
        </w:tc>
      </w:tr>
      <w:tr w:rsidR="000A6D7D" w:rsidRPr="007935BC" w14:paraId="452C386F" w14:textId="77777777" w:rsidTr="00276FF4">
        <w:tc>
          <w:tcPr>
            <w:tcW w:w="0" w:type="auto"/>
            <w:shd w:val="clear" w:color="auto" w:fill="auto"/>
            <w:vAlign w:val="center"/>
          </w:tcPr>
          <w:p w14:paraId="322E488A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A1B3B8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786EAA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3A3AE9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F2DD9B" w14:textId="77777777" w:rsidR="000A6D7D" w:rsidRPr="007935BC" w:rsidRDefault="000A6D7D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10</w:t>
            </w:r>
          </w:p>
        </w:tc>
      </w:tr>
      <w:tr w:rsidR="000A6D7D" w:rsidRPr="007935BC" w14:paraId="0FDD3547" w14:textId="77777777" w:rsidTr="00276FF4">
        <w:tc>
          <w:tcPr>
            <w:tcW w:w="0" w:type="auto"/>
            <w:shd w:val="clear" w:color="auto" w:fill="auto"/>
            <w:vAlign w:val="center"/>
          </w:tcPr>
          <w:p w14:paraId="4C7DCBD9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020F4A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1139FD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EA69EB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EE0907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5</w:t>
            </w:r>
          </w:p>
        </w:tc>
      </w:tr>
      <w:tr w:rsidR="000A6D7D" w:rsidRPr="007935BC" w14:paraId="044BD914" w14:textId="77777777" w:rsidTr="00276FF4">
        <w:tc>
          <w:tcPr>
            <w:tcW w:w="0" w:type="auto"/>
            <w:shd w:val="clear" w:color="auto" w:fill="auto"/>
            <w:vAlign w:val="center"/>
          </w:tcPr>
          <w:p w14:paraId="34518F34" w14:textId="77777777" w:rsidR="000A6D7D" w:rsidRPr="007935BC" w:rsidRDefault="000A6D7D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EF9063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82FF47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88346A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4F9675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2</w:t>
            </w:r>
          </w:p>
        </w:tc>
      </w:tr>
      <w:tr w:rsidR="000A6D7D" w:rsidRPr="007935BC" w14:paraId="48646199" w14:textId="77777777" w:rsidTr="00276FF4">
        <w:tc>
          <w:tcPr>
            <w:tcW w:w="0" w:type="auto"/>
            <w:shd w:val="clear" w:color="auto" w:fill="auto"/>
            <w:vAlign w:val="center"/>
          </w:tcPr>
          <w:p w14:paraId="6CD38E2F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28A94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8AF9A6" w14:textId="77777777" w:rsidR="000A6D7D" w:rsidRPr="007935BC" w:rsidRDefault="007D26A4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9843C0" w14:textId="77777777" w:rsidR="000A6D7D" w:rsidRPr="007935BC" w:rsidRDefault="000A6D7D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6BECB2" w14:textId="77777777" w:rsidR="000A6D7D" w:rsidRPr="007935BC" w:rsidRDefault="000A6D7D" w:rsidP="007D26A4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1</w:t>
            </w:r>
          </w:p>
        </w:tc>
      </w:tr>
    </w:tbl>
    <w:p w14:paraId="4E010B04" w14:textId="77777777" w:rsidR="00943830" w:rsidRDefault="00943830" w:rsidP="00943830">
      <w:pPr>
        <w:spacing w:after="0" w:line="360" w:lineRule="auto"/>
        <w:ind w:left="1080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</w:p>
    <w:p w14:paraId="19106987" w14:textId="77777777" w:rsidR="004559F0" w:rsidRPr="007935BC" w:rsidRDefault="004559F0" w:rsidP="00943830">
      <w:pPr>
        <w:spacing w:after="0" w:line="360" w:lineRule="auto"/>
        <w:ind w:left="1080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Hoặc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có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thể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pha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dãy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chuẩn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theo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cách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khác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nhưn</w:t>
      </w:r>
      <w:r w:rsidR="00842694">
        <w:rPr>
          <w:rFonts w:ascii="Times New Roman" w:eastAsia="Times New Roman" w:hAnsi="Times New Roman"/>
          <w:bCs/>
          <w:sz w:val="26"/>
          <w:szCs w:val="26"/>
          <w:lang w:val="en-GB"/>
        </w:rPr>
        <w:t>g</w:t>
      </w:r>
      <w:proofErr w:type="spellEnd"/>
      <w:r w:rsidR="0084269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842694">
        <w:rPr>
          <w:rFonts w:ascii="Times New Roman" w:eastAsia="Times New Roman" w:hAnsi="Times New Roman"/>
          <w:bCs/>
          <w:sz w:val="26"/>
          <w:szCs w:val="26"/>
          <w:lang w:val="en-GB"/>
        </w:rPr>
        <w:t>cũng</w:t>
      </w:r>
      <w:proofErr w:type="spellEnd"/>
      <w:r w:rsidR="0084269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842694">
        <w:rPr>
          <w:rFonts w:ascii="Times New Roman" w:eastAsia="Times New Roman" w:hAnsi="Times New Roman"/>
          <w:bCs/>
          <w:sz w:val="26"/>
          <w:szCs w:val="26"/>
          <w:lang w:val="en-GB"/>
        </w:rPr>
        <w:t>có</w:t>
      </w:r>
      <w:proofErr w:type="spellEnd"/>
      <w:r w:rsidR="0084269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842694">
        <w:rPr>
          <w:rFonts w:ascii="Times New Roman" w:eastAsia="Times New Roman" w:hAnsi="Times New Roman"/>
          <w:bCs/>
          <w:sz w:val="26"/>
          <w:szCs w:val="26"/>
          <w:lang w:val="en-GB"/>
        </w:rPr>
        <w:t>nồng</w:t>
      </w:r>
      <w:proofErr w:type="spellEnd"/>
      <w:r w:rsidR="0084269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842694">
        <w:rPr>
          <w:rFonts w:ascii="Times New Roman" w:eastAsia="Times New Roman" w:hAnsi="Times New Roman"/>
          <w:bCs/>
          <w:sz w:val="26"/>
          <w:szCs w:val="26"/>
          <w:lang w:val="en-GB"/>
        </w:rPr>
        <w:t>độ</w:t>
      </w:r>
      <w:proofErr w:type="spellEnd"/>
      <w:r w:rsidR="0084269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842694">
        <w:rPr>
          <w:rFonts w:ascii="Times New Roman" w:eastAsia="Times New Roman" w:hAnsi="Times New Roman"/>
          <w:bCs/>
          <w:sz w:val="26"/>
          <w:szCs w:val="26"/>
          <w:lang w:val="en-GB"/>
        </w:rPr>
        <w:t>từ</w:t>
      </w:r>
      <w:proofErr w:type="spellEnd"/>
      <w:r w:rsidR="0084269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1-100mg/L</w:t>
      </w:r>
      <w:r>
        <w:rPr>
          <w:rFonts w:ascii="Times New Roman" w:eastAsia="Times New Roman" w:hAnsi="Times New Roman"/>
          <w:bCs/>
          <w:sz w:val="26"/>
          <w:szCs w:val="26"/>
          <w:lang w:val="en-GB"/>
        </w:rPr>
        <w:t>.</w:t>
      </w:r>
    </w:p>
    <w:p w14:paraId="25AD280D" w14:textId="77777777" w:rsidR="00EE12BF" w:rsidRPr="007935BC" w:rsidRDefault="00EE12BF" w:rsidP="00943830">
      <w:pPr>
        <w:spacing w:after="0" w:line="360" w:lineRule="auto"/>
        <w:ind w:left="1080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Chuẩn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làm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việc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532E42">
        <w:rPr>
          <w:rFonts w:ascii="Times New Roman" w:eastAsia="Times New Roman" w:hAnsi="Times New Roman"/>
          <w:bCs/>
          <w:sz w:val="26"/>
          <w:szCs w:val="26"/>
          <w:lang w:val="en-GB"/>
        </w:rPr>
        <w:t>có</w:t>
      </w:r>
      <w:proofErr w:type="spellEnd"/>
      <w:r w:rsidR="00532E42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532E42">
        <w:rPr>
          <w:rFonts w:ascii="Times New Roman" w:eastAsia="Times New Roman" w:hAnsi="Times New Roman"/>
          <w:bCs/>
          <w:sz w:val="26"/>
          <w:szCs w:val="26"/>
          <w:lang w:val="en-GB"/>
        </w:rPr>
        <w:t>thể</w:t>
      </w:r>
      <w:proofErr w:type="spellEnd"/>
      <w:r w:rsidR="00532E42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532E42">
        <w:rPr>
          <w:rFonts w:ascii="Times New Roman" w:eastAsia="Times New Roman" w:hAnsi="Times New Roman"/>
          <w:bCs/>
          <w:sz w:val="26"/>
          <w:szCs w:val="26"/>
          <w:lang w:val="en-GB"/>
        </w:rPr>
        <w:t>sử</w:t>
      </w:r>
      <w:proofErr w:type="spellEnd"/>
      <w:r w:rsidR="00532E42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532E42">
        <w:rPr>
          <w:rFonts w:ascii="Times New Roman" w:eastAsia="Times New Roman" w:hAnsi="Times New Roman"/>
          <w:bCs/>
          <w:sz w:val="26"/>
          <w:szCs w:val="26"/>
          <w:lang w:val="en-GB"/>
        </w:rPr>
        <w:t>dụng</w:t>
      </w:r>
      <w:proofErr w:type="spellEnd"/>
      <w:r w:rsidR="00532E42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532E42">
        <w:rPr>
          <w:rFonts w:ascii="Times New Roman" w:eastAsia="Times New Roman" w:hAnsi="Times New Roman"/>
          <w:bCs/>
          <w:sz w:val="26"/>
          <w:szCs w:val="26"/>
          <w:lang w:val="en-GB"/>
        </w:rPr>
        <w:t>trong</w:t>
      </w:r>
      <w:proofErr w:type="spellEnd"/>
      <w:r w:rsidR="00532E42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1 </w:t>
      </w:r>
      <w:proofErr w:type="spellStart"/>
      <w:r w:rsidR="00532E42">
        <w:rPr>
          <w:rFonts w:ascii="Times New Roman" w:eastAsia="Times New Roman" w:hAnsi="Times New Roman"/>
          <w:bCs/>
          <w:sz w:val="26"/>
          <w:szCs w:val="26"/>
          <w:lang w:val="en-GB"/>
        </w:rPr>
        <w:t>tuần</w:t>
      </w:r>
      <w:proofErr w:type="spellEnd"/>
      <w:r w:rsidR="004559F0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4559F0">
        <w:rPr>
          <w:rFonts w:ascii="Times New Roman" w:eastAsia="Times New Roman" w:hAnsi="Times New Roman"/>
          <w:bCs/>
          <w:sz w:val="26"/>
          <w:szCs w:val="26"/>
          <w:lang w:val="en-GB"/>
        </w:rPr>
        <w:t>nếu</w:t>
      </w:r>
      <w:proofErr w:type="spellEnd"/>
      <w:r w:rsidR="004559F0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4559F0">
        <w:rPr>
          <w:rFonts w:ascii="Times New Roman" w:eastAsia="Times New Roman" w:hAnsi="Times New Roman"/>
          <w:bCs/>
          <w:sz w:val="26"/>
          <w:szCs w:val="26"/>
          <w:lang w:val="en-GB"/>
        </w:rPr>
        <w:t>để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r w:rsidR="00532E42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ở </w:t>
      </w:r>
      <w:proofErr w:type="spellStart"/>
      <w:r w:rsidR="00532E42">
        <w:rPr>
          <w:rFonts w:ascii="Times New Roman" w:eastAsia="Times New Roman" w:hAnsi="Times New Roman"/>
          <w:bCs/>
          <w:sz w:val="26"/>
          <w:szCs w:val="26"/>
          <w:lang w:val="en-GB"/>
        </w:rPr>
        <w:t>nhiệt</w:t>
      </w:r>
      <w:proofErr w:type="spellEnd"/>
      <w:r w:rsidR="00532E42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532E42">
        <w:rPr>
          <w:rFonts w:ascii="Times New Roman" w:eastAsia="Times New Roman" w:hAnsi="Times New Roman"/>
          <w:bCs/>
          <w:sz w:val="26"/>
          <w:szCs w:val="26"/>
          <w:lang w:val="en-GB"/>
        </w:rPr>
        <w:t>độ</w:t>
      </w:r>
      <w:proofErr w:type="spellEnd"/>
      <w:r w:rsidR="00532E42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532E42">
        <w:rPr>
          <w:rFonts w:ascii="Times New Roman" w:eastAsia="Times New Roman" w:hAnsi="Times New Roman"/>
          <w:bCs/>
          <w:sz w:val="26"/>
          <w:szCs w:val="26"/>
          <w:lang w:val="en-GB"/>
        </w:rPr>
        <w:t>phòng</w:t>
      </w:r>
      <w:proofErr w:type="spellEnd"/>
    </w:p>
    <w:p w14:paraId="7EE6438D" w14:textId="77777777" w:rsidR="00C9302A" w:rsidRPr="00682B74" w:rsidRDefault="00136BE6" w:rsidP="00136BE6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  <w:lang w:val="en-GB"/>
        </w:rPr>
      </w:pP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>Kiểm</w:t>
      </w:r>
      <w:proofErr w:type="spellEnd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>soát</w:t>
      </w:r>
      <w:proofErr w:type="spellEnd"/>
      <w:r w:rsidRPr="00682B74">
        <w:rPr>
          <w:rFonts w:ascii="Times New Roman" w:eastAsia="Times New Roman" w:hAnsi="Times New Roman"/>
          <w:b/>
          <w:bCs/>
          <w:sz w:val="26"/>
          <w:szCs w:val="26"/>
        </w:rPr>
        <w:t xml:space="preserve"> QA/QC</w:t>
      </w:r>
    </w:p>
    <w:p w14:paraId="62BA6757" w14:textId="77777777" w:rsidR="00136BE6" w:rsidRPr="00F12A9D" w:rsidRDefault="00F12A9D" w:rsidP="00136BE6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chạy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chạy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blank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cất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khử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ion</w:t>
      </w:r>
    </w:p>
    <w:p w14:paraId="241B5CD5" w14:textId="77777777" w:rsidR="00F12A9D" w:rsidRPr="00F12A9D" w:rsidRDefault="00F12A9D" w:rsidP="00136BE6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duplicate</w:t>
      </w:r>
    </w:p>
    <w:p w14:paraId="48C52441" w14:textId="77777777" w:rsidR="00F12A9D" w:rsidRPr="00F12A9D" w:rsidRDefault="00F12A9D" w:rsidP="00136BE6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spike</w:t>
      </w:r>
    </w:p>
    <w:p w14:paraId="4E0CB963" w14:textId="77777777" w:rsidR="00F12A9D" w:rsidRPr="00682B74" w:rsidRDefault="00F12A9D" w:rsidP="00F12A9D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  <w:lang w:val="en-GB"/>
        </w:rPr>
      </w:pP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>Xử</w:t>
      </w:r>
      <w:proofErr w:type="spellEnd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>lý</w:t>
      </w:r>
      <w:proofErr w:type="spellEnd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682B74">
        <w:rPr>
          <w:rFonts w:ascii="Times New Roman" w:eastAsia="Times New Roman" w:hAnsi="Times New Roman"/>
          <w:b/>
          <w:bCs/>
          <w:sz w:val="26"/>
          <w:szCs w:val="26"/>
          <w:lang w:val="en-GB"/>
        </w:rPr>
        <w:t>mẫu</w:t>
      </w:r>
      <w:proofErr w:type="spellEnd"/>
    </w:p>
    <w:p w14:paraId="5930FAC2" w14:textId="77777777" w:rsidR="00F12A9D" w:rsidRPr="007935BC" w:rsidRDefault="00F12A9D" w:rsidP="00F12A9D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Đối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với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mẫu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nước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uống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,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nước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sinh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hoạt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,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nước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giếng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có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hàm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lượng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anion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thấp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thì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lọc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qua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màng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lọc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0.45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và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phân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tích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trực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tiếp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.</w:t>
      </w:r>
    </w:p>
    <w:p w14:paraId="4710BE9D" w14:textId="77777777" w:rsidR="00F12A9D" w:rsidRPr="007935BC" w:rsidRDefault="00F12A9D" w:rsidP="00F12A9D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Đối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với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mẫu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nước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thải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nhiều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cặn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bẩn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,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tiến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hành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lọc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qua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giấy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lọc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thô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để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loại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bỏ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cặn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dơ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.</w:t>
      </w:r>
      <w:r w:rsidR="00560CC2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560CC2">
        <w:rPr>
          <w:rFonts w:ascii="Times New Roman" w:eastAsia="Times New Roman" w:hAnsi="Times New Roman"/>
          <w:bCs/>
          <w:sz w:val="26"/>
          <w:szCs w:val="26"/>
          <w:lang w:val="en-GB"/>
        </w:rPr>
        <w:t>Nếu</w:t>
      </w:r>
      <w:proofErr w:type="spellEnd"/>
      <w:r w:rsidR="00560CC2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560CC2">
        <w:rPr>
          <w:rFonts w:ascii="Times New Roman" w:eastAsia="Times New Roman" w:hAnsi="Times New Roman"/>
          <w:bCs/>
          <w:sz w:val="26"/>
          <w:szCs w:val="26"/>
          <w:lang w:val="en-GB"/>
        </w:rPr>
        <w:t>mẫu</w:t>
      </w:r>
      <w:proofErr w:type="spellEnd"/>
      <w:r w:rsidR="00560CC2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560CC2">
        <w:rPr>
          <w:rFonts w:ascii="Times New Roman" w:eastAsia="Times New Roman" w:hAnsi="Times New Roman"/>
          <w:bCs/>
          <w:sz w:val="26"/>
          <w:szCs w:val="26"/>
          <w:lang w:val="en-GB"/>
        </w:rPr>
        <w:t>dơ</w:t>
      </w:r>
      <w:proofErr w:type="spellEnd"/>
      <w:r w:rsidR="00560CC2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proofErr w:type="gramStart"/>
      <w:r w:rsidR="00560CC2">
        <w:rPr>
          <w:rFonts w:ascii="Times New Roman" w:eastAsia="Times New Roman" w:hAnsi="Times New Roman"/>
          <w:bCs/>
          <w:sz w:val="26"/>
          <w:szCs w:val="26"/>
          <w:lang w:val="en-GB"/>
        </w:rPr>
        <w:t>thì</w:t>
      </w:r>
      <w:proofErr w:type="spellEnd"/>
      <w:r w:rsidR="00560CC2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Sau</w:t>
      </w:r>
      <w:proofErr w:type="spellEnd"/>
      <w:proofErr w:type="gram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đó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pha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loãng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nếu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cần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thiết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và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lọc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qua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màng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lọc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0.45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vào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vial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phân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tích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. </w:t>
      </w:r>
    </w:p>
    <w:p w14:paraId="686D7A94" w14:textId="77777777" w:rsidR="00F12A9D" w:rsidRPr="007935BC" w:rsidRDefault="00F12A9D" w:rsidP="00F12A9D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Thực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hiện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mẫu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kiểm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soát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bằng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cách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spike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chuẩn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vào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mẫu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và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tiến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hành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phân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tích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như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mẫu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thật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.</w:t>
      </w:r>
    </w:p>
    <w:p w14:paraId="4B046F09" w14:textId="77777777" w:rsidR="00F12A9D" w:rsidRDefault="00F12A9D" w:rsidP="00F12A9D">
      <w:pPr>
        <w:spacing w:after="0" w:line="360" w:lineRule="auto"/>
        <w:ind w:left="1080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</w:p>
    <w:p w14:paraId="04247BFF" w14:textId="77777777" w:rsidR="00F12A9D" w:rsidRPr="007935BC" w:rsidRDefault="00F12A9D" w:rsidP="00F12A9D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Phân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tích</w:t>
      </w:r>
      <w:proofErr w:type="spellEnd"/>
    </w:p>
    <w:p w14:paraId="06B5A34E" w14:textId="77777777" w:rsidR="00DC0DA7" w:rsidRPr="007935BC" w:rsidRDefault="009C4BEB" w:rsidP="00C265E5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K</w:t>
      </w:r>
      <w:r w:rsidR="00136BE6">
        <w:rPr>
          <w:rFonts w:ascii="Times New Roman" w:eastAsia="Times New Roman" w:hAnsi="Times New Roman"/>
          <w:bCs/>
          <w:sz w:val="26"/>
          <w:szCs w:val="26"/>
          <w:lang w:val="en-GB"/>
        </w:rPr>
        <w:t>hởi</w:t>
      </w:r>
      <w:proofErr w:type="spellEnd"/>
      <w:r w:rsidR="00136BE6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136BE6">
        <w:rPr>
          <w:rFonts w:ascii="Times New Roman" w:eastAsia="Times New Roman" w:hAnsi="Times New Roman"/>
          <w:bCs/>
          <w:sz w:val="26"/>
          <w:szCs w:val="26"/>
          <w:lang w:val="en-GB"/>
        </w:rPr>
        <w:t>động</w:t>
      </w:r>
      <w:proofErr w:type="spellEnd"/>
      <w:r w:rsidR="00136BE6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136BE6">
        <w:rPr>
          <w:rFonts w:ascii="Times New Roman" w:eastAsia="Times New Roman" w:hAnsi="Times New Roman"/>
          <w:bCs/>
          <w:sz w:val="26"/>
          <w:szCs w:val="26"/>
          <w:lang w:val="en-GB"/>
        </w:rPr>
        <w:t>và</w:t>
      </w:r>
      <w:proofErr w:type="spellEnd"/>
      <w:r w:rsidR="00136BE6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136BE6">
        <w:rPr>
          <w:rFonts w:ascii="Times New Roman" w:eastAsia="Times New Roman" w:hAnsi="Times New Roman"/>
          <w:bCs/>
          <w:sz w:val="26"/>
          <w:szCs w:val="26"/>
          <w:lang w:val="en-GB"/>
        </w:rPr>
        <w:t>vận</w:t>
      </w:r>
      <w:proofErr w:type="spellEnd"/>
      <w:r w:rsidR="00136BE6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136BE6">
        <w:rPr>
          <w:rFonts w:ascii="Times New Roman" w:eastAsia="Times New Roman" w:hAnsi="Times New Roman"/>
          <w:bCs/>
          <w:sz w:val="26"/>
          <w:szCs w:val="26"/>
          <w:lang w:val="en-GB"/>
        </w:rPr>
        <w:t>hành</w:t>
      </w:r>
      <w:proofErr w:type="spellEnd"/>
      <w:r w:rsidR="00136BE6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136BE6">
        <w:rPr>
          <w:rFonts w:ascii="Times New Roman" w:eastAsia="Times New Roman" w:hAnsi="Times New Roman"/>
          <w:bCs/>
          <w:sz w:val="26"/>
          <w:szCs w:val="26"/>
          <w:lang w:val="en-GB"/>
        </w:rPr>
        <w:t>thiết</w:t>
      </w:r>
      <w:proofErr w:type="spellEnd"/>
      <w:r w:rsidR="00136BE6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136BE6">
        <w:rPr>
          <w:rFonts w:ascii="Times New Roman" w:eastAsia="Times New Roman" w:hAnsi="Times New Roman"/>
          <w:bCs/>
          <w:sz w:val="26"/>
          <w:szCs w:val="26"/>
          <w:lang w:val="en-GB"/>
        </w:rPr>
        <w:t>bị</w:t>
      </w:r>
      <w:proofErr w:type="spellEnd"/>
    </w:p>
    <w:p w14:paraId="0146AD9F" w14:textId="77777777" w:rsidR="00C265E5" w:rsidRPr="007935BC" w:rsidRDefault="009C4BEB" w:rsidP="00C265E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K</w:t>
      </w:r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hởi</w:t>
      </w:r>
      <w:proofErr w:type="spellEnd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động</w:t>
      </w:r>
      <w:proofErr w:type="spellEnd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hệ</w:t>
      </w:r>
      <w:proofErr w:type="spellEnd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thống</w:t>
      </w:r>
      <w:proofErr w:type="spellEnd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IC-CD</w:t>
      </w:r>
      <w:r w:rsidR="000A6D7D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</w:p>
    <w:p w14:paraId="0F7F6EC7" w14:textId="77777777" w:rsidR="00C265E5" w:rsidRPr="007935BC" w:rsidRDefault="009C4BEB" w:rsidP="00C265E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C</w:t>
      </w:r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ác</w:t>
      </w:r>
      <w:proofErr w:type="spellEnd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thông</w:t>
      </w:r>
      <w:proofErr w:type="spellEnd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số</w:t>
      </w:r>
      <w:proofErr w:type="spellEnd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thiết</w:t>
      </w:r>
      <w:proofErr w:type="spellEnd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bị</w:t>
      </w:r>
      <w:proofErr w:type="spellEnd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cho</w:t>
      </w:r>
      <w:proofErr w:type="spellEnd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việc</w:t>
      </w:r>
      <w:proofErr w:type="spellEnd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phân</w:t>
      </w:r>
      <w:proofErr w:type="spellEnd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tích</w:t>
      </w:r>
      <w:proofErr w:type="spellEnd"/>
      <w:r w:rsidR="00C265E5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anion: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0"/>
        <w:gridCol w:w="4686"/>
      </w:tblGrid>
      <w:tr w:rsidR="000A6D7D" w:rsidRPr="007935BC" w14:paraId="56AEC847" w14:textId="77777777" w:rsidTr="0084185A">
        <w:trPr>
          <w:jc w:val="center"/>
        </w:trPr>
        <w:tc>
          <w:tcPr>
            <w:tcW w:w="4788" w:type="dxa"/>
            <w:shd w:val="clear" w:color="auto" w:fill="auto"/>
            <w:vAlign w:val="center"/>
          </w:tcPr>
          <w:p w14:paraId="26C97CBF" w14:textId="77777777" w:rsidR="000A6D7D" w:rsidRPr="007935BC" w:rsidRDefault="000A6D7D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proofErr w:type="spellStart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Cột</w:t>
            </w:r>
            <w:proofErr w:type="spellEnd"/>
          </w:p>
        </w:tc>
        <w:tc>
          <w:tcPr>
            <w:tcW w:w="4788" w:type="dxa"/>
            <w:shd w:val="clear" w:color="auto" w:fill="auto"/>
            <w:vAlign w:val="center"/>
          </w:tcPr>
          <w:p w14:paraId="1AC37010" w14:textId="77777777" w:rsidR="000A6D7D" w:rsidRPr="007935BC" w:rsidRDefault="00DD6643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proofErr w:type="spellStart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IonPac</w:t>
            </w:r>
            <w:proofErr w:type="spellEnd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AS11 4mm (10-32)</w:t>
            </w:r>
          </w:p>
        </w:tc>
      </w:tr>
      <w:tr w:rsidR="000A6D7D" w:rsidRPr="007935BC" w14:paraId="08522F3F" w14:textId="77777777" w:rsidTr="0084185A">
        <w:trPr>
          <w:jc w:val="center"/>
        </w:trPr>
        <w:tc>
          <w:tcPr>
            <w:tcW w:w="4788" w:type="dxa"/>
            <w:shd w:val="clear" w:color="auto" w:fill="auto"/>
            <w:vAlign w:val="center"/>
          </w:tcPr>
          <w:p w14:paraId="0A461F4E" w14:textId="77777777" w:rsidR="000A6D7D" w:rsidRPr="007935BC" w:rsidRDefault="000A6D7D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proofErr w:type="spellStart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Pha</w:t>
            </w:r>
            <w:proofErr w:type="spellEnd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động</w:t>
            </w:r>
            <w:proofErr w:type="spellEnd"/>
          </w:p>
        </w:tc>
        <w:tc>
          <w:tcPr>
            <w:tcW w:w="4788" w:type="dxa"/>
            <w:shd w:val="clear" w:color="auto" w:fill="auto"/>
            <w:vAlign w:val="center"/>
          </w:tcPr>
          <w:p w14:paraId="3F2BA47D" w14:textId="77777777" w:rsidR="000A6D7D" w:rsidRPr="007935BC" w:rsidRDefault="00DD6643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Na</w:t>
            </w:r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vertAlign w:val="subscript"/>
                <w:lang w:val="en-GB"/>
              </w:rPr>
              <w:t>2</w:t>
            </w:r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CO</w:t>
            </w:r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vertAlign w:val="subscript"/>
                <w:lang w:val="en-GB"/>
              </w:rPr>
              <w:t>3</w:t>
            </w:r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2mM</w:t>
            </w:r>
            <w:r w:rsidR="00080186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/NaHCO</w:t>
            </w:r>
            <w:r w:rsidR="00080186" w:rsidRPr="00080186">
              <w:rPr>
                <w:rFonts w:ascii="Times New Roman" w:eastAsia="Times New Roman" w:hAnsi="Times New Roman"/>
                <w:bCs/>
                <w:sz w:val="26"/>
                <w:szCs w:val="26"/>
                <w:vertAlign w:val="subscript"/>
                <w:lang w:val="en-GB"/>
              </w:rPr>
              <w:t>3</w:t>
            </w:r>
            <w:r w:rsidR="00080186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2mM</w:t>
            </w:r>
          </w:p>
        </w:tc>
      </w:tr>
      <w:tr w:rsidR="000A6D7D" w:rsidRPr="007935BC" w14:paraId="379B1A13" w14:textId="77777777" w:rsidTr="0084185A">
        <w:trPr>
          <w:jc w:val="center"/>
        </w:trPr>
        <w:tc>
          <w:tcPr>
            <w:tcW w:w="4788" w:type="dxa"/>
            <w:shd w:val="clear" w:color="auto" w:fill="auto"/>
            <w:vAlign w:val="center"/>
          </w:tcPr>
          <w:p w14:paraId="53EB4393" w14:textId="77777777" w:rsidR="000A6D7D" w:rsidRPr="007935BC" w:rsidRDefault="000A6D7D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proofErr w:type="spellStart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Tốc</w:t>
            </w:r>
            <w:proofErr w:type="spellEnd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độ</w:t>
            </w:r>
            <w:proofErr w:type="spellEnd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dòng</w:t>
            </w:r>
            <w:proofErr w:type="spellEnd"/>
          </w:p>
        </w:tc>
        <w:tc>
          <w:tcPr>
            <w:tcW w:w="4788" w:type="dxa"/>
            <w:shd w:val="clear" w:color="auto" w:fill="auto"/>
            <w:vAlign w:val="center"/>
          </w:tcPr>
          <w:p w14:paraId="038C4762" w14:textId="77777777" w:rsidR="000A6D7D" w:rsidRPr="007935BC" w:rsidRDefault="00DD6643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1.2mL/</w:t>
            </w:r>
            <w:proofErr w:type="spellStart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phút</w:t>
            </w:r>
            <w:proofErr w:type="spellEnd"/>
          </w:p>
        </w:tc>
      </w:tr>
      <w:tr w:rsidR="000A6D7D" w:rsidRPr="007935BC" w14:paraId="22191BDB" w14:textId="77777777" w:rsidTr="0084185A">
        <w:trPr>
          <w:jc w:val="center"/>
        </w:trPr>
        <w:tc>
          <w:tcPr>
            <w:tcW w:w="4788" w:type="dxa"/>
            <w:shd w:val="clear" w:color="auto" w:fill="auto"/>
            <w:vAlign w:val="center"/>
          </w:tcPr>
          <w:p w14:paraId="54440977" w14:textId="77777777" w:rsidR="000A6D7D" w:rsidRPr="007935BC" w:rsidRDefault="000A6D7D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proofErr w:type="spellStart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Nhiệt</w:t>
            </w:r>
            <w:proofErr w:type="spellEnd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độ</w:t>
            </w:r>
            <w:proofErr w:type="spellEnd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cột</w:t>
            </w:r>
            <w:proofErr w:type="spellEnd"/>
          </w:p>
        </w:tc>
        <w:tc>
          <w:tcPr>
            <w:tcW w:w="4788" w:type="dxa"/>
            <w:shd w:val="clear" w:color="auto" w:fill="auto"/>
            <w:vAlign w:val="center"/>
          </w:tcPr>
          <w:p w14:paraId="512C0DC5" w14:textId="77777777" w:rsidR="000A6D7D" w:rsidRPr="007935BC" w:rsidRDefault="00DD6643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37</w:t>
            </w:r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vertAlign w:val="superscript"/>
                <w:lang w:val="en-GB"/>
              </w:rPr>
              <w:t>0</w:t>
            </w:r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C</w:t>
            </w:r>
          </w:p>
        </w:tc>
      </w:tr>
      <w:tr w:rsidR="000A6D7D" w:rsidRPr="007935BC" w14:paraId="312A5EF6" w14:textId="77777777" w:rsidTr="0084185A">
        <w:trPr>
          <w:jc w:val="center"/>
        </w:trPr>
        <w:tc>
          <w:tcPr>
            <w:tcW w:w="4788" w:type="dxa"/>
            <w:shd w:val="clear" w:color="auto" w:fill="auto"/>
            <w:vAlign w:val="center"/>
          </w:tcPr>
          <w:p w14:paraId="384E5981" w14:textId="77777777" w:rsidR="000A6D7D" w:rsidRPr="007935BC" w:rsidRDefault="000A6D7D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proofErr w:type="spellStart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Áp</w:t>
            </w:r>
            <w:proofErr w:type="spellEnd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suất</w:t>
            </w:r>
            <w:proofErr w:type="spellEnd"/>
          </w:p>
        </w:tc>
        <w:tc>
          <w:tcPr>
            <w:tcW w:w="4788" w:type="dxa"/>
            <w:shd w:val="clear" w:color="auto" w:fill="auto"/>
            <w:vAlign w:val="center"/>
          </w:tcPr>
          <w:p w14:paraId="30CC8580" w14:textId="77777777" w:rsidR="000A6D7D" w:rsidRPr="007935BC" w:rsidRDefault="00DD6643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57 </w:t>
            </w:r>
            <w:proofErr w:type="gramStart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bar</w:t>
            </w:r>
            <w:proofErr w:type="gramEnd"/>
          </w:p>
        </w:tc>
      </w:tr>
      <w:tr w:rsidR="000A6D7D" w:rsidRPr="007935BC" w14:paraId="0FDD7183" w14:textId="77777777" w:rsidTr="0084185A">
        <w:trPr>
          <w:jc w:val="center"/>
        </w:trPr>
        <w:tc>
          <w:tcPr>
            <w:tcW w:w="4788" w:type="dxa"/>
            <w:shd w:val="clear" w:color="auto" w:fill="auto"/>
            <w:vAlign w:val="center"/>
          </w:tcPr>
          <w:p w14:paraId="4189C694" w14:textId="77777777" w:rsidR="000A6D7D" w:rsidRPr="007935BC" w:rsidRDefault="000A6D7D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proofErr w:type="spellStart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Độ</w:t>
            </w:r>
            <w:proofErr w:type="spellEnd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dẫn</w:t>
            </w:r>
            <w:proofErr w:type="spellEnd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nền</w:t>
            </w:r>
            <w:proofErr w:type="spellEnd"/>
          </w:p>
        </w:tc>
        <w:tc>
          <w:tcPr>
            <w:tcW w:w="4788" w:type="dxa"/>
            <w:shd w:val="clear" w:color="auto" w:fill="auto"/>
            <w:vAlign w:val="center"/>
          </w:tcPr>
          <w:p w14:paraId="5D93F2FB" w14:textId="77777777" w:rsidR="000A6D7D" w:rsidRPr="007935BC" w:rsidRDefault="00DD6643" w:rsidP="0084185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</w:pPr>
            <w:r w:rsidRPr="007935BC">
              <w:rPr>
                <w:rFonts w:ascii="Times New Roman" w:eastAsia="Times New Roman" w:hAnsi="Times New Roman"/>
                <w:bCs/>
                <w:sz w:val="26"/>
                <w:szCs w:val="26"/>
                <w:lang w:val="en-GB"/>
              </w:rPr>
              <w:t>12µS/cm</w:t>
            </w:r>
          </w:p>
        </w:tc>
      </w:tr>
    </w:tbl>
    <w:p w14:paraId="3D585866" w14:textId="77777777" w:rsidR="000A6D7D" w:rsidRPr="007935BC" w:rsidRDefault="000A6D7D" w:rsidP="000A6D7D">
      <w:pPr>
        <w:spacing w:after="0" w:line="360" w:lineRule="auto"/>
        <w:ind w:left="1080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</w:p>
    <w:p w14:paraId="01442889" w14:textId="77777777" w:rsidR="00C265E5" w:rsidRPr="007935BC" w:rsidRDefault="00F12A9D" w:rsidP="00C265E5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Trình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tự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tiêm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mẫu</w:t>
      </w:r>
      <w:proofErr w:type="spellEnd"/>
    </w:p>
    <w:p w14:paraId="2ED3BD54" w14:textId="77777777" w:rsidR="00E11981" w:rsidRDefault="00F12A9D" w:rsidP="00E1198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Blank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nước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cất</w:t>
      </w:r>
      <w:proofErr w:type="spellEnd"/>
    </w:p>
    <w:p w14:paraId="0C1303C8" w14:textId="77777777" w:rsidR="00F12A9D" w:rsidRDefault="00F12A9D" w:rsidP="00E1198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Chuẩn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có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nồng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độ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từ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thấp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đến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cao</w:t>
      </w:r>
      <w:proofErr w:type="spellEnd"/>
    </w:p>
    <w:p w14:paraId="5084BA7A" w14:textId="77777777" w:rsidR="00F12A9D" w:rsidRDefault="00F12A9D" w:rsidP="00E1198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Mẫu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mẫu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lặp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mẫu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spike</w:t>
      </w:r>
    </w:p>
    <w:p w14:paraId="0EF2BFF7" w14:textId="77777777" w:rsidR="00F12A9D" w:rsidRPr="007935BC" w:rsidRDefault="00F12A9D" w:rsidP="00F12A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Chuẩn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check</w:t>
      </w:r>
    </w:p>
    <w:p w14:paraId="11BB163D" w14:textId="77777777" w:rsidR="00C9302A" w:rsidRPr="00682B74" w:rsidRDefault="00C9302A" w:rsidP="00F12A9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  <w:lang w:val="en-GB"/>
        </w:rPr>
      </w:pPr>
      <w:r w:rsidRPr="00682B74">
        <w:rPr>
          <w:rFonts w:ascii="Times New Roman" w:eastAsia="Times New Roman" w:hAnsi="Times New Roman"/>
          <w:b/>
          <w:bCs/>
          <w:sz w:val="26"/>
          <w:szCs w:val="26"/>
        </w:rPr>
        <w:t>TÍNH TOÁN KẾT QUẢ</w:t>
      </w:r>
    </w:p>
    <w:p w14:paraId="5150DBC7" w14:textId="77777777" w:rsidR="003F4EEF" w:rsidRPr="007935BC" w:rsidRDefault="003F4EEF" w:rsidP="003F4EEF">
      <w:pPr>
        <w:spacing w:after="0" w:line="360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935BC">
        <w:rPr>
          <w:rFonts w:ascii="Times New Roman" w:hAnsi="Times New Roman"/>
          <w:sz w:val="26"/>
          <w:szCs w:val="26"/>
        </w:rPr>
        <w:t>Nồng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độ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mẫu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được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tính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toán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dựa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vào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đường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7935BC">
        <w:rPr>
          <w:rFonts w:ascii="Times New Roman" w:hAnsi="Times New Roman"/>
          <w:sz w:val="26"/>
          <w:szCs w:val="26"/>
        </w:rPr>
        <w:t>chuẩn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r w:rsidR="00F12A9D">
        <w:rPr>
          <w:rFonts w:ascii="Times New Roman" w:hAnsi="Times New Roman"/>
          <w:sz w:val="26"/>
          <w:szCs w:val="26"/>
        </w:rPr>
        <w:t>:</w:t>
      </w:r>
      <w:proofErr w:type="gramEnd"/>
    </w:p>
    <w:p w14:paraId="260C5549" w14:textId="77777777" w:rsidR="00F12A9D" w:rsidRDefault="003F4EEF" w:rsidP="00F12A9D">
      <w:pPr>
        <w:spacing w:line="360" w:lineRule="auto"/>
        <w:ind w:left="2880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7935BC">
        <w:rPr>
          <w:rFonts w:ascii="Times New Roman" w:hAnsi="Times New Roman"/>
          <w:sz w:val="26"/>
          <w:szCs w:val="26"/>
        </w:rPr>
        <w:t>C</w:t>
      </w:r>
      <w:r w:rsidRPr="007935BC">
        <w:rPr>
          <w:rFonts w:ascii="Times New Roman" w:hAnsi="Times New Roman"/>
          <w:sz w:val="26"/>
          <w:szCs w:val="26"/>
          <w:vertAlign w:val="subscript"/>
        </w:rPr>
        <w:t>Anion</w:t>
      </w:r>
      <w:r w:rsidRPr="007935BC">
        <w:rPr>
          <w:rFonts w:ascii="Times New Roman" w:hAnsi="Times New Roman"/>
          <w:sz w:val="26"/>
          <w:szCs w:val="26"/>
        </w:rPr>
        <w:t>,</w:t>
      </w:r>
      <w:r w:rsidRPr="007935BC">
        <w:rPr>
          <w:rFonts w:ascii="Times New Roman" w:hAnsi="Times New Roman"/>
          <w:sz w:val="26"/>
          <w:szCs w:val="26"/>
          <w:vertAlign w:val="subscript"/>
        </w:rPr>
        <w:t>ppm</w:t>
      </w:r>
      <w:proofErr w:type="spellEnd"/>
      <w:proofErr w:type="gramEnd"/>
      <w:r w:rsidRPr="007935BC">
        <w:rPr>
          <w:rFonts w:ascii="Times New Roman" w:hAnsi="Times New Roman"/>
          <w:sz w:val="26"/>
          <w:szCs w:val="26"/>
        </w:rPr>
        <w:t xml:space="preserve"> = C</w:t>
      </w:r>
      <w:r w:rsidR="00EE12BF" w:rsidRPr="007935BC">
        <w:rPr>
          <w:rFonts w:ascii="Times New Roman" w:hAnsi="Times New Roman"/>
          <w:sz w:val="26"/>
          <w:szCs w:val="26"/>
          <w:vertAlign w:val="subscript"/>
        </w:rPr>
        <w:t>o</w:t>
      </w:r>
      <w:r w:rsidRPr="007935BC">
        <w:rPr>
          <w:rFonts w:ascii="Times New Roman" w:hAnsi="Times New Roman"/>
          <w:sz w:val="26"/>
          <w:szCs w:val="26"/>
        </w:rPr>
        <w:t>x f</w:t>
      </w:r>
    </w:p>
    <w:p w14:paraId="42308BE4" w14:textId="77777777" w:rsidR="00F12A9D" w:rsidRPr="007935BC" w:rsidRDefault="00F12A9D" w:rsidP="00F12A9D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F12A9D">
        <w:rPr>
          <w:rFonts w:ascii="Times New Roman" w:hAnsi="Times New Roman"/>
          <w:sz w:val="26"/>
          <w:szCs w:val="26"/>
          <w:u w:val="single"/>
        </w:rPr>
        <w:t>Trong</w:t>
      </w:r>
      <w:proofErr w:type="spellEnd"/>
      <w:r w:rsidRPr="00F12A9D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F12A9D">
        <w:rPr>
          <w:rFonts w:ascii="Times New Roman" w:hAnsi="Times New Roman"/>
          <w:sz w:val="26"/>
          <w:szCs w:val="26"/>
          <w:u w:val="single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5B737069" w14:textId="77777777" w:rsidR="003F4EEF" w:rsidRPr="007935BC" w:rsidRDefault="003F4EEF" w:rsidP="00F12A9D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7935BC">
        <w:rPr>
          <w:rFonts w:ascii="Times New Roman" w:hAnsi="Times New Roman"/>
          <w:sz w:val="26"/>
          <w:szCs w:val="26"/>
        </w:rPr>
        <w:t>C</w:t>
      </w:r>
      <w:r w:rsidR="00EE12BF" w:rsidRPr="007935BC">
        <w:rPr>
          <w:rFonts w:ascii="Times New Roman" w:hAnsi="Times New Roman"/>
          <w:sz w:val="26"/>
          <w:szCs w:val="26"/>
          <w:vertAlign w:val="subscript"/>
        </w:rPr>
        <w:t>o</w:t>
      </w:r>
      <w:r w:rsidRPr="007935BC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935BC">
        <w:rPr>
          <w:rFonts w:ascii="Times New Roman" w:hAnsi="Times New Roman"/>
          <w:sz w:val="26"/>
          <w:szCs w:val="26"/>
        </w:rPr>
        <w:t>Nồng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độ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đo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được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trên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thiết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bị</w:t>
      </w:r>
      <w:proofErr w:type="spellEnd"/>
      <w:r w:rsidR="00573FDD" w:rsidRPr="007935BC">
        <w:rPr>
          <w:rFonts w:ascii="Times New Roman" w:hAnsi="Times New Roman"/>
          <w:sz w:val="26"/>
          <w:szCs w:val="26"/>
        </w:rPr>
        <w:t>, ppm</w:t>
      </w:r>
    </w:p>
    <w:p w14:paraId="76AC4A07" w14:textId="77777777" w:rsidR="003F4EEF" w:rsidRPr="007935BC" w:rsidRDefault="003F4EEF" w:rsidP="00F12A9D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7935BC">
        <w:rPr>
          <w:rFonts w:ascii="Times New Roman" w:hAnsi="Times New Roman"/>
          <w:sz w:val="26"/>
          <w:szCs w:val="26"/>
        </w:rPr>
        <w:t xml:space="preserve"> f: </w:t>
      </w:r>
      <w:proofErr w:type="spellStart"/>
      <w:r w:rsidRPr="007935BC">
        <w:rPr>
          <w:rFonts w:ascii="Times New Roman" w:hAnsi="Times New Roman"/>
          <w:sz w:val="26"/>
          <w:szCs w:val="26"/>
        </w:rPr>
        <w:t>Hệ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số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pha</w:t>
      </w:r>
      <w:proofErr w:type="spellEnd"/>
      <w:r w:rsidRPr="007935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35BC">
        <w:rPr>
          <w:rFonts w:ascii="Times New Roman" w:hAnsi="Times New Roman"/>
          <w:sz w:val="26"/>
          <w:szCs w:val="26"/>
        </w:rPr>
        <w:t>loãng</w:t>
      </w:r>
      <w:proofErr w:type="spellEnd"/>
    </w:p>
    <w:p w14:paraId="4AA0DF3C" w14:textId="77777777" w:rsidR="00C9302A" w:rsidRPr="00682B74" w:rsidRDefault="00C9302A" w:rsidP="00F12A9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  <w:lang w:val="en-GB"/>
        </w:rPr>
      </w:pPr>
      <w:r w:rsidRPr="00682B74">
        <w:rPr>
          <w:rFonts w:ascii="Times New Roman" w:eastAsia="Times New Roman" w:hAnsi="Times New Roman"/>
          <w:b/>
          <w:bCs/>
          <w:sz w:val="26"/>
          <w:szCs w:val="26"/>
          <w:lang w:val="da-DK"/>
        </w:rPr>
        <w:t xml:space="preserve">KIỂM SOÁT </w:t>
      </w:r>
      <w:r w:rsidR="00F12A9D" w:rsidRPr="00682B74">
        <w:rPr>
          <w:rFonts w:ascii="Times New Roman" w:eastAsia="Times New Roman" w:hAnsi="Times New Roman"/>
          <w:b/>
          <w:bCs/>
          <w:sz w:val="26"/>
          <w:szCs w:val="26"/>
          <w:lang w:val="da-DK"/>
        </w:rPr>
        <w:t>DỮ LIỆU QA/QC</w:t>
      </w:r>
    </w:p>
    <w:p w14:paraId="18A0E1D5" w14:textId="77777777" w:rsidR="003F4EEF" w:rsidRPr="007935BC" w:rsidRDefault="003F4EEF" w:rsidP="003F4EEF">
      <w:pPr>
        <w:spacing w:after="0" w:line="360" w:lineRule="auto"/>
        <w:ind w:left="720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lastRenderedPageBreak/>
        <w:t>1.</w:t>
      </w:r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ab/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Đường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chuẩn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phải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có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độ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tuyến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tính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tốt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(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ít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nhất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là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05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điểm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chuẩn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),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hệ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số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tương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quan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hồi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qui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tuyến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tính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(R</w:t>
      </w:r>
      <w:r w:rsidRPr="0089124E">
        <w:rPr>
          <w:rFonts w:ascii="Times New Roman" w:eastAsia="Times New Roman" w:hAnsi="Times New Roman"/>
          <w:bCs/>
          <w:sz w:val="26"/>
          <w:szCs w:val="26"/>
          <w:vertAlign w:val="superscript"/>
          <w:lang w:val="en-GB"/>
        </w:rPr>
        <w:t>2</w:t>
      </w:r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)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phải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lớn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hơn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hoặc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bằng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0.995.</w:t>
      </w:r>
    </w:p>
    <w:p w14:paraId="6F046478" w14:textId="77777777" w:rsidR="003F4EEF" w:rsidRPr="007935BC" w:rsidRDefault="003F4EEF" w:rsidP="003F4EEF">
      <w:pPr>
        <w:spacing w:after="0" w:line="360" w:lineRule="auto"/>
        <w:ind w:left="720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2.</w:t>
      </w:r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ab/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Độ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lệch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của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các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dung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dịch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chuẩn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r w:rsidR="00BA7DCD"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check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tiêm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xen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kẽ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giữa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các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mẫu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phân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tích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không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vượt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quá</w:t>
      </w:r>
      <w:proofErr w:type="spellEnd"/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±10</w:t>
      </w:r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%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giá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trị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thật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.</w:t>
      </w:r>
    </w:p>
    <w:p w14:paraId="168F435C" w14:textId="77777777" w:rsidR="00A67FFA" w:rsidRDefault="003F4EEF" w:rsidP="009A031A">
      <w:pPr>
        <w:spacing w:after="0" w:line="360" w:lineRule="auto"/>
        <w:ind w:left="720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3.</w:t>
      </w:r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ab/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Mẫu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thêm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chuẩn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>có</w:t>
      </w:r>
      <w:proofErr w:type="spellEnd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>hiệu</w:t>
      </w:r>
      <w:proofErr w:type="spellEnd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>suất</w:t>
      </w:r>
      <w:proofErr w:type="spellEnd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>thu</w:t>
      </w:r>
      <w:proofErr w:type="spellEnd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>hồi</w:t>
      </w:r>
      <w:proofErr w:type="spellEnd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>dao</w:t>
      </w:r>
      <w:proofErr w:type="spellEnd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>động</w:t>
      </w:r>
      <w:proofErr w:type="spellEnd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>từ</w:t>
      </w:r>
      <w:proofErr w:type="spellEnd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80-110% </w:t>
      </w:r>
      <w:proofErr w:type="spellStart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>theo</w:t>
      </w:r>
      <w:proofErr w:type="spellEnd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XNGTSD</w:t>
      </w:r>
      <w:r w:rsidR="00A67FFA" w:rsidRPr="00A67FFA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>của</w:t>
      </w:r>
      <w:proofErr w:type="spellEnd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>phương</w:t>
      </w:r>
      <w:proofErr w:type="spellEnd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A67FFA">
        <w:rPr>
          <w:rFonts w:ascii="Times New Roman" w:eastAsia="Times New Roman" w:hAnsi="Times New Roman"/>
          <w:bCs/>
          <w:sz w:val="26"/>
          <w:szCs w:val="26"/>
          <w:lang w:val="en-GB"/>
        </w:rPr>
        <w:t>pháp</w:t>
      </w:r>
      <w:proofErr w:type="spellEnd"/>
    </w:p>
    <w:p w14:paraId="1117EC54" w14:textId="77777777" w:rsidR="00A67FFA" w:rsidRPr="007935BC" w:rsidRDefault="00A67FFA" w:rsidP="006B7D67">
      <w:pPr>
        <w:spacing w:after="0" w:line="360" w:lineRule="auto"/>
        <w:ind w:left="720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4.       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M</w:t>
      </w:r>
      <w:r w:rsidR="009A031A">
        <w:rPr>
          <w:rFonts w:ascii="Times New Roman" w:eastAsia="Times New Roman" w:hAnsi="Times New Roman"/>
          <w:bCs/>
          <w:sz w:val="26"/>
          <w:szCs w:val="26"/>
          <w:lang w:val="en-GB"/>
        </w:rPr>
        <w:t>ẫu</w:t>
      </w:r>
      <w:proofErr w:type="spellEnd"/>
      <w:r w:rsidR="009A031A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9A031A">
        <w:rPr>
          <w:rFonts w:ascii="Times New Roman" w:eastAsia="Times New Roman" w:hAnsi="Times New Roman"/>
          <w:bCs/>
          <w:sz w:val="26"/>
          <w:szCs w:val="26"/>
          <w:lang w:val="en-GB"/>
        </w:rPr>
        <w:t>lặp</w:t>
      </w:r>
      <w:proofErr w:type="spellEnd"/>
      <w:r w:rsidR="009A031A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có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RSD ≤ 10%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theo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XNGTSD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của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phương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val="en-GB"/>
        </w:rPr>
        <w:t>pháp</w:t>
      </w:r>
      <w:proofErr w:type="spellEnd"/>
    </w:p>
    <w:p w14:paraId="5DD20611" w14:textId="77777777" w:rsidR="00C9302A" w:rsidRPr="00682B74" w:rsidRDefault="00C9302A" w:rsidP="00F12A9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  <w:lang w:val="en-GB"/>
        </w:rPr>
      </w:pPr>
      <w:r w:rsidRPr="00682B74">
        <w:rPr>
          <w:rFonts w:ascii="Times New Roman" w:eastAsia="Times New Roman" w:hAnsi="Times New Roman"/>
          <w:b/>
          <w:bCs/>
          <w:sz w:val="26"/>
          <w:szCs w:val="26"/>
        </w:rPr>
        <w:t>BÁO CÁO KẾT QUẢ</w:t>
      </w:r>
    </w:p>
    <w:p w14:paraId="5D3F92D1" w14:textId="77777777" w:rsidR="00BA7DCD" w:rsidRPr="007935BC" w:rsidRDefault="003F4EEF" w:rsidP="00F12A9D">
      <w:pPr>
        <w:spacing w:after="0" w:line="360" w:lineRule="auto"/>
        <w:ind w:left="720" w:firstLine="720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Kết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quả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phân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tích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được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ghi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nhận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lại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trong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phiếu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kết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quả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phân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>tích</w:t>
      </w:r>
      <w:proofErr w:type="spellEnd"/>
      <w:r w:rsidRPr="007935BC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BM.15.04</w:t>
      </w:r>
      <w:r w:rsidR="00682B74">
        <w:rPr>
          <w:rFonts w:ascii="Times New Roman" w:eastAsia="Times New Roman" w:hAnsi="Times New Roman"/>
          <w:bCs/>
          <w:sz w:val="26"/>
          <w:szCs w:val="26"/>
          <w:lang w:val="en-GB"/>
        </w:rPr>
        <w:t>a</w:t>
      </w:r>
      <w:r w:rsidR="00F12A9D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</w:t>
      </w:r>
      <w:proofErr w:type="spellStart"/>
      <w:r w:rsidR="00F12A9D">
        <w:rPr>
          <w:rFonts w:ascii="Times New Roman" w:eastAsia="Times New Roman" w:hAnsi="Times New Roman"/>
          <w:bCs/>
          <w:sz w:val="26"/>
          <w:szCs w:val="26"/>
          <w:lang w:val="en-GB"/>
        </w:rPr>
        <w:t>và</w:t>
      </w:r>
      <w:proofErr w:type="spellEnd"/>
      <w:r w:rsidR="00F12A9D">
        <w:rPr>
          <w:rFonts w:ascii="Times New Roman" w:eastAsia="Times New Roman" w:hAnsi="Times New Roman"/>
          <w:bCs/>
          <w:sz w:val="26"/>
          <w:szCs w:val="26"/>
          <w:lang w:val="en-GB"/>
        </w:rPr>
        <w:t xml:space="preserve"> BM15.06</w:t>
      </w:r>
    </w:p>
    <w:p w14:paraId="6AF03131" w14:textId="77777777" w:rsidR="00BA7DCD" w:rsidRPr="007935BC" w:rsidRDefault="00BA7DCD" w:rsidP="00F12A9D">
      <w:p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en-GB"/>
        </w:rPr>
      </w:pPr>
    </w:p>
    <w:sectPr w:rsidR="00BA7DCD" w:rsidRPr="007935BC" w:rsidSect="00BA7DCD">
      <w:headerReference w:type="default" r:id="rId8"/>
      <w:pgSz w:w="12240" w:h="15840"/>
      <w:pgMar w:top="1440" w:right="90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200DC" w14:textId="77777777" w:rsidR="009423C6" w:rsidRDefault="009423C6" w:rsidP="00C9302A">
      <w:pPr>
        <w:spacing w:after="0" w:line="240" w:lineRule="auto"/>
      </w:pPr>
      <w:r>
        <w:separator/>
      </w:r>
    </w:p>
  </w:endnote>
  <w:endnote w:type="continuationSeparator" w:id="0">
    <w:p w14:paraId="41AD654B" w14:textId="77777777" w:rsidR="009423C6" w:rsidRDefault="009423C6" w:rsidP="00C93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FED16" w14:textId="77777777" w:rsidR="009423C6" w:rsidRDefault="009423C6" w:rsidP="00C9302A">
      <w:pPr>
        <w:spacing w:after="0" w:line="240" w:lineRule="auto"/>
      </w:pPr>
      <w:r>
        <w:separator/>
      </w:r>
    </w:p>
  </w:footnote>
  <w:footnote w:type="continuationSeparator" w:id="0">
    <w:p w14:paraId="3ADD2B33" w14:textId="77777777" w:rsidR="009423C6" w:rsidRDefault="009423C6" w:rsidP="00C93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6E6E6"/>
      <w:tblLook w:val="01E0" w:firstRow="1" w:lastRow="1" w:firstColumn="1" w:lastColumn="1" w:noHBand="0" w:noVBand="0"/>
    </w:tblPr>
    <w:tblGrid>
      <w:gridCol w:w="3230"/>
      <w:gridCol w:w="4275"/>
      <w:gridCol w:w="2881"/>
    </w:tblGrid>
    <w:tr w:rsidR="00C265E5" w:rsidRPr="00F26C26" w14:paraId="5E8C2BD8" w14:textId="77777777" w:rsidTr="008B1669">
      <w:trPr>
        <w:trHeight w:val="1072"/>
      </w:trPr>
      <w:tc>
        <w:tcPr>
          <w:tcW w:w="1555" w:type="pct"/>
          <w:shd w:val="clear" w:color="auto" w:fill="E6E6E6"/>
          <w:vAlign w:val="center"/>
        </w:tcPr>
        <w:p w14:paraId="0B70E961" w14:textId="77777777" w:rsidR="00C265E5" w:rsidRPr="00F26C26" w:rsidRDefault="00B2627D" w:rsidP="00C9302A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color w:val="4F81BD"/>
            </w:rPr>
          </w:pPr>
          <w:r w:rsidRPr="00F26C26">
            <w:rPr>
              <w:rFonts w:ascii="Times New Roman" w:hAnsi="Times New Roman"/>
              <w:b/>
              <w:color w:val="4F81BD"/>
              <w:sz w:val="24"/>
              <w:szCs w:val="24"/>
            </w:rPr>
            <w:t>CÔNG TY TNHH MTV KHOA HỌC CÔNG NGHỆ HOÀN VŨ</w:t>
          </w:r>
        </w:p>
      </w:tc>
      <w:tc>
        <w:tcPr>
          <w:tcW w:w="2058" w:type="pct"/>
          <w:shd w:val="clear" w:color="auto" w:fill="E6E6E6"/>
          <w:vAlign w:val="center"/>
        </w:tcPr>
        <w:p w14:paraId="05B5F49A" w14:textId="77777777" w:rsidR="00C265E5" w:rsidRPr="00F26C26" w:rsidRDefault="00C265E5" w:rsidP="00C9302A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color w:val="4F81BD"/>
              <w:sz w:val="26"/>
              <w:szCs w:val="26"/>
            </w:rPr>
          </w:pPr>
          <w:r w:rsidRPr="00F26C26">
            <w:rPr>
              <w:rFonts w:ascii="Times New Roman" w:eastAsia="Times New Roman" w:hAnsi="Times New Roman"/>
              <w:b/>
              <w:color w:val="4F81BD"/>
              <w:sz w:val="26"/>
              <w:szCs w:val="26"/>
            </w:rPr>
            <w:t>HƯỚNG DẪN CÔNG VIỆC</w:t>
          </w:r>
        </w:p>
      </w:tc>
      <w:tc>
        <w:tcPr>
          <w:tcW w:w="1387" w:type="pct"/>
          <w:shd w:val="clear" w:color="auto" w:fill="E6E6E6"/>
          <w:vAlign w:val="center"/>
        </w:tcPr>
        <w:p w14:paraId="30755A90" w14:textId="77777777" w:rsidR="00C265E5" w:rsidRPr="00F26C26" w:rsidRDefault="00C265E5" w:rsidP="00C9302A">
          <w:pPr>
            <w:spacing w:after="0" w:line="240" w:lineRule="auto"/>
            <w:rPr>
              <w:rFonts w:ascii="Times New Roman" w:eastAsia="Times New Roman" w:hAnsi="Times New Roman"/>
              <w:color w:val="4F81BD"/>
            </w:rPr>
          </w:pPr>
          <w:proofErr w:type="spellStart"/>
          <w:r w:rsidRPr="00F26C26">
            <w:rPr>
              <w:rFonts w:ascii="Times New Roman" w:eastAsia="Times New Roman" w:hAnsi="Times New Roman"/>
              <w:color w:val="4F81BD"/>
            </w:rPr>
            <w:t>Mã</w:t>
          </w:r>
          <w:proofErr w:type="spellEnd"/>
          <w:r w:rsidRPr="00F26C26">
            <w:rPr>
              <w:rFonts w:ascii="Times New Roman" w:eastAsia="Times New Roman" w:hAnsi="Times New Roman"/>
              <w:color w:val="4F81BD"/>
            </w:rPr>
            <w:t xml:space="preserve"> </w:t>
          </w:r>
          <w:proofErr w:type="spellStart"/>
          <w:r w:rsidRPr="00F26C26">
            <w:rPr>
              <w:rFonts w:ascii="Times New Roman" w:eastAsia="Times New Roman" w:hAnsi="Times New Roman"/>
              <w:color w:val="4F81BD"/>
            </w:rPr>
            <w:t>số</w:t>
          </w:r>
          <w:proofErr w:type="spellEnd"/>
          <w:r w:rsidRPr="00F26C26">
            <w:rPr>
              <w:rFonts w:ascii="Times New Roman" w:eastAsia="Times New Roman" w:hAnsi="Times New Roman"/>
              <w:color w:val="4F81BD"/>
            </w:rPr>
            <w:t>: HD.TN.</w:t>
          </w:r>
          <w:r w:rsidR="0090397E" w:rsidRPr="00F26C26">
            <w:rPr>
              <w:rFonts w:ascii="Times New Roman" w:eastAsia="Times New Roman" w:hAnsi="Times New Roman"/>
              <w:color w:val="4F81BD"/>
            </w:rPr>
            <w:t xml:space="preserve"> 045</w:t>
          </w:r>
        </w:p>
        <w:p w14:paraId="21201D02" w14:textId="77777777" w:rsidR="00C265E5" w:rsidRPr="00F26C26" w:rsidRDefault="00C265E5" w:rsidP="00C9302A">
          <w:pPr>
            <w:spacing w:after="0" w:line="240" w:lineRule="auto"/>
            <w:rPr>
              <w:rFonts w:ascii="Times New Roman" w:eastAsia="Times New Roman" w:hAnsi="Times New Roman"/>
              <w:color w:val="4F81BD"/>
            </w:rPr>
          </w:pPr>
          <w:r w:rsidRPr="00F26C26">
            <w:rPr>
              <w:rFonts w:ascii="Times New Roman" w:eastAsia="Times New Roman" w:hAnsi="Times New Roman"/>
              <w:color w:val="4F81BD"/>
            </w:rPr>
            <w:t xml:space="preserve"> </w:t>
          </w:r>
          <w:proofErr w:type="spellStart"/>
          <w:r w:rsidRPr="00F26C26">
            <w:rPr>
              <w:rFonts w:ascii="Times New Roman" w:eastAsia="Times New Roman" w:hAnsi="Times New Roman"/>
              <w:color w:val="4F81BD"/>
            </w:rPr>
            <w:t>Lần</w:t>
          </w:r>
          <w:proofErr w:type="spellEnd"/>
          <w:r w:rsidRPr="00F26C26">
            <w:rPr>
              <w:rFonts w:ascii="Times New Roman" w:eastAsia="Times New Roman" w:hAnsi="Times New Roman"/>
              <w:color w:val="4F81BD"/>
            </w:rPr>
            <w:t xml:space="preserve"> ban </w:t>
          </w:r>
          <w:proofErr w:type="spellStart"/>
          <w:r w:rsidRPr="00F26C26">
            <w:rPr>
              <w:rFonts w:ascii="Times New Roman" w:eastAsia="Times New Roman" w:hAnsi="Times New Roman"/>
              <w:color w:val="4F81BD"/>
            </w:rPr>
            <w:t>hành</w:t>
          </w:r>
          <w:proofErr w:type="spellEnd"/>
          <w:r w:rsidRPr="00F26C26">
            <w:rPr>
              <w:rFonts w:ascii="Times New Roman" w:eastAsia="Times New Roman" w:hAnsi="Times New Roman"/>
              <w:color w:val="4F81BD"/>
            </w:rPr>
            <w:t xml:space="preserve">: </w:t>
          </w:r>
          <w:r w:rsidR="00F61E91">
            <w:rPr>
              <w:rFonts w:ascii="Times New Roman" w:eastAsia="Times New Roman" w:hAnsi="Times New Roman"/>
              <w:color w:val="4F81BD"/>
            </w:rPr>
            <w:t>0</w:t>
          </w:r>
          <w:r w:rsidR="0090397E" w:rsidRPr="00F26C26">
            <w:rPr>
              <w:rFonts w:ascii="Times New Roman" w:eastAsia="Times New Roman" w:hAnsi="Times New Roman"/>
              <w:color w:val="4F81BD"/>
            </w:rPr>
            <w:t>2</w:t>
          </w:r>
        </w:p>
        <w:p w14:paraId="68058F45" w14:textId="77777777" w:rsidR="00C265E5" w:rsidRPr="00F26C26" w:rsidRDefault="00C265E5" w:rsidP="00C9302A">
          <w:pPr>
            <w:spacing w:after="0" w:line="240" w:lineRule="auto"/>
            <w:rPr>
              <w:rFonts w:ascii="Times New Roman" w:eastAsia="Times New Roman" w:hAnsi="Times New Roman"/>
              <w:color w:val="4F81BD"/>
            </w:rPr>
          </w:pPr>
          <w:proofErr w:type="spellStart"/>
          <w:r w:rsidRPr="00F26C26">
            <w:rPr>
              <w:rFonts w:ascii="Times New Roman" w:eastAsia="Times New Roman" w:hAnsi="Times New Roman"/>
              <w:color w:val="4F81BD"/>
            </w:rPr>
            <w:t>Ngày</w:t>
          </w:r>
          <w:proofErr w:type="spellEnd"/>
          <w:r w:rsidRPr="00F26C26">
            <w:rPr>
              <w:rFonts w:ascii="Times New Roman" w:eastAsia="Times New Roman" w:hAnsi="Times New Roman"/>
              <w:color w:val="4F81BD"/>
            </w:rPr>
            <w:t xml:space="preserve"> ban </w:t>
          </w:r>
          <w:proofErr w:type="spellStart"/>
          <w:r w:rsidRPr="00F26C26">
            <w:rPr>
              <w:rFonts w:ascii="Times New Roman" w:eastAsia="Times New Roman" w:hAnsi="Times New Roman"/>
              <w:color w:val="4F81BD"/>
            </w:rPr>
            <w:t>hành</w:t>
          </w:r>
          <w:proofErr w:type="spellEnd"/>
          <w:r w:rsidRPr="00F26C26">
            <w:rPr>
              <w:rFonts w:ascii="Times New Roman" w:eastAsia="Times New Roman" w:hAnsi="Times New Roman"/>
              <w:color w:val="4F81BD"/>
            </w:rPr>
            <w:t xml:space="preserve">: </w:t>
          </w:r>
          <w:r w:rsidR="00F12A9D" w:rsidRPr="00F26C26">
            <w:rPr>
              <w:rFonts w:ascii="Times New Roman" w:eastAsia="Times New Roman" w:hAnsi="Times New Roman"/>
              <w:color w:val="4F81BD"/>
            </w:rPr>
            <w:t>04/</w:t>
          </w:r>
          <w:r w:rsidR="00DA015E">
            <w:rPr>
              <w:rFonts w:ascii="Times New Roman" w:eastAsia="Times New Roman" w:hAnsi="Times New Roman"/>
              <w:color w:val="4F81BD"/>
            </w:rPr>
            <w:t>0</w:t>
          </w:r>
          <w:r w:rsidR="00F12A9D" w:rsidRPr="00F26C26">
            <w:rPr>
              <w:rFonts w:ascii="Times New Roman" w:eastAsia="Times New Roman" w:hAnsi="Times New Roman"/>
              <w:color w:val="4F81BD"/>
            </w:rPr>
            <w:t>1/2018</w:t>
          </w:r>
        </w:p>
        <w:p w14:paraId="38563716" w14:textId="77777777" w:rsidR="00C265E5" w:rsidRPr="00F26C26" w:rsidRDefault="00C265E5" w:rsidP="00C9302A">
          <w:pPr>
            <w:spacing w:after="0" w:line="240" w:lineRule="auto"/>
            <w:rPr>
              <w:rFonts w:ascii="Times New Roman" w:eastAsia="Times New Roman" w:hAnsi="Times New Roman"/>
              <w:color w:val="4F81BD"/>
            </w:rPr>
          </w:pPr>
          <w:proofErr w:type="spellStart"/>
          <w:r w:rsidRPr="00F26C26">
            <w:rPr>
              <w:rFonts w:ascii="Times New Roman" w:eastAsia="Times New Roman" w:hAnsi="Times New Roman"/>
              <w:color w:val="4F81BD"/>
            </w:rPr>
            <w:t>Trang</w:t>
          </w:r>
          <w:proofErr w:type="spellEnd"/>
          <w:r w:rsidRPr="00F26C26">
            <w:rPr>
              <w:rFonts w:ascii="Times New Roman" w:eastAsia="Times New Roman" w:hAnsi="Times New Roman"/>
              <w:color w:val="4F81BD"/>
            </w:rPr>
            <w:t xml:space="preserve">: </w:t>
          </w:r>
          <w:r w:rsidR="0090397E" w:rsidRPr="00F26C26">
            <w:rPr>
              <w:rFonts w:ascii="Times New Roman" w:eastAsia="Times New Roman" w:hAnsi="Times New Roman"/>
              <w:color w:val="4F81BD"/>
            </w:rPr>
            <w:t>6/6</w:t>
          </w:r>
        </w:p>
      </w:tc>
    </w:tr>
  </w:tbl>
  <w:p w14:paraId="427AEA0A" w14:textId="77777777" w:rsidR="00C265E5" w:rsidRDefault="00C265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D1EF1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D79CB"/>
    <w:multiLevelType w:val="hybridMultilevel"/>
    <w:tmpl w:val="6DA8425A"/>
    <w:lvl w:ilvl="0" w:tplc="8CC4A69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44629"/>
    <w:multiLevelType w:val="hybridMultilevel"/>
    <w:tmpl w:val="3CB089BC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F7BC2"/>
    <w:multiLevelType w:val="hybridMultilevel"/>
    <w:tmpl w:val="1EC26724"/>
    <w:lvl w:ilvl="0" w:tplc="2638A32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34A91"/>
    <w:multiLevelType w:val="hybridMultilevel"/>
    <w:tmpl w:val="1D1292BE"/>
    <w:lvl w:ilvl="0" w:tplc="1C2070F6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A971CA"/>
    <w:multiLevelType w:val="hybridMultilevel"/>
    <w:tmpl w:val="89201364"/>
    <w:lvl w:ilvl="0" w:tplc="4528729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E4976"/>
    <w:multiLevelType w:val="hybridMultilevel"/>
    <w:tmpl w:val="C852AD98"/>
    <w:lvl w:ilvl="0" w:tplc="0E94BB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84DEE"/>
    <w:multiLevelType w:val="hybridMultilevel"/>
    <w:tmpl w:val="3EF22E74"/>
    <w:lvl w:ilvl="0" w:tplc="CCB0FAC0">
      <w:start w:val="9"/>
      <w:numFmt w:val="upp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296A0415"/>
    <w:multiLevelType w:val="hybridMultilevel"/>
    <w:tmpl w:val="7922764A"/>
    <w:lvl w:ilvl="0" w:tplc="4EF8CEC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3D6C"/>
    <w:multiLevelType w:val="hybridMultilevel"/>
    <w:tmpl w:val="C1A2FDF6"/>
    <w:lvl w:ilvl="0" w:tplc="2D241FBC">
      <w:start w:val="80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92290"/>
    <w:multiLevelType w:val="hybridMultilevel"/>
    <w:tmpl w:val="2008370C"/>
    <w:lvl w:ilvl="0" w:tplc="DF009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694E0B"/>
    <w:multiLevelType w:val="hybridMultilevel"/>
    <w:tmpl w:val="607A88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4DC66BA"/>
    <w:multiLevelType w:val="hybridMultilevel"/>
    <w:tmpl w:val="623CF5EA"/>
    <w:lvl w:ilvl="0" w:tplc="C8A8918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F5FF0"/>
    <w:multiLevelType w:val="hybridMultilevel"/>
    <w:tmpl w:val="33CED500"/>
    <w:lvl w:ilvl="0" w:tplc="8CC4A6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86359E"/>
    <w:multiLevelType w:val="hybridMultilevel"/>
    <w:tmpl w:val="A16C4086"/>
    <w:lvl w:ilvl="0" w:tplc="D0ACED70">
      <w:start w:val="80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85F71"/>
    <w:multiLevelType w:val="hybridMultilevel"/>
    <w:tmpl w:val="1CECD906"/>
    <w:lvl w:ilvl="0" w:tplc="551437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978C4"/>
    <w:multiLevelType w:val="hybridMultilevel"/>
    <w:tmpl w:val="99D632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17C0D4F"/>
    <w:multiLevelType w:val="hybridMultilevel"/>
    <w:tmpl w:val="9858EC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1356EA"/>
    <w:multiLevelType w:val="hybridMultilevel"/>
    <w:tmpl w:val="E69EB6EE"/>
    <w:lvl w:ilvl="0" w:tplc="340E71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234139"/>
    <w:multiLevelType w:val="hybridMultilevel"/>
    <w:tmpl w:val="2D2EC6BA"/>
    <w:lvl w:ilvl="0" w:tplc="55923426">
      <w:start w:val="1"/>
      <w:numFmt w:val="upperLetter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36332"/>
    <w:multiLevelType w:val="hybridMultilevel"/>
    <w:tmpl w:val="96AA8C1A"/>
    <w:lvl w:ilvl="0" w:tplc="91669BEE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7C6D0F"/>
    <w:multiLevelType w:val="hybridMultilevel"/>
    <w:tmpl w:val="5F1C16FC"/>
    <w:lvl w:ilvl="0" w:tplc="509E1F26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6EBEDCA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NI-Helve" w:hAnsi="VNI-Helve"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0024A74C">
      <w:start w:val="1"/>
      <w:numFmt w:val="bullet"/>
      <w:lvlText w:val="-"/>
      <w:lvlJc w:val="left"/>
      <w:pPr>
        <w:tabs>
          <w:tab w:val="num" w:pos="580"/>
        </w:tabs>
        <w:ind w:left="580" w:hanging="360"/>
      </w:pPr>
      <w:rPr>
        <w:rFonts w:ascii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BE009EE"/>
    <w:multiLevelType w:val="hybridMultilevel"/>
    <w:tmpl w:val="679A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064D8"/>
    <w:multiLevelType w:val="hybridMultilevel"/>
    <w:tmpl w:val="01DA6562"/>
    <w:lvl w:ilvl="0" w:tplc="FEB87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8071EF"/>
    <w:multiLevelType w:val="hybridMultilevel"/>
    <w:tmpl w:val="E884CCF6"/>
    <w:lvl w:ilvl="0" w:tplc="8CC4A69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13"/>
  </w:num>
  <w:num w:numId="4">
    <w:abstractNumId w:val="18"/>
  </w:num>
  <w:num w:numId="5">
    <w:abstractNumId w:val="6"/>
  </w:num>
  <w:num w:numId="6">
    <w:abstractNumId w:val="0"/>
  </w:num>
  <w:num w:numId="7">
    <w:abstractNumId w:val="10"/>
  </w:num>
  <w:num w:numId="8">
    <w:abstractNumId w:val="21"/>
  </w:num>
  <w:num w:numId="9">
    <w:abstractNumId w:val="16"/>
  </w:num>
  <w:num w:numId="10">
    <w:abstractNumId w:val="11"/>
  </w:num>
  <w:num w:numId="11">
    <w:abstractNumId w:val="15"/>
  </w:num>
  <w:num w:numId="12">
    <w:abstractNumId w:val="2"/>
  </w:num>
  <w:num w:numId="13">
    <w:abstractNumId w:val="20"/>
  </w:num>
  <w:num w:numId="14">
    <w:abstractNumId w:val="12"/>
  </w:num>
  <w:num w:numId="15">
    <w:abstractNumId w:val="3"/>
  </w:num>
  <w:num w:numId="16">
    <w:abstractNumId w:val="17"/>
  </w:num>
  <w:num w:numId="17">
    <w:abstractNumId w:val="5"/>
  </w:num>
  <w:num w:numId="18">
    <w:abstractNumId w:val="7"/>
  </w:num>
  <w:num w:numId="19">
    <w:abstractNumId w:val="4"/>
  </w:num>
  <w:num w:numId="20">
    <w:abstractNumId w:val="8"/>
  </w:num>
  <w:num w:numId="21">
    <w:abstractNumId w:val="1"/>
  </w:num>
  <w:num w:numId="22">
    <w:abstractNumId w:val="22"/>
  </w:num>
  <w:num w:numId="23">
    <w:abstractNumId w:val="24"/>
  </w:num>
  <w:num w:numId="24">
    <w:abstractNumId w:val="1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1DA4"/>
    <w:rsid w:val="000114A7"/>
    <w:rsid w:val="00034346"/>
    <w:rsid w:val="00040908"/>
    <w:rsid w:val="00080186"/>
    <w:rsid w:val="000A6D7D"/>
    <w:rsid w:val="000B7FA5"/>
    <w:rsid w:val="00136BE6"/>
    <w:rsid w:val="001874A9"/>
    <w:rsid w:val="00192B65"/>
    <w:rsid w:val="001A41C2"/>
    <w:rsid w:val="001F0F7D"/>
    <w:rsid w:val="002036E3"/>
    <w:rsid w:val="0020454F"/>
    <w:rsid w:val="002430A3"/>
    <w:rsid w:val="0026404A"/>
    <w:rsid w:val="00276FF4"/>
    <w:rsid w:val="00286EE1"/>
    <w:rsid w:val="0031402A"/>
    <w:rsid w:val="00354287"/>
    <w:rsid w:val="003A59A8"/>
    <w:rsid w:val="003F4EEF"/>
    <w:rsid w:val="004559F0"/>
    <w:rsid w:val="004938E2"/>
    <w:rsid w:val="004C40E7"/>
    <w:rsid w:val="004F0022"/>
    <w:rsid w:val="005130D1"/>
    <w:rsid w:val="005139A6"/>
    <w:rsid w:val="00532E42"/>
    <w:rsid w:val="00560CC2"/>
    <w:rsid w:val="00567882"/>
    <w:rsid w:val="00573FDD"/>
    <w:rsid w:val="00582B7E"/>
    <w:rsid w:val="005F0623"/>
    <w:rsid w:val="00622A79"/>
    <w:rsid w:val="00641ABA"/>
    <w:rsid w:val="00651DA4"/>
    <w:rsid w:val="00675B82"/>
    <w:rsid w:val="00680C2C"/>
    <w:rsid w:val="00682B74"/>
    <w:rsid w:val="006A1BE9"/>
    <w:rsid w:val="006A2681"/>
    <w:rsid w:val="006B7D67"/>
    <w:rsid w:val="00767E43"/>
    <w:rsid w:val="00774021"/>
    <w:rsid w:val="00791726"/>
    <w:rsid w:val="007935BC"/>
    <w:rsid w:val="007D26A4"/>
    <w:rsid w:val="008078D0"/>
    <w:rsid w:val="00837CB8"/>
    <w:rsid w:val="0084185A"/>
    <w:rsid w:val="00842694"/>
    <w:rsid w:val="0089124E"/>
    <w:rsid w:val="008B1669"/>
    <w:rsid w:val="008B7982"/>
    <w:rsid w:val="008E2C25"/>
    <w:rsid w:val="008E713C"/>
    <w:rsid w:val="009009E2"/>
    <w:rsid w:val="0090397E"/>
    <w:rsid w:val="009423C6"/>
    <w:rsid w:val="00943830"/>
    <w:rsid w:val="009A031A"/>
    <w:rsid w:val="009A2F10"/>
    <w:rsid w:val="009C4BEB"/>
    <w:rsid w:val="009D7265"/>
    <w:rsid w:val="00A67FFA"/>
    <w:rsid w:val="00AD6D2C"/>
    <w:rsid w:val="00AE5316"/>
    <w:rsid w:val="00B00365"/>
    <w:rsid w:val="00B2627D"/>
    <w:rsid w:val="00B36A1C"/>
    <w:rsid w:val="00B44C5B"/>
    <w:rsid w:val="00B50A22"/>
    <w:rsid w:val="00B67BF3"/>
    <w:rsid w:val="00B9314B"/>
    <w:rsid w:val="00BA7DCD"/>
    <w:rsid w:val="00BE442E"/>
    <w:rsid w:val="00C265E5"/>
    <w:rsid w:val="00C874A4"/>
    <w:rsid w:val="00C92117"/>
    <w:rsid w:val="00C9302A"/>
    <w:rsid w:val="00CB4A6B"/>
    <w:rsid w:val="00CE44E1"/>
    <w:rsid w:val="00D14E94"/>
    <w:rsid w:val="00DA015E"/>
    <w:rsid w:val="00DC0DA7"/>
    <w:rsid w:val="00DD0B8B"/>
    <w:rsid w:val="00DD6643"/>
    <w:rsid w:val="00E11981"/>
    <w:rsid w:val="00E15C93"/>
    <w:rsid w:val="00E54DB9"/>
    <w:rsid w:val="00EB7ACB"/>
    <w:rsid w:val="00EE12BF"/>
    <w:rsid w:val="00F12A9D"/>
    <w:rsid w:val="00F26C26"/>
    <w:rsid w:val="00F44268"/>
    <w:rsid w:val="00F61E91"/>
    <w:rsid w:val="00FC47C2"/>
    <w:rsid w:val="00FF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13CF2"/>
  <w15:chartTrackingRefBased/>
  <w15:docId w15:val="{2DFFBF95-645E-4653-BBF7-AEBA5549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0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9302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30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302A"/>
    <w:rPr>
      <w:sz w:val="22"/>
      <w:szCs w:val="22"/>
    </w:rPr>
  </w:style>
  <w:style w:type="table" w:styleId="TableGrid">
    <w:name w:val="Table Grid"/>
    <w:basedOn w:val="TableNormal"/>
    <w:uiPriority w:val="59"/>
    <w:rsid w:val="00943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B2B12-4474-49C5-AB27-9149F145A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TVTN</dc:creator>
  <cp:keywords/>
  <cp:lastModifiedBy>Catherine Mai</cp:lastModifiedBy>
  <cp:revision>2</cp:revision>
  <cp:lastPrinted>2018-04-03T07:21:00Z</cp:lastPrinted>
  <dcterms:created xsi:type="dcterms:W3CDTF">2018-12-26T12:01:00Z</dcterms:created>
  <dcterms:modified xsi:type="dcterms:W3CDTF">2018-12-26T12:01:00Z</dcterms:modified>
</cp:coreProperties>
</file>