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ABE8B" w14:textId="77777777" w:rsidR="00A04CCF"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148CC486" w14:textId="77777777" w:rsidR="0045209B" w:rsidRPr="00ED3C77" w:rsidRDefault="0045209B" w:rsidP="001946BA">
      <w:pPr>
        <w:widowControl w:val="0"/>
        <w:snapToGrid w:val="0"/>
        <w:spacing w:beforeLines="30" w:before="72" w:afterLines="30" w:after="72" w:line="24" w:lineRule="atLeast"/>
        <w:jc w:val="center"/>
        <w:outlineLvl w:val="0"/>
        <w:rPr>
          <w:b/>
          <w:bCs/>
          <w:color w:val="00B0F0"/>
          <w:sz w:val="34"/>
          <w:szCs w:val="34"/>
          <w:lang w:val="en-GB"/>
        </w:rPr>
      </w:pPr>
      <w:r w:rsidRPr="00ED3C77">
        <w:rPr>
          <w:b/>
          <w:bCs/>
          <w:color w:val="00B0F0"/>
          <w:sz w:val="34"/>
          <w:szCs w:val="34"/>
          <w:lang w:val="en-GB"/>
        </w:rPr>
        <w:t xml:space="preserve">ĐỊNH LƯỢNG </w:t>
      </w:r>
      <w:r w:rsidR="00CE4A08" w:rsidRPr="00ED3C77">
        <w:rPr>
          <w:b/>
          <w:bCs/>
          <w:color w:val="00B0F0"/>
          <w:sz w:val="34"/>
          <w:szCs w:val="34"/>
          <w:lang w:val="en-GB"/>
        </w:rPr>
        <w:t xml:space="preserve">ACID FULVIC VÀ HUMIC </w:t>
      </w:r>
      <w:r w:rsidR="008A17C1" w:rsidRPr="00ED3C77">
        <w:rPr>
          <w:b/>
          <w:bCs/>
          <w:color w:val="00B0F0"/>
          <w:sz w:val="34"/>
          <w:szCs w:val="34"/>
          <w:lang w:val="en-GB"/>
        </w:rPr>
        <w:t>T</w:t>
      </w:r>
      <w:r w:rsidR="001946BA" w:rsidRPr="00ED3C77">
        <w:rPr>
          <w:b/>
          <w:bCs/>
          <w:color w:val="00B0F0"/>
          <w:sz w:val="34"/>
          <w:szCs w:val="34"/>
          <w:lang w:val="en-GB"/>
        </w:rPr>
        <w:t xml:space="preserve">RONG </w:t>
      </w:r>
      <w:r w:rsidR="008A17C1" w:rsidRPr="00ED3C77">
        <w:rPr>
          <w:b/>
          <w:bCs/>
          <w:color w:val="00B0F0"/>
          <w:sz w:val="34"/>
          <w:szCs w:val="34"/>
          <w:lang w:val="en-GB"/>
        </w:rPr>
        <w:t>PHÂN BÓN</w:t>
      </w:r>
      <w:r w:rsidR="008110D0" w:rsidRPr="00ED3C77">
        <w:rPr>
          <w:b/>
          <w:bCs/>
          <w:color w:val="00B0F0"/>
          <w:sz w:val="34"/>
          <w:szCs w:val="34"/>
          <w:lang w:val="en-GB"/>
        </w:rPr>
        <w:t xml:space="preserve"> </w:t>
      </w:r>
      <w:r w:rsidR="001946BA" w:rsidRPr="00ED3C77">
        <w:rPr>
          <w:b/>
          <w:bCs/>
          <w:color w:val="00B0F0"/>
          <w:sz w:val="34"/>
          <w:szCs w:val="34"/>
          <w:lang w:val="en-GB"/>
        </w:rPr>
        <w:t xml:space="preserve">BẰNG PHƯƠNG PHÁP </w:t>
      </w:r>
      <w:r w:rsidR="008A17C1" w:rsidRPr="00ED3C77">
        <w:rPr>
          <w:b/>
          <w:bCs/>
          <w:color w:val="00B0F0"/>
          <w:sz w:val="34"/>
          <w:szCs w:val="34"/>
          <w:lang w:val="en-GB"/>
        </w:rPr>
        <w:t>CHUẨN ĐỘ</w:t>
      </w:r>
    </w:p>
    <w:p w14:paraId="775BFCFA" w14:textId="77777777" w:rsidR="00DF567C" w:rsidRPr="00ED3C77" w:rsidRDefault="00CC4079" w:rsidP="001946BA">
      <w:pPr>
        <w:widowControl w:val="0"/>
        <w:snapToGrid w:val="0"/>
        <w:spacing w:beforeLines="30" w:before="72" w:afterLines="30" w:after="72" w:line="24" w:lineRule="atLeast"/>
        <w:jc w:val="center"/>
        <w:outlineLvl w:val="0"/>
        <w:rPr>
          <w:b/>
          <w:bCs/>
          <w:color w:val="00B0F0"/>
          <w:sz w:val="34"/>
          <w:szCs w:val="34"/>
          <w:lang w:val="en-GB"/>
        </w:rPr>
      </w:pPr>
      <w:r w:rsidRPr="00ED3C77">
        <w:rPr>
          <w:b/>
          <w:bCs/>
          <w:color w:val="00B0F0"/>
          <w:sz w:val="34"/>
          <w:szCs w:val="34"/>
          <w:lang w:val="en-GB"/>
        </w:rPr>
        <w:t>(DETRMINATION OF</w:t>
      </w:r>
      <w:r w:rsidR="00DF567C" w:rsidRPr="00ED3C77">
        <w:rPr>
          <w:b/>
          <w:bCs/>
          <w:color w:val="00B0F0"/>
          <w:sz w:val="34"/>
          <w:szCs w:val="34"/>
          <w:lang w:val="en-GB"/>
        </w:rPr>
        <w:t xml:space="preserve"> </w:t>
      </w:r>
      <w:r w:rsidR="00CE4A08" w:rsidRPr="00ED3C77">
        <w:rPr>
          <w:b/>
          <w:bCs/>
          <w:color w:val="00B0F0"/>
          <w:sz w:val="34"/>
          <w:szCs w:val="34"/>
          <w:lang w:val="en-GB"/>
        </w:rPr>
        <w:t>HUMIC AND FULVIC ACID</w:t>
      </w:r>
      <w:r w:rsidR="00306943" w:rsidRPr="00ED3C77">
        <w:rPr>
          <w:b/>
          <w:bCs/>
          <w:color w:val="00B0F0"/>
          <w:sz w:val="34"/>
          <w:szCs w:val="34"/>
          <w:lang w:val="en-GB"/>
        </w:rPr>
        <w:t xml:space="preserve"> </w:t>
      </w:r>
      <w:r w:rsidR="00DF567C" w:rsidRPr="00ED3C77">
        <w:rPr>
          <w:b/>
          <w:bCs/>
          <w:color w:val="00B0F0"/>
          <w:sz w:val="34"/>
          <w:szCs w:val="34"/>
          <w:lang w:val="en-GB"/>
        </w:rPr>
        <w:t xml:space="preserve">IN </w:t>
      </w:r>
      <w:r w:rsidR="00306943" w:rsidRPr="00ED3C77">
        <w:rPr>
          <w:b/>
          <w:bCs/>
          <w:color w:val="00B0F0"/>
          <w:sz w:val="34"/>
          <w:szCs w:val="34"/>
          <w:lang w:val="en-GB"/>
        </w:rPr>
        <w:t xml:space="preserve">FERTILIZER </w:t>
      </w:r>
      <w:r w:rsidR="00DF567C" w:rsidRPr="00ED3C77">
        <w:rPr>
          <w:b/>
          <w:bCs/>
          <w:color w:val="00B0F0"/>
          <w:sz w:val="34"/>
          <w:szCs w:val="34"/>
          <w:lang w:val="en-GB"/>
        </w:rPr>
        <w:t xml:space="preserve">BY </w:t>
      </w:r>
      <w:r w:rsidR="00306943" w:rsidRPr="00ED3C77">
        <w:rPr>
          <w:b/>
          <w:bCs/>
          <w:color w:val="00B0F0"/>
          <w:sz w:val="34"/>
          <w:szCs w:val="34"/>
          <w:lang w:val="en-GB"/>
        </w:rPr>
        <w:t>TITRATION</w:t>
      </w:r>
      <w:r w:rsidR="009F442F" w:rsidRPr="00ED3C77">
        <w:rPr>
          <w:b/>
          <w:bCs/>
          <w:color w:val="00B0F0"/>
          <w:sz w:val="34"/>
          <w:szCs w:val="34"/>
          <w:lang w:val="en-GB"/>
        </w:rPr>
        <w:t xml:space="preserve"> METHOD</w:t>
      </w:r>
      <w:r w:rsidR="00DF567C" w:rsidRPr="00ED3C77">
        <w:rPr>
          <w:b/>
          <w:bCs/>
          <w:color w:val="00B0F0"/>
          <w:sz w:val="34"/>
          <w:szCs w:val="34"/>
          <w:lang w:val="en-GB"/>
        </w:rPr>
        <w:t>)</w:t>
      </w:r>
    </w:p>
    <w:p w14:paraId="1F04FAC8" w14:textId="77777777" w:rsidR="00226AAC" w:rsidRDefault="00226AAC" w:rsidP="001946BA">
      <w:pPr>
        <w:widowControl w:val="0"/>
        <w:snapToGrid w:val="0"/>
        <w:spacing w:beforeLines="30" w:before="72" w:afterLines="30" w:after="72" w:line="24" w:lineRule="atLeast"/>
        <w:jc w:val="center"/>
        <w:outlineLvl w:val="0"/>
        <w:rPr>
          <w:b/>
          <w:bCs/>
          <w:color w:val="17365D"/>
          <w:sz w:val="34"/>
          <w:szCs w:val="34"/>
          <w:lang w:val="en-GB"/>
        </w:rPr>
      </w:pPr>
    </w:p>
    <w:p w14:paraId="1D159D28" w14:textId="77777777" w:rsidR="00226AAC" w:rsidRPr="00A0223F" w:rsidRDefault="00226AAC" w:rsidP="001946BA">
      <w:pPr>
        <w:widowControl w:val="0"/>
        <w:snapToGrid w:val="0"/>
        <w:spacing w:beforeLines="30" w:before="72" w:afterLines="30" w:after="72" w:line="24" w:lineRule="atLeast"/>
        <w:jc w:val="center"/>
        <w:outlineLvl w:val="0"/>
        <w:rPr>
          <w:b/>
          <w:bCs/>
          <w:color w:val="17365D"/>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3177"/>
        <w:gridCol w:w="3177"/>
      </w:tblGrid>
      <w:tr w:rsidR="00226AAC" w:rsidRPr="00226AAC" w14:paraId="41FC4138" w14:textId="77777777" w:rsidTr="00205EE7">
        <w:trPr>
          <w:trHeight w:val="410"/>
          <w:jc w:val="center"/>
        </w:trPr>
        <w:tc>
          <w:tcPr>
            <w:tcW w:w="3192" w:type="dxa"/>
            <w:shd w:val="clear" w:color="auto" w:fill="auto"/>
            <w:vAlign w:val="center"/>
          </w:tcPr>
          <w:p w14:paraId="613ABA7B" w14:textId="77777777" w:rsidR="00226AAC" w:rsidRPr="00226AAC" w:rsidRDefault="00226AAC" w:rsidP="00226AAC">
            <w:pPr>
              <w:pStyle w:val="Heading1"/>
              <w:spacing w:beforeLines="30" w:before="72" w:afterLines="30" w:after="72" w:line="24" w:lineRule="atLeast"/>
              <w:jc w:val="center"/>
              <w:rPr>
                <w:rFonts w:ascii="Times New Roman" w:hAnsi="Times New Roman"/>
                <w:sz w:val="24"/>
                <w:szCs w:val="24"/>
              </w:rPr>
            </w:pPr>
            <w:r w:rsidRPr="00226AAC">
              <w:rPr>
                <w:rFonts w:ascii="Times New Roman" w:hAnsi="Times New Roman"/>
                <w:sz w:val="24"/>
                <w:szCs w:val="24"/>
              </w:rPr>
              <w:t>Nhân viên biên soạn</w:t>
            </w:r>
          </w:p>
        </w:tc>
        <w:tc>
          <w:tcPr>
            <w:tcW w:w="3192" w:type="dxa"/>
            <w:shd w:val="clear" w:color="auto" w:fill="auto"/>
            <w:vAlign w:val="center"/>
          </w:tcPr>
          <w:p w14:paraId="2510EE4E" w14:textId="77777777" w:rsidR="00226AAC" w:rsidRPr="00226AAC" w:rsidRDefault="00226AAC" w:rsidP="00226AAC">
            <w:pPr>
              <w:pStyle w:val="Heading1"/>
              <w:spacing w:beforeLines="30" w:before="72" w:afterLines="30" w:after="72" w:line="24" w:lineRule="atLeast"/>
              <w:jc w:val="center"/>
              <w:rPr>
                <w:rFonts w:ascii="Times New Roman" w:hAnsi="Times New Roman"/>
                <w:sz w:val="24"/>
                <w:szCs w:val="24"/>
              </w:rPr>
            </w:pPr>
            <w:r w:rsidRPr="00226AAC">
              <w:rPr>
                <w:rFonts w:ascii="Times New Roman" w:hAnsi="Times New Roman"/>
                <w:sz w:val="24"/>
                <w:szCs w:val="24"/>
              </w:rPr>
              <w:t>Nhân viên xem xét</w:t>
            </w:r>
          </w:p>
        </w:tc>
        <w:tc>
          <w:tcPr>
            <w:tcW w:w="3192" w:type="dxa"/>
            <w:shd w:val="clear" w:color="auto" w:fill="auto"/>
            <w:vAlign w:val="center"/>
          </w:tcPr>
          <w:p w14:paraId="1592F636" w14:textId="77777777" w:rsidR="00226AAC" w:rsidRPr="00226AAC" w:rsidRDefault="00226AAC" w:rsidP="00226AAC">
            <w:pPr>
              <w:pStyle w:val="Heading1"/>
              <w:spacing w:beforeLines="30" w:before="72" w:afterLines="30" w:after="72" w:line="24" w:lineRule="atLeast"/>
              <w:jc w:val="center"/>
              <w:rPr>
                <w:rFonts w:ascii="Times New Roman" w:hAnsi="Times New Roman"/>
                <w:sz w:val="24"/>
                <w:szCs w:val="24"/>
              </w:rPr>
            </w:pPr>
            <w:r w:rsidRPr="00226AAC">
              <w:rPr>
                <w:rFonts w:ascii="Times New Roman" w:hAnsi="Times New Roman"/>
                <w:sz w:val="24"/>
                <w:szCs w:val="24"/>
              </w:rPr>
              <w:t>Nhân viên phê duyệt</w:t>
            </w:r>
          </w:p>
        </w:tc>
      </w:tr>
      <w:tr w:rsidR="00226AAC" w:rsidRPr="00226AAC" w14:paraId="6ED18F8B" w14:textId="77777777" w:rsidTr="00205EE7">
        <w:trPr>
          <w:trHeight w:val="1660"/>
          <w:jc w:val="center"/>
        </w:trPr>
        <w:tc>
          <w:tcPr>
            <w:tcW w:w="3192" w:type="dxa"/>
            <w:shd w:val="clear" w:color="auto" w:fill="auto"/>
            <w:vAlign w:val="center"/>
          </w:tcPr>
          <w:p w14:paraId="055EE5C0" w14:textId="77777777" w:rsidR="00226AAC" w:rsidRPr="00226AAC" w:rsidRDefault="00226AAC" w:rsidP="00226AAC">
            <w:pPr>
              <w:pStyle w:val="Heading1"/>
              <w:spacing w:beforeLines="30" w:before="72" w:afterLines="30" w:after="72" w:line="24" w:lineRule="atLeast"/>
              <w:jc w:val="center"/>
              <w:rPr>
                <w:rFonts w:ascii="Times New Roman" w:hAnsi="Times New Roman"/>
                <w:sz w:val="24"/>
                <w:szCs w:val="24"/>
              </w:rPr>
            </w:pPr>
          </w:p>
          <w:p w14:paraId="24A0B983" w14:textId="77777777" w:rsidR="00226AAC" w:rsidRPr="00226AAC" w:rsidRDefault="00226AAC" w:rsidP="00226AAC">
            <w:pPr>
              <w:pStyle w:val="Heading1"/>
              <w:spacing w:beforeLines="30" w:before="72" w:afterLines="30" w:after="72" w:line="24" w:lineRule="atLeast"/>
              <w:jc w:val="center"/>
              <w:rPr>
                <w:rFonts w:ascii="Times New Roman" w:hAnsi="Times New Roman"/>
                <w:sz w:val="24"/>
                <w:szCs w:val="24"/>
              </w:rPr>
            </w:pPr>
          </w:p>
          <w:p w14:paraId="44F9AA5C" w14:textId="77777777" w:rsidR="00226AAC" w:rsidRDefault="00226AAC" w:rsidP="00226AAC">
            <w:pPr>
              <w:pStyle w:val="Heading1"/>
              <w:spacing w:beforeLines="30" w:before="72" w:afterLines="30" w:after="72" w:line="24" w:lineRule="atLeast"/>
              <w:jc w:val="center"/>
              <w:rPr>
                <w:rFonts w:ascii="Times New Roman" w:hAnsi="Times New Roman"/>
                <w:sz w:val="24"/>
                <w:szCs w:val="24"/>
              </w:rPr>
            </w:pPr>
          </w:p>
          <w:p w14:paraId="3909681C" w14:textId="77777777" w:rsidR="00303612" w:rsidRPr="00303612" w:rsidRDefault="00303612" w:rsidP="00303612"/>
          <w:p w14:paraId="38EBC819" w14:textId="77777777" w:rsidR="00226AAC" w:rsidRPr="00226AAC" w:rsidRDefault="00226AAC" w:rsidP="00226AAC">
            <w:pPr>
              <w:pStyle w:val="Heading1"/>
              <w:spacing w:beforeLines="30" w:before="72" w:afterLines="30" w:after="72" w:line="24" w:lineRule="atLeast"/>
              <w:jc w:val="center"/>
              <w:rPr>
                <w:rFonts w:ascii="Times New Roman" w:hAnsi="Times New Roman"/>
                <w:sz w:val="24"/>
                <w:szCs w:val="24"/>
              </w:rPr>
            </w:pPr>
            <w:r w:rsidRPr="00226AAC">
              <w:rPr>
                <w:rFonts w:ascii="Times New Roman" w:hAnsi="Times New Roman"/>
                <w:sz w:val="24"/>
                <w:szCs w:val="24"/>
              </w:rPr>
              <w:t>Phạm Thị Kim Cúc</w:t>
            </w:r>
          </w:p>
        </w:tc>
        <w:tc>
          <w:tcPr>
            <w:tcW w:w="3192" w:type="dxa"/>
            <w:shd w:val="clear" w:color="auto" w:fill="auto"/>
            <w:vAlign w:val="center"/>
          </w:tcPr>
          <w:p w14:paraId="48683D53" w14:textId="77777777" w:rsidR="00226AAC" w:rsidRPr="00226AAC" w:rsidRDefault="00226AAC" w:rsidP="00226AAC">
            <w:pPr>
              <w:pStyle w:val="Heading1"/>
              <w:spacing w:beforeLines="30" w:before="72" w:afterLines="30" w:after="72" w:line="24" w:lineRule="atLeast"/>
              <w:jc w:val="center"/>
              <w:rPr>
                <w:rFonts w:ascii="Times New Roman" w:hAnsi="Times New Roman"/>
                <w:sz w:val="24"/>
                <w:szCs w:val="24"/>
              </w:rPr>
            </w:pPr>
          </w:p>
          <w:p w14:paraId="6205759D" w14:textId="77777777" w:rsidR="00226AAC" w:rsidRPr="00226AAC" w:rsidRDefault="00226AAC" w:rsidP="00226AAC">
            <w:pPr>
              <w:pStyle w:val="Heading1"/>
              <w:spacing w:beforeLines="30" w:before="72" w:afterLines="30" w:after="72" w:line="24" w:lineRule="atLeast"/>
              <w:jc w:val="center"/>
              <w:rPr>
                <w:rFonts w:ascii="Times New Roman" w:hAnsi="Times New Roman"/>
                <w:sz w:val="24"/>
                <w:szCs w:val="24"/>
              </w:rPr>
            </w:pPr>
          </w:p>
          <w:p w14:paraId="067DE76C" w14:textId="77777777" w:rsidR="00226AAC" w:rsidRDefault="00226AAC" w:rsidP="00226AAC">
            <w:pPr>
              <w:pStyle w:val="Heading1"/>
              <w:spacing w:beforeLines="30" w:before="72" w:afterLines="30" w:after="72" w:line="24" w:lineRule="atLeast"/>
              <w:jc w:val="center"/>
              <w:rPr>
                <w:rFonts w:ascii="Times New Roman" w:hAnsi="Times New Roman"/>
                <w:sz w:val="24"/>
                <w:szCs w:val="24"/>
              </w:rPr>
            </w:pPr>
          </w:p>
          <w:p w14:paraId="2723D67B" w14:textId="77777777" w:rsidR="00303612" w:rsidRPr="00303612" w:rsidRDefault="00303612" w:rsidP="00303612"/>
          <w:p w14:paraId="24E7E1A9" w14:textId="77777777" w:rsidR="00226AAC" w:rsidRPr="00226AAC" w:rsidRDefault="00226AAC" w:rsidP="00226AAC">
            <w:pPr>
              <w:pStyle w:val="Heading1"/>
              <w:spacing w:beforeLines="30" w:before="72" w:afterLines="30" w:after="72" w:line="24" w:lineRule="atLeast"/>
              <w:jc w:val="center"/>
              <w:rPr>
                <w:rFonts w:ascii="Times New Roman" w:hAnsi="Times New Roman"/>
                <w:sz w:val="24"/>
                <w:szCs w:val="24"/>
              </w:rPr>
            </w:pPr>
            <w:r w:rsidRPr="00226AAC">
              <w:rPr>
                <w:rFonts w:ascii="Times New Roman" w:hAnsi="Times New Roman"/>
                <w:sz w:val="24"/>
                <w:szCs w:val="24"/>
              </w:rPr>
              <w:t>Trịnh Thị Minh Nguyệt</w:t>
            </w:r>
          </w:p>
        </w:tc>
        <w:tc>
          <w:tcPr>
            <w:tcW w:w="3192" w:type="dxa"/>
            <w:shd w:val="clear" w:color="auto" w:fill="auto"/>
            <w:vAlign w:val="center"/>
          </w:tcPr>
          <w:p w14:paraId="6EC8D3FA" w14:textId="77777777" w:rsidR="00226AAC" w:rsidRPr="00226AAC" w:rsidRDefault="00226AAC" w:rsidP="00226AAC">
            <w:pPr>
              <w:pStyle w:val="Heading1"/>
              <w:spacing w:beforeLines="30" w:before="72" w:afterLines="30" w:after="72" w:line="24" w:lineRule="atLeast"/>
              <w:jc w:val="center"/>
              <w:rPr>
                <w:rFonts w:ascii="Times New Roman" w:hAnsi="Times New Roman"/>
                <w:sz w:val="24"/>
                <w:szCs w:val="24"/>
              </w:rPr>
            </w:pPr>
          </w:p>
          <w:p w14:paraId="297917E1" w14:textId="77777777" w:rsidR="00226AAC" w:rsidRPr="00226AAC" w:rsidRDefault="00226AAC" w:rsidP="00226AAC">
            <w:pPr>
              <w:pStyle w:val="Heading1"/>
              <w:spacing w:beforeLines="30" w:before="72" w:afterLines="30" w:after="72" w:line="24" w:lineRule="atLeast"/>
              <w:jc w:val="center"/>
              <w:rPr>
                <w:rFonts w:ascii="Times New Roman" w:hAnsi="Times New Roman"/>
                <w:sz w:val="24"/>
                <w:szCs w:val="24"/>
              </w:rPr>
            </w:pPr>
          </w:p>
          <w:p w14:paraId="2595E888" w14:textId="77777777" w:rsidR="00226AAC" w:rsidRDefault="00226AAC" w:rsidP="00226AAC">
            <w:pPr>
              <w:pStyle w:val="Heading1"/>
              <w:spacing w:beforeLines="30" w:before="72" w:afterLines="30" w:after="72" w:line="24" w:lineRule="atLeast"/>
              <w:jc w:val="center"/>
              <w:rPr>
                <w:rFonts w:ascii="Times New Roman" w:hAnsi="Times New Roman"/>
                <w:sz w:val="24"/>
                <w:szCs w:val="24"/>
              </w:rPr>
            </w:pPr>
          </w:p>
          <w:p w14:paraId="0306826D" w14:textId="77777777" w:rsidR="00303612" w:rsidRPr="00303612" w:rsidRDefault="00303612" w:rsidP="00303612"/>
          <w:p w14:paraId="2BC63AFC" w14:textId="77777777" w:rsidR="00226AAC" w:rsidRPr="00226AAC" w:rsidRDefault="00226AAC" w:rsidP="00226AAC">
            <w:pPr>
              <w:pStyle w:val="Heading1"/>
              <w:spacing w:beforeLines="30" w:before="72" w:afterLines="30" w:after="72" w:line="24" w:lineRule="atLeast"/>
              <w:jc w:val="center"/>
              <w:rPr>
                <w:rFonts w:ascii="Times New Roman" w:hAnsi="Times New Roman"/>
                <w:sz w:val="24"/>
                <w:szCs w:val="24"/>
              </w:rPr>
            </w:pPr>
            <w:r w:rsidRPr="00226AAC">
              <w:rPr>
                <w:rFonts w:ascii="Times New Roman" w:hAnsi="Times New Roman"/>
                <w:sz w:val="24"/>
                <w:szCs w:val="24"/>
              </w:rPr>
              <w:t>Trịnh Thị Minh Nguyệt</w:t>
            </w:r>
          </w:p>
        </w:tc>
      </w:tr>
    </w:tbl>
    <w:p w14:paraId="787CA89A" w14:textId="77777777" w:rsidR="0045209B" w:rsidRDefault="0045209B" w:rsidP="008962DC">
      <w:pPr>
        <w:pStyle w:val="Heading1"/>
        <w:spacing w:beforeLines="30" w:before="72" w:afterLines="30" w:after="72" w:line="24" w:lineRule="atLeast"/>
        <w:rPr>
          <w:rFonts w:ascii="Times New Roman" w:hAnsi="Times New Roman"/>
          <w:lang w:val="en-GB"/>
        </w:rPr>
      </w:pPr>
    </w:p>
    <w:p w14:paraId="615D055E" w14:textId="77777777" w:rsidR="00226AAC" w:rsidRPr="001F4EB0" w:rsidRDefault="00226AAC" w:rsidP="00045710">
      <w:pPr>
        <w:jc w:val="center"/>
        <w:rPr>
          <w:b/>
          <w:bCs/>
        </w:rPr>
      </w:pPr>
      <w:r w:rsidRPr="001F4EB0">
        <w:rPr>
          <w:b/>
          <w:bCs/>
        </w:rPr>
        <w:t>THEO DÕI SỬA ĐỔI TÀI LIỆU</w:t>
      </w:r>
    </w:p>
    <w:tbl>
      <w:tblPr>
        <w:tblW w:w="48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
        <w:gridCol w:w="2237"/>
        <w:gridCol w:w="4243"/>
        <w:gridCol w:w="1919"/>
      </w:tblGrid>
      <w:tr w:rsidR="00226AAC" w:rsidRPr="001F4EB0" w14:paraId="36404FFF" w14:textId="77777777" w:rsidTr="0025603F">
        <w:trPr>
          <w:trHeight w:val="581"/>
          <w:jc w:val="center"/>
        </w:trPr>
        <w:tc>
          <w:tcPr>
            <w:tcW w:w="840" w:type="dxa"/>
            <w:tcBorders>
              <w:top w:val="single" w:sz="4" w:space="0" w:color="auto"/>
              <w:left w:val="single" w:sz="4" w:space="0" w:color="auto"/>
              <w:bottom w:val="single" w:sz="4" w:space="0" w:color="auto"/>
              <w:right w:val="single" w:sz="4" w:space="0" w:color="auto"/>
            </w:tcBorders>
            <w:vAlign w:val="center"/>
          </w:tcPr>
          <w:p w14:paraId="48A3D6DE" w14:textId="77777777" w:rsidR="00226AAC" w:rsidRPr="001F4EB0" w:rsidRDefault="00226AAC" w:rsidP="0025603F">
            <w:pPr>
              <w:jc w:val="center"/>
              <w:rPr>
                <w:bCs/>
              </w:rPr>
            </w:pPr>
            <w:r w:rsidRPr="001F4EB0">
              <w:rPr>
                <w:bCs/>
              </w:rPr>
              <w:t>STT</w:t>
            </w:r>
          </w:p>
        </w:tc>
        <w:tc>
          <w:tcPr>
            <w:tcW w:w="2334" w:type="dxa"/>
            <w:tcBorders>
              <w:top w:val="single" w:sz="4" w:space="0" w:color="auto"/>
              <w:left w:val="single" w:sz="4" w:space="0" w:color="auto"/>
              <w:bottom w:val="single" w:sz="4" w:space="0" w:color="auto"/>
              <w:right w:val="single" w:sz="4" w:space="0" w:color="auto"/>
            </w:tcBorders>
            <w:vAlign w:val="center"/>
          </w:tcPr>
          <w:p w14:paraId="5076D5D1" w14:textId="77777777" w:rsidR="00226AAC" w:rsidRPr="001F4EB0" w:rsidRDefault="00226AAC" w:rsidP="0025603F">
            <w:pPr>
              <w:jc w:val="center"/>
              <w:rPr>
                <w:bCs/>
              </w:rPr>
            </w:pPr>
            <w:r w:rsidRPr="001F4EB0">
              <w:rPr>
                <w:bCs/>
              </w:rPr>
              <w:t>Vị trí</w:t>
            </w:r>
          </w:p>
        </w:tc>
        <w:tc>
          <w:tcPr>
            <w:tcW w:w="4425" w:type="dxa"/>
            <w:tcBorders>
              <w:top w:val="single" w:sz="4" w:space="0" w:color="auto"/>
              <w:left w:val="single" w:sz="4" w:space="0" w:color="auto"/>
              <w:bottom w:val="single" w:sz="4" w:space="0" w:color="auto"/>
              <w:right w:val="single" w:sz="4" w:space="0" w:color="auto"/>
            </w:tcBorders>
            <w:vAlign w:val="center"/>
          </w:tcPr>
          <w:p w14:paraId="79F5A497" w14:textId="77777777" w:rsidR="00226AAC" w:rsidRPr="001F4EB0" w:rsidRDefault="00226AAC" w:rsidP="0025603F">
            <w:pPr>
              <w:jc w:val="center"/>
              <w:rPr>
                <w:bCs/>
              </w:rPr>
            </w:pPr>
            <w:r w:rsidRPr="001F4EB0">
              <w:rPr>
                <w:bCs/>
              </w:rPr>
              <w:t>Nội dung sửa đổi</w:t>
            </w:r>
          </w:p>
        </w:tc>
        <w:tc>
          <w:tcPr>
            <w:tcW w:w="1952" w:type="dxa"/>
            <w:tcBorders>
              <w:top w:val="single" w:sz="4" w:space="0" w:color="auto"/>
              <w:left w:val="single" w:sz="4" w:space="0" w:color="auto"/>
              <w:bottom w:val="single" w:sz="4" w:space="0" w:color="auto"/>
              <w:right w:val="single" w:sz="4" w:space="0" w:color="auto"/>
            </w:tcBorders>
            <w:vAlign w:val="center"/>
          </w:tcPr>
          <w:p w14:paraId="5FB823BF" w14:textId="77777777" w:rsidR="00226AAC" w:rsidRPr="001F4EB0" w:rsidRDefault="00226AAC" w:rsidP="0025603F">
            <w:pPr>
              <w:jc w:val="center"/>
              <w:rPr>
                <w:bCs/>
              </w:rPr>
            </w:pPr>
            <w:r w:rsidRPr="001F4EB0">
              <w:rPr>
                <w:bCs/>
              </w:rPr>
              <w:t>Ngày sửa đổi</w:t>
            </w:r>
          </w:p>
        </w:tc>
      </w:tr>
      <w:tr w:rsidR="00226AAC" w:rsidRPr="001F4EB0" w14:paraId="24FE031C" w14:textId="77777777" w:rsidTr="0025603F">
        <w:trPr>
          <w:trHeight w:val="556"/>
          <w:jc w:val="center"/>
        </w:trPr>
        <w:tc>
          <w:tcPr>
            <w:tcW w:w="840" w:type="dxa"/>
            <w:tcBorders>
              <w:top w:val="single" w:sz="4" w:space="0" w:color="auto"/>
              <w:left w:val="single" w:sz="4" w:space="0" w:color="auto"/>
              <w:bottom w:val="dotted" w:sz="4" w:space="0" w:color="auto"/>
              <w:right w:val="single" w:sz="4" w:space="0" w:color="auto"/>
            </w:tcBorders>
            <w:vAlign w:val="center"/>
          </w:tcPr>
          <w:p w14:paraId="5C49BBE8" w14:textId="77777777" w:rsidR="00226AAC" w:rsidRPr="001F4EB0" w:rsidRDefault="00205EE7" w:rsidP="0025603F">
            <w:pPr>
              <w:jc w:val="center"/>
              <w:rPr>
                <w:b/>
                <w:bCs/>
              </w:rPr>
            </w:pPr>
            <w:r>
              <w:rPr>
                <w:b/>
                <w:bCs/>
              </w:rPr>
              <w:t>1.</w:t>
            </w:r>
          </w:p>
        </w:tc>
        <w:tc>
          <w:tcPr>
            <w:tcW w:w="2334" w:type="dxa"/>
            <w:tcBorders>
              <w:top w:val="single" w:sz="4" w:space="0" w:color="auto"/>
              <w:left w:val="single" w:sz="4" w:space="0" w:color="auto"/>
              <w:bottom w:val="dotted" w:sz="4" w:space="0" w:color="auto"/>
              <w:right w:val="single" w:sz="4" w:space="0" w:color="auto"/>
            </w:tcBorders>
            <w:vAlign w:val="center"/>
          </w:tcPr>
          <w:p w14:paraId="13BA9E0F" w14:textId="77777777" w:rsidR="00226AAC" w:rsidRPr="001F4EB0" w:rsidRDefault="00226AAC" w:rsidP="0025603F">
            <w:pPr>
              <w:jc w:val="center"/>
              <w:rPr>
                <w:b/>
                <w:bCs/>
              </w:rPr>
            </w:pPr>
          </w:p>
        </w:tc>
        <w:tc>
          <w:tcPr>
            <w:tcW w:w="4425" w:type="dxa"/>
            <w:tcBorders>
              <w:top w:val="single" w:sz="4" w:space="0" w:color="auto"/>
              <w:left w:val="single" w:sz="4" w:space="0" w:color="auto"/>
              <w:bottom w:val="dotted" w:sz="4" w:space="0" w:color="auto"/>
              <w:right w:val="single" w:sz="4" w:space="0" w:color="auto"/>
            </w:tcBorders>
            <w:vAlign w:val="center"/>
          </w:tcPr>
          <w:p w14:paraId="794E52B4" w14:textId="77777777" w:rsidR="00226AAC" w:rsidRPr="001F4EB0" w:rsidRDefault="00EC0863" w:rsidP="00EC0863">
            <w:pPr>
              <w:jc w:val="center"/>
              <w:rPr>
                <w:bCs/>
              </w:rPr>
            </w:pPr>
            <w:r>
              <w:rPr>
                <w:bCs/>
              </w:rPr>
              <w:t>Thay đổi</w:t>
            </w:r>
            <w:r w:rsidR="00205EE7">
              <w:rPr>
                <w:bCs/>
              </w:rPr>
              <w:t xml:space="preserve"> Format SOP</w:t>
            </w:r>
          </w:p>
        </w:tc>
        <w:tc>
          <w:tcPr>
            <w:tcW w:w="1952" w:type="dxa"/>
            <w:tcBorders>
              <w:top w:val="single" w:sz="4" w:space="0" w:color="auto"/>
              <w:left w:val="single" w:sz="4" w:space="0" w:color="auto"/>
              <w:bottom w:val="dotted" w:sz="4" w:space="0" w:color="auto"/>
              <w:right w:val="single" w:sz="4" w:space="0" w:color="auto"/>
            </w:tcBorders>
            <w:vAlign w:val="center"/>
          </w:tcPr>
          <w:p w14:paraId="4CC7B881" w14:textId="77777777" w:rsidR="00226AAC" w:rsidRPr="001F4EB0" w:rsidRDefault="00205EE7" w:rsidP="0025603F">
            <w:pPr>
              <w:jc w:val="center"/>
              <w:rPr>
                <w:b/>
                <w:bCs/>
              </w:rPr>
            </w:pPr>
            <w:r>
              <w:rPr>
                <w:b/>
                <w:bCs/>
              </w:rPr>
              <w:t>15/10/2017</w:t>
            </w:r>
          </w:p>
        </w:tc>
      </w:tr>
      <w:tr w:rsidR="00226AAC" w:rsidRPr="001F4EB0" w14:paraId="589FCE23" w14:textId="77777777" w:rsidTr="0025603F">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3FC9FF45" w14:textId="77777777" w:rsidR="00226AAC" w:rsidRPr="001F4EB0" w:rsidRDefault="00226AAC" w:rsidP="0025603F">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4352D973" w14:textId="77777777" w:rsidR="00226AAC" w:rsidRPr="001F4EB0" w:rsidRDefault="00226AAC" w:rsidP="0025603F">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5C6CF362" w14:textId="77777777" w:rsidR="00226AAC" w:rsidRPr="001F4EB0" w:rsidRDefault="00226AAC" w:rsidP="0025603F">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5AC1D1F0" w14:textId="77777777" w:rsidR="00226AAC" w:rsidRPr="001F4EB0" w:rsidRDefault="00226AAC" w:rsidP="0025603F">
            <w:pPr>
              <w:jc w:val="center"/>
              <w:rPr>
                <w:b/>
                <w:bCs/>
              </w:rPr>
            </w:pPr>
          </w:p>
        </w:tc>
      </w:tr>
      <w:tr w:rsidR="00226AAC" w:rsidRPr="001F4EB0" w14:paraId="7670365E" w14:textId="77777777" w:rsidTr="0025603F">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05B3E86A" w14:textId="77777777" w:rsidR="00226AAC" w:rsidRPr="001F4EB0" w:rsidRDefault="00226AAC" w:rsidP="0025603F">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61E7D9DC" w14:textId="77777777" w:rsidR="00226AAC" w:rsidRPr="001F4EB0" w:rsidRDefault="00226AAC" w:rsidP="0025603F">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169DC556" w14:textId="77777777" w:rsidR="00226AAC" w:rsidRPr="001F4EB0" w:rsidRDefault="00226AAC" w:rsidP="0025603F">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3DA823BF" w14:textId="77777777" w:rsidR="00226AAC" w:rsidRPr="001F4EB0" w:rsidRDefault="00226AAC" w:rsidP="0025603F">
            <w:pPr>
              <w:jc w:val="center"/>
              <w:rPr>
                <w:b/>
                <w:bCs/>
              </w:rPr>
            </w:pPr>
          </w:p>
        </w:tc>
      </w:tr>
      <w:tr w:rsidR="00226AAC" w:rsidRPr="001F4EB0" w14:paraId="18D0A108" w14:textId="77777777" w:rsidTr="0025603F">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49E2A823" w14:textId="77777777" w:rsidR="00226AAC" w:rsidRPr="001F4EB0" w:rsidRDefault="00226AAC" w:rsidP="0025603F">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17592773" w14:textId="77777777" w:rsidR="00226AAC" w:rsidRPr="001F4EB0" w:rsidRDefault="00226AAC" w:rsidP="0025603F">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524B2D5C" w14:textId="77777777" w:rsidR="00226AAC" w:rsidRPr="001F4EB0" w:rsidRDefault="00226AAC" w:rsidP="0025603F">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2918004F" w14:textId="77777777" w:rsidR="00226AAC" w:rsidRPr="001F4EB0" w:rsidRDefault="00226AAC" w:rsidP="0025603F">
            <w:pPr>
              <w:jc w:val="center"/>
              <w:rPr>
                <w:b/>
                <w:bCs/>
              </w:rPr>
            </w:pPr>
          </w:p>
        </w:tc>
      </w:tr>
      <w:tr w:rsidR="00226AAC" w:rsidRPr="001F4EB0" w14:paraId="1550A322" w14:textId="77777777" w:rsidTr="0025603F">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16BE6A94" w14:textId="77777777" w:rsidR="00226AAC" w:rsidRPr="001F4EB0" w:rsidRDefault="00226AAC" w:rsidP="0025603F">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220B6BDC" w14:textId="77777777" w:rsidR="00226AAC" w:rsidRPr="001F4EB0" w:rsidRDefault="00226AAC" w:rsidP="0025603F">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2B35A453" w14:textId="77777777" w:rsidR="00226AAC" w:rsidRPr="001F4EB0" w:rsidRDefault="00226AAC" w:rsidP="0025603F">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43EDCFFB" w14:textId="77777777" w:rsidR="00226AAC" w:rsidRPr="001F4EB0" w:rsidRDefault="00226AAC" w:rsidP="0025603F">
            <w:pPr>
              <w:jc w:val="center"/>
              <w:rPr>
                <w:b/>
                <w:bCs/>
              </w:rPr>
            </w:pPr>
          </w:p>
        </w:tc>
      </w:tr>
      <w:tr w:rsidR="00226AAC" w:rsidRPr="001F4EB0" w14:paraId="6739B92A" w14:textId="77777777" w:rsidTr="0025603F">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518F05C0" w14:textId="77777777" w:rsidR="00226AAC" w:rsidRPr="001F4EB0" w:rsidRDefault="00226AAC" w:rsidP="0025603F">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76DC6BA4" w14:textId="77777777" w:rsidR="00226AAC" w:rsidRPr="001F4EB0" w:rsidRDefault="00226AAC" w:rsidP="0025603F">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14:paraId="011A6B11" w14:textId="77777777" w:rsidR="00226AAC" w:rsidRPr="001F4EB0" w:rsidRDefault="00226AAC" w:rsidP="0025603F">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6D8A21A5" w14:textId="77777777" w:rsidR="00226AAC" w:rsidRPr="001F4EB0" w:rsidRDefault="00226AAC" w:rsidP="0025603F">
            <w:pPr>
              <w:jc w:val="center"/>
              <w:rPr>
                <w:b/>
                <w:bCs/>
              </w:rPr>
            </w:pPr>
          </w:p>
        </w:tc>
      </w:tr>
    </w:tbl>
    <w:p w14:paraId="2C818029" w14:textId="77777777" w:rsidR="00226AAC" w:rsidRDefault="00226AAC" w:rsidP="00226AAC">
      <w:pPr>
        <w:rPr>
          <w:lang w:val="en-GB"/>
        </w:rPr>
      </w:pPr>
    </w:p>
    <w:p w14:paraId="7F1E810E" w14:textId="77777777" w:rsidR="00A04CCF" w:rsidRDefault="00A04CCF" w:rsidP="00A04CCF">
      <w:pPr>
        <w:rPr>
          <w:lang w:val="en-GB"/>
        </w:rPr>
      </w:pPr>
    </w:p>
    <w:p w14:paraId="5049DFF5" w14:textId="77777777" w:rsidR="00226AAC" w:rsidRDefault="00226AAC" w:rsidP="00A04CCF">
      <w:pPr>
        <w:rPr>
          <w:lang w:val="en-GB"/>
        </w:rPr>
      </w:pPr>
    </w:p>
    <w:p w14:paraId="3D21AD2B" w14:textId="77777777" w:rsidR="00226AAC" w:rsidRDefault="00226AAC" w:rsidP="00A04CCF">
      <w:pPr>
        <w:rPr>
          <w:lang w:val="en-GB"/>
        </w:rPr>
      </w:pPr>
    </w:p>
    <w:p w14:paraId="4FFD2B6E" w14:textId="77777777" w:rsidR="00226AAC" w:rsidRDefault="00226AAC" w:rsidP="00A04CCF">
      <w:pPr>
        <w:rPr>
          <w:lang w:val="en-GB"/>
        </w:rPr>
      </w:pPr>
    </w:p>
    <w:p w14:paraId="3E77E883" w14:textId="77777777" w:rsidR="00226AAC" w:rsidRPr="00A04CCF" w:rsidRDefault="00226AAC" w:rsidP="00A04CCF">
      <w:pPr>
        <w:rPr>
          <w:lang w:val="en-GB"/>
        </w:rPr>
      </w:pPr>
    </w:p>
    <w:p w14:paraId="191FC35B" w14:textId="77777777" w:rsidR="0045209B" w:rsidRPr="00303612" w:rsidRDefault="0045209B" w:rsidP="00DA2CB5">
      <w:pPr>
        <w:pStyle w:val="Heading1"/>
        <w:numPr>
          <w:ilvl w:val="0"/>
          <w:numId w:val="20"/>
        </w:numPr>
        <w:spacing w:before="60"/>
        <w:ind w:hanging="720"/>
        <w:rPr>
          <w:rFonts w:ascii="Times New Roman" w:hAnsi="Times New Roman"/>
          <w:sz w:val="26"/>
          <w:szCs w:val="26"/>
        </w:rPr>
      </w:pPr>
      <w:r w:rsidRPr="00303612">
        <w:rPr>
          <w:rFonts w:ascii="Times New Roman" w:hAnsi="Times New Roman"/>
          <w:sz w:val="26"/>
          <w:szCs w:val="26"/>
        </w:rPr>
        <w:lastRenderedPageBreak/>
        <w:t>GIỚI THIỆU</w:t>
      </w:r>
    </w:p>
    <w:p w14:paraId="729644C2" w14:textId="77777777" w:rsidR="00AD050B" w:rsidRPr="00205EE7" w:rsidRDefault="0045209B" w:rsidP="00DA2CB5">
      <w:pPr>
        <w:pStyle w:val="Heading1"/>
        <w:numPr>
          <w:ilvl w:val="0"/>
          <w:numId w:val="21"/>
        </w:numPr>
        <w:spacing w:before="60"/>
        <w:rPr>
          <w:rFonts w:ascii="Times New Roman" w:hAnsi="Times New Roman"/>
          <w:bCs/>
          <w:sz w:val="24"/>
          <w:szCs w:val="24"/>
        </w:rPr>
      </w:pPr>
      <w:r w:rsidRPr="00205EE7">
        <w:rPr>
          <w:rFonts w:ascii="Times New Roman" w:hAnsi="Times New Roman"/>
          <w:bCs/>
          <w:sz w:val="24"/>
          <w:szCs w:val="24"/>
        </w:rPr>
        <w:t>Phạm vi áp dụng</w:t>
      </w:r>
    </w:p>
    <w:p w14:paraId="09D8CA5B" w14:textId="77777777" w:rsidR="0045209B" w:rsidRPr="00AD050B" w:rsidRDefault="0036006F" w:rsidP="00DA2CB5">
      <w:pPr>
        <w:pStyle w:val="Heading1"/>
        <w:numPr>
          <w:ilvl w:val="0"/>
          <w:numId w:val="25"/>
        </w:numPr>
        <w:spacing w:before="60"/>
        <w:ind w:left="720"/>
        <w:rPr>
          <w:rFonts w:ascii="Times New Roman" w:hAnsi="Times New Roman"/>
          <w:b w:val="0"/>
          <w:bCs/>
          <w:sz w:val="24"/>
          <w:szCs w:val="24"/>
        </w:rPr>
      </w:pPr>
      <w:r w:rsidRPr="00AD050B">
        <w:rPr>
          <w:rFonts w:ascii="Times New Roman" w:hAnsi="Times New Roman"/>
          <w:b w:val="0"/>
          <w:sz w:val="24"/>
          <w:szCs w:val="24"/>
          <w:lang w:val="da-DK"/>
        </w:rPr>
        <w:t>Phương pháp này được áp dụng</w:t>
      </w:r>
      <w:r w:rsidR="001946BA" w:rsidRPr="00AD050B">
        <w:rPr>
          <w:rFonts w:ascii="Times New Roman" w:hAnsi="Times New Roman"/>
          <w:b w:val="0"/>
          <w:sz w:val="24"/>
          <w:szCs w:val="24"/>
          <w:lang w:val="da-DK"/>
        </w:rPr>
        <w:t xml:space="preserve"> để xác định </w:t>
      </w:r>
      <w:r w:rsidR="00E34A4E" w:rsidRPr="00AD050B">
        <w:rPr>
          <w:rFonts w:ascii="Times New Roman" w:hAnsi="Times New Roman"/>
          <w:b w:val="0"/>
          <w:sz w:val="24"/>
          <w:szCs w:val="24"/>
          <w:lang w:val="da-DK"/>
        </w:rPr>
        <w:t xml:space="preserve">acid humic và fulvic </w:t>
      </w:r>
      <w:r w:rsidR="00EC5A53" w:rsidRPr="00AD050B">
        <w:rPr>
          <w:rFonts w:ascii="Times New Roman" w:hAnsi="Times New Roman"/>
          <w:b w:val="0"/>
          <w:sz w:val="24"/>
          <w:szCs w:val="24"/>
          <w:lang w:val="da-DK"/>
        </w:rPr>
        <w:t xml:space="preserve">trong </w:t>
      </w:r>
      <w:r w:rsidR="00801849" w:rsidRPr="00AD050B">
        <w:rPr>
          <w:rFonts w:ascii="Times New Roman" w:hAnsi="Times New Roman"/>
          <w:b w:val="0"/>
          <w:sz w:val="24"/>
          <w:szCs w:val="24"/>
          <w:lang w:val="da-DK"/>
        </w:rPr>
        <w:t xml:space="preserve">các loại </w:t>
      </w:r>
      <w:r w:rsidR="00EC5A53" w:rsidRPr="00AD050B">
        <w:rPr>
          <w:rFonts w:ascii="Times New Roman" w:hAnsi="Times New Roman"/>
          <w:b w:val="0"/>
          <w:sz w:val="24"/>
          <w:szCs w:val="24"/>
          <w:lang w:val="da-DK"/>
        </w:rPr>
        <w:t>phân bón</w:t>
      </w:r>
      <w:r w:rsidR="00801849" w:rsidRPr="00AD050B">
        <w:rPr>
          <w:rFonts w:ascii="Times New Roman" w:hAnsi="Times New Roman"/>
          <w:b w:val="0"/>
          <w:sz w:val="24"/>
          <w:szCs w:val="24"/>
          <w:lang w:val="da-DK"/>
        </w:rPr>
        <w:t>, chất phế thải có chứa chất hữu cơ như: phân hữu cơ truyền thống, phân hữu cơ chế biến công nghiệp, phân hữu cơ sinh học, phân hữu cơ khoáng, phân hữu cơ vi sinh, than bùn và phế thải hữu cơ từu các nguồn khác nhau</w:t>
      </w:r>
      <w:r w:rsidR="00D21147" w:rsidRPr="00AD050B">
        <w:rPr>
          <w:rFonts w:ascii="Times New Roman" w:hAnsi="Times New Roman"/>
          <w:b w:val="0"/>
          <w:sz w:val="24"/>
          <w:szCs w:val="24"/>
        </w:rPr>
        <w:t xml:space="preserve">. </w:t>
      </w:r>
    </w:p>
    <w:p w14:paraId="5CD7AC8B" w14:textId="77777777" w:rsidR="0045209B" w:rsidRPr="00205EE7" w:rsidRDefault="0045209B" w:rsidP="00DA2CB5">
      <w:pPr>
        <w:pStyle w:val="Heading1"/>
        <w:numPr>
          <w:ilvl w:val="0"/>
          <w:numId w:val="21"/>
        </w:numPr>
        <w:spacing w:before="60"/>
        <w:rPr>
          <w:rFonts w:ascii="Times New Roman" w:hAnsi="Times New Roman"/>
          <w:bCs/>
          <w:sz w:val="24"/>
          <w:szCs w:val="24"/>
          <w:lang w:val="da-DK"/>
        </w:rPr>
      </w:pPr>
      <w:r w:rsidRPr="00205EE7">
        <w:rPr>
          <w:rFonts w:ascii="Times New Roman" w:hAnsi="Times New Roman"/>
          <w:bCs/>
          <w:sz w:val="24"/>
          <w:szCs w:val="24"/>
          <w:lang w:val="da-DK"/>
        </w:rPr>
        <w:t>Tài liệu tham khảo</w:t>
      </w:r>
    </w:p>
    <w:p w14:paraId="59034622" w14:textId="77777777" w:rsidR="00E277DC" w:rsidRPr="00AD4240" w:rsidRDefault="0045209B" w:rsidP="00DA2CB5">
      <w:pPr>
        <w:pStyle w:val="BodyText"/>
        <w:numPr>
          <w:ilvl w:val="0"/>
          <w:numId w:val="25"/>
        </w:numPr>
        <w:ind w:left="720"/>
        <w:rPr>
          <w:rFonts w:ascii="Times New Roman" w:hAnsi="Times New Roman"/>
          <w:lang w:val="da-DK"/>
        </w:rPr>
      </w:pPr>
      <w:r w:rsidRPr="00AD4240">
        <w:rPr>
          <w:rFonts w:ascii="Times New Roman" w:hAnsi="Times New Roman"/>
          <w:lang w:val="da-DK"/>
        </w:rPr>
        <w:t>Tiêu chuẩn này được xây dựng dựa theo:</w:t>
      </w:r>
      <w:r w:rsidR="009C1F0B" w:rsidRPr="00AD4240">
        <w:rPr>
          <w:rFonts w:ascii="Times New Roman" w:hAnsi="Times New Roman"/>
          <w:lang w:val="da-DK"/>
        </w:rPr>
        <w:t xml:space="preserve"> </w:t>
      </w:r>
      <w:r w:rsidR="00654820">
        <w:rPr>
          <w:rFonts w:ascii="Times New Roman" w:hAnsi="Times New Roman"/>
          <w:lang w:val="da-DK"/>
        </w:rPr>
        <w:t>TCVN 8561:</w:t>
      </w:r>
      <w:r w:rsidR="00E34A4E">
        <w:rPr>
          <w:rFonts w:ascii="Times New Roman" w:hAnsi="Times New Roman"/>
          <w:lang w:val="da-DK"/>
        </w:rPr>
        <w:t>2010</w:t>
      </w:r>
    </w:p>
    <w:p w14:paraId="6DA666EF" w14:textId="77777777" w:rsidR="0045209B" w:rsidRPr="00205EE7" w:rsidRDefault="0045209B" w:rsidP="00DA2CB5">
      <w:pPr>
        <w:numPr>
          <w:ilvl w:val="0"/>
          <w:numId w:val="21"/>
        </w:numPr>
        <w:tabs>
          <w:tab w:val="left" w:pos="720"/>
        </w:tabs>
        <w:spacing w:before="60" w:after="60"/>
        <w:jc w:val="both"/>
        <w:rPr>
          <w:b/>
        </w:rPr>
      </w:pPr>
      <w:r w:rsidRPr="00205EE7">
        <w:rPr>
          <w:b/>
        </w:rPr>
        <w:t>Nguyên tắc</w:t>
      </w:r>
    </w:p>
    <w:p w14:paraId="23C7BDD6" w14:textId="77777777" w:rsidR="00D249F6" w:rsidRDefault="003361C7" w:rsidP="00DA2CB5">
      <w:pPr>
        <w:numPr>
          <w:ilvl w:val="0"/>
          <w:numId w:val="25"/>
        </w:numPr>
        <w:tabs>
          <w:tab w:val="left" w:pos="720"/>
        </w:tabs>
        <w:spacing w:before="60" w:after="60"/>
        <w:ind w:left="720"/>
        <w:jc w:val="both"/>
      </w:pPr>
      <w:r>
        <w:t>Tiêu chuẩn này dựa theo phương pháp Walkley-Black. Các chất hữu cơ trong m</w:t>
      </w:r>
      <w:r w:rsidR="005A055E">
        <w:t xml:space="preserve">ẫu được phân hủy bằng </w:t>
      </w:r>
      <w:r>
        <w:t>dung dịch K</w:t>
      </w:r>
      <w:r w:rsidRPr="003361C7">
        <w:rPr>
          <w:vertAlign w:val="subscript"/>
        </w:rPr>
        <w:t>2</w:t>
      </w:r>
      <w:r>
        <w:t>Cr</w:t>
      </w:r>
      <w:r w:rsidRPr="003361C7">
        <w:rPr>
          <w:vertAlign w:val="subscript"/>
        </w:rPr>
        <w:t>2</w:t>
      </w:r>
      <w:r>
        <w:t>O</w:t>
      </w:r>
      <w:r w:rsidRPr="003361C7">
        <w:rPr>
          <w:vertAlign w:val="subscript"/>
        </w:rPr>
        <w:t>7</w:t>
      </w:r>
      <w:r>
        <w:t xml:space="preserve"> dư trong môi trường acid H</w:t>
      </w:r>
      <w:r w:rsidRPr="003361C7">
        <w:rPr>
          <w:vertAlign w:val="subscript"/>
        </w:rPr>
        <w:t>2</w:t>
      </w:r>
      <w:r>
        <w:t>SO</w:t>
      </w:r>
      <w:r w:rsidRPr="003361C7">
        <w:rPr>
          <w:vertAlign w:val="subscript"/>
        </w:rPr>
        <w:t>4</w:t>
      </w:r>
      <w:r>
        <w:t xml:space="preserve"> đậm đặc, sử dụng nhiệt do quá trình </w:t>
      </w:r>
      <w:r w:rsidR="00F8132D">
        <w:t>hòa tan acid H</w:t>
      </w:r>
      <w:r w:rsidR="00F8132D" w:rsidRPr="00F8132D">
        <w:rPr>
          <w:vertAlign w:val="subscript"/>
        </w:rPr>
        <w:t>2</w:t>
      </w:r>
      <w:r w:rsidR="00F8132D">
        <w:t>SO</w:t>
      </w:r>
      <w:r w:rsidR="00F8132D" w:rsidRPr="00F8132D">
        <w:rPr>
          <w:vertAlign w:val="subscript"/>
        </w:rPr>
        <w:t>4</w:t>
      </w:r>
      <w:r w:rsidR="00F8132D">
        <w:t xml:space="preserve"> đđ vào dung dịch K</w:t>
      </w:r>
      <w:r w:rsidR="00F8132D" w:rsidRPr="00F8132D">
        <w:rPr>
          <w:vertAlign w:val="subscript"/>
        </w:rPr>
        <w:t>2</w:t>
      </w:r>
      <w:r w:rsidR="00F8132D">
        <w:t>Cr</w:t>
      </w:r>
      <w:r w:rsidR="00F8132D" w:rsidRPr="00F8132D">
        <w:rPr>
          <w:vertAlign w:val="subscript"/>
        </w:rPr>
        <w:t>2</w:t>
      </w:r>
      <w:r w:rsidR="00F8132D">
        <w:t>O</w:t>
      </w:r>
      <w:r w:rsidR="00F8132D" w:rsidRPr="00F8132D">
        <w:rPr>
          <w:vertAlign w:val="subscript"/>
        </w:rPr>
        <w:t>7</w:t>
      </w:r>
      <w:r w:rsidR="00F8132D">
        <w:t>. Sau đó chuẩn độ lượng dư K</w:t>
      </w:r>
      <w:r w:rsidR="00F8132D" w:rsidRPr="00F8132D">
        <w:rPr>
          <w:vertAlign w:val="subscript"/>
        </w:rPr>
        <w:t>2</w:t>
      </w:r>
      <w:r w:rsidR="00F8132D">
        <w:t>Cr</w:t>
      </w:r>
      <w:r w:rsidR="00F8132D" w:rsidRPr="00F8132D">
        <w:rPr>
          <w:vertAlign w:val="subscript"/>
        </w:rPr>
        <w:t>2</w:t>
      </w:r>
      <w:r w:rsidR="00F8132D">
        <w:t>O</w:t>
      </w:r>
      <w:r w:rsidR="00F8132D" w:rsidRPr="00F8132D">
        <w:rPr>
          <w:vertAlign w:val="subscript"/>
        </w:rPr>
        <w:t>7</w:t>
      </w:r>
      <w:r w:rsidR="00F8132D">
        <w:t xml:space="preserve"> bằng muối Morh</w:t>
      </w:r>
      <w:r w:rsidR="00495DEA">
        <w:t xml:space="preserve"> để xác định hàm lượng humic</w:t>
      </w:r>
      <w:r w:rsidR="00F8132D">
        <w:t>.</w:t>
      </w:r>
    </w:p>
    <w:p w14:paraId="40CA7A82" w14:textId="77777777" w:rsidR="00E34A4E" w:rsidRPr="00D249F6" w:rsidRDefault="00E34A4E" w:rsidP="00DA2CB5">
      <w:pPr>
        <w:numPr>
          <w:ilvl w:val="0"/>
          <w:numId w:val="25"/>
        </w:numPr>
        <w:tabs>
          <w:tab w:val="left" w:pos="720"/>
        </w:tabs>
        <w:spacing w:before="60" w:after="60"/>
        <w:ind w:left="720"/>
        <w:jc w:val="both"/>
      </w:pPr>
      <w:r>
        <w:t>Dựa vào tính hòa t</w:t>
      </w:r>
      <w:r w:rsidR="00226AAC">
        <w:t>an của acid humic và fulvic trong</w:t>
      </w:r>
      <w:r>
        <w:t xml:space="preserve"> môi trường kiềm, xác định tổng </w:t>
      </w:r>
      <w:r w:rsidR="00495DEA">
        <w:t>acid humic và fulvic. Dựa vào tính không hòa tan trong môi trường acid của hai acid này để tách riêng và từ đó suy ra hàm lượng acid fulvic.</w:t>
      </w:r>
    </w:p>
    <w:p w14:paraId="32CA96CF" w14:textId="77777777" w:rsidR="00DA1B00" w:rsidRPr="00205EE7" w:rsidRDefault="00AD050B" w:rsidP="00DA2CB5">
      <w:pPr>
        <w:pStyle w:val="Heading1"/>
        <w:numPr>
          <w:ilvl w:val="0"/>
          <w:numId w:val="21"/>
        </w:numPr>
        <w:spacing w:before="60"/>
        <w:rPr>
          <w:rFonts w:ascii="Times New Roman" w:hAnsi="Times New Roman"/>
          <w:sz w:val="26"/>
          <w:szCs w:val="26"/>
        </w:rPr>
      </w:pPr>
      <w:r w:rsidRPr="00205EE7">
        <w:rPr>
          <w:rFonts w:ascii="Times New Roman" w:hAnsi="Times New Roman"/>
          <w:sz w:val="26"/>
          <w:szCs w:val="26"/>
        </w:rPr>
        <w:t>Thông tin an toàn phòng thử nghiệm</w:t>
      </w:r>
      <w:r w:rsidR="00DA1B00" w:rsidRPr="00205EE7">
        <w:rPr>
          <w:rFonts w:ascii="Times New Roman" w:hAnsi="Times New Roman"/>
          <w:sz w:val="26"/>
          <w:szCs w:val="26"/>
        </w:rPr>
        <w:t xml:space="preserve"> </w:t>
      </w:r>
      <w:r w:rsidR="00AD4240" w:rsidRPr="00205EE7">
        <w:rPr>
          <w:rFonts w:ascii="Times New Roman" w:hAnsi="Times New Roman"/>
          <w:sz w:val="26"/>
          <w:szCs w:val="26"/>
        </w:rPr>
        <w:tab/>
      </w:r>
    </w:p>
    <w:p w14:paraId="210844EA" w14:textId="77777777" w:rsidR="00DA1B00" w:rsidRDefault="00DA1B00" w:rsidP="00DA2CB5">
      <w:pPr>
        <w:numPr>
          <w:ilvl w:val="0"/>
          <w:numId w:val="26"/>
        </w:numPr>
        <w:spacing w:before="60" w:after="60"/>
        <w:rPr>
          <w:color w:val="000000"/>
        </w:rPr>
      </w:pPr>
      <w:r w:rsidRPr="005903E7">
        <w:rPr>
          <w:color w:val="000000"/>
        </w:rPr>
        <w:t>Các phương pháp an toàn phòng thí nghiệm cần phải được thực hiện nghiêm ngặt như sử dụng áo blouse, tủ hút, găng tay, khẩu trang, kính bảo hộ lao động khi cần thiết.</w:t>
      </w:r>
    </w:p>
    <w:p w14:paraId="554883F2" w14:textId="77777777" w:rsidR="00F5410F" w:rsidRPr="00294A2B" w:rsidRDefault="00F5410F" w:rsidP="00DA2CB5">
      <w:pPr>
        <w:numPr>
          <w:ilvl w:val="0"/>
          <w:numId w:val="26"/>
        </w:numPr>
        <w:spacing w:before="60" w:after="60"/>
        <w:jc w:val="both"/>
      </w:pPr>
      <w:r w:rsidRPr="00294A2B">
        <w:t>Tuân thủ các nguyên tắc hoạt động trong phòng thí nghiệm.</w:t>
      </w:r>
    </w:p>
    <w:p w14:paraId="59FACAEE" w14:textId="77777777" w:rsidR="00F5410F" w:rsidRPr="00294A2B" w:rsidRDefault="00F5410F" w:rsidP="00DA2CB5">
      <w:pPr>
        <w:numPr>
          <w:ilvl w:val="0"/>
          <w:numId w:val="26"/>
        </w:numPr>
        <w:spacing w:before="60" w:after="60"/>
        <w:jc w:val="both"/>
      </w:pPr>
      <w:r w:rsidRPr="00294A2B">
        <w:t>Báo cáo tất cả các vấn đề gây tổn thương tới con người và các sự cố gây đổ vỡ hóa chất.</w:t>
      </w:r>
    </w:p>
    <w:p w14:paraId="0547FB82" w14:textId="77777777" w:rsidR="00F5410F" w:rsidRPr="005903E7" w:rsidRDefault="00F5410F" w:rsidP="00DA2CB5">
      <w:pPr>
        <w:numPr>
          <w:ilvl w:val="0"/>
          <w:numId w:val="26"/>
        </w:numPr>
        <w:spacing w:before="60" w:after="60"/>
        <w:rPr>
          <w:color w:val="000000"/>
        </w:rPr>
      </w:pPr>
      <w:r>
        <w:t xml:space="preserve">Acid sulfuric </w:t>
      </w:r>
      <w:r w:rsidRPr="00294A2B">
        <w:t xml:space="preserve">gây bỏng nặng </w:t>
      </w:r>
      <w:r>
        <w:t xml:space="preserve">rất nguy hiểm, nên càn tuân thủ nghiêm ngặt các yều cầu trong phòng thí nghiệm là </w:t>
      </w:r>
      <w:r w:rsidRPr="005903E7">
        <w:rPr>
          <w:color w:val="000000"/>
        </w:rPr>
        <w:t>sử dụng áo blouse, tủ hút, găng tay, khẩu trang, kính bảo hộ lao động khi cần thiết.</w:t>
      </w:r>
    </w:p>
    <w:p w14:paraId="3588650C" w14:textId="77777777" w:rsidR="00F5410F" w:rsidRPr="00F5410F" w:rsidRDefault="00F5410F" w:rsidP="00DA2CB5">
      <w:pPr>
        <w:numPr>
          <w:ilvl w:val="0"/>
          <w:numId w:val="26"/>
        </w:numPr>
        <w:spacing w:before="60" w:after="60"/>
        <w:jc w:val="both"/>
      </w:pPr>
      <w:r>
        <w:t>Các chất thải độc hại phải được thu gom vào bình chứa riêng biệt và có gián nhãn nhận biết.</w:t>
      </w:r>
    </w:p>
    <w:p w14:paraId="4C994763" w14:textId="77777777" w:rsidR="00433776" w:rsidRPr="00303612" w:rsidRDefault="00433776" w:rsidP="00DA2CB5">
      <w:pPr>
        <w:numPr>
          <w:ilvl w:val="0"/>
          <w:numId w:val="20"/>
        </w:numPr>
        <w:tabs>
          <w:tab w:val="left" w:pos="720"/>
        </w:tabs>
        <w:spacing w:before="60" w:after="60"/>
        <w:ind w:hanging="720"/>
        <w:jc w:val="both"/>
        <w:rPr>
          <w:b/>
          <w:bCs/>
          <w:sz w:val="26"/>
          <w:szCs w:val="26"/>
          <w:lang w:val="da-DK"/>
        </w:rPr>
      </w:pPr>
      <w:r w:rsidRPr="00303612">
        <w:rPr>
          <w:b/>
          <w:bCs/>
          <w:sz w:val="26"/>
          <w:szCs w:val="26"/>
          <w:lang w:val="da-DK"/>
        </w:rPr>
        <w:t>PHÂN TÍCH</w:t>
      </w:r>
    </w:p>
    <w:p w14:paraId="2F548C7D" w14:textId="77777777" w:rsidR="0045209B" w:rsidRPr="00205EE7" w:rsidRDefault="00433776" w:rsidP="00DA2CB5">
      <w:pPr>
        <w:numPr>
          <w:ilvl w:val="0"/>
          <w:numId w:val="28"/>
        </w:numPr>
        <w:tabs>
          <w:tab w:val="left" w:pos="720"/>
        </w:tabs>
        <w:spacing w:before="60" w:after="60"/>
        <w:ind w:left="720"/>
        <w:jc w:val="both"/>
        <w:rPr>
          <w:b/>
          <w:bCs/>
          <w:sz w:val="2"/>
          <w:szCs w:val="2"/>
          <w:lang w:val="da-DK"/>
        </w:rPr>
      </w:pPr>
      <w:r w:rsidRPr="00205EE7">
        <w:rPr>
          <w:b/>
          <w:bCs/>
          <w:sz w:val="26"/>
          <w:szCs w:val="26"/>
          <w:lang w:val="da-DK"/>
        </w:rPr>
        <w:t>Thiết bị và dụng cụ</w:t>
      </w:r>
    </w:p>
    <w:p w14:paraId="599E63FC" w14:textId="77777777" w:rsidR="0045209B" w:rsidRPr="00D47C20" w:rsidRDefault="0045209B" w:rsidP="00DA2CB5">
      <w:pPr>
        <w:numPr>
          <w:ilvl w:val="1"/>
          <w:numId w:val="30"/>
        </w:numPr>
        <w:tabs>
          <w:tab w:val="left" w:pos="1080"/>
        </w:tabs>
        <w:spacing w:before="60" w:after="60"/>
        <w:ind w:left="1080"/>
        <w:jc w:val="both"/>
      </w:pPr>
      <w:r w:rsidRPr="00D47C20">
        <w:t>Cân phân tích, độ chính xác 0,0</w:t>
      </w:r>
      <w:r w:rsidR="00671A7D">
        <w:t>0</w:t>
      </w:r>
      <w:r w:rsidR="009D4782">
        <w:t xml:space="preserve">1 </w:t>
      </w:r>
      <w:r w:rsidRPr="00D47C20">
        <w:t>g</w:t>
      </w:r>
      <w:r w:rsidR="008F7DAF" w:rsidRPr="00D47C20">
        <w:t xml:space="preserve"> và 0.</w:t>
      </w:r>
      <w:r w:rsidR="00671A7D">
        <w:t>000</w:t>
      </w:r>
      <w:r w:rsidR="009D4782">
        <w:t xml:space="preserve">1 </w:t>
      </w:r>
      <w:r w:rsidR="008F7DAF" w:rsidRPr="00D47C20">
        <w:t>g</w:t>
      </w:r>
    </w:p>
    <w:p w14:paraId="2C6EACD0" w14:textId="77777777" w:rsidR="0045209B" w:rsidRPr="00D47C20" w:rsidRDefault="00F8132D" w:rsidP="00DA2CB5">
      <w:pPr>
        <w:pStyle w:val="Heading3"/>
        <w:numPr>
          <w:ilvl w:val="1"/>
          <w:numId w:val="30"/>
        </w:numPr>
        <w:tabs>
          <w:tab w:val="left" w:pos="360"/>
          <w:tab w:val="left" w:pos="1080"/>
        </w:tabs>
        <w:spacing w:before="60"/>
        <w:ind w:left="1080"/>
        <w:rPr>
          <w:rFonts w:ascii="Times New Roman" w:hAnsi="Times New Roman"/>
          <w:color w:val="auto"/>
        </w:rPr>
      </w:pPr>
      <w:r>
        <w:rPr>
          <w:rFonts w:ascii="Times New Roman" w:hAnsi="Times New Roman"/>
          <w:color w:val="auto"/>
        </w:rPr>
        <w:t>Erlen 250ml</w:t>
      </w:r>
      <w:r w:rsidR="00CC6EB9">
        <w:rPr>
          <w:rFonts w:ascii="Times New Roman" w:hAnsi="Times New Roman"/>
          <w:color w:val="auto"/>
        </w:rPr>
        <w:t xml:space="preserve"> chịu nhiệt</w:t>
      </w:r>
      <w:r w:rsidR="007C0EF3">
        <w:rPr>
          <w:rFonts w:ascii="Times New Roman" w:hAnsi="Times New Roman"/>
          <w:color w:val="auto"/>
        </w:rPr>
        <w:t>.</w:t>
      </w:r>
    </w:p>
    <w:p w14:paraId="2CE8817A" w14:textId="77777777" w:rsidR="0045209B" w:rsidRDefault="00F8132D" w:rsidP="00DA2CB5">
      <w:pPr>
        <w:numPr>
          <w:ilvl w:val="1"/>
          <w:numId w:val="30"/>
        </w:numPr>
        <w:tabs>
          <w:tab w:val="left" w:pos="1080"/>
        </w:tabs>
        <w:spacing w:before="60" w:after="60"/>
        <w:ind w:left="1080"/>
        <w:jc w:val="both"/>
        <w:rPr>
          <w:lang w:val="da-DK"/>
        </w:rPr>
      </w:pPr>
      <w:r>
        <w:rPr>
          <w:lang w:val="da-DK"/>
        </w:rPr>
        <w:t>Buret 25ml</w:t>
      </w:r>
      <w:r w:rsidR="0045209B" w:rsidRPr="00D47C20">
        <w:rPr>
          <w:lang w:val="da-DK"/>
        </w:rPr>
        <w:t>.</w:t>
      </w:r>
    </w:p>
    <w:p w14:paraId="6EBBFDF5" w14:textId="77777777" w:rsidR="00A412FC" w:rsidRDefault="00F8132D" w:rsidP="00DA2CB5">
      <w:pPr>
        <w:numPr>
          <w:ilvl w:val="1"/>
          <w:numId w:val="30"/>
        </w:numPr>
        <w:tabs>
          <w:tab w:val="left" w:pos="1080"/>
        </w:tabs>
        <w:spacing w:before="60" w:after="60"/>
        <w:ind w:left="1080"/>
        <w:jc w:val="both"/>
        <w:rPr>
          <w:lang w:val="da-DK"/>
        </w:rPr>
      </w:pPr>
      <w:r>
        <w:rPr>
          <w:lang w:val="da-DK"/>
        </w:rPr>
        <w:t>Pipet 25ml, 10ml, 5ml, 2ml.</w:t>
      </w:r>
      <w:r w:rsidR="00A412FC">
        <w:rPr>
          <w:lang w:val="da-DK"/>
        </w:rPr>
        <w:t xml:space="preserve"> </w:t>
      </w:r>
    </w:p>
    <w:p w14:paraId="3D0A9BA3" w14:textId="77777777" w:rsidR="00495DEA" w:rsidRDefault="00495DEA" w:rsidP="00DA2CB5">
      <w:pPr>
        <w:numPr>
          <w:ilvl w:val="1"/>
          <w:numId w:val="30"/>
        </w:numPr>
        <w:tabs>
          <w:tab w:val="left" w:pos="1080"/>
        </w:tabs>
        <w:spacing w:before="60" w:after="60"/>
        <w:ind w:left="1080"/>
        <w:jc w:val="both"/>
        <w:rPr>
          <w:lang w:val="da-DK"/>
        </w:rPr>
      </w:pPr>
      <w:r>
        <w:rPr>
          <w:lang w:val="da-DK"/>
        </w:rPr>
        <w:t>Bình định mức 100ml.</w:t>
      </w:r>
    </w:p>
    <w:p w14:paraId="5B018AF7" w14:textId="77777777" w:rsidR="00495DEA" w:rsidRDefault="00495DEA" w:rsidP="00DA2CB5">
      <w:pPr>
        <w:numPr>
          <w:ilvl w:val="1"/>
          <w:numId w:val="30"/>
        </w:numPr>
        <w:tabs>
          <w:tab w:val="left" w:pos="1080"/>
        </w:tabs>
        <w:spacing w:before="60" w:after="60"/>
        <w:ind w:left="1080"/>
        <w:jc w:val="both"/>
        <w:rPr>
          <w:lang w:val="da-DK"/>
        </w:rPr>
      </w:pPr>
      <w:r>
        <w:rPr>
          <w:lang w:val="da-DK"/>
        </w:rPr>
        <w:t>Bể đánh siêu âm.</w:t>
      </w:r>
    </w:p>
    <w:p w14:paraId="653CFBE5" w14:textId="77777777" w:rsidR="00495DEA" w:rsidRDefault="00495DEA" w:rsidP="00DA2CB5">
      <w:pPr>
        <w:numPr>
          <w:ilvl w:val="1"/>
          <w:numId w:val="30"/>
        </w:numPr>
        <w:tabs>
          <w:tab w:val="left" w:pos="1080"/>
        </w:tabs>
        <w:spacing w:before="60" w:after="60"/>
        <w:ind w:left="1080"/>
        <w:jc w:val="both"/>
        <w:rPr>
          <w:lang w:val="da-DK"/>
        </w:rPr>
      </w:pPr>
      <w:r>
        <w:rPr>
          <w:lang w:val="da-DK"/>
        </w:rPr>
        <w:t>Bếp đun cách thủy.</w:t>
      </w:r>
    </w:p>
    <w:p w14:paraId="6F987C0C" w14:textId="77777777" w:rsidR="00495DEA" w:rsidRDefault="00495DEA" w:rsidP="00DA2CB5">
      <w:pPr>
        <w:numPr>
          <w:ilvl w:val="1"/>
          <w:numId w:val="30"/>
        </w:numPr>
        <w:tabs>
          <w:tab w:val="left" w:pos="1080"/>
        </w:tabs>
        <w:spacing w:before="60" w:after="60"/>
        <w:ind w:left="1080"/>
        <w:jc w:val="both"/>
        <w:rPr>
          <w:lang w:val="da-DK"/>
        </w:rPr>
      </w:pPr>
      <w:r>
        <w:rPr>
          <w:lang w:val="da-DK"/>
        </w:rPr>
        <w:t>Phễu lọc và giấy lọc.</w:t>
      </w:r>
    </w:p>
    <w:p w14:paraId="47DBBBDD" w14:textId="77777777" w:rsidR="0045209B" w:rsidRPr="00205EE7" w:rsidRDefault="00433776" w:rsidP="00DA2CB5">
      <w:pPr>
        <w:numPr>
          <w:ilvl w:val="0"/>
          <w:numId w:val="28"/>
        </w:numPr>
        <w:tabs>
          <w:tab w:val="left" w:pos="720"/>
        </w:tabs>
        <w:spacing w:before="60" w:after="60"/>
        <w:ind w:left="720"/>
        <w:jc w:val="both"/>
        <w:rPr>
          <w:b/>
          <w:lang w:val="da-DK"/>
        </w:rPr>
      </w:pPr>
      <w:r w:rsidRPr="00205EE7">
        <w:rPr>
          <w:b/>
          <w:lang w:val="da-DK"/>
        </w:rPr>
        <w:t>Hóa chất và dung dịch hóa chất</w:t>
      </w:r>
    </w:p>
    <w:p w14:paraId="53C2EF84" w14:textId="77777777" w:rsidR="00433776" w:rsidRPr="00205EE7" w:rsidRDefault="00433776" w:rsidP="00DA2CB5">
      <w:pPr>
        <w:numPr>
          <w:ilvl w:val="0"/>
          <w:numId w:val="32"/>
        </w:numPr>
        <w:tabs>
          <w:tab w:val="left" w:pos="720"/>
        </w:tabs>
        <w:spacing w:before="60" w:after="60"/>
        <w:jc w:val="both"/>
        <w:rPr>
          <w:b/>
          <w:lang w:val="da-DK"/>
        </w:rPr>
      </w:pPr>
      <w:r w:rsidRPr="00205EE7">
        <w:rPr>
          <w:b/>
          <w:lang w:val="da-DK"/>
        </w:rPr>
        <w:t>Hóa chất</w:t>
      </w:r>
    </w:p>
    <w:p w14:paraId="786B79CF" w14:textId="77777777" w:rsidR="0045209B" w:rsidRPr="007C5271" w:rsidRDefault="008E025B" w:rsidP="00DA2CB5">
      <w:pPr>
        <w:pStyle w:val="Heading3"/>
        <w:numPr>
          <w:ilvl w:val="1"/>
          <w:numId w:val="34"/>
        </w:numPr>
        <w:spacing w:before="60"/>
        <w:ind w:left="1080"/>
        <w:rPr>
          <w:rFonts w:ascii="Times New Roman" w:hAnsi="Times New Roman"/>
          <w:color w:val="auto"/>
        </w:rPr>
      </w:pPr>
      <w:r>
        <w:rPr>
          <w:rFonts w:ascii="Times New Roman" w:hAnsi="Times New Roman"/>
          <w:color w:val="auto"/>
        </w:rPr>
        <w:t>H</w:t>
      </w:r>
      <w:r w:rsidRPr="008E025B">
        <w:rPr>
          <w:rFonts w:ascii="Times New Roman" w:hAnsi="Times New Roman"/>
          <w:color w:val="auto"/>
          <w:vertAlign w:val="subscript"/>
        </w:rPr>
        <w:t>2</w:t>
      </w:r>
      <w:r>
        <w:rPr>
          <w:rFonts w:ascii="Times New Roman" w:hAnsi="Times New Roman"/>
          <w:color w:val="auto"/>
        </w:rPr>
        <w:t>SO</w:t>
      </w:r>
      <w:r w:rsidRPr="008E025B">
        <w:rPr>
          <w:rFonts w:ascii="Times New Roman" w:hAnsi="Times New Roman"/>
          <w:color w:val="auto"/>
          <w:vertAlign w:val="subscript"/>
        </w:rPr>
        <w:t>4</w:t>
      </w:r>
      <w:r w:rsidR="00D1142B">
        <w:rPr>
          <w:rFonts w:ascii="Times New Roman" w:hAnsi="Times New Roman"/>
          <w:color w:val="auto"/>
        </w:rPr>
        <w:t xml:space="preserve"> đđ</w:t>
      </w:r>
      <w:r>
        <w:rPr>
          <w:rFonts w:ascii="Times New Roman" w:hAnsi="Times New Roman"/>
          <w:color w:val="auto"/>
        </w:rPr>
        <w:t xml:space="preserve"> (PA)</w:t>
      </w:r>
      <w:r w:rsidR="003A398D">
        <w:rPr>
          <w:rFonts w:ascii="Times New Roman" w:hAnsi="Times New Roman"/>
          <w:color w:val="auto"/>
        </w:rPr>
        <w:t>.</w:t>
      </w:r>
    </w:p>
    <w:p w14:paraId="4E2CF8C1" w14:textId="77777777" w:rsidR="008E025B" w:rsidRDefault="00AD4240" w:rsidP="00DA2CB5">
      <w:pPr>
        <w:pStyle w:val="Heading3"/>
        <w:numPr>
          <w:ilvl w:val="1"/>
          <w:numId w:val="34"/>
        </w:numPr>
        <w:tabs>
          <w:tab w:val="left" w:pos="360"/>
        </w:tabs>
        <w:spacing w:before="60"/>
        <w:ind w:left="1080"/>
        <w:rPr>
          <w:rFonts w:ascii="Times New Roman" w:hAnsi="Times New Roman"/>
          <w:color w:val="auto"/>
        </w:rPr>
      </w:pPr>
      <w:r>
        <w:rPr>
          <w:rFonts w:ascii="Times New Roman" w:hAnsi="Times New Roman"/>
          <w:color w:val="auto"/>
        </w:rPr>
        <w:t>H</w:t>
      </w:r>
      <w:r w:rsidRPr="00AD4240">
        <w:rPr>
          <w:rFonts w:ascii="Times New Roman" w:hAnsi="Times New Roman"/>
          <w:color w:val="auto"/>
          <w:vertAlign w:val="subscript"/>
        </w:rPr>
        <w:t>3</w:t>
      </w:r>
      <w:r>
        <w:rPr>
          <w:rFonts w:ascii="Times New Roman" w:hAnsi="Times New Roman"/>
          <w:color w:val="auto"/>
        </w:rPr>
        <w:t>PO</w:t>
      </w:r>
      <w:r w:rsidRPr="00AD4240">
        <w:rPr>
          <w:rFonts w:ascii="Times New Roman" w:hAnsi="Times New Roman"/>
          <w:color w:val="auto"/>
          <w:vertAlign w:val="subscript"/>
        </w:rPr>
        <w:t>4</w:t>
      </w:r>
      <w:r>
        <w:rPr>
          <w:rFonts w:ascii="Times New Roman" w:hAnsi="Times New Roman"/>
          <w:color w:val="auto"/>
        </w:rPr>
        <w:t xml:space="preserve"> đđ (PA)</w:t>
      </w:r>
      <w:r w:rsidR="003A398D">
        <w:rPr>
          <w:rFonts w:ascii="Times New Roman" w:hAnsi="Times New Roman"/>
          <w:color w:val="auto"/>
        </w:rPr>
        <w:t>.</w:t>
      </w:r>
    </w:p>
    <w:p w14:paraId="2E4FD603" w14:textId="77777777" w:rsidR="007C5271" w:rsidRDefault="00CC6EB9" w:rsidP="00DA2CB5">
      <w:pPr>
        <w:pStyle w:val="Heading3"/>
        <w:numPr>
          <w:ilvl w:val="1"/>
          <w:numId w:val="34"/>
        </w:numPr>
        <w:tabs>
          <w:tab w:val="left" w:pos="360"/>
        </w:tabs>
        <w:spacing w:before="60"/>
        <w:ind w:left="1080"/>
        <w:rPr>
          <w:rFonts w:ascii="Times New Roman" w:hAnsi="Times New Roman"/>
          <w:color w:val="auto"/>
        </w:rPr>
      </w:pPr>
      <w:r>
        <w:rPr>
          <w:rFonts w:ascii="Times New Roman" w:hAnsi="Times New Roman"/>
          <w:color w:val="auto"/>
        </w:rPr>
        <w:t>K</w:t>
      </w:r>
      <w:r w:rsidRPr="00CC6EB9">
        <w:rPr>
          <w:rFonts w:ascii="Times New Roman" w:hAnsi="Times New Roman"/>
          <w:color w:val="auto"/>
          <w:vertAlign w:val="subscript"/>
        </w:rPr>
        <w:t>2</w:t>
      </w:r>
      <w:r>
        <w:rPr>
          <w:rFonts w:ascii="Times New Roman" w:hAnsi="Times New Roman"/>
          <w:color w:val="auto"/>
        </w:rPr>
        <w:t>Cr</w:t>
      </w:r>
      <w:r w:rsidRPr="00CC6EB9">
        <w:rPr>
          <w:rFonts w:ascii="Times New Roman" w:hAnsi="Times New Roman"/>
          <w:color w:val="auto"/>
          <w:vertAlign w:val="subscript"/>
        </w:rPr>
        <w:t>2</w:t>
      </w:r>
      <w:r>
        <w:rPr>
          <w:rFonts w:ascii="Times New Roman" w:hAnsi="Times New Roman"/>
          <w:color w:val="auto"/>
        </w:rPr>
        <w:t>O</w:t>
      </w:r>
      <w:r w:rsidRPr="00CC6EB9">
        <w:rPr>
          <w:rFonts w:ascii="Times New Roman" w:hAnsi="Times New Roman"/>
          <w:color w:val="auto"/>
          <w:vertAlign w:val="subscript"/>
        </w:rPr>
        <w:t>7</w:t>
      </w:r>
      <w:r>
        <w:rPr>
          <w:rFonts w:ascii="Times New Roman" w:hAnsi="Times New Roman"/>
          <w:color w:val="auto"/>
        </w:rPr>
        <w:t xml:space="preserve"> (PA).</w:t>
      </w:r>
    </w:p>
    <w:p w14:paraId="47D1F905" w14:textId="77777777" w:rsidR="00CC6EB9" w:rsidRDefault="00CC6EB9" w:rsidP="00DA2CB5">
      <w:pPr>
        <w:pStyle w:val="Heading3"/>
        <w:numPr>
          <w:ilvl w:val="1"/>
          <w:numId w:val="34"/>
        </w:numPr>
        <w:tabs>
          <w:tab w:val="left" w:pos="360"/>
        </w:tabs>
        <w:spacing w:before="60"/>
        <w:ind w:left="1080"/>
        <w:rPr>
          <w:rFonts w:ascii="Times New Roman" w:hAnsi="Times New Roman"/>
          <w:color w:val="auto"/>
        </w:rPr>
      </w:pPr>
      <w:r>
        <w:rPr>
          <w:rFonts w:ascii="Times New Roman" w:hAnsi="Times New Roman"/>
          <w:color w:val="auto"/>
        </w:rPr>
        <w:t>FeSO</w:t>
      </w:r>
      <w:r w:rsidRPr="00CC6EB9">
        <w:rPr>
          <w:rFonts w:ascii="Times New Roman" w:hAnsi="Times New Roman"/>
          <w:color w:val="auto"/>
          <w:vertAlign w:val="subscript"/>
        </w:rPr>
        <w:t>4</w:t>
      </w:r>
      <w:r>
        <w:rPr>
          <w:rFonts w:ascii="Times New Roman" w:hAnsi="Times New Roman"/>
          <w:color w:val="auto"/>
        </w:rPr>
        <w:t>(NH</w:t>
      </w:r>
      <w:r w:rsidRPr="00CC6EB9">
        <w:rPr>
          <w:rFonts w:ascii="Times New Roman" w:hAnsi="Times New Roman"/>
          <w:color w:val="auto"/>
          <w:vertAlign w:val="subscript"/>
        </w:rPr>
        <w:t>4</w:t>
      </w:r>
      <w:r>
        <w:rPr>
          <w:rFonts w:ascii="Times New Roman" w:hAnsi="Times New Roman"/>
          <w:color w:val="auto"/>
        </w:rPr>
        <w:t>)SO</w:t>
      </w:r>
      <w:r w:rsidRPr="00CC6EB9">
        <w:rPr>
          <w:rFonts w:ascii="Times New Roman" w:hAnsi="Times New Roman"/>
          <w:color w:val="auto"/>
          <w:vertAlign w:val="subscript"/>
        </w:rPr>
        <w:t>4</w:t>
      </w:r>
      <w:r>
        <w:rPr>
          <w:rFonts w:ascii="Times New Roman" w:hAnsi="Times New Roman"/>
          <w:color w:val="auto"/>
        </w:rPr>
        <w:t>.6H</w:t>
      </w:r>
      <w:r w:rsidRPr="00CC6EB9">
        <w:rPr>
          <w:rFonts w:ascii="Times New Roman" w:hAnsi="Times New Roman"/>
          <w:color w:val="auto"/>
          <w:vertAlign w:val="subscript"/>
        </w:rPr>
        <w:t>2</w:t>
      </w:r>
      <w:r>
        <w:rPr>
          <w:rFonts w:ascii="Times New Roman" w:hAnsi="Times New Roman"/>
          <w:color w:val="auto"/>
        </w:rPr>
        <w:t>O</w:t>
      </w:r>
      <w:r w:rsidR="00A412FC">
        <w:rPr>
          <w:rFonts w:ascii="Times New Roman" w:hAnsi="Times New Roman"/>
          <w:color w:val="auto"/>
        </w:rPr>
        <w:t>.</w:t>
      </w:r>
    </w:p>
    <w:p w14:paraId="5D4B1D0A" w14:textId="77777777" w:rsidR="00B43779" w:rsidRDefault="00CC6EB9" w:rsidP="00DA2CB5">
      <w:pPr>
        <w:pStyle w:val="Heading3"/>
        <w:numPr>
          <w:ilvl w:val="1"/>
          <w:numId w:val="34"/>
        </w:numPr>
        <w:tabs>
          <w:tab w:val="left" w:pos="360"/>
        </w:tabs>
        <w:spacing w:before="60"/>
        <w:ind w:left="1080"/>
        <w:rPr>
          <w:rFonts w:ascii="Times New Roman" w:hAnsi="Times New Roman"/>
          <w:color w:val="auto"/>
        </w:rPr>
      </w:pPr>
      <w:r>
        <w:rPr>
          <w:rFonts w:ascii="Times New Roman" w:hAnsi="Times New Roman"/>
          <w:color w:val="auto"/>
        </w:rPr>
        <w:lastRenderedPageBreak/>
        <w:t>FeSO</w:t>
      </w:r>
      <w:r w:rsidRPr="00CC6EB9">
        <w:rPr>
          <w:rFonts w:ascii="Times New Roman" w:hAnsi="Times New Roman"/>
          <w:color w:val="auto"/>
          <w:vertAlign w:val="subscript"/>
        </w:rPr>
        <w:t>4</w:t>
      </w:r>
      <w:r>
        <w:rPr>
          <w:rFonts w:ascii="Times New Roman" w:hAnsi="Times New Roman"/>
          <w:color w:val="auto"/>
        </w:rPr>
        <w:t>.7H</w:t>
      </w:r>
      <w:r w:rsidRPr="00CC6EB9">
        <w:rPr>
          <w:rFonts w:ascii="Times New Roman" w:hAnsi="Times New Roman"/>
          <w:color w:val="auto"/>
          <w:vertAlign w:val="subscript"/>
        </w:rPr>
        <w:t>2</w:t>
      </w:r>
      <w:r>
        <w:rPr>
          <w:rFonts w:ascii="Times New Roman" w:hAnsi="Times New Roman"/>
          <w:color w:val="auto"/>
        </w:rPr>
        <w:t>O và C</w:t>
      </w:r>
      <w:r w:rsidRPr="00CC6EB9">
        <w:rPr>
          <w:rFonts w:ascii="Times New Roman" w:hAnsi="Times New Roman"/>
          <w:color w:val="auto"/>
          <w:vertAlign w:val="subscript"/>
        </w:rPr>
        <w:t>12</w:t>
      </w:r>
      <w:r>
        <w:rPr>
          <w:rFonts w:ascii="Times New Roman" w:hAnsi="Times New Roman"/>
          <w:color w:val="auto"/>
        </w:rPr>
        <w:t>H</w:t>
      </w:r>
      <w:r w:rsidRPr="00CC6EB9">
        <w:rPr>
          <w:rFonts w:ascii="Times New Roman" w:hAnsi="Times New Roman"/>
          <w:color w:val="auto"/>
          <w:vertAlign w:val="subscript"/>
        </w:rPr>
        <w:t>8</w:t>
      </w:r>
      <w:r>
        <w:rPr>
          <w:rFonts w:ascii="Times New Roman" w:hAnsi="Times New Roman"/>
          <w:color w:val="auto"/>
        </w:rPr>
        <w:t>N</w:t>
      </w:r>
      <w:r w:rsidRPr="00CC6EB9">
        <w:rPr>
          <w:rFonts w:ascii="Times New Roman" w:hAnsi="Times New Roman"/>
          <w:color w:val="auto"/>
          <w:vertAlign w:val="subscript"/>
        </w:rPr>
        <w:t>2</w:t>
      </w:r>
      <w:r>
        <w:rPr>
          <w:rFonts w:ascii="Times New Roman" w:hAnsi="Times New Roman"/>
          <w:color w:val="auto"/>
        </w:rPr>
        <w:t>.H</w:t>
      </w:r>
      <w:r w:rsidRPr="00CC6EB9">
        <w:rPr>
          <w:rFonts w:ascii="Times New Roman" w:hAnsi="Times New Roman"/>
          <w:color w:val="auto"/>
          <w:vertAlign w:val="subscript"/>
        </w:rPr>
        <w:t>2</w:t>
      </w:r>
      <w:r>
        <w:rPr>
          <w:rFonts w:ascii="Times New Roman" w:hAnsi="Times New Roman"/>
          <w:color w:val="auto"/>
        </w:rPr>
        <w:t>O.</w:t>
      </w:r>
      <w:r w:rsidR="008E025B">
        <w:rPr>
          <w:rFonts w:ascii="Times New Roman" w:hAnsi="Times New Roman"/>
          <w:color w:val="auto"/>
        </w:rPr>
        <w:tab/>
      </w:r>
    </w:p>
    <w:p w14:paraId="25A5FBE0" w14:textId="77777777" w:rsidR="000213D1" w:rsidRDefault="000213D1" w:rsidP="00DA2CB5">
      <w:pPr>
        <w:pStyle w:val="Heading3"/>
        <w:numPr>
          <w:ilvl w:val="1"/>
          <w:numId w:val="34"/>
        </w:numPr>
        <w:tabs>
          <w:tab w:val="left" w:pos="360"/>
        </w:tabs>
        <w:spacing w:before="60"/>
        <w:ind w:left="1080"/>
        <w:rPr>
          <w:rFonts w:ascii="Times New Roman" w:hAnsi="Times New Roman"/>
          <w:color w:val="auto"/>
        </w:rPr>
      </w:pPr>
      <w:r>
        <w:rPr>
          <w:rFonts w:ascii="Times New Roman" w:hAnsi="Times New Roman"/>
          <w:color w:val="auto"/>
        </w:rPr>
        <w:t>Na4P2O7.10H2O và NaOH</w:t>
      </w:r>
    </w:p>
    <w:p w14:paraId="6BBC81C9" w14:textId="77777777" w:rsidR="00CC6EB9" w:rsidRPr="003A398D" w:rsidRDefault="00CC6EB9" w:rsidP="00DA2CB5">
      <w:pPr>
        <w:pStyle w:val="Heading3"/>
        <w:numPr>
          <w:ilvl w:val="1"/>
          <w:numId w:val="34"/>
        </w:numPr>
        <w:tabs>
          <w:tab w:val="left" w:pos="360"/>
        </w:tabs>
        <w:spacing w:before="60"/>
        <w:ind w:left="1080"/>
        <w:rPr>
          <w:rFonts w:ascii="Times New Roman" w:hAnsi="Times New Roman"/>
          <w:color w:val="auto"/>
        </w:rPr>
      </w:pPr>
      <w:r>
        <w:rPr>
          <w:rFonts w:ascii="Times New Roman" w:hAnsi="Times New Roman"/>
          <w:color w:val="auto"/>
        </w:rPr>
        <w:t>Nước cất.</w:t>
      </w:r>
    </w:p>
    <w:p w14:paraId="39CBEBD0" w14:textId="77777777" w:rsidR="00093E32" w:rsidRPr="00D47C20" w:rsidRDefault="00093E32" w:rsidP="00DA2CB5">
      <w:pPr>
        <w:pStyle w:val="Heading3"/>
        <w:tabs>
          <w:tab w:val="left" w:pos="360"/>
        </w:tabs>
        <w:spacing w:before="60"/>
        <w:ind w:left="720" w:hanging="720"/>
        <w:rPr>
          <w:rFonts w:ascii="Times New Roman" w:hAnsi="Times New Roman"/>
          <w:color w:val="auto"/>
          <w:sz w:val="2"/>
          <w:szCs w:val="2"/>
        </w:rPr>
      </w:pPr>
    </w:p>
    <w:p w14:paraId="5F2264B3" w14:textId="77777777" w:rsidR="007C0EF3" w:rsidRPr="007C0EF3" w:rsidRDefault="007C0EF3" w:rsidP="00DA2CB5">
      <w:pPr>
        <w:pStyle w:val="Heading3"/>
        <w:numPr>
          <w:ilvl w:val="0"/>
          <w:numId w:val="32"/>
        </w:numPr>
        <w:tabs>
          <w:tab w:val="left" w:pos="360"/>
        </w:tabs>
        <w:spacing w:before="60"/>
        <w:rPr>
          <w:rFonts w:ascii="Times New Roman" w:hAnsi="Times New Roman"/>
          <w:b/>
          <w:bCs/>
          <w:color w:val="auto"/>
          <w:szCs w:val="24"/>
        </w:rPr>
      </w:pPr>
      <w:r w:rsidRPr="007C0EF3">
        <w:rPr>
          <w:rFonts w:ascii="Times New Roman" w:hAnsi="Times New Roman"/>
          <w:b/>
          <w:bCs/>
          <w:color w:val="auto"/>
          <w:szCs w:val="24"/>
        </w:rPr>
        <w:t>Chuẩn bị hoá chất:</w:t>
      </w:r>
    </w:p>
    <w:p w14:paraId="457E1493" w14:textId="77777777" w:rsidR="007C0EF3" w:rsidRDefault="00A412FC" w:rsidP="00DA2CB5">
      <w:pPr>
        <w:pStyle w:val="Heading3"/>
        <w:numPr>
          <w:ilvl w:val="0"/>
          <w:numId w:val="14"/>
        </w:numPr>
        <w:tabs>
          <w:tab w:val="left" w:pos="360"/>
        </w:tabs>
        <w:spacing w:before="60"/>
        <w:rPr>
          <w:rFonts w:ascii="Times New Roman" w:hAnsi="Times New Roman"/>
          <w:bCs/>
          <w:color w:val="auto"/>
          <w:szCs w:val="24"/>
        </w:rPr>
      </w:pPr>
      <w:r>
        <w:rPr>
          <w:rFonts w:ascii="Times New Roman" w:hAnsi="Times New Roman"/>
          <w:bCs/>
          <w:color w:val="auto"/>
          <w:szCs w:val="24"/>
        </w:rPr>
        <w:t xml:space="preserve">Dung dịch </w:t>
      </w:r>
      <w:r w:rsidR="00CC6EB9">
        <w:rPr>
          <w:rFonts w:ascii="Times New Roman" w:hAnsi="Times New Roman"/>
          <w:bCs/>
          <w:color w:val="auto"/>
          <w:szCs w:val="24"/>
        </w:rPr>
        <w:t>K</w:t>
      </w:r>
      <w:r w:rsidR="00CC6EB9" w:rsidRPr="00433776">
        <w:rPr>
          <w:rFonts w:ascii="Times New Roman" w:hAnsi="Times New Roman"/>
          <w:bCs/>
          <w:color w:val="auto"/>
          <w:szCs w:val="24"/>
          <w:vertAlign w:val="subscript"/>
        </w:rPr>
        <w:t>2</w:t>
      </w:r>
      <w:r w:rsidR="00CC6EB9">
        <w:rPr>
          <w:rFonts w:ascii="Times New Roman" w:hAnsi="Times New Roman"/>
          <w:bCs/>
          <w:color w:val="auto"/>
          <w:szCs w:val="24"/>
        </w:rPr>
        <w:t>Cr</w:t>
      </w:r>
      <w:r w:rsidR="00CC6EB9" w:rsidRPr="00433776">
        <w:rPr>
          <w:rFonts w:ascii="Times New Roman" w:hAnsi="Times New Roman"/>
          <w:bCs/>
          <w:color w:val="auto"/>
          <w:szCs w:val="24"/>
          <w:vertAlign w:val="subscript"/>
        </w:rPr>
        <w:t>2</w:t>
      </w:r>
      <w:r w:rsidR="00CC6EB9">
        <w:rPr>
          <w:rFonts w:ascii="Times New Roman" w:hAnsi="Times New Roman"/>
          <w:bCs/>
          <w:color w:val="auto"/>
          <w:szCs w:val="24"/>
        </w:rPr>
        <w:t>O</w:t>
      </w:r>
      <w:r w:rsidR="00CC6EB9" w:rsidRPr="00433776">
        <w:rPr>
          <w:rFonts w:ascii="Times New Roman" w:hAnsi="Times New Roman"/>
          <w:bCs/>
          <w:color w:val="auto"/>
          <w:szCs w:val="24"/>
          <w:vertAlign w:val="subscript"/>
        </w:rPr>
        <w:t>7</w:t>
      </w:r>
      <w:r w:rsidR="00CC6EB9">
        <w:rPr>
          <w:rFonts w:ascii="Times New Roman" w:hAnsi="Times New Roman"/>
          <w:bCs/>
          <w:color w:val="auto"/>
          <w:szCs w:val="24"/>
        </w:rPr>
        <w:t xml:space="preserve"> 1N: cân 49.04g K</w:t>
      </w:r>
      <w:r w:rsidR="00CC6EB9" w:rsidRPr="00433776">
        <w:rPr>
          <w:rFonts w:ascii="Times New Roman" w:hAnsi="Times New Roman"/>
          <w:bCs/>
          <w:color w:val="auto"/>
          <w:szCs w:val="24"/>
          <w:vertAlign w:val="subscript"/>
        </w:rPr>
        <w:t>2</w:t>
      </w:r>
      <w:r w:rsidR="00CC6EB9">
        <w:rPr>
          <w:rFonts w:ascii="Times New Roman" w:hAnsi="Times New Roman"/>
          <w:bCs/>
          <w:color w:val="auto"/>
          <w:szCs w:val="24"/>
        </w:rPr>
        <w:t>Cr</w:t>
      </w:r>
      <w:r w:rsidR="00CC6EB9" w:rsidRPr="00433776">
        <w:rPr>
          <w:rFonts w:ascii="Times New Roman" w:hAnsi="Times New Roman"/>
          <w:bCs/>
          <w:color w:val="auto"/>
          <w:szCs w:val="24"/>
          <w:vertAlign w:val="subscript"/>
        </w:rPr>
        <w:t>2</w:t>
      </w:r>
      <w:r w:rsidR="00CC6EB9">
        <w:rPr>
          <w:rFonts w:ascii="Times New Roman" w:hAnsi="Times New Roman"/>
          <w:bCs/>
          <w:color w:val="auto"/>
          <w:szCs w:val="24"/>
        </w:rPr>
        <w:t>O</w:t>
      </w:r>
      <w:r w:rsidR="00CC6EB9" w:rsidRPr="00433776">
        <w:rPr>
          <w:rFonts w:ascii="Times New Roman" w:hAnsi="Times New Roman"/>
          <w:bCs/>
          <w:color w:val="auto"/>
          <w:szCs w:val="24"/>
          <w:vertAlign w:val="subscript"/>
        </w:rPr>
        <w:t>7</w:t>
      </w:r>
      <w:r w:rsidR="00CC6EB9">
        <w:rPr>
          <w:rFonts w:ascii="Times New Roman" w:hAnsi="Times New Roman"/>
          <w:bCs/>
          <w:color w:val="auto"/>
          <w:szCs w:val="24"/>
        </w:rPr>
        <w:t xml:space="preserve"> đã sấy khô ở 105</w:t>
      </w:r>
      <w:r w:rsidR="00CC6EB9" w:rsidRPr="00433776">
        <w:rPr>
          <w:rFonts w:ascii="Times New Roman" w:hAnsi="Times New Roman"/>
          <w:bCs/>
          <w:color w:val="auto"/>
          <w:szCs w:val="24"/>
          <w:vertAlign w:val="superscript"/>
        </w:rPr>
        <w:t>o</w:t>
      </w:r>
      <w:r w:rsidR="00CC6EB9">
        <w:rPr>
          <w:rFonts w:ascii="Times New Roman" w:hAnsi="Times New Roman"/>
          <w:bCs/>
          <w:color w:val="auto"/>
          <w:szCs w:val="24"/>
        </w:rPr>
        <w:t>C trong 2h, vào bình định mức 1L và hòa tan bằng nước cất tơi vạch</w:t>
      </w:r>
      <w:r>
        <w:rPr>
          <w:rFonts w:ascii="Times New Roman" w:hAnsi="Times New Roman"/>
          <w:bCs/>
          <w:color w:val="auto"/>
          <w:szCs w:val="24"/>
        </w:rPr>
        <w:t>.</w:t>
      </w:r>
    </w:p>
    <w:p w14:paraId="10E81450" w14:textId="77777777" w:rsidR="00A412FC" w:rsidRPr="00A412FC" w:rsidRDefault="009D4782" w:rsidP="00DA2CB5">
      <w:pPr>
        <w:pStyle w:val="Heading3"/>
        <w:numPr>
          <w:ilvl w:val="0"/>
          <w:numId w:val="14"/>
        </w:numPr>
        <w:tabs>
          <w:tab w:val="left" w:pos="360"/>
        </w:tabs>
        <w:spacing w:before="60"/>
        <w:rPr>
          <w:rFonts w:ascii="Times New Roman" w:hAnsi="Times New Roman"/>
          <w:bCs/>
          <w:color w:val="auto"/>
          <w:szCs w:val="24"/>
        </w:rPr>
      </w:pPr>
      <w:r>
        <w:rPr>
          <w:rFonts w:ascii="Times New Roman" w:hAnsi="Times New Roman"/>
          <w:bCs/>
          <w:color w:val="auto"/>
          <w:szCs w:val="24"/>
        </w:rPr>
        <w:t>Dung dịch muối Mohr 0.5N: Cân 196.4g Fe(NH</w:t>
      </w:r>
      <w:r w:rsidRPr="00271415">
        <w:rPr>
          <w:rFonts w:ascii="Times New Roman" w:hAnsi="Times New Roman"/>
          <w:bCs/>
          <w:color w:val="auto"/>
          <w:szCs w:val="24"/>
          <w:vertAlign w:val="subscript"/>
        </w:rPr>
        <w:t>4</w:t>
      </w:r>
      <w:r>
        <w:rPr>
          <w:rFonts w:ascii="Times New Roman" w:hAnsi="Times New Roman"/>
          <w:bCs/>
          <w:color w:val="auto"/>
          <w:szCs w:val="24"/>
        </w:rPr>
        <w:t>)</w:t>
      </w:r>
      <w:r w:rsidRPr="00271415">
        <w:rPr>
          <w:rFonts w:ascii="Times New Roman" w:hAnsi="Times New Roman"/>
          <w:bCs/>
          <w:color w:val="auto"/>
          <w:szCs w:val="24"/>
          <w:vertAlign w:val="subscript"/>
        </w:rPr>
        <w:t>2</w:t>
      </w:r>
      <w:r>
        <w:rPr>
          <w:rFonts w:ascii="Times New Roman" w:hAnsi="Times New Roman"/>
          <w:bCs/>
          <w:color w:val="auto"/>
          <w:szCs w:val="24"/>
        </w:rPr>
        <w:t>(SO</w:t>
      </w:r>
      <w:r w:rsidRPr="00271415">
        <w:rPr>
          <w:rFonts w:ascii="Times New Roman" w:hAnsi="Times New Roman"/>
          <w:bCs/>
          <w:color w:val="auto"/>
          <w:szCs w:val="24"/>
          <w:vertAlign w:val="subscript"/>
        </w:rPr>
        <w:t>4</w:t>
      </w:r>
      <w:r>
        <w:rPr>
          <w:rFonts w:ascii="Times New Roman" w:hAnsi="Times New Roman"/>
          <w:bCs/>
          <w:color w:val="auto"/>
          <w:szCs w:val="24"/>
        </w:rPr>
        <w:t>)</w:t>
      </w:r>
      <w:r w:rsidRPr="00271415">
        <w:rPr>
          <w:rFonts w:ascii="Times New Roman" w:hAnsi="Times New Roman"/>
          <w:bCs/>
          <w:color w:val="auto"/>
          <w:szCs w:val="24"/>
          <w:vertAlign w:val="subscript"/>
        </w:rPr>
        <w:t>2</w:t>
      </w:r>
      <w:r>
        <w:rPr>
          <w:rFonts w:ascii="Times New Roman" w:hAnsi="Times New Roman"/>
          <w:bCs/>
          <w:color w:val="auto"/>
          <w:szCs w:val="24"/>
        </w:rPr>
        <w:t xml:space="preserve"> hòa tan trong 800ml nước cất, thêm 50ml H</w:t>
      </w:r>
      <w:r w:rsidRPr="00271415">
        <w:rPr>
          <w:rFonts w:ascii="Times New Roman" w:hAnsi="Times New Roman"/>
          <w:bCs/>
          <w:color w:val="auto"/>
          <w:szCs w:val="24"/>
          <w:vertAlign w:val="subscript"/>
        </w:rPr>
        <w:t>2</w:t>
      </w:r>
      <w:r>
        <w:rPr>
          <w:rFonts w:ascii="Times New Roman" w:hAnsi="Times New Roman"/>
          <w:bCs/>
          <w:color w:val="auto"/>
          <w:szCs w:val="24"/>
        </w:rPr>
        <w:t>SO</w:t>
      </w:r>
      <w:r w:rsidRPr="00271415">
        <w:rPr>
          <w:rFonts w:ascii="Times New Roman" w:hAnsi="Times New Roman"/>
          <w:bCs/>
          <w:color w:val="auto"/>
          <w:szCs w:val="24"/>
          <w:vertAlign w:val="subscript"/>
        </w:rPr>
        <w:t>4</w:t>
      </w:r>
      <w:r>
        <w:rPr>
          <w:rFonts w:ascii="Times New Roman" w:hAnsi="Times New Roman"/>
          <w:bCs/>
          <w:color w:val="auto"/>
          <w:szCs w:val="24"/>
        </w:rPr>
        <w:t xml:space="preserve"> đđ và định mức thành 1L, nếu dung dịch đục thì phải lọc, sau đó chuẩn lại nồng độ chính xác bằng K</w:t>
      </w:r>
      <w:r w:rsidRPr="00271415">
        <w:rPr>
          <w:rFonts w:ascii="Times New Roman" w:hAnsi="Times New Roman"/>
          <w:bCs/>
          <w:color w:val="auto"/>
          <w:szCs w:val="24"/>
          <w:vertAlign w:val="subscript"/>
        </w:rPr>
        <w:t>2</w:t>
      </w:r>
      <w:r>
        <w:rPr>
          <w:rFonts w:ascii="Times New Roman" w:hAnsi="Times New Roman"/>
          <w:bCs/>
          <w:color w:val="auto"/>
          <w:szCs w:val="24"/>
        </w:rPr>
        <w:t>Cr</w:t>
      </w:r>
      <w:r w:rsidRPr="00271415">
        <w:rPr>
          <w:rFonts w:ascii="Times New Roman" w:hAnsi="Times New Roman"/>
          <w:bCs/>
          <w:color w:val="auto"/>
          <w:szCs w:val="24"/>
          <w:vertAlign w:val="subscript"/>
        </w:rPr>
        <w:t>2</w:t>
      </w:r>
      <w:r>
        <w:rPr>
          <w:rFonts w:ascii="Times New Roman" w:hAnsi="Times New Roman"/>
          <w:bCs/>
          <w:color w:val="auto"/>
          <w:szCs w:val="24"/>
        </w:rPr>
        <w:t>O</w:t>
      </w:r>
      <w:r w:rsidRPr="00271415">
        <w:rPr>
          <w:rFonts w:ascii="Times New Roman" w:hAnsi="Times New Roman"/>
          <w:bCs/>
          <w:color w:val="auto"/>
          <w:szCs w:val="24"/>
          <w:vertAlign w:val="subscript"/>
        </w:rPr>
        <w:t>7</w:t>
      </w:r>
      <w:r>
        <w:rPr>
          <w:rFonts w:ascii="Times New Roman" w:hAnsi="Times New Roman"/>
          <w:bCs/>
          <w:color w:val="auto"/>
          <w:szCs w:val="24"/>
        </w:rPr>
        <w:t xml:space="preserve"> 0.5N chuẩn</w:t>
      </w:r>
      <w:r w:rsidR="0064290A">
        <w:rPr>
          <w:rFonts w:ascii="Times New Roman" w:hAnsi="Times New Roman"/>
          <w:bCs/>
          <w:color w:val="auto"/>
          <w:szCs w:val="24"/>
        </w:rPr>
        <w:t>.</w:t>
      </w:r>
    </w:p>
    <w:p w14:paraId="325FEA6D" w14:textId="77777777" w:rsidR="007C0EF3" w:rsidRDefault="0064290A" w:rsidP="00DA2CB5">
      <w:pPr>
        <w:pStyle w:val="Heading3"/>
        <w:numPr>
          <w:ilvl w:val="0"/>
          <w:numId w:val="14"/>
        </w:numPr>
        <w:tabs>
          <w:tab w:val="left" w:pos="360"/>
        </w:tabs>
        <w:spacing w:before="60"/>
        <w:rPr>
          <w:rFonts w:ascii="Times New Roman" w:hAnsi="Times New Roman"/>
          <w:bCs/>
          <w:color w:val="auto"/>
          <w:szCs w:val="24"/>
        </w:rPr>
      </w:pPr>
      <w:r>
        <w:rPr>
          <w:rFonts w:ascii="Times New Roman" w:hAnsi="Times New Roman"/>
          <w:bCs/>
          <w:color w:val="auto"/>
          <w:szCs w:val="24"/>
        </w:rPr>
        <w:t>Thuốc thử feroin: Cân 1.485g O-phenanthrolin monohydrate, thêm 0.695g FeSO</w:t>
      </w:r>
      <w:r w:rsidRPr="00433776">
        <w:rPr>
          <w:rFonts w:ascii="Times New Roman" w:hAnsi="Times New Roman"/>
          <w:bCs/>
          <w:color w:val="auto"/>
          <w:szCs w:val="24"/>
          <w:vertAlign w:val="subscript"/>
        </w:rPr>
        <w:t>4</w:t>
      </w:r>
      <w:r>
        <w:rPr>
          <w:rFonts w:ascii="Times New Roman" w:hAnsi="Times New Roman"/>
          <w:bCs/>
          <w:color w:val="auto"/>
          <w:szCs w:val="24"/>
        </w:rPr>
        <w:t>.7H</w:t>
      </w:r>
      <w:r w:rsidRPr="00433776">
        <w:rPr>
          <w:rFonts w:ascii="Times New Roman" w:hAnsi="Times New Roman"/>
          <w:bCs/>
          <w:color w:val="auto"/>
          <w:szCs w:val="24"/>
          <w:vertAlign w:val="subscript"/>
        </w:rPr>
        <w:t>2</w:t>
      </w:r>
      <w:r>
        <w:rPr>
          <w:rFonts w:ascii="Times New Roman" w:hAnsi="Times New Roman"/>
          <w:bCs/>
          <w:color w:val="auto"/>
          <w:szCs w:val="24"/>
        </w:rPr>
        <w:t>O và định mức thành 100ml</w:t>
      </w:r>
      <w:r w:rsidR="007C0EF3">
        <w:rPr>
          <w:rFonts w:ascii="Times New Roman" w:hAnsi="Times New Roman"/>
          <w:bCs/>
          <w:color w:val="auto"/>
          <w:szCs w:val="24"/>
        </w:rPr>
        <w:t>.</w:t>
      </w:r>
    </w:p>
    <w:p w14:paraId="24B11544" w14:textId="77777777" w:rsidR="000213D1" w:rsidRDefault="00486FB9" w:rsidP="00DA2CB5">
      <w:pPr>
        <w:pStyle w:val="Heading3"/>
        <w:numPr>
          <w:ilvl w:val="0"/>
          <w:numId w:val="14"/>
        </w:numPr>
        <w:tabs>
          <w:tab w:val="left" w:pos="360"/>
        </w:tabs>
        <w:spacing w:before="60"/>
        <w:rPr>
          <w:rFonts w:ascii="Times New Roman" w:hAnsi="Times New Roman"/>
          <w:bCs/>
          <w:color w:val="auto"/>
          <w:szCs w:val="24"/>
        </w:rPr>
      </w:pPr>
      <w:r>
        <w:rPr>
          <w:rFonts w:ascii="Times New Roman" w:hAnsi="Times New Roman"/>
          <w:bCs/>
          <w:color w:val="auto"/>
          <w:szCs w:val="24"/>
        </w:rPr>
        <w:t xml:space="preserve">Dung dịch hỗn hợp natrihydroxit-pyrophotphat pH=13: </w:t>
      </w:r>
      <w:r w:rsidR="000213D1">
        <w:rPr>
          <w:rFonts w:ascii="Times New Roman" w:hAnsi="Times New Roman"/>
          <w:bCs/>
          <w:color w:val="auto"/>
          <w:szCs w:val="24"/>
        </w:rPr>
        <w:t>Cân 44.6g Na</w:t>
      </w:r>
      <w:r w:rsidR="000213D1" w:rsidRPr="00433776">
        <w:rPr>
          <w:rFonts w:ascii="Times New Roman" w:hAnsi="Times New Roman"/>
          <w:bCs/>
          <w:color w:val="auto"/>
          <w:szCs w:val="24"/>
          <w:vertAlign w:val="subscript"/>
        </w:rPr>
        <w:t>4</w:t>
      </w:r>
      <w:r w:rsidR="000213D1">
        <w:rPr>
          <w:rFonts w:ascii="Times New Roman" w:hAnsi="Times New Roman"/>
          <w:bCs/>
          <w:color w:val="auto"/>
          <w:szCs w:val="24"/>
        </w:rPr>
        <w:t>P</w:t>
      </w:r>
      <w:r w:rsidR="000213D1" w:rsidRPr="00433776">
        <w:rPr>
          <w:rFonts w:ascii="Times New Roman" w:hAnsi="Times New Roman"/>
          <w:bCs/>
          <w:color w:val="auto"/>
          <w:szCs w:val="24"/>
          <w:vertAlign w:val="subscript"/>
        </w:rPr>
        <w:t>2</w:t>
      </w:r>
      <w:r w:rsidR="000213D1">
        <w:rPr>
          <w:rFonts w:ascii="Times New Roman" w:hAnsi="Times New Roman"/>
          <w:bCs/>
          <w:color w:val="auto"/>
          <w:szCs w:val="24"/>
        </w:rPr>
        <w:t>O</w:t>
      </w:r>
      <w:r w:rsidR="000213D1" w:rsidRPr="00433776">
        <w:rPr>
          <w:rFonts w:ascii="Times New Roman" w:hAnsi="Times New Roman"/>
          <w:bCs/>
          <w:color w:val="auto"/>
          <w:szCs w:val="24"/>
          <w:vertAlign w:val="subscript"/>
        </w:rPr>
        <w:t>7</w:t>
      </w:r>
      <w:r w:rsidR="000213D1">
        <w:rPr>
          <w:rFonts w:ascii="Times New Roman" w:hAnsi="Times New Roman"/>
          <w:bCs/>
          <w:color w:val="auto"/>
          <w:szCs w:val="24"/>
        </w:rPr>
        <w:t>.10H</w:t>
      </w:r>
      <w:r w:rsidR="000213D1" w:rsidRPr="00433776">
        <w:rPr>
          <w:rFonts w:ascii="Times New Roman" w:hAnsi="Times New Roman"/>
          <w:bCs/>
          <w:color w:val="auto"/>
          <w:szCs w:val="24"/>
          <w:vertAlign w:val="subscript"/>
        </w:rPr>
        <w:t>2</w:t>
      </w:r>
      <w:r w:rsidR="000213D1">
        <w:rPr>
          <w:rFonts w:ascii="Times New Roman" w:hAnsi="Times New Roman"/>
          <w:bCs/>
          <w:color w:val="auto"/>
          <w:szCs w:val="24"/>
        </w:rPr>
        <w:t>O và 4g NaOH vào cốc dung tích 1L, thêm 400ml nước, khuấy tan</w:t>
      </w:r>
      <w:r>
        <w:rPr>
          <w:rFonts w:ascii="Times New Roman" w:hAnsi="Times New Roman"/>
          <w:bCs/>
          <w:color w:val="auto"/>
          <w:szCs w:val="24"/>
        </w:rPr>
        <w:t>, và định mức tới vạch.</w:t>
      </w:r>
    </w:p>
    <w:p w14:paraId="388997FD" w14:textId="77777777" w:rsidR="00654820" w:rsidRDefault="00654820" w:rsidP="00DA2CB5">
      <w:pPr>
        <w:pStyle w:val="Heading3"/>
        <w:numPr>
          <w:ilvl w:val="0"/>
          <w:numId w:val="14"/>
        </w:numPr>
        <w:tabs>
          <w:tab w:val="left" w:pos="360"/>
        </w:tabs>
        <w:spacing w:before="60"/>
        <w:rPr>
          <w:rFonts w:ascii="Times New Roman" w:hAnsi="Times New Roman"/>
          <w:bCs/>
          <w:color w:val="auto"/>
          <w:szCs w:val="24"/>
        </w:rPr>
      </w:pPr>
      <w:r>
        <w:rPr>
          <w:rFonts w:ascii="Times New Roman" w:hAnsi="Times New Roman"/>
          <w:bCs/>
          <w:color w:val="auto"/>
          <w:szCs w:val="24"/>
        </w:rPr>
        <w:t>Dung dịch H</w:t>
      </w:r>
      <w:r w:rsidRPr="00433776">
        <w:rPr>
          <w:rFonts w:ascii="Times New Roman" w:hAnsi="Times New Roman"/>
          <w:bCs/>
          <w:color w:val="auto"/>
          <w:szCs w:val="24"/>
          <w:vertAlign w:val="subscript"/>
        </w:rPr>
        <w:t>2</w:t>
      </w:r>
      <w:r>
        <w:rPr>
          <w:rFonts w:ascii="Times New Roman" w:hAnsi="Times New Roman"/>
          <w:bCs/>
          <w:color w:val="auto"/>
          <w:szCs w:val="24"/>
        </w:rPr>
        <w:t>SO</w:t>
      </w:r>
      <w:r w:rsidRPr="00433776">
        <w:rPr>
          <w:rFonts w:ascii="Times New Roman" w:hAnsi="Times New Roman"/>
          <w:bCs/>
          <w:color w:val="auto"/>
          <w:szCs w:val="24"/>
          <w:vertAlign w:val="subscript"/>
        </w:rPr>
        <w:t>4</w:t>
      </w:r>
      <w:r>
        <w:rPr>
          <w:rFonts w:ascii="Times New Roman" w:hAnsi="Times New Roman"/>
          <w:bCs/>
          <w:color w:val="auto"/>
          <w:szCs w:val="24"/>
        </w:rPr>
        <w:t xml:space="preserve"> 1N: hút 28ml H</w:t>
      </w:r>
      <w:r w:rsidRPr="00433776">
        <w:rPr>
          <w:rFonts w:ascii="Times New Roman" w:hAnsi="Times New Roman"/>
          <w:bCs/>
          <w:color w:val="auto"/>
          <w:szCs w:val="24"/>
          <w:vertAlign w:val="subscript"/>
        </w:rPr>
        <w:t>2</w:t>
      </w:r>
      <w:r>
        <w:rPr>
          <w:rFonts w:ascii="Times New Roman" w:hAnsi="Times New Roman"/>
          <w:bCs/>
          <w:color w:val="auto"/>
          <w:szCs w:val="24"/>
        </w:rPr>
        <w:t>SO</w:t>
      </w:r>
      <w:r w:rsidRPr="00433776">
        <w:rPr>
          <w:rFonts w:ascii="Times New Roman" w:hAnsi="Times New Roman"/>
          <w:bCs/>
          <w:color w:val="auto"/>
          <w:szCs w:val="24"/>
          <w:vertAlign w:val="subscript"/>
        </w:rPr>
        <w:t>4</w:t>
      </w:r>
      <w:r>
        <w:rPr>
          <w:rFonts w:ascii="Times New Roman" w:hAnsi="Times New Roman"/>
          <w:bCs/>
          <w:color w:val="auto"/>
          <w:szCs w:val="24"/>
        </w:rPr>
        <w:t xml:space="preserve"> đđ hòa tan trong 800ml và định mức vào bình định mức 1L.</w:t>
      </w:r>
    </w:p>
    <w:p w14:paraId="119886ED" w14:textId="77777777" w:rsidR="00654820" w:rsidRDefault="00654820" w:rsidP="00DA2CB5">
      <w:pPr>
        <w:pStyle w:val="Heading3"/>
        <w:numPr>
          <w:ilvl w:val="0"/>
          <w:numId w:val="14"/>
        </w:numPr>
        <w:tabs>
          <w:tab w:val="left" w:pos="360"/>
        </w:tabs>
        <w:spacing w:before="60"/>
        <w:rPr>
          <w:rFonts w:ascii="Times New Roman" w:hAnsi="Times New Roman"/>
          <w:bCs/>
          <w:color w:val="auto"/>
          <w:szCs w:val="24"/>
        </w:rPr>
      </w:pPr>
      <w:r>
        <w:rPr>
          <w:rFonts w:ascii="Times New Roman" w:hAnsi="Times New Roman"/>
          <w:bCs/>
          <w:color w:val="auto"/>
          <w:szCs w:val="24"/>
        </w:rPr>
        <w:t>Dung dịch H</w:t>
      </w:r>
      <w:r w:rsidRPr="00433776">
        <w:rPr>
          <w:rFonts w:ascii="Times New Roman" w:hAnsi="Times New Roman"/>
          <w:bCs/>
          <w:color w:val="auto"/>
          <w:szCs w:val="24"/>
          <w:vertAlign w:val="subscript"/>
        </w:rPr>
        <w:t>2</w:t>
      </w:r>
      <w:r>
        <w:rPr>
          <w:rFonts w:ascii="Times New Roman" w:hAnsi="Times New Roman"/>
          <w:bCs/>
          <w:color w:val="auto"/>
          <w:szCs w:val="24"/>
        </w:rPr>
        <w:t>SO</w:t>
      </w:r>
      <w:r w:rsidRPr="00433776">
        <w:rPr>
          <w:rFonts w:ascii="Times New Roman" w:hAnsi="Times New Roman"/>
          <w:bCs/>
          <w:color w:val="auto"/>
          <w:szCs w:val="24"/>
          <w:vertAlign w:val="subscript"/>
        </w:rPr>
        <w:t>4</w:t>
      </w:r>
      <w:r>
        <w:rPr>
          <w:rFonts w:ascii="Times New Roman" w:hAnsi="Times New Roman"/>
          <w:bCs/>
          <w:color w:val="auto"/>
          <w:szCs w:val="24"/>
        </w:rPr>
        <w:t xml:space="preserve"> 0.01N, 0.05N: pha từ dung dịch H</w:t>
      </w:r>
      <w:r w:rsidRPr="00433776">
        <w:rPr>
          <w:rFonts w:ascii="Times New Roman" w:hAnsi="Times New Roman"/>
          <w:bCs/>
          <w:color w:val="auto"/>
          <w:szCs w:val="24"/>
          <w:vertAlign w:val="subscript"/>
        </w:rPr>
        <w:t>2</w:t>
      </w:r>
      <w:r>
        <w:rPr>
          <w:rFonts w:ascii="Times New Roman" w:hAnsi="Times New Roman"/>
          <w:bCs/>
          <w:color w:val="auto"/>
          <w:szCs w:val="24"/>
        </w:rPr>
        <w:t>SO</w:t>
      </w:r>
      <w:r w:rsidRPr="00433776">
        <w:rPr>
          <w:rFonts w:ascii="Times New Roman" w:hAnsi="Times New Roman"/>
          <w:bCs/>
          <w:color w:val="auto"/>
          <w:szCs w:val="24"/>
          <w:vertAlign w:val="subscript"/>
        </w:rPr>
        <w:t>4</w:t>
      </w:r>
      <w:r>
        <w:rPr>
          <w:rFonts w:ascii="Times New Roman" w:hAnsi="Times New Roman"/>
          <w:bCs/>
          <w:color w:val="auto"/>
          <w:szCs w:val="24"/>
        </w:rPr>
        <w:t xml:space="preserve"> 1N</w:t>
      </w:r>
    </w:p>
    <w:p w14:paraId="237CE68D" w14:textId="77777777" w:rsidR="00654820" w:rsidRDefault="00654820" w:rsidP="00DA2CB5">
      <w:pPr>
        <w:pStyle w:val="Heading3"/>
        <w:numPr>
          <w:ilvl w:val="0"/>
          <w:numId w:val="14"/>
        </w:numPr>
        <w:tabs>
          <w:tab w:val="left" w:pos="360"/>
        </w:tabs>
        <w:spacing w:before="60"/>
        <w:rPr>
          <w:rFonts w:ascii="Times New Roman" w:hAnsi="Times New Roman"/>
          <w:bCs/>
          <w:color w:val="auto"/>
          <w:szCs w:val="24"/>
        </w:rPr>
      </w:pPr>
      <w:r>
        <w:rPr>
          <w:rFonts w:ascii="Times New Roman" w:hAnsi="Times New Roman"/>
          <w:bCs/>
          <w:color w:val="auto"/>
          <w:szCs w:val="24"/>
        </w:rPr>
        <w:t>NaOH 0.05N: Cân 2g NaOH hòa tan trong nước và định mức tới vạch 1L.</w:t>
      </w:r>
    </w:p>
    <w:p w14:paraId="09A56866" w14:textId="77777777" w:rsidR="00433776" w:rsidRPr="00205EE7" w:rsidRDefault="00433776" w:rsidP="00DA2CB5">
      <w:pPr>
        <w:pStyle w:val="Heading3"/>
        <w:numPr>
          <w:ilvl w:val="0"/>
          <w:numId w:val="28"/>
        </w:numPr>
        <w:tabs>
          <w:tab w:val="left" w:pos="720"/>
        </w:tabs>
        <w:spacing w:before="60"/>
        <w:ind w:left="720"/>
        <w:rPr>
          <w:rFonts w:ascii="Times New Roman" w:hAnsi="Times New Roman"/>
          <w:b/>
          <w:bCs/>
          <w:color w:val="auto"/>
          <w:szCs w:val="24"/>
        </w:rPr>
      </w:pPr>
      <w:r w:rsidRPr="00205EE7">
        <w:rPr>
          <w:rFonts w:ascii="Times New Roman" w:hAnsi="Times New Roman"/>
          <w:b/>
          <w:bCs/>
          <w:color w:val="auto"/>
          <w:szCs w:val="24"/>
        </w:rPr>
        <w:t>Kiểm soát QA/QC</w:t>
      </w:r>
    </w:p>
    <w:p w14:paraId="29A2B4DF" w14:textId="77777777" w:rsidR="00433776" w:rsidRPr="00433776" w:rsidRDefault="00433776" w:rsidP="00DA2CB5">
      <w:pPr>
        <w:pStyle w:val="Heading3"/>
        <w:tabs>
          <w:tab w:val="left" w:pos="720"/>
        </w:tabs>
        <w:spacing w:before="60"/>
        <w:ind w:left="720"/>
        <w:rPr>
          <w:rFonts w:ascii="Times New Roman" w:hAnsi="Times New Roman"/>
          <w:bCs/>
          <w:color w:val="auto"/>
          <w:szCs w:val="24"/>
        </w:rPr>
      </w:pPr>
      <w:r w:rsidRPr="00433776">
        <w:rPr>
          <w:rFonts w:ascii="Times New Roman" w:hAnsi="Times New Roman"/>
          <w:bCs/>
          <w:color w:val="auto"/>
          <w:szCs w:val="24"/>
        </w:rPr>
        <w:t>Trong mỗi đợt phân tích, nhân viên phân tích thực hiện các mẫu sau để kiểm soát chất lượng phân tích.</w:t>
      </w:r>
    </w:p>
    <w:p w14:paraId="6201A21B" w14:textId="77777777" w:rsidR="00433776" w:rsidRPr="00433776" w:rsidRDefault="00433776" w:rsidP="00DA2CB5">
      <w:pPr>
        <w:pStyle w:val="Heading3"/>
        <w:tabs>
          <w:tab w:val="left" w:pos="1080"/>
        </w:tabs>
        <w:spacing w:before="60"/>
        <w:ind w:left="1080" w:hanging="360"/>
        <w:rPr>
          <w:rFonts w:ascii="Times New Roman" w:hAnsi="Times New Roman"/>
          <w:bCs/>
          <w:color w:val="auto"/>
          <w:szCs w:val="24"/>
        </w:rPr>
      </w:pPr>
      <w:r w:rsidRPr="00433776">
        <w:rPr>
          <w:rFonts w:ascii="Times New Roman" w:hAnsi="Times New Roman"/>
          <w:bCs/>
          <w:color w:val="auto"/>
          <w:szCs w:val="24"/>
        </w:rPr>
        <w:t>•</w:t>
      </w:r>
      <w:r w:rsidRPr="00433776">
        <w:rPr>
          <w:rFonts w:ascii="Times New Roman" w:hAnsi="Times New Roman"/>
          <w:bCs/>
          <w:color w:val="auto"/>
          <w:szCs w:val="24"/>
        </w:rPr>
        <w:tab/>
        <w:t>Mẫu Blank hóa chất: thực hiện ít nhất 2 blank</w:t>
      </w:r>
    </w:p>
    <w:p w14:paraId="73B4D081" w14:textId="77777777" w:rsidR="00433776" w:rsidRDefault="00433776" w:rsidP="00DA2CB5">
      <w:pPr>
        <w:pStyle w:val="Heading3"/>
        <w:tabs>
          <w:tab w:val="left" w:pos="1080"/>
        </w:tabs>
        <w:spacing w:before="60"/>
        <w:ind w:left="1080" w:hanging="360"/>
        <w:rPr>
          <w:rFonts w:ascii="Times New Roman" w:hAnsi="Times New Roman"/>
          <w:bCs/>
          <w:color w:val="auto"/>
          <w:szCs w:val="24"/>
        </w:rPr>
      </w:pPr>
      <w:r w:rsidRPr="00433776">
        <w:rPr>
          <w:rFonts w:ascii="Times New Roman" w:hAnsi="Times New Roman"/>
          <w:bCs/>
          <w:color w:val="auto"/>
          <w:szCs w:val="24"/>
        </w:rPr>
        <w:t>•</w:t>
      </w:r>
      <w:r w:rsidRPr="00433776">
        <w:rPr>
          <w:rFonts w:ascii="Times New Roman" w:hAnsi="Times New Roman"/>
          <w:bCs/>
          <w:color w:val="auto"/>
          <w:szCs w:val="24"/>
        </w:rPr>
        <w:tab/>
        <w:t>Mẫu Lặp</w:t>
      </w:r>
    </w:p>
    <w:p w14:paraId="7AAFD7E0" w14:textId="77777777" w:rsidR="00433776" w:rsidRPr="00205EE7" w:rsidRDefault="00433776" w:rsidP="00DA2CB5">
      <w:pPr>
        <w:pStyle w:val="Heading3"/>
        <w:numPr>
          <w:ilvl w:val="0"/>
          <w:numId w:val="28"/>
        </w:numPr>
        <w:tabs>
          <w:tab w:val="left" w:pos="720"/>
        </w:tabs>
        <w:spacing w:before="60"/>
        <w:ind w:left="720"/>
        <w:rPr>
          <w:rFonts w:ascii="Times New Roman" w:hAnsi="Times New Roman"/>
          <w:b/>
          <w:bCs/>
          <w:color w:val="auto"/>
          <w:szCs w:val="24"/>
        </w:rPr>
      </w:pPr>
      <w:r w:rsidRPr="00205EE7">
        <w:rPr>
          <w:rFonts w:ascii="Times New Roman" w:hAnsi="Times New Roman"/>
          <w:b/>
          <w:bCs/>
          <w:color w:val="auto"/>
          <w:szCs w:val="24"/>
        </w:rPr>
        <w:t>Thực hiện phân tích</w:t>
      </w:r>
    </w:p>
    <w:p w14:paraId="46F9A5AF" w14:textId="77777777" w:rsidR="007125F1" w:rsidRPr="00DB5F6C" w:rsidRDefault="007125F1" w:rsidP="00DA2CB5">
      <w:pPr>
        <w:pStyle w:val="Heading3"/>
        <w:numPr>
          <w:ilvl w:val="0"/>
          <w:numId w:val="35"/>
        </w:numPr>
        <w:tabs>
          <w:tab w:val="left" w:pos="360"/>
        </w:tabs>
        <w:spacing w:before="60"/>
        <w:rPr>
          <w:rFonts w:ascii="Times New Roman" w:hAnsi="Times New Roman"/>
          <w:b/>
          <w:bCs/>
          <w:color w:val="auto"/>
          <w:szCs w:val="24"/>
        </w:rPr>
      </w:pPr>
      <w:r w:rsidRPr="00DB5F6C">
        <w:rPr>
          <w:rFonts w:ascii="Times New Roman" w:hAnsi="Times New Roman"/>
          <w:b/>
          <w:bCs/>
          <w:color w:val="auto"/>
          <w:szCs w:val="24"/>
        </w:rPr>
        <w:t>Chuẩn bị mẫu</w:t>
      </w:r>
    </w:p>
    <w:p w14:paraId="72560768" w14:textId="77777777" w:rsidR="005A5687" w:rsidRDefault="00F253CB" w:rsidP="00DA2CB5">
      <w:pPr>
        <w:pStyle w:val="Heading3"/>
        <w:numPr>
          <w:ilvl w:val="0"/>
          <w:numId w:val="36"/>
        </w:numPr>
        <w:tabs>
          <w:tab w:val="left" w:pos="360"/>
        </w:tabs>
        <w:spacing w:before="60"/>
        <w:ind w:left="1080"/>
        <w:rPr>
          <w:rFonts w:ascii="Times New Roman" w:hAnsi="Times New Roman"/>
          <w:bCs/>
          <w:color w:val="auto"/>
          <w:szCs w:val="24"/>
        </w:rPr>
      </w:pPr>
      <w:r w:rsidRPr="00F253CB">
        <w:rPr>
          <w:rFonts w:ascii="Times New Roman" w:hAnsi="Times New Roman"/>
          <w:bCs/>
          <w:color w:val="auto"/>
          <w:szCs w:val="24"/>
        </w:rPr>
        <w:t>Ngiền mịn và trộn đều mẫu</w:t>
      </w:r>
    </w:p>
    <w:p w14:paraId="69672301" w14:textId="77777777" w:rsidR="00F253CB" w:rsidRDefault="00F253CB" w:rsidP="00DA2CB5">
      <w:pPr>
        <w:pStyle w:val="Heading3"/>
        <w:numPr>
          <w:ilvl w:val="0"/>
          <w:numId w:val="36"/>
        </w:numPr>
        <w:tabs>
          <w:tab w:val="left" w:pos="360"/>
        </w:tabs>
        <w:spacing w:before="60"/>
        <w:ind w:left="1080"/>
        <w:rPr>
          <w:rFonts w:ascii="Times New Roman" w:hAnsi="Times New Roman"/>
          <w:bCs/>
          <w:color w:val="auto"/>
          <w:szCs w:val="24"/>
        </w:rPr>
      </w:pPr>
      <w:r>
        <w:rPr>
          <w:rFonts w:ascii="Times New Roman" w:hAnsi="Times New Roman"/>
          <w:bCs/>
          <w:color w:val="auto"/>
          <w:szCs w:val="24"/>
        </w:rPr>
        <w:t>Nếu mẫu có độ ẩm cao, sấy khô ở 70</w:t>
      </w:r>
      <w:r w:rsidRPr="00433776">
        <w:rPr>
          <w:rFonts w:ascii="Times New Roman" w:hAnsi="Times New Roman"/>
          <w:bCs/>
          <w:color w:val="auto"/>
          <w:szCs w:val="24"/>
          <w:vertAlign w:val="superscript"/>
        </w:rPr>
        <w:t>o</w:t>
      </w:r>
      <w:r>
        <w:rPr>
          <w:rFonts w:ascii="Times New Roman" w:hAnsi="Times New Roman"/>
          <w:bCs/>
          <w:color w:val="auto"/>
          <w:szCs w:val="24"/>
        </w:rPr>
        <w:t>C, xác định độ ẩm, nghiền mịn mẫu.</w:t>
      </w:r>
    </w:p>
    <w:p w14:paraId="34B6D1E1" w14:textId="77777777" w:rsidR="007E4C1A" w:rsidRPr="00F253CB" w:rsidRDefault="00F253CB" w:rsidP="00DA2CB5">
      <w:pPr>
        <w:pStyle w:val="Heading3"/>
        <w:numPr>
          <w:ilvl w:val="0"/>
          <w:numId w:val="36"/>
        </w:numPr>
        <w:tabs>
          <w:tab w:val="left" w:pos="360"/>
        </w:tabs>
        <w:spacing w:before="60"/>
        <w:ind w:left="1080"/>
        <w:rPr>
          <w:rFonts w:ascii="Times New Roman" w:hAnsi="Times New Roman"/>
          <w:bCs/>
          <w:color w:val="auto"/>
          <w:szCs w:val="24"/>
        </w:rPr>
      </w:pPr>
      <w:r w:rsidRPr="00F253CB">
        <w:rPr>
          <w:rFonts w:ascii="Times New Roman" w:hAnsi="Times New Roman"/>
          <w:bCs/>
          <w:color w:val="auto"/>
          <w:szCs w:val="24"/>
        </w:rPr>
        <w:t>Các mẫu phân hữu cỏ có trộn ure thì phải rửa hết ure trước khi xác định, cách rửa urê xem phụ lục.</w:t>
      </w:r>
      <w:r w:rsidR="007E4C1A" w:rsidRPr="00F253CB">
        <w:rPr>
          <w:rFonts w:ascii="Times New Roman" w:hAnsi="Times New Roman"/>
          <w:bCs/>
          <w:color w:val="auto"/>
          <w:szCs w:val="24"/>
        </w:rPr>
        <w:tab/>
      </w:r>
    </w:p>
    <w:p w14:paraId="649E6985" w14:textId="77777777" w:rsidR="00A412FC" w:rsidRDefault="007C0EF3" w:rsidP="00DA2CB5">
      <w:pPr>
        <w:pStyle w:val="Heading3"/>
        <w:numPr>
          <w:ilvl w:val="0"/>
          <w:numId w:val="35"/>
        </w:numPr>
        <w:tabs>
          <w:tab w:val="left" w:pos="360"/>
        </w:tabs>
        <w:spacing w:before="60"/>
        <w:rPr>
          <w:rFonts w:ascii="Times New Roman" w:hAnsi="Times New Roman"/>
          <w:b/>
          <w:bCs/>
          <w:color w:val="auto"/>
          <w:szCs w:val="24"/>
        </w:rPr>
      </w:pPr>
      <w:r w:rsidRPr="007C0EF3">
        <w:rPr>
          <w:rFonts w:ascii="Times New Roman" w:hAnsi="Times New Roman"/>
          <w:b/>
          <w:bCs/>
          <w:color w:val="auto"/>
          <w:szCs w:val="24"/>
        </w:rPr>
        <w:t>Tiến hành phân tích:</w:t>
      </w:r>
    </w:p>
    <w:p w14:paraId="2C4309C8" w14:textId="77777777" w:rsidR="00BE0CB2" w:rsidRDefault="0019659E" w:rsidP="00DA2CB5">
      <w:pPr>
        <w:numPr>
          <w:ilvl w:val="0"/>
          <w:numId w:val="37"/>
        </w:numPr>
        <w:tabs>
          <w:tab w:val="left" w:pos="360"/>
        </w:tabs>
        <w:spacing w:before="60" w:after="60"/>
        <w:ind w:left="1080"/>
        <w:jc w:val="both"/>
        <w:rPr>
          <w:bCs/>
        </w:rPr>
      </w:pPr>
      <w:r>
        <w:rPr>
          <w:bCs/>
        </w:rPr>
        <w:t xml:space="preserve">Cân khoảng </w:t>
      </w:r>
      <w:r w:rsidR="00BE0CB2">
        <w:rPr>
          <w:bCs/>
        </w:rPr>
        <w:t>5 ± 0.001g</w:t>
      </w:r>
      <w:r>
        <w:rPr>
          <w:bCs/>
        </w:rPr>
        <w:t xml:space="preserve"> mẫu </w:t>
      </w:r>
      <w:r w:rsidR="00BE0CB2">
        <w:rPr>
          <w:bCs/>
        </w:rPr>
        <w:t>đã được xử lý theo cho vào erlen 250ml</w:t>
      </w:r>
      <w:r w:rsidR="006E3A0D">
        <w:rPr>
          <w:bCs/>
        </w:rPr>
        <w:t>.</w:t>
      </w:r>
    </w:p>
    <w:p w14:paraId="22DAF7CD" w14:textId="77777777" w:rsidR="006E3A0D" w:rsidRDefault="006E3A0D" w:rsidP="00DA2CB5">
      <w:pPr>
        <w:numPr>
          <w:ilvl w:val="0"/>
          <w:numId w:val="37"/>
        </w:numPr>
        <w:tabs>
          <w:tab w:val="left" w:pos="360"/>
        </w:tabs>
        <w:spacing w:before="60" w:after="60"/>
        <w:ind w:left="1080"/>
        <w:jc w:val="both"/>
        <w:rPr>
          <w:bCs/>
        </w:rPr>
      </w:pPr>
      <w:r>
        <w:rPr>
          <w:bCs/>
        </w:rPr>
        <w:t>Thêm 10</w:t>
      </w:r>
      <w:r w:rsidR="00BE0CB2">
        <w:rPr>
          <w:bCs/>
        </w:rPr>
        <w:t>0</w:t>
      </w:r>
      <w:r>
        <w:rPr>
          <w:bCs/>
        </w:rPr>
        <w:t xml:space="preserve">ml dung dịch </w:t>
      </w:r>
      <w:r w:rsidR="007C1EF5">
        <w:rPr>
          <w:bCs/>
        </w:rPr>
        <w:t>đệm.</w:t>
      </w:r>
    </w:p>
    <w:p w14:paraId="45614B83" w14:textId="77777777" w:rsidR="006E3A0D" w:rsidRDefault="007C1EF5" w:rsidP="00DA2CB5">
      <w:pPr>
        <w:numPr>
          <w:ilvl w:val="0"/>
          <w:numId w:val="37"/>
        </w:numPr>
        <w:tabs>
          <w:tab w:val="left" w:pos="360"/>
        </w:tabs>
        <w:spacing w:before="60" w:after="60"/>
        <w:ind w:left="1080"/>
        <w:jc w:val="both"/>
        <w:rPr>
          <w:bCs/>
        </w:rPr>
      </w:pPr>
      <w:r>
        <w:rPr>
          <w:bCs/>
        </w:rPr>
        <w:t>Lắc đều trong 1h và để qua đêm</w:t>
      </w:r>
      <w:r w:rsidR="006E3A0D">
        <w:rPr>
          <w:bCs/>
        </w:rPr>
        <w:t>.</w:t>
      </w:r>
    </w:p>
    <w:p w14:paraId="409ACAD7" w14:textId="77777777" w:rsidR="006E3A0D" w:rsidRDefault="007C1EF5" w:rsidP="00DA2CB5">
      <w:pPr>
        <w:numPr>
          <w:ilvl w:val="0"/>
          <w:numId w:val="37"/>
        </w:numPr>
        <w:tabs>
          <w:tab w:val="left" w:pos="360"/>
          <w:tab w:val="left" w:pos="1080"/>
        </w:tabs>
        <w:spacing w:before="60" w:after="60"/>
        <w:ind w:left="1080"/>
        <w:jc w:val="both"/>
        <w:rPr>
          <w:bCs/>
        </w:rPr>
      </w:pPr>
      <w:r>
        <w:rPr>
          <w:bCs/>
        </w:rPr>
        <w:t>Lọc qua giấy lọc.</w:t>
      </w:r>
      <w:r>
        <w:rPr>
          <w:bCs/>
        </w:rPr>
        <w:tab/>
      </w:r>
    </w:p>
    <w:p w14:paraId="0D646350" w14:textId="77777777" w:rsidR="007C1EF5" w:rsidRDefault="007C1EF5" w:rsidP="00DA2CB5">
      <w:pPr>
        <w:numPr>
          <w:ilvl w:val="0"/>
          <w:numId w:val="38"/>
        </w:numPr>
        <w:tabs>
          <w:tab w:val="left" w:pos="360"/>
          <w:tab w:val="left" w:pos="720"/>
        </w:tabs>
        <w:spacing w:before="60" w:after="60"/>
        <w:jc w:val="both"/>
        <w:rPr>
          <w:b/>
          <w:bCs/>
        </w:rPr>
      </w:pPr>
      <w:r w:rsidRPr="007C1EF5">
        <w:rPr>
          <w:b/>
          <w:bCs/>
        </w:rPr>
        <w:t>Xác định tổng acid humic và acid fulvic:</w:t>
      </w:r>
    </w:p>
    <w:p w14:paraId="5F42B94B" w14:textId="77777777" w:rsidR="007C1EF5" w:rsidRDefault="007C1EF5" w:rsidP="00DA2CB5">
      <w:pPr>
        <w:numPr>
          <w:ilvl w:val="0"/>
          <w:numId w:val="39"/>
        </w:numPr>
        <w:tabs>
          <w:tab w:val="left" w:pos="360"/>
          <w:tab w:val="left" w:pos="1080"/>
        </w:tabs>
        <w:spacing w:before="60" w:after="60"/>
        <w:jc w:val="both"/>
        <w:rPr>
          <w:bCs/>
        </w:rPr>
      </w:pPr>
      <w:r>
        <w:rPr>
          <w:bCs/>
        </w:rPr>
        <w:t>Lấy 5ml dung dịch trên cho vào erlen 250ml, trung hòa bằng dung dịch H</w:t>
      </w:r>
      <w:r w:rsidRPr="00152BEE">
        <w:rPr>
          <w:bCs/>
          <w:vertAlign w:val="subscript"/>
        </w:rPr>
        <w:t>2</w:t>
      </w:r>
      <w:r>
        <w:rPr>
          <w:bCs/>
        </w:rPr>
        <w:t>SO</w:t>
      </w:r>
      <w:r w:rsidRPr="00152BEE">
        <w:rPr>
          <w:bCs/>
          <w:vertAlign w:val="subscript"/>
        </w:rPr>
        <w:t>4</w:t>
      </w:r>
      <w:r>
        <w:rPr>
          <w:bCs/>
        </w:rPr>
        <w:t xml:space="preserve"> 1N cho đến khi xuất hiện kết tủa</w:t>
      </w:r>
      <w:r w:rsidR="00DA2CB5">
        <w:rPr>
          <w:bCs/>
        </w:rPr>
        <w:t>.</w:t>
      </w:r>
    </w:p>
    <w:p w14:paraId="1DCB6C28" w14:textId="77777777" w:rsidR="007C1EF5" w:rsidRDefault="007C1EF5" w:rsidP="00DA2CB5">
      <w:pPr>
        <w:numPr>
          <w:ilvl w:val="0"/>
          <w:numId w:val="40"/>
        </w:numPr>
        <w:tabs>
          <w:tab w:val="left" w:pos="360"/>
          <w:tab w:val="left" w:pos="1080"/>
        </w:tabs>
        <w:spacing w:before="60" w:after="60"/>
        <w:ind w:left="1080"/>
        <w:jc w:val="both"/>
        <w:rPr>
          <w:bCs/>
        </w:rPr>
      </w:pPr>
      <w:r>
        <w:rPr>
          <w:bCs/>
        </w:rPr>
        <w:t>Cô Cạn trên bếp cách thủy đến gần khô</w:t>
      </w:r>
    </w:p>
    <w:p w14:paraId="20010251" w14:textId="77777777" w:rsidR="007C1EF5" w:rsidRDefault="007C1EF5" w:rsidP="00DA2CB5">
      <w:pPr>
        <w:numPr>
          <w:ilvl w:val="0"/>
          <w:numId w:val="40"/>
        </w:numPr>
        <w:tabs>
          <w:tab w:val="left" w:pos="360"/>
          <w:tab w:val="left" w:pos="1080"/>
        </w:tabs>
        <w:spacing w:before="60" w:after="60"/>
        <w:ind w:left="1080"/>
        <w:jc w:val="both"/>
        <w:rPr>
          <w:bCs/>
        </w:rPr>
      </w:pPr>
      <w:r>
        <w:rPr>
          <w:bCs/>
        </w:rPr>
        <w:t>Thêm 10ml K</w:t>
      </w:r>
      <w:r w:rsidRPr="00152BEE">
        <w:rPr>
          <w:bCs/>
          <w:vertAlign w:val="subscript"/>
        </w:rPr>
        <w:t>2</w:t>
      </w:r>
      <w:r>
        <w:rPr>
          <w:bCs/>
        </w:rPr>
        <w:t>Cr</w:t>
      </w:r>
      <w:r w:rsidRPr="00152BEE">
        <w:rPr>
          <w:bCs/>
          <w:vertAlign w:val="subscript"/>
        </w:rPr>
        <w:t>2</w:t>
      </w:r>
      <w:r>
        <w:rPr>
          <w:bCs/>
        </w:rPr>
        <w:t>O</w:t>
      </w:r>
      <w:r w:rsidRPr="00152BEE">
        <w:rPr>
          <w:bCs/>
          <w:vertAlign w:val="subscript"/>
        </w:rPr>
        <w:t>7</w:t>
      </w:r>
      <w:r>
        <w:rPr>
          <w:bCs/>
        </w:rPr>
        <w:t xml:space="preserve"> 1N, thêm nhanh 20ml H</w:t>
      </w:r>
      <w:r w:rsidRPr="00152BEE">
        <w:rPr>
          <w:bCs/>
          <w:vertAlign w:val="subscript"/>
        </w:rPr>
        <w:t>2</w:t>
      </w:r>
      <w:r>
        <w:rPr>
          <w:bCs/>
        </w:rPr>
        <w:t>SO</w:t>
      </w:r>
      <w:r w:rsidRPr="00152BEE">
        <w:rPr>
          <w:bCs/>
          <w:vertAlign w:val="subscript"/>
        </w:rPr>
        <w:t>4</w:t>
      </w:r>
      <w:r>
        <w:rPr>
          <w:bCs/>
        </w:rPr>
        <w:t xml:space="preserve"> đđ, lắc nhẹ để trộn đều.</w:t>
      </w:r>
    </w:p>
    <w:p w14:paraId="61C29159" w14:textId="77777777" w:rsidR="007C1EF5" w:rsidRDefault="007C1EF5" w:rsidP="00DA2CB5">
      <w:pPr>
        <w:numPr>
          <w:ilvl w:val="0"/>
          <w:numId w:val="40"/>
        </w:numPr>
        <w:tabs>
          <w:tab w:val="left" w:pos="360"/>
          <w:tab w:val="left" w:pos="1080"/>
        </w:tabs>
        <w:spacing w:before="60" w:after="60"/>
        <w:ind w:left="1080"/>
        <w:jc w:val="both"/>
        <w:rPr>
          <w:bCs/>
        </w:rPr>
      </w:pPr>
      <w:r>
        <w:rPr>
          <w:bCs/>
        </w:rPr>
        <w:t xml:space="preserve">Đặt bình lên trên tấm cách nhiệt </w:t>
      </w:r>
      <w:r w:rsidR="00707783">
        <w:rPr>
          <w:bCs/>
        </w:rPr>
        <w:t>để yên trong thời gian 30 phút.</w:t>
      </w:r>
    </w:p>
    <w:p w14:paraId="004EFED1" w14:textId="77777777" w:rsidR="00707783" w:rsidRDefault="00276C92" w:rsidP="00DA2CB5">
      <w:pPr>
        <w:numPr>
          <w:ilvl w:val="0"/>
          <w:numId w:val="40"/>
        </w:numPr>
        <w:tabs>
          <w:tab w:val="left" w:pos="360"/>
          <w:tab w:val="left" w:pos="1080"/>
        </w:tabs>
        <w:spacing w:before="60" w:after="60"/>
        <w:ind w:left="1080"/>
        <w:jc w:val="both"/>
        <w:rPr>
          <w:bCs/>
        </w:rPr>
      </w:pPr>
      <w:r>
        <w:rPr>
          <w:bCs/>
        </w:rPr>
        <w:t>Sau đó thêm 100ml nước cất và 10ml H</w:t>
      </w:r>
      <w:r w:rsidRPr="00152BEE">
        <w:rPr>
          <w:bCs/>
          <w:vertAlign w:val="subscript"/>
        </w:rPr>
        <w:t>3</w:t>
      </w:r>
      <w:r>
        <w:rPr>
          <w:bCs/>
        </w:rPr>
        <w:t>PO</w:t>
      </w:r>
      <w:r w:rsidRPr="00152BEE">
        <w:rPr>
          <w:bCs/>
          <w:vertAlign w:val="subscript"/>
        </w:rPr>
        <w:t>4</w:t>
      </w:r>
      <w:r>
        <w:rPr>
          <w:bCs/>
        </w:rPr>
        <w:t xml:space="preserve"> đđ, để nguội ở nhiệt độ phòng.</w:t>
      </w:r>
    </w:p>
    <w:p w14:paraId="71925896" w14:textId="77777777" w:rsidR="00D80BBE" w:rsidRDefault="00D80BBE" w:rsidP="00DA2CB5">
      <w:pPr>
        <w:numPr>
          <w:ilvl w:val="0"/>
          <w:numId w:val="40"/>
        </w:numPr>
        <w:tabs>
          <w:tab w:val="left" w:pos="360"/>
          <w:tab w:val="left" w:pos="1080"/>
        </w:tabs>
        <w:spacing w:before="60" w:after="60"/>
        <w:ind w:left="1080"/>
        <w:jc w:val="both"/>
        <w:rPr>
          <w:bCs/>
        </w:rPr>
      </w:pPr>
      <w:r>
        <w:rPr>
          <w:bCs/>
        </w:rPr>
        <w:lastRenderedPageBreak/>
        <w:t>Chuẩn độ lượng K</w:t>
      </w:r>
      <w:r w:rsidRPr="00152BEE">
        <w:rPr>
          <w:bCs/>
          <w:vertAlign w:val="subscript"/>
        </w:rPr>
        <w:t>2</w:t>
      </w:r>
      <w:r>
        <w:rPr>
          <w:bCs/>
        </w:rPr>
        <w:t>Cr</w:t>
      </w:r>
      <w:r w:rsidRPr="00152BEE">
        <w:rPr>
          <w:bCs/>
          <w:vertAlign w:val="subscript"/>
        </w:rPr>
        <w:t>2</w:t>
      </w:r>
      <w:r>
        <w:rPr>
          <w:bCs/>
        </w:rPr>
        <w:t>O</w:t>
      </w:r>
      <w:r w:rsidRPr="00152BEE">
        <w:rPr>
          <w:bCs/>
          <w:vertAlign w:val="subscript"/>
        </w:rPr>
        <w:t>7</w:t>
      </w:r>
      <w:r>
        <w:rPr>
          <w:bCs/>
        </w:rPr>
        <w:t xml:space="preserve"> dư bằng muối Mohr với chỉ thị ferroin tới khi dung dịch chuyển màu đỏ gạch.</w:t>
      </w:r>
    </w:p>
    <w:p w14:paraId="165D6955" w14:textId="77777777" w:rsidR="00D80BBE" w:rsidRDefault="00D80BBE" w:rsidP="00DA2CB5">
      <w:pPr>
        <w:numPr>
          <w:ilvl w:val="0"/>
          <w:numId w:val="40"/>
        </w:numPr>
        <w:tabs>
          <w:tab w:val="left" w:pos="360"/>
          <w:tab w:val="left" w:pos="1080"/>
        </w:tabs>
        <w:spacing w:before="60" w:after="60"/>
        <w:ind w:left="1080"/>
        <w:jc w:val="both"/>
        <w:rPr>
          <w:bCs/>
        </w:rPr>
      </w:pPr>
      <w:r>
        <w:rPr>
          <w:bCs/>
        </w:rPr>
        <w:t>Tiến hành làm mẫu trắng song song cùng điều kiện với mẫu thử.</w:t>
      </w:r>
    </w:p>
    <w:p w14:paraId="189EA6E4" w14:textId="77777777" w:rsidR="00D80BBE" w:rsidRPr="00D80BBE" w:rsidRDefault="00D80BBE" w:rsidP="00DA2CB5">
      <w:pPr>
        <w:numPr>
          <w:ilvl w:val="0"/>
          <w:numId w:val="38"/>
        </w:numPr>
        <w:tabs>
          <w:tab w:val="left" w:pos="360"/>
          <w:tab w:val="left" w:pos="720"/>
        </w:tabs>
        <w:spacing w:before="60" w:after="60"/>
        <w:jc w:val="both"/>
        <w:rPr>
          <w:b/>
          <w:bCs/>
        </w:rPr>
      </w:pPr>
      <w:r w:rsidRPr="00D80BBE">
        <w:rPr>
          <w:b/>
          <w:bCs/>
        </w:rPr>
        <w:t>Xác định hàm lượng acid humic:</w:t>
      </w:r>
    </w:p>
    <w:p w14:paraId="19753779" w14:textId="77777777" w:rsidR="00D80BBE" w:rsidRDefault="00D80BBE" w:rsidP="00DA2CB5">
      <w:pPr>
        <w:numPr>
          <w:ilvl w:val="0"/>
          <w:numId w:val="41"/>
        </w:numPr>
        <w:tabs>
          <w:tab w:val="left" w:pos="360"/>
          <w:tab w:val="left" w:pos="1080"/>
        </w:tabs>
        <w:spacing w:before="60" w:after="60"/>
        <w:ind w:left="1080"/>
        <w:jc w:val="both"/>
        <w:rPr>
          <w:bCs/>
        </w:rPr>
      </w:pPr>
      <w:r>
        <w:rPr>
          <w:bCs/>
        </w:rPr>
        <w:t xml:space="preserve">Lấy chính xác 5ml dung dịch gốc cho vào erlen 250ml, </w:t>
      </w:r>
    </w:p>
    <w:p w14:paraId="40DDCABD" w14:textId="77777777" w:rsidR="00D80BBE" w:rsidRDefault="00D80BBE" w:rsidP="00DA2CB5">
      <w:pPr>
        <w:numPr>
          <w:ilvl w:val="0"/>
          <w:numId w:val="41"/>
        </w:numPr>
        <w:tabs>
          <w:tab w:val="left" w:pos="360"/>
          <w:tab w:val="left" w:pos="1080"/>
        </w:tabs>
        <w:spacing w:before="60" w:after="60"/>
        <w:ind w:left="1080"/>
        <w:jc w:val="both"/>
        <w:rPr>
          <w:bCs/>
        </w:rPr>
      </w:pPr>
      <w:r>
        <w:rPr>
          <w:bCs/>
        </w:rPr>
        <w:t>Kết tủa acid humic bằng H</w:t>
      </w:r>
      <w:r w:rsidRPr="00152BEE">
        <w:rPr>
          <w:bCs/>
          <w:vertAlign w:val="subscript"/>
        </w:rPr>
        <w:t>2</w:t>
      </w:r>
      <w:r>
        <w:rPr>
          <w:bCs/>
        </w:rPr>
        <w:t>SO</w:t>
      </w:r>
      <w:r w:rsidRPr="00152BEE">
        <w:rPr>
          <w:bCs/>
          <w:vertAlign w:val="subscript"/>
        </w:rPr>
        <w:t>4</w:t>
      </w:r>
      <w:r>
        <w:rPr>
          <w:bCs/>
        </w:rPr>
        <w:t xml:space="preserve"> 1N, lắc đều tới khi pH=1 (kiểm tra bằng pH kế)</w:t>
      </w:r>
    </w:p>
    <w:p w14:paraId="17B78DD4" w14:textId="77777777" w:rsidR="00D80BBE" w:rsidRDefault="00D80BBE" w:rsidP="00DA2CB5">
      <w:pPr>
        <w:numPr>
          <w:ilvl w:val="0"/>
          <w:numId w:val="41"/>
        </w:numPr>
        <w:tabs>
          <w:tab w:val="left" w:pos="360"/>
          <w:tab w:val="left" w:pos="1080"/>
        </w:tabs>
        <w:spacing w:before="60" w:after="60"/>
        <w:ind w:left="1080"/>
        <w:jc w:val="both"/>
        <w:rPr>
          <w:bCs/>
        </w:rPr>
      </w:pPr>
      <w:r>
        <w:rPr>
          <w:bCs/>
        </w:rPr>
        <w:t>Đun nóng trên bếp cách thủy 1h đến 2h để thúc đẩy thêm quá trình keo tụ acid humic. Sau đó để nguội dung dịch.</w:t>
      </w:r>
    </w:p>
    <w:p w14:paraId="77C8B755" w14:textId="77777777" w:rsidR="00D00EFD" w:rsidRDefault="00D80BBE" w:rsidP="00DA2CB5">
      <w:pPr>
        <w:numPr>
          <w:ilvl w:val="0"/>
          <w:numId w:val="41"/>
        </w:numPr>
        <w:tabs>
          <w:tab w:val="left" w:pos="360"/>
          <w:tab w:val="left" w:pos="1080"/>
        </w:tabs>
        <w:spacing w:before="60" w:after="60"/>
        <w:ind w:left="1080"/>
        <w:jc w:val="both"/>
        <w:rPr>
          <w:bCs/>
        </w:rPr>
      </w:pPr>
      <w:r>
        <w:rPr>
          <w:bCs/>
        </w:rPr>
        <w:t>Lọc lấy kết tủa trên giấy lọc, loại bỏ dịch lọc</w:t>
      </w:r>
      <w:r w:rsidR="00D00EFD">
        <w:rPr>
          <w:bCs/>
        </w:rPr>
        <w:t>. Rửa cặn nhiều lần bằng H</w:t>
      </w:r>
      <w:r w:rsidR="00D00EFD" w:rsidRPr="00152BEE">
        <w:rPr>
          <w:bCs/>
          <w:vertAlign w:val="subscript"/>
        </w:rPr>
        <w:t>2</w:t>
      </w:r>
      <w:r w:rsidR="00D00EFD">
        <w:rPr>
          <w:bCs/>
        </w:rPr>
        <w:t>SO</w:t>
      </w:r>
      <w:r w:rsidR="00D00EFD" w:rsidRPr="00152BEE">
        <w:rPr>
          <w:bCs/>
          <w:vertAlign w:val="subscript"/>
        </w:rPr>
        <w:t>4</w:t>
      </w:r>
      <w:r w:rsidR="00D00EFD">
        <w:rPr>
          <w:bCs/>
        </w:rPr>
        <w:t xml:space="preserve"> 0.1N</w:t>
      </w:r>
    </w:p>
    <w:p w14:paraId="6A2E365B" w14:textId="77777777" w:rsidR="00D00EFD" w:rsidRDefault="00D00EFD" w:rsidP="00DA2CB5">
      <w:pPr>
        <w:numPr>
          <w:ilvl w:val="0"/>
          <w:numId w:val="41"/>
        </w:numPr>
        <w:tabs>
          <w:tab w:val="left" w:pos="360"/>
          <w:tab w:val="left" w:pos="1080"/>
        </w:tabs>
        <w:spacing w:before="60" w:after="60"/>
        <w:ind w:left="1080"/>
        <w:jc w:val="both"/>
        <w:rPr>
          <w:bCs/>
        </w:rPr>
      </w:pPr>
      <w:r>
        <w:rPr>
          <w:bCs/>
        </w:rPr>
        <w:t>Hòa tan kết tủa trên giấy lọc bằng NaOH 0.05N nóng và định mức vào bình định mức 100ml.</w:t>
      </w:r>
    </w:p>
    <w:p w14:paraId="09E83247" w14:textId="77777777" w:rsidR="00D80BBE" w:rsidRDefault="00D00EFD" w:rsidP="00DA2CB5">
      <w:pPr>
        <w:numPr>
          <w:ilvl w:val="0"/>
          <w:numId w:val="41"/>
        </w:numPr>
        <w:tabs>
          <w:tab w:val="left" w:pos="360"/>
          <w:tab w:val="left" w:pos="1080"/>
        </w:tabs>
        <w:spacing w:before="60" w:after="60"/>
        <w:ind w:left="1080"/>
        <w:jc w:val="both"/>
        <w:rPr>
          <w:bCs/>
        </w:rPr>
      </w:pPr>
      <w:r>
        <w:rPr>
          <w:bCs/>
        </w:rPr>
        <w:t>Hút 10ml dung dịch trên vào erlen 250ml, trung hòa bằng H</w:t>
      </w:r>
      <w:r w:rsidRPr="00152BEE">
        <w:rPr>
          <w:bCs/>
          <w:vertAlign w:val="subscript"/>
        </w:rPr>
        <w:t>2</w:t>
      </w:r>
      <w:r>
        <w:rPr>
          <w:bCs/>
        </w:rPr>
        <w:t>SO</w:t>
      </w:r>
      <w:r w:rsidRPr="00152BEE">
        <w:rPr>
          <w:bCs/>
          <w:vertAlign w:val="subscript"/>
        </w:rPr>
        <w:t>4</w:t>
      </w:r>
      <w:r>
        <w:rPr>
          <w:bCs/>
        </w:rPr>
        <w:t xml:space="preserve"> 0.05N tới khi xuất hiện kết tủa.</w:t>
      </w:r>
    </w:p>
    <w:p w14:paraId="2BDD92E1" w14:textId="77777777" w:rsidR="00D00EFD" w:rsidRDefault="00D00EFD" w:rsidP="00DA2CB5">
      <w:pPr>
        <w:numPr>
          <w:ilvl w:val="0"/>
          <w:numId w:val="41"/>
        </w:numPr>
        <w:tabs>
          <w:tab w:val="left" w:pos="360"/>
          <w:tab w:val="left" w:pos="1080"/>
        </w:tabs>
        <w:spacing w:before="60" w:after="60"/>
        <w:ind w:left="1080"/>
        <w:jc w:val="both"/>
        <w:rPr>
          <w:bCs/>
        </w:rPr>
      </w:pPr>
      <w:r>
        <w:rPr>
          <w:bCs/>
        </w:rPr>
        <w:t>Cô cạn trên bếp cách thủy tới gần khô,</w:t>
      </w:r>
    </w:p>
    <w:p w14:paraId="6E588758" w14:textId="77777777" w:rsidR="00D00EFD" w:rsidRDefault="00D00EFD" w:rsidP="00DA2CB5">
      <w:pPr>
        <w:numPr>
          <w:ilvl w:val="0"/>
          <w:numId w:val="41"/>
        </w:numPr>
        <w:tabs>
          <w:tab w:val="left" w:pos="360"/>
          <w:tab w:val="left" w:pos="1080"/>
        </w:tabs>
        <w:spacing w:before="60" w:after="60"/>
        <w:ind w:left="1080"/>
        <w:jc w:val="both"/>
        <w:rPr>
          <w:bCs/>
        </w:rPr>
      </w:pPr>
      <w:r>
        <w:rPr>
          <w:bCs/>
        </w:rPr>
        <w:t>Thêm 25ml K</w:t>
      </w:r>
      <w:r w:rsidRPr="00152BEE">
        <w:rPr>
          <w:bCs/>
          <w:vertAlign w:val="subscript"/>
        </w:rPr>
        <w:t>2</w:t>
      </w:r>
      <w:r>
        <w:rPr>
          <w:bCs/>
        </w:rPr>
        <w:t>Cr</w:t>
      </w:r>
      <w:r w:rsidRPr="00152BEE">
        <w:rPr>
          <w:bCs/>
          <w:vertAlign w:val="subscript"/>
        </w:rPr>
        <w:t>2</w:t>
      </w:r>
      <w:r>
        <w:rPr>
          <w:bCs/>
        </w:rPr>
        <w:t>O</w:t>
      </w:r>
      <w:r w:rsidRPr="00152BEE">
        <w:rPr>
          <w:bCs/>
          <w:vertAlign w:val="subscript"/>
        </w:rPr>
        <w:t>7</w:t>
      </w:r>
      <w:r w:rsidR="00243672">
        <w:rPr>
          <w:bCs/>
        </w:rPr>
        <w:t xml:space="preserve"> </w:t>
      </w:r>
      <w:r>
        <w:rPr>
          <w:bCs/>
        </w:rPr>
        <w:t>1N, thêm nhanh 10ml H</w:t>
      </w:r>
      <w:r w:rsidRPr="00152BEE">
        <w:rPr>
          <w:bCs/>
          <w:vertAlign w:val="subscript"/>
        </w:rPr>
        <w:t>2</w:t>
      </w:r>
      <w:r>
        <w:rPr>
          <w:bCs/>
        </w:rPr>
        <w:t>SO</w:t>
      </w:r>
      <w:r w:rsidRPr="00152BEE">
        <w:rPr>
          <w:bCs/>
          <w:vertAlign w:val="subscript"/>
        </w:rPr>
        <w:t>4</w:t>
      </w:r>
      <w:r>
        <w:rPr>
          <w:bCs/>
        </w:rPr>
        <w:t xml:space="preserve"> đđ, lắc nhẹ để trộn đều.</w:t>
      </w:r>
    </w:p>
    <w:p w14:paraId="554D315B" w14:textId="77777777" w:rsidR="00D00EFD" w:rsidRDefault="00D00EFD" w:rsidP="00DA2CB5">
      <w:pPr>
        <w:numPr>
          <w:ilvl w:val="0"/>
          <w:numId w:val="41"/>
        </w:numPr>
        <w:tabs>
          <w:tab w:val="left" w:pos="360"/>
          <w:tab w:val="left" w:pos="1080"/>
        </w:tabs>
        <w:spacing w:before="60" w:after="60"/>
        <w:ind w:left="1080"/>
        <w:jc w:val="both"/>
        <w:rPr>
          <w:bCs/>
        </w:rPr>
      </w:pPr>
      <w:r>
        <w:rPr>
          <w:bCs/>
        </w:rPr>
        <w:t>Đặt trên tấm cách nhiệt và để yên trong 30 phút,</w:t>
      </w:r>
    </w:p>
    <w:p w14:paraId="0D6B499A" w14:textId="77777777" w:rsidR="00D00EFD" w:rsidRDefault="00D00EFD" w:rsidP="00DA2CB5">
      <w:pPr>
        <w:numPr>
          <w:ilvl w:val="0"/>
          <w:numId w:val="41"/>
        </w:numPr>
        <w:tabs>
          <w:tab w:val="left" w:pos="360"/>
          <w:tab w:val="left" w:pos="1080"/>
        </w:tabs>
        <w:spacing w:before="60" w:after="60"/>
        <w:ind w:left="1080"/>
        <w:jc w:val="both"/>
        <w:rPr>
          <w:bCs/>
        </w:rPr>
      </w:pPr>
      <w:r>
        <w:rPr>
          <w:bCs/>
        </w:rPr>
        <w:t>Thêm 100ml nước cất và 10ml H</w:t>
      </w:r>
      <w:r w:rsidRPr="00152BEE">
        <w:rPr>
          <w:bCs/>
          <w:vertAlign w:val="subscript"/>
        </w:rPr>
        <w:t>3</w:t>
      </w:r>
      <w:r>
        <w:rPr>
          <w:bCs/>
        </w:rPr>
        <w:t>PO</w:t>
      </w:r>
      <w:r w:rsidRPr="00152BEE">
        <w:rPr>
          <w:bCs/>
          <w:vertAlign w:val="subscript"/>
        </w:rPr>
        <w:t>4</w:t>
      </w:r>
      <w:r>
        <w:rPr>
          <w:bCs/>
        </w:rPr>
        <w:t xml:space="preserve"> đđ, để nguội tới nhiệt độ phòng.</w:t>
      </w:r>
    </w:p>
    <w:p w14:paraId="67F34EBE" w14:textId="77777777" w:rsidR="00D00EFD" w:rsidRDefault="00D00EFD" w:rsidP="00DA2CB5">
      <w:pPr>
        <w:numPr>
          <w:ilvl w:val="0"/>
          <w:numId w:val="41"/>
        </w:numPr>
        <w:tabs>
          <w:tab w:val="left" w:pos="360"/>
          <w:tab w:val="left" w:pos="1080"/>
        </w:tabs>
        <w:spacing w:before="60" w:after="60"/>
        <w:ind w:left="1080"/>
        <w:jc w:val="both"/>
        <w:rPr>
          <w:bCs/>
        </w:rPr>
      </w:pPr>
      <w:r>
        <w:rPr>
          <w:bCs/>
        </w:rPr>
        <w:t>Tiến hành làm mẫu trắng song song và cùng điều kiện với mẫu thử.</w:t>
      </w:r>
    </w:p>
    <w:p w14:paraId="7C20B8E5" w14:textId="77777777" w:rsidR="00D00EFD" w:rsidRPr="007C1EF5" w:rsidRDefault="00D00EFD" w:rsidP="00DA2CB5">
      <w:pPr>
        <w:numPr>
          <w:ilvl w:val="0"/>
          <w:numId w:val="41"/>
        </w:numPr>
        <w:tabs>
          <w:tab w:val="left" w:pos="360"/>
          <w:tab w:val="left" w:pos="1080"/>
        </w:tabs>
        <w:spacing w:before="60" w:after="60"/>
        <w:ind w:left="1080"/>
        <w:jc w:val="both"/>
        <w:rPr>
          <w:bCs/>
        </w:rPr>
      </w:pPr>
      <w:r>
        <w:rPr>
          <w:bCs/>
        </w:rPr>
        <w:t>Chuẩn độ lượng K</w:t>
      </w:r>
      <w:r w:rsidRPr="00152BEE">
        <w:rPr>
          <w:bCs/>
          <w:vertAlign w:val="subscript"/>
        </w:rPr>
        <w:t>2</w:t>
      </w:r>
      <w:r>
        <w:rPr>
          <w:bCs/>
        </w:rPr>
        <w:t>Cr</w:t>
      </w:r>
      <w:r w:rsidRPr="00152BEE">
        <w:rPr>
          <w:bCs/>
          <w:vertAlign w:val="subscript"/>
        </w:rPr>
        <w:t>2</w:t>
      </w:r>
      <w:r>
        <w:rPr>
          <w:bCs/>
        </w:rPr>
        <w:t>O</w:t>
      </w:r>
      <w:r w:rsidRPr="00152BEE">
        <w:rPr>
          <w:bCs/>
          <w:vertAlign w:val="subscript"/>
        </w:rPr>
        <w:t>7</w:t>
      </w:r>
      <w:r>
        <w:rPr>
          <w:bCs/>
        </w:rPr>
        <w:t xml:space="preserve"> dư bằng muối Mohr với chỉ thị ferroin tới khi xuất hiện màu đỏ gạch.</w:t>
      </w:r>
    </w:p>
    <w:p w14:paraId="0E621C49" w14:textId="77777777" w:rsidR="007E4C1A" w:rsidRPr="007E4C1A" w:rsidRDefault="007E4C1A" w:rsidP="00DA2CB5">
      <w:pPr>
        <w:tabs>
          <w:tab w:val="left" w:pos="360"/>
        </w:tabs>
        <w:spacing w:before="60" w:after="60"/>
        <w:ind w:left="360"/>
        <w:jc w:val="both"/>
        <w:rPr>
          <w:bCs/>
          <w:i/>
        </w:rPr>
      </w:pPr>
      <w:r w:rsidRPr="007E4C1A">
        <w:rPr>
          <w:bCs/>
          <w:i/>
          <w:u w:val="single"/>
        </w:rPr>
        <w:t>Lưu ý:</w:t>
      </w:r>
      <w:r w:rsidRPr="007E4C1A">
        <w:rPr>
          <w:bCs/>
          <w:i/>
        </w:rPr>
        <w:t xml:space="preserve"> Nếu thể tích muối Mohr chuẩn độ được của mẫu ít hơn 40% so với mẫu blank thì phải tiến hành làm lại với khối lượng mẫu nhỏ hơn.</w:t>
      </w:r>
    </w:p>
    <w:p w14:paraId="64E3CFFE" w14:textId="77777777" w:rsidR="00DA2CB5" w:rsidRDefault="00DA2CB5" w:rsidP="00DA2CB5">
      <w:pPr>
        <w:numPr>
          <w:ilvl w:val="0"/>
          <w:numId w:val="20"/>
        </w:numPr>
        <w:tabs>
          <w:tab w:val="left" w:pos="720"/>
        </w:tabs>
        <w:spacing w:before="60" w:after="60"/>
        <w:ind w:hanging="720"/>
        <w:jc w:val="both"/>
        <w:rPr>
          <w:b/>
        </w:rPr>
      </w:pPr>
      <w:r>
        <w:rPr>
          <w:b/>
        </w:rPr>
        <w:t>TÍNH KẾT QUẢ</w:t>
      </w:r>
    </w:p>
    <w:p w14:paraId="12AF3B50" w14:textId="77777777" w:rsidR="00152BEE" w:rsidRDefault="00152BEE" w:rsidP="00DA2CB5">
      <w:pPr>
        <w:tabs>
          <w:tab w:val="left" w:pos="360"/>
        </w:tabs>
        <w:spacing w:before="60" w:after="60"/>
        <w:jc w:val="both"/>
        <w:rPr>
          <w:bCs/>
        </w:rPr>
      </w:pPr>
      <w:r>
        <w:tab/>
      </w:r>
      <w:r>
        <w:rPr>
          <w:bCs/>
        </w:rPr>
        <w:t xml:space="preserve">            </w:t>
      </w:r>
      <w:r w:rsidRPr="00E70602">
        <w:rPr>
          <w:bCs/>
        </w:rPr>
        <w:t>%Tổng(humic&amp;Fulvic)(quivềC)=</w:t>
      </w:r>
      <w:r w:rsidRPr="00E70602">
        <w:rPr>
          <w:bCs/>
          <w:position w:val="-32"/>
        </w:rPr>
        <w:object w:dxaOrig="3900" w:dyaOrig="700" w14:anchorId="38D6E7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35.4pt" o:ole="">
            <v:imagedata r:id="rId8" o:title=""/>
          </v:shape>
          <o:OLEObject Type="Embed" ProgID="Equation.3" ShapeID="_x0000_i1025" DrawAspect="Content" ObjectID="_1607359353" r:id="rId9"/>
        </w:object>
      </w:r>
      <w:r w:rsidRPr="00E70602">
        <w:rPr>
          <w:bCs/>
        </w:rPr>
        <w:t xml:space="preserve"> </w:t>
      </w:r>
    </w:p>
    <w:p w14:paraId="67831F16" w14:textId="77777777" w:rsidR="00DA2CB5" w:rsidRPr="00E70602" w:rsidRDefault="00DA2CB5" w:rsidP="00DA2CB5">
      <w:pPr>
        <w:tabs>
          <w:tab w:val="left" w:pos="360"/>
        </w:tabs>
        <w:spacing w:before="60" w:after="60"/>
        <w:jc w:val="both"/>
        <w:rPr>
          <w:bCs/>
        </w:rPr>
      </w:pPr>
    </w:p>
    <w:p w14:paraId="2C4C8395" w14:textId="77777777" w:rsidR="00152BEE" w:rsidRDefault="00152BEE" w:rsidP="00DA2CB5">
      <w:pPr>
        <w:tabs>
          <w:tab w:val="left" w:pos="360"/>
        </w:tabs>
        <w:spacing w:before="60" w:after="60"/>
        <w:jc w:val="both"/>
        <w:rPr>
          <w:bCs/>
          <w:position w:val="-32"/>
        </w:rPr>
      </w:pPr>
      <w:r w:rsidRPr="00E70602">
        <w:rPr>
          <w:bCs/>
        </w:rPr>
        <w:t xml:space="preserve">                  % Humic( qui về C) = </w:t>
      </w:r>
      <w:r w:rsidRPr="00E70602">
        <w:rPr>
          <w:bCs/>
          <w:position w:val="-32"/>
        </w:rPr>
        <w:object w:dxaOrig="4260" w:dyaOrig="700" w14:anchorId="2774879C">
          <v:shape id="_x0000_i1026" type="#_x0000_t75" style="width:213pt;height:35.4pt" o:ole="">
            <v:imagedata r:id="rId10" o:title=""/>
          </v:shape>
          <o:OLEObject Type="Embed" ProgID="Equation.3" ShapeID="_x0000_i1026" DrawAspect="Content" ObjectID="_1607359354" r:id="rId11"/>
        </w:object>
      </w:r>
    </w:p>
    <w:p w14:paraId="0E60B6E2" w14:textId="77777777" w:rsidR="00DA2CB5" w:rsidRPr="00E70602" w:rsidRDefault="00DA2CB5" w:rsidP="00DA2CB5">
      <w:pPr>
        <w:tabs>
          <w:tab w:val="left" w:pos="360"/>
        </w:tabs>
        <w:spacing w:before="60" w:after="60"/>
        <w:jc w:val="both"/>
        <w:rPr>
          <w:bCs/>
        </w:rPr>
      </w:pPr>
    </w:p>
    <w:p w14:paraId="2F54C815" w14:textId="77777777" w:rsidR="00152BEE" w:rsidRDefault="00152BEE" w:rsidP="00DA2CB5">
      <w:pPr>
        <w:tabs>
          <w:tab w:val="left" w:pos="360"/>
        </w:tabs>
        <w:spacing w:before="60" w:after="60"/>
        <w:jc w:val="both"/>
        <w:rPr>
          <w:bCs/>
        </w:rPr>
      </w:pPr>
      <w:r w:rsidRPr="00E70602">
        <w:rPr>
          <w:bCs/>
        </w:rPr>
        <w:t xml:space="preserve">                 % Fulvic =  % tổng -% humic</w:t>
      </w:r>
    </w:p>
    <w:p w14:paraId="628C8825" w14:textId="77777777" w:rsidR="00DA2CB5" w:rsidRDefault="00DA2CB5" w:rsidP="00DA2CB5">
      <w:pPr>
        <w:tabs>
          <w:tab w:val="left" w:pos="360"/>
        </w:tabs>
        <w:spacing w:before="60" w:after="60"/>
        <w:jc w:val="both"/>
        <w:rPr>
          <w:bCs/>
        </w:rPr>
      </w:pPr>
    </w:p>
    <w:p w14:paraId="444FEE53" w14:textId="77777777" w:rsidR="00DA2CB5" w:rsidRDefault="00DA2CB5" w:rsidP="00DA2CB5">
      <w:pPr>
        <w:tabs>
          <w:tab w:val="left" w:pos="360"/>
          <w:tab w:val="left" w:pos="450"/>
        </w:tabs>
        <w:spacing w:before="60" w:after="60"/>
        <w:ind w:left="1080"/>
        <w:jc w:val="both"/>
        <w:rPr>
          <w:bCs/>
        </w:rPr>
      </w:pPr>
      <w:r>
        <w:rPr>
          <w:bCs/>
        </w:rPr>
        <w:t>Trong đó:</w:t>
      </w:r>
    </w:p>
    <w:p w14:paraId="4976BBCC" w14:textId="77777777" w:rsidR="00152BEE" w:rsidRPr="00E70602" w:rsidRDefault="00152BEE" w:rsidP="00DA2CB5">
      <w:pPr>
        <w:numPr>
          <w:ilvl w:val="0"/>
          <w:numId w:val="44"/>
        </w:numPr>
        <w:tabs>
          <w:tab w:val="left" w:pos="360"/>
        </w:tabs>
        <w:spacing w:before="60" w:after="60"/>
        <w:ind w:left="1800"/>
        <w:jc w:val="both"/>
      </w:pPr>
      <w:r w:rsidRPr="00E70602">
        <w:t>V</w:t>
      </w:r>
      <w:r w:rsidRPr="00E70602">
        <w:rPr>
          <w:vertAlign w:val="subscript"/>
        </w:rPr>
        <w:t xml:space="preserve">blank </w:t>
      </w:r>
      <w:r w:rsidRPr="00E70602">
        <w:t xml:space="preserve"> và V</w:t>
      </w:r>
      <w:r w:rsidRPr="00E70602">
        <w:rPr>
          <w:vertAlign w:val="subscript"/>
        </w:rPr>
        <w:t>mau</w:t>
      </w:r>
      <w:r w:rsidRPr="00E70602">
        <w:t xml:space="preserve"> lần lượt là thể tích dung dịch muối mo</w:t>
      </w:r>
      <w:r w:rsidR="009D4782">
        <w:t>rh đã dùng cho mẩu trắng và mẫu</w:t>
      </w:r>
      <w:r w:rsidRPr="00E70602">
        <w:t>, mL</w:t>
      </w:r>
    </w:p>
    <w:p w14:paraId="6B0F4C2F" w14:textId="77777777" w:rsidR="00152BEE" w:rsidRPr="00E70602" w:rsidRDefault="00152BEE" w:rsidP="00DA2CB5">
      <w:pPr>
        <w:numPr>
          <w:ilvl w:val="0"/>
          <w:numId w:val="44"/>
        </w:numPr>
        <w:tabs>
          <w:tab w:val="left" w:pos="360"/>
        </w:tabs>
        <w:spacing w:before="60" w:after="60"/>
        <w:ind w:left="1800"/>
        <w:jc w:val="both"/>
      </w:pPr>
      <w:r w:rsidRPr="00E70602">
        <w:t>N</w:t>
      </w:r>
      <w:r w:rsidRPr="00E70602">
        <w:rPr>
          <w:vertAlign w:val="subscript"/>
        </w:rPr>
        <w:t>Morh</w:t>
      </w:r>
      <w:r w:rsidRPr="00E70602">
        <w:t>: Nồng độ muối Morh, N</w:t>
      </w:r>
    </w:p>
    <w:p w14:paraId="44EAA76D" w14:textId="77777777" w:rsidR="00152BEE" w:rsidRPr="00E70602" w:rsidRDefault="00152BEE" w:rsidP="00DA2CB5">
      <w:pPr>
        <w:numPr>
          <w:ilvl w:val="0"/>
          <w:numId w:val="44"/>
        </w:numPr>
        <w:tabs>
          <w:tab w:val="left" w:pos="360"/>
        </w:tabs>
        <w:spacing w:before="60" w:after="60"/>
        <w:ind w:left="1800"/>
        <w:jc w:val="both"/>
      </w:pPr>
      <w:r w:rsidRPr="00E70602">
        <w:t>V</w:t>
      </w:r>
      <w:r w:rsidRPr="00E70602">
        <w:rPr>
          <w:vertAlign w:val="subscript"/>
        </w:rPr>
        <w:t>dm</w:t>
      </w:r>
      <w:r w:rsidRPr="00E70602">
        <w:t xml:space="preserve"> và V</w:t>
      </w:r>
      <w:r w:rsidRPr="00E70602">
        <w:rPr>
          <w:vertAlign w:val="subscript"/>
        </w:rPr>
        <w:t>pu</w:t>
      </w:r>
      <w:r w:rsidRPr="00E70602">
        <w:t xml:space="preserve"> lần lượt là thể tích định mức và thể tích mẫu dung cho phản ứng, mL</w:t>
      </w:r>
    </w:p>
    <w:p w14:paraId="7925E047" w14:textId="77777777" w:rsidR="00152BEE" w:rsidRPr="00E70602" w:rsidRDefault="00152BEE" w:rsidP="00DA2CB5">
      <w:pPr>
        <w:numPr>
          <w:ilvl w:val="0"/>
          <w:numId w:val="44"/>
        </w:numPr>
        <w:tabs>
          <w:tab w:val="left" w:pos="360"/>
        </w:tabs>
        <w:spacing w:before="60" w:after="60"/>
        <w:ind w:left="1800"/>
        <w:jc w:val="both"/>
      </w:pPr>
      <w:r w:rsidRPr="00E70602">
        <w:t>3:  1 mili đương lượng tương ứng với 3 mg C</w:t>
      </w:r>
    </w:p>
    <w:p w14:paraId="3D1A0246" w14:textId="77777777" w:rsidR="00152BEE" w:rsidRPr="00E70602" w:rsidRDefault="00152BEE" w:rsidP="00DA2CB5">
      <w:pPr>
        <w:numPr>
          <w:ilvl w:val="0"/>
          <w:numId w:val="44"/>
        </w:numPr>
        <w:tabs>
          <w:tab w:val="left" w:pos="360"/>
        </w:tabs>
        <w:spacing w:before="60" w:after="60"/>
        <w:ind w:left="1800"/>
        <w:jc w:val="both"/>
      </w:pPr>
      <w:r w:rsidRPr="00E70602">
        <w:t>f: hệ số pha loãng (nếu có)</w:t>
      </w:r>
    </w:p>
    <w:p w14:paraId="29D60249" w14:textId="77777777" w:rsidR="00152BEE" w:rsidRPr="00E70602" w:rsidRDefault="00152BEE" w:rsidP="00DA2CB5">
      <w:pPr>
        <w:numPr>
          <w:ilvl w:val="0"/>
          <w:numId w:val="44"/>
        </w:numPr>
        <w:tabs>
          <w:tab w:val="left" w:pos="360"/>
        </w:tabs>
        <w:spacing w:before="60" w:after="60"/>
        <w:ind w:left="1800"/>
        <w:jc w:val="both"/>
      </w:pPr>
      <w:r w:rsidRPr="00E70602">
        <w:t>m: khối lượng cân, mg</w:t>
      </w:r>
    </w:p>
    <w:p w14:paraId="12226F9B" w14:textId="77777777" w:rsidR="00DA2CB5" w:rsidRPr="00C5138E" w:rsidRDefault="00DA2CB5" w:rsidP="00DA2CB5">
      <w:pPr>
        <w:tabs>
          <w:tab w:val="left" w:pos="360"/>
          <w:tab w:val="left" w:pos="1080"/>
        </w:tabs>
        <w:spacing w:before="60" w:after="60"/>
        <w:jc w:val="both"/>
      </w:pPr>
      <w:r>
        <w:tab/>
      </w:r>
    </w:p>
    <w:p w14:paraId="4E2052EB" w14:textId="77777777" w:rsidR="0045209B" w:rsidRPr="00303612" w:rsidRDefault="001267CE" w:rsidP="001267CE">
      <w:pPr>
        <w:numPr>
          <w:ilvl w:val="0"/>
          <w:numId w:val="20"/>
        </w:numPr>
        <w:tabs>
          <w:tab w:val="left" w:pos="720"/>
        </w:tabs>
        <w:spacing w:before="60" w:after="60"/>
        <w:ind w:hanging="720"/>
        <w:jc w:val="both"/>
        <w:rPr>
          <w:b/>
          <w:bCs/>
          <w:sz w:val="26"/>
          <w:szCs w:val="26"/>
          <w:lang w:val="da-DK"/>
        </w:rPr>
      </w:pPr>
      <w:r w:rsidRPr="00303612">
        <w:rPr>
          <w:b/>
          <w:bCs/>
          <w:sz w:val="26"/>
          <w:szCs w:val="26"/>
          <w:lang w:val="da-DK"/>
        </w:rPr>
        <w:lastRenderedPageBreak/>
        <w:t>BẢO ĐẢM CHẤT LƯỢNG KẾT QUẢ PHÂN TÍCH</w:t>
      </w:r>
      <w:r w:rsidR="0045209B" w:rsidRPr="00303612">
        <w:rPr>
          <w:sz w:val="26"/>
          <w:szCs w:val="26"/>
          <w:lang w:val="da-DK"/>
        </w:rPr>
        <w:t xml:space="preserve"> </w:t>
      </w:r>
    </w:p>
    <w:p w14:paraId="4919D165" w14:textId="77777777" w:rsidR="00226AAC" w:rsidRDefault="00226AAC" w:rsidP="001267CE">
      <w:pPr>
        <w:pStyle w:val="Heading1"/>
        <w:numPr>
          <w:ilvl w:val="0"/>
          <w:numId w:val="45"/>
        </w:numPr>
        <w:spacing w:before="60"/>
        <w:ind w:left="720"/>
        <w:jc w:val="both"/>
        <w:rPr>
          <w:rFonts w:ascii="Times New Roman" w:hAnsi="Times New Roman"/>
          <w:b w:val="0"/>
          <w:sz w:val="24"/>
          <w:szCs w:val="24"/>
          <w:lang w:val="da-DK"/>
        </w:rPr>
      </w:pPr>
      <w:r>
        <w:rPr>
          <w:rFonts w:ascii="Times New Roman" w:hAnsi="Times New Roman"/>
          <w:b w:val="0"/>
          <w:sz w:val="24"/>
          <w:szCs w:val="24"/>
          <w:lang w:val="da-DK"/>
        </w:rPr>
        <w:t xml:space="preserve">Kết quả mẫu thử là giá trị trung bình các kết quả của ít nhất hai lần thử được tiến hành song song. </w:t>
      </w:r>
    </w:p>
    <w:p w14:paraId="7E82E93A" w14:textId="77777777" w:rsidR="0045317E" w:rsidRDefault="00226AAC" w:rsidP="001267CE">
      <w:pPr>
        <w:pStyle w:val="Heading1"/>
        <w:numPr>
          <w:ilvl w:val="0"/>
          <w:numId w:val="45"/>
        </w:numPr>
        <w:spacing w:before="60"/>
        <w:ind w:left="720"/>
        <w:jc w:val="both"/>
        <w:rPr>
          <w:rFonts w:ascii="Times New Roman" w:hAnsi="Times New Roman"/>
          <w:b w:val="0"/>
          <w:sz w:val="24"/>
          <w:szCs w:val="24"/>
          <w:lang w:val="da-DK"/>
        </w:rPr>
      </w:pPr>
      <w:r>
        <w:rPr>
          <w:rFonts w:ascii="Times New Roman" w:hAnsi="Times New Roman"/>
          <w:b w:val="0"/>
          <w:sz w:val="24"/>
          <w:szCs w:val="24"/>
          <w:lang w:val="da-DK"/>
        </w:rPr>
        <w:t>Sai lệch giữa các lần thử không được lớn hơn 5% so với giá trị trung bình của phép thử.</w:t>
      </w:r>
      <w:r w:rsidR="007C0EF3" w:rsidRPr="00F76E9F">
        <w:rPr>
          <w:rFonts w:ascii="Times New Roman" w:hAnsi="Times New Roman"/>
          <w:b w:val="0"/>
          <w:sz w:val="24"/>
          <w:szCs w:val="24"/>
          <w:lang w:val="da-DK"/>
        </w:rPr>
        <w:t xml:space="preserve"> </w:t>
      </w:r>
    </w:p>
    <w:p w14:paraId="7F3A5898" w14:textId="77777777" w:rsidR="006B48B4" w:rsidRPr="00303612" w:rsidRDefault="006B48B4" w:rsidP="001267CE">
      <w:pPr>
        <w:pStyle w:val="Heading1"/>
        <w:numPr>
          <w:ilvl w:val="0"/>
          <w:numId w:val="20"/>
        </w:numPr>
        <w:tabs>
          <w:tab w:val="left" w:pos="720"/>
        </w:tabs>
        <w:spacing w:before="60"/>
        <w:ind w:hanging="720"/>
        <w:rPr>
          <w:rFonts w:ascii="Times New Roman" w:hAnsi="Times New Roman"/>
        </w:rPr>
      </w:pPr>
      <w:r w:rsidRPr="00303612">
        <w:rPr>
          <w:rFonts w:ascii="Times New Roman" w:hAnsi="Times New Roman"/>
        </w:rPr>
        <w:t>BÁO CÁO KẾT QUẢ</w:t>
      </w:r>
    </w:p>
    <w:p w14:paraId="7C65A93D" w14:textId="77777777" w:rsidR="006B48B4" w:rsidRPr="00F76E9F" w:rsidRDefault="006B48B4" w:rsidP="001267CE">
      <w:pPr>
        <w:spacing w:before="60" w:after="60"/>
        <w:ind w:firstLine="720"/>
      </w:pPr>
      <w:r w:rsidRPr="00F76E9F">
        <w:t xml:space="preserve">Kết quả báo cáo phân tích được ghi nhận lại trong </w:t>
      </w:r>
      <w:r w:rsidR="001267CE">
        <w:t>BM.15.04b và BM.15.06</w:t>
      </w:r>
    </w:p>
    <w:p w14:paraId="631A8A43" w14:textId="77777777" w:rsidR="0085135F" w:rsidRDefault="0085135F" w:rsidP="00DA2CB5">
      <w:pPr>
        <w:spacing w:before="60" w:after="60"/>
      </w:pPr>
    </w:p>
    <w:p w14:paraId="0C3704FC" w14:textId="77777777" w:rsidR="00F253CB" w:rsidRDefault="00F253CB" w:rsidP="00DA2CB5">
      <w:pPr>
        <w:spacing w:before="60" w:after="60"/>
      </w:pPr>
    </w:p>
    <w:p w14:paraId="35C6E674" w14:textId="77777777" w:rsidR="00F253CB" w:rsidRDefault="00F253CB" w:rsidP="00DA2CB5">
      <w:pPr>
        <w:spacing w:before="60" w:after="60"/>
      </w:pPr>
    </w:p>
    <w:p w14:paraId="2A83BEBE" w14:textId="77777777" w:rsidR="00F253CB" w:rsidRDefault="00F253CB" w:rsidP="00DA2CB5">
      <w:pPr>
        <w:spacing w:before="60" w:after="60"/>
      </w:pPr>
    </w:p>
    <w:p w14:paraId="1B394742" w14:textId="77777777" w:rsidR="00F253CB" w:rsidRDefault="00F253CB" w:rsidP="00DA2CB5">
      <w:pPr>
        <w:spacing w:before="60" w:after="60"/>
      </w:pPr>
    </w:p>
    <w:p w14:paraId="7F6F6658" w14:textId="77777777" w:rsidR="00F253CB" w:rsidRDefault="00F253CB" w:rsidP="00DA2CB5">
      <w:pPr>
        <w:spacing w:before="60" w:after="60"/>
      </w:pPr>
    </w:p>
    <w:p w14:paraId="6FB64716" w14:textId="77777777" w:rsidR="00303612" w:rsidRDefault="00303612" w:rsidP="00DA2CB5">
      <w:pPr>
        <w:spacing w:before="60" w:after="60"/>
      </w:pPr>
    </w:p>
    <w:p w14:paraId="3ED2006B" w14:textId="77777777" w:rsidR="00303612" w:rsidRDefault="00303612" w:rsidP="00DA2CB5">
      <w:pPr>
        <w:spacing w:before="60" w:after="60"/>
      </w:pPr>
    </w:p>
    <w:p w14:paraId="1966D23B" w14:textId="77777777" w:rsidR="00303612" w:rsidRDefault="00303612" w:rsidP="00DA2CB5">
      <w:pPr>
        <w:spacing w:before="60" w:after="60"/>
      </w:pPr>
    </w:p>
    <w:p w14:paraId="189BCE3E" w14:textId="77777777" w:rsidR="00303612" w:rsidRDefault="00303612" w:rsidP="00DA2CB5">
      <w:pPr>
        <w:spacing w:before="60" w:after="60"/>
      </w:pPr>
    </w:p>
    <w:p w14:paraId="2C43EBD4" w14:textId="77777777" w:rsidR="00303612" w:rsidRDefault="00303612" w:rsidP="00DA2CB5">
      <w:pPr>
        <w:spacing w:before="60" w:after="60"/>
      </w:pPr>
    </w:p>
    <w:p w14:paraId="44BAEC8C" w14:textId="77777777" w:rsidR="00303612" w:rsidRDefault="00303612" w:rsidP="00DA2CB5">
      <w:pPr>
        <w:spacing w:before="60" w:after="60"/>
      </w:pPr>
    </w:p>
    <w:p w14:paraId="52118A1B" w14:textId="77777777" w:rsidR="00303612" w:rsidRDefault="00303612" w:rsidP="00DA2CB5">
      <w:pPr>
        <w:spacing w:before="60" w:after="60"/>
      </w:pPr>
    </w:p>
    <w:p w14:paraId="05EC0015" w14:textId="77777777" w:rsidR="00303612" w:rsidRDefault="00303612" w:rsidP="00DA2CB5">
      <w:pPr>
        <w:spacing w:before="60" w:after="60"/>
      </w:pPr>
    </w:p>
    <w:p w14:paraId="49CBEA0A" w14:textId="77777777" w:rsidR="00303612" w:rsidRDefault="00303612" w:rsidP="00DA2CB5">
      <w:pPr>
        <w:spacing w:before="60" w:after="60"/>
      </w:pPr>
    </w:p>
    <w:p w14:paraId="2EDE5541" w14:textId="77777777" w:rsidR="00303612" w:rsidRDefault="00303612" w:rsidP="00DA2CB5">
      <w:pPr>
        <w:spacing w:before="60" w:after="60"/>
      </w:pPr>
    </w:p>
    <w:p w14:paraId="22796D5D" w14:textId="77777777" w:rsidR="00303612" w:rsidRDefault="00303612" w:rsidP="00DA2CB5">
      <w:pPr>
        <w:spacing w:before="60" w:after="60"/>
      </w:pPr>
    </w:p>
    <w:p w14:paraId="27655EF4" w14:textId="77777777" w:rsidR="00303612" w:rsidRDefault="00303612" w:rsidP="00DA2CB5">
      <w:pPr>
        <w:spacing w:before="60" w:after="60"/>
      </w:pPr>
    </w:p>
    <w:p w14:paraId="76F88C21" w14:textId="77777777" w:rsidR="00F253CB" w:rsidRDefault="00F253CB" w:rsidP="00DA2CB5">
      <w:pPr>
        <w:spacing w:before="60" w:after="60"/>
      </w:pPr>
    </w:p>
    <w:p w14:paraId="3824D7DB" w14:textId="77777777" w:rsidR="00F253CB" w:rsidRDefault="00F253CB" w:rsidP="00DA2CB5">
      <w:pPr>
        <w:spacing w:before="60" w:after="60"/>
      </w:pPr>
    </w:p>
    <w:p w14:paraId="7879CEC9" w14:textId="77777777" w:rsidR="00F253CB" w:rsidRDefault="00F253CB" w:rsidP="00DA2CB5">
      <w:pPr>
        <w:spacing w:before="60" w:after="60"/>
      </w:pPr>
    </w:p>
    <w:p w14:paraId="73FEFA3D" w14:textId="77777777" w:rsidR="001267CE" w:rsidRDefault="001267CE" w:rsidP="00DA2CB5">
      <w:pPr>
        <w:spacing w:before="60" w:after="60"/>
      </w:pPr>
    </w:p>
    <w:p w14:paraId="17D2F4DE" w14:textId="77777777" w:rsidR="001267CE" w:rsidRDefault="001267CE" w:rsidP="00DA2CB5">
      <w:pPr>
        <w:spacing w:before="60" w:after="60"/>
      </w:pPr>
    </w:p>
    <w:p w14:paraId="1308A21F" w14:textId="77777777" w:rsidR="001267CE" w:rsidRDefault="001267CE" w:rsidP="00DA2CB5">
      <w:pPr>
        <w:spacing w:before="60" w:after="60"/>
      </w:pPr>
    </w:p>
    <w:p w14:paraId="4D403EF3" w14:textId="77777777" w:rsidR="001267CE" w:rsidRDefault="001267CE" w:rsidP="00DA2CB5">
      <w:pPr>
        <w:spacing w:before="60" w:after="60"/>
      </w:pPr>
    </w:p>
    <w:p w14:paraId="34BBD941" w14:textId="77777777" w:rsidR="001267CE" w:rsidRDefault="001267CE" w:rsidP="00DA2CB5">
      <w:pPr>
        <w:spacing w:before="60" w:after="60"/>
      </w:pPr>
    </w:p>
    <w:p w14:paraId="258A5873" w14:textId="77777777" w:rsidR="001267CE" w:rsidRDefault="001267CE" w:rsidP="00DA2CB5">
      <w:pPr>
        <w:spacing w:before="60" w:after="60"/>
      </w:pPr>
    </w:p>
    <w:p w14:paraId="476FF258" w14:textId="77777777" w:rsidR="001267CE" w:rsidRDefault="001267CE" w:rsidP="00DA2CB5">
      <w:pPr>
        <w:spacing w:before="60" w:after="60"/>
      </w:pPr>
    </w:p>
    <w:p w14:paraId="2CB0E725" w14:textId="77777777" w:rsidR="001267CE" w:rsidRDefault="001267CE" w:rsidP="00DA2CB5">
      <w:pPr>
        <w:spacing w:before="60" w:after="60"/>
      </w:pPr>
    </w:p>
    <w:p w14:paraId="19A053BB" w14:textId="77777777" w:rsidR="001267CE" w:rsidRDefault="001267CE" w:rsidP="00DA2CB5">
      <w:pPr>
        <w:spacing w:before="60" w:after="60"/>
      </w:pPr>
    </w:p>
    <w:p w14:paraId="36B8E5E1" w14:textId="77777777" w:rsidR="001267CE" w:rsidRDefault="001267CE" w:rsidP="00DA2CB5">
      <w:pPr>
        <w:spacing w:before="60" w:after="60"/>
      </w:pPr>
    </w:p>
    <w:p w14:paraId="6E57C460" w14:textId="77777777" w:rsidR="004A1D72" w:rsidRDefault="004A1D72" w:rsidP="00DA2CB5">
      <w:pPr>
        <w:spacing w:before="60" w:after="60"/>
      </w:pPr>
    </w:p>
    <w:p w14:paraId="38157656" w14:textId="77777777" w:rsidR="001267CE" w:rsidRDefault="001267CE" w:rsidP="00DA2CB5">
      <w:pPr>
        <w:spacing w:before="60" w:after="60"/>
      </w:pPr>
    </w:p>
    <w:p w14:paraId="2A69849B" w14:textId="77777777" w:rsidR="001267CE" w:rsidRDefault="001267CE" w:rsidP="00DA2CB5">
      <w:pPr>
        <w:spacing w:before="60" w:after="60"/>
      </w:pPr>
    </w:p>
    <w:p w14:paraId="2D10ED1A" w14:textId="77777777" w:rsidR="00F253CB" w:rsidRDefault="00F253CB" w:rsidP="00DA2CB5">
      <w:pPr>
        <w:spacing w:before="60" w:after="60"/>
      </w:pPr>
    </w:p>
    <w:p w14:paraId="7D64BA29" w14:textId="77777777" w:rsidR="00F253CB" w:rsidRDefault="00F253CB" w:rsidP="00DA2CB5">
      <w:pPr>
        <w:spacing w:before="60" w:after="60"/>
        <w:jc w:val="center"/>
        <w:rPr>
          <w:b/>
        </w:rPr>
      </w:pPr>
      <w:r w:rsidRPr="00F253CB">
        <w:rPr>
          <w:b/>
        </w:rPr>
        <w:lastRenderedPageBreak/>
        <w:t>PHỤ LỤC</w:t>
      </w:r>
    </w:p>
    <w:p w14:paraId="1C46AE2F" w14:textId="77777777" w:rsidR="00F253CB" w:rsidRDefault="00F253CB" w:rsidP="00DA2CB5">
      <w:pPr>
        <w:spacing w:before="60" w:after="60"/>
        <w:jc w:val="center"/>
      </w:pPr>
      <w:r>
        <w:t>RỬA URE TRONG MẪU</w:t>
      </w:r>
    </w:p>
    <w:p w14:paraId="5E94FB24" w14:textId="77777777" w:rsidR="00F253CB" w:rsidRDefault="00F253CB" w:rsidP="001267CE">
      <w:pPr>
        <w:numPr>
          <w:ilvl w:val="0"/>
          <w:numId w:val="46"/>
        </w:numPr>
        <w:spacing w:before="60" w:after="60"/>
        <w:ind w:left="1080"/>
      </w:pPr>
      <w:r>
        <w:t>Vì ure ảnh hưởng đến kết quả phân tích nên ta phải rửa hết trước khi xác định, tiến h</w:t>
      </w:r>
      <w:r w:rsidR="00F12699">
        <w:t>ành</w:t>
      </w:r>
      <w:r>
        <w:t xml:space="preserve"> rửa như sau:</w:t>
      </w:r>
    </w:p>
    <w:p w14:paraId="14738B84" w14:textId="77777777" w:rsidR="00F253CB" w:rsidRDefault="00F253CB" w:rsidP="001267CE">
      <w:pPr>
        <w:numPr>
          <w:ilvl w:val="0"/>
          <w:numId w:val="47"/>
        </w:numPr>
        <w:spacing w:before="60" w:after="60"/>
      </w:pPr>
      <w:r>
        <w:t>Cân 20g mẫu vào cốc 250ml</w:t>
      </w:r>
    </w:p>
    <w:p w14:paraId="2FBC0EF6" w14:textId="77777777" w:rsidR="00F253CB" w:rsidRDefault="00F253CB" w:rsidP="001267CE">
      <w:pPr>
        <w:numPr>
          <w:ilvl w:val="0"/>
          <w:numId w:val="47"/>
        </w:numPr>
        <w:spacing w:before="60" w:after="60"/>
      </w:pPr>
      <w:r>
        <w:t>Thêm 100ml HCl 0.01N, khuấy nhẹ, rửa gạn nhiều lần qua phễu lọc</w:t>
      </w:r>
      <w:r w:rsidR="00F12699">
        <w:t xml:space="preserve"> đã biết trước khối lượng giấy lọc, rồi dồn tất cả cặn trong cốc sang giấy lọc, gom lấy cặn, loại bỏ nước lọc.</w:t>
      </w:r>
    </w:p>
    <w:p w14:paraId="5C96BC32" w14:textId="77777777" w:rsidR="00F12699" w:rsidRDefault="00F12699" w:rsidP="001267CE">
      <w:pPr>
        <w:numPr>
          <w:ilvl w:val="0"/>
          <w:numId w:val="47"/>
        </w:numPr>
        <w:spacing w:before="60" w:after="60"/>
      </w:pPr>
      <w:r>
        <w:t>Sấy khô cặn và giấy lọc ở 70</w:t>
      </w:r>
      <w:r w:rsidRPr="001267CE">
        <w:rPr>
          <w:vertAlign w:val="superscript"/>
        </w:rPr>
        <w:t>o</w:t>
      </w:r>
      <w:r>
        <w:t>C trong 4h</w:t>
      </w:r>
    </w:p>
    <w:p w14:paraId="1DBEB949" w14:textId="77777777" w:rsidR="00F12699" w:rsidRPr="00F253CB" w:rsidRDefault="00F12699" w:rsidP="001267CE">
      <w:pPr>
        <w:numPr>
          <w:ilvl w:val="0"/>
          <w:numId w:val="47"/>
        </w:numPr>
        <w:spacing w:before="60" w:after="60"/>
      </w:pPr>
      <w:r>
        <w:t>Cân khối lượng cặn và giấy lọc khô, tính ra khối lượng cặn khô, tính ra hệ số chuyển đổi từ khối lượng mẫu khô sang khối lượng thực tế ban đầu.</w:t>
      </w:r>
    </w:p>
    <w:sectPr w:rsidR="00F12699" w:rsidRPr="00F253CB" w:rsidSect="00303612">
      <w:headerReference w:type="default" r:id="rId12"/>
      <w:footerReference w:type="even" r:id="rId13"/>
      <w:pgSz w:w="11907" w:h="16839" w:code="9"/>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9AB2E" w14:textId="77777777" w:rsidR="00F71716" w:rsidRDefault="00F71716">
      <w:r>
        <w:separator/>
      </w:r>
    </w:p>
  </w:endnote>
  <w:endnote w:type="continuationSeparator" w:id="0">
    <w:p w14:paraId="62970B79" w14:textId="77777777" w:rsidR="00F71716" w:rsidRDefault="00F71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576D9" w14:textId="77777777" w:rsidR="00F253CB" w:rsidRDefault="00F25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0D1E53" w14:textId="77777777" w:rsidR="00F253CB" w:rsidRDefault="00F253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3DAAC" w14:textId="77777777" w:rsidR="00F71716" w:rsidRDefault="00F71716">
      <w:r>
        <w:separator/>
      </w:r>
    </w:p>
  </w:footnote>
  <w:footnote w:type="continuationSeparator" w:id="0">
    <w:p w14:paraId="07C32433" w14:textId="77777777" w:rsidR="00F71716" w:rsidRDefault="00F71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5"/>
      <w:gridCol w:w="3391"/>
      <w:gridCol w:w="2905"/>
    </w:tblGrid>
    <w:tr w:rsidR="00814B3F" w:rsidRPr="00814B3F" w14:paraId="6708CD89" w14:textId="77777777" w:rsidTr="00814B3F">
      <w:trPr>
        <w:trHeight w:val="1072"/>
      </w:trPr>
      <w:tc>
        <w:tcPr>
          <w:tcW w:w="1697" w:type="pct"/>
          <w:shd w:val="clear" w:color="auto" w:fill="auto"/>
          <w:vAlign w:val="center"/>
        </w:tcPr>
        <w:p w14:paraId="031497F9" w14:textId="77777777" w:rsidR="00F253CB" w:rsidRPr="00814B3F" w:rsidRDefault="00F253CB" w:rsidP="00814B3F">
          <w:pPr>
            <w:jc w:val="center"/>
            <w:rPr>
              <w:b/>
              <w:color w:val="00B0F0"/>
            </w:rPr>
          </w:pPr>
          <w:r w:rsidRPr="00814B3F">
            <w:rPr>
              <w:b/>
              <w:color w:val="00B0F0"/>
            </w:rPr>
            <w:t>CÔNG TY TNHH MTV KHOA HỌC CÔNG NGHỆ HOÀN VŨ</w:t>
          </w:r>
        </w:p>
      </w:tc>
      <w:tc>
        <w:tcPr>
          <w:tcW w:w="1779" w:type="pct"/>
          <w:shd w:val="clear" w:color="auto" w:fill="auto"/>
          <w:vAlign w:val="center"/>
        </w:tcPr>
        <w:p w14:paraId="4816DBB6" w14:textId="77777777" w:rsidR="00F253CB" w:rsidRPr="00814B3F" w:rsidRDefault="00F253CB" w:rsidP="00814B3F">
          <w:pPr>
            <w:jc w:val="center"/>
            <w:rPr>
              <w:b/>
              <w:color w:val="00B0F0"/>
            </w:rPr>
          </w:pPr>
          <w:r w:rsidRPr="00814B3F">
            <w:rPr>
              <w:b/>
              <w:color w:val="00B0F0"/>
            </w:rPr>
            <w:t>HƯỚNG DẪN CÔNG VIỆC</w:t>
          </w:r>
        </w:p>
      </w:tc>
      <w:tc>
        <w:tcPr>
          <w:tcW w:w="1524" w:type="pct"/>
          <w:shd w:val="clear" w:color="auto" w:fill="auto"/>
          <w:vAlign w:val="center"/>
        </w:tcPr>
        <w:p w14:paraId="2FF7AE10" w14:textId="77777777" w:rsidR="00F253CB" w:rsidRPr="00814B3F" w:rsidRDefault="00F253CB" w:rsidP="00226AAC">
          <w:pPr>
            <w:rPr>
              <w:color w:val="00B0F0"/>
            </w:rPr>
          </w:pPr>
          <w:r w:rsidRPr="00814B3F">
            <w:rPr>
              <w:color w:val="00B0F0"/>
            </w:rPr>
            <w:t>Mã số: HD.TN.</w:t>
          </w:r>
          <w:r w:rsidR="00045710">
            <w:rPr>
              <w:color w:val="00B0F0"/>
            </w:rPr>
            <w:t>121</w:t>
          </w:r>
        </w:p>
        <w:p w14:paraId="4BDD573B" w14:textId="77777777" w:rsidR="00F253CB" w:rsidRPr="00814B3F" w:rsidRDefault="00F253CB" w:rsidP="00226AAC">
          <w:pPr>
            <w:rPr>
              <w:color w:val="00B0F0"/>
            </w:rPr>
          </w:pPr>
          <w:r w:rsidRPr="00814B3F">
            <w:rPr>
              <w:color w:val="00B0F0"/>
            </w:rPr>
            <w:t xml:space="preserve">Lần ban hành: </w:t>
          </w:r>
          <w:r w:rsidR="00EC0863">
            <w:rPr>
              <w:color w:val="00B0F0"/>
            </w:rPr>
            <w:t>02</w:t>
          </w:r>
        </w:p>
        <w:p w14:paraId="05684DDA" w14:textId="77777777" w:rsidR="00F253CB" w:rsidRPr="00814B3F" w:rsidRDefault="00F253CB" w:rsidP="00226AAC">
          <w:pPr>
            <w:rPr>
              <w:color w:val="00B0F0"/>
            </w:rPr>
          </w:pPr>
          <w:r w:rsidRPr="00814B3F">
            <w:rPr>
              <w:color w:val="00B0F0"/>
            </w:rPr>
            <w:t>Ngày ban hành: 15/10/2017</w:t>
          </w:r>
        </w:p>
        <w:p w14:paraId="0D7F4864" w14:textId="77777777" w:rsidR="00F253CB" w:rsidRPr="00814B3F" w:rsidRDefault="00F253CB" w:rsidP="00226AAC">
          <w:pPr>
            <w:rPr>
              <w:color w:val="00B0F0"/>
            </w:rPr>
          </w:pPr>
          <w:r w:rsidRPr="00814B3F">
            <w:rPr>
              <w:color w:val="00B0F0"/>
            </w:rPr>
            <w:t xml:space="preserve">Trang: </w:t>
          </w:r>
          <w:r w:rsidRPr="00814B3F">
            <w:rPr>
              <w:color w:val="00B0F0"/>
            </w:rPr>
            <w:fldChar w:fldCharType="begin"/>
          </w:r>
          <w:r w:rsidRPr="00814B3F">
            <w:rPr>
              <w:color w:val="00B0F0"/>
            </w:rPr>
            <w:instrText xml:space="preserve"> PAGE </w:instrText>
          </w:r>
          <w:r w:rsidRPr="00814B3F">
            <w:rPr>
              <w:color w:val="00B0F0"/>
            </w:rPr>
            <w:fldChar w:fldCharType="separate"/>
          </w:r>
          <w:r w:rsidR="00303612">
            <w:rPr>
              <w:noProof/>
              <w:color w:val="00B0F0"/>
            </w:rPr>
            <w:t>1</w:t>
          </w:r>
          <w:r w:rsidRPr="00814B3F">
            <w:rPr>
              <w:color w:val="00B0F0"/>
            </w:rPr>
            <w:fldChar w:fldCharType="end"/>
          </w:r>
          <w:r w:rsidRPr="00814B3F">
            <w:rPr>
              <w:color w:val="00B0F0"/>
            </w:rPr>
            <w:t>/</w:t>
          </w:r>
          <w:r w:rsidRPr="00814B3F">
            <w:rPr>
              <w:color w:val="00B0F0"/>
            </w:rPr>
            <w:fldChar w:fldCharType="begin"/>
          </w:r>
          <w:r w:rsidRPr="00814B3F">
            <w:rPr>
              <w:color w:val="00B0F0"/>
            </w:rPr>
            <w:instrText xml:space="preserve"> NUMPAGES </w:instrText>
          </w:r>
          <w:r w:rsidRPr="00814B3F">
            <w:rPr>
              <w:color w:val="00B0F0"/>
            </w:rPr>
            <w:fldChar w:fldCharType="separate"/>
          </w:r>
          <w:r w:rsidR="00303612">
            <w:rPr>
              <w:noProof/>
              <w:color w:val="00B0F0"/>
            </w:rPr>
            <w:t>6</w:t>
          </w:r>
          <w:r w:rsidRPr="00814B3F">
            <w:rPr>
              <w:color w:val="00B0F0"/>
            </w:rPr>
            <w:fldChar w:fldCharType="end"/>
          </w:r>
        </w:p>
      </w:tc>
    </w:tr>
  </w:tbl>
  <w:p w14:paraId="57C1FD39" w14:textId="77777777" w:rsidR="00F253CB" w:rsidRDefault="00F253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365"/>
    <w:multiLevelType w:val="hybridMultilevel"/>
    <w:tmpl w:val="9A12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41F87"/>
    <w:multiLevelType w:val="hybridMultilevel"/>
    <w:tmpl w:val="51325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C67E2"/>
    <w:multiLevelType w:val="hybridMultilevel"/>
    <w:tmpl w:val="CE646502"/>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4658C"/>
    <w:multiLevelType w:val="multilevel"/>
    <w:tmpl w:val="39C6E2C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DB06FE"/>
    <w:multiLevelType w:val="hybridMultilevel"/>
    <w:tmpl w:val="F5C2CE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9532D"/>
    <w:multiLevelType w:val="hybridMultilevel"/>
    <w:tmpl w:val="7026D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8342E"/>
    <w:multiLevelType w:val="hybridMultilevel"/>
    <w:tmpl w:val="EE028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1663BC"/>
    <w:multiLevelType w:val="hybridMultilevel"/>
    <w:tmpl w:val="D0EC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A18A4"/>
    <w:multiLevelType w:val="hybridMultilevel"/>
    <w:tmpl w:val="BD947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2314B2"/>
    <w:multiLevelType w:val="hybridMultilevel"/>
    <w:tmpl w:val="2C9EF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2F6D4D"/>
    <w:multiLevelType w:val="hybridMultilevel"/>
    <w:tmpl w:val="D13E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A27BF"/>
    <w:multiLevelType w:val="hybridMultilevel"/>
    <w:tmpl w:val="136A4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E020C"/>
    <w:multiLevelType w:val="hybridMultilevel"/>
    <w:tmpl w:val="59A454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674E1"/>
    <w:multiLevelType w:val="hybridMultilevel"/>
    <w:tmpl w:val="54FC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35F1C"/>
    <w:multiLevelType w:val="hybridMultilevel"/>
    <w:tmpl w:val="FFEE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97EDD"/>
    <w:multiLevelType w:val="hybridMultilevel"/>
    <w:tmpl w:val="8E7E0BF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7"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8" w15:restartNumberingAfterBreak="0">
    <w:nsid w:val="29794616"/>
    <w:multiLevelType w:val="hybridMultilevel"/>
    <w:tmpl w:val="04F0DC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4C21D9"/>
    <w:multiLevelType w:val="hybridMultilevel"/>
    <w:tmpl w:val="990E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2" w15:restartNumberingAfterBreak="0">
    <w:nsid w:val="44B4760A"/>
    <w:multiLevelType w:val="hybridMultilevel"/>
    <w:tmpl w:val="517EDD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330B18"/>
    <w:multiLevelType w:val="hybridMultilevel"/>
    <w:tmpl w:val="7B98F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3A3E88"/>
    <w:multiLevelType w:val="hybridMultilevel"/>
    <w:tmpl w:val="3A0A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767CF"/>
    <w:multiLevelType w:val="hybridMultilevel"/>
    <w:tmpl w:val="63CCE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777C0"/>
    <w:multiLevelType w:val="hybridMultilevel"/>
    <w:tmpl w:val="B23081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5400AB"/>
    <w:multiLevelType w:val="hybridMultilevel"/>
    <w:tmpl w:val="9E0A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261E8"/>
    <w:multiLevelType w:val="hybridMultilevel"/>
    <w:tmpl w:val="8C10CD82"/>
    <w:lvl w:ilvl="0" w:tplc="246A40D6">
      <w:start w:val="2"/>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9B01E2"/>
    <w:multiLevelType w:val="multilevel"/>
    <w:tmpl w:val="BC7C796C"/>
    <w:lvl w:ilvl="0">
      <w:start w:val="5"/>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32"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3" w15:restartNumberingAfterBreak="0">
    <w:nsid w:val="5B4A5E6F"/>
    <w:multiLevelType w:val="hybridMultilevel"/>
    <w:tmpl w:val="2C60C2D4"/>
    <w:lvl w:ilvl="0" w:tplc="8D0A38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EA00F3"/>
    <w:multiLevelType w:val="hybridMultilevel"/>
    <w:tmpl w:val="110A0382"/>
    <w:lvl w:ilvl="0" w:tplc="04CEBE90">
      <w:start w:val="1"/>
      <w:numFmt w:val="decimal"/>
      <w:lvlText w:val="%1."/>
      <w:lvlJc w:val="left"/>
      <w:pPr>
        <w:ind w:left="1080" w:hanging="360"/>
      </w:pPr>
      <w:rPr>
        <w:rFonts w:hint="default"/>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F1023AC"/>
    <w:multiLevelType w:val="hybridMultilevel"/>
    <w:tmpl w:val="94646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37" w15:restartNumberingAfterBreak="0">
    <w:nsid w:val="652507DA"/>
    <w:multiLevelType w:val="hybridMultilevel"/>
    <w:tmpl w:val="14626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9" w15:restartNumberingAfterBreak="0">
    <w:nsid w:val="704D1A2D"/>
    <w:multiLevelType w:val="hybridMultilevel"/>
    <w:tmpl w:val="D1D2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944CB"/>
    <w:multiLevelType w:val="hybridMultilevel"/>
    <w:tmpl w:val="D386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486783"/>
    <w:multiLevelType w:val="hybridMultilevel"/>
    <w:tmpl w:val="6C7AF716"/>
    <w:lvl w:ilvl="0" w:tplc="9330040C">
      <w:start w:val="1"/>
      <w:numFmt w:val="upperRoman"/>
      <w:lvlText w:val="%1."/>
      <w:lvlJc w:val="left"/>
      <w:pPr>
        <w:ind w:left="1440" w:hanging="720"/>
      </w:pPr>
      <w:rPr>
        <w:rFonts w:hint="default"/>
        <w:color w:val="auto"/>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3583EC7"/>
    <w:multiLevelType w:val="hybridMultilevel"/>
    <w:tmpl w:val="49E4403C"/>
    <w:lvl w:ilvl="0" w:tplc="246A40D6">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5C4CBA"/>
    <w:multiLevelType w:val="hybridMultilevel"/>
    <w:tmpl w:val="69E8600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4" w15:restartNumberingAfterBreak="0">
    <w:nsid w:val="77857FD8"/>
    <w:multiLevelType w:val="hybridMultilevel"/>
    <w:tmpl w:val="9D6E1906"/>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1059FB"/>
    <w:multiLevelType w:val="hybridMultilevel"/>
    <w:tmpl w:val="534C0C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C33A4A"/>
    <w:multiLevelType w:val="hybridMultilevel"/>
    <w:tmpl w:val="ADAE7674"/>
    <w:lvl w:ilvl="0" w:tplc="0BCE5404">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24"/>
  </w:num>
  <w:num w:numId="3">
    <w:abstractNumId w:val="38"/>
  </w:num>
  <w:num w:numId="4">
    <w:abstractNumId w:val="31"/>
  </w:num>
  <w:num w:numId="5">
    <w:abstractNumId w:val="20"/>
  </w:num>
  <w:num w:numId="6">
    <w:abstractNumId w:val="36"/>
  </w:num>
  <w:num w:numId="7">
    <w:abstractNumId w:val="21"/>
  </w:num>
  <w:num w:numId="8">
    <w:abstractNumId w:val="17"/>
  </w:num>
  <w:num w:numId="9">
    <w:abstractNumId w:val="10"/>
  </w:num>
  <w:num w:numId="10">
    <w:abstractNumId w:val="15"/>
  </w:num>
  <w:num w:numId="11">
    <w:abstractNumId w:val="2"/>
  </w:num>
  <w:num w:numId="12">
    <w:abstractNumId w:val="46"/>
  </w:num>
  <w:num w:numId="13">
    <w:abstractNumId w:val="39"/>
  </w:num>
  <w:num w:numId="14">
    <w:abstractNumId w:val="16"/>
  </w:num>
  <w:num w:numId="15">
    <w:abstractNumId w:val="30"/>
  </w:num>
  <w:num w:numId="16">
    <w:abstractNumId w:val="3"/>
  </w:num>
  <w:num w:numId="17">
    <w:abstractNumId w:val="44"/>
  </w:num>
  <w:num w:numId="18">
    <w:abstractNumId w:val="42"/>
  </w:num>
  <w:num w:numId="19">
    <w:abstractNumId w:val="29"/>
  </w:num>
  <w:num w:numId="20">
    <w:abstractNumId w:val="4"/>
  </w:num>
  <w:num w:numId="21">
    <w:abstractNumId w:val="35"/>
  </w:num>
  <w:num w:numId="22">
    <w:abstractNumId w:val="14"/>
  </w:num>
  <w:num w:numId="23">
    <w:abstractNumId w:val="1"/>
  </w:num>
  <w:num w:numId="24">
    <w:abstractNumId w:val="28"/>
  </w:num>
  <w:num w:numId="25">
    <w:abstractNumId w:val="8"/>
  </w:num>
  <w:num w:numId="26">
    <w:abstractNumId w:val="25"/>
  </w:num>
  <w:num w:numId="27">
    <w:abstractNumId w:val="33"/>
  </w:num>
  <w:num w:numId="28">
    <w:abstractNumId w:val="41"/>
  </w:num>
  <w:num w:numId="29">
    <w:abstractNumId w:val="7"/>
  </w:num>
  <w:num w:numId="30">
    <w:abstractNumId w:val="18"/>
  </w:num>
  <w:num w:numId="31">
    <w:abstractNumId w:val="34"/>
  </w:num>
  <w:num w:numId="32">
    <w:abstractNumId w:val="0"/>
  </w:num>
  <w:num w:numId="33">
    <w:abstractNumId w:val="26"/>
  </w:num>
  <w:num w:numId="34">
    <w:abstractNumId w:val="13"/>
  </w:num>
  <w:num w:numId="35">
    <w:abstractNumId w:val="37"/>
  </w:num>
  <w:num w:numId="36">
    <w:abstractNumId w:val="9"/>
  </w:num>
  <w:num w:numId="37">
    <w:abstractNumId w:val="40"/>
  </w:num>
  <w:num w:numId="38">
    <w:abstractNumId w:val="5"/>
  </w:num>
  <w:num w:numId="39">
    <w:abstractNumId w:val="23"/>
  </w:num>
  <w:num w:numId="40">
    <w:abstractNumId w:val="19"/>
  </w:num>
  <w:num w:numId="41">
    <w:abstractNumId w:val="11"/>
  </w:num>
  <w:num w:numId="42">
    <w:abstractNumId w:val="12"/>
  </w:num>
  <w:num w:numId="43">
    <w:abstractNumId w:val="27"/>
  </w:num>
  <w:num w:numId="44">
    <w:abstractNumId w:val="45"/>
  </w:num>
  <w:num w:numId="45">
    <w:abstractNumId w:val="43"/>
  </w:num>
  <w:num w:numId="46">
    <w:abstractNumId w:val="6"/>
  </w:num>
  <w:num w:numId="47">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115F2"/>
    <w:rsid w:val="00016AA1"/>
    <w:rsid w:val="00016F8D"/>
    <w:rsid w:val="000213D1"/>
    <w:rsid w:val="00021DF0"/>
    <w:rsid w:val="00043C35"/>
    <w:rsid w:val="00045710"/>
    <w:rsid w:val="00047E4A"/>
    <w:rsid w:val="000578F5"/>
    <w:rsid w:val="00074233"/>
    <w:rsid w:val="00075D60"/>
    <w:rsid w:val="00093E32"/>
    <w:rsid w:val="000A3E64"/>
    <w:rsid w:val="000A61A9"/>
    <w:rsid w:val="000B0DA0"/>
    <w:rsid w:val="000B2F5C"/>
    <w:rsid w:val="000D1973"/>
    <w:rsid w:val="001003BE"/>
    <w:rsid w:val="0010727D"/>
    <w:rsid w:val="00111BF9"/>
    <w:rsid w:val="001267CE"/>
    <w:rsid w:val="00152BEE"/>
    <w:rsid w:val="0015533E"/>
    <w:rsid w:val="001663FC"/>
    <w:rsid w:val="00174BB2"/>
    <w:rsid w:val="001946BA"/>
    <w:rsid w:val="0019659E"/>
    <w:rsid w:val="001A40E1"/>
    <w:rsid w:val="001A64D5"/>
    <w:rsid w:val="001B19EC"/>
    <w:rsid w:val="001B629C"/>
    <w:rsid w:val="001B71D5"/>
    <w:rsid w:val="001C0BFF"/>
    <w:rsid w:val="001C2484"/>
    <w:rsid w:val="001D3C7A"/>
    <w:rsid w:val="001D704C"/>
    <w:rsid w:val="001E1870"/>
    <w:rsid w:val="001E29E0"/>
    <w:rsid w:val="001F4644"/>
    <w:rsid w:val="001F5BD4"/>
    <w:rsid w:val="00205EE7"/>
    <w:rsid w:val="00212784"/>
    <w:rsid w:val="00214F6B"/>
    <w:rsid w:val="0022381F"/>
    <w:rsid w:val="00226AAC"/>
    <w:rsid w:val="00243672"/>
    <w:rsid w:val="002456D4"/>
    <w:rsid w:val="002541FF"/>
    <w:rsid w:val="0025603F"/>
    <w:rsid w:val="00257C68"/>
    <w:rsid w:val="00264EDC"/>
    <w:rsid w:val="00275ACC"/>
    <w:rsid w:val="00276C92"/>
    <w:rsid w:val="0029736E"/>
    <w:rsid w:val="002A3E41"/>
    <w:rsid w:val="002A4842"/>
    <w:rsid w:val="002B288F"/>
    <w:rsid w:val="002B3DD5"/>
    <w:rsid w:val="002B57BE"/>
    <w:rsid w:val="002D062D"/>
    <w:rsid w:val="00303612"/>
    <w:rsid w:val="00306943"/>
    <w:rsid w:val="003077E0"/>
    <w:rsid w:val="00321268"/>
    <w:rsid w:val="00321483"/>
    <w:rsid w:val="00321FD5"/>
    <w:rsid w:val="00335561"/>
    <w:rsid w:val="003361C7"/>
    <w:rsid w:val="00352C4B"/>
    <w:rsid w:val="0036006F"/>
    <w:rsid w:val="00375B84"/>
    <w:rsid w:val="0038775E"/>
    <w:rsid w:val="003A353B"/>
    <w:rsid w:val="003A398D"/>
    <w:rsid w:val="003B0D88"/>
    <w:rsid w:val="003B2273"/>
    <w:rsid w:val="003B4B23"/>
    <w:rsid w:val="003B6886"/>
    <w:rsid w:val="003C3478"/>
    <w:rsid w:val="003C349C"/>
    <w:rsid w:val="003C5D5E"/>
    <w:rsid w:val="003E13D3"/>
    <w:rsid w:val="003E1418"/>
    <w:rsid w:val="003F2FF3"/>
    <w:rsid w:val="004012DB"/>
    <w:rsid w:val="00425908"/>
    <w:rsid w:val="00433776"/>
    <w:rsid w:val="0044620A"/>
    <w:rsid w:val="0045168D"/>
    <w:rsid w:val="0045209B"/>
    <w:rsid w:val="0045317E"/>
    <w:rsid w:val="0046424D"/>
    <w:rsid w:val="0048030C"/>
    <w:rsid w:val="00486FB9"/>
    <w:rsid w:val="00487366"/>
    <w:rsid w:val="00490CC1"/>
    <w:rsid w:val="00495DEA"/>
    <w:rsid w:val="004A1D72"/>
    <w:rsid w:val="004A5EA6"/>
    <w:rsid w:val="004A6B58"/>
    <w:rsid w:val="004E230C"/>
    <w:rsid w:val="004E2DBF"/>
    <w:rsid w:val="004E4BEC"/>
    <w:rsid w:val="004F5365"/>
    <w:rsid w:val="005101A2"/>
    <w:rsid w:val="0051665C"/>
    <w:rsid w:val="00517E92"/>
    <w:rsid w:val="005501AA"/>
    <w:rsid w:val="00572FC9"/>
    <w:rsid w:val="005903E7"/>
    <w:rsid w:val="005A055E"/>
    <w:rsid w:val="005A2A5F"/>
    <w:rsid w:val="005A5687"/>
    <w:rsid w:val="005B600D"/>
    <w:rsid w:val="005F53AD"/>
    <w:rsid w:val="005F7424"/>
    <w:rsid w:val="00602346"/>
    <w:rsid w:val="00613B60"/>
    <w:rsid w:val="00616E1D"/>
    <w:rsid w:val="0064290A"/>
    <w:rsid w:val="00645BC5"/>
    <w:rsid w:val="00647C27"/>
    <w:rsid w:val="00653142"/>
    <w:rsid w:val="00654820"/>
    <w:rsid w:val="00671A7D"/>
    <w:rsid w:val="00683B3D"/>
    <w:rsid w:val="0069463F"/>
    <w:rsid w:val="006A661C"/>
    <w:rsid w:val="006B4681"/>
    <w:rsid w:val="006B48B4"/>
    <w:rsid w:val="006B4BB7"/>
    <w:rsid w:val="006C35AE"/>
    <w:rsid w:val="006C5F71"/>
    <w:rsid w:val="006E3A0D"/>
    <w:rsid w:val="006E6A00"/>
    <w:rsid w:val="006E7F55"/>
    <w:rsid w:val="006F02E6"/>
    <w:rsid w:val="006F2270"/>
    <w:rsid w:val="00701ECE"/>
    <w:rsid w:val="00707783"/>
    <w:rsid w:val="007125F1"/>
    <w:rsid w:val="0072346A"/>
    <w:rsid w:val="00732890"/>
    <w:rsid w:val="00737392"/>
    <w:rsid w:val="00746EE3"/>
    <w:rsid w:val="00772770"/>
    <w:rsid w:val="00777B14"/>
    <w:rsid w:val="00790944"/>
    <w:rsid w:val="007A1C73"/>
    <w:rsid w:val="007A4CF6"/>
    <w:rsid w:val="007A5AAE"/>
    <w:rsid w:val="007B44F4"/>
    <w:rsid w:val="007C0EF3"/>
    <w:rsid w:val="007C1D23"/>
    <w:rsid w:val="007C1EF5"/>
    <w:rsid w:val="007C2414"/>
    <w:rsid w:val="007C5271"/>
    <w:rsid w:val="007D24D4"/>
    <w:rsid w:val="007D4540"/>
    <w:rsid w:val="007D6A4C"/>
    <w:rsid w:val="007E4C1A"/>
    <w:rsid w:val="007E6E61"/>
    <w:rsid w:val="00801849"/>
    <w:rsid w:val="008110D0"/>
    <w:rsid w:val="00814B3F"/>
    <w:rsid w:val="00820BD9"/>
    <w:rsid w:val="00831CC7"/>
    <w:rsid w:val="0083697C"/>
    <w:rsid w:val="0085135F"/>
    <w:rsid w:val="0085714F"/>
    <w:rsid w:val="00864A03"/>
    <w:rsid w:val="008957D7"/>
    <w:rsid w:val="008962DC"/>
    <w:rsid w:val="008A17C1"/>
    <w:rsid w:val="008A73BF"/>
    <w:rsid w:val="008B2AE9"/>
    <w:rsid w:val="008C521B"/>
    <w:rsid w:val="008D1229"/>
    <w:rsid w:val="008D31BF"/>
    <w:rsid w:val="008E025B"/>
    <w:rsid w:val="008E13EC"/>
    <w:rsid w:val="008E6C21"/>
    <w:rsid w:val="008F7DAF"/>
    <w:rsid w:val="00902A85"/>
    <w:rsid w:val="009046E9"/>
    <w:rsid w:val="00905D6E"/>
    <w:rsid w:val="00906DAF"/>
    <w:rsid w:val="00912B8E"/>
    <w:rsid w:val="00912BC6"/>
    <w:rsid w:val="009260A6"/>
    <w:rsid w:val="00936FF8"/>
    <w:rsid w:val="00943940"/>
    <w:rsid w:val="009509F7"/>
    <w:rsid w:val="00963BC1"/>
    <w:rsid w:val="00991AE0"/>
    <w:rsid w:val="0099733A"/>
    <w:rsid w:val="009A2DFC"/>
    <w:rsid w:val="009B1289"/>
    <w:rsid w:val="009C0E5F"/>
    <w:rsid w:val="009C1F0B"/>
    <w:rsid w:val="009D4782"/>
    <w:rsid w:val="009F442F"/>
    <w:rsid w:val="00A0223F"/>
    <w:rsid w:val="00A04CCF"/>
    <w:rsid w:val="00A14984"/>
    <w:rsid w:val="00A1770D"/>
    <w:rsid w:val="00A17B00"/>
    <w:rsid w:val="00A213DF"/>
    <w:rsid w:val="00A31E57"/>
    <w:rsid w:val="00A35B07"/>
    <w:rsid w:val="00A412FC"/>
    <w:rsid w:val="00A42C39"/>
    <w:rsid w:val="00A53F4D"/>
    <w:rsid w:val="00A54765"/>
    <w:rsid w:val="00A8540C"/>
    <w:rsid w:val="00A85C01"/>
    <w:rsid w:val="00A910C3"/>
    <w:rsid w:val="00A951F1"/>
    <w:rsid w:val="00A95994"/>
    <w:rsid w:val="00A96AE1"/>
    <w:rsid w:val="00AA781F"/>
    <w:rsid w:val="00AC1642"/>
    <w:rsid w:val="00AD050B"/>
    <w:rsid w:val="00AD4240"/>
    <w:rsid w:val="00AD5137"/>
    <w:rsid w:val="00AE4B7E"/>
    <w:rsid w:val="00AE5F1D"/>
    <w:rsid w:val="00AF3AC4"/>
    <w:rsid w:val="00B02ADF"/>
    <w:rsid w:val="00B06566"/>
    <w:rsid w:val="00B133EA"/>
    <w:rsid w:val="00B161EE"/>
    <w:rsid w:val="00B2309C"/>
    <w:rsid w:val="00B2720E"/>
    <w:rsid w:val="00B43779"/>
    <w:rsid w:val="00B50572"/>
    <w:rsid w:val="00B56321"/>
    <w:rsid w:val="00B659F9"/>
    <w:rsid w:val="00B90834"/>
    <w:rsid w:val="00BA5303"/>
    <w:rsid w:val="00BA6580"/>
    <w:rsid w:val="00BA7474"/>
    <w:rsid w:val="00BD1DCC"/>
    <w:rsid w:val="00BD4A32"/>
    <w:rsid w:val="00BE0CB2"/>
    <w:rsid w:val="00BE3DF1"/>
    <w:rsid w:val="00BF2C42"/>
    <w:rsid w:val="00C053EB"/>
    <w:rsid w:val="00C06674"/>
    <w:rsid w:val="00C3470E"/>
    <w:rsid w:val="00C410BD"/>
    <w:rsid w:val="00C44496"/>
    <w:rsid w:val="00C5138E"/>
    <w:rsid w:val="00C514BC"/>
    <w:rsid w:val="00C54078"/>
    <w:rsid w:val="00C61595"/>
    <w:rsid w:val="00C768A1"/>
    <w:rsid w:val="00C84493"/>
    <w:rsid w:val="00C975E7"/>
    <w:rsid w:val="00C97BF2"/>
    <w:rsid w:val="00CA4EA3"/>
    <w:rsid w:val="00CB28EB"/>
    <w:rsid w:val="00CC4079"/>
    <w:rsid w:val="00CC4C43"/>
    <w:rsid w:val="00CC5CD9"/>
    <w:rsid w:val="00CC6CF5"/>
    <w:rsid w:val="00CC6EB9"/>
    <w:rsid w:val="00CE08C3"/>
    <w:rsid w:val="00CE4A08"/>
    <w:rsid w:val="00CE5AB5"/>
    <w:rsid w:val="00CF44C7"/>
    <w:rsid w:val="00D00EFD"/>
    <w:rsid w:val="00D01311"/>
    <w:rsid w:val="00D1142B"/>
    <w:rsid w:val="00D116B5"/>
    <w:rsid w:val="00D140C8"/>
    <w:rsid w:val="00D165A0"/>
    <w:rsid w:val="00D21147"/>
    <w:rsid w:val="00D249F6"/>
    <w:rsid w:val="00D24FAD"/>
    <w:rsid w:val="00D3242C"/>
    <w:rsid w:val="00D37B9A"/>
    <w:rsid w:val="00D47C20"/>
    <w:rsid w:val="00D5170A"/>
    <w:rsid w:val="00D53ECB"/>
    <w:rsid w:val="00D613B0"/>
    <w:rsid w:val="00D769B7"/>
    <w:rsid w:val="00D80BBE"/>
    <w:rsid w:val="00DA1B00"/>
    <w:rsid w:val="00DA2CB5"/>
    <w:rsid w:val="00DB1E43"/>
    <w:rsid w:val="00DB5F42"/>
    <w:rsid w:val="00DB5F6C"/>
    <w:rsid w:val="00DC3C5B"/>
    <w:rsid w:val="00DF160D"/>
    <w:rsid w:val="00DF567C"/>
    <w:rsid w:val="00DF7477"/>
    <w:rsid w:val="00E15F5F"/>
    <w:rsid w:val="00E22DF5"/>
    <w:rsid w:val="00E23389"/>
    <w:rsid w:val="00E2550D"/>
    <w:rsid w:val="00E277DC"/>
    <w:rsid w:val="00E3077D"/>
    <w:rsid w:val="00E34A4E"/>
    <w:rsid w:val="00E431CA"/>
    <w:rsid w:val="00E57CED"/>
    <w:rsid w:val="00E63540"/>
    <w:rsid w:val="00E73300"/>
    <w:rsid w:val="00E771C9"/>
    <w:rsid w:val="00EA61F8"/>
    <w:rsid w:val="00EC00B1"/>
    <w:rsid w:val="00EC0863"/>
    <w:rsid w:val="00EC4449"/>
    <w:rsid w:val="00EC5A53"/>
    <w:rsid w:val="00ED3C77"/>
    <w:rsid w:val="00EE52BE"/>
    <w:rsid w:val="00EE6759"/>
    <w:rsid w:val="00EF3BEA"/>
    <w:rsid w:val="00EF7BF1"/>
    <w:rsid w:val="00F12699"/>
    <w:rsid w:val="00F16302"/>
    <w:rsid w:val="00F253CB"/>
    <w:rsid w:val="00F31670"/>
    <w:rsid w:val="00F356F2"/>
    <w:rsid w:val="00F375CF"/>
    <w:rsid w:val="00F50477"/>
    <w:rsid w:val="00F5410F"/>
    <w:rsid w:val="00F71716"/>
    <w:rsid w:val="00F76E9F"/>
    <w:rsid w:val="00F8132D"/>
    <w:rsid w:val="00F841E2"/>
    <w:rsid w:val="00F84415"/>
    <w:rsid w:val="00F930C1"/>
    <w:rsid w:val="00F93F6D"/>
    <w:rsid w:val="00FA5C49"/>
    <w:rsid w:val="00FB0493"/>
    <w:rsid w:val="00FB05C6"/>
    <w:rsid w:val="00FB411E"/>
    <w:rsid w:val="00FC00FB"/>
    <w:rsid w:val="00FC7C6A"/>
    <w:rsid w:val="00FD46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E09C71"/>
  <w15:chartTrackingRefBased/>
  <w15:docId w15:val="{B3EF22BB-B4CD-41FA-9118-C5EBF777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438C9-E4BE-4702-B898-8EDDF90E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2016-09-27T08:51:00Z</cp:lastPrinted>
  <dcterms:created xsi:type="dcterms:W3CDTF">2018-12-26T12:56:00Z</dcterms:created>
  <dcterms:modified xsi:type="dcterms:W3CDTF">2018-12-26T12:56:00Z</dcterms:modified>
</cp:coreProperties>
</file>