
<file path=[Content_Types].xml><?xml version="1.0" encoding="utf-8"?>
<Types xmlns="http://schemas.openxmlformats.org/package/2006/content-types">
  <Default Extension="bin" ContentType="application/vnd.openxmlformats-officedocument.oleObject"/>
  <Default Extension="gif" ContentType="image/gi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E7CE9A" w14:textId="77777777" w:rsidR="00606C6D" w:rsidRPr="00DF0021" w:rsidRDefault="00606C6D" w:rsidP="00E629B8">
      <w:pPr>
        <w:widowControl w:val="0"/>
        <w:snapToGrid w:val="0"/>
        <w:spacing w:beforeLines="30" w:before="72" w:afterLines="30" w:after="72" w:line="360" w:lineRule="auto"/>
        <w:ind w:firstLine="0"/>
        <w:jc w:val="center"/>
        <w:outlineLvl w:val="0"/>
        <w:rPr>
          <w:b/>
          <w:bCs/>
          <w:sz w:val="30"/>
          <w:szCs w:val="30"/>
          <w:lang w:val="en-GB"/>
        </w:rPr>
      </w:pPr>
      <w:bookmarkStart w:id="0" w:name="_GoBack"/>
      <w:bookmarkEnd w:id="0"/>
      <w:r w:rsidRPr="00DF0021">
        <w:rPr>
          <w:b/>
          <w:bCs/>
          <w:sz w:val="30"/>
          <w:szCs w:val="30"/>
          <w:lang w:val="en-GB"/>
        </w:rPr>
        <w:t>XÁC ĐỊNH HÀM LƯỢNG PHENOL VÀ DẪN XUẤT</w:t>
      </w:r>
      <w:r w:rsidR="007659BB" w:rsidRPr="00DF0021">
        <w:rPr>
          <w:b/>
          <w:bCs/>
          <w:sz w:val="30"/>
          <w:szCs w:val="30"/>
          <w:lang w:val="en-GB"/>
        </w:rPr>
        <w:t xml:space="preserve"> PHENOL</w:t>
      </w:r>
      <w:r w:rsidRPr="00DF0021">
        <w:rPr>
          <w:b/>
          <w:bCs/>
          <w:sz w:val="30"/>
          <w:szCs w:val="30"/>
          <w:lang w:val="en-GB"/>
        </w:rPr>
        <w:t xml:space="preserve"> TRONG </w:t>
      </w:r>
      <w:r w:rsidR="00855B0F" w:rsidRPr="00DF0021">
        <w:rPr>
          <w:b/>
          <w:bCs/>
          <w:sz w:val="30"/>
          <w:szCs w:val="30"/>
          <w:lang w:val="en-GB"/>
        </w:rPr>
        <w:t xml:space="preserve">NƯỚC MẶT, </w:t>
      </w:r>
      <w:r w:rsidR="00210F92" w:rsidRPr="00DF0021">
        <w:rPr>
          <w:b/>
          <w:bCs/>
          <w:sz w:val="30"/>
          <w:szCs w:val="30"/>
          <w:lang w:val="en-GB"/>
        </w:rPr>
        <w:t xml:space="preserve">NƯỚC </w:t>
      </w:r>
      <w:r w:rsidR="00855B0F" w:rsidRPr="00DF0021">
        <w:rPr>
          <w:b/>
          <w:bCs/>
          <w:sz w:val="30"/>
          <w:szCs w:val="30"/>
          <w:lang w:val="en-GB"/>
        </w:rPr>
        <w:t xml:space="preserve">NGẦM, </w:t>
      </w:r>
      <w:r w:rsidR="00210F92" w:rsidRPr="00DF0021">
        <w:rPr>
          <w:b/>
          <w:bCs/>
          <w:sz w:val="30"/>
          <w:szCs w:val="30"/>
          <w:lang w:val="en-GB"/>
        </w:rPr>
        <w:t xml:space="preserve">NƯỚC </w:t>
      </w:r>
      <w:r w:rsidR="00855B0F" w:rsidRPr="00DF0021">
        <w:rPr>
          <w:b/>
          <w:bCs/>
          <w:sz w:val="30"/>
          <w:szCs w:val="30"/>
          <w:lang w:val="en-GB"/>
        </w:rPr>
        <w:t>UỐNG VÀ NƯỚC THẢI</w:t>
      </w:r>
      <w:r w:rsidRPr="00DF0021">
        <w:rPr>
          <w:b/>
          <w:bCs/>
          <w:sz w:val="30"/>
          <w:szCs w:val="30"/>
          <w:lang w:val="en-GB"/>
        </w:rPr>
        <w:t xml:space="preserve"> BẰNG </w:t>
      </w:r>
      <w:r w:rsidR="00E629B8" w:rsidRPr="00DF0021">
        <w:rPr>
          <w:b/>
          <w:bCs/>
          <w:sz w:val="30"/>
          <w:szCs w:val="30"/>
          <w:lang w:val="en-GB"/>
        </w:rPr>
        <w:t>HỆ THỐNG</w:t>
      </w:r>
      <w:r w:rsidRPr="00DF0021">
        <w:rPr>
          <w:b/>
          <w:bCs/>
          <w:sz w:val="30"/>
          <w:szCs w:val="30"/>
          <w:lang w:val="en-GB"/>
        </w:rPr>
        <w:t xml:space="preserve"> </w:t>
      </w:r>
      <w:r w:rsidRPr="00DF0021">
        <w:rPr>
          <w:b/>
          <w:bCs/>
          <w:sz w:val="30"/>
          <w:szCs w:val="30"/>
        </w:rPr>
        <w:t xml:space="preserve">SẮC KÝ KHÍ </w:t>
      </w:r>
      <w:r w:rsidR="00E629B8" w:rsidRPr="00DF0021">
        <w:rPr>
          <w:b/>
          <w:bCs/>
          <w:sz w:val="30"/>
          <w:szCs w:val="30"/>
          <w:lang w:val="en-GB"/>
        </w:rPr>
        <w:t>MỘT TỨ CỰC</w:t>
      </w:r>
      <w:r w:rsidRPr="00DF0021">
        <w:rPr>
          <w:b/>
          <w:bCs/>
          <w:sz w:val="30"/>
          <w:szCs w:val="30"/>
          <w:lang w:val="en-GB"/>
        </w:rPr>
        <w:t xml:space="preserve"> </w:t>
      </w:r>
      <w:r w:rsidRPr="00DF0021">
        <w:rPr>
          <w:b/>
          <w:bCs/>
          <w:sz w:val="30"/>
          <w:szCs w:val="30"/>
        </w:rPr>
        <w:t>(GC/MS)</w:t>
      </w:r>
    </w:p>
    <w:p w14:paraId="0EEDAE22" w14:textId="77777777" w:rsidR="00E67C90" w:rsidRPr="00DF0021" w:rsidRDefault="00E67C90" w:rsidP="00E67C90">
      <w:pPr>
        <w:pStyle w:val="Heading3"/>
        <w:numPr>
          <w:ilvl w:val="0"/>
          <w:numId w:val="0"/>
        </w:numPr>
        <w:ind w:left="1430"/>
        <w:rPr>
          <w:sz w:val="26"/>
        </w:rPr>
      </w:pPr>
    </w:p>
    <w:tbl>
      <w:tblPr>
        <w:tblW w:w="98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2"/>
        <w:gridCol w:w="3192"/>
        <w:gridCol w:w="3444"/>
      </w:tblGrid>
      <w:tr w:rsidR="00E67C90" w:rsidRPr="00DF0021" w14:paraId="3443E328" w14:textId="77777777" w:rsidTr="00B54D25">
        <w:trPr>
          <w:jc w:val="center"/>
        </w:trPr>
        <w:tc>
          <w:tcPr>
            <w:tcW w:w="3192" w:type="dxa"/>
            <w:tcBorders>
              <w:top w:val="single" w:sz="4" w:space="0" w:color="auto"/>
              <w:left w:val="single" w:sz="4" w:space="0" w:color="auto"/>
              <w:bottom w:val="single" w:sz="4" w:space="0" w:color="auto"/>
              <w:right w:val="single" w:sz="4" w:space="0" w:color="auto"/>
            </w:tcBorders>
            <w:vAlign w:val="center"/>
            <w:hideMark/>
          </w:tcPr>
          <w:p w14:paraId="4F3E0D11" w14:textId="77777777" w:rsidR="00E67C90" w:rsidRPr="00DF0021" w:rsidRDefault="00E67C90" w:rsidP="00CE50C5">
            <w:pPr>
              <w:spacing w:after="200" w:line="360" w:lineRule="auto"/>
              <w:ind w:firstLine="23"/>
              <w:jc w:val="center"/>
              <w:rPr>
                <w:szCs w:val="26"/>
              </w:rPr>
            </w:pPr>
            <w:r w:rsidRPr="00DF0021">
              <w:rPr>
                <w:szCs w:val="26"/>
              </w:rPr>
              <w:t>Nhân viên biên soạn</w:t>
            </w:r>
          </w:p>
        </w:tc>
        <w:tc>
          <w:tcPr>
            <w:tcW w:w="3192" w:type="dxa"/>
            <w:tcBorders>
              <w:top w:val="single" w:sz="4" w:space="0" w:color="auto"/>
              <w:left w:val="single" w:sz="4" w:space="0" w:color="auto"/>
              <w:bottom w:val="single" w:sz="4" w:space="0" w:color="auto"/>
              <w:right w:val="single" w:sz="4" w:space="0" w:color="auto"/>
            </w:tcBorders>
            <w:vAlign w:val="center"/>
            <w:hideMark/>
          </w:tcPr>
          <w:p w14:paraId="1A88204B" w14:textId="77777777" w:rsidR="00E67C90" w:rsidRPr="00DF0021" w:rsidRDefault="00E67C90" w:rsidP="00B54D25">
            <w:pPr>
              <w:spacing w:after="200" w:line="360" w:lineRule="auto"/>
              <w:ind w:firstLine="0"/>
              <w:jc w:val="center"/>
              <w:rPr>
                <w:szCs w:val="26"/>
              </w:rPr>
            </w:pPr>
            <w:r w:rsidRPr="00DF0021">
              <w:rPr>
                <w:szCs w:val="26"/>
              </w:rPr>
              <w:t>Nhân viên xem xét</w:t>
            </w:r>
          </w:p>
        </w:tc>
        <w:tc>
          <w:tcPr>
            <w:tcW w:w="3444" w:type="dxa"/>
            <w:tcBorders>
              <w:top w:val="single" w:sz="4" w:space="0" w:color="auto"/>
              <w:left w:val="single" w:sz="4" w:space="0" w:color="auto"/>
              <w:bottom w:val="single" w:sz="4" w:space="0" w:color="auto"/>
              <w:right w:val="single" w:sz="4" w:space="0" w:color="auto"/>
            </w:tcBorders>
            <w:vAlign w:val="center"/>
            <w:hideMark/>
          </w:tcPr>
          <w:p w14:paraId="734B8BEC" w14:textId="77777777" w:rsidR="00E67C90" w:rsidRPr="00DF0021" w:rsidRDefault="00B54D25" w:rsidP="00B54D25">
            <w:pPr>
              <w:spacing w:after="200" w:line="360" w:lineRule="auto"/>
              <w:ind w:firstLine="0"/>
              <w:rPr>
                <w:szCs w:val="26"/>
              </w:rPr>
            </w:pPr>
            <w:r w:rsidRPr="00DF0021">
              <w:rPr>
                <w:szCs w:val="26"/>
              </w:rPr>
              <w:t xml:space="preserve">       </w:t>
            </w:r>
            <w:r w:rsidR="00E67C90" w:rsidRPr="00DF0021">
              <w:rPr>
                <w:szCs w:val="26"/>
              </w:rPr>
              <w:t>Nhân viên phê duyệt</w:t>
            </w:r>
          </w:p>
        </w:tc>
      </w:tr>
      <w:tr w:rsidR="00E67C90" w:rsidRPr="00DF0021" w14:paraId="420B2BDF" w14:textId="77777777" w:rsidTr="00B54D25">
        <w:trPr>
          <w:jc w:val="center"/>
        </w:trPr>
        <w:tc>
          <w:tcPr>
            <w:tcW w:w="3192" w:type="dxa"/>
            <w:tcBorders>
              <w:top w:val="single" w:sz="4" w:space="0" w:color="auto"/>
              <w:left w:val="single" w:sz="4" w:space="0" w:color="auto"/>
              <w:bottom w:val="single" w:sz="4" w:space="0" w:color="auto"/>
              <w:right w:val="single" w:sz="4" w:space="0" w:color="auto"/>
            </w:tcBorders>
            <w:vAlign w:val="center"/>
          </w:tcPr>
          <w:p w14:paraId="2B6E4A47" w14:textId="77777777" w:rsidR="00E67C90" w:rsidRPr="00DF0021" w:rsidRDefault="00E67C90" w:rsidP="00B54D25">
            <w:pPr>
              <w:spacing w:line="360" w:lineRule="auto"/>
              <w:jc w:val="center"/>
              <w:rPr>
                <w:szCs w:val="26"/>
              </w:rPr>
            </w:pPr>
          </w:p>
          <w:p w14:paraId="412449FA" w14:textId="77777777" w:rsidR="00E67C90" w:rsidRPr="00DF0021" w:rsidRDefault="00E67C90" w:rsidP="00B54D25">
            <w:pPr>
              <w:spacing w:line="360" w:lineRule="auto"/>
              <w:jc w:val="center"/>
              <w:rPr>
                <w:szCs w:val="26"/>
              </w:rPr>
            </w:pPr>
          </w:p>
          <w:p w14:paraId="2836E0E6" w14:textId="77777777" w:rsidR="00E67C90" w:rsidRPr="00DF0021" w:rsidRDefault="00E67C90" w:rsidP="00B54D25">
            <w:pPr>
              <w:spacing w:line="360" w:lineRule="auto"/>
              <w:jc w:val="center"/>
              <w:rPr>
                <w:szCs w:val="26"/>
              </w:rPr>
            </w:pPr>
          </w:p>
          <w:p w14:paraId="5C5EB2AB" w14:textId="77777777" w:rsidR="00E67C90" w:rsidRPr="00DF0021" w:rsidRDefault="00B54D25" w:rsidP="00CE50C5">
            <w:pPr>
              <w:spacing w:after="200" w:line="360" w:lineRule="auto"/>
              <w:ind w:firstLine="23"/>
              <w:jc w:val="center"/>
              <w:rPr>
                <w:szCs w:val="26"/>
              </w:rPr>
            </w:pPr>
            <w:r w:rsidRPr="00DF0021">
              <w:rPr>
                <w:szCs w:val="26"/>
              </w:rPr>
              <w:t>TỪ HIẾU HẬU</w:t>
            </w:r>
          </w:p>
        </w:tc>
        <w:tc>
          <w:tcPr>
            <w:tcW w:w="3192" w:type="dxa"/>
            <w:tcBorders>
              <w:top w:val="single" w:sz="4" w:space="0" w:color="auto"/>
              <w:left w:val="single" w:sz="4" w:space="0" w:color="auto"/>
              <w:bottom w:val="single" w:sz="4" w:space="0" w:color="auto"/>
              <w:right w:val="single" w:sz="4" w:space="0" w:color="auto"/>
            </w:tcBorders>
            <w:vAlign w:val="center"/>
          </w:tcPr>
          <w:p w14:paraId="37F91F2A" w14:textId="77777777" w:rsidR="00E67C90" w:rsidRPr="00DF0021" w:rsidRDefault="00E67C90" w:rsidP="00B54D25">
            <w:pPr>
              <w:spacing w:line="360" w:lineRule="auto"/>
              <w:jc w:val="center"/>
              <w:rPr>
                <w:szCs w:val="26"/>
              </w:rPr>
            </w:pPr>
          </w:p>
          <w:p w14:paraId="6B2D6E50" w14:textId="77777777" w:rsidR="00E67C90" w:rsidRPr="00DF0021" w:rsidRDefault="00E67C90" w:rsidP="00B54D25">
            <w:pPr>
              <w:spacing w:line="360" w:lineRule="auto"/>
              <w:jc w:val="center"/>
              <w:rPr>
                <w:szCs w:val="26"/>
              </w:rPr>
            </w:pPr>
          </w:p>
          <w:p w14:paraId="48EDEE05" w14:textId="77777777" w:rsidR="00E67C90" w:rsidRPr="00DF0021" w:rsidRDefault="00E67C90" w:rsidP="00B54D25">
            <w:pPr>
              <w:spacing w:line="360" w:lineRule="auto"/>
              <w:jc w:val="center"/>
              <w:rPr>
                <w:szCs w:val="26"/>
              </w:rPr>
            </w:pPr>
          </w:p>
          <w:p w14:paraId="6AD11280" w14:textId="77777777" w:rsidR="00E67C90" w:rsidRPr="00DF0021" w:rsidRDefault="00E67C90" w:rsidP="00B54D25">
            <w:pPr>
              <w:spacing w:after="200" w:line="360" w:lineRule="auto"/>
              <w:ind w:firstLine="0"/>
              <w:jc w:val="center"/>
              <w:rPr>
                <w:szCs w:val="26"/>
              </w:rPr>
            </w:pPr>
            <w:r w:rsidRPr="00DF0021">
              <w:rPr>
                <w:szCs w:val="26"/>
              </w:rPr>
              <w:t>DIỆP THỊ HỒNG TƯƠI</w:t>
            </w:r>
          </w:p>
        </w:tc>
        <w:tc>
          <w:tcPr>
            <w:tcW w:w="3444" w:type="dxa"/>
            <w:tcBorders>
              <w:top w:val="single" w:sz="4" w:space="0" w:color="auto"/>
              <w:left w:val="single" w:sz="4" w:space="0" w:color="auto"/>
              <w:bottom w:val="single" w:sz="4" w:space="0" w:color="auto"/>
              <w:right w:val="single" w:sz="4" w:space="0" w:color="auto"/>
            </w:tcBorders>
            <w:vAlign w:val="center"/>
          </w:tcPr>
          <w:p w14:paraId="71BFACC9" w14:textId="77777777" w:rsidR="00E67C90" w:rsidRPr="00DF0021" w:rsidRDefault="00E67C90" w:rsidP="00B54D25">
            <w:pPr>
              <w:spacing w:line="360" w:lineRule="auto"/>
              <w:jc w:val="center"/>
              <w:rPr>
                <w:szCs w:val="26"/>
              </w:rPr>
            </w:pPr>
          </w:p>
          <w:p w14:paraId="615497A0" w14:textId="77777777" w:rsidR="00E67C90" w:rsidRPr="00DF0021" w:rsidRDefault="00E67C90" w:rsidP="00B54D25">
            <w:pPr>
              <w:spacing w:line="360" w:lineRule="auto"/>
              <w:jc w:val="center"/>
              <w:rPr>
                <w:szCs w:val="26"/>
              </w:rPr>
            </w:pPr>
          </w:p>
          <w:p w14:paraId="0549B1AA" w14:textId="77777777" w:rsidR="00E67C90" w:rsidRPr="00DF0021" w:rsidRDefault="00E67C90" w:rsidP="00B54D25">
            <w:pPr>
              <w:spacing w:line="360" w:lineRule="auto"/>
              <w:jc w:val="center"/>
              <w:rPr>
                <w:szCs w:val="26"/>
              </w:rPr>
            </w:pPr>
          </w:p>
          <w:p w14:paraId="773186BE" w14:textId="77777777" w:rsidR="00E67C90" w:rsidRPr="00DF0021" w:rsidRDefault="00A87388" w:rsidP="00B54D25">
            <w:pPr>
              <w:spacing w:after="200" w:line="360" w:lineRule="auto"/>
              <w:ind w:firstLine="0"/>
              <w:jc w:val="center"/>
              <w:rPr>
                <w:szCs w:val="26"/>
              </w:rPr>
            </w:pPr>
            <w:r w:rsidRPr="00DF0021">
              <w:rPr>
                <w:sz w:val="24"/>
                <w:szCs w:val="26"/>
              </w:rPr>
              <w:t>TRẦN THÁI VŨ</w:t>
            </w:r>
          </w:p>
        </w:tc>
      </w:tr>
    </w:tbl>
    <w:p w14:paraId="419EE5CD" w14:textId="77777777" w:rsidR="00692BB4" w:rsidRPr="00DF0021" w:rsidRDefault="00692BB4" w:rsidP="00692BB4">
      <w:pPr>
        <w:spacing w:after="0" w:line="360" w:lineRule="auto"/>
        <w:ind w:firstLine="567"/>
        <w:jc w:val="center"/>
        <w:rPr>
          <w:b/>
          <w:bCs/>
          <w:szCs w:val="26"/>
        </w:rPr>
      </w:pPr>
    </w:p>
    <w:p w14:paraId="07E2B082" w14:textId="77777777" w:rsidR="00692BB4" w:rsidRPr="00DF0021" w:rsidRDefault="00692BB4" w:rsidP="00CE50C5">
      <w:pPr>
        <w:spacing w:after="0" w:line="360" w:lineRule="auto"/>
        <w:ind w:firstLine="0"/>
        <w:jc w:val="center"/>
        <w:rPr>
          <w:b/>
          <w:bCs/>
          <w:szCs w:val="26"/>
        </w:rPr>
      </w:pPr>
      <w:r w:rsidRPr="00DF0021">
        <w:rPr>
          <w:b/>
          <w:bCs/>
          <w:szCs w:val="26"/>
        </w:rPr>
        <w:t>THEO DÕI SỬA ĐỔI TÀI LIỆU</w:t>
      </w:r>
    </w:p>
    <w:tbl>
      <w:tblPr>
        <w:tblW w:w="539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8"/>
        <w:gridCol w:w="2239"/>
        <w:gridCol w:w="3892"/>
        <w:gridCol w:w="2260"/>
      </w:tblGrid>
      <w:tr w:rsidR="00692BB4" w:rsidRPr="00DF0021" w14:paraId="45D5EC8D" w14:textId="77777777" w:rsidTr="0068573C">
        <w:trPr>
          <w:trHeight w:val="854"/>
          <w:jc w:val="center"/>
        </w:trPr>
        <w:tc>
          <w:tcPr>
            <w:tcW w:w="808" w:type="dxa"/>
            <w:tcBorders>
              <w:top w:val="single" w:sz="4" w:space="0" w:color="auto"/>
              <w:left w:val="single" w:sz="4" w:space="0" w:color="auto"/>
              <w:bottom w:val="single" w:sz="4" w:space="0" w:color="auto"/>
              <w:right w:val="single" w:sz="4" w:space="0" w:color="auto"/>
            </w:tcBorders>
            <w:vAlign w:val="center"/>
            <w:hideMark/>
          </w:tcPr>
          <w:p w14:paraId="1E9A2633" w14:textId="77777777" w:rsidR="00692BB4" w:rsidRPr="00DF0021" w:rsidRDefault="00692BB4" w:rsidP="00B54D25">
            <w:pPr>
              <w:spacing w:line="360" w:lineRule="auto"/>
              <w:jc w:val="center"/>
              <w:rPr>
                <w:bCs/>
                <w:szCs w:val="26"/>
              </w:rPr>
            </w:pPr>
            <w:r w:rsidRPr="00DF0021">
              <w:rPr>
                <w:bCs/>
                <w:szCs w:val="26"/>
              </w:rPr>
              <w:t>STT</w:t>
            </w:r>
          </w:p>
        </w:tc>
        <w:tc>
          <w:tcPr>
            <w:tcW w:w="2239" w:type="dxa"/>
            <w:tcBorders>
              <w:top w:val="single" w:sz="4" w:space="0" w:color="auto"/>
              <w:left w:val="single" w:sz="4" w:space="0" w:color="auto"/>
              <w:bottom w:val="single" w:sz="4" w:space="0" w:color="auto"/>
              <w:right w:val="single" w:sz="4" w:space="0" w:color="auto"/>
            </w:tcBorders>
            <w:vAlign w:val="center"/>
            <w:hideMark/>
          </w:tcPr>
          <w:p w14:paraId="1AB82422" w14:textId="77777777" w:rsidR="00692BB4" w:rsidRPr="00DF0021" w:rsidRDefault="00B54D25" w:rsidP="00B54D25">
            <w:pPr>
              <w:spacing w:line="360" w:lineRule="auto"/>
              <w:ind w:firstLine="0"/>
              <w:rPr>
                <w:bCs/>
                <w:szCs w:val="26"/>
              </w:rPr>
            </w:pPr>
            <w:r w:rsidRPr="00DF0021">
              <w:rPr>
                <w:bCs/>
                <w:szCs w:val="26"/>
              </w:rPr>
              <w:t xml:space="preserve">         </w:t>
            </w:r>
            <w:r w:rsidR="00692BB4" w:rsidRPr="00DF0021">
              <w:rPr>
                <w:bCs/>
                <w:szCs w:val="26"/>
              </w:rPr>
              <w:t>Vị trí</w:t>
            </w:r>
          </w:p>
        </w:tc>
        <w:tc>
          <w:tcPr>
            <w:tcW w:w="3892" w:type="dxa"/>
            <w:tcBorders>
              <w:top w:val="single" w:sz="4" w:space="0" w:color="auto"/>
              <w:left w:val="single" w:sz="4" w:space="0" w:color="auto"/>
              <w:bottom w:val="single" w:sz="4" w:space="0" w:color="auto"/>
              <w:right w:val="single" w:sz="4" w:space="0" w:color="auto"/>
            </w:tcBorders>
            <w:vAlign w:val="center"/>
            <w:hideMark/>
          </w:tcPr>
          <w:p w14:paraId="254EE945" w14:textId="77777777" w:rsidR="00692BB4" w:rsidRPr="00DF0021" w:rsidRDefault="00B54D25" w:rsidP="00B54D25">
            <w:pPr>
              <w:spacing w:line="360" w:lineRule="auto"/>
              <w:rPr>
                <w:bCs/>
                <w:szCs w:val="26"/>
              </w:rPr>
            </w:pPr>
            <w:r w:rsidRPr="00DF0021">
              <w:rPr>
                <w:bCs/>
                <w:szCs w:val="26"/>
              </w:rPr>
              <w:t xml:space="preserve">  </w:t>
            </w:r>
            <w:r w:rsidR="00692BB4" w:rsidRPr="00DF0021">
              <w:rPr>
                <w:bCs/>
                <w:szCs w:val="26"/>
              </w:rPr>
              <w:t>Nội dung sửa đổi</w:t>
            </w:r>
          </w:p>
        </w:tc>
        <w:tc>
          <w:tcPr>
            <w:tcW w:w="2260" w:type="dxa"/>
            <w:tcBorders>
              <w:top w:val="single" w:sz="4" w:space="0" w:color="auto"/>
              <w:left w:val="single" w:sz="4" w:space="0" w:color="auto"/>
              <w:bottom w:val="single" w:sz="4" w:space="0" w:color="auto"/>
              <w:right w:val="single" w:sz="4" w:space="0" w:color="auto"/>
            </w:tcBorders>
            <w:vAlign w:val="center"/>
            <w:hideMark/>
          </w:tcPr>
          <w:p w14:paraId="5F57C964" w14:textId="77777777" w:rsidR="00692BB4" w:rsidRPr="00DF0021" w:rsidRDefault="00692BB4" w:rsidP="00B54D25">
            <w:pPr>
              <w:spacing w:line="360" w:lineRule="auto"/>
              <w:ind w:hanging="98"/>
              <w:jc w:val="center"/>
              <w:rPr>
                <w:bCs/>
                <w:szCs w:val="26"/>
              </w:rPr>
            </w:pPr>
            <w:r w:rsidRPr="00DF0021">
              <w:rPr>
                <w:bCs/>
                <w:szCs w:val="26"/>
              </w:rPr>
              <w:t>Ngày sửa đổi</w:t>
            </w:r>
          </w:p>
        </w:tc>
      </w:tr>
      <w:tr w:rsidR="0068573C" w:rsidRPr="00DF0021" w14:paraId="10321230" w14:textId="77777777" w:rsidTr="0068573C">
        <w:trPr>
          <w:jc w:val="center"/>
        </w:trPr>
        <w:tc>
          <w:tcPr>
            <w:tcW w:w="808" w:type="dxa"/>
            <w:tcBorders>
              <w:top w:val="single" w:sz="4" w:space="0" w:color="auto"/>
              <w:left w:val="single" w:sz="4" w:space="0" w:color="auto"/>
              <w:bottom w:val="single" w:sz="4" w:space="0" w:color="auto"/>
              <w:right w:val="single" w:sz="4" w:space="0" w:color="auto"/>
            </w:tcBorders>
            <w:vAlign w:val="center"/>
            <w:hideMark/>
          </w:tcPr>
          <w:p w14:paraId="3AE0B44A" w14:textId="77777777" w:rsidR="0068573C" w:rsidRPr="00DF0021" w:rsidRDefault="0068573C" w:rsidP="00560382">
            <w:pPr>
              <w:spacing w:line="360" w:lineRule="auto"/>
              <w:ind w:firstLine="0"/>
              <w:jc w:val="center"/>
              <w:rPr>
                <w:bCs/>
                <w:szCs w:val="26"/>
              </w:rPr>
            </w:pPr>
            <w:r w:rsidRPr="00DF0021">
              <w:rPr>
                <w:bCs/>
                <w:szCs w:val="26"/>
              </w:rPr>
              <w:t>1</w:t>
            </w:r>
          </w:p>
        </w:tc>
        <w:tc>
          <w:tcPr>
            <w:tcW w:w="2239" w:type="dxa"/>
            <w:tcBorders>
              <w:top w:val="single" w:sz="4" w:space="0" w:color="auto"/>
              <w:left w:val="single" w:sz="4" w:space="0" w:color="auto"/>
              <w:bottom w:val="single" w:sz="4" w:space="0" w:color="auto"/>
              <w:right w:val="single" w:sz="4" w:space="0" w:color="auto"/>
            </w:tcBorders>
            <w:vAlign w:val="center"/>
          </w:tcPr>
          <w:p w14:paraId="59715745" w14:textId="77777777" w:rsidR="0068573C" w:rsidRPr="00DF0021" w:rsidRDefault="0068573C" w:rsidP="00560382">
            <w:pPr>
              <w:spacing w:line="360" w:lineRule="auto"/>
              <w:ind w:firstLine="0"/>
              <w:jc w:val="center"/>
              <w:rPr>
                <w:bCs/>
                <w:szCs w:val="26"/>
              </w:rPr>
            </w:pPr>
          </w:p>
        </w:tc>
        <w:tc>
          <w:tcPr>
            <w:tcW w:w="3892" w:type="dxa"/>
            <w:tcBorders>
              <w:top w:val="single" w:sz="4" w:space="0" w:color="auto"/>
              <w:left w:val="single" w:sz="4" w:space="0" w:color="auto"/>
              <w:bottom w:val="single" w:sz="4" w:space="0" w:color="auto"/>
              <w:right w:val="single" w:sz="4" w:space="0" w:color="auto"/>
            </w:tcBorders>
            <w:vAlign w:val="center"/>
          </w:tcPr>
          <w:p w14:paraId="6C2DCA7B" w14:textId="77777777" w:rsidR="0068573C" w:rsidRPr="00DF0021" w:rsidRDefault="0068573C" w:rsidP="00361400">
            <w:pPr>
              <w:pStyle w:val="ListParagraph"/>
              <w:spacing w:before="120" w:after="120" w:line="360" w:lineRule="auto"/>
              <w:ind w:left="-8"/>
              <w:jc w:val="center"/>
              <w:rPr>
                <w:rFonts w:ascii="Times New Roman" w:eastAsia="Times New Roman" w:hAnsi="Times New Roman"/>
                <w:bCs/>
                <w:sz w:val="26"/>
                <w:szCs w:val="26"/>
              </w:rPr>
            </w:pPr>
            <w:r w:rsidRPr="00DF0021">
              <w:rPr>
                <w:rFonts w:ascii="Times New Roman" w:eastAsia="Times New Roman" w:hAnsi="Times New Roman"/>
                <w:bCs/>
                <w:sz w:val="26"/>
                <w:szCs w:val="26"/>
              </w:rPr>
              <w:t xml:space="preserve">Thay đổi </w:t>
            </w:r>
            <w:r w:rsidR="00361400" w:rsidRPr="00DF0021">
              <w:rPr>
                <w:rFonts w:ascii="Times New Roman" w:eastAsia="Times New Roman" w:hAnsi="Times New Roman"/>
                <w:bCs/>
                <w:sz w:val="26"/>
                <w:szCs w:val="26"/>
              </w:rPr>
              <w:t>format SOP</w:t>
            </w:r>
          </w:p>
        </w:tc>
        <w:tc>
          <w:tcPr>
            <w:tcW w:w="2260" w:type="dxa"/>
            <w:tcBorders>
              <w:top w:val="single" w:sz="4" w:space="0" w:color="auto"/>
              <w:left w:val="single" w:sz="4" w:space="0" w:color="auto"/>
              <w:bottom w:val="single" w:sz="4" w:space="0" w:color="auto"/>
              <w:right w:val="single" w:sz="4" w:space="0" w:color="auto"/>
            </w:tcBorders>
            <w:vAlign w:val="center"/>
          </w:tcPr>
          <w:p w14:paraId="33BDB769" w14:textId="77777777" w:rsidR="0068573C" w:rsidRPr="00DF0021" w:rsidRDefault="0068573C" w:rsidP="00560382">
            <w:pPr>
              <w:spacing w:line="360" w:lineRule="auto"/>
              <w:ind w:firstLine="0"/>
              <w:jc w:val="center"/>
              <w:rPr>
                <w:bCs/>
                <w:szCs w:val="26"/>
              </w:rPr>
            </w:pPr>
            <w:r w:rsidRPr="00DF0021">
              <w:rPr>
                <w:bCs/>
                <w:szCs w:val="26"/>
              </w:rPr>
              <w:t>12-10-2017</w:t>
            </w:r>
          </w:p>
        </w:tc>
      </w:tr>
      <w:tr w:rsidR="0068573C" w:rsidRPr="00DF0021" w14:paraId="1C216456" w14:textId="77777777" w:rsidTr="0068573C">
        <w:trPr>
          <w:jc w:val="center"/>
        </w:trPr>
        <w:tc>
          <w:tcPr>
            <w:tcW w:w="808" w:type="dxa"/>
            <w:tcBorders>
              <w:top w:val="single" w:sz="4" w:space="0" w:color="auto"/>
              <w:left w:val="single" w:sz="4" w:space="0" w:color="auto"/>
              <w:bottom w:val="single" w:sz="4" w:space="0" w:color="auto"/>
              <w:right w:val="single" w:sz="4" w:space="0" w:color="auto"/>
            </w:tcBorders>
            <w:vAlign w:val="center"/>
          </w:tcPr>
          <w:p w14:paraId="6BF06326" w14:textId="77777777" w:rsidR="0068573C" w:rsidRPr="00DF0021" w:rsidRDefault="0068573C" w:rsidP="00560382">
            <w:pPr>
              <w:spacing w:line="360" w:lineRule="auto"/>
              <w:ind w:firstLine="0"/>
              <w:jc w:val="center"/>
              <w:rPr>
                <w:bCs/>
                <w:szCs w:val="26"/>
              </w:rPr>
            </w:pPr>
            <w:r w:rsidRPr="00DF0021">
              <w:rPr>
                <w:bCs/>
                <w:szCs w:val="26"/>
              </w:rPr>
              <w:t>2</w:t>
            </w:r>
          </w:p>
        </w:tc>
        <w:tc>
          <w:tcPr>
            <w:tcW w:w="2239" w:type="dxa"/>
            <w:tcBorders>
              <w:top w:val="single" w:sz="4" w:space="0" w:color="auto"/>
              <w:left w:val="single" w:sz="4" w:space="0" w:color="auto"/>
              <w:bottom w:val="single" w:sz="4" w:space="0" w:color="auto"/>
              <w:right w:val="single" w:sz="4" w:space="0" w:color="auto"/>
            </w:tcBorders>
            <w:vAlign w:val="center"/>
          </w:tcPr>
          <w:p w14:paraId="00188CFD" w14:textId="77777777" w:rsidR="0068573C" w:rsidRPr="00DF0021" w:rsidRDefault="0068573C" w:rsidP="00560382">
            <w:pPr>
              <w:spacing w:line="360" w:lineRule="auto"/>
              <w:ind w:firstLine="0"/>
              <w:jc w:val="center"/>
              <w:rPr>
                <w:bCs/>
                <w:szCs w:val="26"/>
              </w:rPr>
            </w:pPr>
            <w:r w:rsidRPr="00DF0021">
              <w:rPr>
                <w:bCs/>
                <w:szCs w:val="26"/>
              </w:rPr>
              <w:t>Mục I</w:t>
            </w:r>
          </w:p>
        </w:tc>
        <w:tc>
          <w:tcPr>
            <w:tcW w:w="3892" w:type="dxa"/>
            <w:tcBorders>
              <w:top w:val="single" w:sz="4" w:space="0" w:color="auto"/>
              <w:left w:val="single" w:sz="4" w:space="0" w:color="auto"/>
              <w:bottom w:val="single" w:sz="4" w:space="0" w:color="auto"/>
              <w:right w:val="single" w:sz="4" w:space="0" w:color="auto"/>
            </w:tcBorders>
            <w:vAlign w:val="center"/>
          </w:tcPr>
          <w:p w14:paraId="48E573D7" w14:textId="77777777" w:rsidR="0068573C" w:rsidRPr="00DF0021" w:rsidRDefault="0068573C" w:rsidP="00560382">
            <w:pPr>
              <w:pStyle w:val="ListParagraph"/>
              <w:spacing w:before="120" w:after="120" w:line="360" w:lineRule="auto"/>
              <w:ind w:left="-8"/>
              <w:jc w:val="center"/>
              <w:rPr>
                <w:rFonts w:ascii="Times New Roman" w:eastAsia="Times New Roman" w:hAnsi="Times New Roman"/>
                <w:bCs/>
                <w:sz w:val="26"/>
                <w:szCs w:val="26"/>
              </w:rPr>
            </w:pPr>
            <w:r w:rsidRPr="00DF0021">
              <w:rPr>
                <w:rFonts w:ascii="Times New Roman" w:eastAsia="Times New Roman" w:hAnsi="Times New Roman"/>
                <w:bCs/>
                <w:sz w:val="26"/>
                <w:szCs w:val="26"/>
              </w:rPr>
              <w:t>Pham vi áp dụng, tên chất phân tích</w:t>
            </w:r>
          </w:p>
        </w:tc>
        <w:tc>
          <w:tcPr>
            <w:tcW w:w="2260" w:type="dxa"/>
            <w:tcBorders>
              <w:top w:val="single" w:sz="4" w:space="0" w:color="auto"/>
              <w:left w:val="single" w:sz="4" w:space="0" w:color="auto"/>
              <w:bottom w:val="single" w:sz="4" w:space="0" w:color="auto"/>
              <w:right w:val="single" w:sz="4" w:space="0" w:color="auto"/>
            </w:tcBorders>
            <w:vAlign w:val="center"/>
          </w:tcPr>
          <w:p w14:paraId="2599E636" w14:textId="77777777" w:rsidR="0068573C" w:rsidRPr="00DF0021" w:rsidRDefault="0068573C" w:rsidP="00560382">
            <w:pPr>
              <w:spacing w:line="360" w:lineRule="auto"/>
              <w:ind w:firstLine="21"/>
              <w:jc w:val="center"/>
              <w:rPr>
                <w:bCs/>
                <w:szCs w:val="26"/>
              </w:rPr>
            </w:pPr>
            <w:r w:rsidRPr="00DF0021">
              <w:rPr>
                <w:bCs/>
                <w:szCs w:val="26"/>
              </w:rPr>
              <w:t>31-10-2017</w:t>
            </w:r>
          </w:p>
        </w:tc>
      </w:tr>
      <w:tr w:rsidR="0068573C" w:rsidRPr="00DF0021" w14:paraId="77E44443" w14:textId="77777777" w:rsidTr="0068573C">
        <w:trPr>
          <w:jc w:val="center"/>
        </w:trPr>
        <w:tc>
          <w:tcPr>
            <w:tcW w:w="808" w:type="dxa"/>
            <w:tcBorders>
              <w:top w:val="single" w:sz="4" w:space="0" w:color="auto"/>
              <w:left w:val="single" w:sz="4" w:space="0" w:color="auto"/>
              <w:bottom w:val="single" w:sz="4" w:space="0" w:color="auto"/>
              <w:right w:val="single" w:sz="4" w:space="0" w:color="auto"/>
            </w:tcBorders>
            <w:vAlign w:val="center"/>
          </w:tcPr>
          <w:p w14:paraId="4812EBFE" w14:textId="77777777" w:rsidR="0068573C" w:rsidRPr="00DF0021" w:rsidRDefault="0068573C" w:rsidP="00560382">
            <w:pPr>
              <w:spacing w:line="360" w:lineRule="auto"/>
              <w:ind w:firstLine="0"/>
              <w:jc w:val="center"/>
              <w:rPr>
                <w:bCs/>
                <w:szCs w:val="26"/>
              </w:rPr>
            </w:pPr>
            <w:r w:rsidRPr="00DF0021">
              <w:rPr>
                <w:bCs/>
                <w:szCs w:val="26"/>
              </w:rPr>
              <w:t>3</w:t>
            </w:r>
          </w:p>
        </w:tc>
        <w:tc>
          <w:tcPr>
            <w:tcW w:w="2239" w:type="dxa"/>
            <w:tcBorders>
              <w:top w:val="single" w:sz="4" w:space="0" w:color="auto"/>
              <w:left w:val="single" w:sz="4" w:space="0" w:color="auto"/>
              <w:bottom w:val="single" w:sz="4" w:space="0" w:color="auto"/>
              <w:right w:val="single" w:sz="4" w:space="0" w:color="auto"/>
            </w:tcBorders>
            <w:vAlign w:val="center"/>
          </w:tcPr>
          <w:p w14:paraId="18F44452" w14:textId="77777777" w:rsidR="0068573C" w:rsidRPr="00DF0021" w:rsidRDefault="0068573C" w:rsidP="00560382">
            <w:pPr>
              <w:spacing w:line="360" w:lineRule="auto"/>
              <w:ind w:firstLine="0"/>
              <w:jc w:val="center"/>
              <w:rPr>
                <w:bCs/>
                <w:szCs w:val="26"/>
              </w:rPr>
            </w:pPr>
            <w:r w:rsidRPr="00DF0021">
              <w:rPr>
                <w:bCs/>
                <w:szCs w:val="26"/>
              </w:rPr>
              <w:t>Mục IV.2</w:t>
            </w:r>
          </w:p>
        </w:tc>
        <w:tc>
          <w:tcPr>
            <w:tcW w:w="3892" w:type="dxa"/>
            <w:tcBorders>
              <w:top w:val="single" w:sz="4" w:space="0" w:color="auto"/>
              <w:left w:val="single" w:sz="4" w:space="0" w:color="auto"/>
              <w:bottom w:val="single" w:sz="4" w:space="0" w:color="auto"/>
              <w:right w:val="single" w:sz="4" w:space="0" w:color="auto"/>
            </w:tcBorders>
            <w:vAlign w:val="center"/>
          </w:tcPr>
          <w:p w14:paraId="6DEDB77B" w14:textId="77777777" w:rsidR="0068573C" w:rsidRPr="00DF0021" w:rsidRDefault="0068573C" w:rsidP="00560382">
            <w:pPr>
              <w:pStyle w:val="ListParagraph"/>
              <w:spacing w:before="120" w:after="120" w:line="360" w:lineRule="auto"/>
              <w:ind w:left="-8"/>
              <w:jc w:val="center"/>
              <w:rPr>
                <w:rFonts w:ascii="Times New Roman" w:eastAsia="Times New Roman" w:hAnsi="Times New Roman"/>
                <w:bCs/>
                <w:sz w:val="26"/>
                <w:szCs w:val="26"/>
              </w:rPr>
            </w:pPr>
            <w:r w:rsidRPr="00DF0021">
              <w:rPr>
                <w:rFonts w:ascii="Times New Roman" w:eastAsia="Times New Roman" w:hAnsi="Times New Roman"/>
                <w:bCs/>
                <w:sz w:val="26"/>
                <w:szCs w:val="26"/>
              </w:rPr>
              <w:t>Phương pháp tiến hành</w:t>
            </w:r>
          </w:p>
        </w:tc>
        <w:tc>
          <w:tcPr>
            <w:tcW w:w="2260" w:type="dxa"/>
            <w:tcBorders>
              <w:top w:val="single" w:sz="4" w:space="0" w:color="auto"/>
              <w:left w:val="single" w:sz="4" w:space="0" w:color="auto"/>
              <w:bottom w:val="single" w:sz="4" w:space="0" w:color="auto"/>
              <w:right w:val="single" w:sz="4" w:space="0" w:color="auto"/>
            </w:tcBorders>
            <w:vAlign w:val="center"/>
          </w:tcPr>
          <w:p w14:paraId="53A4E4A4" w14:textId="77777777" w:rsidR="0068573C" w:rsidRPr="00DF0021" w:rsidRDefault="0068573C" w:rsidP="00560382">
            <w:pPr>
              <w:spacing w:line="360" w:lineRule="auto"/>
              <w:ind w:firstLine="21"/>
              <w:jc w:val="center"/>
              <w:rPr>
                <w:bCs/>
                <w:szCs w:val="26"/>
              </w:rPr>
            </w:pPr>
            <w:r w:rsidRPr="00DF0021">
              <w:rPr>
                <w:bCs/>
                <w:szCs w:val="26"/>
              </w:rPr>
              <w:t>31-10-2017</w:t>
            </w:r>
          </w:p>
        </w:tc>
      </w:tr>
      <w:tr w:rsidR="00692BB4" w:rsidRPr="00DF0021" w14:paraId="5C9F0795" w14:textId="77777777" w:rsidTr="0068573C">
        <w:trPr>
          <w:jc w:val="center"/>
        </w:trPr>
        <w:tc>
          <w:tcPr>
            <w:tcW w:w="808" w:type="dxa"/>
            <w:tcBorders>
              <w:top w:val="single" w:sz="4" w:space="0" w:color="auto"/>
              <w:left w:val="single" w:sz="4" w:space="0" w:color="auto"/>
              <w:bottom w:val="dotted" w:sz="4" w:space="0" w:color="auto"/>
              <w:right w:val="single" w:sz="4" w:space="0" w:color="auto"/>
            </w:tcBorders>
            <w:vAlign w:val="center"/>
          </w:tcPr>
          <w:p w14:paraId="0B1BB2A2" w14:textId="77777777" w:rsidR="00692BB4" w:rsidRPr="00DF0021" w:rsidRDefault="00692BB4" w:rsidP="00B54D25">
            <w:pPr>
              <w:spacing w:line="360" w:lineRule="auto"/>
              <w:jc w:val="center"/>
              <w:rPr>
                <w:b/>
                <w:bCs/>
                <w:szCs w:val="26"/>
              </w:rPr>
            </w:pPr>
          </w:p>
        </w:tc>
        <w:tc>
          <w:tcPr>
            <w:tcW w:w="2239" w:type="dxa"/>
            <w:tcBorders>
              <w:top w:val="single" w:sz="4" w:space="0" w:color="auto"/>
              <w:left w:val="single" w:sz="4" w:space="0" w:color="auto"/>
              <w:bottom w:val="dotted" w:sz="4" w:space="0" w:color="auto"/>
              <w:right w:val="single" w:sz="4" w:space="0" w:color="auto"/>
            </w:tcBorders>
            <w:vAlign w:val="center"/>
          </w:tcPr>
          <w:p w14:paraId="40A0A0BB" w14:textId="77777777" w:rsidR="00692BB4" w:rsidRPr="00DF0021" w:rsidRDefault="00692BB4" w:rsidP="00B54D25">
            <w:pPr>
              <w:spacing w:line="360" w:lineRule="auto"/>
              <w:jc w:val="center"/>
              <w:rPr>
                <w:bCs/>
                <w:szCs w:val="26"/>
              </w:rPr>
            </w:pPr>
          </w:p>
        </w:tc>
        <w:tc>
          <w:tcPr>
            <w:tcW w:w="3892" w:type="dxa"/>
            <w:tcBorders>
              <w:top w:val="single" w:sz="4" w:space="0" w:color="auto"/>
              <w:left w:val="single" w:sz="4" w:space="0" w:color="auto"/>
              <w:bottom w:val="dotted" w:sz="4" w:space="0" w:color="auto"/>
              <w:right w:val="single" w:sz="4" w:space="0" w:color="auto"/>
            </w:tcBorders>
            <w:vAlign w:val="center"/>
          </w:tcPr>
          <w:p w14:paraId="6D430265" w14:textId="77777777" w:rsidR="00692BB4" w:rsidRPr="00DF0021" w:rsidRDefault="00692BB4" w:rsidP="00B54D25">
            <w:pPr>
              <w:pStyle w:val="ListParagraph"/>
              <w:spacing w:before="120" w:after="120" w:line="360" w:lineRule="auto"/>
              <w:ind w:left="342"/>
              <w:jc w:val="center"/>
              <w:rPr>
                <w:rFonts w:ascii="Times New Roman" w:eastAsia="Times New Roman" w:hAnsi="Times New Roman"/>
                <w:bCs/>
                <w:sz w:val="26"/>
                <w:szCs w:val="26"/>
              </w:rPr>
            </w:pPr>
          </w:p>
        </w:tc>
        <w:tc>
          <w:tcPr>
            <w:tcW w:w="2260" w:type="dxa"/>
            <w:tcBorders>
              <w:top w:val="single" w:sz="4" w:space="0" w:color="auto"/>
              <w:left w:val="single" w:sz="4" w:space="0" w:color="auto"/>
              <w:bottom w:val="dotted" w:sz="4" w:space="0" w:color="auto"/>
              <w:right w:val="single" w:sz="4" w:space="0" w:color="auto"/>
            </w:tcBorders>
            <w:vAlign w:val="center"/>
          </w:tcPr>
          <w:p w14:paraId="3EBFBC13" w14:textId="77777777" w:rsidR="00692BB4" w:rsidRPr="00DF0021" w:rsidRDefault="00692BB4" w:rsidP="00B54D25">
            <w:pPr>
              <w:spacing w:line="360" w:lineRule="auto"/>
              <w:jc w:val="center"/>
              <w:rPr>
                <w:bCs/>
                <w:szCs w:val="26"/>
              </w:rPr>
            </w:pPr>
          </w:p>
        </w:tc>
      </w:tr>
    </w:tbl>
    <w:p w14:paraId="5BF2C16F" w14:textId="77777777" w:rsidR="00E67C90" w:rsidRPr="00DF0021" w:rsidRDefault="00E67C90" w:rsidP="00E67C90">
      <w:pPr>
        <w:rPr>
          <w:szCs w:val="26"/>
        </w:rPr>
        <w:sectPr w:rsidR="00E67C90" w:rsidRPr="00DF0021">
          <w:headerReference w:type="default" r:id="rId7"/>
          <w:pgSz w:w="11906" w:h="16838"/>
          <w:pgMar w:top="1440" w:right="1800" w:bottom="1440" w:left="1800" w:header="708" w:footer="708" w:gutter="0"/>
          <w:cols w:space="708"/>
          <w:docGrid w:linePitch="360"/>
        </w:sectPr>
      </w:pPr>
    </w:p>
    <w:p w14:paraId="0AF3A528" w14:textId="77777777" w:rsidR="009945D7" w:rsidRPr="00DF0021" w:rsidRDefault="00F41CDE" w:rsidP="00E148FD">
      <w:pPr>
        <w:pStyle w:val="Heading3"/>
        <w:rPr>
          <w:sz w:val="26"/>
        </w:rPr>
      </w:pPr>
      <w:r w:rsidRPr="00DF0021">
        <w:rPr>
          <w:sz w:val="26"/>
        </w:rPr>
        <w:lastRenderedPageBreak/>
        <w:t>TỔNG QUAN</w:t>
      </w:r>
    </w:p>
    <w:p w14:paraId="40139D3D" w14:textId="77777777" w:rsidR="008D56B7" w:rsidRPr="00DF0021" w:rsidRDefault="00F41CDE" w:rsidP="00E148FD">
      <w:pPr>
        <w:pStyle w:val="Heading1"/>
        <w:rPr>
          <w:sz w:val="26"/>
        </w:rPr>
      </w:pPr>
      <w:r w:rsidRPr="00DF0021">
        <w:rPr>
          <w:sz w:val="26"/>
        </w:rPr>
        <w:t xml:space="preserve">Phạm vi áp dụng  </w:t>
      </w:r>
    </w:p>
    <w:p w14:paraId="4B83FF5B" w14:textId="77777777" w:rsidR="00B02E93" w:rsidRPr="00DF0021" w:rsidRDefault="00782EEF" w:rsidP="00B02E93">
      <w:pPr>
        <w:spacing w:after="100" w:afterAutospacing="1" w:line="360" w:lineRule="auto"/>
        <w:rPr>
          <w:szCs w:val="26"/>
          <w:lang w:val="da-DK"/>
        </w:rPr>
      </w:pPr>
      <w:r w:rsidRPr="00DF0021">
        <w:rPr>
          <w:szCs w:val="26"/>
          <w:lang w:val="da-DK"/>
        </w:rPr>
        <w:t>Phương pháp này được áp dụng để xác định hàm lượng hợp chất Phenol và các dẫn xuất của phenol</w:t>
      </w:r>
      <w:r w:rsidR="0068573C" w:rsidRPr="00DF0021">
        <w:rPr>
          <w:szCs w:val="26"/>
          <w:lang w:val="da-DK"/>
        </w:rPr>
        <w:t xml:space="preserve"> </w:t>
      </w:r>
      <w:r w:rsidRPr="00DF0021">
        <w:rPr>
          <w:szCs w:val="26"/>
          <w:lang w:val="da-DK"/>
        </w:rPr>
        <w:t xml:space="preserve">(theo danh sách) trong các loại nước ngầm, nước mặt, nước uống, nước thải. </w:t>
      </w:r>
    </w:p>
    <w:p w14:paraId="21E829DE" w14:textId="77777777" w:rsidR="009B5EDD" w:rsidRPr="00DF0021" w:rsidRDefault="000D2EAD" w:rsidP="00B02E93">
      <w:pPr>
        <w:spacing w:after="100" w:afterAutospacing="1" w:line="360" w:lineRule="auto"/>
        <w:rPr>
          <w:szCs w:val="26"/>
          <w:lang w:val="da-DK"/>
        </w:rPr>
      </w:pPr>
      <w:r w:rsidRPr="00DF0021">
        <w:rPr>
          <w:szCs w:val="26"/>
          <w:lang w:val="da-DK"/>
        </w:rPr>
        <w:t>Nền nước n</w:t>
      </w:r>
      <w:r w:rsidR="009775BF" w:rsidRPr="00DF0021">
        <w:rPr>
          <w:szCs w:val="26"/>
          <w:lang w:val="da-DK"/>
        </w:rPr>
        <w:t>gầm</w:t>
      </w:r>
      <w:r w:rsidR="00574F8B" w:rsidRPr="00DF0021">
        <w:rPr>
          <w:szCs w:val="26"/>
          <w:lang w:val="da-DK"/>
        </w:rPr>
        <w:t>, nước mặt, nước uống</w:t>
      </w:r>
    </w:p>
    <w:tbl>
      <w:tblPr>
        <w:tblW w:w="4647" w:type="dxa"/>
        <w:jc w:val="center"/>
        <w:tblLook w:val="04A0" w:firstRow="1" w:lastRow="0" w:firstColumn="1" w:lastColumn="0" w:noHBand="0" w:noVBand="1"/>
      </w:tblPr>
      <w:tblGrid>
        <w:gridCol w:w="670"/>
        <w:gridCol w:w="2326"/>
        <w:gridCol w:w="901"/>
        <w:gridCol w:w="901"/>
      </w:tblGrid>
      <w:tr w:rsidR="009B5EDD" w:rsidRPr="00DF0021" w14:paraId="6A23277D" w14:textId="77777777" w:rsidTr="0068573C">
        <w:trPr>
          <w:trHeight w:val="315"/>
          <w:jc w:val="center"/>
        </w:trPr>
        <w:tc>
          <w:tcPr>
            <w:tcW w:w="670" w:type="dxa"/>
            <w:tcBorders>
              <w:top w:val="single" w:sz="8" w:space="0" w:color="auto"/>
              <w:left w:val="single" w:sz="8" w:space="0" w:color="auto"/>
              <w:bottom w:val="nil"/>
              <w:right w:val="single" w:sz="8" w:space="0" w:color="auto"/>
            </w:tcBorders>
            <w:shd w:val="clear" w:color="auto" w:fill="auto"/>
            <w:vAlign w:val="center"/>
            <w:hideMark/>
          </w:tcPr>
          <w:p w14:paraId="629ADB06" w14:textId="77777777" w:rsidR="009B5EDD" w:rsidRPr="00DF0021" w:rsidRDefault="009B5EDD" w:rsidP="00653CB9">
            <w:pPr>
              <w:spacing w:before="0" w:after="0" w:line="240" w:lineRule="auto"/>
              <w:ind w:firstLine="0"/>
              <w:jc w:val="center"/>
              <w:rPr>
                <w:b/>
                <w:bCs/>
                <w:sz w:val="24"/>
              </w:rPr>
            </w:pPr>
            <w:r w:rsidRPr="00DF0021">
              <w:rPr>
                <w:b/>
                <w:bCs/>
                <w:sz w:val="24"/>
              </w:rPr>
              <w:t>STT</w:t>
            </w:r>
          </w:p>
        </w:tc>
        <w:tc>
          <w:tcPr>
            <w:tcW w:w="2326" w:type="dxa"/>
            <w:tcBorders>
              <w:top w:val="single" w:sz="8" w:space="0" w:color="auto"/>
              <w:left w:val="nil"/>
              <w:bottom w:val="nil"/>
              <w:right w:val="single" w:sz="8" w:space="0" w:color="auto"/>
            </w:tcBorders>
            <w:shd w:val="clear" w:color="auto" w:fill="auto"/>
            <w:noWrap/>
            <w:vAlign w:val="center"/>
            <w:hideMark/>
          </w:tcPr>
          <w:p w14:paraId="69D169EA" w14:textId="77777777" w:rsidR="009B5EDD" w:rsidRPr="00DF0021" w:rsidRDefault="009B5EDD" w:rsidP="00653CB9">
            <w:pPr>
              <w:spacing w:before="0" w:after="0" w:line="240" w:lineRule="auto"/>
              <w:ind w:firstLine="0"/>
              <w:jc w:val="center"/>
              <w:rPr>
                <w:b/>
                <w:bCs/>
                <w:sz w:val="24"/>
              </w:rPr>
            </w:pPr>
            <w:r w:rsidRPr="00DF0021">
              <w:rPr>
                <w:b/>
                <w:bCs/>
                <w:sz w:val="24"/>
              </w:rPr>
              <w:t>Tên chất phân tích</w:t>
            </w:r>
          </w:p>
        </w:tc>
        <w:tc>
          <w:tcPr>
            <w:tcW w:w="845" w:type="dxa"/>
            <w:tcBorders>
              <w:top w:val="single" w:sz="8" w:space="0" w:color="auto"/>
              <w:left w:val="nil"/>
              <w:bottom w:val="nil"/>
              <w:right w:val="single" w:sz="8" w:space="0" w:color="auto"/>
            </w:tcBorders>
            <w:shd w:val="clear" w:color="auto" w:fill="auto"/>
            <w:vAlign w:val="center"/>
            <w:hideMark/>
          </w:tcPr>
          <w:p w14:paraId="21D93610" w14:textId="77777777" w:rsidR="009B5EDD" w:rsidRPr="00DF0021" w:rsidRDefault="009B5EDD" w:rsidP="00653CB9">
            <w:pPr>
              <w:spacing w:before="0" w:after="0" w:line="240" w:lineRule="auto"/>
              <w:ind w:firstLine="0"/>
              <w:jc w:val="center"/>
              <w:rPr>
                <w:b/>
                <w:bCs/>
                <w:sz w:val="24"/>
              </w:rPr>
            </w:pPr>
            <w:r w:rsidRPr="00DF0021">
              <w:rPr>
                <w:b/>
                <w:bCs/>
                <w:sz w:val="24"/>
              </w:rPr>
              <w:t>LOD</w:t>
            </w:r>
            <w:r w:rsidR="0068573C" w:rsidRPr="00DF0021">
              <w:rPr>
                <w:b/>
                <w:bCs/>
                <w:sz w:val="24"/>
              </w:rPr>
              <w:t xml:space="preserve"> </w:t>
            </w:r>
            <w:r w:rsidR="0068573C" w:rsidRPr="00DF0021">
              <w:rPr>
                <w:bCs/>
                <w:szCs w:val="26"/>
              </w:rPr>
              <w:t>(</w:t>
            </w:r>
            <w:r w:rsidR="0068573C" w:rsidRPr="00DF0021">
              <w:rPr>
                <w:szCs w:val="26"/>
                <w:lang w:val="da-DK"/>
              </w:rPr>
              <w:t>µ</w:t>
            </w:r>
            <w:r w:rsidR="0068573C" w:rsidRPr="00DF0021">
              <w:rPr>
                <w:bCs/>
                <w:szCs w:val="26"/>
              </w:rPr>
              <w:t>g/L)</w:t>
            </w:r>
          </w:p>
        </w:tc>
        <w:tc>
          <w:tcPr>
            <w:tcW w:w="806" w:type="dxa"/>
            <w:tcBorders>
              <w:top w:val="single" w:sz="8" w:space="0" w:color="auto"/>
              <w:left w:val="nil"/>
              <w:bottom w:val="nil"/>
              <w:right w:val="single" w:sz="8" w:space="0" w:color="auto"/>
            </w:tcBorders>
            <w:shd w:val="clear" w:color="auto" w:fill="auto"/>
            <w:vAlign w:val="center"/>
            <w:hideMark/>
          </w:tcPr>
          <w:p w14:paraId="24FBC78D" w14:textId="77777777" w:rsidR="009B5EDD" w:rsidRPr="00DF0021" w:rsidRDefault="009B5EDD" w:rsidP="00653CB9">
            <w:pPr>
              <w:spacing w:before="0" w:after="0" w:line="240" w:lineRule="auto"/>
              <w:ind w:firstLine="0"/>
              <w:jc w:val="center"/>
              <w:rPr>
                <w:b/>
                <w:bCs/>
                <w:sz w:val="24"/>
              </w:rPr>
            </w:pPr>
            <w:r w:rsidRPr="00DF0021">
              <w:rPr>
                <w:b/>
                <w:bCs/>
                <w:sz w:val="24"/>
              </w:rPr>
              <w:t>LOQ</w:t>
            </w:r>
            <w:r w:rsidR="0068573C" w:rsidRPr="00DF0021">
              <w:rPr>
                <w:b/>
                <w:bCs/>
                <w:sz w:val="24"/>
              </w:rPr>
              <w:t xml:space="preserve"> </w:t>
            </w:r>
            <w:r w:rsidR="0068573C" w:rsidRPr="00DF0021">
              <w:rPr>
                <w:bCs/>
                <w:szCs w:val="26"/>
              </w:rPr>
              <w:t>(</w:t>
            </w:r>
            <w:r w:rsidR="0068573C" w:rsidRPr="00DF0021">
              <w:rPr>
                <w:szCs w:val="26"/>
                <w:lang w:val="da-DK"/>
              </w:rPr>
              <w:t>µ</w:t>
            </w:r>
            <w:r w:rsidR="0068573C" w:rsidRPr="00DF0021">
              <w:rPr>
                <w:bCs/>
                <w:szCs w:val="26"/>
              </w:rPr>
              <w:t>g/L)</w:t>
            </w:r>
          </w:p>
        </w:tc>
      </w:tr>
      <w:tr w:rsidR="009B5EDD" w:rsidRPr="00DF0021" w14:paraId="535CEFFD" w14:textId="77777777" w:rsidTr="0068573C">
        <w:trPr>
          <w:trHeight w:val="345"/>
          <w:jc w:val="center"/>
        </w:trPr>
        <w:tc>
          <w:tcPr>
            <w:tcW w:w="67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1AEDA3F" w14:textId="77777777" w:rsidR="009B5EDD" w:rsidRPr="00DF0021" w:rsidRDefault="009B5EDD" w:rsidP="00653CB9">
            <w:pPr>
              <w:spacing w:before="0" w:after="0" w:line="240" w:lineRule="auto"/>
              <w:ind w:firstLine="0"/>
              <w:jc w:val="center"/>
              <w:rPr>
                <w:sz w:val="24"/>
              </w:rPr>
            </w:pPr>
            <w:bookmarkStart w:id="1" w:name="_Hlk497404286"/>
            <w:r w:rsidRPr="00DF0021">
              <w:rPr>
                <w:sz w:val="24"/>
              </w:rPr>
              <w:t>1</w:t>
            </w:r>
          </w:p>
        </w:tc>
        <w:tc>
          <w:tcPr>
            <w:tcW w:w="2326" w:type="dxa"/>
            <w:tcBorders>
              <w:top w:val="single" w:sz="8" w:space="0" w:color="auto"/>
              <w:left w:val="nil"/>
              <w:bottom w:val="single" w:sz="8" w:space="0" w:color="auto"/>
              <w:right w:val="single" w:sz="8" w:space="0" w:color="auto"/>
            </w:tcBorders>
            <w:shd w:val="clear" w:color="auto" w:fill="auto"/>
            <w:noWrap/>
            <w:vAlign w:val="center"/>
            <w:hideMark/>
          </w:tcPr>
          <w:p w14:paraId="0BF79C0D" w14:textId="77777777" w:rsidR="009B5EDD" w:rsidRPr="00DF0021" w:rsidRDefault="009B5EDD" w:rsidP="00653CB9">
            <w:pPr>
              <w:spacing w:before="0" w:after="0" w:line="240" w:lineRule="auto"/>
              <w:ind w:firstLine="0"/>
              <w:jc w:val="center"/>
              <w:rPr>
                <w:sz w:val="24"/>
              </w:rPr>
            </w:pPr>
            <w:r w:rsidRPr="00DF0021">
              <w:rPr>
                <w:sz w:val="24"/>
              </w:rPr>
              <w:t>Phenol</w:t>
            </w:r>
          </w:p>
        </w:tc>
        <w:tc>
          <w:tcPr>
            <w:tcW w:w="845" w:type="dxa"/>
            <w:tcBorders>
              <w:top w:val="single" w:sz="8" w:space="0" w:color="auto"/>
              <w:left w:val="nil"/>
              <w:bottom w:val="single" w:sz="8" w:space="0" w:color="auto"/>
              <w:right w:val="single" w:sz="8" w:space="0" w:color="auto"/>
            </w:tcBorders>
            <w:shd w:val="clear" w:color="auto" w:fill="auto"/>
            <w:vAlign w:val="center"/>
          </w:tcPr>
          <w:p w14:paraId="352A472F" w14:textId="77777777" w:rsidR="009B5EDD" w:rsidRPr="00DF0021" w:rsidRDefault="009B5EDD" w:rsidP="00653CB9">
            <w:pPr>
              <w:spacing w:before="0" w:after="0" w:line="240" w:lineRule="auto"/>
              <w:ind w:firstLine="0"/>
              <w:jc w:val="center"/>
              <w:rPr>
                <w:sz w:val="24"/>
              </w:rPr>
            </w:pPr>
            <w:r w:rsidRPr="00DF0021">
              <w:rPr>
                <w:sz w:val="24"/>
              </w:rPr>
              <w:t>0.25</w:t>
            </w:r>
          </w:p>
        </w:tc>
        <w:tc>
          <w:tcPr>
            <w:tcW w:w="806" w:type="dxa"/>
            <w:tcBorders>
              <w:top w:val="single" w:sz="8" w:space="0" w:color="auto"/>
              <w:left w:val="nil"/>
              <w:bottom w:val="single" w:sz="8" w:space="0" w:color="auto"/>
              <w:right w:val="single" w:sz="8" w:space="0" w:color="auto"/>
            </w:tcBorders>
            <w:shd w:val="clear" w:color="auto" w:fill="auto"/>
            <w:vAlign w:val="center"/>
          </w:tcPr>
          <w:p w14:paraId="31F9B336" w14:textId="77777777" w:rsidR="009B5EDD" w:rsidRPr="00DF0021" w:rsidRDefault="009B5EDD" w:rsidP="00653CB9">
            <w:pPr>
              <w:spacing w:before="0" w:after="0" w:line="240" w:lineRule="auto"/>
              <w:ind w:firstLine="0"/>
              <w:jc w:val="center"/>
              <w:rPr>
                <w:sz w:val="24"/>
              </w:rPr>
            </w:pPr>
            <w:r w:rsidRPr="00DF0021">
              <w:rPr>
                <w:sz w:val="24"/>
              </w:rPr>
              <w:t>0.83</w:t>
            </w:r>
          </w:p>
        </w:tc>
      </w:tr>
      <w:tr w:rsidR="009B5EDD" w:rsidRPr="00DF0021" w14:paraId="70465CE4" w14:textId="77777777" w:rsidTr="0068573C">
        <w:trPr>
          <w:trHeight w:val="345"/>
          <w:jc w:val="center"/>
        </w:trPr>
        <w:tc>
          <w:tcPr>
            <w:tcW w:w="670" w:type="dxa"/>
            <w:tcBorders>
              <w:top w:val="nil"/>
              <w:left w:val="single" w:sz="8" w:space="0" w:color="auto"/>
              <w:bottom w:val="single" w:sz="8" w:space="0" w:color="auto"/>
              <w:right w:val="single" w:sz="8" w:space="0" w:color="auto"/>
            </w:tcBorders>
            <w:shd w:val="clear" w:color="auto" w:fill="auto"/>
            <w:noWrap/>
            <w:vAlign w:val="center"/>
            <w:hideMark/>
          </w:tcPr>
          <w:p w14:paraId="2F6FA0CA" w14:textId="77777777" w:rsidR="009B5EDD" w:rsidRPr="00DF0021" w:rsidRDefault="009B5EDD" w:rsidP="00653CB9">
            <w:pPr>
              <w:spacing w:before="0" w:after="0" w:line="240" w:lineRule="auto"/>
              <w:ind w:firstLine="0"/>
              <w:jc w:val="center"/>
              <w:rPr>
                <w:sz w:val="24"/>
              </w:rPr>
            </w:pPr>
            <w:r w:rsidRPr="00DF0021">
              <w:rPr>
                <w:sz w:val="24"/>
              </w:rPr>
              <w:t>2</w:t>
            </w:r>
          </w:p>
        </w:tc>
        <w:tc>
          <w:tcPr>
            <w:tcW w:w="2326" w:type="dxa"/>
            <w:tcBorders>
              <w:top w:val="nil"/>
              <w:left w:val="nil"/>
              <w:bottom w:val="single" w:sz="8" w:space="0" w:color="auto"/>
              <w:right w:val="single" w:sz="8" w:space="0" w:color="auto"/>
            </w:tcBorders>
            <w:shd w:val="clear" w:color="auto" w:fill="auto"/>
            <w:noWrap/>
            <w:vAlign w:val="center"/>
            <w:hideMark/>
          </w:tcPr>
          <w:p w14:paraId="68784417" w14:textId="77777777" w:rsidR="009B5EDD" w:rsidRPr="00DF0021" w:rsidRDefault="009B5EDD" w:rsidP="00653CB9">
            <w:pPr>
              <w:spacing w:before="0" w:after="0" w:line="240" w:lineRule="auto"/>
              <w:ind w:firstLine="0"/>
              <w:jc w:val="center"/>
              <w:rPr>
                <w:sz w:val="24"/>
              </w:rPr>
            </w:pPr>
            <w:r w:rsidRPr="00DF0021">
              <w:rPr>
                <w:sz w:val="24"/>
              </w:rPr>
              <w:t>2-Chlorophenol</w:t>
            </w:r>
          </w:p>
        </w:tc>
        <w:tc>
          <w:tcPr>
            <w:tcW w:w="845" w:type="dxa"/>
            <w:tcBorders>
              <w:top w:val="nil"/>
              <w:left w:val="nil"/>
              <w:bottom w:val="single" w:sz="8" w:space="0" w:color="auto"/>
              <w:right w:val="single" w:sz="8" w:space="0" w:color="auto"/>
            </w:tcBorders>
            <w:shd w:val="clear" w:color="auto" w:fill="auto"/>
            <w:vAlign w:val="center"/>
          </w:tcPr>
          <w:p w14:paraId="68D916F8" w14:textId="77777777" w:rsidR="009B5EDD" w:rsidRPr="00DF0021" w:rsidRDefault="009B5EDD" w:rsidP="00653CB9">
            <w:pPr>
              <w:spacing w:before="0" w:after="0" w:line="240" w:lineRule="auto"/>
              <w:ind w:firstLine="0"/>
              <w:jc w:val="center"/>
              <w:rPr>
                <w:sz w:val="24"/>
              </w:rPr>
            </w:pPr>
            <w:r w:rsidRPr="00DF0021">
              <w:rPr>
                <w:sz w:val="24"/>
              </w:rPr>
              <w:t>0.19</w:t>
            </w:r>
          </w:p>
        </w:tc>
        <w:tc>
          <w:tcPr>
            <w:tcW w:w="806" w:type="dxa"/>
            <w:tcBorders>
              <w:top w:val="nil"/>
              <w:left w:val="nil"/>
              <w:bottom w:val="single" w:sz="8" w:space="0" w:color="auto"/>
              <w:right w:val="single" w:sz="8" w:space="0" w:color="auto"/>
            </w:tcBorders>
            <w:shd w:val="clear" w:color="auto" w:fill="auto"/>
            <w:vAlign w:val="center"/>
          </w:tcPr>
          <w:p w14:paraId="6B532885" w14:textId="77777777" w:rsidR="009B5EDD" w:rsidRPr="00DF0021" w:rsidRDefault="009B5EDD" w:rsidP="00653CB9">
            <w:pPr>
              <w:spacing w:before="0" w:after="0" w:line="240" w:lineRule="auto"/>
              <w:ind w:firstLine="0"/>
              <w:jc w:val="center"/>
              <w:rPr>
                <w:sz w:val="24"/>
              </w:rPr>
            </w:pPr>
            <w:r w:rsidRPr="00DF0021">
              <w:rPr>
                <w:sz w:val="24"/>
              </w:rPr>
              <w:t>0.65</w:t>
            </w:r>
          </w:p>
        </w:tc>
      </w:tr>
      <w:tr w:rsidR="009B5EDD" w:rsidRPr="00DF0021" w14:paraId="32571FB4" w14:textId="77777777" w:rsidTr="0068573C">
        <w:trPr>
          <w:trHeight w:val="345"/>
          <w:jc w:val="center"/>
        </w:trPr>
        <w:tc>
          <w:tcPr>
            <w:tcW w:w="670" w:type="dxa"/>
            <w:tcBorders>
              <w:top w:val="nil"/>
              <w:left w:val="single" w:sz="8" w:space="0" w:color="auto"/>
              <w:bottom w:val="single" w:sz="8" w:space="0" w:color="auto"/>
              <w:right w:val="single" w:sz="8" w:space="0" w:color="auto"/>
            </w:tcBorders>
            <w:shd w:val="clear" w:color="auto" w:fill="auto"/>
            <w:vAlign w:val="center"/>
            <w:hideMark/>
          </w:tcPr>
          <w:p w14:paraId="56668A4B" w14:textId="77777777" w:rsidR="009B5EDD" w:rsidRPr="00DF0021" w:rsidRDefault="009B5EDD" w:rsidP="00653CB9">
            <w:pPr>
              <w:spacing w:before="0" w:after="0" w:line="240" w:lineRule="auto"/>
              <w:ind w:firstLine="0"/>
              <w:jc w:val="center"/>
              <w:rPr>
                <w:sz w:val="24"/>
              </w:rPr>
            </w:pPr>
            <w:r w:rsidRPr="00DF0021">
              <w:rPr>
                <w:sz w:val="24"/>
              </w:rPr>
              <w:t>3</w:t>
            </w:r>
          </w:p>
        </w:tc>
        <w:tc>
          <w:tcPr>
            <w:tcW w:w="2326" w:type="dxa"/>
            <w:tcBorders>
              <w:top w:val="nil"/>
              <w:left w:val="nil"/>
              <w:bottom w:val="single" w:sz="8" w:space="0" w:color="auto"/>
              <w:right w:val="single" w:sz="8" w:space="0" w:color="auto"/>
            </w:tcBorders>
            <w:shd w:val="clear" w:color="auto" w:fill="auto"/>
            <w:noWrap/>
            <w:vAlign w:val="center"/>
            <w:hideMark/>
          </w:tcPr>
          <w:p w14:paraId="36D435A4" w14:textId="77777777" w:rsidR="009B5EDD" w:rsidRPr="00DF0021" w:rsidRDefault="009B5EDD" w:rsidP="00653CB9">
            <w:pPr>
              <w:spacing w:before="0" w:after="0" w:line="240" w:lineRule="auto"/>
              <w:ind w:firstLine="0"/>
              <w:jc w:val="center"/>
              <w:rPr>
                <w:sz w:val="24"/>
              </w:rPr>
            </w:pPr>
            <w:r w:rsidRPr="00DF0021">
              <w:rPr>
                <w:sz w:val="24"/>
              </w:rPr>
              <w:t>O-cresol</w:t>
            </w:r>
          </w:p>
        </w:tc>
        <w:tc>
          <w:tcPr>
            <w:tcW w:w="845" w:type="dxa"/>
            <w:tcBorders>
              <w:top w:val="nil"/>
              <w:left w:val="nil"/>
              <w:bottom w:val="single" w:sz="8" w:space="0" w:color="auto"/>
              <w:right w:val="single" w:sz="8" w:space="0" w:color="auto"/>
            </w:tcBorders>
            <w:shd w:val="clear" w:color="auto" w:fill="auto"/>
            <w:vAlign w:val="center"/>
          </w:tcPr>
          <w:p w14:paraId="061A989E" w14:textId="77777777" w:rsidR="009B5EDD" w:rsidRPr="00DF0021" w:rsidRDefault="009B5EDD" w:rsidP="00653CB9">
            <w:pPr>
              <w:spacing w:before="0" w:after="0" w:line="240" w:lineRule="auto"/>
              <w:ind w:firstLine="0"/>
              <w:jc w:val="center"/>
              <w:rPr>
                <w:sz w:val="24"/>
              </w:rPr>
            </w:pPr>
            <w:r w:rsidRPr="00DF0021">
              <w:rPr>
                <w:sz w:val="24"/>
              </w:rPr>
              <w:t>0.11</w:t>
            </w:r>
          </w:p>
        </w:tc>
        <w:tc>
          <w:tcPr>
            <w:tcW w:w="806" w:type="dxa"/>
            <w:tcBorders>
              <w:top w:val="nil"/>
              <w:left w:val="nil"/>
              <w:bottom w:val="single" w:sz="8" w:space="0" w:color="auto"/>
              <w:right w:val="single" w:sz="8" w:space="0" w:color="auto"/>
            </w:tcBorders>
            <w:shd w:val="clear" w:color="auto" w:fill="auto"/>
            <w:vAlign w:val="center"/>
          </w:tcPr>
          <w:p w14:paraId="455D962D" w14:textId="77777777" w:rsidR="009B5EDD" w:rsidRPr="00DF0021" w:rsidRDefault="009B5EDD" w:rsidP="00653CB9">
            <w:pPr>
              <w:spacing w:before="0" w:after="0" w:line="240" w:lineRule="auto"/>
              <w:ind w:firstLine="0"/>
              <w:jc w:val="center"/>
              <w:rPr>
                <w:sz w:val="24"/>
              </w:rPr>
            </w:pPr>
            <w:r w:rsidRPr="00DF0021">
              <w:rPr>
                <w:sz w:val="24"/>
              </w:rPr>
              <w:t>0.36</w:t>
            </w:r>
          </w:p>
        </w:tc>
      </w:tr>
      <w:tr w:rsidR="009B5EDD" w:rsidRPr="00DF0021" w14:paraId="1BA1F090" w14:textId="77777777" w:rsidTr="0068573C">
        <w:trPr>
          <w:trHeight w:val="345"/>
          <w:jc w:val="center"/>
        </w:trPr>
        <w:tc>
          <w:tcPr>
            <w:tcW w:w="670" w:type="dxa"/>
            <w:tcBorders>
              <w:top w:val="nil"/>
              <w:left w:val="single" w:sz="8" w:space="0" w:color="auto"/>
              <w:bottom w:val="single" w:sz="8" w:space="0" w:color="auto"/>
              <w:right w:val="single" w:sz="8" w:space="0" w:color="auto"/>
            </w:tcBorders>
            <w:shd w:val="clear" w:color="auto" w:fill="auto"/>
            <w:noWrap/>
            <w:vAlign w:val="center"/>
            <w:hideMark/>
          </w:tcPr>
          <w:p w14:paraId="536810AF" w14:textId="77777777" w:rsidR="009B5EDD" w:rsidRPr="00DF0021" w:rsidRDefault="009B5EDD" w:rsidP="00653CB9">
            <w:pPr>
              <w:spacing w:before="0" w:after="0" w:line="240" w:lineRule="auto"/>
              <w:ind w:firstLine="0"/>
              <w:jc w:val="center"/>
              <w:rPr>
                <w:sz w:val="24"/>
              </w:rPr>
            </w:pPr>
            <w:r w:rsidRPr="00DF0021">
              <w:rPr>
                <w:sz w:val="24"/>
              </w:rPr>
              <w:t>4</w:t>
            </w:r>
          </w:p>
        </w:tc>
        <w:tc>
          <w:tcPr>
            <w:tcW w:w="2326" w:type="dxa"/>
            <w:tcBorders>
              <w:top w:val="nil"/>
              <w:left w:val="nil"/>
              <w:bottom w:val="single" w:sz="8" w:space="0" w:color="auto"/>
              <w:right w:val="single" w:sz="8" w:space="0" w:color="auto"/>
            </w:tcBorders>
            <w:shd w:val="clear" w:color="auto" w:fill="auto"/>
            <w:noWrap/>
            <w:vAlign w:val="center"/>
            <w:hideMark/>
          </w:tcPr>
          <w:p w14:paraId="5A54F0AD" w14:textId="77777777" w:rsidR="009B5EDD" w:rsidRPr="00DF0021" w:rsidRDefault="009B5EDD" w:rsidP="00653CB9">
            <w:pPr>
              <w:spacing w:before="0" w:after="0" w:line="240" w:lineRule="auto"/>
              <w:ind w:firstLine="0"/>
              <w:jc w:val="center"/>
              <w:rPr>
                <w:sz w:val="24"/>
              </w:rPr>
            </w:pPr>
            <w:r w:rsidRPr="00DF0021">
              <w:rPr>
                <w:sz w:val="24"/>
              </w:rPr>
              <w:t>P-cresol</w:t>
            </w:r>
          </w:p>
        </w:tc>
        <w:tc>
          <w:tcPr>
            <w:tcW w:w="845" w:type="dxa"/>
            <w:tcBorders>
              <w:top w:val="nil"/>
              <w:left w:val="nil"/>
              <w:bottom w:val="single" w:sz="8" w:space="0" w:color="auto"/>
              <w:right w:val="single" w:sz="8" w:space="0" w:color="auto"/>
            </w:tcBorders>
            <w:shd w:val="clear" w:color="auto" w:fill="auto"/>
            <w:vAlign w:val="center"/>
          </w:tcPr>
          <w:p w14:paraId="07A1F44B" w14:textId="77777777" w:rsidR="009B5EDD" w:rsidRPr="00DF0021" w:rsidRDefault="009B5EDD" w:rsidP="00653CB9">
            <w:pPr>
              <w:spacing w:before="0" w:after="0" w:line="240" w:lineRule="auto"/>
              <w:ind w:firstLine="0"/>
              <w:jc w:val="center"/>
              <w:rPr>
                <w:sz w:val="24"/>
              </w:rPr>
            </w:pPr>
            <w:r w:rsidRPr="00DF0021">
              <w:rPr>
                <w:sz w:val="24"/>
              </w:rPr>
              <w:t>0.17</w:t>
            </w:r>
          </w:p>
        </w:tc>
        <w:tc>
          <w:tcPr>
            <w:tcW w:w="806" w:type="dxa"/>
            <w:tcBorders>
              <w:top w:val="nil"/>
              <w:left w:val="nil"/>
              <w:bottom w:val="single" w:sz="8" w:space="0" w:color="auto"/>
              <w:right w:val="single" w:sz="8" w:space="0" w:color="auto"/>
            </w:tcBorders>
            <w:shd w:val="clear" w:color="auto" w:fill="auto"/>
            <w:vAlign w:val="center"/>
          </w:tcPr>
          <w:p w14:paraId="6B2593BF" w14:textId="77777777" w:rsidR="009B5EDD" w:rsidRPr="00DF0021" w:rsidRDefault="009B5EDD" w:rsidP="00653CB9">
            <w:pPr>
              <w:spacing w:before="0" w:after="0" w:line="240" w:lineRule="auto"/>
              <w:ind w:firstLine="0"/>
              <w:jc w:val="center"/>
              <w:rPr>
                <w:sz w:val="24"/>
              </w:rPr>
            </w:pPr>
            <w:r w:rsidRPr="00DF0021">
              <w:rPr>
                <w:sz w:val="24"/>
              </w:rPr>
              <w:t>0.57</w:t>
            </w:r>
          </w:p>
        </w:tc>
      </w:tr>
      <w:tr w:rsidR="009B5EDD" w:rsidRPr="00DF0021" w14:paraId="2204F3AD" w14:textId="77777777" w:rsidTr="0068573C">
        <w:trPr>
          <w:trHeight w:val="345"/>
          <w:jc w:val="center"/>
        </w:trPr>
        <w:tc>
          <w:tcPr>
            <w:tcW w:w="670" w:type="dxa"/>
            <w:tcBorders>
              <w:top w:val="nil"/>
              <w:left w:val="single" w:sz="8" w:space="0" w:color="auto"/>
              <w:bottom w:val="single" w:sz="8" w:space="0" w:color="auto"/>
              <w:right w:val="single" w:sz="8" w:space="0" w:color="auto"/>
            </w:tcBorders>
            <w:shd w:val="clear" w:color="auto" w:fill="auto"/>
            <w:vAlign w:val="center"/>
            <w:hideMark/>
          </w:tcPr>
          <w:p w14:paraId="2E9686A0" w14:textId="77777777" w:rsidR="009B5EDD" w:rsidRPr="00DF0021" w:rsidRDefault="009B5EDD" w:rsidP="00653CB9">
            <w:pPr>
              <w:spacing w:before="0" w:after="0" w:line="240" w:lineRule="auto"/>
              <w:ind w:firstLine="0"/>
              <w:jc w:val="center"/>
              <w:rPr>
                <w:sz w:val="24"/>
              </w:rPr>
            </w:pPr>
            <w:r w:rsidRPr="00DF0021">
              <w:rPr>
                <w:sz w:val="24"/>
              </w:rPr>
              <w:t>5</w:t>
            </w:r>
          </w:p>
        </w:tc>
        <w:tc>
          <w:tcPr>
            <w:tcW w:w="2326" w:type="dxa"/>
            <w:tcBorders>
              <w:top w:val="nil"/>
              <w:left w:val="nil"/>
              <w:bottom w:val="single" w:sz="8" w:space="0" w:color="auto"/>
              <w:right w:val="single" w:sz="8" w:space="0" w:color="auto"/>
            </w:tcBorders>
            <w:shd w:val="clear" w:color="auto" w:fill="auto"/>
            <w:noWrap/>
            <w:vAlign w:val="center"/>
            <w:hideMark/>
          </w:tcPr>
          <w:p w14:paraId="5FB77872" w14:textId="77777777" w:rsidR="009B5EDD" w:rsidRPr="00DF0021" w:rsidRDefault="009B5EDD" w:rsidP="00653CB9">
            <w:pPr>
              <w:spacing w:before="0" w:after="0" w:line="240" w:lineRule="auto"/>
              <w:ind w:firstLine="0"/>
              <w:jc w:val="center"/>
              <w:rPr>
                <w:sz w:val="24"/>
              </w:rPr>
            </w:pPr>
            <w:r w:rsidRPr="00DF0021">
              <w:rPr>
                <w:sz w:val="24"/>
              </w:rPr>
              <w:t>2-Nitrophenol</w:t>
            </w:r>
          </w:p>
        </w:tc>
        <w:tc>
          <w:tcPr>
            <w:tcW w:w="845" w:type="dxa"/>
            <w:tcBorders>
              <w:top w:val="nil"/>
              <w:left w:val="nil"/>
              <w:bottom w:val="single" w:sz="8" w:space="0" w:color="auto"/>
              <w:right w:val="single" w:sz="8" w:space="0" w:color="auto"/>
            </w:tcBorders>
            <w:shd w:val="clear" w:color="auto" w:fill="auto"/>
            <w:vAlign w:val="center"/>
          </w:tcPr>
          <w:p w14:paraId="1C94A2D4" w14:textId="77777777" w:rsidR="009B5EDD" w:rsidRPr="00DF0021" w:rsidRDefault="009B5EDD" w:rsidP="00653CB9">
            <w:pPr>
              <w:spacing w:before="0" w:after="0" w:line="240" w:lineRule="auto"/>
              <w:ind w:firstLine="0"/>
              <w:jc w:val="center"/>
              <w:rPr>
                <w:sz w:val="24"/>
              </w:rPr>
            </w:pPr>
            <w:r w:rsidRPr="00DF0021">
              <w:rPr>
                <w:sz w:val="24"/>
              </w:rPr>
              <w:t>0.15</w:t>
            </w:r>
          </w:p>
        </w:tc>
        <w:tc>
          <w:tcPr>
            <w:tcW w:w="806" w:type="dxa"/>
            <w:tcBorders>
              <w:top w:val="nil"/>
              <w:left w:val="nil"/>
              <w:bottom w:val="single" w:sz="8" w:space="0" w:color="auto"/>
              <w:right w:val="single" w:sz="8" w:space="0" w:color="auto"/>
            </w:tcBorders>
            <w:shd w:val="clear" w:color="auto" w:fill="auto"/>
            <w:vAlign w:val="center"/>
          </w:tcPr>
          <w:p w14:paraId="0D376AB2" w14:textId="77777777" w:rsidR="009B5EDD" w:rsidRPr="00DF0021" w:rsidRDefault="009B5EDD" w:rsidP="00653CB9">
            <w:pPr>
              <w:spacing w:before="0" w:after="0" w:line="240" w:lineRule="auto"/>
              <w:ind w:firstLine="0"/>
              <w:jc w:val="center"/>
              <w:rPr>
                <w:sz w:val="24"/>
              </w:rPr>
            </w:pPr>
            <w:r w:rsidRPr="00DF0021">
              <w:rPr>
                <w:sz w:val="24"/>
              </w:rPr>
              <w:t>0.51</w:t>
            </w:r>
          </w:p>
        </w:tc>
      </w:tr>
      <w:tr w:rsidR="009B5EDD" w:rsidRPr="00DF0021" w14:paraId="77E4E870" w14:textId="77777777" w:rsidTr="0068573C">
        <w:trPr>
          <w:trHeight w:val="345"/>
          <w:jc w:val="center"/>
        </w:trPr>
        <w:tc>
          <w:tcPr>
            <w:tcW w:w="670" w:type="dxa"/>
            <w:tcBorders>
              <w:top w:val="nil"/>
              <w:left w:val="single" w:sz="8" w:space="0" w:color="auto"/>
              <w:bottom w:val="single" w:sz="8" w:space="0" w:color="auto"/>
              <w:right w:val="single" w:sz="8" w:space="0" w:color="auto"/>
            </w:tcBorders>
            <w:shd w:val="clear" w:color="auto" w:fill="auto"/>
            <w:noWrap/>
            <w:vAlign w:val="center"/>
            <w:hideMark/>
          </w:tcPr>
          <w:p w14:paraId="3304F27D" w14:textId="77777777" w:rsidR="009B5EDD" w:rsidRPr="00DF0021" w:rsidRDefault="009B5EDD" w:rsidP="00653CB9">
            <w:pPr>
              <w:spacing w:before="0" w:after="0" w:line="240" w:lineRule="auto"/>
              <w:ind w:firstLine="0"/>
              <w:jc w:val="center"/>
              <w:rPr>
                <w:sz w:val="24"/>
              </w:rPr>
            </w:pPr>
            <w:r w:rsidRPr="00DF0021">
              <w:rPr>
                <w:sz w:val="24"/>
              </w:rPr>
              <w:t>6</w:t>
            </w:r>
          </w:p>
        </w:tc>
        <w:tc>
          <w:tcPr>
            <w:tcW w:w="2326" w:type="dxa"/>
            <w:tcBorders>
              <w:top w:val="nil"/>
              <w:left w:val="nil"/>
              <w:bottom w:val="single" w:sz="8" w:space="0" w:color="auto"/>
              <w:right w:val="single" w:sz="8" w:space="0" w:color="auto"/>
            </w:tcBorders>
            <w:shd w:val="clear" w:color="auto" w:fill="auto"/>
            <w:noWrap/>
            <w:vAlign w:val="center"/>
            <w:hideMark/>
          </w:tcPr>
          <w:p w14:paraId="5FD7798E" w14:textId="77777777" w:rsidR="009B5EDD" w:rsidRPr="00DF0021" w:rsidRDefault="009B5EDD" w:rsidP="00653CB9">
            <w:pPr>
              <w:spacing w:before="0" w:after="0" w:line="240" w:lineRule="auto"/>
              <w:ind w:firstLine="0"/>
              <w:jc w:val="center"/>
              <w:rPr>
                <w:sz w:val="24"/>
              </w:rPr>
            </w:pPr>
            <w:r w:rsidRPr="00DF0021">
              <w:rPr>
                <w:sz w:val="24"/>
              </w:rPr>
              <w:t>2,6-Dimethylphenol</w:t>
            </w:r>
          </w:p>
        </w:tc>
        <w:tc>
          <w:tcPr>
            <w:tcW w:w="845" w:type="dxa"/>
            <w:tcBorders>
              <w:top w:val="nil"/>
              <w:left w:val="nil"/>
              <w:bottom w:val="single" w:sz="8" w:space="0" w:color="auto"/>
              <w:right w:val="single" w:sz="8" w:space="0" w:color="auto"/>
            </w:tcBorders>
            <w:shd w:val="clear" w:color="auto" w:fill="auto"/>
            <w:vAlign w:val="center"/>
          </w:tcPr>
          <w:p w14:paraId="685F15C0" w14:textId="77777777" w:rsidR="009B5EDD" w:rsidRPr="00DF0021" w:rsidRDefault="009B5EDD" w:rsidP="00653CB9">
            <w:pPr>
              <w:spacing w:before="0" w:after="0" w:line="240" w:lineRule="auto"/>
              <w:ind w:firstLine="0"/>
              <w:jc w:val="center"/>
              <w:rPr>
                <w:sz w:val="24"/>
              </w:rPr>
            </w:pPr>
            <w:r w:rsidRPr="00DF0021">
              <w:rPr>
                <w:sz w:val="24"/>
              </w:rPr>
              <w:t>0.14</w:t>
            </w:r>
          </w:p>
        </w:tc>
        <w:tc>
          <w:tcPr>
            <w:tcW w:w="806" w:type="dxa"/>
            <w:tcBorders>
              <w:top w:val="nil"/>
              <w:left w:val="nil"/>
              <w:bottom w:val="single" w:sz="8" w:space="0" w:color="auto"/>
              <w:right w:val="single" w:sz="8" w:space="0" w:color="auto"/>
            </w:tcBorders>
            <w:shd w:val="clear" w:color="auto" w:fill="auto"/>
            <w:vAlign w:val="center"/>
          </w:tcPr>
          <w:p w14:paraId="22D2466F" w14:textId="77777777" w:rsidR="009B5EDD" w:rsidRPr="00DF0021" w:rsidRDefault="009B5EDD" w:rsidP="00653CB9">
            <w:pPr>
              <w:spacing w:before="0" w:after="0" w:line="240" w:lineRule="auto"/>
              <w:ind w:firstLine="0"/>
              <w:jc w:val="center"/>
              <w:rPr>
                <w:sz w:val="24"/>
              </w:rPr>
            </w:pPr>
            <w:r w:rsidRPr="00DF0021">
              <w:rPr>
                <w:sz w:val="24"/>
              </w:rPr>
              <w:t>0.47</w:t>
            </w:r>
          </w:p>
        </w:tc>
      </w:tr>
      <w:tr w:rsidR="009B5EDD" w:rsidRPr="00DF0021" w14:paraId="4CE7E33E" w14:textId="77777777" w:rsidTr="0068573C">
        <w:trPr>
          <w:trHeight w:val="345"/>
          <w:jc w:val="center"/>
        </w:trPr>
        <w:tc>
          <w:tcPr>
            <w:tcW w:w="670" w:type="dxa"/>
            <w:tcBorders>
              <w:top w:val="nil"/>
              <w:left w:val="single" w:sz="8" w:space="0" w:color="auto"/>
              <w:bottom w:val="single" w:sz="8" w:space="0" w:color="auto"/>
              <w:right w:val="single" w:sz="8" w:space="0" w:color="auto"/>
            </w:tcBorders>
            <w:shd w:val="clear" w:color="auto" w:fill="auto"/>
            <w:vAlign w:val="center"/>
            <w:hideMark/>
          </w:tcPr>
          <w:p w14:paraId="23B601E8" w14:textId="77777777" w:rsidR="009B5EDD" w:rsidRPr="00DF0021" w:rsidRDefault="009B5EDD" w:rsidP="00653CB9">
            <w:pPr>
              <w:spacing w:before="0" w:after="0" w:line="240" w:lineRule="auto"/>
              <w:ind w:firstLine="0"/>
              <w:jc w:val="center"/>
              <w:rPr>
                <w:sz w:val="24"/>
              </w:rPr>
            </w:pPr>
            <w:r w:rsidRPr="00DF0021">
              <w:rPr>
                <w:sz w:val="24"/>
              </w:rPr>
              <w:t>7</w:t>
            </w:r>
          </w:p>
        </w:tc>
        <w:tc>
          <w:tcPr>
            <w:tcW w:w="2326" w:type="dxa"/>
            <w:tcBorders>
              <w:top w:val="nil"/>
              <w:left w:val="nil"/>
              <w:bottom w:val="single" w:sz="8" w:space="0" w:color="auto"/>
              <w:right w:val="single" w:sz="8" w:space="0" w:color="auto"/>
            </w:tcBorders>
            <w:shd w:val="clear" w:color="auto" w:fill="auto"/>
            <w:noWrap/>
            <w:vAlign w:val="center"/>
            <w:hideMark/>
          </w:tcPr>
          <w:p w14:paraId="1873E671" w14:textId="77777777" w:rsidR="009B5EDD" w:rsidRPr="00DF0021" w:rsidRDefault="009B5EDD" w:rsidP="00653CB9">
            <w:pPr>
              <w:spacing w:before="0" w:after="0" w:line="240" w:lineRule="auto"/>
              <w:ind w:firstLine="0"/>
              <w:jc w:val="center"/>
              <w:rPr>
                <w:sz w:val="24"/>
              </w:rPr>
            </w:pPr>
            <w:r w:rsidRPr="00DF0021">
              <w:rPr>
                <w:sz w:val="24"/>
              </w:rPr>
              <w:t>2.4-Dichlorophenol</w:t>
            </w:r>
          </w:p>
        </w:tc>
        <w:tc>
          <w:tcPr>
            <w:tcW w:w="845" w:type="dxa"/>
            <w:tcBorders>
              <w:top w:val="nil"/>
              <w:left w:val="nil"/>
              <w:bottom w:val="single" w:sz="8" w:space="0" w:color="auto"/>
              <w:right w:val="single" w:sz="8" w:space="0" w:color="auto"/>
            </w:tcBorders>
            <w:shd w:val="clear" w:color="auto" w:fill="auto"/>
            <w:vAlign w:val="center"/>
          </w:tcPr>
          <w:p w14:paraId="315C49A1" w14:textId="77777777" w:rsidR="009B5EDD" w:rsidRPr="00DF0021" w:rsidRDefault="009B5EDD" w:rsidP="00653CB9">
            <w:pPr>
              <w:spacing w:before="0" w:after="0" w:line="240" w:lineRule="auto"/>
              <w:ind w:firstLine="0"/>
              <w:jc w:val="center"/>
              <w:rPr>
                <w:sz w:val="24"/>
              </w:rPr>
            </w:pPr>
            <w:r w:rsidRPr="00DF0021">
              <w:rPr>
                <w:sz w:val="24"/>
              </w:rPr>
              <w:t>0.18</w:t>
            </w:r>
          </w:p>
        </w:tc>
        <w:tc>
          <w:tcPr>
            <w:tcW w:w="806" w:type="dxa"/>
            <w:tcBorders>
              <w:top w:val="nil"/>
              <w:left w:val="nil"/>
              <w:bottom w:val="single" w:sz="8" w:space="0" w:color="auto"/>
              <w:right w:val="single" w:sz="8" w:space="0" w:color="auto"/>
            </w:tcBorders>
            <w:shd w:val="clear" w:color="auto" w:fill="auto"/>
            <w:vAlign w:val="center"/>
          </w:tcPr>
          <w:p w14:paraId="3C817164" w14:textId="77777777" w:rsidR="009B5EDD" w:rsidRPr="00DF0021" w:rsidRDefault="009B5EDD" w:rsidP="00653CB9">
            <w:pPr>
              <w:spacing w:before="0" w:after="0" w:line="240" w:lineRule="auto"/>
              <w:ind w:firstLine="0"/>
              <w:jc w:val="center"/>
              <w:rPr>
                <w:sz w:val="24"/>
              </w:rPr>
            </w:pPr>
            <w:r w:rsidRPr="00DF0021">
              <w:rPr>
                <w:sz w:val="24"/>
              </w:rPr>
              <w:t>0.61</w:t>
            </w:r>
          </w:p>
        </w:tc>
      </w:tr>
      <w:tr w:rsidR="009B5EDD" w:rsidRPr="00DF0021" w14:paraId="5209EE80" w14:textId="77777777" w:rsidTr="0068573C">
        <w:trPr>
          <w:trHeight w:val="345"/>
          <w:jc w:val="center"/>
        </w:trPr>
        <w:tc>
          <w:tcPr>
            <w:tcW w:w="670" w:type="dxa"/>
            <w:tcBorders>
              <w:top w:val="nil"/>
              <w:left w:val="single" w:sz="8" w:space="0" w:color="auto"/>
              <w:bottom w:val="single" w:sz="8" w:space="0" w:color="auto"/>
              <w:right w:val="single" w:sz="8" w:space="0" w:color="auto"/>
            </w:tcBorders>
            <w:shd w:val="clear" w:color="auto" w:fill="auto"/>
            <w:noWrap/>
            <w:vAlign w:val="center"/>
            <w:hideMark/>
          </w:tcPr>
          <w:p w14:paraId="77059A29" w14:textId="77777777" w:rsidR="009B5EDD" w:rsidRPr="00DF0021" w:rsidRDefault="009B5EDD" w:rsidP="00653CB9">
            <w:pPr>
              <w:spacing w:before="0" w:after="0" w:line="240" w:lineRule="auto"/>
              <w:ind w:firstLine="0"/>
              <w:jc w:val="center"/>
              <w:rPr>
                <w:sz w:val="24"/>
              </w:rPr>
            </w:pPr>
            <w:r w:rsidRPr="00DF0021">
              <w:rPr>
                <w:sz w:val="24"/>
              </w:rPr>
              <w:t>8</w:t>
            </w:r>
          </w:p>
        </w:tc>
        <w:tc>
          <w:tcPr>
            <w:tcW w:w="2326" w:type="dxa"/>
            <w:tcBorders>
              <w:top w:val="nil"/>
              <w:left w:val="nil"/>
              <w:bottom w:val="nil"/>
              <w:right w:val="single" w:sz="8" w:space="0" w:color="auto"/>
            </w:tcBorders>
            <w:shd w:val="clear" w:color="auto" w:fill="auto"/>
            <w:noWrap/>
            <w:vAlign w:val="center"/>
            <w:hideMark/>
          </w:tcPr>
          <w:p w14:paraId="2CF81287" w14:textId="77777777" w:rsidR="009B5EDD" w:rsidRPr="00DF0021" w:rsidRDefault="009B5EDD" w:rsidP="00653CB9">
            <w:pPr>
              <w:spacing w:before="0" w:after="0" w:line="240" w:lineRule="auto"/>
              <w:ind w:firstLine="0"/>
              <w:jc w:val="center"/>
              <w:rPr>
                <w:sz w:val="24"/>
              </w:rPr>
            </w:pPr>
            <w:r w:rsidRPr="00DF0021">
              <w:rPr>
                <w:sz w:val="24"/>
              </w:rPr>
              <w:t>2.6-Dichlorophenol</w:t>
            </w:r>
          </w:p>
        </w:tc>
        <w:tc>
          <w:tcPr>
            <w:tcW w:w="845" w:type="dxa"/>
            <w:tcBorders>
              <w:top w:val="nil"/>
              <w:left w:val="nil"/>
              <w:bottom w:val="nil"/>
              <w:right w:val="single" w:sz="8" w:space="0" w:color="auto"/>
            </w:tcBorders>
            <w:shd w:val="clear" w:color="auto" w:fill="auto"/>
            <w:vAlign w:val="center"/>
          </w:tcPr>
          <w:p w14:paraId="43EB93CB" w14:textId="77777777" w:rsidR="009B5EDD" w:rsidRPr="00DF0021" w:rsidRDefault="009B5EDD" w:rsidP="00653CB9">
            <w:pPr>
              <w:spacing w:before="0" w:after="0" w:line="240" w:lineRule="auto"/>
              <w:ind w:firstLine="0"/>
              <w:jc w:val="center"/>
              <w:rPr>
                <w:sz w:val="24"/>
              </w:rPr>
            </w:pPr>
            <w:r w:rsidRPr="00DF0021">
              <w:rPr>
                <w:sz w:val="24"/>
              </w:rPr>
              <w:t>0.13</w:t>
            </w:r>
          </w:p>
        </w:tc>
        <w:tc>
          <w:tcPr>
            <w:tcW w:w="806" w:type="dxa"/>
            <w:tcBorders>
              <w:top w:val="nil"/>
              <w:left w:val="nil"/>
              <w:bottom w:val="nil"/>
              <w:right w:val="single" w:sz="8" w:space="0" w:color="auto"/>
            </w:tcBorders>
            <w:shd w:val="clear" w:color="auto" w:fill="auto"/>
            <w:vAlign w:val="center"/>
          </w:tcPr>
          <w:p w14:paraId="3F91A8EA" w14:textId="77777777" w:rsidR="009B5EDD" w:rsidRPr="00DF0021" w:rsidRDefault="009B5EDD" w:rsidP="00653CB9">
            <w:pPr>
              <w:spacing w:before="0" w:after="0" w:line="240" w:lineRule="auto"/>
              <w:ind w:firstLine="0"/>
              <w:jc w:val="center"/>
              <w:rPr>
                <w:sz w:val="24"/>
              </w:rPr>
            </w:pPr>
            <w:r w:rsidRPr="00DF0021">
              <w:rPr>
                <w:sz w:val="24"/>
              </w:rPr>
              <w:t>0.44</w:t>
            </w:r>
          </w:p>
        </w:tc>
      </w:tr>
      <w:tr w:rsidR="009B5EDD" w:rsidRPr="00DF0021" w14:paraId="603BFB53" w14:textId="77777777" w:rsidTr="0068573C">
        <w:trPr>
          <w:trHeight w:val="345"/>
          <w:jc w:val="center"/>
        </w:trPr>
        <w:tc>
          <w:tcPr>
            <w:tcW w:w="670" w:type="dxa"/>
            <w:tcBorders>
              <w:top w:val="nil"/>
              <w:left w:val="single" w:sz="8" w:space="0" w:color="auto"/>
              <w:bottom w:val="single" w:sz="8" w:space="0" w:color="auto"/>
              <w:right w:val="single" w:sz="8" w:space="0" w:color="auto"/>
            </w:tcBorders>
            <w:shd w:val="clear" w:color="auto" w:fill="auto"/>
            <w:vAlign w:val="center"/>
            <w:hideMark/>
          </w:tcPr>
          <w:p w14:paraId="620F8801" w14:textId="77777777" w:rsidR="009B5EDD" w:rsidRPr="00DF0021" w:rsidRDefault="009B5EDD" w:rsidP="00653CB9">
            <w:pPr>
              <w:spacing w:before="0" w:after="0" w:line="240" w:lineRule="auto"/>
              <w:ind w:firstLine="0"/>
              <w:jc w:val="center"/>
              <w:rPr>
                <w:sz w:val="24"/>
              </w:rPr>
            </w:pPr>
            <w:r w:rsidRPr="00DF0021">
              <w:rPr>
                <w:sz w:val="24"/>
              </w:rPr>
              <w:t>9</w:t>
            </w:r>
          </w:p>
        </w:tc>
        <w:tc>
          <w:tcPr>
            <w:tcW w:w="2326" w:type="dxa"/>
            <w:tcBorders>
              <w:top w:val="single" w:sz="8" w:space="0" w:color="auto"/>
              <w:left w:val="nil"/>
              <w:bottom w:val="single" w:sz="8" w:space="0" w:color="auto"/>
              <w:right w:val="single" w:sz="8" w:space="0" w:color="auto"/>
            </w:tcBorders>
            <w:shd w:val="clear" w:color="auto" w:fill="auto"/>
            <w:noWrap/>
            <w:vAlign w:val="center"/>
            <w:hideMark/>
          </w:tcPr>
          <w:p w14:paraId="08E17099" w14:textId="77777777" w:rsidR="009B5EDD" w:rsidRPr="00DF0021" w:rsidRDefault="009B5EDD" w:rsidP="00653CB9">
            <w:pPr>
              <w:spacing w:before="0" w:after="0" w:line="240" w:lineRule="auto"/>
              <w:ind w:firstLine="0"/>
              <w:jc w:val="center"/>
              <w:rPr>
                <w:sz w:val="24"/>
              </w:rPr>
            </w:pPr>
            <w:r w:rsidRPr="00DF0021">
              <w:rPr>
                <w:sz w:val="24"/>
              </w:rPr>
              <w:t>2,4,6-Trichlorphenol</w:t>
            </w:r>
          </w:p>
        </w:tc>
        <w:tc>
          <w:tcPr>
            <w:tcW w:w="845" w:type="dxa"/>
            <w:tcBorders>
              <w:top w:val="single" w:sz="8" w:space="0" w:color="auto"/>
              <w:left w:val="nil"/>
              <w:bottom w:val="single" w:sz="8" w:space="0" w:color="auto"/>
              <w:right w:val="single" w:sz="8" w:space="0" w:color="auto"/>
            </w:tcBorders>
            <w:shd w:val="clear" w:color="auto" w:fill="auto"/>
            <w:vAlign w:val="center"/>
          </w:tcPr>
          <w:p w14:paraId="4BA95614" w14:textId="77777777" w:rsidR="009B5EDD" w:rsidRPr="00DF0021" w:rsidRDefault="009B5EDD" w:rsidP="00653CB9">
            <w:pPr>
              <w:spacing w:before="0" w:after="0" w:line="240" w:lineRule="auto"/>
              <w:ind w:firstLine="0"/>
              <w:jc w:val="center"/>
              <w:rPr>
                <w:sz w:val="24"/>
              </w:rPr>
            </w:pPr>
            <w:r w:rsidRPr="00DF0021">
              <w:rPr>
                <w:sz w:val="24"/>
              </w:rPr>
              <w:t>0.12</w:t>
            </w:r>
          </w:p>
        </w:tc>
        <w:tc>
          <w:tcPr>
            <w:tcW w:w="806" w:type="dxa"/>
            <w:tcBorders>
              <w:top w:val="single" w:sz="8" w:space="0" w:color="auto"/>
              <w:left w:val="nil"/>
              <w:bottom w:val="single" w:sz="8" w:space="0" w:color="auto"/>
              <w:right w:val="single" w:sz="8" w:space="0" w:color="auto"/>
            </w:tcBorders>
            <w:shd w:val="clear" w:color="auto" w:fill="auto"/>
            <w:vAlign w:val="center"/>
          </w:tcPr>
          <w:p w14:paraId="3A581575" w14:textId="77777777" w:rsidR="009B5EDD" w:rsidRPr="00DF0021" w:rsidRDefault="009B5EDD" w:rsidP="00653CB9">
            <w:pPr>
              <w:spacing w:before="0" w:after="0" w:line="240" w:lineRule="auto"/>
              <w:ind w:firstLine="0"/>
              <w:jc w:val="center"/>
              <w:rPr>
                <w:sz w:val="24"/>
              </w:rPr>
            </w:pPr>
            <w:r w:rsidRPr="00DF0021">
              <w:rPr>
                <w:sz w:val="24"/>
              </w:rPr>
              <w:t>0.40</w:t>
            </w:r>
          </w:p>
        </w:tc>
      </w:tr>
      <w:tr w:rsidR="009B5EDD" w:rsidRPr="00DF0021" w14:paraId="3EFE8A44" w14:textId="77777777" w:rsidTr="0068573C">
        <w:trPr>
          <w:trHeight w:val="345"/>
          <w:jc w:val="center"/>
        </w:trPr>
        <w:tc>
          <w:tcPr>
            <w:tcW w:w="670" w:type="dxa"/>
            <w:tcBorders>
              <w:top w:val="nil"/>
              <w:left w:val="single" w:sz="8" w:space="0" w:color="auto"/>
              <w:bottom w:val="single" w:sz="8" w:space="0" w:color="auto"/>
              <w:right w:val="single" w:sz="8" w:space="0" w:color="auto"/>
            </w:tcBorders>
            <w:shd w:val="clear" w:color="auto" w:fill="auto"/>
            <w:noWrap/>
            <w:vAlign w:val="center"/>
            <w:hideMark/>
          </w:tcPr>
          <w:p w14:paraId="7825867A" w14:textId="77777777" w:rsidR="009B5EDD" w:rsidRPr="00DF0021" w:rsidRDefault="009B5EDD" w:rsidP="00653CB9">
            <w:pPr>
              <w:spacing w:before="0" w:after="0" w:line="240" w:lineRule="auto"/>
              <w:ind w:firstLine="0"/>
              <w:jc w:val="center"/>
              <w:rPr>
                <w:sz w:val="24"/>
              </w:rPr>
            </w:pPr>
            <w:r w:rsidRPr="00DF0021">
              <w:rPr>
                <w:sz w:val="24"/>
              </w:rPr>
              <w:t>10</w:t>
            </w:r>
          </w:p>
        </w:tc>
        <w:tc>
          <w:tcPr>
            <w:tcW w:w="2326" w:type="dxa"/>
            <w:tcBorders>
              <w:top w:val="nil"/>
              <w:left w:val="nil"/>
              <w:bottom w:val="single" w:sz="8" w:space="0" w:color="auto"/>
              <w:right w:val="single" w:sz="8" w:space="0" w:color="auto"/>
            </w:tcBorders>
            <w:shd w:val="clear" w:color="auto" w:fill="auto"/>
            <w:noWrap/>
            <w:vAlign w:val="center"/>
            <w:hideMark/>
          </w:tcPr>
          <w:p w14:paraId="52A4E2AA" w14:textId="77777777" w:rsidR="009B5EDD" w:rsidRPr="00DF0021" w:rsidRDefault="009B5EDD" w:rsidP="00653CB9">
            <w:pPr>
              <w:spacing w:before="0" w:after="0" w:line="240" w:lineRule="auto"/>
              <w:ind w:firstLine="0"/>
              <w:jc w:val="center"/>
              <w:rPr>
                <w:sz w:val="24"/>
              </w:rPr>
            </w:pPr>
            <w:r w:rsidRPr="00DF0021">
              <w:rPr>
                <w:sz w:val="24"/>
              </w:rPr>
              <w:t>2,4,5-Trichlorphenol</w:t>
            </w:r>
          </w:p>
        </w:tc>
        <w:tc>
          <w:tcPr>
            <w:tcW w:w="845" w:type="dxa"/>
            <w:tcBorders>
              <w:top w:val="nil"/>
              <w:left w:val="nil"/>
              <w:bottom w:val="single" w:sz="8" w:space="0" w:color="auto"/>
              <w:right w:val="single" w:sz="8" w:space="0" w:color="auto"/>
            </w:tcBorders>
            <w:shd w:val="clear" w:color="auto" w:fill="auto"/>
            <w:vAlign w:val="center"/>
          </w:tcPr>
          <w:p w14:paraId="1A9886C6" w14:textId="77777777" w:rsidR="009B5EDD" w:rsidRPr="00DF0021" w:rsidRDefault="009B5EDD" w:rsidP="00653CB9">
            <w:pPr>
              <w:spacing w:before="0" w:after="0" w:line="240" w:lineRule="auto"/>
              <w:ind w:firstLine="0"/>
              <w:jc w:val="center"/>
              <w:rPr>
                <w:sz w:val="24"/>
              </w:rPr>
            </w:pPr>
            <w:r w:rsidRPr="00DF0021">
              <w:rPr>
                <w:sz w:val="24"/>
              </w:rPr>
              <w:t>0.20</w:t>
            </w:r>
          </w:p>
        </w:tc>
        <w:tc>
          <w:tcPr>
            <w:tcW w:w="806" w:type="dxa"/>
            <w:tcBorders>
              <w:top w:val="nil"/>
              <w:left w:val="nil"/>
              <w:bottom w:val="single" w:sz="8" w:space="0" w:color="auto"/>
              <w:right w:val="single" w:sz="8" w:space="0" w:color="auto"/>
            </w:tcBorders>
            <w:shd w:val="clear" w:color="auto" w:fill="auto"/>
            <w:vAlign w:val="center"/>
          </w:tcPr>
          <w:p w14:paraId="68772CCC" w14:textId="77777777" w:rsidR="009B5EDD" w:rsidRPr="00DF0021" w:rsidRDefault="009B5EDD" w:rsidP="00653CB9">
            <w:pPr>
              <w:spacing w:before="0" w:after="0" w:line="240" w:lineRule="auto"/>
              <w:ind w:firstLine="0"/>
              <w:jc w:val="center"/>
              <w:rPr>
                <w:sz w:val="24"/>
              </w:rPr>
            </w:pPr>
            <w:r w:rsidRPr="00DF0021">
              <w:rPr>
                <w:sz w:val="24"/>
              </w:rPr>
              <w:t>0.66</w:t>
            </w:r>
          </w:p>
        </w:tc>
      </w:tr>
    </w:tbl>
    <w:bookmarkEnd w:id="1"/>
    <w:p w14:paraId="460B2BB8" w14:textId="77777777" w:rsidR="000D2EAD" w:rsidRPr="00DF0021" w:rsidRDefault="000D2EAD" w:rsidP="00574F8B">
      <w:pPr>
        <w:spacing w:after="100" w:afterAutospacing="1" w:line="360" w:lineRule="auto"/>
        <w:ind w:firstLine="0"/>
        <w:rPr>
          <w:szCs w:val="26"/>
          <w:lang w:val="da-DK"/>
        </w:rPr>
      </w:pPr>
      <w:r w:rsidRPr="00DF0021">
        <w:rPr>
          <w:szCs w:val="26"/>
          <w:lang w:val="da-DK"/>
        </w:rPr>
        <w:t>Nền nước thải</w:t>
      </w:r>
    </w:p>
    <w:tbl>
      <w:tblPr>
        <w:tblW w:w="4356" w:type="dxa"/>
        <w:jc w:val="center"/>
        <w:tblLook w:val="04A0" w:firstRow="1" w:lastRow="0" w:firstColumn="1" w:lastColumn="0" w:noHBand="0" w:noVBand="1"/>
      </w:tblPr>
      <w:tblGrid>
        <w:gridCol w:w="670"/>
        <w:gridCol w:w="2326"/>
        <w:gridCol w:w="901"/>
        <w:gridCol w:w="901"/>
      </w:tblGrid>
      <w:tr w:rsidR="000D2EAD" w:rsidRPr="00DF0021" w14:paraId="5F7F65B7" w14:textId="77777777" w:rsidTr="00A31517">
        <w:trPr>
          <w:trHeight w:val="315"/>
          <w:jc w:val="center"/>
        </w:trPr>
        <w:tc>
          <w:tcPr>
            <w:tcW w:w="632" w:type="dxa"/>
            <w:tcBorders>
              <w:top w:val="single" w:sz="8" w:space="0" w:color="auto"/>
              <w:left w:val="single" w:sz="8" w:space="0" w:color="auto"/>
              <w:bottom w:val="nil"/>
              <w:right w:val="single" w:sz="8" w:space="0" w:color="auto"/>
            </w:tcBorders>
            <w:shd w:val="clear" w:color="auto" w:fill="auto"/>
            <w:vAlign w:val="center"/>
            <w:hideMark/>
          </w:tcPr>
          <w:p w14:paraId="35990397" w14:textId="77777777" w:rsidR="000D2EAD" w:rsidRPr="00DF0021" w:rsidRDefault="000D2EAD" w:rsidP="00A31517">
            <w:pPr>
              <w:spacing w:before="0" w:after="0" w:line="240" w:lineRule="auto"/>
              <w:ind w:firstLine="0"/>
              <w:jc w:val="center"/>
              <w:rPr>
                <w:b/>
                <w:bCs/>
                <w:sz w:val="24"/>
              </w:rPr>
            </w:pPr>
            <w:r w:rsidRPr="00DF0021">
              <w:rPr>
                <w:b/>
                <w:bCs/>
                <w:sz w:val="24"/>
              </w:rPr>
              <w:t>STT</w:t>
            </w:r>
          </w:p>
        </w:tc>
        <w:tc>
          <w:tcPr>
            <w:tcW w:w="2326" w:type="dxa"/>
            <w:tcBorders>
              <w:top w:val="single" w:sz="8" w:space="0" w:color="auto"/>
              <w:left w:val="nil"/>
              <w:bottom w:val="nil"/>
              <w:right w:val="single" w:sz="8" w:space="0" w:color="auto"/>
            </w:tcBorders>
            <w:shd w:val="clear" w:color="auto" w:fill="auto"/>
            <w:noWrap/>
            <w:vAlign w:val="center"/>
            <w:hideMark/>
          </w:tcPr>
          <w:p w14:paraId="4A2B9837" w14:textId="77777777" w:rsidR="000D2EAD" w:rsidRPr="00DF0021" w:rsidRDefault="000D2EAD" w:rsidP="00A31517">
            <w:pPr>
              <w:spacing w:before="0" w:after="0" w:line="240" w:lineRule="auto"/>
              <w:ind w:firstLine="0"/>
              <w:jc w:val="center"/>
              <w:rPr>
                <w:b/>
                <w:bCs/>
                <w:sz w:val="24"/>
              </w:rPr>
            </w:pPr>
            <w:r w:rsidRPr="00DF0021">
              <w:rPr>
                <w:b/>
                <w:bCs/>
                <w:sz w:val="24"/>
              </w:rPr>
              <w:t>Tên chất phân tích</w:t>
            </w:r>
          </w:p>
        </w:tc>
        <w:tc>
          <w:tcPr>
            <w:tcW w:w="693" w:type="dxa"/>
            <w:tcBorders>
              <w:top w:val="single" w:sz="8" w:space="0" w:color="auto"/>
              <w:left w:val="nil"/>
              <w:bottom w:val="nil"/>
              <w:right w:val="single" w:sz="8" w:space="0" w:color="auto"/>
            </w:tcBorders>
            <w:shd w:val="clear" w:color="auto" w:fill="auto"/>
            <w:vAlign w:val="center"/>
            <w:hideMark/>
          </w:tcPr>
          <w:p w14:paraId="057B4017" w14:textId="77777777" w:rsidR="000D2EAD" w:rsidRPr="00DF0021" w:rsidRDefault="000D2EAD" w:rsidP="00A31517">
            <w:pPr>
              <w:spacing w:before="0" w:after="0" w:line="240" w:lineRule="auto"/>
              <w:ind w:firstLine="0"/>
              <w:jc w:val="center"/>
              <w:rPr>
                <w:b/>
                <w:bCs/>
                <w:sz w:val="24"/>
              </w:rPr>
            </w:pPr>
            <w:r w:rsidRPr="00DF0021">
              <w:rPr>
                <w:b/>
                <w:bCs/>
                <w:sz w:val="24"/>
              </w:rPr>
              <w:t>LOD</w:t>
            </w:r>
            <w:r w:rsidR="0068573C" w:rsidRPr="00DF0021">
              <w:rPr>
                <w:b/>
                <w:bCs/>
                <w:sz w:val="24"/>
              </w:rPr>
              <w:t xml:space="preserve"> </w:t>
            </w:r>
            <w:r w:rsidR="0068573C" w:rsidRPr="00DF0021">
              <w:rPr>
                <w:bCs/>
                <w:szCs w:val="26"/>
              </w:rPr>
              <w:t>(</w:t>
            </w:r>
            <w:r w:rsidR="0068573C" w:rsidRPr="00DF0021">
              <w:rPr>
                <w:szCs w:val="26"/>
                <w:lang w:val="da-DK"/>
              </w:rPr>
              <w:t>µ</w:t>
            </w:r>
            <w:r w:rsidR="0068573C" w:rsidRPr="00DF0021">
              <w:rPr>
                <w:bCs/>
                <w:szCs w:val="26"/>
              </w:rPr>
              <w:t>g/L)</w:t>
            </w:r>
          </w:p>
        </w:tc>
        <w:tc>
          <w:tcPr>
            <w:tcW w:w="705" w:type="dxa"/>
            <w:tcBorders>
              <w:top w:val="single" w:sz="8" w:space="0" w:color="auto"/>
              <w:left w:val="nil"/>
              <w:bottom w:val="nil"/>
              <w:right w:val="single" w:sz="8" w:space="0" w:color="auto"/>
            </w:tcBorders>
            <w:shd w:val="clear" w:color="auto" w:fill="auto"/>
            <w:vAlign w:val="center"/>
            <w:hideMark/>
          </w:tcPr>
          <w:p w14:paraId="6456581E" w14:textId="77777777" w:rsidR="000D2EAD" w:rsidRPr="00DF0021" w:rsidRDefault="000D2EAD" w:rsidP="00A31517">
            <w:pPr>
              <w:spacing w:before="0" w:after="0" w:line="240" w:lineRule="auto"/>
              <w:ind w:firstLine="0"/>
              <w:jc w:val="center"/>
              <w:rPr>
                <w:b/>
                <w:bCs/>
                <w:sz w:val="24"/>
              </w:rPr>
            </w:pPr>
            <w:r w:rsidRPr="00DF0021">
              <w:rPr>
                <w:b/>
                <w:bCs/>
                <w:sz w:val="24"/>
              </w:rPr>
              <w:t>LOQ</w:t>
            </w:r>
            <w:r w:rsidR="0068573C" w:rsidRPr="00DF0021">
              <w:rPr>
                <w:b/>
                <w:bCs/>
                <w:sz w:val="24"/>
              </w:rPr>
              <w:t xml:space="preserve"> </w:t>
            </w:r>
            <w:r w:rsidR="0068573C" w:rsidRPr="00DF0021">
              <w:rPr>
                <w:bCs/>
                <w:szCs w:val="26"/>
              </w:rPr>
              <w:t>(</w:t>
            </w:r>
            <w:r w:rsidR="0068573C" w:rsidRPr="00DF0021">
              <w:rPr>
                <w:szCs w:val="26"/>
                <w:lang w:val="da-DK"/>
              </w:rPr>
              <w:t>µ</w:t>
            </w:r>
            <w:r w:rsidR="0068573C" w:rsidRPr="00DF0021">
              <w:rPr>
                <w:bCs/>
                <w:szCs w:val="26"/>
              </w:rPr>
              <w:t>g/L)</w:t>
            </w:r>
          </w:p>
        </w:tc>
      </w:tr>
      <w:tr w:rsidR="000D2EAD" w:rsidRPr="00DF0021" w14:paraId="52D3ADC8" w14:textId="77777777" w:rsidTr="009B5EDD">
        <w:trPr>
          <w:trHeight w:val="345"/>
          <w:jc w:val="center"/>
        </w:trPr>
        <w:tc>
          <w:tcPr>
            <w:tcW w:w="632"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356E101F" w14:textId="77777777" w:rsidR="000D2EAD" w:rsidRPr="00DF0021" w:rsidRDefault="000D2EAD" w:rsidP="00A31517">
            <w:pPr>
              <w:spacing w:before="0" w:after="0" w:line="240" w:lineRule="auto"/>
              <w:ind w:firstLine="0"/>
              <w:jc w:val="center"/>
              <w:rPr>
                <w:sz w:val="24"/>
              </w:rPr>
            </w:pPr>
            <w:bookmarkStart w:id="2" w:name="_Hlk497404720"/>
            <w:r w:rsidRPr="00DF0021">
              <w:rPr>
                <w:sz w:val="24"/>
              </w:rPr>
              <w:t>1</w:t>
            </w:r>
          </w:p>
        </w:tc>
        <w:tc>
          <w:tcPr>
            <w:tcW w:w="2326" w:type="dxa"/>
            <w:tcBorders>
              <w:top w:val="single" w:sz="8" w:space="0" w:color="auto"/>
              <w:left w:val="nil"/>
              <w:bottom w:val="single" w:sz="8" w:space="0" w:color="auto"/>
              <w:right w:val="single" w:sz="8" w:space="0" w:color="auto"/>
            </w:tcBorders>
            <w:shd w:val="clear" w:color="auto" w:fill="auto"/>
            <w:noWrap/>
            <w:vAlign w:val="center"/>
            <w:hideMark/>
          </w:tcPr>
          <w:p w14:paraId="5A6D4BA7" w14:textId="77777777" w:rsidR="000D2EAD" w:rsidRPr="00DF0021" w:rsidRDefault="000D2EAD" w:rsidP="00A31517">
            <w:pPr>
              <w:spacing w:before="0" w:after="0" w:line="240" w:lineRule="auto"/>
              <w:ind w:firstLine="0"/>
              <w:jc w:val="center"/>
              <w:rPr>
                <w:sz w:val="24"/>
              </w:rPr>
            </w:pPr>
            <w:r w:rsidRPr="00DF0021">
              <w:rPr>
                <w:sz w:val="24"/>
              </w:rPr>
              <w:t>Phenol</w:t>
            </w:r>
          </w:p>
        </w:tc>
        <w:tc>
          <w:tcPr>
            <w:tcW w:w="693" w:type="dxa"/>
            <w:tcBorders>
              <w:top w:val="single" w:sz="8" w:space="0" w:color="auto"/>
              <w:left w:val="nil"/>
              <w:bottom w:val="single" w:sz="8" w:space="0" w:color="auto"/>
              <w:right w:val="single" w:sz="8" w:space="0" w:color="auto"/>
            </w:tcBorders>
            <w:shd w:val="clear" w:color="auto" w:fill="auto"/>
            <w:vAlign w:val="center"/>
          </w:tcPr>
          <w:p w14:paraId="2DFC3011" w14:textId="77777777" w:rsidR="000D2EAD" w:rsidRPr="00DF0021" w:rsidRDefault="009B5EDD" w:rsidP="00A31517">
            <w:pPr>
              <w:spacing w:before="0" w:after="0" w:line="240" w:lineRule="auto"/>
              <w:ind w:firstLine="0"/>
              <w:jc w:val="center"/>
              <w:rPr>
                <w:sz w:val="24"/>
              </w:rPr>
            </w:pPr>
            <w:r w:rsidRPr="00DF0021">
              <w:rPr>
                <w:sz w:val="24"/>
              </w:rPr>
              <w:t>0.80</w:t>
            </w:r>
          </w:p>
        </w:tc>
        <w:tc>
          <w:tcPr>
            <w:tcW w:w="705" w:type="dxa"/>
            <w:tcBorders>
              <w:top w:val="single" w:sz="8" w:space="0" w:color="auto"/>
              <w:left w:val="nil"/>
              <w:bottom w:val="single" w:sz="8" w:space="0" w:color="auto"/>
              <w:right w:val="single" w:sz="8" w:space="0" w:color="auto"/>
            </w:tcBorders>
            <w:shd w:val="clear" w:color="auto" w:fill="auto"/>
            <w:vAlign w:val="center"/>
          </w:tcPr>
          <w:p w14:paraId="3ECCD351" w14:textId="77777777" w:rsidR="000D2EAD" w:rsidRPr="00DF0021" w:rsidRDefault="009B5EDD" w:rsidP="00A31517">
            <w:pPr>
              <w:spacing w:before="0" w:after="0" w:line="240" w:lineRule="auto"/>
              <w:ind w:firstLine="0"/>
              <w:jc w:val="center"/>
              <w:rPr>
                <w:sz w:val="24"/>
              </w:rPr>
            </w:pPr>
            <w:r w:rsidRPr="00DF0021">
              <w:rPr>
                <w:sz w:val="24"/>
              </w:rPr>
              <w:t>2.67</w:t>
            </w:r>
          </w:p>
        </w:tc>
      </w:tr>
      <w:tr w:rsidR="000D2EAD" w:rsidRPr="00DF0021" w14:paraId="4CE02913" w14:textId="77777777" w:rsidTr="009B5EDD">
        <w:trPr>
          <w:trHeight w:val="345"/>
          <w:jc w:val="center"/>
        </w:trPr>
        <w:tc>
          <w:tcPr>
            <w:tcW w:w="632" w:type="dxa"/>
            <w:tcBorders>
              <w:top w:val="nil"/>
              <w:left w:val="single" w:sz="8" w:space="0" w:color="auto"/>
              <w:bottom w:val="single" w:sz="8" w:space="0" w:color="auto"/>
              <w:right w:val="single" w:sz="8" w:space="0" w:color="auto"/>
            </w:tcBorders>
            <w:shd w:val="clear" w:color="auto" w:fill="auto"/>
            <w:noWrap/>
            <w:vAlign w:val="center"/>
            <w:hideMark/>
          </w:tcPr>
          <w:p w14:paraId="1DBEA5F4" w14:textId="77777777" w:rsidR="000D2EAD" w:rsidRPr="00DF0021" w:rsidRDefault="000D2EAD" w:rsidP="00A31517">
            <w:pPr>
              <w:spacing w:before="0" w:after="0" w:line="240" w:lineRule="auto"/>
              <w:ind w:firstLine="0"/>
              <w:jc w:val="center"/>
              <w:rPr>
                <w:sz w:val="24"/>
              </w:rPr>
            </w:pPr>
            <w:r w:rsidRPr="00DF0021">
              <w:rPr>
                <w:sz w:val="24"/>
              </w:rPr>
              <w:t>2</w:t>
            </w:r>
          </w:p>
        </w:tc>
        <w:tc>
          <w:tcPr>
            <w:tcW w:w="2326" w:type="dxa"/>
            <w:tcBorders>
              <w:top w:val="nil"/>
              <w:left w:val="nil"/>
              <w:bottom w:val="single" w:sz="8" w:space="0" w:color="auto"/>
              <w:right w:val="single" w:sz="8" w:space="0" w:color="auto"/>
            </w:tcBorders>
            <w:shd w:val="clear" w:color="auto" w:fill="auto"/>
            <w:noWrap/>
            <w:vAlign w:val="center"/>
            <w:hideMark/>
          </w:tcPr>
          <w:p w14:paraId="35F14261" w14:textId="77777777" w:rsidR="000D2EAD" w:rsidRPr="00DF0021" w:rsidRDefault="000D2EAD" w:rsidP="00A31517">
            <w:pPr>
              <w:spacing w:before="0" w:after="0" w:line="240" w:lineRule="auto"/>
              <w:ind w:firstLine="0"/>
              <w:jc w:val="center"/>
              <w:rPr>
                <w:sz w:val="24"/>
              </w:rPr>
            </w:pPr>
            <w:r w:rsidRPr="00DF0021">
              <w:rPr>
                <w:sz w:val="24"/>
              </w:rPr>
              <w:t>2-Chlorophenol</w:t>
            </w:r>
          </w:p>
        </w:tc>
        <w:tc>
          <w:tcPr>
            <w:tcW w:w="693" w:type="dxa"/>
            <w:tcBorders>
              <w:top w:val="nil"/>
              <w:left w:val="nil"/>
              <w:bottom w:val="single" w:sz="8" w:space="0" w:color="auto"/>
              <w:right w:val="single" w:sz="8" w:space="0" w:color="auto"/>
            </w:tcBorders>
            <w:shd w:val="clear" w:color="auto" w:fill="auto"/>
            <w:vAlign w:val="center"/>
          </w:tcPr>
          <w:p w14:paraId="038C5AAF" w14:textId="77777777" w:rsidR="000D2EAD" w:rsidRPr="00DF0021" w:rsidRDefault="009B5EDD" w:rsidP="00A31517">
            <w:pPr>
              <w:spacing w:before="0" w:after="0" w:line="240" w:lineRule="auto"/>
              <w:ind w:firstLine="0"/>
              <w:jc w:val="center"/>
              <w:rPr>
                <w:sz w:val="24"/>
              </w:rPr>
            </w:pPr>
            <w:r w:rsidRPr="00DF0021">
              <w:rPr>
                <w:sz w:val="24"/>
              </w:rPr>
              <w:t>0.47</w:t>
            </w:r>
          </w:p>
        </w:tc>
        <w:tc>
          <w:tcPr>
            <w:tcW w:w="705" w:type="dxa"/>
            <w:tcBorders>
              <w:top w:val="nil"/>
              <w:left w:val="nil"/>
              <w:bottom w:val="single" w:sz="8" w:space="0" w:color="auto"/>
              <w:right w:val="single" w:sz="8" w:space="0" w:color="auto"/>
            </w:tcBorders>
            <w:shd w:val="clear" w:color="auto" w:fill="auto"/>
            <w:vAlign w:val="center"/>
          </w:tcPr>
          <w:p w14:paraId="3A7F9E14" w14:textId="77777777" w:rsidR="000D2EAD" w:rsidRPr="00DF0021" w:rsidRDefault="009B5EDD" w:rsidP="00A31517">
            <w:pPr>
              <w:spacing w:before="0" w:after="0" w:line="240" w:lineRule="auto"/>
              <w:ind w:firstLine="0"/>
              <w:jc w:val="center"/>
              <w:rPr>
                <w:sz w:val="24"/>
              </w:rPr>
            </w:pPr>
            <w:r w:rsidRPr="00DF0021">
              <w:rPr>
                <w:sz w:val="24"/>
              </w:rPr>
              <w:t>1.56</w:t>
            </w:r>
          </w:p>
        </w:tc>
      </w:tr>
      <w:tr w:rsidR="000D2EAD" w:rsidRPr="00DF0021" w14:paraId="51375E82" w14:textId="77777777" w:rsidTr="009B5EDD">
        <w:trPr>
          <w:trHeight w:val="345"/>
          <w:jc w:val="center"/>
        </w:trPr>
        <w:tc>
          <w:tcPr>
            <w:tcW w:w="632" w:type="dxa"/>
            <w:tcBorders>
              <w:top w:val="nil"/>
              <w:left w:val="single" w:sz="8" w:space="0" w:color="auto"/>
              <w:bottom w:val="single" w:sz="8" w:space="0" w:color="auto"/>
              <w:right w:val="single" w:sz="8" w:space="0" w:color="auto"/>
            </w:tcBorders>
            <w:shd w:val="clear" w:color="auto" w:fill="auto"/>
            <w:vAlign w:val="center"/>
            <w:hideMark/>
          </w:tcPr>
          <w:p w14:paraId="4E94A680" w14:textId="77777777" w:rsidR="000D2EAD" w:rsidRPr="00DF0021" w:rsidRDefault="000D2EAD" w:rsidP="00A31517">
            <w:pPr>
              <w:spacing w:before="0" w:after="0" w:line="240" w:lineRule="auto"/>
              <w:ind w:firstLine="0"/>
              <w:jc w:val="center"/>
              <w:rPr>
                <w:sz w:val="24"/>
              </w:rPr>
            </w:pPr>
            <w:r w:rsidRPr="00DF0021">
              <w:rPr>
                <w:sz w:val="24"/>
              </w:rPr>
              <w:t>3</w:t>
            </w:r>
          </w:p>
        </w:tc>
        <w:tc>
          <w:tcPr>
            <w:tcW w:w="2326" w:type="dxa"/>
            <w:tcBorders>
              <w:top w:val="nil"/>
              <w:left w:val="nil"/>
              <w:bottom w:val="single" w:sz="8" w:space="0" w:color="auto"/>
              <w:right w:val="single" w:sz="8" w:space="0" w:color="auto"/>
            </w:tcBorders>
            <w:shd w:val="clear" w:color="auto" w:fill="auto"/>
            <w:noWrap/>
            <w:vAlign w:val="center"/>
            <w:hideMark/>
          </w:tcPr>
          <w:p w14:paraId="37C46C38" w14:textId="77777777" w:rsidR="000D2EAD" w:rsidRPr="00DF0021" w:rsidRDefault="000D2EAD" w:rsidP="00A31517">
            <w:pPr>
              <w:spacing w:before="0" w:after="0" w:line="240" w:lineRule="auto"/>
              <w:ind w:firstLine="0"/>
              <w:jc w:val="center"/>
              <w:rPr>
                <w:sz w:val="24"/>
              </w:rPr>
            </w:pPr>
            <w:r w:rsidRPr="00DF0021">
              <w:rPr>
                <w:sz w:val="24"/>
              </w:rPr>
              <w:t>O-cresol</w:t>
            </w:r>
          </w:p>
        </w:tc>
        <w:tc>
          <w:tcPr>
            <w:tcW w:w="693" w:type="dxa"/>
            <w:tcBorders>
              <w:top w:val="nil"/>
              <w:left w:val="nil"/>
              <w:bottom w:val="single" w:sz="8" w:space="0" w:color="auto"/>
              <w:right w:val="single" w:sz="8" w:space="0" w:color="auto"/>
            </w:tcBorders>
            <w:shd w:val="clear" w:color="auto" w:fill="auto"/>
            <w:vAlign w:val="center"/>
          </w:tcPr>
          <w:p w14:paraId="05787385" w14:textId="77777777" w:rsidR="000D2EAD" w:rsidRPr="00DF0021" w:rsidRDefault="009B5EDD" w:rsidP="00A31517">
            <w:pPr>
              <w:spacing w:before="0" w:after="0" w:line="240" w:lineRule="auto"/>
              <w:ind w:firstLine="0"/>
              <w:jc w:val="center"/>
              <w:rPr>
                <w:sz w:val="24"/>
              </w:rPr>
            </w:pPr>
            <w:r w:rsidRPr="00DF0021">
              <w:rPr>
                <w:sz w:val="24"/>
              </w:rPr>
              <w:t>0.68</w:t>
            </w:r>
          </w:p>
        </w:tc>
        <w:tc>
          <w:tcPr>
            <w:tcW w:w="705" w:type="dxa"/>
            <w:tcBorders>
              <w:top w:val="nil"/>
              <w:left w:val="nil"/>
              <w:bottom w:val="single" w:sz="8" w:space="0" w:color="auto"/>
              <w:right w:val="single" w:sz="8" w:space="0" w:color="auto"/>
            </w:tcBorders>
            <w:shd w:val="clear" w:color="auto" w:fill="auto"/>
            <w:vAlign w:val="center"/>
          </w:tcPr>
          <w:p w14:paraId="78F45A41" w14:textId="77777777" w:rsidR="000D2EAD" w:rsidRPr="00DF0021" w:rsidRDefault="009B5EDD" w:rsidP="00A31517">
            <w:pPr>
              <w:spacing w:before="0" w:after="0" w:line="240" w:lineRule="auto"/>
              <w:ind w:firstLine="0"/>
              <w:jc w:val="center"/>
              <w:rPr>
                <w:sz w:val="24"/>
              </w:rPr>
            </w:pPr>
            <w:r w:rsidRPr="00DF0021">
              <w:rPr>
                <w:sz w:val="24"/>
              </w:rPr>
              <w:t>2.27</w:t>
            </w:r>
          </w:p>
        </w:tc>
      </w:tr>
      <w:tr w:rsidR="000D2EAD" w:rsidRPr="00DF0021" w14:paraId="0093961C" w14:textId="77777777" w:rsidTr="009B5EDD">
        <w:trPr>
          <w:trHeight w:val="345"/>
          <w:jc w:val="center"/>
        </w:trPr>
        <w:tc>
          <w:tcPr>
            <w:tcW w:w="632" w:type="dxa"/>
            <w:tcBorders>
              <w:top w:val="nil"/>
              <w:left w:val="single" w:sz="8" w:space="0" w:color="auto"/>
              <w:bottom w:val="single" w:sz="8" w:space="0" w:color="auto"/>
              <w:right w:val="single" w:sz="8" w:space="0" w:color="auto"/>
            </w:tcBorders>
            <w:shd w:val="clear" w:color="auto" w:fill="auto"/>
            <w:noWrap/>
            <w:vAlign w:val="center"/>
            <w:hideMark/>
          </w:tcPr>
          <w:p w14:paraId="54317479" w14:textId="77777777" w:rsidR="000D2EAD" w:rsidRPr="00DF0021" w:rsidRDefault="000D2EAD" w:rsidP="00A31517">
            <w:pPr>
              <w:spacing w:before="0" w:after="0" w:line="240" w:lineRule="auto"/>
              <w:ind w:firstLine="0"/>
              <w:jc w:val="center"/>
              <w:rPr>
                <w:sz w:val="24"/>
              </w:rPr>
            </w:pPr>
            <w:r w:rsidRPr="00DF0021">
              <w:rPr>
                <w:sz w:val="24"/>
              </w:rPr>
              <w:t>4</w:t>
            </w:r>
          </w:p>
        </w:tc>
        <w:tc>
          <w:tcPr>
            <w:tcW w:w="2326" w:type="dxa"/>
            <w:tcBorders>
              <w:top w:val="nil"/>
              <w:left w:val="nil"/>
              <w:bottom w:val="single" w:sz="8" w:space="0" w:color="auto"/>
              <w:right w:val="single" w:sz="8" w:space="0" w:color="auto"/>
            </w:tcBorders>
            <w:shd w:val="clear" w:color="auto" w:fill="auto"/>
            <w:noWrap/>
            <w:vAlign w:val="center"/>
            <w:hideMark/>
          </w:tcPr>
          <w:p w14:paraId="084E183B" w14:textId="77777777" w:rsidR="000D2EAD" w:rsidRPr="00DF0021" w:rsidRDefault="000D2EAD" w:rsidP="00A31517">
            <w:pPr>
              <w:spacing w:before="0" w:after="0" w:line="240" w:lineRule="auto"/>
              <w:ind w:firstLine="0"/>
              <w:jc w:val="center"/>
              <w:rPr>
                <w:sz w:val="24"/>
              </w:rPr>
            </w:pPr>
            <w:r w:rsidRPr="00DF0021">
              <w:rPr>
                <w:sz w:val="24"/>
              </w:rPr>
              <w:t>P-cresol</w:t>
            </w:r>
          </w:p>
        </w:tc>
        <w:tc>
          <w:tcPr>
            <w:tcW w:w="693" w:type="dxa"/>
            <w:tcBorders>
              <w:top w:val="nil"/>
              <w:left w:val="nil"/>
              <w:bottom w:val="single" w:sz="8" w:space="0" w:color="auto"/>
              <w:right w:val="single" w:sz="8" w:space="0" w:color="auto"/>
            </w:tcBorders>
            <w:shd w:val="clear" w:color="auto" w:fill="auto"/>
            <w:vAlign w:val="center"/>
          </w:tcPr>
          <w:p w14:paraId="370453D8" w14:textId="77777777" w:rsidR="000D2EAD" w:rsidRPr="00DF0021" w:rsidRDefault="009B5EDD" w:rsidP="00A31517">
            <w:pPr>
              <w:spacing w:before="0" w:after="0" w:line="240" w:lineRule="auto"/>
              <w:ind w:firstLine="0"/>
              <w:jc w:val="center"/>
              <w:rPr>
                <w:sz w:val="24"/>
              </w:rPr>
            </w:pPr>
            <w:r w:rsidRPr="00DF0021">
              <w:rPr>
                <w:sz w:val="24"/>
              </w:rPr>
              <w:t>0.40</w:t>
            </w:r>
          </w:p>
        </w:tc>
        <w:tc>
          <w:tcPr>
            <w:tcW w:w="705" w:type="dxa"/>
            <w:tcBorders>
              <w:top w:val="nil"/>
              <w:left w:val="nil"/>
              <w:bottom w:val="single" w:sz="8" w:space="0" w:color="auto"/>
              <w:right w:val="single" w:sz="8" w:space="0" w:color="auto"/>
            </w:tcBorders>
            <w:shd w:val="clear" w:color="auto" w:fill="auto"/>
            <w:vAlign w:val="center"/>
          </w:tcPr>
          <w:p w14:paraId="3C115917" w14:textId="77777777" w:rsidR="000D2EAD" w:rsidRPr="00DF0021" w:rsidRDefault="009B5EDD" w:rsidP="00A31517">
            <w:pPr>
              <w:spacing w:before="0" w:after="0" w:line="240" w:lineRule="auto"/>
              <w:ind w:firstLine="0"/>
              <w:jc w:val="center"/>
              <w:rPr>
                <w:sz w:val="24"/>
              </w:rPr>
            </w:pPr>
            <w:r w:rsidRPr="00DF0021">
              <w:rPr>
                <w:sz w:val="24"/>
              </w:rPr>
              <w:t>1.33</w:t>
            </w:r>
          </w:p>
        </w:tc>
      </w:tr>
      <w:tr w:rsidR="000D2EAD" w:rsidRPr="00DF0021" w14:paraId="1F5B836A" w14:textId="77777777" w:rsidTr="009B5EDD">
        <w:trPr>
          <w:trHeight w:val="345"/>
          <w:jc w:val="center"/>
        </w:trPr>
        <w:tc>
          <w:tcPr>
            <w:tcW w:w="632" w:type="dxa"/>
            <w:tcBorders>
              <w:top w:val="nil"/>
              <w:left w:val="single" w:sz="8" w:space="0" w:color="auto"/>
              <w:bottom w:val="single" w:sz="8" w:space="0" w:color="auto"/>
              <w:right w:val="single" w:sz="8" w:space="0" w:color="auto"/>
            </w:tcBorders>
            <w:shd w:val="clear" w:color="auto" w:fill="auto"/>
            <w:vAlign w:val="center"/>
            <w:hideMark/>
          </w:tcPr>
          <w:p w14:paraId="38F25FFA" w14:textId="77777777" w:rsidR="000D2EAD" w:rsidRPr="00DF0021" w:rsidRDefault="000D2EAD" w:rsidP="00A31517">
            <w:pPr>
              <w:spacing w:before="0" w:after="0" w:line="240" w:lineRule="auto"/>
              <w:ind w:firstLine="0"/>
              <w:jc w:val="center"/>
              <w:rPr>
                <w:sz w:val="24"/>
              </w:rPr>
            </w:pPr>
            <w:r w:rsidRPr="00DF0021">
              <w:rPr>
                <w:sz w:val="24"/>
              </w:rPr>
              <w:t>5</w:t>
            </w:r>
          </w:p>
        </w:tc>
        <w:tc>
          <w:tcPr>
            <w:tcW w:w="2326" w:type="dxa"/>
            <w:tcBorders>
              <w:top w:val="nil"/>
              <w:left w:val="nil"/>
              <w:bottom w:val="single" w:sz="8" w:space="0" w:color="auto"/>
              <w:right w:val="single" w:sz="8" w:space="0" w:color="auto"/>
            </w:tcBorders>
            <w:shd w:val="clear" w:color="auto" w:fill="auto"/>
            <w:noWrap/>
            <w:vAlign w:val="center"/>
            <w:hideMark/>
          </w:tcPr>
          <w:p w14:paraId="4558CF51" w14:textId="77777777" w:rsidR="000D2EAD" w:rsidRPr="00DF0021" w:rsidRDefault="000D2EAD" w:rsidP="00A31517">
            <w:pPr>
              <w:spacing w:before="0" w:after="0" w:line="240" w:lineRule="auto"/>
              <w:ind w:firstLine="0"/>
              <w:jc w:val="center"/>
              <w:rPr>
                <w:sz w:val="24"/>
              </w:rPr>
            </w:pPr>
            <w:r w:rsidRPr="00DF0021">
              <w:rPr>
                <w:sz w:val="24"/>
              </w:rPr>
              <w:t>2-Nitrophenol</w:t>
            </w:r>
          </w:p>
        </w:tc>
        <w:tc>
          <w:tcPr>
            <w:tcW w:w="693" w:type="dxa"/>
            <w:tcBorders>
              <w:top w:val="nil"/>
              <w:left w:val="nil"/>
              <w:bottom w:val="single" w:sz="8" w:space="0" w:color="auto"/>
              <w:right w:val="single" w:sz="8" w:space="0" w:color="auto"/>
            </w:tcBorders>
            <w:shd w:val="clear" w:color="auto" w:fill="auto"/>
            <w:vAlign w:val="center"/>
          </w:tcPr>
          <w:p w14:paraId="7B161F07" w14:textId="77777777" w:rsidR="000D2EAD" w:rsidRPr="00DF0021" w:rsidRDefault="009B5EDD" w:rsidP="00A31517">
            <w:pPr>
              <w:spacing w:before="0" w:after="0" w:line="240" w:lineRule="auto"/>
              <w:ind w:firstLine="0"/>
              <w:jc w:val="center"/>
              <w:rPr>
                <w:sz w:val="24"/>
              </w:rPr>
            </w:pPr>
            <w:r w:rsidRPr="00DF0021">
              <w:rPr>
                <w:sz w:val="24"/>
              </w:rPr>
              <w:t>0.81</w:t>
            </w:r>
          </w:p>
        </w:tc>
        <w:tc>
          <w:tcPr>
            <w:tcW w:w="705" w:type="dxa"/>
            <w:tcBorders>
              <w:top w:val="nil"/>
              <w:left w:val="nil"/>
              <w:bottom w:val="single" w:sz="8" w:space="0" w:color="auto"/>
              <w:right w:val="single" w:sz="8" w:space="0" w:color="auto"/>
            </w:tcBorders>
            <w:shd w:val="clear" w:color="auto" w:fill="auto"/>
            <w:vAlign w:val="center"/>
          </w:tcPr>
          <w:p w14:paraId="1AB1501F" w14:textId="77777777" w:rsidR="000D2EAD" w:rsidRPr="00DF0021" w:rsidRDefault="009B5EDD" w:rsidP="00A31517">
            <w:pPr>
              <w:spacing w:before="0" w:after="0" w:line="240" w:lineRule="auto"/>
              <w:ind w:firstLine="0"/>
              <w:jc w:val="center"/>
              <w:rPr>
                <w:sz w:val="24"/>
              </w:rPr>
            </w:pPr>
            <w:r w:rsidRPr="00DF0021">
              <w:rPr>
                <w:sz w:val="24"/>
              </w:rPr>
              <w:t>2.71</w:t>
            </w:r>
          </w:p>
        </w:tc>
      </w:tr>
      <w:tr w:rsidR="000D2EAD" w:rsidRPr="00DF0021" w14:paraId="6191C2AB" w14:textId="77777777" w:rsidTr="009B5EDD">
        <w:trPr>
          <w:trHeight w:val="345"/>
          <w:jc w:val="center"/>
        </w:trPr>
        <w:tc>
          <w:tcPr>
            <w:tcW w:w="632" w:type="dxa"/>
            <w:tcBorders>
              <w:top w:val="nil"/>
              <w:left w:val="single" w:sz="8" w:space="0" w:color="auto"/>
              <w:bottom w:val="single" w:sz="8" w:space="0" w:color="auto"/>
              <w:right w:val="single" w:sz="8" w:space="0" w:color="auto"/>
            </w:tcBorders>
            <w:shd w:val="clear" w:color="auto" w:fill="auto"/>
            <w:noWrap/>
            <w:vAlign w:val="center"/>
            <w:hideMark/>
          </w:tcPr>
          <w:p w14:paraId="14CD3E4C" w14:textId="77777777" w:rsidR="000D2EAD" w:rsidRPr="00DF0021" w:rsidRDefault="000D2EAD" w:rsidP="00A31517">
            <w:pPr>
              <w:spacing w:before="0" w:after="0" w:line="240" w:lineRule="auto"/>
              <w:ind w:firstLine="0"/>
              <w:jc w:val="center"/>
              <w:rPr>
                <w:sz w:val="24"/>
              </w:rPr>
            </w:pPr>
            <w:r w:rsidRPr="00DF0021">
              <w:rPr>
                <w:sz w:val="24"/>
              </w:rPr>
              <w:t>6</w:t>
            </w:r>
          </w:p>
        </w:tc>
        <w:tc>
          <w:tcPr>
            <w:tcW w:w="2326" w:type="dxa"/>
            <w:tcBorders>
              <w:top w:val="nil"/>
              <w:left w:val="nil"/>
              <w:bottom w:val="single" w:sz="8" w:space="0" w:color="auto"/>
              <w:right w:val="single" w:sz="8" w:space="0" w:color="auto"/>
            </w:tcBorders>
            <w:shd w:val="clear" w:color="auto" w:fill="auto"/>
            <w:noWrap/>
            <w:vAlign w:val="center"/>
            <w:hideMark/>
          </w:tcPr>
          <w:p w14:paraId="20DB9359" w14:textId="77777777" w:rsidR="000D2EAD" w:rsidRPr="00DF0021" w:rsidRDefault="000D2EAD" w:rsidP="00A31517">
            <w:pPr>
              <w:spacing w:before="0" w:after="0" w:line="240" w:lineRule="auto"/>
              <w:ind w:firstLine="0"/>
              <w:jc w:val="center"/>
              <w:rPr>
                <w:sz w:val="24"/>
              </w:rPr>
            </w:pPr>
            <w:r w:rsidRPr="00DF0021">
              <w:rPr>
                <w:sz w:val="24"/>
              </w:rPr>
              <w:t>2,6-Dimethylphenol</w:t>
            </w:r>
          </w:p>
        </w:tc>
        <w:tc>
          <w:tcPr>
            <w:tcW w:w="693" w:type="dxa"/>
            <w:tcBorders>
              <w:top w:val="nil"/>
              <w:left w:val="nil"/>
              <w:bottom w:val="single" w:sz="8" w:space="0" w:color="auto"/>
              <w:right w:val="single" w:sz="8" w:space="0" w:color="auto"/>
            </w:tcBorders>
            <w:shd w:val="clear" w:color="auto" w:fill="auto"/>
            <w:vAlign w:val="center"/>
          </w:tcPr>
          <w:p w14:paraId="22B0777A" w14:textId="77777777" w:rsidR="000D2EAD" w:rsidRPr="00DF0021" w:rsidRDefault="009B5EDD" w:rsidP="00A31517">
            <w:pPr>
              <w:spacing w:before="0" w:after="0" w:line="240" w:lineRule="auto"/>
              <w:ind w:firstLine="0"/>
              <w:jc w:val="center"/>
              <w:rPr>
                <w:sz w:val="24"/>
              </w:rPr>
            </w:pPr>
            <w:r w:rsidRPr="00DF0021">
              <w:rPr>
                <w:sz w:val="24"/>
              </w:rPr>
              <w:t>0.55</w:t>
            </w:r>
          </w:p>
        </w:tc>
        <w:tc>
          <w:tcPr>
            <w:tcW w:w="705" w:type="dxa"/>
            <w:tcBorders>
              <w:top w:val="nil"/>
              <w:left w:val="nil"/>
              <w:bottom w:val="single" w:sz="8" w:space="0" w:color="auto"/>
              <w:right w:val="single" w:sz="8" w:space="0" w:color="auto"/>
            </w:tcBorders>
            <w:shd w:val="clear" w:color="auto" w:fill="auto"/>
            <w:vAlign w:val="center"/>
          </w:tcPr>
          <w:p w14:paraId="66E45B5C" w14:textId="77777777" w:rsidR="000D2EAD" w:rsidRPr="00DF0021" w:rsidRDefault="009B5EDD" w:rsidP="00A31517">
            <w:pPr>
              <w:spacing w:before="0" w:after="0" w:line="240" w:lineRule="auto"/>
              <w:ind w:firstLine="0"/>
              <w:jc w:val="center"/>
              <w:rPr>
                <w:sz w:val="24"/>
              </w:rPr>
            </w:pPr>
            <w:r w:rsidRPr="00DF0021">
              <w:rPr>
                <w:sz w:val="24"/>
              </w:rPr>
              <w:t>1.82</w:t>
            </w:r>
          </w:p>
        </w:tc>
      </w:tr>
      <w:tr w:rsidR="000D2EAD" w:rsidRPr="00DF0021" w14:paraId="4C2C6DB1" w14:textId="77777777" w:rsidTr="009B5EDD">
        <w:trPr>
          <w:trHeight w:val="345"/>
          <w:jc w:val="center"/>
        </w:trPr>
        <w:tc>
          <w:tcPr>
            <w:tcW w:w="632" w:type="dxa"/>
            <w:tcBorders>
              <w:top w:val="nil"/>
              <w:left w:val="single" w:sz="8" w:space="0" w:color="auto"/>
              <w:bottom w:val="single" w:sz="8" w:space="0" w:color="auto"/>
              <w:right w:val="single" w:sz="8" w:space="0" w:color="auto"/>
            </w:tcBorders>
            <w:shd w:val="clear" w:color="auto" w:fill="auto"/>
            <w:vAlign w:val="center"/>
            <w:hideMark/>
          </w:tcPr>
          <w:p w14:paraId="2FE609B1" w14:textId="77777777" w:rsidR="000D2EAD" w:rsidRPr="00DF0021" w:rsidRDefault="000D2EAD" w:rsidP="00A31517">
            <w:pPr>
              <w:spacing w:before="0" w:after="0" w:line="240" w:lineRule="auto"/>
              <w:ind w:firstLine="0"/>
              <w:jc w:val="center"/>
              <w:rPr>
                <w:sz w:val="24"/>
              </w:rPr>
            </w:pPr>
            <w:r w:rsidRPr="00DF0021">
              <w:rPr>
                <w:sz w:val="24"/>
              </w:rPr>
              <w:t>7</w:t>
            </w:r>
          </w:p>
        </w:tc>
        <w:tc>
          <w:tcPr>
            <w:tcW w:w="2326" w:type="dxa"/>
            <w:tcBorders>
              <w:top w:val="nil"/>
              <w:left w:val="nil"/>
              <w:bottom w:val="single" w:sz="8" w:space="0" w:color="auto"/>
              <w:right w:val="single" w:sz="8" w:space="0" w:color="auto"/>
            </w:tcBorders>
            <w:shd w:val="clear" w:color="auto" w:fill="auto"/>
            <w:noWrap/>
            <w:vAlign w:val="center"/>
            <w:hideMark/>
          </w:tcPr>
          <w:p w14:paraId="270E9089" w14:textId="77777777" w:rsidR="000D2EAD" w:rsidRPr="00DF0021" w:rsidRDefault="000D2EAD" w:rsidP="00A31517">
            <w:pPr>
              <w:spacing w:before="0" w:after="0" w:line="240" w:lineRule="auto"/>
              <w:ind w:firstLine="0"/>
              <w:jc w:val="center"/>
              <w:rPr>
                <w:sz w:val="24"/>
              </w:rPr>
            </w:pPr>
            <w:r w:rsidRPr="00DF0021">
              <w:rPr>
                <w:sz w:val="24"/>
              </w:rPr>
              <w:t>2.4-Dichlorophenol</w:t>
            </w:r>
          </w:p>
        </w:tc>
        <w:tc>
          <w:tcPr>
            <w:tcW w:w="693" w:type="dxa"/>
            <w:tcBorders>
              <w:top w:val="nil"/>
              <w:left w:val="nil"/>
              <w:bottom w:val="single" w:sz="8" w:space="0" w:color="auto"/>
              <w:right w:val="single" w:sz="8" w:space="0" w:color="auto"/>
            </w:tcBorders>
            <w:shd w:val="clear" w:color="auto" w:fill="auto"/>
            <w:vAlign w:val="center"/>
          </w:tcPr>
          <w:p w14:paraId="74CBAB50" w14:textId="77777777" w:rsidR="000D2EAD" w:rsidRPr="00DF0021" w:rsidRDefault="009B5EDD" w:rsidP="00A31517">
            <w:pPr>
              <w:spacing w:before="0" w:after="0" w:line="240" w:lineRule="auto"/>
              <w:ind w:firstLine="0"/>
              <w:jc w:val="center"/>
              <w:rPr>
                <w:sz w:val="24"/>
              </w:rPr>
            </w:pPr>
            <w:r w:rsidRPr="00DF0021">
              <w:rPr>
                <w:sz w:val="24"/>
              </w:rPr>
              <w:t>0.87</w:t>
            </w:r>
          </w:p>
        </w:tc>
        <w:tc>
          <w:tcPr>
            <w:tcW w:w="705" w:type="dxa"/>
            <w:tcBorders>
              <w:top w:val="nil"/>
              <w:left w:val="nil"/>
              <w:bottom w:val="single" w:sz="8" w:space="0" w:color="auto"/>
              <w:right w:val="single" w:sz="8" w:space="0" w:color="auto"/>
            </w:tcBorders>
            <w:shd w:val="clear" w:color="auto" w:fill="auto"/>
            <w:vAlign w:val="center"/>
          </w:tcPr>
          <w:p w14:paraId="44780A35" w14:textId="77777777" w:rsidR="000D2EAD" w:rsidRPr="00DF0021" w:rsidRDefault="009B5EDD" w:rsidP="00A31517">
            <w:pPr>
              <w:spacing w:before="0" w:after="0" w:line="240" w:lineRule="auto"/>
              <w:ind w:firstLine="0"/>
              <w:jc w:val="center"/>
              <w:rPr>
                <w:sz w:val="24"/>
              </w:rPr>
            </w:pPr>
            <w:r w:rsidRPr="00DF0021">
              <w:rPr>
                <w:sz w:val="24"/>
              </w:rPr>
              <w:t>2.89</w:t>
            </w:r>
          </w:p>
        </w:tc>
      </w:tr>
      <w:tr w:rsidR="000D2EAD" w:rsidRPr="00DF0021" w14:paraId="041CAB7B" w14:textId="77777777" w:rsidTr="009B5EDD">
        <w:trPr>
          <w:trHeight w:val="345"/>
          <w:jc w:val="center"/>
        </w:trPr>
        <w:tc>
          <w:tcPr>
            <w:tcW w:w="632" w:type="dxa"/>
            <w:tcBorders>
              <w:top w:val="nil"/>
              <w:left w:val="single" w:sz="8" w:space="0" w:color="auto"/>
              <w:bottom w:val="single" w:sz="8" w:space="0" w:color="auto"/>
              <w:right w:val="single" w:sz="8" w:space="0" w:color="auto"/>
            </w:tcBorders>
            <w:shd w:val="clear" w:color="auto" w:fill="auto"/>
            <w:noWrap/>
            <w:vAlign w:val="center"/>
            <w:hideMark/>
          </w:tcPr>
          <w:p w14:paraId="5F79025B" w14:textId="77777777" w:rsidR="000D2EAD" w:rsidRPr="00DF0021" w:rsidRDefault="000D2EAD" w:rsidP="00A31517">
            <w:pPr>
              <w:spacing w:before="0" w:after="0" w:line="240" w:lineRule="auto"/>
              <w:ind w:firstLine="0"/>
              <w:jc w:val="center"/>
              <w:rPr>
                <w:sz w:val="24"/>
              </w:rPr>
            </w:pPr>
            <w:r w:rsidRPr="00DF0021">
              <w:rPr>
                <w:sz w:val="24"/>
              </w:rPr>
              <w:t>8</w:t>
            </w:r>
          </w:p>
        </w:tc>
        <w:tc>
          <w:tcPr>
            <w:tcW w:w="2326" w:type="dxa"/>
            <w:tcBorders>
              <w:top w:val="nil"/>
              <w:left w:val="nil"/>
              <w:bottom w:val="nil"/>
              <w:right w:val="single" w:sz="8" w:space="0" w:color="auto"/>
            </w:tcBorders>
            <w:shd w:val="clear" w:color="auto" w:fill="auto"/>
            <w:noWrap/>
            <w:vAlign w:val="center"/>
            <w:hideMark/>
          </w:tcPr>
          <w:p w14:paraId="405C3BD8" w14:textId="77777777" w:rsidR="000D2EAD" w:rsidRPr="00DF0021" w:rsidRDefault="000D2EAD" w:rsidP="00A31517">
            <w:pPr>
              <w:spacing w:before="0" w:after="0" w:line="240" w:lineRule="auto"/>
              <w:ind w:firstLine="0"/>
              <w:jc w:val="center"/>
              <w:rPr>
                <w:sz w:val="24"/>
              </w:rPr>
            </w:pPr>
            <w:r w:rsidRPr="00DF0021">
              <w:rPr>
                <w:sz w:val="24"/>
              </w:rPr>
              <w:t>2.6-Dichlorophenol</w:t>
            </w:r>
          </w:p>
        </w:tc>
        <w:tc>
          <w:tcPr>
            <w:tcW w:w="693" w:type="dxa"/>
            <w:tcBorders>
              <w:top w:val="nil"/>
              <w:left w:val="nil"/>
              <w:bottom w:val="nil"/>
              <w:right w:val="single" w:sz="8" w:space="0" w:color="auto"/>
            </w:tcBorders>
            <w:shd w:val="clear" w:color="auto" w:fill="auto"/>
            <w:vAlign w:val="center"/>
          </w:tcPr>
          <w:p w14:paraId="2D709EB1" w14:textId="77777777" w:rsidR="000D2EAD" w:rsidRPr="00DF0021" w:rsidRDefault="009B5EDD" w:rsidP="00A31517">
            <w:pPr>
              <w:spacing w:before="0" w:after="0" w:line="240" w:lineRule="auto"/>
              <w:ind w:firstLine="0"/>
              <w:jc w:val="center"/>
              <w:rPr>
                <w:sz w:val="24"/>
              </w:rPr>
            </w:pPr>
            <w:r w:rsidRPr="00DF0021">
              <w:rPr>
                <w:sz w:val="24"/>
              </w:rPr>
              <w:t>0.55</w:t>
            </w:r>
          </w:p>
        </w:tc>
        <w:tc>
          <w:tcPr>
            <w:tcW w:w="705" w:type="dxa"/>
            <w:tcBorders>
              <w:top w:val="nil"/>
              <w:left w:val="nil"/>
              <w:bottom w:val="nil"/>
              <w:right w:val="single" w:sz="8" w:space="0" w:color="auto"/>
            </w:tcBorders>
            <w:shd w:val="clear" w:color="auto" w:fill="auto"/>
            <w:vAlign w:val="center"/>
          </w:tcPr>
          <w:p w14:paraId="5484C23E" w14:textId="77777777" w:rsidR="000D2EAD" w:rsidRPr="00DF0021" w:rsidRDefault="009B5EDD" w:rsidP="00A31517">
            <w:pPr>
              <w:spacing w:before="0" w:after="0" w:line="240" w:lineRule="auto"/>
              <w:ind w:firstLine="0"/>
              <w:jc w:val="center"/>
              <w:rPr>
                <w:sz w:val="24"/>
              </w:rPr>
            </w:pPr>
            <w:r w:rsidRPr="00DF0021">
              <w:rPr>
                <w:sz w:val="24"/>
              </w:rPr>
              <w:t>1.83</w:t>
            </w:r>
          </w:p>
        </w:tc>
      </w:tr>
      <w:tr w:rsidR="000D2EAD" w:rsidRPr="00DF0021" w14:paraId="6E4499BA" w14:textId="77777777" w:rsidTr="009B5EDD">
        <w:trPr>
          <w:trHeight w:val="345"/>
          <w:jc w:val="center"/>
        </w:trPr>
        <w:tc>
          <w:tcPr>
            <w:tcW w:w="632" w:type="dxa"/>
            <w:tcBorders>
              <w:top w:val="nil"/>
              <w:left w:val="single" w:sz="8" w:space="0" w:color="auto"/>
              <w:bottom w:val="single" w:sz="8" w:space="0" w:color="auto"/>
              <w:right w:val="single" w:sz="8" w:space="0" w:color="auto"/>
            </w:tcBorders>
            <w:shd w:val="clear" w:color="auto" w:fill="auto"/>
            <w:vAlign w:val="center"/>
            <w:hideMark/>
          </w:tcPr>
          <w:p w14:paraId="5AEB30D3" w14:textId="77777777" w:rsidR="000D2EAD" w:rsidRPr="00DF0021" w:rsidRDefault="000D2EAD" w:rsidP="00A31517">
            <w:pPr>
              <w:spacing w:before="0" w:after="0" w:line="240" w:lineRule="auto"/>
              <w:ind w:firstLine="0"/>
              <w:jc w:val="center"/>
              <w:rPr>
                <w:sz w:val="24"/>
              </w:rPr>
            </w:pPr>
            <w:r w:rsidRPr="00DF0021">
              <w:rPr>
                <w:sz w:val="24"/>
              </w:rPr>
              <w:t>9</w:t>
            </w:r>
          </w:p>
        </w:tc>
        <w:tc>
          <w:tcPr>
            <w:tcW w:w="2326" w:type="dxa"/>
            <w:tcBorders>
              <w:top w:val="single" w:sz="8" w:space="0" w:color="auto"/>
              <w:left w:val="nil"/>
              <w:bottom w:val="single" w:sz="8" w:space="0" w:color="auto"/>
              <w:right w:val="single" w:sz="8" w:space="0" w:color="auto"/>
            </w:tcBorders>
            <w:shd w:val="clear" w:color="auto" w:fill="auto"/>
            <w:noWrap/>
            <w:vAlign w:val="center"/>
            <w:hideMark/>
          </w:tcPr>
          <w:p w14:paraId="0BBCEFC3" w14:textId="77777777" w:rsidR="000D2EAD" w:rsidRPr="00DF0021" w:rsidRDefault="000D2EAD" w:rsidP="00A31517">
            <w:pPr>
              <w:spacing w:before="0" w:after="0" w:line="240" w:lineRule="auto"/>
              <w:ind w:firstLine="0"/>
              <w:jc w:val="center"/>
              <w:rPr>
                <w:sz w:val="24"/>
              </w:rPr>
            </w:pPr>
            <w:r w:rsidRPr="00DF0021">
              <w:rPr>
                <w:sz w:val="24"/>
              </w:rPr>
              <w:t>2,4,6-Trichlorphenol</w:t>
            </w:r>
          </w:p>
        </w:tc>
        <w:tc>
          <w:tcPr>
            <w:tcW w:w="693" w:type="dxa"/>
            <w:tcBorders>
              <w:top w:val="single" w:sz="8" w:space="0" w:color="auto"/>
              <w:left w:val="nil"/>
              <w:bottom w:val="single" w:sz="8" w:space="0" w:color="auto"/>
              <w:right w:val="single" w:sz="8" w:space="0" w:color="auto"/>
            </w:tcBorders>
            <w:shd w:val="clear" w:color="auto" w:fill="auto"/>
            <w:vAlign w:val="center"/>
          </w:tcPr>
          <w:p w14:paraId="6A46CEE6" w14:textId="77777777" w:rsidR="000D2EAD" w:rsidRPr="00DF0021" w:rsidRDefault="009B5EDD" w:rsidP="00A31517">
            <w:pPr>
              <w:spacing w:before="0" w:after="0" w:line="240" w:lineRule="auto"/>
              <w:ind w:firstLine="0"/>
              <w:jc w:val="center"/>
              <w:rPr>
                <w:sz w:val="24"/>
              </w:rPr>
            </w:pPr>
            <w:r w:rsidRPr="00DF0021">
              <w:rPr>
                <w:sz w:val="24"/>
              </w:rPr>
              <w:t>0.90</w:t>
            </w:r>
          </w:p>
        </w:tc>
        <w:tc>
          <w:tcPr>
            <w:tcW w:w="705" w:type="dxa"/>
            <w:tcBorders>
              <w:top w:val="single" w:sz="8" w:space="0" w:color="auto"/>
              <w:left w:val="nil"/>
              <w:bottom w:val="single" w:sz="8" w:space="0" w:color="auto"/>
              <w:right w:val="single" w:sz="8" w:space="0" w:color="auto"/>
            </w:tcBorders>
            <w:shd w:val="clear" w:color="auto" w:fill="auto"/>
            <w:vAlign w:val="center"/>
          </w:tcPr>
          <w:p w14:paraId="397C3D33" w14:textId="77777777" w:rsidR="000D2EAD" w:rsidRPr="00DF0021" w:rsidRDefault="009B5EDD" w:rsidP="00A31517">
            <w:pPr>
              <w:spacing w:before="0" w:after="0" w:line="240" w:lineRule="auto"/>
              <w:ind w:firstLine="0"/>
              <w:jc w:val="center"/>
              <w:rPr>
                <w:sz w:val="24"/>
              </w:rPr>
            </w:pPr>
            <w:r w:rsidRPr="00DF0021">
              <w:rPr>
                <w:sz w:val="24"/>
              </w:rPr>
              <w:t>2.99</w:t>
            </w:r>
          </w:p>
        </w:tc>
      </w:tr>
      <w:tr w:rsidR="000D2EAD" w:rsidRPr="00DF0021" w14:paraId="05045E0F" w14:textId="77777777" w:rsidTr="009B5EDD">
        <w:trPr>
          <w:trHeight w:val="345"/>
          <w:jc w:val="center"/>
        </w:trPr>
        <w:tc>
          <w:tcPr>
            <w:tcW w:w="632" w:type="dxa"/>
            <w:tcBorders>
              <w:top w:val="nil"/>
              <w:left w:val="single" w:sz="8" w:space="0" w:color="auto"/>
              <w:bottom w:val="single" w:sz="8" w:space="0" w:color="auto"/>
              <w:right w:val="single" w:sz="8" w:space="0" w:color="auto"/>
            </w:tcBorders>
            <w:shd w:val="clear" w:color="auto" w:fill="auto"/>
            <w:noWrap/>
            <w:vAlign w:val="center"/>
            <w:hideMark/>
          </w:tcPr>
          <w:p w14:paraId="58CA6A5B" w14:textId="77777777" w:rsidR="000D2EAD" w:rsidRPr="00DF0021" w:rsidRDefault="000D2EAD" w:rsidP="00A31517">
            <w:pPr>
              <w:spacing w:before="0" w:after="0" w:line="240" w:lineRule="auto"/>
              <w:ind w:firstLine="0"/>
              <w:jc w:val="center"/>
              <w:rPr>
                <w:sz w:val="24"/>
              </w:rPr>
            </w:pPr>
            <w:r w:rsidRPr="00DF0021">
              <w:rPr>
                <w:sz w:val="24"/>
              </w:rPr>
              <w:t>10</w:t>
            </w:r>
          </w:p>
        </w:tc>
        <w:tc>
          <w:tcPr>
            <w:tcW w:w="2326" w:type="dxa"/>
            <w:tcBorders>
              <w:top w:val="nil"/>
              <w:left w:val="nil"/>
              <w:bottom w:val="single" w:sz="8" w:space="0" w:color="auto"/>
              <w:right w:val="single" w:sz="8" w:space="0" w:color="auto"/>
            </w:tcBorders>
            <w:shd w:val="clear" w:color="auto" w:fill="auto"/>
            <w:noWrap/>
            <w:vAlign w:val="center"/>
            <w:hideMark/>
          </w:tcPr>
          <w:p w14:paraId="685F1393" w14:textId="77777777" w:rsidR="000D2EAD" w:rsidRPr="00DF0021" w:rsidRDefault="000D2EAD" w:rsidP="00A31517">
            <w:pPr>
              <w:spacing w:before="0" w:after="0" w:line="240" w:lineRule="auto"/>
              <w:ind w:firstLine="0"/>
              <w:jc w:val="center"/>
              <w:rPr>
                <w:sz w:val="24"/>
              </w:rPr>
            </w:pPr>
            <w:bookmarkStart w:id="3" w:name="RANGE!K15"/>
            <w:r w:rsidRPr="00DF0021">
              <w:rPr>
                <w:sz w:val="24"/>
              </w:rPr>
              <w:t>2,4,5-Trichlorphenol</w:t>
            </w:r>
            <w:bookmarkEnd w:id="3"/>
          </w:p>
        </w:tc>
        <w:tc>
          <w:tcPr>
            <w:tcW w:w="693" w:type="dxa"/>
            <w:tcBorders>
              <w:top w:val="nil"/>
              <w:left w:val="nil"/>
              <w:bottom w:val="single" w:sz="8" w:space="0" w:color="auto"/>
              <w:right w:val="single" w:sz="8" w:space="0" w:color="auto"/>
            </w:tcBorders>
            <w:shd w:val="clear" w:color="auto" w:fill="auto"/>
            <w:vAlign w:val="center"/>
          </w:tcPr>
          <w:p w14:paraId="227EEB89" w14:textId="77777777" w:rsidR="000D2EAD" w:rsidRPr="00DF0021" w:rsidRDefault="009B5EDD" w:rsidP="00A31517">
            <w:pPr>
              <w:spacing w:before="0" w:after="0" w:line="240" w:lineRule="auto"/>
              <w:ind w:firstLine="0"/>
              <w:jc w:val="center"/>
              <w:rPr>
                <w:sz w:val="24"/>
              </w:rPr>
            </w:pPr>
            <w:r w:rsidRPr="00DF0021">
              <w:rPr>
                <w:sz w:val="24"/>
              </w:rPr>
              <w:t>0.58</w:t>
            </w:r>
          </w:p>
        </w:tc>
        <w:tc>
          <w:tcPr>
            <w:tcW w:w="705" w:type="dxa"/>
            <w:tcBorders>
              <w:top w:val="nil"/>
              <w:left w:val="nil"/>
              <w:bottom w:val="single" w:sz="8" w:space="0" w:color="auto"/>
              <w:right w:val="single" w:sz="8" w:space="0" w:color="auto"/>
            </w:tcBorders>
            <w:shd w:val="clear" w:color="auto" w:fill="auto"/>
            <w:vAlign w:val="center"/>
          </w:tcPr>
          <w:p w14:paraId="7A1EA748" w14:textId="77777777" w:rsidR="000D2EAD" w:rsidRPr="00DF0021" w:rsidRDefault="009B5EDD" w:rsidP="00A31517">
            <w:pPr>
              <w:spacing w:before="0" w:after="0" w:line="240" w:lineRule="auto"/>
              <w:ind w:firstLine="0"/>
              <w:jc w:val="center"/>
              <w:rPr>
                <w:sz w:val="24"/>
              </w:rPr>
            </w:pPr>
            <w:r w:rsidRPr="00DF0021">
              <w:rPr>
                <w:sz w:val="24"/>
              </w:rPr>
              <w:t>1.95</w:t>
            </w:r>
          </w:p>
        </w:tc>
      </w:tr>
    </w:tbl>
    <w:bookmarkEnd w:id="2"/>
    <w:p w14:paraId="13992451" w14:textId="77777777" w:rsidR="00B02880" w:rsidRPr="00DF0021" w:rsidRDefault="00B02880" w:rsidP="00E148FD">
      <w:pPr>
        <w:pStyle w:val="Heading1"/>
        <w:rPr>
          <w:sz w:val="26"/>
        </w:rPr>
      </w:pPr>
      <w:r w:rsidRPr="00DF0021">
        <w:rPr>
          <w:sz w:val="26"/>
        </w:rPr>
        <w:lastRenderedPageBreak/>
        <w:t>Tài liệu tham khảo</w:t>
      </w:r>
    </w:p>
    <w:p w14:paraId="7512FA1C" w14:textId="77777777" w:rsidR="00413E7D" w:rsidRPr="00DF0021" w:rsidRDefault="0068573C" w:rsidP="00413E7D">
      <w:pPr>
        <w:tabs>
          <w:tab w:val="left" w:pos="8550"/>
        </w:tabs>
        <w:spacing w:line="360" w:lineRule="auto"/>
        <w:ind w:firstLine="0"/>
        <w:jc w:val="left"/>
        <w:rPr>
          <w:szCs w:val="26"/>
        </w:rPr>
      </w:pPr>
      <w:r w:rsidRPr="00DF0021">
        <w:rPr>
          <w:szCs w:val="26"/>
        </w:rPr>
        <w:t>[</w:t>
      </w:r>
      <w:r w:rsidR="00413E7D" w:rsidRPr="00DF0021">
        <w:rPr>
          <w:szCs w:val="26"/>
        </w:rPr>
        <w:t xml:space="preserve">1] </w:t>
      </w:r>
      <w:bookmarkStart w:id="4" w:name="OLE_LINK23"/>
      <w:bookmarkStart w:id="5" w:name="OLE_LINK28"/>
      <w:bookmarkStart w:id="6" w:name="OLE_LINK1"/>
      <w:bookmarkStart w:id="7" w:name="OLE_LINK12"/>
      <w:bookmarkStart w:id="8" w:name="OLE_LINK13"/>
      <w:r w:rsidR="00413E7D" w:rsidRPr="00DF0021">
        <w:rPr>
          <w:szCs w:val="26"/>
        </w:rPr>
        <w:t>EPA METHOD 8270D</w:t>
      </w:r>
      <w:bookmarkEnd w:id="4"/>
      <w:bookmarkEnd w:id="5"/>
      <w:bookmarkEnd w:id="6"/>
      <w:bookmarkEnd w:id="7"/>
      <w:bookmarkEnd w:id="8"/>
      <w:r w:rsidR="00413E7D" w:rsidRPr="00DF0021">
        <w:rPr>
          <w:szCs w:val="26"/>
        </w:rPr>
        <w:t xml:space="preserve">: </w:t>
      </w:r>
      <w:r w:rsidR="00413E7D" w:rsidRPr="00DF0021">
        <w:rPr>
          <w:szCs w:val="26"/>
          <w:shd w:val="clear" w:color="auto" w:fill="FFFFFF"/>
        </w:rPr>
        <w:t>Semivolatile organic compounds. By gas chromatography/mass spectrometry</w:t>
      </w:r>
      <w:bookmarkStart w:id="9" w:name="OLE_LINK32"/>
      <w:bookmarkStart w:id="10" w:name="OLE_LINK33"/>
      <w:bookmarkStart w:id="11" w:name="OLE_LINK34"/>
    </w:p>
    <w:p w14:paraId="7411F755" w14:textId="77777777" w:rsidR="00682BE0" w:rsidRPr="00DF0021" w:rsidRDefault="00413E7D" w:rsidP="00413E7D">
      <w:pPr>
        <w:tabs>
          <w:tab w:val="left" w:pos="8550"/>
        </w:tabs>
        <w:spacing w:line="360" w:lineRule="auto"/>
        <w:ind w:firstLine="0"/>
        <w:jc w:val="left"/>
        <w:rPr>
          <w:szCs w:val="26"/>
        </w:rPr>
      </w:pPr>
      <w:r w:rsidRPr="00DF0021">
        <w:rPr>
          <w:szCs w:val="26"/>
        </w:rPr>
        <w:t xml:space="preserve">[2] </w:t>
      </w:r>
      <w:bookmarkStart w:id="12" w:name="OLE_LINK29"/>
      <w:bookmarkStart w:id="13" w:name="OLE_LINK30"/>
      <w:bookmarkStart w:id="14" w:name="OLE_LINK31"/>
      <w:bookmarkStart w:id="15" w:name="OLE_LINK4"/>
      <w:r w:rsidRPr="00DF0021">
        <w:rPr>
          <w:szCs w:val="26"/>
        </w:rPr>
        <w:t>EPA METHOD 625</w:t>
      </w:r>
      <w:bookmarkEnd w:id="9"/>
      <w:bookmarkEnd w:id="10"/>
      <w:bookmarkEnd w:id="11"/>
      <w:bookmarkEnd w:id="12"/>
      <w:bookmarkEnd w:id="13"/>
      <w:bookmarkEnd w:id="14"/>
      <w:bookmarkEnd w:id="15"/>
      <w:r w:rsidRPr="00DF0021">
        <w:rPr>
          <w:szCs w:val="26"/>
        </w:rPr>
        <w:t xml:space="preserve">: </w:t>
      </w:r>
      <w:r w:rsidRPr="00DF0021">
        <w:rPr>
          <w:szCs w:val="26"/>
          <w:shd w:val="clear" w:color="auto" w:fill="FFFFFF"/>
        </w:rPr>
        <w:t>Base/neutrals and acids</w:t>
      </w:r>
      <w:r w:rsidR="00682BE0" w:rsidRPr="00DF0021">
        <w:rPr>
          <w:szCs w:val="26"/>
        </w:rPr>
        <w:tab/>
      </w:r>
    </w:p>
    <w:p w14:paraId="704A7F1F" w14:textId="77777777" w:rsidR="004564F5" w:rsidRPr="00DF0021" w:rsidRDefault="004564F5" w:rsidP="00E148FD">
      <w:pPr>
        <w:pStyle w:val="Heading1"/>
        <w:rPr>
          <w:sz w:val="26"/>
        </w:rPr>
      </w:pPr>
      <w:r w:rsidRPr="00DF0021">
        <w:rPr>
          <w:sz w:val="26"/>
        </w:rPr>
        <w:t>Nguyên tắc</w:t>
      </w:r>
    </w:p>
    <w:p w14:paraId="74FBC337" w14:textId="77777777" w:rsidR="00682BE0" w:rsidRPr="00DF0021" w:rsidRDefault="009C669C" w:rsidP="009775BF">
      <w:pPr>
        <w:spacing w:before="0" w:after="0" w:line="360" w:lineRule="auto"/>
        <w:ind w:firstLine="0"/>
        <w:rPr>
          <w:szCs w:val="26"/>
          <w:lang w:val="da-DK"/>
        </w:rPr>
      </w:pPr>
      <w:r w:rsidRPr="00DF0021">
        <w:rPr>
          <w:szCs w:val="26"/>
          <w:lang w:val="da-DK"/>
        </w:rPr>
        <w:t xml:space="preserve">Mẫu nước </w:t>
      </w:r>
      <w:r w:rsidR="000D2EAD" w:rsidRPr="00DF0021">
        <w:rPr>
          <w:szCs w:val="26"/>
          <w:lang w:val="da-DK"/>
        </w:rPr>
        <w:t>được</w:t>
      </w:r>
      <w:r w:rsidR="00782EEF" w:rsidRPr="00DF0021">
        <w:rPr>
          <w:szCs w:val="26"/>
          <w:lang w:val="da-DK"/>
        </w:rPr>
        <w:t xml:space="preserve"> chiết lỏng lỏng với dung môi </w:t>
      </w:r>
      <w:r w:rsidR="00782EEF" w:rsidRPr="00DF0021">
        <w:rPr>
          <w:szCs w:val="26"/>
        </w:rPr>
        <w:t>Dichlorometane</w:t>
      </w:r>
      <w:r w:rsidR="0068573C" w:rsidRPr="00DF0021">
        <w:rPr>
          <w:szCs w:val="26"/>
        </w:rPr>
        <w:t xml:space="preserve"> </w:t>
      </w:r>
      <w:r w:rsidR="00782EEF" w:rsidRPr="00DF0021">
        <w:rPr>
          <w:szCs w:val="26"/>
        </w:rPr>
        <w:t xml:space="preserve">(DCM). </w:t>
      </w:r>
      <w:r w:rsidR="00D35CC0" w:rsidRPr="00DF0021">
        <w:rPr>
          <w:szCs w:val="26"/>
        </w:rPr>
        <w:t>Dịch chiết được phân tích trên GCMS</w:t>
      </w:r>
    </w:p>
    <w:p w14:paraId="797D1807" w14:textId="77777777" w:rsidR="00CC7CB3" w:rsidRPr="00DF0021" w:rsidRDefault="00CC7CB3" w:rsidP="00692BB4">
      <w:pPr>
        <w:pStyle w:val="Heading1"/>
        <w:rPr>
          <w:sz w:val="26"/>
        </w:rPr>
      </w:pPr>
      <w:r w:rsidRPr="00DF0021">
        <w:rPr>
          <w:sz w:val="26"/>
        </w:rPr>
        <w:t>Thông tin an toàn phòng thí nghiệm</w:t>
      </w:r>
    </w:p>
    <w:p w14:paraId="4F0FB8E8" w14:textId="77777777" w:rsidR="002241E1" w:rsidRPr="00DF0021" w:rsidRDefault="002241E1" w:rsidP="00CE50C5">
      <w:pPr>
        <w:ind w:firstLine="720"/>
        <w:rPr>
          <w:szCs w:val="26"/>
        </w:rPr>
      </w:pPr>
      <w:r w:rsidRPr="00DF0021">
        <w:rPr>
          <w:szCs w:val="26"/>
        </w:rPr>
        <w:t>Tuân thủ các nguyên tắc hoạt động phòng thí nghiệm</w:t>
      </w:r>
    </w:p>
    <w:p w14:paraId="29357992" w14:textId="77777777" w:rsidR="002241E1" w:rsidRPr="00DF0021" w:rsidRDefault="002241E1" w:rsidP="00CE50C5">
      <w:pPr>
        <w:ind w:firstLine="720"/>
        <w:rPr>
          <w:szCs w:val="26"/>
          <w:lang w:val="da-DK"/>
        </w:rPr>
      </w:pPr>
      <w:r w:rsidRPr="00DF0021">
        <w:rPr>
          <w:szCs w:val="26"/>
          <w:lang w:val="da-DK"/>
        </w:rPr>
        <w:t>Sử dụng tủ hút, kính bảo hộ và găng tay khi cần thiết.</w:t>
      </w:r>
    </w:p>
    <w:p w14:paraId="03858EFD" w14:textId="77777777" w:rsidR="00CE6E1B" w:rsidRPr="00DF0021" w:rsidRDefault="002241E1" w:rsidP="00896629">
      <w:pPr>
        <w:ind w:firstLine="720"/>
        <w:rPr>
          <w:szCs w:val="26"/>
          <w:lang w:val="da-DK"/>
        </w:rPr>
      </w:pPr>
      <w:r w:rsidRPr="00DF0021">
        <w:rPr>
          <w:szCs w:val="26"/>
          <w:lang w:val="da-DK"/>
        </w:rPr>
        <w:t xml:space="preserve">Các </w:t>
      </w:r>
      <w:r w:rsidR="00FC7121" w:rsidRPr="00DF0021">
        <w:rPr>
          <w:szCs w:val="26"/>
          <w:lang w:val="da-DK"/>
        </w:rPr>
        <w:t>dung môi hữu cơ</w:t>
      </w:r>
      <w:r w:rsidR="00C77E15" w:rsidRPr="00DF0021">
        <w:rPr>
          <w:szCs w:val="26"/>
          <w:lang w:val="da-DK"/>
        </w:rPr>
        <w:t xml:space="preserve"> và các chất</w:t>
      </w:r>
      <w:r w:rsidRPr="00DF0021">
        <w:rPr>
          <w:szCs w:val="26"/>
          <w:lang w:val="da-DK"/>
        </w:rPr>
        <w:t xml:space="preserve"> thải như </w:t>
      </w:r>
      <w:r w:rsidR="0068573C" w:rsidRPr="00DF0021">
        <w:rPr>
          <w:szCs w:val="26"/>
        </w:rPr>
        <w:t>Dichlorometane (DCM)</w:t>
      </w:r>
      <w:r w:rsidR="00C77E15" w:rsidRPr="00DF0021">
        <w:rPr>
          <w:szCs w:val="26"/>
          <w:lang w:val="da-DK"/>
        </w:rPr>
        <w:t xml:space="preserve"> phải được thu hồi vào các thùng chứa có dán nhãn</w:t>
      </w:r>
      <w:r w:rsidR="004017B2" w:rsidRPr="00DF0021">
        <w:rPr>
          <w:szCs w:val="26"/>
          <w:lang w:val="da-DK"/>
        </w:rPr>
        <w:t xml:space="preserve"> và </w:t>
      </w:r>
      <w:r w:rsidR="00642984" w:rsidRPr="00DF0021">
        <w:rPr>
          <w:szCs w:val="26"/>
          <w:lang w:val="da-DK"/>
        </w:rPr>
        <w:t>lưu giữ như các hóa chất thải độc hại.</w:t>
      </w:r>
    </w:p>
    <w:p w14:paraId="35CB352F" w14:textId="77777777" w:rsidR="004564F5" w:rsidRPr="00DF0021" w:rsidRDefault="00622B72" w:rsidP="00E148FD">
      <w:pPr>
        <w:pStyle w:val="Heading3"/>
        <w:rPr>
          <w:sz w:val="26"/>
          <w:lang w:val="da-DK"/>
        </w:rPr>
      </w:pPr>
      <w:r w:rsidRPr="00DF0021">
        <w:rPr>
          <w:sz w:val="26"/>
          <w:lang w:val="da-DK"/>
        </w:rPr>
        <w:t>PHÂN TÍCH</w:t>
      </w:r>
    </w:p>
    <w:p w14:paraId="4FC42B88" w14:textId="77777777" w:rsidR="00FA7927" w:rsidRPr="00DF0021" w:rsidRDefault="00FA7927" w:rsidP="00631E7C">
      <w:pPr>
        <w:pStyle w:val="Heading1"/>
        <w:numPr>
          <w:ilvl w:val="0"/>
          <w:numId w:val="8"/>
        </w:numPr>
        <w:rPr>
          <w:sz w:val="26"/>
          <w:lang w:val="da-DK"/>
        </w:rPr>
      </w:pPr>
      <w:r w:rsidRPr="00DF0021">
        <w:rPr>
          <w:sz w:val="26"/>
          <w:lang w:val="da-DK"/>
        </w:rPr>
        <w:t>Thiết bị và dụng cụ phân tích</w:t>
      </w:r>
    </w:p>
    <w:p w14:paraId="33C6E9FB" w14:textId="77777777" w:rsidR="0078597C" w:rsidRPr="00DF0021" w:rsidRDefault="00B61187" w:rsidP="00631E7C">
      <w:pPr>
        <w:pStyle w:val="Heading2"/>
        <w:numPr>
          <w:ilvl w:val="0"/>
          <w:numId w:val="9"/>
        </w:numPr>
        <w:ind w:left="90" w:firstLine="0"/>
        <w:rPr>
          <w:lang w:val="da-DK"/>
        </w:rPr>
      </w:pPr>
      <w:r w:rsidRPr="00DF0021">
        <w:t>Dụng</w:t>
      </w:r>
      <w:r w:rsidRPr="00DF0021">
        <w:rPr>
          <w:lang w:val="da-DK"/>
        </w:rPr>
        <w:t xml:space="preserve"> cụ và thiết bị cơ bản</w:t>
      </w:r>
    </w:p>
    <w:p w14:paraId="710B1966" w14:textId="77777777" w:rsidR="00CE6E1B" w:rsidRPr="00DF0021" w:rsidRDefault="00CE6E1B" w:rsidP="00CE6E1B">
      <w:pPr>
        <w:numPr>
          <w:ilvl w:val="0"/>
          <w:numId w:val="27"/>
        </w:numPr>
        <w:tabs>
          <w:tab w:val="clear" w:pos="680"/>
        </w:tabs>
        <w:spacing w:before="0" w:after="0" w:line="360" w:lineRule="auto"/>
        <w:ind w:left="0"/>
        <w:rPr>
          <w:szCs w:val="26"/>
          <w:lang w:val="da-DK"/>
        </w:rPr>
      </w:pPr>
      <w:r w:rsidRPr="00DF0021">
        <w:rPr>
          <w:szCs w:val="26"/>
          <w:lang w:val="da-DK"/>
        </w:rPr>
        <w:t>Cân phân tích, độ chính xác 0.1mg,</w:t>
      </w:r>
    </w:p>
    <w:p w14:paraId="51DA4861" w14:textId="77777777" w:rsidR="00CE6E1B" w:rsidRPr="00DF0021" w:rsidRDefault="00CE6E1B" w:rsidP="00CE6E1B">
      <w:pPr>
        <w:numPr>
          <w:ilvl w:val="0"/>
          <w:numId w:val="27"/>
        </w:numPr>
        <w:tabs>
          <w:tab w:val="clear" w:pos="680"/>
        </w:tabs>
        <w:spacing w:before="0" w:after="0" w:line="360" w:lineRule="auto"/>
        <w:ind w:left="0"/>
        <w:rPr>
          <w:szCs w:val="26"/>
        </w:rPr>
      </w:pPr>
      <w:r w:rsidRPr="00DF0021">
        <w:rPr>
          <w:szCs w:val="26"/>
        </w:rPr>
        <w:t>Máy ly tâm cho ống 50ml và 15mL</w:t>
      </w:r>
    </w:p>
    <w:p w14:paraId="3E17817D" w14:textId="77777777" w:rsidR="00CE6E1B" w:rsidRPr="00DF0021" w:rsidRDefault="00CE6E1B" w:rsidP="00CE6E1B">
      <w:pPr>
        <w:numPr>
          <w:ilvl w:val="0"/>
          <w:numId w:val="27"/>
        </w:numPr>
        <w:tabs>
          <w:tab w:val="clear" w:pos="680"/>
        </w:tabs>
        <w:spacing w:before="0" w:after="0" w:line="360" w:lineRule="auto"/>
        <w:ind w:left="0"/>
        <w:rPr>
          <w:szCs w:val="26"/>
        </w:rPr>
      </w:pPr>
      <w:r w:rsidRPr="00DF0021">
        <w:rPr>
          <w:szCs w:val="26"/>
        </w:rPr>
        <w:t>Bình định mức 10 mL</w:t>
      </w:r>
    </w:p>
    <w:p w14:paraId="26CF607E" w14:textId="77777777" w:rsidR="00CE6E1B" w:rsidRPr="00DF0021" w:rsidRDefault="00CE6E1B" w:rsidP="00CE6E1B">
      <w:pPr>
        <w:numPr>
          <w:ilvl w:val="0"/>
          <w:numId w:val="27"/>
        </w:numPr>
        <w:tabs>
          <w:tab w:val="clear" w:pos="680"/>
        </w:tabs>
        <w:spacing w:before="0" w:after="0" w:line="360" w:lineRule="auto"/>
        <w:ind w:left="0"/>
        <w:rPr>
          <w:szCs w:val="26"/>
        </w:rPr>
      </w:pPr>
      <w:r w:rsidRPr="00DF0021">
        <w:rPr>
          <w:szCs w:val="26"/>
        </w:rPr>
        <w:t>Micropipet các loại 20 µL, 200 µL, 1000 µL.</w:t>
      </w:r>
    </w:p>
    <w:p w14:paraId="7CB59192" w14:textId="77777777" w:rsidR="00CE6E1B" w:rsidRPr="00DF0021" w:rsidRDefault="00CE6E1B" w:rsidP="00CE6E1B">
      <w:pPr>
        <w:numPr>
          <w:ilvl w:val="0"/>
          <w:numId w:val="27"/>
        </w:numPr>
        <w:tabs>
          <w:tab w:val="clear" w:pos="680"/>
        </w:tabs>
        <w:spacing w:before="0" w:after="0" w:line="360" w:lineRule="auto"/>
        <w:ind w:left="0"/>
        <w:rPr>
          <w:szCs w:val="26"/>
        </w:rPr>
      </w:pPr>
      <w:r w:rsidRPr="00DF0021">
        <w:rPr>
          <w:szCs w:val="26"/>
        </w:rPr>
        <w:t>Pipet các loại 1 mL, 2 mL, 5mL, 10 mL.</w:t>
      </w:r>
    </w:p>
    <w:p w14:paraId="5C9E7909" w14:textId="77777777" w:rsidR="00CE6E1B" w:rsidRPr="00DF0021" w:rsidRDefault="00CE6E1B" w:rsidP="00CE6E1B">
      <w:pPr>
        <w:numPr>
          <w:ilvl w:val="0"/>
          <w:numId w:val="27"/>
        </w:numPr>
        <w:tabs>
          <w:tab w:val="clear" w:pos="680"/>
        </w:tabs>
        <w:spacing w:before="0" w:after="0" w:line="360" w:lineRule="auto"/>
        <w:ind w:left="0"/>
        <w:rPr>
          <w:szCs w:val="26"/>
        </w:rPr>
      </w:pPr>
      <w:r w:rsidRPr="00DF0021">
        <w:rPr>
          <w:szCs w:val="26"/>
        </w:rPr>
        <w:t>Ống ly tâm 50 mL, 15 mL.</w:t>
      </w:r>
    </w:p>
    <w:p w14:paraId="469636CB" w14:textId="77777777" w:rsidR="00CE6E1B" w:rsidRPr="00DF0021" w:rsidRDefault="00CE6E1B" w:rsidP="00CE6E1B">
      <w:pPr>
        <w:numPr>
          <w:ilvl w:val="0"/>
          <w:numId w:val="27"/>
        </w:numPr>
        <w:tabs>
          <w:tab w:val="clear" w:pos="680"/>
        </w:tabs>
        <w:spacing w:before="0" w:after="0" w:line="360" w:lineRule="auto"/>
        <w:ind w:left="0"/>
        <w:rPr>
          <w:szCs w:val="26"/>
        </w:rPr>
      </w:pPr>
      <w:r w:rsidRPr="00DF0021">
        <w:rPr>
          <w:szCs w:val="26"/>
        </w:rPr>
        <w:t>Ống thủy tinh 30mL.</w:t>
      </w:r>
    </w:p>
    <w:p w14:paraId="0BC0F280" w14:textId="77777777" w:rsidR="00CE6E1B" w:rsidRPr="00DF0021" w:rsidRDefault="00CE6E1B" w:rsidP="00CE6E1B">
      <w:pPr>
        <w:numPr>
          <w:ilvl w:val="0"/>
          <w:numId w:val="27"/>
        </w:numPr>
        <w:tabs>
          <w:tab w:val="clear" w:pos="680"/>
        </w:tabs>
        <w:spacing w:before="0" w:after="0" w:line="360" w:lineRule="auto"/>
        <w:ind w:left="0"/>
        <w:rPr>
          <w:szCs w:val="26"/>
        </w:rPr>
      </w:pPr>
      <w:r w:rsidRPr="00DF0021">
        <w:rPr>
          <w:szCs w:val="26"/>
        </w:rPr>
        <w:t>Màng lọc 0.45µm, vial và xy</w:t>
      </w:r>
      <w:r w:rsidR="000D2EAD" w:rsidRPr="00DF0021">
        <w:rPr>
          <w:szCs w:val="26"/>
        </w:rPr>
        <w:t xml:space="preserve"> </w:t>
      </w:r>
      <w:r w:rsidRPr="00DF0021">
        <w:rPr>
          <w:szCs w:val="26"/>
        </w:rPr>
        <w:t>lanh.</w:t>
      </w:r>
    </w:p>
    <w:p w14:paraId="0423C96F" w14:textId="77777777" w:rsidR="00CE6E1B" w:rsidRPr="00DF0021" w:rsidRDefault="000D2EAD" w:rsidP="009C669C">
      <w:pPr>
        <w:numPr>
          <w:ilvl w:val="0"/>
          <w:numId w:val="27"/>
        </w:numPr>
        <w:tabs>
          <w:tab w:val="clear" w:pos="680"/>
        </w:tabs>
        <w:spacing w:before="0" w:after="0" w:line="360" w:lineRule="auto"/>
        <w:ind w:left="0"/>
        <w:rPr>
          <w:szCs w:val="26"/>
        </w:rPr>
      </w:pPr>
      <w:r w:rsidRPr="00DF0021">
        <w:rPr>
          <w:szCs w:val="26"/>
        </w:rPr>
        <w:t>Phễu chiết 1L.</w:t>
      </w:r>
    </w:p>
    <w:p w14:paraId="6BF34BE3" w14:textId="77777777" w:rsidR="00810D69" w:rsidRPr="00DF0021" w:rsidRDefault="00810D69" w:rsidP="00E148FD">
      <w:pPr>
        <w:pStyle w:val="Heading2"/>
        <w:rPr>
          <w:lang w:val="da-DK"/>
        </w:rPr>
      </w:pPr>
      <w:r w:rsidRPr="00DF0021">
        <w:rPr>
          <w:lang w:val="da-DK"/>
        </w:rPr>
        <w:lastRenderedPageBreak/>
        <w:t>Thiết bị phân tích</w:t>
      </w:r>
    </w:p>
    <w:p w14:paraId="6FB335E1" w14:textId="77777777" w:rsidR="00841C92" w:rsidRPr="00DF0021" w:rsidRDefault="00841C92" w:rsidP="00CE50C5">
      <w:pPr>
        <w:ind w:firstLine="810"/>
        <w:rPr>
          <w:szCs w:val="26"/>
          <w:lang w:val="da-DK"/>
        </w:rPr>
      </w:pPr>
      <w:r w:rsidRPr="00DF0021">
        <w:rPr>
          <w:szCs w:val="26"/>
          <w:lang w:val="da-DK"/>
        </w:rPr>
        <w:t>Hệ thống sắc ký khí ghép khối phổ một tứ cực GC 6890 – MS 5973</w:t>
      </w:r>
      <w:r w:rsidR="00340899" w:rsidRPr="00DF0021">
        <w:rPr>
          <w:szCs w:val="26"/>
          <w:lang w:val="da-DK"/>
        </w:rPr>
        <w:t xml:space="preserve"> hoặc tương đương</w:t>
      </w:r>
      <w:r w:rsidRPr="00DF0021">
        <w:rPr>
          <w:szCs w:val="26"/>
          <w:lang w:val="da-DK"/>
        </w:rPr>
        <w:t>.</w:t>
      </w:r>
    </w:p>
    <w:p w14:paraId="4926E0AA" w14:textId="77777777" w:rsidR="00841C92" w:rsidRPr="00DF0021" w:rsidRDefault="00841C92" w:rsidP="00E148FD">
      <w:pPr>
        <w:pStyle w:val="Heading1"/>
        <w:rPr>
          <w:sz w:val="26"/>
          <w:lang w:val="pt-BR"/>
        </w:rPr>
      </w:pPr>
      <w:r w:rsidRPr="00DF0021">
        <w:rPr>
          <w:sz w:val="26"/>
          <w:lang w:val="pt-BR"/>
        </w:rPr>
        <w:t>HÓA CHẤT VÀ CHẤT CHUẨN</w:t>
      </w:r>
    </w:p>
    <w:p w14:paraId="7385B132" w14:textId="77777777" w:rsidR="000A3383" w:rsidRPr="00DF0021" w:rsidRDefault="000A3383" w:rsidP="00631E7C">
      <w:pPr>
        <w:pStyle w:val="Heading2"/>
        <w:numPr>
          <w:ilvl w:val="0"/>
          <w:numId w:val="10"/>
        </w:numPr>
      </w:pPr>
      <w:r w:rsidRPr="00DF0021">
        <w:t xml:space="preserve"> Hóa chất</w:t>
      </w:r>
    </w:p>
    <w:p w14:paraId="6AEBCA64" w14:textId="77777777" w:rsidR="00CE6E1B" w:rsidRPr="00DF0021" w:rsidRDefault="00CE6E1B" w:rsidP="00CE6E1B">
      <w:pPr>
        <w:numPr>
          <w:ilvl w:val="0"/>
          <w:numId w:val="27"/>
        </w:numPr>
        <w:tabs>
          <w:tab w:val="clear" w:pos="680"/>
        </w:tabs>
        <w:spacing w:before="0" w:after="0" w:line="360" w:lineRule="auto"/>
        <w:ind w:left="0"/>
        <w:rPr>
          <w:szCs w:val="26"/>
        </w:rPr>
      </w:pPr>
      <w:r w:rsidRPr="00DF0021">
        <w:rPr>
          <w:szCs w:val="26"/>
        </w:rPr>
        <w:t>Nước cất một lần và nước cất khử ion (nước DI).</w:t>
      </w:r>
    </w:p>
    <w:p w14:paraId="72C048A6" w14:textId="77777777" w:rsidR="00CE6E1B" w:rsidRPr="00DF0021" w:rsidRDefault="00CE6E1B" w:rsidP="00CE6E1B">
      <w:pPr>
        <w:numPr>
          <w:ilvl w:val="0"/>
          <w:numId w:val="27"/>
        </w:numPr>
        <w:tabs>
          <w:tab w:val="clear" w:pos="680"/>
        </w:tabs>
        <w:spacing w:before="0" w:after="0" w:line="360" w:lineRule="auto"/>
        <w:ind w:left="0"/>
        <w:rPr>
          <w:szCs w:val="26"/>
        </w:rPr>
      </w:pPr>
      <w:r w:rsidRPr="00DF0021">
        <w:rPr>
          <w:szCs w:val="26"/>
        </w:rPr>
        <w:t>Natri sulfat khan.</w:t>
      </w:r>
    </w:p>
    <w:p w14:paraId="55AFFEEA" w14:textId="77777777" w:rsidR="00CE6E1B" w:rsidRPr="00DF0021" w:rsidRDefault="00CE6E1B" w:rsidP="00CE6E1B">
      <w:pPr>
        <w:numPr>
          <w:ilvl w:val="0"/>
          <w:numId w:val="27"/>
        </w:numPr>
        <w:tabs>
          <w:tab w:val="clear" w:pos="680"/>
        </w:tabs>
        <w:spacing w:before="0" w:after="0" w:line="360" w:lineRule="auto"/>
        <w:ind w:left="0"/>
        <w:rPr>
          <w:szCs w:val="26"/>
        </w:rPr>
      </w:pPr>
      <w:r w:rsidRPr="00DF0021">
        <w:rPr>
          <w:szCs w:val="26"/>
        </w:rPr>
        <w:t>Dichlorometane (DCM)</w:t>
      </w:r>
      <w:r w:rsidR="000D2EAD" w:rsidRPr="00DF0021">
        <w:rPr>
          <w:szCs w:val="26"/>
        </w:rPr>
        <w:t xml:space="preserve"> </w:t>
      </w:r>
      <w:bookmarkStart w:id="16" w:name="OLE_LINK22"/>
      <w:r w:rsidR="000D2EAD" w:rsidRPr="00DF0021">
        <w:rPr>
          <w:szCs w:val="26"/>
        </w:rPr>
        <w:t>JT BAKER</w:t>
      </w:r>
      <w:r w:rsidRPr="00DF0021">
        <w:rPr>
          <w:szCs w:val="26"/>
        </w:rPr>
        <w:t>.</w:t>
      </w:r>
      <w:bookmarkEnd w:id="16"/>
    </w:p>
    <w:p w14:paraId="5BD34587" w14:textId="77777777" w:rsidR="0022335D" w:rsidRPr="00DF0021" w:rsidRDefault="00CE6E1B" w:rsidP="000D2EAD">
      <w:pPr>
        <w:numPr>
          <w:ilvl w:val="0"/>
          <w:numId w:val="27"/>
        </w:numPr>
        <w:tabs>
          <w:tab w:val="clear" w:pos="680"/>
        </w:tabs>
        <w:spacing w:before="0" w:after="0" w:line="360" w:lineRule="auto"/>
        <w:ind w:left="0"/>
        <w:rPr>
          <w:szCs w:val="26"/>
        </w:rPr>
      </w:pPr>
      <w:r w:rsidRPr="00DF0021">
        <w:rPr>
          <w:szCs w:val="26"/>
        </w:rPr>
        <w:t>Acidsunfuaric đậm đặc (H</w:t>
      </w:r>
      <w:r w:rsidRPr="00DF0021">
        <w:rPr>
          <w:szCs w:val="26"/>
          <w:vertAlign w:val="subscript"/>
        </w:rPr>
        <w:t>2</w:t>
      </w:r>
      <w:r w:rsidRPr="00DF0021">
        <w:rPr>
          <w:szCs w:val="26"/>
        </w:rPr>
        <w:t>SO</w:t>
      </w:r>
      <w:r w:rsidRPr="00DF0021">
        <w:rPr>
          <w:szCs w:val="26"/>
          <w:vertAlign w:val="subscript"/>
        </w:rPr>
        <w:t>4</w:t>
      </w:r>
      <w:r w:rsidRPr="00DF0021">
        <w:rPr>
          <w:szCs w:val="26"/>
        </w:rPr>
        <w:t>).</w:t>
      </w:r>
    </w:p>
    <w:p w14:paraId="531F22CF" w14:textId="77777777" w:rsidR="00413E7D" w:rsidRPr="00DF0021" w:rsidRDefault="00413E7D" w:rsidP="000D2EAD">
      <w:pPr>
        <w:numPr>
          <w:ilvl w:val="0"/>
          <w:numId w:val="27"/>
        </w:numPr>
        <w:tabs>
          <w:tab w:val="clear" w:pos="680"/>
        </w:tabs>
        <w:spacing w:before="0" w:after="0" w:line="360" w:lineRule="auto"/>
        <w:ind w:left="0"/>
        <w:rPr>
          <w:szCs w:val="26"/>
        </w:rPr>
      </w:pPr>
      <w:r w:rsidRPr="00DF0021">
        <w:rPr>
          <w:szCs w:val="26"/>
        </w:rPr>
        <w:t>Silica gel</w:t>
      </w:r>
    </w:p>
    <w:p w14:paraId="6C874613" w14:textId="77777777" w:rsidR="00CF3C9F" w:rsidRPr="00DF0021" w:rsidRDefault="00CE6E1B" w:rsidP="00CE6E1B">
      <w:pPr>
        <w:pStyle w:val="Heading2"/>
        <w:numPr>
          <w:ilvl w:val="0"/>
          <w:numId w:val="10"/>
        </w:numPr>
        <w:rPr>
          <w:lang w:val="pt-BR"/>
        </w:rPr>
      </w:pPr>
      <w:r w:rsidRPr="00DF0021">
        <w:rPr>
          <w:lang w:val="pt-BR"/>
        </w:rPr>
        <w:t xml:space="preserve"> </w:t>
      </w:r>
      <w:r w:rsidR="00CF3C9F" w:rsidRPr="00DF0021">
        <w:rPr>
          <w:lang w:val="pt-BR"/>
        </w:rPr>
        <w:t>Chất chuẩn</w:t>
      </w:r>
    </w:p>
    <w:p w14:paraId="1C982FCE" w14:textId="77777777" w:rsidR="00CF3C9F" w:rsidRPr="00DF0021" w:rsidRDefault="002D7C75" w:rsidP="002D7C75">
      <w:pPr>
        <w:numPr>
          <w:ilvl w:val="0"/>
          <w:numId w:val="32"/>
        </w:numPr>
        <w:spacing w:line="360" w:lineRule="auto"/>
        <w:ind w:hanging="497"/>
        <w:rPr>
          <w:b/>
          <w:i/>
          <w:szCs w:val="26"/>
          <w:lang w:val="pt-BR"/>
        </w:rPr>
      </w:pPr>
      <w:r w:rsidRPr="00DF0021">
        <w:rPr>
          <w:b/>
          <w:i/>
          <w:szCs w:val="26"/>
          <w:lang w:val="pt-BR"/>
        </w:rPr>
        <w:t xml:space="preserve"> </w:t>
      </w:r>
      <w:r w:rsidR="00CF3C9F" w:rsidRPr="00DF0021">
        <w:rPr>
          <w:b/>
          <w:i/>
          <w:szCs w:val="26"/>
          <w:lang w:val="pt-BR"/>
        </w:rPr>
        <w:t>Chuẩn gốc:</w:t>
      </w:r>
    </w:p>
    <w:p w14:paraId="156EB0B4" w14:textId="77777777" w:rsidR="0068573C" w:rsidRPr="00DF0021" w:rsidRDefault="0068573C" w:rsidP="0068573C">
      <w:pPr>
        <w:tabs>
          <w:tab w:val="left" w:pos="0"/>
        </w:tabs>
        <w:spacing w:before="0" w:after="0" w:line="360" w:lineRule="auto"/>
        <w:ind w:left="90" w:firstLine="720"/>
        <w:rPr>
          <w:szCs w:val="26"/>
        </w:rPr>
      </w:pPr>
      <w:bookmarkStart w:id="17" w:name="OLE_LINK2"/>
      <w:bookmarkStart w:id="18" w:name="OLE_LINK3"/>
      <w:r w:rsidRPr="00DF0021">
        <w:rPr>
          <w:szCs w:val="26"/>
        </w:rPr>
        <w:t>Chuẩn hỗn hợp Phenol và dẫn xuất 1000 µg/ml của hãng Restek</w:t>
      </w:r>
      <w:bookmarkEnd w:id="17"/>
      <w:bookmarkEnd w:id="18"/>
      <w:r w:rsidRPr="00DF0021">
        <w:rPr>
          <w:szCs w:val="26"/>
        </w:rPr>
        <w:t xml:space="preserve"> </w:t>
      </w:r>
      <w:bookmarkStart w:id="19" w:name="OLE_LINK35"/>
      <w:bookmarkStart w:id="20" w:name="OLE_LINK37"/>
      <w:r w:rsidRPr="00DF0021">
        <w:rPr>
          <w:szCs w:val="26"/>
          <w:lang w:val="pt-BR"/>
        </w:rPr>
        <w:t>hoặ</w:t>
      </w:r>
      <w:r w:rsidR="009C669C" w:rsidRPr="00DF0021">
        <w:rPr>
          <w:szCs w:val="26"/>
          <w:lang w:val="pt-BR"/>
        </w:rPr>
        <w:t>c t</w:t>
      </w:r>
      <w:r w:rsidRPr="00DF0021">
        <w:rPr>
          <w:szCs w:val="26"/>
          <w:lang w:val="pt-BR"/>
        </w:rPr>
        <w:t>ương đương.</w:t>
      </w:r>
      <w:bookmarkEnd w:id="19"/>
      <w:bookmarkEnd w:id="20"/>
    </w:p>
    <w:p w14:paraId="527DAC13" w14:textId="77777777" w:rsidR="0068573C" w:rsidRPr="00DF0021" w:rsidRDefault="0068573C" w:rsidP="0068573C">
      <w:pPr>
        <w:pStyle w:val="ListParagraph"/>
        <w:tabs>
          <w:tab w:val="left" w:pos="0"/>
        </w:tabs>
        <w:spacing w:after="0" w:line="360" w:lineRule="auto"/>
        <w:ind w:left="90" w:firstLine="720"/>
        <w:jc w:val="both"/>
        <w:rPr>
          <w:rFonts w:ascii="Times New Roman" w:hAnsi="Times New Roman"/>
          <w:sz w:val="26"/>
          <w:szCs w:val="26"/>
          <w:lang w:val="pt-BR"/>
        </w:rPr>
      </w:pPr>
      <w:r w:rsidRPr="00DF0021">
        <w:rPr>
          <w:rFonts w:ascii="Times New Roman" w:hAnsi="Times New Roman"/>
          <w:sz w:val="26"/>
          <w:szCs w:val="26"/>
          <w:lang w:val="pt-BR"/>
        </w:rPr>
        <w:t xml:space="preserve">Nội chuẩn </w:t>
      </w:r>
      <w:bookmarkStart w:id="21" w:name="OLE_LINK17"/>
      <w:r w:rsidRPr="00DF0021">
        <w:rPr>
          <w:rFonts w:ascii="Times New Roman" w:hAnsi="Times New Roman"/>
          <w:sz w:val="26"/>
          <w:szCs w:val="26"/>
          <w:lang w:val="pt-BR"/>
        </w:rPr>
        <w:t>1.4-Dichlorobenzen-D4</w:t>
      </w:r>
      <w:bookmarkEnd w:id="21"/>
      <w:r w:rsidRPr="00DF0021">
        <w:rPr>
          <w:rFonts w:ascii="Times New Roman" w:hAnsi="Times New Roman"/>
          <w:sz w:val="26"/>
          <w:szCs w:val="26"/>
          <w:lang w:val="pt-BR"/>
        </w:rPr>
        <w:t xml:space="preserve">, 200 </w:t>
      </w:r>
      <w:bookmarkStart w:id="22" w:name="OLE_LINK82"/>
      <w:bookmarkStart w:id="23" w:name="OLE_LINK83"/>
      <w:r w:rsidRPr="00DF0021">
        <w:rPr>
          <w:rFonts w:ascii="Times New Roman" w:hAnsi="Times New Roman"/>
          <w:sz w:val="26"/>
          <w:szCs w:val="26"/>
          <w:lang w:val="pt-BR"/>
        </w:rPr>
        <w:t>µg/m</w:t>
      </w:r>
      <w:bookmarkEnd w:id="22"/>
      <w:bookmarkEnd w:id="23"/>
      <w:r w:rsidRPr="00DF0021">
        <w:rPr>
          <w:rFonts w:ascii="Times New Roman" w:hAnsi="Times New Roman"/>
          <w:sz w:val="26"/>
          <w:szCs w:val="26"/>
          <w:lang w:val="pt-BR"/>
        </w:rPr>
        <w:t>l của Dr. Ehrenstrofer hoặc tương đương.</w:t>
      </w:r>
    </w:p>
    <w:p w14:paraId="3A3F4811" w14:textId="77777777" w:rsidR="0068573C" w:rsidRPr="00DF0021" w:rsidRDefault="0068573C" w:rsidP="0068573C">
      <w:pPr>
        <w:tabs>
          <w:tab w:val="left" w:pos="0"/>
        </w:tabs>
        <w:spacing w:line="360" w:lineRule="auto"/>
        <w:ind w:left="90" w:firstLine="720"/>
        <w:rPr>
          <w:szCs w:val="26"/>
        </w:rPr>
      </w:pPr>
      <w:r w:rsidRPr="00DF0021">
        <w:rPr>
          <w:szCs w:val="26"/>
        </w:rPr>
        <w:t>Bảo quản và lưu trữ: Các chuẩn được lưu trữ theo đúng nhiệt</w:t>
      </w:r>
      <w:r w:rsidR="00413E7D" w:rsidRPr="00DF0021">
        <w:rPr>
          <w:szCs w:val="26"/>
        </w:rPr>
        <w:t xml:space="preserve"> độ khuyến cáo của nhà sản xuất.</w:t>
      </w:r>
    </w:p>
    <w:p w14:paraId="28BC94FC" w14:textId="77777777" w:rsidR="002C4838" w:rsidRPr="00DF0021" w:rsidRDefault="002C4838" w:rsidP="002D7C75">
      <w:pPr>
        <w:numPr>
          <w:ilvl w:val="0"/>
          <w:numId w:val="32"/>
        </w:numPr>
        <w:spacing w:line="360" w:lineRule="auto"/>
        <w:ind w:hanging="497"/>
        <w:rPr>
          <w:b/>
          <w:i/>
          <w:szCs w:val="26"/>
          <w:lang w:val="pt-BR"/>
        </w:rPr>
      </w:pPr>
      <w:r w:rsidRPr="00DF0021">
        <w:rPr>
          <w:b/>
          <w:i/>
          <w:szCs w:val="26"/>
          <w:lang w:val="pt-BR"/>
        </w:rPr>
        <w:t xml:space="preserve"> Dung dịch chuẩn gốc</w:t>
      </w:r>
    </w:p>
    <w:p w14:paraId="65AC5518" w14:textId="77777777" w:rsidR="0068573C" w:rsidRPr="00DF0021" w:rsidRDefault="007E51C2" w:rsidP="0068573C">
      <w:pPr>
        <w:pStyle w:val="ListParagraph"/>
        <w:spacing w:line="360" w:lineRule="auto"/>
        <w:ind w:left="0"/>
        <w:jc w:val="both"/>
        <w:rPr>
          <w:rFonts w:ascii="Times New Roman" w:hAnsi="Times New Roman"/>
          <w:sz w:val="26"/>
          <w:szCs w:val="26"/>
          <w:lang w:val="pt-BR"/>
        </w:rPr>
      </w:pPr>
      <w:r w:rsidRPr="00DF0021">
        <w:rPr>
          <w:rFonts w:ascii="Times New Roman" w:hAnsi="Times New Roman"/>
          <w:sz w:val="26"/>
          <w:szCs w:val="26"/>
        </w:rPr>
        <w:t xml:space="preserve">         </w:t>
      </w:r>
      <w:r w:rsidR="00CE50C5" w:rsidRPr="00DF0021">
        <w:rPr>
          <w:rFonts w:ascii="Times New Roman" w:hAnsi="Times New Roman"/>
          <w:sz w:val="26"/>
          <w:szCs w:val="26"/>
        </w:rPr>
        <w:t xml:space="preserve"> </w:t>
      </w:r>
      <w:r w:rsidRPr="00DF0021">
        <w:rPr>
          <w:rFonts w:ascii="Times New Roman" w:hAnsi="Times New Roman"/>
          <w:sz w:val="26"/>
          <w:szCs w:val="26"/>
        </w:rPr>
        <w:t xml:space="preserve"> </w:t>
      </w:r>
      <w:r w:rsidR="0068573C" w:rsidRPr="00DF0021">
        <w:rPr>
          <w:rFonts w:ascii="Times New Roman" w:hAnsi="Times New Roman"/>
          <w:sz w:val="26"/>
          <w:szCs w:val="26"/>
        </w:rPr>
        <w:t xml:space="preserve">Dung dịch chuẩn gốc hỗn hợp Phenol 100 µg/mL: </w:t>
      </w:r>
      <w:r w:rsidR="0068573C" w:rsidRPr="00DF0021">
        <w:rPr>
          <w:rFonts w:ascii="Times New Roman" w:hAnsi="Times New Roman"/>
          <w:sz w:val="26"/>
          <w:szCs w:val="26"/>
          <w:lang w:val="pt-BR"/>
        </w:rPr>
        <w:t>Rút 1 mL chuẩn gốc 1000 µg/ml vào bình mức 10 ml. Định mức đến vạch bằng isopropanol.</w:t>
      </w:r>
    </w:p>
    <w:p w14:paraId="1F4979D9" w14:textId="77777777" w:rsidR="007E51C2" w:rsidRPr="00DF0021" w:rsidRDefault="0068573C" w:rsidP="0068573C">
      <w:pPr>
        <w:spacing w:line="360" w:lineRule="auto"/>
        <w:ind w:firstLine="720"/>
        <w:rPr>
          <w:szCs w:val="26"/>
        </w:rPr>
      </w:pPr>
      <w:r w:rsidRPr="00DF0021">
        <w:rPr>
          <w:szCs w:val="26"/>
        </w:rPr>
        <w:t>Bảo quản và lưu trữ: Dung dịch chuẩn gốc sau khi chuẩn bị được lưu trữ trong các ống thủy tinh, dán nhãn, bảo quản ở nhiệt độ lạnh (2-8</w:t>
      </w:r>
      <w:r w:rsidRPr="00DF0021">
        <w:rPr>
          <w:szCs w:val="26"/>
          <w:vertAlign w:val="superscript"/>
        </w:rPr>
        <w:t>o</w:t>
      </w:r>
      <w:r w:rsidRPr="00DF0021">
        <w:rPr>
          <w:szCs w:val="26"/>
        </w:rPr>
        <w:t>C), sử dụng trong thời gian 1 nă</w:t>
      </w:r>
      <w:r w:rsidR="009C669C" w:rsidRPr="00DF0021">
        <w:rPr>
          <w:szCs w:val="26"/>
        </w:rPr>
        <w:t>m</w:t>
      </w:r>
      <w:r w:rsidRPr="00DF0021">
        <w:rPr>
          <w:szCs w:val="26"/>
        </w:rPr>
        <w:t xml:space="preserve"> </w:t>
      </w:r>
      <w:bookmarkStart w:id="24" w:name="OLE_LINK14"/>
      <w:bookmarkStart w:id="25" w:name="OLE_LINK15"/>
      <w:r w:rsidRPr="00DF0021">
        <w:rPr>
          <w:szCs w:val="26"/>
        </w:rPr>
        <w:t>dựa theo EPA Method 8270D.</w:t>
      </w:r>
      <w:bookmarkEnd w:id="24"/>
      <w:bookmarkEnd w:id="25"/>
    </w:p>
    <w:p w14:paraId="60D44489" w14:textId="77777777" w:rsidR="00B02E93" w:rsidRPr="00DF0021" w:rsidRDefault="00B02E93" w:rsidP="0068573C">
      <w:pPr>
        <w:spacing w:line="360" w:lineRule="auto"/>
        <w:ind w:firstLine="720"/>
        <w:rPr>
          <w:szCs w:val="26"/>
        </w:rPr>
      </w:pPr>
    </w:p>
    <w:p w14:paraId="4A561948" w14:textId="77777777" w:rsidR="00B02E93" w:rsidRPr="00DF0021" w:rsidRDefault="00B02E93" w:rsidP="0068573C">
      <w:pPr>
        <w:spacing w:line="360" w:lineRule="auto"/>
        <w:ind w:firstLine="720"/>
        <w:rPr>
          <w:szCs w:val="26"/>
        </w:rPr>
      </w:pPr>
    </w:p>
    <w:p w14:paraId="6414AD01" w14:textId="77777777" w:rsidR="00415810" w:rsidRPr="00DF0021" w:rsidRDefault="00415810" w:rsidP="00992259">
      <w:pPr>
        <w:numPr>
          <w:ilvl w:val="0"/>
          <w:numId w:val="32"/>
        </w:numPr>
        <w:spacing w:line="360" w:lineRule="auto"/>
        <w:rPr>
          <w:b/>
          <w:i/>
          <w:szCs w:val="26"/>
          <w:lang w:val="pt-BR"/>
        </w:rPr>
      </w:pPr>
      <w:r w:rsidRPr="00DF0021">
        <w:rPr>
          <w:b/>
          <w:i/>
          <w:szCs w:val="26"/>
          <w:lang w:val="pt-BR"/>
        </w:rPr>
        <w:lastRenderedPageBreak/>
        <w:t>Dung dịch chuẩn hỗn hợp làm việc</w:t>
      </w:r>
    </w:p>
    <w:p w14:paraId="083DF501" w14:textId="77777777" w:rsidR="00992259" w:rsidRPr="00DF0021" w:rsidRDefault="00992259" w:rsidP="00992259">
      <w:pPr>
        <w:pStyle w:val="ListParagraph"/>
        <w:spacing w:after="0" w:line="360" w:lineRule="auto"/>
        <w:ind w:left="0" w:firstLine="630"/>
        <w:jc w:val="both"/>
        <w:rPr>
          <w:rFonts w:ascii="Times New Roman" w:hAnsi="Times New Roman"/>
          <w:sz w:val="26"/>
          <w:szCs w:val="26"/>
          <w:lang w:val="pt-BR"/>
        </w:rPr>
      </w:pPr>
      <w:bookmarkStart w:id="26" w:name="OLE_LINK40"/>
      <w:bookmarkStart w:id="27" w:name="OLE_LINK41"/>
      <w:r w:rsidRPr="00DF0021">
        <w:rPr>
          <w:rFonts w:ascii="Times New Roman" w:hAnsi="Times New Roman"/>
          <w:sz w:val="26"/>
          <w:szCs w:val="26"/>
          <w:lang w:val="pt-BR"/>
        </w:rPr>
        <w:t>Dung dịch chuẩn trung gian 10 µg/ml: Rút 1ml chuẩn hỗn hợp vào bình định mức 10 ml. Định mức đến vạch bằng isopropanol.</w:t>
      </w:r>
    </w:p>
    <w:p w14:paraId="4BECE195" w14:textId="77777777" w:rsidR="00992259" w:rsidRPr="00DF0021" w:rsidRDefault="00992259" w:rsidP="00992259">
      <w:pPr>
        <w:pStyle w:val="ListParagraph"/>
        <w:spacing w:after="0" w:line="360" w:lineRule="auto"/>
        <w:ind w:left="0" w:firstLine="630"/>
        <w:jc w:val="both"/>
        <w:rPr>
          <w:rFonts w:ascii="Times New Roman" w:hAnsi="Times New Roman"/>
          <w:sz w:val="26"/>
          <w:szCs w:val="26"/>
          <w:lang w:val="pt-BR"/>
        </w:rPr>
      </w:pPr>
      <w:r w:rsidRPr="00DF0021">
        <w:rPr>
          <w:rFonts w:ascii="Times New Roman" w:hAnsi="Times New Roman"/>
          <w:sz w:val="26"/>
          <w:szCs w:val="26"/>
          <w:lang w:val="pt-BR"/>
        </w:rPr>
        <w:t>Dung dịch chuẩn trung gian 1 µg/ml: Rút 0.1ml chuẩn hỗn hợp vào bình định mức 10 ml. Định mức đến vạch bằng isopropanol.</w:t>
      </w:r>
    </w:p>
    <w:p w14:paraId="5996F023" w14:textId="77777777" w:rsidR="00992259" w:rsidRPr="00DF0021" w:rsidRDefault="00992259" w:rsidP="00992259">
      <w:pPr>
        <w:pStyle w:val="ListParagraph"/>
        <w:spacing w:after="0" w:line="360" w:lineRule="auto"/>
        <w:ind w:left="0" w:firstLine="630"/>
        <w:jc w:val="both"/>
        <w:rPr>
          <w:rFonts w:ascii="Times New Roman" w:hAnsi="Times New Roman"/>
          <w:sz w:val="26"/>
          <w:szCs w:val="26"/>
          <w:lang w:val="pt-BR"/>
        </w:rPr>
      </w:pPr>
      <w:r w:rsidRPr="00DF0021">
        <w:rPr>
          <w:rFonts w:ascii="Times New Roman" w:hAnsi="Times New Roman"/>
          <w:sz w:val="26"/>
          <w:szCs w:val="26"/>
          <w:lang w:val="pt-BR"/>
        </w:rPr>
        <w:t>Pha các dung dịch dãy chuẩn có nồng độ Phenol và các dẫn xuất theo bảng sau:</w:t>
      </w:r>
    </w:p>
    <w:tbl>
      <w:tblPr>
        <w:tblW w:w="7948" w:type="dxa"/>
        <w:jc w:val="center"/>
        <w:tblLook w:val="04A0" w:firstRow="1" w:lastRow="0" w:firstColumn="1" w:lastColumn="0" w:noHBand="0" w:noVBand="1"/>
      </w:tblPr>
      <w:tblGrid>
        <w:gridCol w:w="3166"/>
        <w:gridCol w:w="801"/>
        <w:gridCol w:w="754"/>
        <w:gridCol w:w="797"/>
        <w:gridCol w:w="797"/>
        <w:gridCol w:w="795"/>
        <w:gridCol w:w="838"/>
      </w:tblGrid>
      <w:tr w:rsidR="0068573C" w:rsidRPr="00DF0021" w14:paraId="6C1891CF" w14:textId="77777777" w:rsidTr="00413E7D">
        <w:trPr>
          <w:trHeight w:val="700"/>
          <w:jc w:val="center"/>
        </w:trPr>
        <w:tc>
          <w:tcPr>
            <w:tcW w:w="3166"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0E8754D8" w14:textId="77777777" w:rsidR="0068573C" w:rsidRPr="00DF0021" w:rsidRDefault="0068573C" w:rsidP="00560382">
            <w:pPr>
              <w:spacing w:before="0" w:after="0" w:line="240" w:lineRule="auto"/>
              <w:ind w:firstLine="0"/>
              <w:jc w:val="center"/>
              <w:rPr>
                <w:szCs w:val="26"/>
              </w:rPr>
            </w:pPr>
            <w:r w:rsidRPr="00DF0021">
              <w:rPr>
                <w:szCs w:val="26"/>
              </w:rPr>
              <w:t>Nồng độ dãy chuẩn (mg/</w:t>
            </w:r>
            <w:proofErr w:type="gramStart"/>
            <w:r w:rsidRPr="00DF0021">
              <w:rPr>
                <w:szCs w:val="26"/>
              </w:rPr>
              <w:t>L )</w:t>
            </w:r>
            <w:proofErr w:type="gramEnd"/>
          </w:p>
        </w:tc>
        <w:tc>
          <w:tcPr>
            <w:tcW w:w="801" w:type="dxa"/>
            <w:tcBorders>
              <w:top w:val="single" w:sz="8" w:space="0" w:color="auto"/>
              <w:left w:val="nil"/>
              <w:bottom w:val="nil"/>
              <w:right w:val="single" w:sz="8" w:space="0" w:color="auto"/>
            </w:tcBorders>
            <w:shd w:val="clear" w:color="auto" w:fill="auto"/>
            <w:vAlign w:val="center"/>
            <w:hideMark/>
          </w:tcPr>
          <w:p w14:paraId="78CEAC0C" w14:textId="77777777" w:rsidR="0068573C" w:rsidRPr="00DF0021" w:rsidRDefault="0068573C" w:rsidP="005B66BB">
            <w:pPr>
              <w:spacing w:before="0" w:after="0" w:line="240" w:lineRule="auto"/>
              <w:ind w:firstLine="0"/>
              <w:jc w:val="center"/>
              <w:rPr>
                <w:szCs w:val="26"/>
              </w:rPr>
            </w:pPr>
            <w:r w:rsidRPr="00DF0021">
              <w:rPr>
                <w:szCs w:val="26"/>
              </w:rPr>
              <w:t>0.0</w:t>
            </w:r>
            <w:r w:rsidR="005B66BB" w:rsidRPr="00DF0021">
              <w:rPr>
                <w:szCs w:val="26"/>
              </w:rPr>
              <w:t>05</w:t>
            </w:r>
          </w:p>
        </w:tc>
        <w:tc>
          <w:tcPr>
            <w:tcW w:w="754" w:type="dxa"/>
            <w:tcBorders>
              <w:top w:val="single" w:sz="8" w:space="0" w:color="auto"/>
              <w:left w:val="nil"/>
              <w:bottom w:val="nil"/>
              <w:right w:val="single" w:sz="8" w:space="0" w:color="auto"/>
            </w:tcBorders>
            <w:shd w:val="clear" w:color="auto" w:fill="auto"/>
            <w:vAlign w:val="center"/>
            <w:hideMark/>
          </w:tcPr>
          <w:p w14:paraId="2BAB3070" w14:textId="77777777" w:rsidR="0068573C" w:rsidRPr="00DF0021" w:rsidRDefault="0068573C" w:rsidP="005B66BB">
            <w:pPr>
              <w:spacing w:before="0" w:after="0" w:line="240" w:lineRule="auto"/>
              <w:ind w:firstLine="0"/>
              <w:jc w:val="center"/>
              <w:rPr>
                <w:szCs w:val="26"/>
              </w:rPr>
            </w:pPr>
            <w:r w:rsidRPr="00DF0021">
              <w:rPr>
                <w:szCs w:val="26"/>
              </w:rPr>
              <w:t>0.0</w:t>
            </w:r>
            <w:r w:rsidR="005B66BB" w:rsidRPr="00DF0021">
              <w:rPr>
                <w:szCs w:val="26"/>
              </w:rPr>
              <w:t>1</w:t>
            </w:r>
          </w:p>
        </w:tc>
        <w:tc>
          <w:tcPr>
            <w:tcW w:w="797" w:type="dxa"/>
            <w:tcBorders>
              <w:top w:val="single" w:sz="8" w:space="0" w:color="auto"/>
              <w:left w:val="nil"/>
              <w:bottom w:val="nil"/>
              <w:right w:val="single" w:sz="8" w:space="0" w:color="auto"/>
            </w:tcBorders>
            <w:shd w:val="clear" w:color="auto" w:fill="auto"/>
            <w:vAlign w:val="center"/>
            <w:hideMark/>
          </w:tcPr>
          <w:p w14:paraId="616DF7B3" w14:textId="77777777" w:rsidR="0068573C" w:rsidRPr="00DF0021" w:rsidRDefault="0068573C" w:rsidP="00560382">
            <w:pPr>
              <w:spacing w:before="0" w:after="0" w:line="240" w:lineRule="auto"/>
              <w:ind w:firstLine="0"/>
              <w:jc w:val="center"/>
              <w:rPr>
                <w:szCs w:val="26"/>
              </w:rPr>
            </w:pPr>
            <w:r w:rsidRPr="00DF0021">
              <w:rPr>
                <w:szCs w:val="26"/>
              </w:rPr>
              <w:t>0.</w:t>
            </w:r>
            <w:r w:rsidR="005B66BB" w:rsidRPr="00DF0021">
              <w:rPr>
                <w:szCs w:val="26"/>
              </w:rPr>
              <w:t>02</w:t>
            </w:r>
          </w:p>
        </w:tc>
        <w:tc>
          <w:tcPr>
            <w:tcW w:w="797" w:type="dxa"/>
            <w:tcBorders>
              <w:top w:val="single" w:sz="8" w:space="0" w:color="auto"/>
              <w:left w:val="nil"/>
              <w:bottom w:val="nil"/>
              <w:right w:val="single" w:sz="8" w:space="0" w:color="auto"/>
            </w:tcBorders>
            <w:shd w:val="clear" w:color="auto" w:fill="auto"/>
            <w:vAlign w:val="center"/>
            <w:hideMark/>
          </w:tcPr>
          <w:p w14:paraId="52C48503" w14:textId="77777777" w:rsidR="0068573C" w:rsidRPr="00DF0021" w:rsidRDefault="0068573C" w:rsidP="00560382">
            <w:pPr>
              <w:spacing w:before="0" w:after="0" w:line="240" w:lineRule="auto"/>
              <w:ind w:firstLine="0"/>
              <w:jc w:val="center"/>
              <w:rPr>
                <w:szCs w:val="26"/>
              </w:rPr>
            </w:pPr>
            <w:r w:rsidRPr="00DF0021">
              <w:rPr>
                <w:szCs w:val="26"/>
              </w:rPr>
              <w:t>0.</w:t>
            </w:r>
            <w:r w:rsidR="005B66BB" w:rsidRPr="00DF0021">
              <w:rPr>
                <w:szCs w:val="26"/>
              </w:rPr>
              <w:t>05</w:t>
            </w:r>
          </w:p>
        </w:tc>
        <w:tc>
          <w:tcPr>
            <w:tcW w:w="795" w:type="dxa"/>
            <w:tcBorders>
              <w:top w:val="single" w:sz="8" w:space="0" w:color="auto"/>
              <w:left w:val="nil"/>
              <w:bottom w:val="nil"/>
              <w:right w:val="single" w:sz="8" w:space="0" w:color="auto"/>
            </w:tcBorders>
            <w:shd w:val="clear" w:color="auto" w:fill="auto"/>
            <w:vAlign w:val="center"/>
            <w:hideMark/>
          </w:tcPr>
          <w:p w14:paraId="582FAF03" w14:textId="77777777" w:rsidR="0068573C" w:rsidRPr="00DF0021" w:rsidRDefault="0068573C" w:rsidP="00560382">
            <w:pPr>
              <w:spacing w:before="0" w:after="0" w:line="240" w:lineRule="auto"/>
              <w:ind w:firstLine="0"/>
              <w:jc w:val="center"/>
              <w:rPr>
                <w:szCs w:val="26"/>
              </w:rPr>
            </w:pPr>
            <w:r w:rsidRPr="00DF0021">
              <w:rPr>
                <w:szCs w:val="26"/>
              </w:rPr>
              <w:t>0.</w:t>
            </w:r>
            <w:r w:rsidR="005B66BB" w:rsidRPr="00DF0021">
              <w:rPr>
                <w:szCs w:val="26"/>
              </w:rPr>
              <w:t>1</w:t>
            </w:r>
          </w:p>
        </w:tc>
        <w:tc>
          <w:tcPr>
            <w:tcW w:w="838" w:type="dxa"/>
            <w:tcBorders>
              <w:top w:val="single" w:sz="8" w:space="0" w:color="auto"/>
              <w:left w:val="nil"/>
              <w:bottom w:val="nil"/>
              <w:right w:val="single" w:sz="8" w:space="0" w:color="auto"/>
            </w:tcBorders>
            <w:shd w:val="clear" w:color="auto" w:fill="auto"/>
            <w:vAlign w:val="center"/>
            <w:hideMark/>
          </w:tcPr>
          <w:p w14:paraId="3859E7A6" w14:textId="77777777" w:rsidR="0068573C" w:rsidRPr="00DF0021" w:rsidRDefault="005B66BB" w:rsidP="00560382">
            <w:pPr>
              <w:spacing w:before="0" w:after="0" w:line="240" w:lineRule="auto"/>
              <w:ind w:firstLine="0"/>
              <w:jc w:val="center"/>
              <w:rPr>
                <w:szCs w:val="26"/>
              </w:rPr>
            </w:pPr>
            <w:r w:rsidRPr="00DF0021">
              <w:rPr>
                <w:szCs w:val="26"/>
              </w:rPr>
              <w:t>0.2</w:t>
            </w:r>
          </w:p>
        </w:tc>
      </w:tr>
      <w:tr w:rsidR="0068573C" w:rsidRPr="00DF0021" w14:paraId="0C1F4102" w14:textId="77777777" w:rsidTr="00413E7D">
        <w:trPr>
          <w:trHeight w:val="610"/>
          <w:jc w:val="center"/>
        </w:trPr>
        <w:tc>
          <w:tcPr>
            <w:tcW w:w="3166" w:type="dxa"/>
            <w:tcBorders>
              <w:top w:val="nil"/>
              <w:left w:val="single" w:sz="8" w:space="0" w:color="auto"/>
              <w:bottom w:val="single" w:sz="8" w:space="0" w:color="auto"/>
              <w:right w:val="nil"/>
            </w:tcBorders>
            <w:shd w:val="clear" w:color="auto" w:fill="auto"/>
            <w:vAlign w:val="center"/>
            <w:hideMark/>
          </w:tcPr>
          <w:p w14:paraId="059EAF7C" w14:textId="77777777" w:rsidR="0068573C" w:rsidRPr="00DF0021" w:rsidRDefault="0068573C" w:rsidP="00560382">
            <w:pPr>
              <w:spacing w:before="0" w:after="0" w:line="240" w:lineRule="auto"/>
              <w:ind w:firstLine="0"/>
              <w:jc w:val="center"/>
              <w:rPr>
                <w:szCs w:val="26"/>
              </w:rPr>
            </w:pPr>
            <w:r w:rsidRPr="00DF0021">
              <w:rPr>
                <w:szCs w:val="26"/>
                <w:lang w:val="pt-BR"/>
              </w:rPr>
              <w:t>Thể tích dung dịch chuẩn trung gian 10 mg/L (ml)</w:t>
            </w:r>
          </w:p>
        </w:tc>
        <w:tc>
          <w:tcPr>
            <w:tcW w:w="8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3BED022" w14:textId="77777777" w:rsidR="0068573C" w:rsidRPr="00DF0021" w:rsidRDefault="0068573C" w:rsidP="005B66BB">
            <w:pPr>
              <w:spacing w:before="0" w:after="0" w:line="240" w:lineRule="auto"/>
              <w:ind w:firstLine="0"/>
              <w:jc w:val="center"/>
              <w:rPr>
                <w:szCs w:val="26"/>
              </w:rPr>
            </w:pPr>
            <w:r w:rsidRPr="00DF0021">
              <w:rPr>
                <w:szCs w:val="26"/>
              </w:rPr>
              <w:t>0.0</w:t>
            </w:r>
            <w:r w:rsidR="005B66BB" w:rsidRPr="00DF0021">
              <w:rPr>
                <w:szCs w:val="26"/>
              </w:rPr>
              <w:t>05</w:t>
            </w:r>
          </w:p>
        </w:tc>
        <w:tc>
          <w:tcPr>
            <w:tcW w:w="754" w:type="dxa"/>
            <w:tcBorders>
              <w:top w:val="single" w:sz="4" w:space="0" w:color="auto"/>
              <w:left w:val="nil"/>
              <w:bottom w:val="single" w:sz="4" w:space="0" w:color="auto"/>
              <w:right w:val="single" w:sz="4" w:space="0" w:color="auto"/>
            </w:tcBorders>
            <w:shd w:val="clear" w:color="auto" w:fill="auto"/>
            <w:vAlign w:val="center"/>
            <w:hideMark/>
          </w:tcPr>
          <w:p w14:paraId="3A438902" w14:textId="77777777" w:rsidR="0068573C" w:rsidRPr="00DF0021" w:rsidRDefault="005B66BB" w:rsidP="00560382">
            <w:pPr>
              <w:spacing w:before="0" w:after="0" w:line="240" w:lineRule="auto"/>
              <w:ind w:firstLine="0"/>
              <w:jc w:val="center"/>
              <w:rPr>
                <w:szCs w:val="26"/>
              </w:rPr>
            </w:pPr>
            <w:r w:rsidRPr="00DF0021">
              <w:rPr>
                <w:szCs w:val="26"/>
              </w:rPr>
              <w:t>0.01</w:t>
            </w:r>
          </w:p>
        </w:tc>
        <w:tc>
          <w:tcPr>
            <w:tcW w:w="797" w:type="dxa"/>
            <w:tcBorders>
              <w:top w:val="single" w:sz="4" w:space="0" w:color="auto"/>
              <w:left w:val="nil"/>
              <w:bottom w:val="single" w:sz="4" w:space="0" w:color="auto"/>
              <w:right w:val="single" w:sz="4" w:space="0" w:color="auto"/>
            </w:tcBorders>
            <w:shd w:val="clear" w:color="auto" w:fill="auto"/>
            <w:vAlign w:val="center"/>
            <w:hideMark/>
          </w:tcPr>
          <w:p w14:paraId="4BEBF7B4" w14:textId="77777777" w:rsidR="0068573C" w:rsidRPr="00DF0021" w:rsidRDefault="005B66BB" w:rsidP="00560382">
            <w:pPr>
              <w:spacing w:before="0" w:after="0" w:line="240" w:lineRule="auto"/>
              <w:ind w:firstLine="0"/>
              <w:jc w:val="center"/>
              <w:rPr>
                <w:szCs w:val="26"/>
              </w:rPr>
            </w:pPr>
            <w:r w:rsidRPr="00DF0021">
              <w:rPr>
                <w:szCs w:val="26"/>
              </w:rPr>
              <w:t>0.02</w:t>
            </w:r>
          </w:p>
        </w:tc>
        <w:tc>
          <w:tcPr>
            <w:tcW w:w="797" w:type="dxa"/>
            <w:tcBorders>
              <w:top w:val="single" w:sz="4" w:space="0" w:color="auto"/>
              <w:left w:val="nil"/>
              <w:bottom w:val="single" w:sz="4" w:space="0" w:color="auto"/>
              <w:right w:val="single" w:sz="4" w:space="0" w:color="auto"/>
            </w:tcBorders>
            <w:shd w:val="clear" w:color="auto" w:fill="auto"/>
            <w:vAlign w:val="center"/>
            <w:hideMark/>
          </w:tcPr>
          <w:p w14:paraId="368A9666" w14:textId="77777777" w:rsidR="0068573C" w:rsidRPr="00DF0021" w:rsidRDefault="005B66BB" w:rsidP="00560382">
            <w:pPr>
              <w:spacing w:before="0" w:after="0" w:line="240" w:lineRule="auto"/>
              <w:ind w:firstLine="0"/>
              <w:jc w:val="center"/>
              <w:rPr>
                <w:szCs w:val="26"/>
              </w:rPr>
            </w:pPr>
            <w:r w:rsidRPr="00DF0021">
              <w:rPr>
                <w:szCs w:val="26"/>
              </w:rPr>
              <w:t>0.05</w:t>
            </w:r>
          </w:p>
        </w:tc>
        <w:tc>
          <w:tcPr>
            <w:tcW w:w="795" w:type="dxa"/>
            <w:tcBorders>
              <w:top w:val="single" w:sz="4" w:space="0" w:color="auto"/>
              <w:left w:val="nil"/>
              <w:bottom w:val="single" w:sz="4" w:space="0" w:color="auto"/>
              <w:right w:val="single" w:sz="4" w:space="0" w:color="auto"/>
            </w:tcBorders>
            <w:shd w:val="clear" w:color="auto" w:fill="auto"/>
            <w:vAlign w:val="center"/>
            <w:hideMark/>
          </w:tcPr>
          <w:p w14:paraId="7DB89101" w14:textId="77777777" w:rsidR="0068573C" w:rsidRPr="00DF0021" w:rsidRDefault="005B66BB" w:rsidP="00560382">
            <w:pPr>
              <w:spacing w:before="0" w:after="0" w:line="240" w:lineRule="auto"/>
              <w:ind w:firstLine="0"/>
              <w:jc w:val="center"/>
              <w:rPr>
                <w:szCs w:val="26"/>
              </w:rPr>
            </w:pPr>
            <w:r w:rsidRPr="00DF0021">
              <w:rPr>
                <w:szCs w:val="26"/>
              </w:rPr>
              <w:t>0.1</w:t>
            </w:r>
          </w:p>
        </w:tc>
        <w:tc>
          <w:tcPr>
            <w:tcW w:w="838" w:type="dxa"/>
            <w:tcBorders>
              <w:top w:val="single" w:sz="4" w:space="0" w:color="auto"/>
              <w:left w:val="nil"/>
              <w:bottom w:val="single" w:sz="4" w:space="0" w:color="auto"/>
              <w:right w:val="single" w:sz="4" w:space="0" w:color="auto"/>
            </w:tcBorders>
            <w:shd w:val="clear" w:color="auto" w:fill="auto"/>
            <w:vAlign w:val="center"/>
            <w:hideMark/>
          </w:tcPr>
          <w:p w14:paraId="2C9FDE48" w14:textId="77777777" w:rsidR="0068573C" w:rsidRPr="00DF0021" w:rsidRDefault="005B66BB" w:rsidP="00560382">
            <w:pPr>
              <w:spacing w:before="0" w:after="0" w:line="240" w:lineRule="auto"/>
              <w:ind w:firstLine="0"/>
              <w:jc w:val="center"/>
              <w:rPr>
                <w:szCs w:val="26"/>
              </w:rPr>
            </w:pPr>
            <w:r w:rsidRPr="00DF0021">
              <w:rPr>
                <w:szCs w:val="26"/>
              </w:rPr>
              <w:t>0.2</w:t>
            </w:r>
          </w:p>
        </w:tc>
      </w:tr>
      <w:tr w:rsidR="0068573C" w:rsidRPr="00DF0021" w14:paraId="6A004D3F" w14:textId="77777777" w:rsidTr="00413E7D">
        <w:trPr>
          <w:trHeight w:val="601"/>
          <w:jc w:val="center"/>
        </w:trPr>
        <w:tc>
          <w:tcPr>
            <w:tcW w:w="3166" w:type="dxa"/>
            <w:tcBorders>
              <w:top w:val="nil"/>
              <w:left w:val="single" w:sz="8" w:space="0" w:color="auto"/>
              <w:bottom w:val="single" w:sz="8" w:space="0" w:color="auto"/>
              <w:right w:val="single" w:sz="8" w:space="0" w:color="auto"/>
            </w:tcBorders>
            <w:shd w:val="clear" w:color="auto" w:fill="auto"/>
            <w:vAlign w:val="center"/>
            <w:hideMark/>
          </w:tcPr>
          <w:p w14:paraId="260D9CD4" w14:textId="77777777" w:rsidR="0068573C" w:rsidRPr="00DF0021" w:rsidRDefault="0068573C" w:rsidP="00560382">
            <w:pPr>
              <w:spacing w:before="0" w:after="0" w:line="240" w:lineRule="auto"/>
              <w:ind w:firstLine="0"/>
              <w:jc w:val="center"/>
              <w:rPr>
                <w:szCs w:val="26"/>
              </w:rPr>
            </w:pPr>
            <w:r w:rsidRPr="00DF0021">
              <w:rPr>
                <w:szCs w:val="26"/>
              </w:rPr>
              <w:t>Thể tích định mức Isopropanol (ml)</w:t>
            </w:r>
          </w:p>
        </w:tc>
        <w:tc>
          <w:tcPr>
            <w:tcW w:w="4782" w:type="dxa"/>
            <w:gridSpan w:val="6"/>
            <w:tcBorders>
              <w:top w:val="single" w:sz="8" w:space="0" w:color="auto"/>
              <w:left w:val="nil"/>
              <w:bottom w:val="single" w:sz="8" w:space="0" w:color="auto"/>
              <w:right w:val="single" w:sz="8" w:space="0" w:color="000000"/>
            </w:tcBorders>
            <w:shd w:val="clear" w:color="auto" w:fill="auto"/>
            <w:vAlign w:val="center"/>
            <w:hideMark/>
          </w:tcPr>
          <w:p w14:paraId="73464635" w14:textId="77777777" w:rsidR="0068573C" w:rsidRPr="00DF0021" w:rsidRDefault="0068573C" w:rsidP="00560382">
            <w:pPr>
              <w:spacing w:before="0" w:after="0" w:line="240" w:lineRule="auto"/>
              <w:ind w:firstLine="0"/>
              <w:jc w:val="center"/>
              <w:rPr>
                <w:szCs w:val="26"/>
              </w:rPr>
            </w:pPr>
            <w:r w:rsidRPr="00DF0021">
              <w:rPr>
                <w:szCs w:val="26"/>
              </w:rPr>
              <w:t>10</w:t>
            </w:r>
          </w:p>
        </w:tc>
      </w:tr>
    </w:tbl>
    <w:p w14:paraId="28A05C9B" w14:textId="77777777" w:rsidR="00992259" w:rsidRPr="00DF0021" w:rsidRDefault="00992259" w:rsidP="00992259">
      <w:pPr>
        <w:pStyle w:val="ListParagraph"/>
        <w:spacing w:after="0" w:line="360" w:lineRule="auto"/>
        <w:ind w:left="0" w:firstLine="630"/>
        <w:jc w:val="both"/>
        <w:rPr>
          <w:rFonts w:ascii="Times New Roman" w:hAnsi="Times New Roman"/>
          <w:sz w:val="26"/>
          <w:szCs w:val="26"/>
          <w:lang w:val="pt-BR"/>
        </w:rPr>
      </w:pPr>
    </w:p>
    <w:bookmarkEnd w:id="26"/>
    <w:bookmarkEnd w:id="27"/>
    <w:p w14:paraId="2B0D5D4F" w14:textId="77777777" w:rsidR="00D47F37" w:rsidRPr="00DF0021" w:rsidRDefault="00D47F37" w:rsidP="00D47F37">
      <w:pPr>
        <w:spacing w:line="360" w:lineRule="auto"/>
        <w:ind w:firstLine="720"/>
        <w:rPr>
          <w:szCs w:val="26"/>
        </w:rPr>
      </w:pPr>
      <w:r w:rsidRPr="00DF0021">
        <w:rPr>
          <w:szCs w:val="26"/>
        </w:rPr>
        <w:t>Bảo quản và lưu trữ: Dung dịch chuẩn hỗn hợp làm việc và đường chuẩn sau khi chuẩn bị được lưu trữ trong các ống thủy tinh, dán nhãn, bảo quản ở nhiệt độ mát (2 -8</w:t>
      </w:r>
      <w:r w:rsidRPr="00DF0021">
        <w:rPr>
          <w:szCs w:val="26"/>
          <w:vertAlign w:val="superscript"/>
        </w:rPr>
        <w:t>0</w:t>
      </w:r>
      <w:r w:rsidRPr="00DF0021">
        <w:rPr>
          <w:szCs w:val="26"/>
        </w:rPr>
        <w:t xml:space="preserve">C), sử dụng trong thời gian </w:t>
      </w:r>
      <w:r w:rsidR="009C669C" w:rsidRPr="00DF0021">
        <w:rPr>
          <w:szCs w:val="26"/>
        </w:rPr>
        <w:t>1 năm</w:t>
      </w:r>
      <w:r w:rsidR="00272090" w:rsidRPr="00DF0021">
        <w:rPr>
          <w:szCs w:val="26"/>
        </w:rPr>
        <w:t xml:space="preserve"> đối với chuẩn gốc</w:t>
      </w:r>
      <w:r w:rsidRPr="00DF0021">
        <w:rPr>
          <w:szCs w:val="26"/>
        </w:rPr>
        <w:t>, dựa theo EPA Method 8270D.</w:t>
      </w:r>
    </w:p>
    <w:p w14:paraId="3AC15F9D" w14:textId="77777777" w:rsidR="00D47F37" w:rsidRPr="00DF0021" w:rsidRDefault="00D47F37" w:rsidP="00D47F37">
      <w:pPr>
        <w:spacing w:line="360" w:lineRule="auto"/>
        <w:rPr>
          <w:szCs w:val="26"/>
        </w:rPr>
      </w:pPr>
      <w:r w:rsidRPr="00DF0021">
        <w:rPr>
          <w:szCs w:val="26"/>
        </w:rPr>
        <w:t xml:space="preserve">Khoảng tuyến tính của đường </w:t>
      </w:r>
      <w:proofErr w:type="gramStart"/>
      <w:r w:rsidRPr="00DF0021">
        <w:rPr>
          <w:szCs w:val="26"/>
        </w:rPr>
        <w:t>chuẩn :</w:t>
      </w:r>
      <w:proofErr w:type="gramEnd"/>
      <w:r w:rsidRPr="00DF0021">
        <w:rPr>
          <w:szCs w:val="26"/>
        </w:rPr>
        <w:t xml:space="preserve"> Đường chuẩn sau khi lập phải có R</w:t>
      </w:r>
      <w:r w:rsidRPr="00DF0021">
        <w:rPr>
          <w:szCs w:val="26"/>
          <w:vertAlign w:val="superscript"/>
        </w:rPr>
        <w:t>2</w:t>
      </w:r>
      <w:r w:rsidRPr="00DF0021">
        <w:rPr>
          <w:szCs w:val="26"/>
        </w:rPr>
        <w:t xml:space="preserve"> nằm trong khoảng từ 0.99-1.00.</w:t>
      </w:r>
    </w:p>
    <w:p w14:paraId="277DE18E" w14:textId="77777777" w:rsidR="00E90FA8" w:rsidRPr="00DF0021" w:rsidRDefault="00A8739E" w:rsidP="00E148FD">
      <w:pPr>
        <w:pStyle w:val="Heading1"/>
        <w:rPr>
          <w:sz w:val="26"/>
          <w:lang w:val="pt-BR"/>
        </w:rPr>
      </w:pPr>
      <w:r w:rsidRPr="00DF0021">
        <w:rPr>
          <w:sz w:val="26"/>
          <w:lang w:val="pt-BR"/>
        </w:rPr>
        <w:t>KIỂM SOÁT QA/QC</w:t>
      </w:r>
    </w:p>
    <w:p w14:paraId="2342BE0F" w14:textId="77777777" w:rsidR="00A8739E" w:rsidRPr="00DF0021" w:rsidRDefault="00A8739E" w:rsidP="00C55265">
      <w:pPr>
        <w:pStyle w:val="ListParagraph"/>
        <w:spacing w:line="360" w:lineRule="auto"/>
        <w:ind w:left="0" w:firstLine="630"/>
        <w:jc w:val="both"/>
        <w:rPr>
          <w:rFonts w:ascii="Times New Roman" w:hAnsi="Times New Roman"/>
          <w:sz w:val="26"/>
          <w:szCs w:val="26"/>
        </w:rPr>
      </w:pPr>
      <w:r w:rsidRPr="00DF0021">
        <w:rPr>
          <w:rFonts w:ascii="Times New Roman" w:hAnsi="Times New Roman"/>
          <w:sz w:val="26"/>
          <w:szCs w:val="26"/>
        </w:rPr>
        <w:t>Trong mỗi đợt phân tích, nhân viên phân tích thực hiện các mẫu sau để kiểm soát chất lượng phân tích.</w:t>
      </w:r>
    </w:p>
    <w:p w14:paraId="52820523" w14:textId="77777777" w:rsidR="00A8739E" w:rsidRPr="00DF0021" w:rsidRDefault="00A8739E" w:rsidP="00A8739E">
      <w:pPr>
        <w:pStyle w:val="ListParagraph"/>
        <w:numPr>
          <w:ilvl w:val="0"/>
          <w:numId w:val="15"/>
        </w:numPr>
        <w:spacing w:line="360" w:lineRule="auto"/>
        <w:jc w:val="both"/>
        <w:rPr>
          <w:rFonts w:ascii="Times New Roman" w:hAnsi="Times New Roman"/>
          <w:sz w:val="26"/>
          <w:szCs w:val="26"/>
        </w:rPr>
      </w:pPr>
      <w:r w:rsidRPr="00DF0021">
        <w:rPr>
          <w:rFonts w:ascii="Times New Roman" w:hAnsi="Times New Roman"/>
          <w:sz w:val="26"/>
          <w:szCs w:val="26"/>
        </w:rPr>
        <w:t>Mẫu Blank hóa chất.</w:t>
      </w:r>
    </w:p>
    <w:p w14:paraId="610BF8B0" w14:textId="77777777" w:rsidR="0022335D" w:rsidRPr="00DF0021" w:rsidRDefault="00A8739E" w:rsidP="0022335D">
      <w:pPr>
        <w:pStyle w:val="ListParagraph"/>
        <w:numPr>
          <w:ilvl w:val="0"/>
          <w:numId w:val="15"/>
        </w:numPr>
        <w:spacing w:line="360" w:lineRule="auto"/>
        <w:jc w:val="both"/>
        <w:rPr>
          <w:rFonts w:ascii="Times New Roman" w:hAnsi="Times New Roman"/>
          <w:b/>
          <w:sz w:val="26"/>
          <w:szCs w:val="26"/>
        </w:rPr>
      </w:pPr>
      <w:r w:rsidRPr="00DF0021">
        <w:rPr>
          <w:rFonts w:ascii="Times New Roman" w:hAnsi="Times New Roman"/>
          <w:sz w:val="26"/>
          <w:szCs w:val="26"/>
        </w:rPr>
        <w:t xml:space="preserve">Mẫu QC: Mẫu spike trên nền mẫu blank </w:t>
      </w:r>
      <w:bookmarkStart w:id="28" w:name="OLE_LINK16"/>
      <w:r w:rsidR="00992259" w:rsidRPr="00DF0021">
        <w:rPr>
          <w:rFonts w:ascii="Times New Roman" w:hAnsi="Times New Roman"/>
          <w:sz w:val="26"/>
          <w:szCs w:val="26"/>
        </w:rPr>
        <w:t>với nồng độ kiểm soát từ</w:t>
      </w:r>
      <w:r w:rsidR="00FF420B" w:rsidRPr="00DF0021">
        <w:rPr>
          <w:rFonts w:ascii="Times New Roman" w:hAnsi="Times New Roman"/>
          <w:sz w:val="26"/>
          <w:szCs w:val="26"/>
        </w:rPr>
        <w:t xml:space="preserve"> </w:t>
      </w:r>
      <w:proofErr w:type="gramStart"/>
      <w:r w:rsidR="00413E7D" w:rsidRPr="00DF0021">
        <w:rPr>
          <w:rFonts w:ascii="Times New Roman" w:hAnsi="Times New Roman"/>
          <w:sz w:val="26"/>
          <w:szCs w:val="26"/>
        </w:rPr>
        <w:t xml:space="preserve">1.0 </w:t>
      </w:r>
      <w:r w:rsidR="00992259" w:rsidRPr="00DF0021">
        <w:rPr>
          <w:rFonts w:ascii="Times New Roman" w:hAnsi="Times New Roman"/>
          <w:sz w:val="26"/>
          <w:szCs w:val="26"/>
        </w:rPr>
        <w:t xml:space="preserve"> </w:t>
      </w:r>
      <w:bookmarkStart w:id="29" w:name="OLE_LINK5"/>
      <w:bookmarkStart w:id="30" w:name="OLE_LINK6"/>
      <w:bookmarkStart w:id="31" w:name="OLE_LINK7"/>
      <w:r w:rsidR="00992259" w:rsidRPr="00DF0021">
        <w:rPr>
          <w:rFonts w:ascii="Times New Roman" w:hAnsi="Times New Roman"/>
          <w:sz w:val="26"/>
          <w:szCs w:val="26"/>
          <w:lang w:val="pt-BR"/>
        </w:rPr>
        <w:t>µ</w:t>
      </w:r>
      <w:proofErr w:type="gramEnd"/>
      <w:r w:rsidR="00992259" w:rsidRPr="00DF0021">
        <w:rPr>
          <w:rFonts w:ascii="Times New Roman" w:hAnsi="Times New Roman"/>
          <w:sz w:val="26"/>
          <w:szCs w:val="26"/>
          <w:lang w:val="pt-BR"/>
        </w:rPr>
        <w:t>g</w:t>
      </w:r>
      <w:r w:rsidR="00D47F37" w:rsidRPr="00DF0021">
        <w:rPr>
          <w:rFonts w:ascii="Times New Roman" w:hAnsi="Times New Roman"/>
          <w:sz w:val="26"/>
          <w:szCs w:val="26"/>
        </w:rPr>
        <w:t>/L</w:t>
      </w:r>
      <w:bookmarkEnd w:id="29"/>
      <w:bookmarkEnd w:id="30"/>
      <w:bookmarkEnd w:id="31"/>
      <w:r w:rsidR="00992259" w:rsidRPr="00DF0021">
        <w:rPr>
          <w:rFonts w:ascii="Times New Roman" w:hAnsi="Times New Roman"/>
          <w:sz w:val="26"/>
          <w:szCs w:val="26"/>
        </w:rPr>
        <w:t xml:space="preserve"> đối với </w:t>
      </w:r>
      <w:r w:rsidR="00FF420B" w:rsidRPr="00DF0021">
        <w:rPr>
          <w:rFonts w:ascii="Times New Roman" w:hAnsi="Times New Roman"/>
          <w:sz w:val="26"/>
          <w:szCs w:val="26"/>
        </w:rPr>
        <w:t>nước ngầ</w:t>
      </w:r>
      <w:r w:rsidR="001C346E" w:rsidRPr="00DF0021">
        <w:rPr>
          <w:rFonts w:ascii="Times New Roman" w:hAnsi="Times New Roman"/>
          <w:sz w:val="26"/>
          <w:szCs w:val="26"/>
        </w:rPr>
        <w:t xml:space="preserve">m, </w:t>
      </w:r>
      <w:r w:rsidR="00FF420B" w:rsidRPr="00DF0021">
        <w:rPr>
          <w:rFonts w:ascii="Times New Roman" w:hAnsi="Times New Roman"/>
          <w:sz w:val="26"/>
          <w:szCs w:val="26"/>
        </w:rPr>
        <w:t>nước uống</w:t>
      </w:r>
      <w:r w:rsidR="001C346E" w:rsidRPr="00DF0021">
        <w:rPr>
          <w:rFonts w:ascii="Times New Roman" w:hAnsi="Times New Roman"/>
          <w:sz w:val="26"/>
          <w:szCs w:val="26"/>
        </w:rPr>
        <w:t xml:space="preserve"> và </w:t>
      </w:r>
      <w:r w:rsidR="00992259" w:rsidRPr="00DF0021">
        <w:rPr>
          <w:rFonts w:ascii="Times New Roman" w:hAnsi="Times New Roman"/>
          <w:sz w:val="26"/>
          <w:szCs w:val="26"/>
        </w:rPr>
        <w:t>nước mặ</w:t>
      </w:r>
      <w:r w:rsidR="001C346E" w:rsidRPr="00DF0021">
        <w:rPr>
          <w:rFonts w:ascii="Times New Roman" w:hAnsi="Times New Roman"/>
          <w:sz w:val="26"/>
          <w:szCs w:val="26"/>
        </w:rPr>
        <w:t xml:space="preserve">t, </w:t>
      </w:r>
      <w:r w:rsidR="00413E7D" w:rsidRPr="00DF0021">
        <w:rPr>
          <w:rFonts w:ascii="Times New Roman" w:hAnsi="Times New Roman"/>
          <w:sz w:val="26"/>
          <w:szCs w:val="26"/>
        </w:rPr>
        <w:t>3</w:t>
      </w:r>
      <w:r w:rsidR="00992259" w:rsidRPr="00DF0021">
        <w:rPr>
          <w:rFonts w:ascii="Times New Roman" w:hAnsi="Times New Roman"/>
          <w:sz w:val="26"/>
          <w:szCs w:val="26"/>
        </w:rPr>
        <w:t xml:space="preserve"> </w:t>
      </w:r>
      <w:bookmarkStart w:id="32" w:name="OLE_LINK8"/>
      <w:bookmarkStart w:id="33" w:name="OLE_LINK9"/>
      <w:r w:rsidR="00992259" w:rsidRPr="00DF0021">
        <w:rPr>
          <w:rFonts w:ascii="Times New Roman" w:hAnsi="Times New Roman"/>
          <w:sz w:val="26"/>
          <w:szCs w:val="26"/>
          <w:lang w:val="pt-BR"/>
        </w:rPr>
        <w:t>µg</w:t>
      </w:r>
      <w:r w:rsidR="00D47F37" w:rsidRPr="00DF0021">
        <w:rPr>
          <w:rFonts w:ascii="Times New Roman" w:hAnsi="Times New Roman"/>
          <w:sz w:val="26"/>
          <w:szCs w:val="26"/>
        </w:rPr>
        <w:t>/L</w:t>
      </w:r>
      <w:r w:rsidR="00992259" w:rsidRPr="00DF0021">
        <w:rPr>
          <w:rFonts w:ascii="Times New Roman" w:hAnsi="Times New Roman"/>
          <w:sz w:val="26"/>
          <w:szCs w:val="26"/>
        </w:rPr>
        <w:t xml:space="preserve">  </w:t>
      </w:r>
      <w:bookmarkEnd w:id="32"/>
      <w:bookmarkEnd w:id="33"/>
      <w:r w:rsidR="00992259" w:rsidRPr="00DF0021">
        <w:rPr>
          <w:rFonts w:ascii="Times New Roman" w:hAnsi="Times New Roman"/>
          <w:sz w:val="26"/>
          <w:szCs w:val="26"/>
        </w:rPr>
        <w:t>đối với nước thải.</w:t>
      </w:r>
    </w:p>
    <w:bookmarkEnd w:id="28"/>
    <w:p w14:paraId="23506423" w14:textId="77777777" w:rsidR="00A8739E" w:rsidRPr="00DF0021" w:rsidRDefault="0022335D" w:rsidP="0022335D">
      <w:pPr>
        <w:pStyle w:val="ListParagraph"/>
        <w:spacing w:line="360" w:lineRule="auto"/>
        <w:ind w:left="0"/>
        <w:jc w:val="both"/>
        <w:rPr>
          <w:rFonts w:ascii="Times New Roman" w:hAnsi="Times New Roman"/>
          <w:b/>
          <w:sz w:val="26"/>
          <w:szCs w:val="26"/>
        </w:rPr>
      </w:pPr>
      <w:r w:rsidRPr="00DF0021">
        <w:rPr>
          <w:rFonts w:ascii="Times New Roman" w:hAnsi="Times New Roman"/>
          <w:sz w:val="26"/>
          <w:szCs w:val="26"/>
        </w:rPr>
        <w:t xml:space="preserve">         </w:t>
      </w:r>
      <w:proofErr w:type="gramStart"/>
      <w:r w:rsidR="00A8739E" w:rsidRPr="00DF0021">
        <w:rPr>
          <w:rFonts w:ascii="Times New Roman" w:hAnsi="Times New Roman"/>
          <w:b/>
          <w:sz w:val="26"/>
          <w:szCs w:val="26"/>
        </w:rPr>
        <w:t>a.Mẫu</w:t>
      </w:r>
      <w:proofErr w:type="gramEnd"/>
      <w:r w:rsidR="00A8739E" w:rsidRPr="00DF0021">
        <w:rPr>
          <w:rFonts w:ascii="Times New Roman" w:hAnsi="Times New Roman"/>
          <w:b/>
          <w:sz w:val="26"/>
          <w:szCs w:val="26"/>
        </w:rPr>
        <w:t xml:space="preserve"> blank hóa chất</w:t>
      </w:r>
    </w:p>
    <w:p w14:paraId="5E1E5147" w14:textId="77777777" w:rsidR="00A8739E" w:rsidRPr="00DF0021" w:rsidRDefault="00A8739E" w:rsidP="00CE50C5">
      <w:pPr>
        <w:pStyle w:val="ListParagraph"/>
        <w:spacing w:line="360" w:lineRule="auto"/>
        <w:ind w:left="0" w:firstLine="630"/>
        <w:jc w:val="both"/>
        <w:rPr>
          <w:rFonts w:ascii="Times New Roman" w:hAnsi="Times New Roman"/>
          <w:sz w:val="26"/>
          <w:szCs w:val="26"/>
        </w:rPr>
      </w:pPr>
      <w:r w:rsidRPr="00DF0021">
        <w:rPr>
          <w:rFonts w:ascii="Times New Roman" w:hAnsi="Times New Roman"/>
          <w:sz w:val="26"/>
          <w:szCs w:val="26"/>
        </w:rPr>
        <w:lastRenderedPageBreak/>
        <w:t>Phân tích ít nhất một mẫu blank hóa chất trong mỗi lần thực hiện phân tích. Đánh giá kết quả dựa vào giới hạ</w:t>
      </w:r>
      <w:r w:rsidR="00D47F37" w:rsidRPr="00DF0021">
        <w:rPr>
          <w:rFonts w:ascii="Times New Roman" w:hAnsi="Times New Roman"/>
          <w:sz w:val="26"/>
          <w:szCs w:val="26"/>
        </w:rPr>
        <w:t xml:space="preserve">n 0 ± </w:t>
      </w:r>
      <w:r w:rsidR="003A32F5" w:rsidRPr="00DF0021">
        <w:rPr>
          <w:rFonts w:ascii="Times New Roman" w:hAnsi="Times New Roman"/>
          <w:sz w:val="26"/>
          <w:szCs w:val="26"/>
          <w:lang w:val="pt-BR"/>
        </w:rPr>
        <w:t>0.05</w:t>
      </w:r>
      <w:r w:rsidR="00D47F37" w:rsidRPr="00DF0021">
        <w:rPr>
          <w:rFonts w:ascii="Times New Roman" w:hAnsi="Times New Roman"/>
          <w:sz w:val="26"/>
          <w:szCs w:val="26"/>
        </w:rPr>
        <w:t xml:space="preserve"> </w:t>
      </w:r>
      <w:r w:rsidR="003A32F5" w:rsidRPr="00DF0021">
        <w:rPr>
          <w:rFonts w:ascii="Times New Roman" w:hAnsi="Times New Roman"/>
          <w:sz w:val="26"/>
          <w:szCs w:val="26"/>
          <w:lang w:val="pt-BR"/>
        </w:rPr>
        <w:t>µg</w:t>
      </w:r>
      <w:r w:rsidR="003A32F5" w:rsidRPr="00DF0021">
        <w:rPr>
          <w:rFonts w:ascii="Times New Roman" w:hAnsi="Times New Roman"/>
          <w:sz w:val="26"/>
          <w:szCs w:val="26"/>
        </w:rPr>
        <w:t xml:space="preserve">/L  </w:t>
      </w:r>
    </w:p>
    <w:p w14:paraId="4C210455" w14:textId="77777777" w:rsidR="00A8739E" w:rsidRPr="00DF0021" w:rsidRDefault="00A8739E" w:rsidP="00CE50C5">
      <w:pPr>
        <w:pStyle w:val="ListParagraph"/>
        <w:spacing w:line="360" w:lineRule="auto"/>
        <w:ind w:left="0" w:firstLine="630"/>
        <w:jc w:val="both"/>
        <w:rPr>
          <w:rFonts w:ascii="Times New Roman" w:hAnsi="Times New Roman"/>
          <w:sz w:val="26"/>
          <w:szCs w:val="26"/>
        </w:rPr>
      </w:pPr>
      <w:r w:rsidRPr="00DF0021">
        <w:rPr>
          <w:rFonts w:ascii="Times New Roman" w:hAnsi="Times New Roman"/>
          <w:sz w:val="26"/>
          <w:szCs w:val="26"/>
        </w:rPr>
        <w:t>Nếu mẫu blank hóa chất ngoài giới hạn kiểm soát, kiểm tra xem dụng cụ, hoá chất, chất chuẩn có bị nhiễm bẩn không. Nếu bị nhiễm bẩn, làm sạch dụng cụ bằng aceton hoặc metanol. Kiểm tra chất lượng nguồn nước của phòng thí nghiệm. Sử dụng hóa chất và chất chuẩn mới nếu thấy cần thiết.</w:t>
      </w:r>
    </w:p>
    <w:p w14:paraId="29B00E2B" w14:textId="77777777" w:rsidR="00A8739E" w:rsidRPr="00DF0021" w:rsidRDefault="00413E7D" w:rsidP="00CE50C5">
      <w:pPr>
        <w:pStyle w:val="ListParagraph"/>
        <w:spacing w:line="360" w:lineRule="auto"/>
        <w:ind w:left="0" w:firstLine="630"/>
        <w:jc w:val="both"/>
        <w:rPr>
          <w:rFonts w:ascii="Times New Roman" w:hAnsi="Times New Roman"/>
          <w:b/>
          <w:sz w:val="26"/>
          <w:szCs w:val="26"/>
        </w:rPr>
      </w:pPr>
      <w:r w:rsidRPr="00DF0021">
        <w:rPr>
          <w:rFonts w:ascii="Times New Roman" w:hAnsi="Times New Roman"/>
          <w:b/>
          <w:sz w:val="26"/>
          <w:szCs w:val="26"/>
        </w:rPr>
        <w:t>b</w:t>
      </w:r>
      <w:r w:rsidR="00A8739E" w:rsidRPr="00DF0021">
        <w:rPr>
          <w:rFonts w:ascii="Times New Roman" w:hAnsi="Times New Roman"/>
          <w:b/>
          <w:sz w:val="26"/>
          <w:szCs w:val="26"/>
        </w:rPr>
        <w:t>. Mẫu thêm chuẩn (QC)</w:t>
      </w:r>
    </w:p>
    <w:p w14:paraId="621C4091" w14:textId="77777777" w:rsidR="00A8739E" w:rsidRPr="00DF0021" w:rsidRDefault="00413E7D" w:rsidP="00413E7D">
      <w:pPr>
        <w:pStyle w:val="ListParagraph"/>
        <w:spacing w:line="360" w:lineRule="auto"/>
        <w:ind w:left="0" w:firstLine="630"/>
        <w:jc w:val="both"/>
        <w:rPr>
          <w:rFonts w:ascii="Times New Roman" w:hAnsi="Times New Roman"/>
          <w:b/>
          <w:sz w:val="26"/>
          <w:szCs w:val="26"/>
        </w:rPr>
      </w:pPr>
      <w:r w:rsidRPr="00DF0021">
        <w:rPr>
          <w:rFonts w:ascii="Times New Roman" w:hAnsi="Times New Roman"/>
          <w:sz w:val="26"/>
          <w:szCs w:val="26"/>
        </w:rPr>
        <w:t xml:space="preserve">Thực hiện phân tích cùng với mẫu thật. </w:t>
      </w:r>
      <w:r w:rsidR="00A8739E" w:rsidRPr="00DF0021">
        <w:rPr>
          <w:rFonts w:ascii="Times New Roman" w:hAnsi="Times New Roman"/>
          <w:sz w:val="26"/>
          <w:szCs w:val="26"/>
        </w:rPr>
        <w:t>Tính toán độ thu hồi theo phương trình</w:t>
      </w:r>
    </w:p>
    <w:p w14:paraId="70E5D64F" w14:textId="77777777" w:rsidR="00A8739E" w:rsidRPr="00DF0021" w:rsidRDefault="00A8739E" w:rsidP="00A8739E">
      <w:pPr>
        <w:spacing w:line="360" w:lineRule="auto"/>
        <w:ind w:firstLine="567"/>
        <w:jc w:val="center"/>
        <w:rPr>
          <w:szCs w:val="26"/>
        </w:rPr>
      </w:pPr>
      <w:r w:rsidRPr="00DF0021">
        <w:rPr>
          <w:rFonts w:eastAsia="Calibri"/>
          <w:position w:val="-24"/>
          <w:szCs w:val="26"/>
        </w:rPr>
        <w:object w:dxaOrig="2475" w:dyaOrig="975" w14:anchorId="449B0390">
          <v:shape id="_x0000_i1025" type="#_x0000_t75" style="width:123.6pt;height:48.6pt" o:ole="">
            <v:imagedata r:id="rId8" o:title=""/>
          </v:shape>
          <o:OLEObject Type="Embed" ProgID="Equation.3" ShapeID="_x0000_i1025" DrawAspect="Content" ObjectID="_1607358667" r:id="rId9"/>
        </w:object>
      </w:r>
    </w:p>
    <w:p w14:paraId="3C5B9A86" w14:textId="77777777" w:rsidR="00A8739E" w:rsidRPr="00DF0021" w:rsidRDefault="00A8739E" w:rsidP="00A8739E">
      <w:pPr>
        <w:spacing w:after="0" w:line="360" w:lineRule="auto"/>
        <w:ind w:firstLine="567"/>
        <w:rPr>
          <w:szCs w:val="26"/>
          <w:u w:val="single"/>
        </w:rPr>
      </w:pPr>
      <w:r w:rsidRPr="00DF0021">
        <w:rPr>
          <w:szCs w:val="26"/>
          <w:u w:val="single"/>
        </w:rPr>
        <w:t>Trong đó:</w:t>
      </w:r>
    </w:p>
    <w:p w14:paraId="2143CA0B" w14:textId="77777777" w:rsidR="00A8739E" w:rsidRPr="00DF0021" w:rsidRDefault="00A8739E" w:rsidP="00A8739E">
      <w:pPr>
        <w:spacing w:after="0" w:line="360" w:lineRule="auto"/>
        <w:ind w:firstLine="567"/>
        <w:rPr>
          <w:szCs w:val="26"/>
        </w:rPr>
      </w:pPr>
      <w:r w:rsidRPr="00DF0021">
        <w:rPr>
          <w:szCs w:val="26"/>
        </w:rPr>
        <w:t>R = Độ thu hồi</w:t>
      </w:r>
    </w:p>
    <w:p w14:paraId="40AAC6C9" w14:textId="77777777" w:rsidR="00A8739E" w:rsidRPr="00DF0021" w:rsidRDefault="00A8739E" w:rsidP="00A8739E">
      <w:pPr>
        <w:spacing w:after="0" w:line="360" w:lineRule="auto"/>
        <w:ind w:firstLine="567"/>
        <w:rPr>
          <w:szCs w:val="26"/>
        </w:rPr>
      </w:pPr>
      <w:r w:rsidRPr="00DF0021">
        <w:rPr>
          <w:szCs w:val="26"/>
        </w:rPr>
        <w:t>C</w:t>
      </w:r>
      <w:r w:rsidRPr="00DF0021">
        <w:rPr>
          <w:szCs w:val="26"/>
          <w:vertAlign w:val="subscript"/>
        </w:rPr>
        <w:t>s</w:t>
      </w:r>
      <w:r w:rsidRPr="00DF0021">
        <w:rPr>
          <w:szCs w:val="26"/>
        </w:rPr>
        <w:t xml:space="preserve"> = Nồng độ mẫu thêm chuẩn</w:t>
      </w:r>
    </w:p>
    <w:p w14:paraId="7298EF19" w14:textId="77777777" w:rsidR="00A8739E" w:rsidRPr="00DF0021" w:rsidRDefault="00A8739E" w:rsidP="00A8739E">
      <w:pPr>
        <w:spacing w:after="0" w:line="360" w:lineRule="auto"/>
        <w:ind w:firstLine="567"/>
        <w:rPr>
          <w:szCs w:val="26"/>
        </w:rPr>
      </w:pPr>
      <w:r w:rsidRPr="00DF0021">
        <w:rPr>
          <w:szCs w:val="26"/>
        </w:rPr>
        <w:t>C= Nồng độ của mẫu nền</w:t>
      </w:r>
    </w:p>
    <w:p w14:paraId="7019895E" w14:textId="77777777" w:rsidR="00A8739E" w:rsidRPr="00DF0021" w:rsidRDefault="00CC3696" w:rsidP="00CC3696">
      <w:pPr>
        <w:pStyle w:val="ListParagraph"/>
        <w:spacing w:line="360" w:lineRule="auto"/>
        <w:ind w:left="0"/>
        <w:jc w:val="both"/>
        <w:rPr>
          <w:rFonts w:ascii="Times New Roman" w:hAnsi="Times New Roman"/>
          <w:sz w:val="26"/>
          <w:szCs w:val="26"/>
        </w:rPr>
      </w:pPr>
      <w:r w:rsidRPr="00DF0021">
        <w:rPr>
          <w:rFonts w:ascii="Times New Roman" w:hAnsi="Times New Roman"/>
          <w:sz w:val="26"/>
          <w:szCs w:val="26"/>
        </w:rPr>
        <w:t xml:space="preserve">         </w:t>
      </w:r>
      <w:r w:rsidR="00A8739E" w:rsidRPr="00DF0021">
        <w:rPr>
          <w:rFonts w:ascii="Times New Roman" w:hAnsi="Times New Roman"/>
          <w:sz w:val="26"/>
          <w:szCs w:val="26"/>
        </w:rPr>
        <w:t>S= Nồng độ</w:t>
      </w:r>
      <w:r w:rsidR="00597F58" w:rsidRPr="00DF0021">
        <w:rPr>
          <w:rFonts w:ascii="Times New Roman" w:hAnsi="Times New Roman"/>
          <w:sz w:val="26"/>
          <w:szCs w:val="26"/>
        </w:rPr>
        <w:t xml:space="preserve"> </w:t>
      </w:r>
      <w:r w:rsidR="00A8739E" w:rsidRPr="00DF0021">
        <w:rPr>
          <w:rFonts w:ascii="Times New Roman" w:hAnsi="Times New Roman"/>
          <w:sz w:val="26"/>
          <w:szCs w:val="26"/>
        </w:rPr>
        <w:t>của chất phân tích thêm vào mẫu</w:t>
      </w:r>
    </w:p>
    <w:p w14:paraId="1EB7BB95" w14:textId="77777777" w:rsidR="00E90FA8" w:rsidRPr="00DF0021" w:rsidRDefault="00E90FA8" w:rsidP="00F87D5E">
      <w:pPr>
        <w:pStyle w:val="Heading1"/>
        <w:rPr>
          <w:sz w:val="26"/>
        </w:rPr>
      </w:pPr>
      <w:r w:rsidRPr="00DF0021">
        <w:rPr>
          <w:sz w:val="26"/>
        </w:rPr>
        <w:t xml:space="preserve">Xử lý mẫu </w:t>
      </w:r>
    </w:p>
    <w:p w14:paraId="09A41448" w14:textId="77777777" w:rsidR="00F87D5E" w:rsidRPr="00DF0021" w:rsidRDefault="00F87D5E" w:rsidP="00A522DE">
      <w:pPr>
        <w:pStyle w:val="Heading2"/>
        <w:numPr>
          <w:ilvl w:val="0"/>
          <w:numId w:val="19"/>
        </w:numPr>
        <w:ind w:hanging="540"/>
      </w:pPr>
      <w:r w:rsidRPr="00DF0021">
        <w:t>Chuẩn bị mẫu:</w:t>
      </w:r>
    </w:p>
    <w:p w14:paraId="76AAB6C4" w14:textId="77777777" w:rsidR="00F87D5E" w:rsidRPr="00DF0021" w:rsidRDefault="00F87D5E" w:rsidP="00F87D5E">
      <w:pPr>
        <w:pStyle w:val="ListParagraph"/>
        <w:ind w:left="0" w:firstLine="567"/>
        <w:jc w:val="both"/>
        <w:rPr>
          <w:rFonts w:ascii="Times New Roman" w:hAnsi="Times New Roman"/>
          <w:sz w:val="26"/>
          <w:szCs w:val="26"/>
        </w:rPr>
      </w:pPr>
      <w:r w:rsidRPr="00DF0021">
        <w:rPr>
          <w:rFonts w:ascii="Times New Roman" w:hAnsi="Times New Roman"/>
          <w:sz w:val="26"/>
          <w:szCs w:val="26"/>
        </w:rPr>
        <w:t xml:space="preserve">Theo </w:t>
      </w:r>
      <w:proofErr w:type="gramStart"/>
      <w:r w:rsidRPr="00DF0021">
        <w:rPr>
          <w:rFonts w:ascii="Times New Roman" w:hAnsi="Times New Roman"/>
          <w:sz w:val="26"/>
          <w:szCs w:val="26"/>
        </w:rPr>
        <w:t>“ Hướng</w:t>
      </w:r>
      <w:proofErr w:type="gramEnd"/>
      <w:r w:rsidRPr="00DF0021">
        <w:rPr>
          <w:rFonts w:ascii="Times New Roman" w:hAnsi="Times New Roman"/>
          <w:sz w:val="26"/>
          <w:szCs w:val="26"/>
        </w:rPr>
        <w:t xml:space="preserve"> dẫn công việc đồng nhất mẫu trong phòng thí nghiệm – HD.KT.022”</w:t>
      </w:r>
    </w:p>
    <w:p w14:paraId="0E326847" w14:textId="77777777" w:rsidR="00F87D5E" w:rsidRPr="00DF0021" w:rsidRDefault="0022335D" w:rsidP="0022335D">
      <w:pPr>
        <w:pStyle w:val="Heading2"/>
        <w:numPr>
          <w:ilvl w:val="0"/>
          <w:numId w:val="19"/>
        </w:numPr>
        <w:ind w:hanging="540"/>
      </w:pPr>
      <w:r w:rsidRPr="00DF0021">
        <w:t xml:space="preserve"> </w:t>
      </w:r>
      <w:r w:rsidR="00F87D5E" w:rsidRPr="00DF0021">
        <w:t>Phương pháp tiến hành</w:t>
      </w:r>
    </w:p>
    <w:p w14:paraId="3ED73500" w14:textId="77777777" w:rsidR="004814F4" w:rsidRPr="00DF0021" w:rsidRDefault="00797C6D" w:rsidP="00797C6D">
      <w:pPr>
        <w:ind w:firstLine="0"/>
      </w:pPr>
      <w:r w:rsidRPr="00DF0021">
        <w:t xml:space="preserve">          </w:t>
      </w:r>
      <w:r w:rsidR="004814F4" w:rsidRPr="00DF0021">
        <w:rPr>
          <w:szCs w:val="26"/>
          <w:lang w:val="it-IT"/>
        </w:rPr>
        <w:t xml:space="preserve">Dùng </w:t>
      </w:r>
      <w:r w:rsidR="003A32F5" w:rsidRPr="00DF0021">
        <w:rPr>
          <w:szCs w:val="26"/>
          <w:lang w:val="it-IT"/>
        </w:rPr>
        <w:t>pipet bầu rút</w:t>
      </w:r>
      <w:r w:rsidR="004814F4" w:rsidRPr="00DF0021">
        <w:rPr>
          <w:szCs w:val="26"/>
          <w:lang w:val="it-IT"/>
        </w:rPr>
        <w:t xml:space="preserve"> </w:t>
      </w:r>
      <w:r w:rsidR="00D47F37" w:rsidRPr="00DF0021">
        <w:rPr>
          <w:szCs w:val="26"/>
          <w:lang w:val="it-IT"/>
        </w:rPr>
        <w:t>25</w:t>
      </w:r>
      <w:r w:rsidR="004814F4" w:rsidRPr="00DF0021">
        <w:rPr>
          <w:szCs w:val="26"/>
          <w:lang w:val="it-IT"/>
        </w:rPr>
        <w:t xml:space="preserve"> </w:t>
      </w:r>
      <w:r w:rsidR="00D47F37" w:rsidRPr="00DF0021">
        <w:rPr>
          <w:szCs w:val="26"/>
          <w:lang w:val="it-IT"/>
        </w:rPr>
        <w:t>mL</w:t>
      </w:r>
      <w:r w:rsidRPr="00DF0021">
        <w:rPr>
          <w:szCs w:val="26"/>
          <w:lang w:val="it-IT"/>
        </w:rPr>
        <w:t xml:space="preserve"> (</w:t>
      </w:r>
      <w:bookmarkStart w:id="34" w:name="OLE_LINK21"/>
      <w:r w:rsidR="00164A20" w:rsidRPr="00DF0021">
        <w:t>đ</w:t>
      </w:r>
      <w:r w:rsidRPr="00DF0021">
        <w:t xml:space="preserve">ối với mẫu nước </w:t>
      </w:r>
      <w:bookmarkEnd w:id="34"/>
      <w:r w:rsidRPr="00DF0021">
        <w:t>ngầm, nước mặt và nước uống</w:t>
      </w:r>
      <w:r w:rsidRPr="00DF0021">
        <w:rPr>
          <w:szCs w:val="26"/>
          <w:lang w:val="it-IT"/>
        </w:rPr>
        <w:t>)</w:t>
      </w:r>
      <w:r w:rsidR="00164A20" w:rsidRPr="00DF0021">
        <w:rPr>
          <w:szCs w:val="26"/>
          <w:lang w:val="it-IT"/>
        </w:rPr>
        <w:t>, 2 mL</w:t>
      </w:r>
      <w:r w:rsidR="00413E7D" w:rsidRPr="00DF0021">
        <w:rPr>
          <w:szCs w:val="26"/>
          <w:lang w:val="it-IT"/>
        </w:rPr>
        <w:t xml:space="preserve"> </w:t>
      </w:r>
      <w:r w:rsidR="00164A20" w:rsidRPr="00DF0021">
        <w:rPr>
          <w:szCs w:val="26"/>
          <w:lang w:val="it-IT"/>
        </w:rPr>
        <w:t>(</w:t>
      </w:r>
      <w:r w:rsidR="00164A20" w:rsidRPr="00DF0021">
        <w:t>đối với mẫu nước thải)</w:t>
      </w:r>
      <w:r w:rsidR="00CC3696" w:rsidRPr="00DF0021">
        <w:rPr>
          <w:szCs w:val="26"/>
          <w:lang w:val="it-IT"/>
        </w:rPr>
        <w:t xml:space="preserve"> vào </w:t>
      </w:r>
      <w:r w:rsidR="00164A20" w:rsidRPr="00DF0021">
        <w:rPr>
          <w:szCs w:val="26"/>
          <w:lang w:val="it-IT"/>
        </w:rPr>
        <w:t>ống ly tâm 50mL</w:t>
      </w:r>
      <w:r w:rsidR="004814F4" w:rsidRPr="00DF0021">
        <w:rPr>
          <w:szCs w:val="26"/>
          <w:lang w:val="it-IT"/>
        </w:rPr>
        <w:t>.</w:t>
      </w:r>
    </w:p>
    <w:p w14:paraId="6119063B" w14:textId="77777777" w:rsidR="00B33AEF" w:rsidRPr="00DF0021" w:rsidRDefault="004814F4" w:rsidP="00CE50C5">
      <w:pPr>
        <w:pStyle w:val="ListParagraph"/>
        <w:spacing w:line="360" w:lineRule="auto"/>
        <w:ind w:left="0" w:firstLine="630"/>
        <w:jc w:val="both"/>
        <w:rPr>
          <w:rFonts w:ascii="Times New Roman" w:hAnsi="Times New Roman"/>
          <w:sz w:val="26"/>
          <w:szCs w:val="26"/>
          <w:lang w:val="pt-BR"/>
        </w:rPr>
      </w:pPr>
      <w:r w:rsidRPr="00DF0021">
        <w:rPr>
          <w:rFonts w:ascii="Times New Roman" w:hAnsi="Times New Roman"/>
          <w:sz w:val="26"/>
          <w:szCs w:val="26"/>
        </w:rPr>
        <w:t>Thêm chuẩn hỗn hợ</w:t>
      </w:r>
      <w:r w:rsidR="00413E7D" w:rsidRPr="00DF0021">
        <w:rPr>
          <w:rFonts w:ascii="Times New Roman" w:hAnsi="Times New Roman"/>
          <w:sz w:val="26"/>
          <w:szCs w:val="26"/>
        </w:rPr>
        <w:t xml:space="preserve">p phenol </w:t>
      </w:r>
      <w:r w:rsidR="00CC3696" w:rsidRPr="00DF0021">
        <w:rPr>
          <w:rFonts w:ascii="Times New Roman" w:hAnsi="Times New Roman"/>
          <w:sz w:val="26"/>
          <w:szCs w:val="26"/>
        </w:rPr>
        <w:t xml:space="preserve">cho từng nền mẫu: </w:t>
      </w:r>
      <w:r w:rsidR="00B33AEF" w:rsidRPr="00DF0021">
        <w:rPr>
          <w:rFonts w:ascii="Times New Roman" w:hAnsi="Times New Roman"/>
          <w:sz w:val="26"/>
          <w:szCs w:val="26"/>
        </w:rPr>
        <w:t xml:space="preserve">nồng độ kiểm soát từ </w:t>
      </w:r>
      <w:r w:rsidR="00413E7D" w:rsidRPr="00DF0021">
        <w:rPr>
          <w:rFonts w:ascii="Times New Roman" w:hAnsi="Times New Roman"/>
          <w:sz w:val="26"/>
          <w:szCs w:val="26"/>
        </w:rPr>
        <w:t>1.0</w:t>
      </w:r>
      <w:r w:rsidR="00B33AEF" w:rsidRPr="00DF0021">
        <w:rPr>
          <w:rFonts w:ascii="Times New Roman" w:hAnsi="Times New Roman"/>
          <w:sz w:val="26"/>
          <w:szCs w:val="26"/>
        </w:rPr>
        <w:t xml:space="preserve"> </w:t>
      </w:r>
      <w:r w:rsidR="00B33AEF" w:rsidRPr="00DF0021">
        <w:rPr>
          <w:rFonts w:ascii="Times New Roman" w:hAnsi="Times New Roman"/>
          <w:sz w:val="26"/>
          <w:szCs w:val="26"/>
          <w:lang w:val="pt-BR"/>
        </w:rPr>
        <w:t>µg</w:t>
      </w:r>
      <w:r w:rsidR="00B33AEF" w:rsidRPr="00DF0021">
        <w:rPr>
          <w:rFonts w:ascii="Times New Roman" w:hAnsi="Times New Roman"/>
          <w:sz w:val="26"/>
          <w:szCs w:val="26"/>
        </w:rPr>
        <w:t xml:space="preserve">/L đối với nước ngầm, nước uống và nước mặt, </w:t>
      </w:r>
      <w:r w:rsidR="00413E7D" w:rsidRPr="00DF0021">
        <w:rPr>
          <w:rFonts w:ascii="Times New Roman" w:hAnsi="Times New Roman"/>
          <w:sz w:val="26"/>
          <w:szCs w:val="26"/>
        </w:rPr>
        <w:t xml:space="preserve">3 </w:t>
      </w:r>
      <w:r w:rsidR="00B33AEF" w:rsidRPr="00DF0021">
        <w:rPr>
          <w:rFonts w:ascii="Times New Roman" w:hAnsi="Times New Roman"/>
          <w:sz w:val="26"/>
          <w:szCs w:val="26"/>
          <w:lang w:val="pt-BR"/>
        </w:rPr>
        <w:t>µg</w:t>
      </w:r>
      <w:r w:rsidR="00B33AEF" w:rsidRPr="00DF0021">
        <w:rPr>
          <w:rFonts w:ascii="Times New Roman" w:hAnsi="Times New Roman"/>
          <w:sz w:val="26"/>
          <w:szCs w:val="26"/>
        </w:rPr>
        <w:t>/</w:t>
      </w:r>
      <w:proofErr w:type="gramStart"/>
      <w:r w:rsidR="00B33AEF" w:rsidRPr="00DF0021">
        <w:rPr>
          <w:rFonts w:ascii="Times New Roman" w:hAnsi="Times New Roman"/>
          <w:sz w:val="26"/>
          <w:szCs w:val="26"/>
        </w:rPr>
        <w:t>L  đối</w:t>
      </w:r>
      <w:proofErr w:type="gramEnd"/>
      <w:r w:rsidR="00B33AEF" w:rsidRPr="00DF0021">
        <w:rPr>
          <w:rFonts w:ascii="Times New Roman" w:hAnsi="Times New Roman"/>
          <w:sz w:val="26"/>
          <w:szCs w:val="26"/>
        </w:rPr>
        <w:t xml:space="preserve"> với nước thải</w:t>
      </w:r>
      <w:r w:rsidR="00B33AEF" w:rsidRPr="00DF0021">
        <w:rPr>
          <w:rFonts w:ascii="Times New Roman" w:hAnsi="Times New Roman"/>
          <w:sz w:val="26"/>
          <w:szCs w:val="26"/>
          <w:lang w:val="pt-BR"/>
        </w:rPr>
        <w:t xml:space="preserve"> </w:t>
      </w:r>
    </w:p>
    <w:p w14:paraId="1810FF58" w14:textId="77777777" w:rsidR="00CC3696" w:rsidRPr="00DF0021" w:rsidRDefault="00CC3696" w:rsidP="00CE50C5">
      <w:pPr>
        <w:pStyle w:val="ListParagraph"/>
        <w:spacing w:line="360" w:lineRule="auto"/>
        <w:ind w:left="0" w:firstLine="630"/>
        <w:jc w:val="both"/>
        <w:rPr>
          <w:rFonts w:ascii="Times New Roman" w:hAnsi="Times New Roman"/>
          <w:sz w:val="26"/>
          <w:szCs w:val="26"/>
          <w:lang w:val="pt-BR"/>
        </w:rPr>
      </w:pPr>
      <w:r w:rsidRPr="00DF0021">
        <w:rPr>
          <w:rFonts w:ascii="Times New Roman" w:hAnsi="Times New Roman"/>
          <w:sz w:val="26"/>
          <w:szCs w:val="26"/>
          <w:lang w:val="pt-BR"/>
        </w:rPr>
        <w:t xml:space="preserve">Acid hóa mẫu bằng </w:t>
      </w:r>
      <w:r w:rsidR="00D47F37" w:rsidRPr="00DF0021">
        <w:rPr>
          <w:rFonts w:ascii="Times New Roman" w:hAnsi="Times New Roman"/>
          <w:sz w:val="26"/>
          <w:szCs w:val="26"/>
          <w:lang w:val="pt-BR"/>
        </w:rPr>
        <w:t>0</w:t>
      </w:r>
      <w:r w:rsidRPr="00DF0021">
        <w:rPr>
          <w:rFonts w:ascii="Times New Roman" w:hAnsi="Times New Roman"/>
          <w:sz w:val="26"/>
          <w:szCs w:val="26"/>
          <w:lang w:val="pt-BR"/>
        </w:rPr>
        <w:t>.5 mL H</w:t>
      </w:r>
      <w:r w:rsidRPr="00DF0021">
        <w:rPr>
          <w:rFonts w:ascii="Times New Roman" w:hAnsi="Times New Roman"/>
          <w:sz w:val="26"/>
          <w:szCs w:val="26"/>
          <w:vertAlign w:val="subscript"/>
          <w:lang w:val="pt-BR"/>
        </w:rPr>
        <w:t>2</w:t>
      </w:r>
      <w:r w:rsidRPr="00DF0021">
        <w:rPr>
          <w:rFonts w:ascii="Times New Roman" w:hAnsi="Times New Roman"/>
          <w:sz w:val="26"/>
          <w:szCs w:val="26"/>
          <w:lang w:val="pt-BR"/>
        </w:rPr>
        <w:t>SO</w:t>
      </w:r>
      <w:r w:rsidRPr="00DF0021">
        <w:rPr>
          <w:rFonts w:ascii="Times New Roman" w:hAnsi="Times New Roman"/>
          <w:sz w:val="26"/>
          <w:szCs w:val="26"/>
          <w:vertAlign w:val="subscript"/>
          <w:lang w:val="pt-BR"/>
        </w:rPr>
        <w:t>4</w:t>
      </w:r>
      <w:r w:rsidRPr="00DF0021">
        <w:rPr>
          <w:rFonts w:ascii="Times New Roman" w:hAnsi="Times New Roman"/>
          <w:sz w:val="26"/>
          <w:szCs w:val="26"/>
          <w:lang w:val="pt-BR"/>
        </w:rPr>
        <w:t xml:space="preserve"> (đậm đặc)  [pH=1-2]. Thêm </w:t>
      </w:r>
      <w:r w:rsidR="002E0730" w:rsidRPr="00DF0021">
        <w:rPr>
          <w:rFonts w:ascii="Times New Roman" w:hAnsi="Times New Roman"/>
          <w:sz w:val="26"/>
          <w:szCs w:val="26"/>
          <w:lang w:val="pt-BR"/>
        </w:rPr>
        <w:t>1</w:t>
      </w:r>
      <w:r w:rsidRPr="00DF0021">
        <w:rPr>
          <w:rFonts w:ascii="Times New Roman" w:hAnsi="Times New Roman"/>
          <w:sz w:val="26"/>
          <w:szCs w:val="26"/>
          <w:lang w:val="pt-BR"/>
        </w:rPr>
        <w:t xml:space="preserve">g NaCL lắc đều mẫu. </w:t>
      </w:r>
    </w:p>
    <w:p w14:paraId="5F209AC0" w14:textId="77777777" w:rsidR="00D47F37" w:rsidRPr="00DF0021" w:rsidRDefault="00D47F37" w:rsidP="00CE50C5">
      <w:pPr>
        <w:pStyle w:val="ListParagraph"/>
        <w:spacing w:line="360" w:lineRule="auto"/>
        <w:ind w:left="0" w:firstLine="630"/>
        <w:jc w:val="both"/>
        <w:rPr>
          <w:rFonts w:ascii="Times New Roman" w:hAnsi="Times New Roman"/>
          <w:sz w:val="26"/>
          <w:szCs w:val="26"/>
          <w:lang w:val="pt-BR"/>
        </w:rPr>
      </w:pPr>
      <w:r w:rsidRPr="00DF0021">
        <w:rPr>
          <w:rFonts w:ascii="Times New Roman" w:hAnsi="Times New Roman"/>
          <w:sz w:val="26"/>
          <w:szCs w:val="26"/>
          <w:lang w:val="pt-BR"/>
        </w:rPr>
        <w:t xml:space="preserve">Chiết 3 lần với dung môi </w:t>
      </w:r>
      <w:r w:rsidR="00797D8E" w:rsidRPr="00DF0021">
        <w:rPr>
          <w:rFonts w:ascii="Times New Roman" w:hAnsi="Times New Roman"/>
          <w:sz w:val="26"/>
          <w:szCs w:val="26"/>
          <w:lang w:val="pt-BR"/>
        </w:rPr>
        <w:t>DCM</w:t>
      </w:r>
      <w:r w:rsidRPr="00DF0021">
        <w:rPr>
          <w:rFonts w:ascii="Times New Roman" w:hAnsi="Times New Roman"/>
          <w:sz w:val="26"/>
          <w:szCs w:val="26"/>
          <w:lang w:val="pt-BR"/>
        </w:rPr>
        <w:t>, mỗi lầ</w:t>
      </w:r>
      <w:r w:rsidR="00B461FA" w:rsidRPr="00DF0021">
        <w:rPr>
          <w:rFonts w:ascii="Times New Roman" w:hAnsi="Times New Roman"/>
          <w:sz w:val="26"/>
          <w:szCs w:val="26"/>
          <w:lang w:val="pt-BR"/>
        </w:rPr>
        <w:t>n 15</w:t>
      </w:r>
      <w:r w:rsidRPr="00DF0021">
        <w:rPr>
          <w:rFonts w:ascii="Times New Roman" w:hAnsi="Times New Roman"/>
          <w:sz w:val="26"/>
          <w:szCs w:val="26"/>
          <w:lang w:val="pt-BR"/>
        </w:rPr>
        <w:t>ml. Chuyển dịch chiết DCM thu được vào bình cầu 10</w:t>
      </w:r>
      <w:r w:rsidR="00797D8E" w:rsidRPr="00DF0021">
        <w:rPr>
          <w:rFonts w:ascii="Times New Roman" w:hAnsi="Times New Roman"/>
          <w:sz w:val="26"/>
          <w:szCs w:val="26"/>
          <w:lang w:val="pt-BR"/>
        </w:rPr>
        <w:t>0mL</w:t>
      </w:r>
      <w:r w:rsidRPr="00DF0021">
        <w:rPr>
          <w:rFonts w:ascii="Times New Roman" w:hAnsi="Times New Roman"/>
          <w:sz w:val="26"/>
          <w:szCs w:val="26"/>
          <w:lang w:val="pt-BR"/>
        </w:rPr>
        <w:t xml:space="preserve"> </w:t>
      </w:r>
    </w:p>
    <w:p w14:paraId="00DD920B" w14:textId="77777777" w:rsidR="00413E7D" w:rsidRPr="00DF0021" w:rsidRDefault="00CC3696" w:rsidP="00413E7D">
      <w:pPr>
        <w:pStyle w:val="ListParagraph"/>
        <w:spacing w:line="360" w:lineRule="auto"/>
        <w:ind w:left="0" w:firstLine="630"/>
        <w:jc w:val="both"/>
        <w:rPr>
          <w:rFonts w:ascii="Times New Roman" w:hAnsi="Times New Roman"/>
          <w:sz w:val="26"/>
          <w:szCs w:val="26"/>
        </w:rPr>
      </w:pPr>
      <w:r w:rsidRPr="00DF0021">
        <w:rPr>
          <w:rFonts w:ascii="Times New Roman" w:hAnsi="Times New Roman"/>
          <w:sz w:val="26"/>
          <w:szCs w:val="26"/>
        </w:rPr>
        <w:t>Cô quay bình cầu đến khô, định mức lạ</w:t>
      </w:r>
      <w:r w:rsidR="00B817CB" w:rsidRPr="00DF0021">
        <w:rPr>
          <w:rFonts w:ascii="Times New Roman" w:hAnsi="Times New Roman"/>
          <w:sz w:val="26"/>
          <w:szCs w:val="26"/>
        </w:rPr>
        <w:t>i 2</w:t>
      </w:r>
      <w:r w:rsidRPr="00DF0021">
        <w:rPr>
          <w:rFonts w:ascii="Times New Roman" w:hAnsi="Times New Roman"/>
          <w:sz w:val="26"/>
          <w:szCs w:val="26"/>
        </w:rPr>
        <w:t>ml bằng isopropan</w:t>
      </w:r>
      <w:r w:rsidR="00413E7D" w:rsidRPr="00DF0021">
        <w:rPr>
          <w:rFonts w:ascii="Times New Roman" w:hAnsi="Times New Roman"/>
          <w:sz w:val="26"/>
          <w:szCs w:val="26"/>
        </w:rPr>
        <w:t>ol (Đối với mẫu nước thải, rút 1ml mẫu vào ống ly tâm có chứa 100mg Silica, vortex 30s, ly tâm 3 phút).</w:t>
      </w:r>
    </w:p>
    <w:p w14:paraId="4F385EC0" w14:textId="77777777" w:rsidR="004814F4" w:rsidRPr="00DF0021" w:rsidRDefault="00CC3696" w:rsidP="00CE50C5">
      <w:pPr>
        <w:pStyle w:val="ListParagraph"/>
        <w:spacing w:line="360" w:lineRule="auto"/>
        <w:ind w:left="0" w:firstLine="630"/>
        <w:jc w:val="both"/>
        <w:rPr>
          <w:rFonts w:ascii="Times New Roman" w:hAnsi="Times New Roman"/>
          <w:sz w:val="26"/>
          <w:szCs w:val="26"/>
          <w:lang w:val="pt-BR"/>
        </w:rPr>
      </w:pPr>
      <w:r w:rsidRPr="00DF0021">
        <w:rPr>
          <w:rFonts w:ascii="Times New Roman" w:hAnsi="Times New Roman"/>
          <w:sz w:val="26"/>
          <w:szCs w:val="26"/>
        </w:rPr>
        <w:t>Lọc vào vial. Phân tích trên GC/MS.</w:t>
      </w:r>
      <w:r w:rsidRPr="00DF0021">
        <w:rPr>
          <w:rFonts w:ascii="Times New Roman" w:hAnsi="Times New Roman"/>
          <w:sz w:val="26"/>
          <w:szCs w:val="26"/>
          <w:lang w:val="pt-BR"/>
        </w:rPr>
        <w:t xml:space="preserve"> </w:t>
      </w:r>
    </w:p>
    <w:p w14:paraId="4097D2C7" w14:textId="77777777" w:rsidR="00340899" w:rsidRPr="00DF0021" w:rsidRDefault="00340899" w:rsidP="00A522DE">
      <w:pPr>
        <w:pStyle w:val="Heading1"/>
        <w:rPr>
          <w:sz w:val="26"/>
        </w:rPr>
      </w:pPr>
      <w:r w:rsidRPr="00DF0021">
        <w:rPr>
          <w:sz w:val="26"/>
        </w:rPr>
        <w:t>Phân tích</w:t>
      </w:r>
    </w:p>
    <w:p w14:paraId="1B7DF83C" w14:textId="77777777" w:rsidR="00DF0021" w:rsidRDefault="00DF0021" w:rsidP="00340899">
      <w:pPr>
        <w:pStyle w:val="Heading2"/>
        <w:numPr>
          <w:ilvl w:val="0"/>
          <w:numId w:val="25"/>
        </w:numPr>
        <w:rPr>
          <w:lang w:val="pt-BR"/>
        </w:rPr>
      </w:pPr>
      <w:r>
        <w:rPr>
          <w:lang w:val="pt-BR"/>
        </w:rPr>
        <w:t>Thông số thiết bị</w:t>
      </w:r>
    </w:p>
    <w:p w14:paraId="4AA8C467" w14:textId="77777777" w:rsidR="00340899" w:rsidRPr="00DF0021" w:rsidRDefault="00340899" w:rsidP="00DF0021">
      <w:pPr>
        <w:pStyle w:val="Heading2"/>
        <w:numPr>
          <w:ilvl w:val="0"/>
          <w:numId w:val="33"/>
        </w:numPr>
        <w:rPr>
          <w:lang w:val="pt-BR"/>
        </w:rPr>
      </w:pPr>
      <w:r w:rsidRPr="00DF0021">
        <w:rPr>
          <w:lang w:val="pt-BR"/>
        </w:rPr>
        <w:t>Điều kiện phân tích GC/MS</w:t>
      </w:r>
    </w:p>
    <w:p w14:paraId="47837C82" w14:textId="77777777" w:rsidR="00CC3696" w:rsidRPr="00DF0021" w:rsidRDefault="00CC3696" w:rsidP="00CC3696">
      <w:pPr>
        <w:spacing w:before="0" w:after="0" w:line="360" w:lineRule="auto"/>
        <w:ind w:firstLine="630"/>
        <w:rPr>
          <w:szCs w:val="26"/>
          <w:lang w:val="pt-BR"/>
        </w:rPr>
      </w:pPr>
      <w:r w:rsidRPr="00DF0021">
        <w:rPr>
          <w:szCs w:val="26"/>
          <w:lang w:val="pt-BR"/>
        </w:rPr>
        <w:t>Cột DB-5MS (30 m x 0.25mm x 0.25</w:t>
      </w:r>
      <w:r w:rsidRPr="00DF0021">
        <w:rPr>
          <w:szCs w:val="26"/>
        </w:rPr>
        <w:sym w:font="Symbol" w:char="F06D"/>
      </w:r>
      <w:r w:rsidRPr="00DF0021">
        <w:rPr>
          <w:szCs w:val="26"/>
          <w:lang w:val="pt-BR"/>
        </w:rPr>
        <w:t>m)</w:t>
      </w:r>
    </w:p>
    <w:p w14:paraId="1A4C5FF2" w14:textId="77777777" w:rsidR="00CC3696" w:rsidRPr="00DF0021" w:rsidRDefault="00CC3696" w:rsidP="00CC3696">
      <w:pPr>
        <w:spacing w:before="0" w:after="0" w:line="360" w:lineRule="auto"/>
        <w:ind w:firstLine="630"/>
        <w:rPr>
          <w:szCs w:val="26"/>
          <w:lang w:val="pt-BR"/>
        </w:rPr>
      </w:pPr>
      <w:r w:rsidRPr="00DF0021">
        <w:rPr>
          <w:szCs w:val="26"/>
          <w:lang w:val="pt-BR"/>
        </w:rPr>
        <w:t>Khí mang: Heli</w:t>
      </w:r>
    </w:p>
    <w:p w14:paraId="7F097CC9" w14:textId="77777777" w:rsidR="00CC3696" w:rsidRPr="00DF0021" w:rsidRDefault="00CC3696" w:rsidP="00CC3696">
      <w:pPr>
        <w:spacing w:before="0" w:after="0" w:line="360" w:lineRule="auto"/>
        <w:ind w:firstLine="630"/>
        <w:rPr>
          <w:szCs w:val="26"/>
          <w:lang w:val="pt-BR"/>
        </w:rPr>
      </w:pPr>
      <w:r w:rsidRPr="00DF0021">
        <w:rPr>
          <w:szCs w:val="26"/>
          <w:lang w:val="pt-BR"/>
        </w:rPr>
        <w:t xml:space="preserve">Chương trình nhiệt: 60 </w:t>
      </w:r>
      <w:r w:rsidRPr="00DF0021">
        <w:rPr>
          <w:szCs w:val="26"/>
          <w:vertAlign w:val="superscript"/>
          <w:lang w:val="pt-BR"/>
        </w:rPr>
        <w:t>0</w:t>
      </w:r>
      <w:r w:rsidRPr="00DF0021">
        <w:rPr>
          <w:szCs w:val="26"/>
          <w:lang w:val="pt-BR"/>
        </w:rPr>
        <w:t xml:space="preserve">C (2 phút), tăng 12 </w:t>
      </w:r>
      <w:r w:rsidRPr="00DF0021">
        <w:rPr>
          <w:szCs w:val="26"/>
          <w:vertAlign w:val="superscript"/>
          <w:lang w:val="pt-BR"/>
        </w:rPr>
        <w:t>0</w:t>
      </w:r>
      <w:r w:rsidRPr="00DF0021">
        <w:rPr>
          <w:szCs w:val="26"/>
          <w:lang w:val="pt-BR"/>
        </w:rPr>
        <w:t xml:space="preserve">C/phút đến 120 </w:t>
      </w:r>
      <w:r w:rsidRPr="00DF0021">
        <w:rPr>
          <w:szCs w:val="26"/>
          <w:vertAlign w:val="superscript"/>
          <w:lang w:val="pt-BR"/>
        </w:rPr>
        <w:t>0</w:t>
      </w:r>
      <w:r w:rsidRPr="00DF0021">
        <w:rPr>
          <w:szCs w:val="26"/>
          <w:lang w:val="pt-BR"/>
        </w:rPr>
        <w:t>C (3phút), tăng 12</w:t>
      </w:r>
      <w:r w:rsidRPr="00DF0021">
        <w:rPr>
          <w:szCs w:val="26"/>
          <w:vertAlign w:val="superscript"/>
          <w:lang w:val="pt-BR"/>
        </w:rPr>
        <w:t>0</w:t>
      </w:r>
      <w:r w:rsidRPr="00DF0021">
        <w:rPr>
          <w:szCs w:val="26"/>
          <w:lang w:val="pt-BR"/>
        </w:rPr>
        <w:t xml:space="preserve">C/phút đến 220 </w:t>
      </w:r>
      <w:r w:rsidRPr="00DF0021">
        <w:rPr>
          <w:szCs w:val="26"/>
          <w:vertAlign w:val="superscript"/>
          <w:lang w:val="pt-BR"/>
        </w:rPr>
        <w:t>0</w:t>
      </w:r>
      <w:r w:rsidRPr="00DF0021">
        <w:rPr>
          <w:szCs w:val="26"/>
          <w:lang w:val="pt-BR"/>
        </w:rPr>
        <w:t>C (1 phút).</w:t>
      </w:r>
    </w:p>
    <w:p w14:paraId="2A051BDD" w14:textId="77777777" w:rsidR="00CC3696" w:rsidRPr="00DF0021" w:rsidRDefault="00CC3696" w:rsidP="00CC3696">
      <w:pPr>
        <w:spacing w:before="0" w:after="0" w:line="360" w:lineRule="auto"/>
        <w:ind w:firstLine="630"/>
        <w:rPr>
          <w:szCs w:val="26"/>
          <w:lang w:val="pt-BR"/>
        </w:rPr>
      </w:pPr>
      <w:r w:rsidRPr="00DF0021">
        <w:rPr>
          <w:szCs w:val="26"/>
          <w:lang w:val="pt-BR"/>
        </w:rPr>
        <w:t>Chế độ tiêm: không chia dòng.</w:t>
      </w:r>
    </w:p>
    <w:p w14:paraId="210AB60B" w14:textId="77777777" w:rsidR="00CC3696" w:rsidRPr="00DF0021" w:rsidRDefault="00CC3696" w:rsidP="00CC3696">
      <w:pPr>
        <w:spacing w:before="0" w:after="0" w:line="360" w:lineRule="auto"/>
        <w:ind w:firstLine="630"/>
        <w:rPr>
          <w:szCs w:val="26"/>
          <w:lang w:val="pt-BR"/>
        </w:rPr>
      </w:pPr>
      <w:r w:rsidRPr="00DF0021">
        <w:rPr>
          <w:szCs w:val="26"/>
          <w:lang w:val="pt-BR"/>
        </w:rPr>
        <w:t xml:space="preserve">Tốc độ dòng: 2.3 ml/phút ở chế độ đẳng áp  P=22.6 PSI tại 90 </w:t>
      </w:r>
      <w:r w:rsidRPr="00DF0021">
        <w:rPr>
          <w:szCs w:val="26"/>
          <w:vertAlign w:val="superscript"/>
          <w:lang w:val="pt-BR"/>
        </w:rPr>
        <w:t>0</w:t>
      </w:r>
      <w:r w:rsidRPr="00DF0021">
        <w:rPr>
          <w:szCs w:val="26"/>
          <w:lang w:val="pt-BR"/>
        </w:rPr>
        <w:t>C.</w:t>
      </w:r>
    </w:p>
    <w:p w14:paraId="32F685C9" w14:textId="77777777" w:rsidR="00CC3696" w:rsidRPr="00DF0021" w:rsidRDefault="00CC3696" w:rsidP="00CC3696">
      <w:pPr>
        <w:spacing w:before="0" w:after="0" w:line="360" w:lineRule="auto"/>
        <w:ind w:firstLine="630"/>
        <w:rPr>
          <w:szCs w:val="26"/>
          <w:lang w:val="pt-BR"/>
        </w:rPr>
      </w:pPr>
      <w:r w:rsidRPr="00DF0021">
        <w:rPr>
          <w:szCs w:val="26"/>
          <w:lang w:val="pt-BR"/>
        </w:rPr>
        <w:t xml:space="preserve">Nhiệt độ buồng tiêm: 220 </w:t>
      </w:r>
      <w:r w:rsidRPr="00DF0021">
        <w:rPr>
          <w:szCs w:val="26"/>
          <w:vertAlign w:val="superscript"/>
          <w:lang w:val="pt-BR"/>
        </w:rPr>
        <w:t>0</w:t>
      </w:r>
      <w:r w:rsidRPr="00DF0021">
        <w:rPr>
          <w:szCs w:val="26"/>
          <w:lang w:val="pt-BR"/>
        </w:rPr>
        <w:t>C.</w:t>
      </w:r>
    </w:p>
    <w:p w14:paraId="367735EE" w14:textId="77777777" w:rsidR="004814F4" w:rsidRPr="00DF0021" w:rsidRDefault="00CC3696" w:rsidP="00CE50C5">
      <w:pPr>
        <w:spacing w:before="0" w:after="0" w:line="360" w:lineRule="auto"/>
        <w:ind w:firstLine="630"/>
        <w:rPr>
          <w:szCs w:val="26"/>
          <w:lang w:val="pt-BR"/>
        </w:rPr>
      </w:pPr>
      <w:r w:rsidRPr="00DF0021">
        <w:rPr>
          <w:szCs w:val="26"/>
          <w:lang w:val="pt-BR"/>
        </w:rPr>
        <w:t xml:space="preserve">Nhiệt độ transferline: 220 </w:t>
      </w:r>
      <w:r w:rsidRPr="00DF0021">
        <w:rPr>
          <w:szCs w:val="26"/>
          <w:vertAlign w:val="superscript"/>
          <w:lang w:val="pt-BR"/>
        </w:rPr>
        <w:t>0</w:t>
      </w:r>
      <w:r w:rsidRPr="00DF0021">
        <w:rPr>
          <w:szCs w:val="26"/>
          <w:lang w:val="pt-BR"/>
        </w:rPr>
        <w:t>C.</w:t>
      </w:r>
    </w:p>
    <w:p w14:paraId="165CB0FF" w14:textId="77777777" w:rsidR="00AD0500" w:rsidRPr="00DF0021" w:rsidRDefault="00AD0500" w:rsidP="00DF0021">
      <w:pPr>
        <w:pStyle w:val="Heading2"/>
        <w:numPr>
          <w:ilvl w:val="0"/>
          <w:numId w:val="33"/>
        </w:numPr>
        <w:rPr>
          <w:lang w:val="pt-BR"/>
        </w:rPr>
      </w:pPr>
      <w:r w:rsidRPr="00DF0021">
        <w:rPr>
          <w:lang w:val="pt-BR"/>
        </w:rPr>
        <w:t>Điều kiện MS</w:t>
      </w:r>
    </w:p>
    <w:p w14:paraId="7CFEEFB0" w14:textId="77777777" w:rsidR="00AD0500" w:rsidRPr="00DF0021" w:rsidRDefault="00AD0500" w:rsidP="00D44EEB">
      <w:pPr>
        <w:rPr>
          <w:szCs w:val="26"/>
          <w:lang w:val="pt-BR"/>
        </w:rPr>
      </w:pPr>
      <w:r w:rsidRPr="00DF0021">
        <w:rPr>
          <w:szCs w:val="26"/>
          <w:lang w:val="pt-BR"/>
        </w:rPr>
        <w:t xml:space="preserve">- Nguồn ion hóa: EI , nhiệt độ 230 </w:t>
      </w:r>
      <w:r w:rsidRPr="00DF0021">
        <w:rPr>
          <w:szCs w:val="26"/>
          <w:vertAlign w:val="superscript"/>
          <w:lang w:val="pt-BR"/>
        </w:rPr>
        <w:t>0</w:t>
      </w:r>
      <w:r w:rsidRPr="00DF0021">
        <w:rPr>
          <w:szCs w:val="26"/>
          <w:lang w:val="pt-BR"/>
        </w:rPr>
        <w:t>C</w:t>
      </w:r>
    </w:p>
    <w:p w14:paraId="5B3E36F6" w14:textId="77777777" w:rsidR="00AD0500" w:rsidRPr="00DF0021" w:rsidRDefault="00AD0500" w:rsidP="00D44EEB">
      <w:pPr>
        <w:rPr>
          <w:szCs w:val="26"/>
          <w:lang w:val="pt-BR"/>
        </w:rPr>
      </w:pPr>
      <w:r w:rsidRPr="00DF0021">
        <w:rPr>
          <w:szCs w:val="26"/>
          <w:lang w:val="pt-BR"/>
        </w:rPr>
        <w:t>- Dòng phát xạ: 34.6 µA</w:t>
      </w:r>
    </w:p>
    <w:p w14:paraId="7CCF574D" w14:textId="77777777" w:rsidR="00AD0500" w:rsidRPr="00DF0021" w:rsidRDefault="00AD0500" w:rsidP="00D44EEB">
      <w:pPr>
        <w:rPr>
          <w:szCs w:val="26"/>
        </w:rPr>
      </w:pPr>
      <w:r w:rsidRPr="00DF0021">
        <w:rPr>
          <w:szCs w:val="26"/>
          <w:lang w:val="pt-BR"/>
        </w:rPr>
        <w:t xml:space="preserve">- </w:t>
      </w:r>
      <w:r w:rsidRPr="00DF0021">
        <w:rPr>
          <w:szCs w:val="26"/>
        </w:rPr>
        <w:t>Chế độ: SIM</w:t>
      </w:r>
    </w:p>
    <w:p w14:paraId="3955204E" w14:textId="77777777" w:rsidR="00B02E93" w:rsidRPr="00DF0021" w:rsidRDefault="00B02E93" w:rsidP="00D44EEB">
      <w:pPr>
        <w:rPr>
          <w:szCs w:val="26"/>
        </w:rPr>
      </w:pPr>
    </w:p>
    <w:p w14:paraId="11C52994" w14:textId="77777777" w:rsidR="00B02E93" w:rsidRPr="00DF0021" w:rsidRDefault="00B02E93" w:rsidP="00D44EEB">
      <w:pPr>
        <w:rPr>
          <w:szCs w:val="26"/>
        </w:rPr>
      </w:pPr>
    </w:p>
    <w:p w14:paraId="53D8D30E" w14:textId="77777777" w:rsidR="00B02E93" w:rsidRPr="00DF0021" w:rsidRDefault="00B02E93" w:rsidP="00D44EEB">
      <w:pPr>
        <w:rPr>
          <w:szCs w:val="26"/>
        </w:rPr>
      </w:pPr>
    </w:p>
    <w:p w14:paraId="40259415" w14:textId="77777777" w:rsidR="00B02E93" w:rsidRPr="00DF0021" w:rsidRDefault="00B02E93" w:rsidP="00D44EEB">
      <w:pPr>
        <w:rPr>
          <w:szCs w:val="26"/>
        </w:rPr>
      </w:pPr>
    </w:p>
    <w:tbl>
      <w:tblPr>
        <w:tblW w:w="7714" w:type="dxa"/>
        <w:jc w:val="center"/>
        <w:tblLook w:val="04A0" w:firstRow="1" w:lastRow="0" w:firstColumn="1" w:lastColumn="0" w:noHBand="0" w:noVBand="1"/>
      </w:tblPr>
      <w:tblGrid>
        <w:gridCol w:w="708"/>
        <w:gridCol w:w="2980"/>
        <w:gridCol w:w="1146"/>
        <w:gridCol w:w="960"/>
        <w:gridCol w:w="960"/>
        <w:gridCol w:w="960"/>
      </w:tblGrid>
      <w:tr w:rsidR="004814F4" w:rsidRPr="00DF0021" w14:paraId="086988C2" w14:textId="77777777" w:rsidTr="00D47F37">
        <w:trPr>
          <w:trHeight w:val="570"/>
          <w:jc w:val="center"/>
        </w:trPr>
        <w:tc>
          <w:tcPr>
            <w:tcW w:w="708" w:type="dxa"/>
            <w:tcBorders>
              <w:top w:val="single" w:sz="8" w:space="0" w:color="auto"/>
              <w:left w:val="single" w:sz="8" w:space="0" w:color="auto"/>
              <w:bottom w:val="nil"/>
              <w:right w:val="single" w:sz="4" w:space="0" w:color="auto"/>
            </w:tcBorders>
            <w:shd w:val="clear" w:color="auto" w:fill="auto"/>
            <w:vAlign w:val="center"/>
            <w:hideMark/>
          </w:tcPr>
          <w:p w14:paraId="7CAEB4DB" w14:textId="77777777" w:rsidR="004814F4" w:rsidRPr="00DF0021" w:rsidRDefault="004814F4" w:rsidP="00BF3F00">
            <w:pPr>
              <w:ind w:firstLine="0"/>
              <w:jc w:val="center"/>
              <w:rPr>
                <w:b/>
                <w:bCs/>
                <w:szCs w:val="26"/>
              </w:rPr>
            </w:pPr>
            <w:r w:rsidRPr="00DF0021">
              <w:rPr>
                <w:b/>
                <w:bCs/>
                <w:szCs w:val="26"/>
              </w:rPr>
              <w:t>STT</w:t>
            </w:r>
          </w:p>
        </w:tc>
        <w:tc>
          <w:tcPr>
            <w:tcW w:w="2980" w:type="dxa"/>
            <w:tcBorders>
              <w:top w:val="single" w:sz="8" w:space="0" w:color="auto"/>
              <w:left w:val="nil"/>
              <w:bottom w:val="nil"/>
              <w:right w:val="single" w:sz="4" w:space="0" w:color="auto"/>
            </w:tcBorders>
            <w:shd w:val="clear" w:color="auto" w:fill="auto"/>
            <w:noWrap/>
            <w:vAlign w:val="center"/>
            <w:hideMark/>
          </w:tcPr>
          <w:p w14:paraId="555D1D7C" w14:textId="77777777" w:rsidR="004814F4" w:rsidRPr="00DF0021" w:rsidRDefault="004814F4" w:rsidP="00BF3F00">
            <w:pPr>
              <w:ind w:firstLine="0"/>
              <w:jc w:val="center"/>
              <w:rPr>
                <w:b/>
                <w:bCs/>
                <w:szCs w:val="26"/>
              </w:rPr>
            </w:pPr>
            <w:r w:rsidRPr="00DF0021">
              <w:rPr>
                <w:b/>
                <w:bCs/>
                <w:szCs w:val="26"/>
              </w:rPr>
              <w:t>Chất phân tích</w:t>
            </w:r>
          </w:p>
        </w:tc>
        <w:tc>
          <w:tcPr>
            <w:tcW w:w="1146" w:type="dxa"/>
            <w:tcBorders>
              <w:top w:val="single" w:sz="8" w:space="0" w:color="auto"/>
              <w:left w:val="nil"/>
              <w:bottom w:val="nil"/>
              <w:right w:val="single" w:sz="4" w:space="0" w:color="auto"/>
            </w:tcBorders>
            <w:shd w:val="clear" w:color="auto" w:fill="auto"/>
            <w:noWrap/>
            <w:vAlign w:val="center"/>
            <w:hideMark/>
          </w:tcPr>
          <w:p w14:paraId="7040F57C" w14:textId="77777777" w:rsidR="004814F4" w:rsidRPr="00DF0021" w:rsidRDefault="004814F4" w:rsidP="00BF3F00">
            <w:pPr>
              <w:ind w:firstLine="0"/>
              <w:jc w:val="center"/>
              <w:rPr>
                <w:b/>
                <w:bCs/>
                <w:szCs w:val="26"/>
              </w:rPr>
            </w:pPr>
            <w:r w:rsidRPr="00DF0021">
              <w:rPr>
                <w:b/>
                <w:bCs/>
                <w:szCs w:val="26"/>
              </w:rPr>
              <w:t>Ion định lượng</w:t>
            </w:r>
          </w:p>
        </w:tc>
        <w:tc>
          <w:tcPr>
            <w:tcW w:w="2880" w:type="dxa"/>
            <w:gridSpan w:val="3"/>
            <w:tcBorders>
              <w:top w:val="single" w:sz="8" w:space="0" w:color="auto"/>
              <w:left w:val="nil"/>
              <w:bottom w:val="nil"/>
              <w:right w:val="single" w:sz="4" w:space="0" w:color="auto"/>
            </w:tcBorders>
            <w:shd w:val="clear" w:color="auto" w:fill="auto"/>
            <w:noWrap/>
            <w:vAlign w:val="center"/>
          </w:tcPr>
          <w:p w14:paraId="07169547" w14:textId="77777777" w:rsidR="004814F4" w:rsidRPr="00DF0021" w:rsidRDefault="004814F4" w:rsidP="00BF3F00">
            <w:pPr>
              <w:ind w:firstLine="0"/>
              <w:jc w:val="center"/>
              <w:rPr>
                <w:b/>
                <w:bCs/>
                <w:szCs w:val="26"/>
              </w:rPr>
            </w:pPr>
            <w:r w:rsidRPr="00DF0021">
              <w:rPr>
                <w:b/>
                <w:bCs/>
                <w:szCs w:val="26"/>
              </w:rPr>
              <w:t>Ion định tính</w:t>
            </w:r>
          </w:p>
        </w:tc>
      </w:tr>
      <w:tr w:rsidR="004814F4" w:rsidRPr="00DF0021" w14:paraId="47ACF126" w14:textId="77777777" w:rsidTr="00D47F37">
        <w:trPr>
          <w:trHeight w:val="300"/>
          <w:jc w:val="center"/>
        </w:trPr>
        <w:tc>
          <w:tcPr>
            <w:tcW w:w="70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3B02449" w14:textId="77777777" w:rsidR="004814F4" w:rsidRPr="00DF0021" w:rsidRDefault="004814F4" w:rsidP="00BF3F00">
            <w:pPr>
              <w:ind w:firstLine="0"/>
              <w:jc w:val="center"/>
              <w:rPr>
                <w:b/>
                <w:bCs/>
                <w:szCs w:val="26"/>
              </w:rPr>
            </w:pPr>
            <w:r w:rsidRPr="00DF0021">
              <w:rPr>
                <w:b/>
                <w:bCs/>
                <w:szCs w:val="26"/>
              </w:rPr>
              <w:t> 1</w:t>
            </w:r>
          </w:p>
        </w:tc>
        <w:tc>
          <w:tcPr>
            <w:tcW w:w="2980" w:type="dxa"/>
            <w:tcBorders>
              <w:top w:val="single" w:sz="4" w:space="0" w:color="auto"/>
              <w:left w:val="nil"/>
              <w:bottom w:val="single" w:sz="4" w:space="0" w:color="auto"/>
              <w:right w:val="single" w:sz="4" w:space="0" w:color="auto"/>
            </w:tcBorders>
            <w:shd w:val="clear" w:color="auto" w:fill="auto"/>
            <w:noWrap/>
            <w:vAlign w:val="center"/>
            <w:hideMark/>
          </w:tcPr>
          <w:p w14:paraId="276CEBFF" w14:textId="77777777" w:rsidR="004814F4" w:rsidRPr="00DF0021" w:rsidRDefault="004814F4" w:rsidP="00BF3F00">
            <w:pPr>
              <w:jc w:val="center"/>
              <w:rPr>
                <w:szCs w:val="26"/>
              </w:rPr>
            </w:pPr>
            <w:r w:rsidRPr="00DF0021">
              <w:rPr>
                <w:szCs w:val="26"/>
              </w:rPr>
              <w:t>Phenol</w:t>
            </w:r>
          </w:p>
        </w:tc>
        <w:tc>
          <w:tcPr>
            <w:tcW w:w="1146" w:type="dxa"/>
            <w:tcBorders>
              <w:top w:val="single" w:sz="4" w:space="0" w:color="auto"/>
              <w:left w:val="nil"/>
              <w:bottom w:val="single" w:sz="4" w:space="0" w:color="auto"/>
              <w:right w:val="single" w:sz="4" w:space="0" w:color="auto"/>
            </w:tcBorders>
            <w:shd w:val="clear" w:color="auto" w:fill="auto"/>
            <w:noWrap/>
            <w:vAlign w:val="bottom"/>
            <w:hideMark/>
          </w:tcPr>
          <w:p w14:paraId="18A6698F" w14:textId="77777777" w:rsidR="004814F4" w:rsidRPr="00DF0021" w:rsidRDefault="004814F4" w:rsidP="00BF3F00">
            <w:pPr>
              <w:ind w:firstLine="0"/>
              <w:jc w:val="center"/>
              <w:rPr>
                <w:szCs w:val="26"/>
              </w:rPr>
            </w:pPr>
            <w:r w:rsidRPr="00DF0021">
              <w:rPr>
                <w:szCs w:val="26"/>
              </w:rPr>
              <w:t>94</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32C5736" w14:textId="77777777" w:rsidR="004814F4" w:rsidRPr="00DF0021" w:rsidRDefault="004814F4" w:rsidP="00BF3F00">
            <w:pPr>
              <w:ind w:firstLine="0"/>
              <w:jc w:val="center"/>
              <w:rPr>
                <w:szCs w:val="26"/>
              </w:rPr>
            </w:pPr>
            <w:r w:rsidRPr="00DF0021">
              <w:rPr>
                <w:szCs w:val="26"/>
              </w:rPr>
              <w:t>65</w:t>
            </w:r>
          </w:p>
        </w:tc>
        <w:tc>
          <w:tcPr>
            <w:tcW w:w="960" w:type="dxa"/>
            <w:tcBorders>
              <w:top w:val="single" w:sz="4" w:space="0" w:color="auto"/>
              <w:left w:val="nil"/>
              <w:bottom w:val="single" w:sz="4" w:space="0" w:color="auto"/>
              <w:right w:val="single" w:sz="4" w:space="0" w:color="auto"/>
            </w:tcBorders>
            <w:shd w:val="clear" w:color="auto" w:fill="auto"/>
            <w:vAlign w:val="bottom"/>
            <w:hideMark/>
          </w:tcPr>
          <w:p w14:paraId="171A784E" w14:textId="77777777" w:rsidR="004814F4" w:rsidRPr="00DF0021" w:rsidRDefault="004814F4" w:rsidP="00BF3F00">
            <w:pPr>
              <w:ind w:firstLine="0"/>
              <w:jc w:val="center"/>
              <w:rPr>
                <w:szCs w:val="26"/>
              </w:rPr>
            </w:pPr>
            <w:r w:rsidRPr="00DF0021">
              <w:rPr>
                <w:szCs w:val="26"/>
              </w:rPr>
              <w:t>66</w:t>
            </w:r>
          </w:p>
        </w:tc>
        <w:tc>
          <w:tcPr>
            <w:tcW w:w="960" w:type="dxa"/>
            <w:tcBorders>
              <w:top w:val="single" w:sz="4" w:space="0" w:color="auto"/>
              <w:left w:val="nil"/>
              <w:bottom w:val="single" w:sz="4" w:space="0" w:color="auto"/>
              <w:right w:val="single" w:sz="8" w:space="0" w:color="auto"/>
            </w:tcBorders>
            <w:shd w:val="clear" w:color="auto" w:fill="auto"/>
            <w:noWrap/>
            <w:vAlign w:val="bottom"/>
            <w:hideMark/>
          </w:tcPr>
          <w:p w14:paraId="6D85F8F6" w14:textId="77777777" w:rsidR="004814F4" w:rsidRPr="00DF0021" w:rsidRDefault="004814F4" w:rsidP="00BF3F00">
            <w:pPr>
              <w:ind w:firstLine="0"/>
              <w:jc w:val="center"/>
              <w:rPr>
                <w:szCs w:val="26"/>
              </w:rPr>
            </w:pPr>
            <w:r w:rsidRPr="00DF0021">
              <w:rPr>
                <w:szCs w:val="26"/>
              </w:rPr>
              <w:t> </w:t>
            </w:r>
          </w:p>
        </w:tc>
      </w:tr>
      <w:tr w:rsidR="004814F4" w:rsidRPr="00DF0021" w14:paraId="7C97D61E" w14:textId="77777777" w:rsidTr="00D47F37">
        <w:trPr>
          <w:trHeight w:val="300"/>
          <w:jc w:val="center"/>
        </w:trPr>
        <w:tc>
          <w:tcPr>
            <w:tcW w:w="708" w:type="dxa"/>
            <w:tcBorders>
              <w:top w:val="nil"/>
              <w:left w:val="single" w:sz="4" w:space="0" w:color="auto"/>
              <w:bottom w:val="single" w:sz="4" w:space="0" w:color="auto"/>
              <w:right w:val="single" w:sz="4" w:space="0" w:color="auto"/>
            </w:tcBorders>
            <w:shd w:val="clear" w:color="auto" w:fill="auto"/>
            <w:noWrap/>
            <w:vAlign w:val="bottom"/>
            <w:hideMark/>
          </w:tcPr>
          <w:p w14:paraId="50AC1B57" w14:textId="77777777" w:rsidR="004814F4" w:rsidRPr="00DF0021" w:rsidRDefault="004814F4" w:rsidP="00BF3F00">
            <w:pPr>
              <w:ind w:firstLine="0"/>
              <w:jc w:val="center"/>
              <w:rPr>
                <w:szCs w:val="26"/>
              </w:rPr>
            </w:pPr>
            <w:r w:rsidRPr="00DF0021">
              <w:rPr>
                <w:szCs w:val="26"/>
              </w:rPr>
              <w:t> 2</w:t>
            </w:r>
          </w:p>
        </w:tc>
        <w:tc>
          <w:tcPr>
            <w:tcW w:w="2980" w:type="dxa"/>
            <w:tcBorders>
              <w:top w:val="nil"/>
              <w:left w:val="nil"/>
              <w:bottom w:val="single" w:sz="4" w:space="0" w:color="auto"/>
              <w:right w:val="single" w:sz="4" w:space="0" w:color="auto"/>
            </w:tcBorders>
            <w:shd w:val="clear" w:color="auto" w:fill="auto"/>
            <w:noWrap/>
            <w:vAlign w:val="center"/>
            <w:hideMark/>
          </w:tcPr>
          <w:p w14:paraId="75A1BEF4" w14:textId="77777777" w:rsidR="004814F4" w:rsidRPr="00DF0021" w:rsidRDefault="004814F4" w:rsidP="00BF3F00">
            <w:pPr>
              <w:jc w:val="center"/>
              <w:rPr>
                <w:szCs w:val="26"/>
              </w:rPr>
            </w:pPr>
            <w:r w:rsidRPr="00DF0021">
              <w:rPr>
                <w:szCs w:val="26"/>
              </w:rPr>
              <w:t>2-Chlorophenol</w:t>
            </w:r>
          </w:p>
        </w:tc>
        <w:tc>
          <w:tcPr>
            <w:tcW w:w="1146" w:type="dxa"/>
            <w:tcBorders>
              <w:top w:val="nil"/>
              <w:left w:val="nil"/>
              <w:bottom w:val="single" w:sz="4" w:space="0" w:color="auto"/>
              <w:right w:val="single" w:sz="4" w:space="0" w:color="auto"/>
            </w:tcBorders>
            <w:shd w:val="clear" w:color="auto" w:fill="auto"/>
            <w:noWrap/>
            <w:vAlign w:val="bottom"/>
            <w:hideMark/>
          </w:tcPr>
          <w:p w14:paraId="59279B7D" w14:textId="77777777" w:rsidR="004814F4" w:rsidRPr="00DF0021" w:rsidRDefault="004814F4" w:rsidP="00BF3F00">
            <w:pPr>
              <w:ind w:firstLine="0"/>
              <w:jc w:val="center"/>
              <w:rPr>
                <w:szCs w:val="26"/>
              </w:rPr>
            </w:pPr>
            <w:r w:rsidRPr="00DF0021">
              <w:rPr>
                <w:szCs w:val="26"/>
              </w:rPr>
              <w:t>128</w:t>
            </w:r>
          </w:p>
        </w:tc>
        <w:tc>
          <w:tcPr>
            <w:tcW w:w="960" w:type="dxa"/>
            <w:tcBorders>
              <w:top w:val="nil"/>
              <w:left w:val="nil"/>
              <w:bottom w:val="single" w:sz="4" w:space="0" w:color="auto"/>
              <w:right w:val="single" w:sz="4" w:space="0" w:color="auto"/>
            </w:tcBorders>
            <w:shd w:val="clear" w:color="auto" w:fill="auto"/>
            <w:noWrap/>
            <w:vAlign w:val="bottom"/>
            <w:hideMark/>
          </w:tcPr>
          <w:p w14:paraId="5F84E632" w14:textId="77777777" w:rsidR="004814F4" w:rsidRPr="00DF0021" w:rsidRDefault="004814F4" w:rsidP="00BF3F00">
            <w:pPr>
              <w:ind w:firstLine="0"/>
              <w:jc w:val="center"/>
              <w:rPr>
                <w:szCs w:val="26"/>
              </w:rPr>
            </w:pPr>
            <w:r w:rsidRPr="00DF0021">
              <w:rPr>
                <w:szCs w:val="26"/>
              </w:rPr>
              <w:t>130</w:t>
            </w:r>
          </w:p>
        </w:tc>
        <w:tc>
          <w:tcPr>
            <w:tcW w:w="960" w:type="dxa"/>
            <w:tcBorders>
              <w:top w:val="nil"/>
              <w:left w:val="nil"/>
              <w:bottom w:val="single" w:sz="4" w:space="0" w:color="auto"/>
              <w:right w:val="single" w:sz="4" w:space="0" w:color="auto"/>
            </w:tcBorders>
            <w:shd w:val="clear" w:color="auto" w:fill="auto"/>
            <w:noWrap/>
            <w:vAlign w:val="bottom"/>
            <w:hideMark/>
          </w:tcPr>
          <w:p w14:paraId="087FF990" w14:textId="77777777" w:rsidR="004814F4" w:rsidRPr="00DF0021" w:rsidRDefault="004814F4" w:rsidP="00BF3F00">
            <w:pPr>
              <w:ind w:firstLine="0"/>
              <w:jc w:val="center"/>
              <w:rPr>
                <w:szCs w:val="26"/>
              </w:rPr>
            </w:pPr>
            <w:r w:rsidRPr="00DF0021">
              <w:rPr>
                <w:szCs w:val="26"/>
              </w:rPr>
              <w:t>64</w:t>
            </w:r>
          </w:p>
        </w:tc>
        <w:tc>
          <w:tcPr>
            <w:tcW w:w="960" w:type="dxa"/>
            <w:tcBorders>
              <w:top w:val="nil"/>
              <w:left w:val="nil"/>
              <w:bottom w:val="single" w:sz="4" w:space="0" w:color="auto"/>
              <w:right w:val="single" w:sz="8" w:space="0" w:color="auto"/>
            </w:tcBorders>
            <w:shd w:val="clear" w:color="auto" w:fill="auto"/>
            <w:noWrap/>
            <w:vAlign w:val="bottom"/>
            <w:hideMark/>
          </w:tcPr>
          <w:p w14:paraId="3095C448" w14:textId="77777777" w:rsidR="004814F4" w:rsidRPr="00DF0021" w:rsidRDefault="004814F4" w:rsidP="00BF3F00">
            <w:pPr>
              <w:ind w:firstLine="0"/>
              <w:jc w:val="center"/>
              <w:rPr>
                <w:szCs w:val="26"/>
              </w:rPr>
            </w:pPr>
            <w:r w:rsidRPr="00DF0021">
              <w:rPr>
                <w:szCs w:val="26"/>
              </w:rPr>
              <w:t>63</w:t>
            </w:r>
          </w:p>
        </w:tc>
      </w:tr>
      <w:tr w:rsidR="004814F4" w:rsidRPr="00DF0021" w14:paraId="386AF627" w14:textId="77777777" w:rsidTr="00D47F37">
        <w:trPr>
          <w:trHeight w:val="300"/>
          <w:jc w:val="center"/>
        </w:trPr>
        <w:tc>
          <w:tcPr>
            <w:tcW w:w="708" w:type="dxa"/>
            <w:tcBorders>
              <w:top w:val="nil"/>
              <w:left w:val="single" w:sz="4" w:space="0" w:color="auto"/>
              <w:bottom w:val="single" w:sz="4" w:space="0" w:color="auto"/>
              <w:right w:val="single" w:sz="4" w:space="0" w:color="auto"/>
            </w:tcBorders>
            <w:shd w:val="clear" w:color="auto" w:fill="auto"/>
            <w:noWrap/>
            <w:vAlign w:val="bottom"/>
            <w:hideMark/>
          </w:tcPr>
          <w:p w14:paraId="67FE468A" w14:textId="77777777" w:rsidR="004814F4" w:rsidRPr="00DF0021" w:rsidRDefault="004814F4" w:rsidP="00BF3F00">
            <w:pPr>
              <w:ind w:firstLine="0"/>
              <w:jc w:val="center"/>
              <w:rPr>
                <w:szCs w:val="26"/>
              </w:rPr>
            </w:pPr>
            <w:r w:rsidRPr="00DF0021">
              <w:rPr>
                <w:szCs w:val="26"/>
              </w:rPr>
              <w:t> 3</w:t>
            </w:r>
          </w:p>
        </w:tc>
        <w:tc>
          <w:tcPr>
            <w:tcW w:w="2980" w:type="dxa"/>
            <w:tcBorders>
              <w:top w:val="nil"/>
              <w:left w:val="nil"/>
              <w:bottom w:val="single" w:sz="4" w:space="0" w:color="auto"/>
              <w:right w:val="single" w:sz="4" w:space="0" w:color="auto"/>
            </w:tcBorders>
            <w:shd w:val="clear" w:color="auto" w:fill="auto"/>
            <w:noWrap/>
            <w:vAlign w:val="center"/>
            <w:hideMark/>
          </w:tcPr>
          <w:p w14:paraId="20E50FE6" w14:textId="77777777" w:rsidR="004814F4" w:rsidRPr="00DF0021" w:rsidRDefault="004814F4" w:rsidP="00BF3F00">
            <w:pPr>
              <w:jc w:val="center"/>
              <w:rPr>
                <w:szCs w:val="26"/>
              </w:rPr>
            </w:pPr>
            <w:r w:rsidRPr="00DF0021">
              <w:rPr>
                <w:szCs w:val="26"/>
              </w:rPr>
              <w:t>O-cresol</w:t>
            </w:r>
          </w:p>
        </w:tc>
        <w:tc>
          <w:tcPr>
            <w:tcW w:w="1146" w:type="dxa"/>
            <w:tcBorders>
              <w:top w:val="nil"/>
              <w:left w:val="nil"/>
              <w:bottom w:val="single" w:sz="4" w:space="0" w:color="auto"/>
              <w:right w:val="single" w:sz="4" w:space="0" w:color="auto"/>
            </w:tcBorders>
            <w:shd w:val="clear" w:color="auto" w:fill="auto"/>
            <w:noWrap/>
            <w:vAlign w:val="bottom"/>
          </w:tcPr>
          <w:p w14:paraId="0E9FB663" w14:textId="77777777" w:rsidR="004814F4" w:rsidRPr="00DF0021" w:rsidRDefault="004814F4" w:rsidP="00BF3F00">
            <w:pPr>
              <w:ind w:firstLine="0"/>
              <w:jc w:val="center"/>
              <w:rPr>
                <w:szCs w:val="26"/>
              </w:rPr>
            </w:pPr>
            <w:r w:rsidRPr="00DF0021">
              <w:rPr>
                <w:szCs w:val="26"/>
              </w:rPr>
              <w:t>107</w:t>
            </w:r>
          </w:p>
        </w:tc>
        <w:tc>
          <w:tcPr>
            <w:tcW w:w="960" w:type="dxa"/>
            <w:tcBorders>
              <w:top w:val="nil"/>
              <w:left w:val="nil"/>
              <w:bottom w:val="single" w:sz="4" w:space="0" w:color="auto"/>
              <w:right w:val="single" w:sz="4" w:space="0" w:color="auto"/>
            </w:tcBorders>
            <w:shd w:val="clear" w:color="auto" w:fill="auto"/>
            <w:noWrap/>
            <w:vAlign w:val="bottom"/>
          </w:tcPr>
          <w:p w14:paraId="2024A08D" w14:textId="77777777" w:rsidR="004814F4" w:rsidRPr="00DF0021" w:rsidRDefault="004814F4" w:rsidP="00BF3F00">
            <w:pPr>
              <w:ind w:firstLine="0"/>
              <w:jc w:val="center"/>
              <w:rPr>
                <w:szCs w:val="26"/>
              </w:rPr>
            </w:pPr>
            <w:r w:rsidRPr="00DF0021">
              <w:rPr>
                <w:szCs w:val="26"/>
              </w:rPr>
              <w:t>108</w:t>
            </w:r>
          </w:p>
        </w:tc>
        <w:tc>
          <w:tcPr>
            <w:tcW w:w="960" w:type="dxa"/>
            <w:tcBorders>
              <w:top w:val="nil"/>
              <w:left w:val="nil"/>
              <w:bottom w:val="single" w:sz="4" w:space="0" w:color="auto"/>
              <w:right w:val="single" w:sz="4" w:space="0" w:color="auto"/>
            </w:tcBorders>
            <w:shd w:val="clear" w:color="auto" w:fill="auto"/>
            <w:noWrap/>
            <w:vAlign w:val="bottom"/>
          </w:tcPr>
          <w:p w14:paraId="382FF79F" w14:textId="77777777" w:rsidR="004814F4" w:rsidRPr="00DF0021" w:rsidRDefault="004814F4" w:rsidP="00BF3F00">
            <w:pPr>
              <w:ind w:firstLine="0"/>
              <w:jc w:val="center"/>
              <w:rPr>
                <w:szCs w:val="26"/>
              </w:rPr>
            </w:pPr>
            <w:r w:rsidRPr="00DF0021">
              <w:rPr>
                <w:szCs w:val="26"/>
              </w:rPr>
              <w:t>109</w:t>
            </w:r>
          </w:p>
        </w:tc>
        <w:tc>
          <w:tcPr>
            <w:tcW w:w="960" w:type="dxa"/>
            <w:tcBorders>
              <w:top w:val="nil"/>
              <w:left w:val="nil"/>
              <w:bottom w:val="single" w:sz="4" w:space="0" w:color="auto"/>
              <w:right w:val="single" w:sz="8" w:space="0" w:color="auto"/>
            </w:tcBorders>
            <w:shd w:val="clear" w:color="auto" w:fill="auto"/>
            <w:noWrap/>
            <w:vAlign w:val="bottom"/>
            <w:hideMark/>
          </w:tcPr>
          <w:p w14:paraId="233B63A8" w14:textId="77777777" w:rsidR="004814F4" w:rsidRPr="00DF0021" w:rsidRDefault="004814F4" w:rsidP="00BF3F00">
            <w:pPr>
              <w:ind w:firstLine="0"/>
              <w:jc w:val="center"/>
              <w:rPr>
                <w:szCs w:val="26"/>
              </w:rPr>
            </w:pPr>
            <w:r w:rsidRPr="00DF0021">
              <w:rPr>
                <w:szCs w:val="26"/>
              </w:rPr>
              <w:t>110 </w:t>
            </w:r>
          </w:p>
        </w:tc>
      </w:tr>
      <w:tr w:rsidR="004814F4" w:rsidRPr="00DF0021" w14:paraId="7F81ED5B" w14:textId="77777777" w:rsidTr="00D47F37">
        <w:trPr>
          <w:trHeight w:val="300"/>
          <w:jc w:val="center"/>
        </w:trPr>
        <w:tc>
          <w:tcPr>
            <w:tcW w:w="708" w:type="dxa"/>
            <w:tcBorders>
              <w:top w:val="nil"/>
              <w:left w:val="single" w:sz="4" w:space="0" w:color="auto"/>
              <w:bottom w:val="single" w:sz="4" w:space="0" w:color="auto"/>
              <w:right w:val="single" w:sz="4" w:space="0" w:color="auto"/>
            </w:tcBorders>
            <w:shd w:val="clear" w:color="auto" w:fill="auto"/>
            <w:noWrap/>
            <w:vAlign w:val="bottom"/>
            <w:hideMark/>
          </w:tcPr>
          <w:p w14:paraId="7A721300" w14:textId="77777777" w:rsidR="004814F4" w:rsidRPr="00DF0021" w:rsidRDefault="004814F4" w:rsidP="00BF3F00">
            <w:pPr>
              <w:ind w:firstLine="0"/>
              <w:jc w:val="center"/>
              <w:rPr>
                <w:szCs w:val="26"/>
              </w:rPr>
            </w:pPr>
            <w:r w:rsidRPr="00DF0021">
              <w:rPr>
                <w:szCs w:val="26"/>
              </w:rPr>
              <w:t> 4</w:t>
            </w:r>
          </w:p>
        </w:tc>
        <w:tc>
          <w:tcPr>
            <w:tcW w:w="2980" w:type="dxa"/>
            <w:tcBorders>
              <w:top w:val="nil"/>
              <w:left w:val="nil"/>
              <w:bottom w:val="single" w:sz="4" w:space="0" w:color="auto"/>
              <w:right w:val="single" w:sz="4" w:space="0" w:color="auto"/>
            </w:tcBorders>
            <w:shd w:val="clear" w:color="auto" w:fill="auto"/>
            <w:noWrap/>
            <w:vAlign w:val="center"/>
            <w:hideMark/>
          </w:tcPr>
          <w:p w14:paraId="054FE93B" w14:textId="77777777" w:rsidR="004814F4" w:rsidRPr="00DF0021" w:rsidRDefault="004814F4" w:rsidP="00BF3F00">
            <w:pPr>
              <w:jc w:val="center"/>
              <w:rPr>
                <w:szCs w:val="26"/>
              </w:rPr>
            </w:pPr>
            <w:r w:rsidRPr="00DF0021">
              <w:rPr>
                <w:szCs w:val="26"/>
              </w:rPr>
              <w:t>P-cresol</w:t>
            </w:r>
          </w:p>
        </w:tc>
        <w:tc>
          <w:tcPr>
            <w:tcW w:w="1146" w:type="dxa"/>
            <w:tcBorders>
              <w:top w:val="nil"/>
              <w:left w:val="nil"/>
              <w:bottom w:val="single" w:sz="4" w:space="0" w:color="auto"/>
              <w:right w:val="single" w:sz="4" w:space="0" w:color="auto"/>
            </w:tcBorders>
            <w:shd w:val="clear" w:color="auto" w:fill="auto"/>
            <w:noWrap/>
            <w:vAlign w:val="bottom"/>
          </w:tcPr>
          <w:p w14:paraId="65B32438" w14:textId="77777777" w:rsidR="004814F4" w:rsidRPr="00DF0021" w:rsidRDefault="004814F4" w:rsidP="00BF3F00">
            <w:pPr>
              <w:ind w:firstLine="0"/>
              <w:jc w:val="center"/>
              <w:rPr>
                <w:szCs w:val="26"/>
              </w:rPr>
            </w:pPr>
            <w:r w:rsidRPr="00DF0021">
              <w:rPr>
                <w:szCs w:val="26"/>
              </w:rPr>
              <w:t>107</w:t>
            </w:r>
          </w:p>
        </w:tc>
        <w:tc>
          <w:tcPr>
            <w:tcW w:w="960" w:type="dxa"/>
            <w:tcBorders>
              <w:top w:val="nil"/>
              <w:left w:val="nil"/>
              <w:bottom w:val="single" w:sz="4" w:space="0" w:color="auto"/>
              <w:right w:val="single" w:sz="4" w:space="0" w:color="auto"/>
            </w:tcBorders>
            <w:shd w:val="clear" w:color="auto" w:fill="auto"/>
            <w:noWrap/>
            <w:vAlign w:val="bottom"/>
          </w:tcPr>
          <w:p w14:paraId="2481637E" w14:textId="77777777" w:rsidR="004814F4" w:rsidRPr="00DF0021" w:rsidRDefault="004814F4" w:rsidP="00BF3F00">
            <w:pPr>
              <w:ind w:firstLine="0"/>
              <w:jc w:val="center"/>
              <w:rPr>
                <w:szCs w:val="26"/>
              </w:rPr>
            </w:pPr>
            <w:r w:rsidRPr="00DF0021">
              <w:rPr>
                <w:szCs w:val="26"/>
              </w:rPr>
              <w:t>108</w:t>
            </w:r>
          </w:p>
        </w:tc>
        <w:tc>
          <w:tcPr>
            <w:tcW w:w="960" w:type="dxa"/>
            <w:tcBorders>
              <w:top w:val="nil"/>
              <w:left w:val="nil"/>
              <w:bottom w:val="single" w:sz="4" w:space="0" w:color="auto"/>
              <w:right w:val="single" w:sz="4" w:space="0" w:color="auto"/>
            </w:tcBorders>
            <w:shd w:val="clear" w:color="auto" w:fill="auto"/>
            <w:noWrap/>
            <w:vAlign w:val="bottom"/>
          </w:tcPr>
          <w:p w14:paraId="12D2A8E0" w14:textId="77777777" w:rsidR="004814F4" w:rsidRPr="00DF0021" w:rsidRDefault="004814F4" w:rsidP="00BF3F00">
            <w:pPr>
              <w:ind w:firstLine="0"/>
              <w:jc w:val="center"/>
              <w:rPr>
                <w:szCs w:val="26"/>
              </w:rPr>
            </w:pPr>
            <w:r w:rsidRPr="00DF0021">
              <w:rPr>
                <w:szCs w:val="26"/>
              </w:rPr>
              <w:t>109</w:t>
            </w:r>
          </w:p>
        </w:tc>
        <w:tc>
          <w:tcPr>
            <w:tcW w:w="960" w:type="dxa"/>
            <w:tcBorders>
              <w:top w:val="nil"/>
              <w:left w:val="nil"/>
              <w:bottom w:val="single" w:sz="4" w:space="0" w:color="auto"/>
              <w:right w:val="single" w:sz="8" w:space="0" w:color="auto"/>
            </w:tcBorders>
            <w:shd w:val="clear" w:color="auto" w:fill="auto"/>
            <w:noWrap/>
            <w:vAlign w:val="bottom"/>
            <w:hideMark/>
          </w:tcPr>
          <w:p w14:paraId="36A55385" w14:textId="77777777" w:rsidR="004814F4" w:rsidRPr="00DF0021" w:rsidRDefault="004814F4" w:rsidP="00BF3F00">
            <w:pPr>
              <w:ind w:firstLine="0"/>
              <w:jc w:val="center"/>
              <w:rPr>
                <w:szCs w:val="26"/>
              </w:rPr>
            </w:pPr>
            <w:r w:rsidRPr="00DF0021">
              <w:rPr>
                <w:szCs w:val="26"/>
              </w:rPr>
              <w:t>110 </w:t>
            </w:r>
          </w:p>
        </w:tc>
      </w:tr>
      <w:tr w:rsidR="004814F4" w:rsidRPr="00DF0021" w14:paraId="6BBA7358" w14:textId="77777777" w:rsidTr="00D47F37">
        <w:trPr>
          <w:trHeight w:val="300"/>
          <w:jc w:val="center"/>
        </w:trPr>
        <w:tc>
          <w:tcPr>
            <w:tcW w:w="708" w:type="dxa"/>
            <w:tcBorders>
              <w:top w:val="nil"/>
              <w:left w:val="single" w:sz="4" w:space="0" w:color="auto"/>
              <w:bottom w:val="single" w:sz="4" w:space="0" w:color="auto"/>
              <w:right w:val="single" w:sz="4" w:space="0" w:color="auto"/>
            </w:tcBorders>
            <w:shd w:val="clear" w:color="auto" w:fill="auto"/>
            <w:noWrap/>
            <w:vAlign w:val="bottom"/>
            <w:hideMark/>
          </w:tcPr>
          <w:p w14:paraId="367BA64F" w14:textId="77777777" w:rsidR="004814F4" w:rsidRPr="00DF0021" w:rsidRDefault="004814F4" w:rsidP="00BF3F00">
            <w:pPr>
              <w:ind w:firstLine="0"/>
              <w:jc w:val="center"/>
              <w:rPr>
                <w:szCs w:val="26"/>
              </w:rPr>
            </w:pPr>
            <w:r w:rsidRPr="00DF0021">
              <w:rPr>
                <w:szCs w:val="26"/>
              </w:rPr>
              <w:t> 5</w:t>
            </w:r>
          </w:p>
        </w:tc>
        <w:tc>
          <w:tcPr>
            <w:tcW w:w="2980" w:type="dxa"/>
            <w:tcBorders>
              <w:top w:val="nil"/>
              <w:left w:val="nil"/>
              <w:bottom w:val="single" w:sz="4" w:space="0" w:color="auto"/>
              <w:right w:val="single" w:sz="4" w:space="0" w:color="auto"/>
            </w:tcBorders>
            <w:shd w:val="clear" w:color="auto" w:fill="auto"/>
            <w:noWrap/>
            <w:vAlign w:val="center"/>
            <w:hideMark/>
          </w:tcPr>
          <w:p w14:paraId="40A7EE0E" w14:textId="77777777" w:rsidR="004814F4" w:rsidRPr="00DF0021" w:rsidRDefault="004814F4" w:rsidP="00BF3F00">
            <w:pPr>
              <w:jc w:val="center"/>
              <w:rPr>
                <w:szCs w:val="26"/>
              </w:rPr>
            </w:pPr>
            <w:r w:rsidRPr="00DF0021">
              <w:rPr>
                <w:szCs w:val="26"/>
              </w:rPr>
              <w:t>2-Nitrophenol</w:t>
            </w:r>
          </w:p>
        </w:tc>
        <w:tc>
          <w:tcPr>
            <w:tcW w:w="1146" w:type="dxa"/>
            <w:tcBorders>
              <w:top w:val="nil"/>
              <w:left w:val="nil"/>
              <w:bottom w:val="single" w:sz="4" w:space="0" w:color="auto"/>
              <w:right w:val="single" w:sz="4" w:space="0" w:color="auto"/>
            </w:tcBorders>
            <w:shd w:val="clear" w:color="auto" w:fill="auto"/>
            <w:noWrap/>
            <w:vAlign w:val="bottom"/>
          </w:tcPr>
          <w:p w14:paraId="05646243" w14:textId="77777777" w:rsidR="004814F4" w:rsidRPr="00DF0021" w:rsidRDefault="004814F4" w:rsidP="00BF3F00">
            <w:pPr>
              <w:ind w:firstLine="0"/>
              <w:jc w:val="center"/>
              <w:rPr>
                <w:szCs w:val="26"/>
              </w:rPr>
            </w:pPr>
            <w:r w:rsidRPr="00DF0021">
              <w:rPr>
                <w:szCs w:val="26"/>
              </w:rPr>
              <w:t>139</w:t>
            </w:r>
          </w:p>
        </w:tc>
        <w:tc>
          <w:tcPr>
            <w:tcW w:w="960" w:type="dxa"/>
            <w:tcBorders>
              <w:top w:val="nil"/>
              <w:left w:val="nil"/>
              <w:bottom w:val="single" w:sz="4" w:space="0" w:color="auto"/>
              <w:right w:val="single" w:sz="4" w:space="0" w:color="auto"/>
            </w:tcBorders>
            <w:shd w:val="clear" w:color="auto" w:fill="auto"/>
            <w:noWrap/>
            <w:vAlign w:val="bottom"/>
          </w:tcPr>
          <w:p w14:paraId="771A4947" w14:textId="77777777" w:rsidR="004814F4" w:rsidRPr="00DF0021" w:rsidRDefault="004814F4" w:rsidP="00BF3F00">
            <w:pPr>
              <w:ind w:firstLine="0"/>
              <w:jc w:val="center"/>
              <w:rPr>
                <w:szCs w:val="26"/>
              </w:rPr>
            </w:pPr>
            <w:r w:rsidRPr="00DF0021">
              <w:rPr>
                <w:szCs w:val="26"/>
              </w:rPr>
              <w:t>109</w:t>
            </w:r>
          </w:p>
        </w:tc>
        <w:tc>
          <w:tcPr>
            <w:tcW w:w="960" w:type="dxa"/>
            <w:tcBorders>
              <w:top w:val="nil"/>
              <w:left w:val="nil"/>
              <w:bottom w:val="single" w:sz="4" w:space="0" w:color="auto"/>
              <w:right w:val="single" w:sz="4" w:space="0" w:color="auto"/>
            </w:tcBorders>
            <w:shd w:val="clear" w:color="auto" w:fill="auto"/>
            <w:noWrap/>
            <w:vAlign w:val="bottom"/>
          </w:tcPr>
          <w:p w14:paraId="467A17B0" w14:textId="77777777" w:rsidR="004814F4" w:rsidRPr="00DF0021" w:rsidRDefault="004814F4" w:rsidP="00BF3F00">
            <w:pPr>
              <w:ind w:firstLine="0"/>
              <w:jc w:val="center"/>
              <w:rPr>
                <w:szCs w:val="26"/>
              </w:rPr>
            </w:pPr>
            <w:r w:rsidRPr="00DF0021">
              <w:rPr>
                <w:szCs w:val="26"/>
              </w:rPr>
              <w:t>81</w:t>
            </w:r>
          </w:p>
        </w:tc>
        <w:tc>
          <w:tcPr>
            <w:tcW w:w="960" w:type="dxa"/>
            <w:tcBorders>
              <w:top w:val="nil"/>
              <w:left w:val="nil"/>
              <w:bottom w:val="single" w:sz="4" w:space="0" w:color="auto"/>
              <w:right w:val="single" w:sz="8" w:space="0" w:color="auto"/>
            </w:tcBorders>
            <w:shd w:val="clear" w:color="auto" w:fill="auto"/>
            <w:noWrap/>
            <w:vAlign w:val="bottom"/>
            <w:hideMark/>
          </w:tcPr>
          <w:p w14:paraId="54EB8E2F" w14:textId="77777777" w:rsidR="004814F4" w:rsidRPr="00DF0021" w:rsidRDefault="004814F4" w:rsidP="00BF3F00">
            <w:pPr>
              <w:ind w:firstLine="0"/>
              <w:jc w:val="center"/>
              <w:rPr>
                <w:szCs w:val="26"/>
              </w:rPr>
            </w:pPr>
            <w:r w:rsidRPr="00DF0021">
              <w:rPr>
                <w:szCs w:val="26"/>
              </w:rPr>
              <w:t> </w:t>
            </w:r>
          </w:p>
        </w:tc>
      </w:tr>
      <w:tr w:rsidR="004814F4" w:rsidRPr="00DF0021" w14:paraId="5D0259A4" w14:textId="77777777" w:rsidTr="00D47F37">
        <w:trPr>
          <w:trHeight w:val="300"/>
          <w:jc w:val="center"/>
        </w:trPr>
        <w:tc>
          <w:tcPr>
            <w:tcW w:w="708" w:type="dxa"/>
            <w:tcBorders>
              <w:top w:val="nil"/>
              <w:left w:val="single" w:sz="4" w:space="0" w:color="auto"/>
              <w:bottom w:val="single" w:sz="4" w:space="0" w:color="auto"/>
              <w:right w:val="single" w:sz="4" w:space="0" w:color="auto"/>
            </w:tcBorders>
            <w:shd w:val="clear" w:color="auto" w:fill="auto"/>
            <w:noWrap/>
            <w:vAlign w:val="bottom"/>
            <w:hideMark/>
          </w:tcPr>
          <w:p w14:paraId="6AE7E1BD" w14:textId="77777777" w:rsidR="004814F4" w:rsidRPr="00DF0021" w:rsidRDefault="004814F4" w:rsidP="00BF3F00">
            <w:pPr>
              <w:ind w:firstLine="0"/>
              <w:jc w:val="center"/>
              <w:rPr>
                <w:szCs w:val="26"/>
              </w:rPr>
            </w:pPr>
            <w:r w:rsidRPr="00DF0021">
              <w:rPr>
                <w:szCs w:val="26"/>
              </w:rPr>
              <w:t>6</w:t>
            </w:r>
          </w:p>
        </w:tc>
        <w:tc>
          <w:tcPr>
            <w:tcW w:w="2980" w:type="dxa"/>
            <w:tcBorders>
              <w:top w:val="nil"/>
              <w:left w:val="nil"/>
              <w:bottom w:val="single" w:sz="4" w:space="0" w:color="auto"/>
              <w:right w:val="single" w:sz="4" w:space="0" w:color="auto"/>
            </w:tcBorders>
            <w:shd w:val="clear" w:color="auto" w:fill="auto"/>
            <w:noWrap/>
            <w:vAlign w:val="center"/>
            <w:hideMark/>
          </w:tcPr>
          <w:p w14:paraId="5CCC09B8" w14:textId="77777777" w:rsidR="004814F4" w:rsidRPr="00DF0021" w:rsidRDefault="004814F4" w:rsidP="00BF3F00">
            <w:pPr>
              <w:jc w:val="center"/>
              <w:rPr>
                <w:szCs w:val="26"/>
              </w:rPr>
            </w:pPr>
            <w:r w:rsidRPr="00DF0021">
              <w:rPr>
                <w:szCs w:val="26"/>
              </w:rPr>
              <w:t>2,6-Dimethylphenol</w:t>
            </w:r>
          </w:p>
        </w:tc>
        <w:tc>
          <w:tcPr>
            <w:tcW w:w="1146" w:type="dxa"/>
            <w:tcBorders>
              <w:top w:val="nil"/>
              <w:left w:val="nil"/>
              <w:bottom w:val="single" w:sz="4" w:space="0" w:color="auto"/>
              <w:right w:val="single" w:sz="4" w:space="0" w:color="auto"/>
            </w:tcBorders>
            <w:shd w:val="clear" w:color="auto" w:fill="auto"/>
            <w:noWrap/>
            <w:vAlign w:val="bottom"/>
          </w:tcPr>
          <w:p w14:paraId="1A9DADA4" w14:textId="77777777" w:rsidR="004814F4" w:rsidRPr="00DF0021" w:rsidRDefault="004814F4" w:rsidP="00BF3F00">
            <w:pPr>
              <w:ind w:firstLine="0"/>
              <w:jc w:val="center"/>
              <w:rPr>
                <w:szCs w:val="26"/>
              </w:rPr>
            </w:pPr>
            <w:r w:rsidRPr="00DF0021">
              <w:rPr>
                <w:szCs w:val="26"/>
              </w:rPr>
              <w:t>107</w:t>
            </w:r>
          </w:p>
        </w:tc>
        <w:tc>
          <w:tcPr>
            <w:tcW w:w="960" w:type="dxa"/>
            <w:tcBorders>
              <w:top w:val="nil"/>
              <w:left w:val="nil"/>
              <w:bottom w:val="single" w:sz="4" w:space="0" w:color="auto"/>
              <w:right w:val="single" w:sz="4" w:space="0" w:color="auto"/>
            </w:tcBorders>
            <w:shd w:val="clear" w:color="auto" w:fill="auto"/>
            <w:noWrap/>
            <w:vAlign w:val="bottom"/>
          </w:tcPr>
          <w:p w14:paraId="2E1B1F3B" w14:textId="77777777" w:rsidR="004814F4" w:rsidRPr="00DF0021" w:rsidRDefault="004814F4" w:rsidP="00BF3F00">
            <w:pPr>
              <w:ind w:firstLine="0"/>
              <w:jc w:val="center"/>
              <w:rPr>
                <w:szCs w:val="26"/>
              </w:rPr>
            </w:pPr>
            <w:r w:rsidRPr="00DF0021">
              <w:rPr>
                <w:szCs w:val="26"/>
              </w:rPr>
              <w:t>122</w:t>
            </w:r>
          </w:p>
        </w:tc>
        <w:tc>
          <w:tcPr>
            <w:tcW w:w="960" w:type="dxa"/>
            <w:tcBorders>
              <w:top w:val="nil"/>
              <w:left w:val="nil"/>
              <w:bottom w:val="single" w:sz="4" w:space="0" w:color="auto"/>
              <w:right w:val="single" w:sz="4" w:space="0" w:color="auto"/>
            </w:tcBorders>
            <w:shd w:val="clear" w:color="auto" w:fill="auto"/>
            <w:noWrap/>
            <w:vAlign w:val="bottom"/>
          </w:tcPr>
          <w:p w14:paraId="6189EC2E" w14:textId="77777777" w:rsidR="004814F4" w:rsidRPr="00DF0021" w:rsidRDefault="004814F4" w:rsidP="00BF3F00">
            <w:pPr>
              <w:ind w:firstLine="0"/>
              <w:jc w:val="center"/>
              <w:rPr>
                <w:szCs w:val="26"/>
              </w:rPr>
            </w:pPr>
            <w:r w:rsidRPr="00DF0021">
              <w:rPr>
                <w:szCs w:val="26"/>
              </w:rPr>
              <w:t>121</w:t>
            </w:r>
          </w:p>
        </w:tc>
        <w:tc>
          <w:tcPr>
            <w:tcW w:w="960" w:type="dxa"/>
            <w:tcBorders>
              <w:top w:val="nil"/>
              <w:left w:val="nil"/>
              <w:bottom w:val="single" w:sz="4" w:space="0" w:color="auto"/>
              <w:right w:val="single" w:sz="8" w:space="0" w:color="auto"/>
            </w:tcBorders>
            <w:shd w:val="clear" w:color="auto" w:fill="auto"/>
            <w:noWrap/>
            <w:vAlign w:val="bottom"/>
            <w:hideMark/>
          </w:tcPr>
          <w:p w14:paraId="03368113" w14:textId="77777777" w:rsidR="004814F4" w:rsidRPr="00DF0021" w:rsidRDefault="004814F4" w:rsidP="00BF3F00">
            <w:pPr>
              <w:ind w:firstLine="0"/>
              <w:jc w:val="center"/>
              <w:rPr>
                <w:szCs w:val="26"/>
              </w:rPr>
            </w:pPr>
            <w:r w:rsidRPr="00DF0021">
              <w:rPr>
                <w:szCs w:val="26"/>
              </w:rPr>
              <w:t>123</w:t>
            </w:r>
          </w:p>
        </w:tc>
      </w:tr>
      <w:tr w:rsidR="004814F4" w:rsidRPr="00DF0021" w14:paraId="32EE23CA" w14:textId="77777777" w:rsidTr="00D47F37">
        <w:trPr>
          <w:trHeight w:val="300"/>
          <w:jc w:val="center"/>
        </w:trPr>
        <w:tc>
          <w:tcPr>
            <w:tcW w:w="708" w:type="dxa"/>
            <w:tcBorders>
              <w:top w:val="nil"/>
              <w:left w:val="single" w:sz="4" w:space="0" w:color="auto"/>
              <w:bottom w:val="single" w:sz="4" w:space="0" w:color="auto"/>
              <w:right w:val="single" w:sz="4" w:space="0" w:color="auto"/>
            </w:tcBorders>
            <w:shd w:val="clear" w:color="auto" w:fill="auto"/>
            <w:noWrap/>
            <w:vAlign w:val="bottom"/>
            <w:hideMark/>
          </w:tcPr>
          <w:p w14:paraId="3E35DB12" w14:textId="77777777" w:rsidR="004814F4" w:rsidRPr="00DF0021" w:rsidRDefault="004814F4" w:rsidP="00BF3F00">
            <w:pPr>
              <w:ind w:firstLine="0"/>
              <w:jc w:val="center"/>
              <w:rPr>
                <w:szCs w:val="26"/>
              </w:rPr>
            </w:pPr>
            <w:r w:rsidRPr="00DF0021">
              <w:rPr>
                <w:szCs w:val="26"/>
              </w:rPr>
              <w:t>7</w:t>
            </w:r>
          </w:p>
        </w:tc>
        <w:tc>
          <w:tcPr>
            <w:tcW w:w="2980" w:type="dxa"/>
            <w:tcBorders>
              <w:top w:val="nil"/>
              <w:left w:val="nil"/>
              <w:bottom w:val="single" w:sz="4" w:space="0" w:color="auto"/>
              <w:right w:val="single" w:sz="4" w:space="0" w:color="auto"/>
            </w:tcBorders>
            <w:shd w:val="clear" w:color="auto" w:fill="auto"/>
            <w:noWrap/>
            <w:vAlign w:val="center"/>
            <w:hideMark/>
          </w:tcPr>
          <w:p w14:paraId="33222100" w14:textId="77777777" w:rsidR="004814F4" w:rsidRPr="00DF0021" w:rsidRDefault="004814F4" w:rsidP="00BF3F00">
            <w:pPr>
              <w:jc w:val="center"/>
              <w:rPr>
                <w:szCs w:val="26"/>
              </w:rPr>
            </w:pPr>
            <w:r w:rsidRPr="00DF0021">
              <w:rPr>
                <w:szCs w:val="26"/>
              </w:rPr>
              <w:t>2.4-Dichlorophenol</w:t>
            </w:r>
          </w:p>
        </w:tc>
        <w:tc>
          <w:tcPr>
            <w:tcW w:w="1146" w:type="dxa"/>
            <w:tcBorders>
              <w:top w:val="nil"/>
              <w:left w:val="nil"/>
              <w:bottom w:val="single" w:sz="4" w:space="0" w:color="auto"/>
              <w:right w:val="single" w:sz="4" w:space="0" w:color="auto"/>
            </w:tcBorders>
            <w:shd w:val="clear" w:color="auto" w:fill="auto"/>
            <w:noWrap/>
            <w:vAlign w:val="bottom"/>
          </w:tcPr>
          <w:p w14:paraId="3F58C036" w14:textId="77777777" w:rsidR="004814F4" w:rsidRPr="00DF0021" w:rsidRDefault="004814F4" w:rsidP="00BF3F00">
            <w:pPr>
              <w:ind w:firstLine="0"/>
              <w:jc w:val="center"/>
              <w:rPr>
                <w:szCs w:val="26"/>
              </w:rPr>
            </w:pPr>
            <w:r w:rsidRPr="00DF0021">
              <w:rPr>
                <w:szCs w:val="26"/>
              </w:rPr>
              <w:t>162</w:t>
            </w:r>
          </w:p>
        </w:tc>
        <w:tc>
          <w:tcPr>
            <w:tcW w:w="960" w:type="dxa"/>
            <w:tcBorders>
              <w:top w:val="nil"/>
              <w:left w:val="nil"/>
              <w:bottom w:val="single" w:sz="4" w:space="0" w:color="auto"/>
              <w:right w:val="single" w:sz="4" w:space="0" w:color="auto"/>
            </w:tcBorders>
            <w:shd w:val="clear" w:color="auto" w:fill="auto"/>
            <w:noWrap/>
            <w:vAlign w:val="bottom"/>
          </w:tcPr>
          <w:p w14:paraId="4AD2AED5" w14:textId="77777777" w:rsidR="004814F4" w:rsidRPr="00DF0021" w:rsidRDefault="004814F4" w:rsidP="00BF3F00">
            <w:pPr>
              <w:ind w:firstLine="0"/>
              <w:jc w:val="center"/>
              <w:rPr>
                <w:szCs w:val="26"/>
              </w:rPr>
            </w:pPr>
            <w:r w:rsidRPr="00DF0021">
              <w:rPr>
                <w:szCs w:val="26"/>
              </w:rPr>
              <w:t>164</w:t>
            </w:r>
          </w:p>
        </w:tc>
        <w:tc>
          <w:tcPr>
            <w:tcW w:w="960" w:type="dxa"/>
            <w:tcBorders>
              <w:top w:val="nil"/>
              <w:left w:val="nil"/>
              <w:bottom w:val="single" w:sz="4" w:space="0" w:color="auto"/>
              <w:right w:val="single" w:sz="4" w:space="0" w:color="auto"/>
            </w:tcBorders>
            <w:shd w:val="clear" w:color="auto" w:fill="auto"/>
            <w:noWrap/>
            <w:vAlign w:val="bottom"/>
          </w:tcPr>
          <w:p w14:paraId="0F8A0BB5" w14:textId="77777777" w:rsidR="004814F4" w:rsidRPr="00DF0021" w:rsidRDefault="004814F4" w:rsidP="00BF3F00">
            <w:pPr>
              <w:ind w:firstLine="0"/>
              <w:jc w:val="center"/>
              <w:rPr>
                <w:szCs w:val="26"/>
              </w:rPr>
            </w:pPr>
            <w:r w:rsidRPr="00DF0021">
              <w:rPr>
                <w:szCs w:val="26"/>
              </w:rPr>
              <w:t>166</w:t>
            </w:r>
          </w:p>
        </w:tc>
        <w:tc>
          <w:tcPr>
            <w:tcW w:w="960" w:type="dxa"/>
            <w:tcBorders>
              <w:top w:val="nil"/>
              <w:left w:val="nil"/>
              <w:bottom w:val="single" w:sz="4" w:space="0" w:color="auto"/>
              <w:right w:val="single" w:sz="4" w:space="0" w:color="auto"/>
            </w:tcBorders>
            <w:shd w:val="clear" w:color="auto" w:fill="auto"/>
            <w:noWrap/>
            <w:vAlign w:val="bottom"/>
          </w:tcPr>
          <w:p w14:paraId="3DEFC890" w14:textId="77777777" w:rsidR="004814F4" w:rsidRPr="00DF0021" w:rsidRDefault="004814F4" w:rsidP="00BF3F00">
            <w:pPr>
              <w:ind w:firstLine="0"/>
              <w:jc w:val="center"/>
              <w:rPr>
                <w:szCs w:val="26"/>
              </w:rPr>
            </w:pPr>
          </w:p>
        </w:tc>
      </w:tr>
      <w:tr w:rsidR="004814F4" w:rsidRPr="00DF0021" w14:paraId="3693CEFB" w14:textId="77777777" w:rsidTr="00D47F37">
        <w:trPr>
          <w:trHeight w:val="323"/>
          <w:jc w:val="center"/>
        </w:trPr>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DFD04D" w14:textId="77777777" w:rsidR="004814F4" w:rsidRPr="00DF0021" w:rsidRDefault="004814F4" w:rsidP="00BF3F00">
            <w:pPr>
              <w:ind w:firstLine="0"/>
              <w:jc w:val="center"/>
              <w:rPr>
                <w:szCs w:val="26"/>
              </w:rPr>
            </w:pPr>
            <w:r w:rsidRPr="00DF0021">
              <w:rPr>
                <w:szCs w:val="26"/>
              </w:rPr>
              <w:t>8</w:t>
            </w:r>
          </w:p>
        </w:tc>
        <w:tc>
          <w:tcPr>
            <w:tcW w:w="2980" w:type="dxa"/>
            <w:tcBorders>
              <w:top w:val="single" w:sz="4" w:space="0" w:color="auto"/>
              <w:left w:val="nil"/>
              <w:bottom w:val="single" w:sz="4" w:space="0" w:color="auto"/>
              <w:right w:val="single" w:sz="4" w:space="0" w:color="auto"/>
            </w:tcBorders>
            <w:shd w:val="clear" w:color="auto" w:fill="auto"/>
            <w:noWrap/>
            <w:vAlign w:val="center"/>
          </w:tcPr>
          <w:p w14:paraId="49470498" w14:textId="77777777" w:rsidR="004814F4" w:rsidRPr="00DF0021" w:rsidRDefault="004814F4" w:rsidP="00BF3F00">
            <w:pPr>
              <w:jc w:val="center"/>
              <w:rPr>
                <w:szCs w:val="26"/>
              </w:rPr>
            </w:pPr>
            <w:r w:rsidRPr="00DF0021">
              <w:rPr>
                <w:szCs w:val="26"/>
              </w:rPr>
              <w:t>2.6-Dichlorophenol</w:t>
            </w:r>
          </w:p>
        </w:tc>
        <w:tc>
          <w:tcPr>
            <w:tcW w:w="1146" w:type="dxa"/>
            <w:tcBorders>
              <w:top w:val="single" w:sz="4" w:space="0" w:color="auto"/>
              <w:left w:val="nil"/>
              <w:bottom w:val="single" w:sz="4" w:space="0" w:color="auto"/>
              <w:right w:val="single" w:sz="4" w:space="0" w:color="auto"/>
            </w:tcBorders>
            <w:shd w:val="clear" w:color="auto" w:fill="auto"/>
            <w:noWrap/>
            <w:vAlign w:val="bottom"/>
          </w:tcPr>
          <w:p w14:paraId="44882757" w14:textId="77777777" w:rsidR="004814F4" w:rsidRPr="00DF0021" w:rsidRDefault="004814F4" w:rsidP="00BF3F00">
            <w:pPr>
              <w:ind w:firstLine="0"/>
              <w:jc w:val="center"/>
              <w:rPr>
                <w:szCs w:val="26"/>
              </w:rPr>
            </w:pPr>
            <w:r w:rsidRPr="00DF0021">
              <w:rPr>
                <w:szCs w:val="26"/>
              </w:rPr>
              <w:t>162</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365A1291" w14:textId="77777777" w:rsidR="004814F4" w:rsidRPr="00DF0021" w:rsidRDefault="004814F4" w:rsidP="00BF3F00">
            <w:pPr>
              <w:ind w:firstLine="0"/>
              <w:jc w:val="center"/>
              <w:rPr>
                <w:szCs w:val="26"/>
              </w:rPr>
            </w:pPr>
            <w:r w:rsidRPr="00DF0021">
              <w:rPr>
                <w:szCs w:val="26"/>
              </w:rPr>
              <w:t>164</w:t>
            </w:r>
          </w:p>
        </w:tc>
        <w:tc>
          <w:tcPr>
            <w:tcW w:w="960" w:type="dxa"/>
            <w:tcBorders>
              <w:top w:val="single" w:sz="4" w:space="0" w:color="auto"/>
              <w:left w:val="nil"/>
              <w:bottom w:val="single" w:sz="4" w:space="0" w:color="auto"/>
              <w:right w:val="single" w:sz="4" w:space="0" w:color="auto"/>
            </w:tcBorders>
            <w:shd w:val="clear" w:color="auto" w:fill="auto"/>
            <w:vAlign w:val="bottom"/>
          </w:tcPr>
          <w:p w14:paraId="388715F9" w14:textId="77777777" w:rsidR="004814F4" w:rsidRPr="00DF0021" w:rsidRDefault="004814F4" w:rsidP="00BF3F00">
            <w:pPr>
              <w:ind w:firstLine="0"/>
              <w:jc w:val="center"/>
              <w:rPr>
                <w:szCs w:val="26"/>
              </w:rPr>
            </w:pPr>
            <w:r w:rsidRPr="00DF0021">
              <w:rPr>
                <w:szCs w:val="26"/>
              </w:rPr>
              <w:t>166</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3162CE5F" w14:textId="77777777" w:rsidR="004814F4" w:rsidRPr="00DF0021" w:rsidRDefault="004814F4" w:rsidP="00BF3F00">
            <w:pPr>
              <w:ind w:firstLine="0"/>
              <w:jc w:val="center"/>
              <w:rPr>
                <w:szCs w:val="26"/>
              </w:rPr>
            </w:pPr>
          </w:p>
        </w:tc>
      </w:tr>
      <w:tr w:rsidR="004814F4" w:rsidRPr="00DF0021" w14:paraId="0F47F6D3" w14:textId="77777777" w:rsidTr="00D47F37">
        <w:trPr>
          <w:trHeight w:val="323"/>
          <w:jc w:val="center"/>
        </w:trPr>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783D10" w14:textId="77777777" w:rsidR="004814F4" w:rsidRPr="00DF0021" w:rsidRDefault="004814F4" w:rsidP="00BF3F00">
            <w:pPr>
              <w:ind w:firstLine="0"/>
              <w:jc w:val="center"/>
              <w:rPr>
                <w:szCs w:val="26"/>
              </w:rPr>
            </w:pPr>
            <w:r w:rsidRPr="00DF0021">
              <w:rPr>
                <w:szCs w:val="26"/>
              </w:rPr>
              <w:t>9</w:t>
            </w:r>
          </w:p>
        </w:tc>
        <w:tc>
          <w:tcPr>
            <w:tcW w:w="2980" w:type="dxa"/>
            <w:tcBorders>
              <w:top w:val="single" w:sz="4" w:space="0" w:color="auto"/>
              <w:left w:val="nil"/>
              <w:bottom w:val="single" w:sz="4" w:space="0" w:color="auto"/>
              <w:right w:val="single" w:sz="4" w:space="0" w:color="auto"/>
            </w:tcBorders>
            <w:shd w:val="clear" w:color="auto" w:fill="auto"/>
            <w:noWrap/>
            <w:vAlign w:val="center"/>
            <w:hideMark/>
          </w:tcPr>
          <w:p w14:paraId="22CB6C66" w14:textId="77777777" w:rsidR="004814F4" w:rsidRPr="00DF0021" w:rsidRDefault="004814F4" w:rsidP="00BF3F00">
            <w:pPr>
              <w:jc w:val="center"/>
              <w:rPr>
                <w:szCs w:val="26"/>
              </w:rPr>
            </w:pPr>
            <w:r w:rsidRPr="00DF0021">
              <w:rPr>
                <w:szCs w:val="26"/>
              </w:rPr>
              <w:t>2,4,6-Trichlorphenol</w:t>
            </w:r>
          </w:p>
        </w:tc>
        <w:tc>
          <w:tcPr>
            <w:tcW w:w="1146" w:type="dxa"/>
            <w:tcBorders>
              <w:top w:val="single" w:sz="4" w:space="0" w:color="auto"/>
              <w:left w:val="nil"/>
              <w:bottom w:val="single" w:sz="4" w:space="0" w:color="auto"/>
              <w:right w:val="single" w:sz="4" w:space="0" w:color="auto"/>
            </w:tcBorders>
            <w:shd w:val="clear" w:color="auto" w:fill="auto"/>
            <w:noWrap/>
            <w:vAlign w:val="bottom"/>
          </w:tcPr>
          <w:p w14:paraId="710A59DF" w14:textId="77777777" w:rsidR="004814F4" w:rsidRPr="00DF0021" w:rsidRDefault="004814F4" w:rsidP="00BF3F00">
            <w:pPr>
              <w:ind w:firstLine="0"/>
              <w:jc w:val="center"/>
              <w:rPr>
                <w:szCs w:val="26"/>
              </w:rPr>
            </w:pPr>
            <w:r w:rsidRPr="00DF0021">
              <w:rPr>
                <w:szCs w:val="26"/>
              </w:rPr>
              <w:t>198</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3526B187" w14:textId="77777777" w:rsidR="004814F4" w:rsidRPr="00DF0021" w:rsidRDefault="004814F4" w:rsidP="00BF3F00">
            <w:pPr>
              <w:ind w:firstLine="0"/>
              <w:jc w:val="center"/>
              <w:rPr>
                <w:szCs w:val="26"/>
              </w:rPr>
            </w:pPr>
            <w:r w:rsidRPr="00DF0021">
              <w:rPr>
                <w:szCs w:val="26"/>
              </w:rPr>
              <w:t>199</w:t>
            </w:r>
          </w:p>
        </w:tc>
        <w:tc>
          <w:tcPr>
            <w:tcW w:w="960" w:type="dxa"/>
            <w:tcBorders>
              <w:top w:val="single" w:sz="4" w:space="0" w:color="auto"/>
              <w:left w:val="nil"/>
              <w:bottom w:val="single" w:sz="4" w:space="0" w:color="auto"/>
              <w:right w:val="single" w:sz="4" w:space="0" w:color="auto"/>
            </w:tcBorders>
            <w:shd w:val="clear" w:color="auto" w:fill="auto"/>
            <w:vAlign w:val="bottom"/>
          </w:tcPr>
          <w:p w14:paraId="28756914" w14:textId="77777777" w:rsidR="004814F4" w:rsidRPr="00DF0021" w:rsidRDefault="004814F4" w:rsidP="00BF3F00">
            <w:pPr>
              <w:ind w:firstLine="0"/>
              <w:jc w:val="center"/>
              <w:rPr>
                <w:szCs w:val="26"/>
              </w:rPr>
            </w:pPr>
            <w:r w:rsidRPr="00DF0021">
              <w:rPr>
                <w:szCs w:val="26"/>
              </w:rPr>
              <w:t>200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B4CE05C" w14:textId="77777777" w:rsidR="004814F4" w:rsidRPr="00DF0021" w:rsidRDefault="004814F4" w:rsidP="00BF3F00">
            <w:pPr>
              <w:ind w:firstLine="0"/>
              <w:jc w:val="center"/>
              <w:rPr>
                <w:szCs w:val="26"/>
              </w:rPr>
            </w:pPr>
            <w:r w:rsidRPr="00DF0021">
              <w:rPr>
                <w:szCs w:val="26"/>
              </w:rPr>
              <w:t> 132</w:t>
            </w:r>
          </w:p>
        </w:tc>
      </w:tr>
      <w:tr w:rsidR="004814F4" w:rsidRPr="00DF0021" w14:paraId="042FFDAC" w14:textId="77777777" w:rsidTr="00D47F37">
        <w:trPr>
          <w:trHeight w:val="323"/>
          <w:jc w:val="center"/>
        </w:trPr>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D4C87B" w14:textId="77777777" w:rsidR="004814F4" w:rsidRPr="00DF0021" w:rsidRDefault="004814F4" w:rsidP="00BF3F00">
            <w:pPr>
              <w:ind w:firstLine="0"/>
              <w:jc w:val="center"/>
              <w:rPr>
                <w:szCs w:val="26"/>
              </w:rPr>
            </w:pPr>
            <w:r w:rsidRPr="00DF0021">
              <w:rPr>
                <w:szCs w:val="26"/>
              </w:rPr>
              <w:t>10</w:t>
            </w:r>
          </w:p>
        </w:tc>
        <w:tc>
          <w:tcPr>
            <w:tcW w:w="2980" w:type="dxa"/>
            <w:tcBorders>
              <w:top w:val="single" w:sz="4" w:space="0" w:color="auto"/>
              <w:left w:val="nil"/>
              <w:bottom w:val="single" w:sz="4" w:space="0" w:color="auto"/>
              <w:right w:val="single" w:sz="4" w:space="0" w:color="auto"/>
            </w:tcBorders>
            <w:shd w:val="clear" w:color="auto" w:fill="auto"/>
            <w:noWrap/>
            <w:vAlign w:val="center"/>
          </w:tcPr>
          <w:p w14:paraId="3C1BE9A1" w14:textId="77777777" w:rsidR="004814F4" w:rsidRPr="00DF0021" w:rsidRDefault="004814F4" w:rsidP="00BF3F00">
            <w:pPr>
              <w:jc w:val="center"/>
              <w:rPr>
                <w:szCs w:val="26"/>
              </w:rPr>
            </w:pPr>
            <w:r w:rsidRPr="00DF0021">
              <w:rPr>
                <w:szCs w:val="26"/>
              </w:rPr>
              <w:t>2,4,5-Trichlorphenol</w:t>
            </w:r>
          </w:p>
        </w:tc>
        <w:tc>
          <w:tcPr>
            <w:tcW w:w="1146" w:type="dxa"/>
            <w:tcBorders>
              <w:top w:val="single" w:sz="4" w:space="0" w:color="auto"/>
              <w:left w:val="nil"/>
              <w:bottom w:val="single" w:sz="4" w:space="0" w:color="auto"/>
              <w:right w:val="single" w:sz="4" w:space="0" w:color="auto"/>
            </w:tcBorders>
            <w:shd w:val="clear" w:color="auto" w:fill="auto"/>
            <w:noWrap/>
            <w:vAlign w:val="bottom"/>
          </w:tcPr>
          <w:p w14:paraId="15DEA241" w14:textId="77777777" w:rsidR="004814F4" w:rsidRPr="00DF0021" w:rsidRDefault="004814F4" w:rsidP="00BF3F00">
            <w:pPr>
              <w:ind w:firstLine="0"/>
              <w:jc w:val="center"/>
              <w:rPr>
                <w:szCs w:val="26"/>
              </w:rPr>
            </w:pPr>
            <w:r w:rsidRPr="00DF0021">
              <w:rPr>
                <w:szCs w:val="26"/>
              </w:rPr>
              <w:t>198</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19034625" w14:textId="77777777" w:rsidR="004814F4" w:rsidRPr="00DF0021" w:rsidRDefault="004814F4" w:rsidP="00BF3F00">
            <w:pPr>
              <w:ind w:firstLine="0"/>
              <w:jc w:val="center"/>
              <w:rPr>
                <w:szCs w:val="26"/>
              </w:rPr>
            </w:pPr>
            <w:r w:rsidRPr="00DF0021">
              <w:rPr>
                <w:szCs w:val="26"/>
              </w:rPr>
              <w:t>199</w:t>
            </w:r>
          </w:p>
        </w:tc>
        <w:tc>
          <w:tcPr>
            <w:tcW w:w="960" w:type="dxa"/>
            <w:tcBorders>
              <w:top w:val="single" w:sz="4" w:space="0" w:color="auto"/>
              <w:left w:val="nil"/>
              <w:bottom w:val="single" w:sz="4" w:space="0" w:color="auto"/>
              <w:right w:val="single" w:sz="4" w:space="0" w:color="auto"/>
            </w:tcBorders>
            <w:shd w:val="clear" w:color="auto" w:fill="auto"/>
            <w:vAlign w:val="bottom"/>
          </w:tcPr>
          <w:p w14:paraId="2DA6CB90" w14:textId="77777777" w:rsidR="004814F4" w:rsidRPr="00DF0021" w:rsidRDefault="004814F4" w:rsidP="00BF3F00">
            <w:pPr>
              <w:ind w:firstLine="0"/>
              <w:jc w:val="center"/>
              <w:rPr>
                <w:szCs w:val="26"/>
              </w:rPr>
            </w:pPr>
            <w:r w:rsidRPr="00DF0021">
              <w:rPr>
                <w:szCs w:val="26"/>
              </w:rPr>
              <w:t>200</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72DC3025" w14:textId="77777777" w:rsidR="004814F4" w:rsidRPr="00DF0021" w:rsidRDefault="004814F4" w:rsidP="00BF3F00">
            <w:pPr>
              <w:ind w:firstLine="0"/>
              <w:jc w:val="center"/>
              <w:rPr>
                <w:szCs w:val="26"/>
              </w:rPr>
            </w:pPr>
          </w:p>
        </w:tc>
      </w:tr>
      <w:tr w:rsidR="00D47F37" w:rsidRPr="00DF0021" w14:paraId="20D87A2D" w14:textId="77777777" w:rsidTr="00D47F37">
        <w:trPr>
          <w:trHeight w:val="323"/>
          <w:jc w:val="center"/>
        </w:trPr>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235746" w14:textId="77777777" w:rsidR="00D47F37" w:rsidRPr="00DF0021" w:rsidRDefault="00D47F37" w:rsidP="00BF3F00">
            <w:pPr>
              <w:ind w:firstLine="0"/>
              <w:jc w:val="center"/>
              <w:rPr>
                <w:szCs w:val="26"/>
              </w:rPr>
            </w:pPr>
            <w:r w:rsidRPr="00DF0021">
              <w:rPr>
                <w:szCs w:val="26"/>
              </w:rPr>
              <w:t>11</w:t>
            </w:r>
          </w:p>
        </w:tc>
        <w:tc>
          <w:tcPr>
            <w:tcW w:w="2980" w:type="dxa"/>
            <w:tcBorders>
              <w:top w:val="single" w:sz="4" w:space="0" w:color="auto"/>
              <w:left w:val="nil"/>
              <w:bottom w:val="single" w:sz="4" w:space="0" w:color="auto"/>
              <w:right w:val="single" w:sz="4" w:space="0" w:color="auto"/>
            </w:tcBorders>
            <w:shd w:val="clear" w:color="auto" w:fill="auto"/>
            <w:noWrap/>
            <w:vAlign w:val="center"/>
          </w:tcPr>
          <w:p w14:paraId="26D7DD37" w14:textId="77777777" w:rsidR="00D47F37" w:rsidRPr="00DF0021" w:rsidRDefault="00D47F37" w:rsidP="00560382">
            <w:pPr>
              <w:jc w:val="center"/>
              <w:rPr>
                <w:szCs w:val="26"/>
              </w:rPr>
            </w:pPr>
            <w:r w:rsidRPr="00DF0021">
              <w:rPr>
                <w:szCs w:val="26"/>
                <w:lang w:val="pt-BR"/>
              </w:rPr>
              <w:t>1.4-Dichlorobenzen-D4</w:t>
            </w:r>
          </w:p>
        </w:tc>
        <w:tc>
          <w:tcPr>
            <w:tcW w:w="1146" w:type="dxa"/>
            <w:tcBorders>
              <w:top w:val="single" w:sz="4" w:space="0" w:color="auto"/>
              <w:left w:val="nil"/>
              <w:bottom w:val="single" w:sz="4" w:space="0" w:color="auto"/>
              <w:right w:val="single" w:sz="4" w:space="0" w:color="auto"/>
            </w:tcBorders>
            <w:shd w:val="clear" w:color="auto" w:fill="auto"/>
            <w:noWrap/>
            <w:vAlign w:val="bottom"/>
          </w:tcPr>
          <w:p w14:paraId="424E5714" w14:textId="77777777" w:rsidR="00D47F37" w:rsidRPr="00DF0021" w:rsidRDefault="00D47F37" w:rsidP="00560382">
            <w:pPr>
              <w:ind w:firstLine="0"/>
              <w:jc w:val="center"/>
              <w:rPr>
                <w:szCs w:val="26"/>
              </w:rPr>
            </w:pPr>
            <w:r w:rsidRPr="00DF0021">
              <w:rPr>
                <w:szCs w:val="26"/>
              </w:rPr>
              <w:t>115</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526F7AC6" w14:textId="77777777" w:rsidR="00D47F37" w:rsidRPr="00DF0021" w:rsidRDefault="00D47F37" w:rsidP="00560382">
            <w:pPr>
              <w:ind w:firstLine="0"/>
              <w:jc w:val="center"/>
              <w:rPr>
                <w:szCs w:val="26"/>
              </w:rPr>
            </w:pPr>
            <w:r w:rsidRPr="00DF0021">
              <w:rPr>
                <w:szCs w:val="26"/>
              </w:rPr>
              <w:t>152</w:t>
            </w:r>
          </w:p>
        </w:tc>
        <w:tc>
          <w:tcPr>
            <w:tcW w:w="960" w:type="dxa"/>
            <w:tcBorders>
              <w:top w:val="single" w:sz="4" w:space="0" w:color="auto"/>
              <w:left w:val="nil"/>
              <w:bottom w:val="single" w:sz="4" w:space="0" w:color="auto"/>
              <w:right w:val="single" w:sz="4" w:space="0" w:color="auto"/>
            </w:tcBorders>
            <w:shd w:val="clear" w:color="auto" w:fill="auto"/>
            <w:vAlign w:val="bottom"/>
          </w:tcPr>
          <w:p w14:paraId="19C5D5F9" w14:textId="77777777" w:rsidR="00D47F37" w:rsidRPr="00DF0021" w:rsidRDefault="00D47F37" w:rsidP="00560382">
            <w:pPr>
              <w:ind w:firstLine="0"/>
              <w:jc w:val="center"/>
              <w:rPr>
                <w:szCs w:val="26"/>
              </w:rPr>
            </w:pPr>
            <w:r w:rsidRPr="00DF0021">
              <w:rPr>
                <w:szCs w:val="26"/>
              </w:rPr>
              <w:t>150</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55AE7557" w14:textId="77777777" w:rsidR="00D47F37" w:rsidRPr="00DF0021" w:rsidRDefault="00D47F37" w:rsidP="00BF3F00">
            <w:pPr>
              <w:ind w:firstLine="0"/>
              <w:jc w:val="center"/>
              <w:rPr>
                <w:szCs w:val="26"/>
              </w:rPr>
            </w:pPr>
          </w:p>
        </w:tc>
      </w:tr>
    </w:tbl>
    <w:p w14:paraId="2BD3D595" w14:textId="77777777" w:rsidR="004814F4" w:rsidRPr="00DF0021" w:rsidRDefault="004814F4" w:rsidP="00D44EEB">
      <w:pPr>
        <w:rPr>
          <w:szCs w:val="26"/>
        </w:rPr>
      </w:pPr>
    </w:p>
    <w:p w14:paraId="78B588AC" w14:textId="77777777" w:rsidR="00FE525F" w:rsidRPr="00DF0021" w:rsidRDefault="00FE525F" w:rsidP="00FE525F">
      <w:pPr>
        <w:pStyle w:val="Heading2"/>
      </w:pPr>
      <w:bookmarkStart w:id="35" w:name="OLE_LINK24"/>
      <w:r w:rsidRPr="00DF0021">
        <w:t>Trình tự của quá trình tiêm mẫu trên thiết bị phân tích.</w:t>
      </w:r>
    </w:p>
    <w:p w14:paraId="67491CA0" w14:textId="77777777" w:rsidR="004C207D" w:rsidRPr="00DF0021" w:rsidRDefault="00FE525F" w:rsidP="00CE50C5">
      <w:pPr>
        <w:spacing w:line="360" w:lineRule="auto"/>
        <w:ind w:firstLine="567"/>
        <w:rPr>
          <w:szCs w:val="26"/>
        </w:rPr>
      </w:pPr>
      <w:r w:rsidRPr="00DF0021">
        <w:rPr>
          <w:szCs w:val="26"/>
        </w:rPr>
        <w:t xml:space="preserve">Dung môi trắng </w:t>
      </w:r>
      <w:r w:rsidRPr="00DF0021">
        <w:rPr>
          <w:szCs w:val="26"/>
        </w:rPr>
        <w:sym w:font="Wingdings" w:char="F0E0"/>
      </w:r>
      <w:r w:rsidRPr="00DF0021">
        <w:rPr>
          <w:szCs w:val="26"/>
        </w:rPr>
        <w:t xml:space="preserve"> Các chuẩn có nồng độ từ thấp tới cao </w:t>
      </w:r>
      <w:r w:rsidRPr="00DF0021">
        <w:rPr>
          <w:szCs w:val="26"/>
        </w:rPr>
        <w:sym w:font="Wingdings" w:char="F0E0"/>
      </w:r>
      <w:r w:rsidRPr="00DF0021">
        <w:rPr>
          <w:szCs w:val="26"/>
        </w:rPr>
        <w:t xml:space="preserve"> Dung môi trắng </w:t>
      </w:r>
      <w:r w:rsidRPr="00DF0021">
        <w:rPr>
          <w:szCs w:val="26"/>
        </w:rPr>
        <w:sym w:font="Wingdings" w:char="F0E0"/>
      </w:r>
      <w:r w:rsidRPr="00DF0021">
        <w:rPr>
          <w:szCs w:val="26"/>
        </w:rPr>
        <w:t xml:space="preserve"> Mẫu cần kiểm nghiệm </w:t>
      </w:r>
      <w:r w:rsidRPr="00DF0021">
        <w:rPr>
          <w:szCs w:val="26"/>
        </w:rPr>
        <w:sym w:font="Wingdings" w:char="F0E0"/>
      </w:r>
      <w:r w:rsidRPr="00DF0021">
        <w:rPr>
          <w:szCs w:val="26"/>
        </w:rPr>
        <w:t xml:space="preserve"> Mẫu thêm chuẩn </w:t>
      </w:r>
      <w:r w:rsidRPr="00DF0021">
        <w:rPr>
          <w:szCs w:val="26"/>
        </w:rPr>
        <w:sym w:font="Wingdings" w:char="F0E0"/>
      </w:r>
      <w:r w:rsidRPr="00DF0021">
        <w:rPr>
          <w:szCs w:val="26"/>
        </w:rPr>
        <w:t xml:space="preserve"> Chuẩn kiểm tra.</w:t>
      </w:r>
      <w:bookmarkEnd w:id="35"/>
    </w:p>
    <w:p w14:paraId="7ADC26EC" w14:textId="77777777" w:rsidR="00DF4316" w:rsidRPr="00DF0021" w:rsidRDefault="00FE525F" w:rsidP="00340899">
      <w:pPr>
        <w:pStyle w:val="Heading3"/>
        <w:rPr>
          <w:sz w:val="26"/>
          <w:lang w:val="pt-BR"/>
        </w:rPr>
      </w:pPr>
      <w:r w:rsidRPr="00DF0021">
        <w:rPr>
          <w:sz w:val="26"/>
          <w:lang w:val="pt-BR"/>
        </w:rPr>
        <w:t>TÍNH TOÁN</w:t>
      </w:r>
      <w:r w:rsidR="00DF4316" w:rsidRPr="00DF0021">
        <w:rPr>
          <w:sz w:val="26"/>
          <w:lang w:val="pt-BR"/>
        </w:rPr>
        <w:t xml:space="preserve"> KẾT QUẢ</w:t>
      </w:r>
    </w:p>
    <w:p w14:paraId="6ACE3527" w14:textId="77777777" w:rsidR="000B222F" w:rsidRPr="00DF0021" w:rsidRDefault="000B222F" w:rsidP="00E148FD">
      <w:pPr>
        <w:rPr>
          <w:szCs w:val="26"/>
          <w:lang w:val="pt-BR"/>
        </w:rPr>
      </w:pPr>
      <w:r w:rsidRPr="00DF0021">
        <w:rPr>
          <w:szCs w:val="26"/>
          <w:lang w:val="pt-BR"/>
        </w:rPr>
        <w:t xml:space="preserve">Xây dựng các đường chuẩn biểu thị mối quan hệ giữa tỷ lệ diện tích của chuẩn và </w:t>
      </w:r>
      <w:r w:rsidR="00413E7D" w:rsidRPr="00DF0021">
        <w:rPr>
          <w:szCs w:val="26"/>
          <w:lang w:val="pt-BR"/>
        </w:rPr>
        <w:t>nồng độ của chuẩn.</w:t>
      </w:r>
    </w:p>
    <w:p w14:paraId="03D9F81B" w14:textId="77777777" w:rsidR="000B222F" w:rsidRPr="00DF0021" w:rsidRDefault="00FE525F" w:rsidP="00E148FD">
      <w:pPr>
        <w:rPr>
          <w:szCs w:val="26"/>
          <w:lang w:val="pt-BR"/>
        </w:rPr>
      </w:pPr>
      <w:r w:rsidRPr="00DF0021">
        <w:rPr>
          <w:szCs w:val="26"/>
        </w:rPr>
        <w:object w:dxaOrig="1440" w:dyaOrig="1440" w14:anchorId="09E473C6">
          <v:shape id="_x0000_s1027" type="#_x0000_t75" style="position:absolute;left:0;text-align:left;margin-left:150.4pt;margin-top:28.9pt;width:169.55pt;height:48.15pt;z-index:1" wrapcoords="-133 -675 -133 21262 21667 21262 21667 -675 -133 -675" fillcolor="window" stroked="t">
            <v:imagedata r:id="rId10" o:title=""/>
          </v:shape>
          <o:OLEObject Type="Embed" ProgID="Equation.3" ShapeID="_x0000_s1027" DrawAspect="Content" ObjectID="_1607358668" r:id="rId11"/>
        </w:object>
      </w:r>
      <w:r w:rsidR="000B222F" w:rsidRPr="00DF0021">
        <w:rPr>
          <w:szCs w:val="26"/>
          <w:lang w:val="pt-BR"/>
        </w:rPr>
        <w:t>Hàm lượng trong mẫu được tính toán theo công thức:</w:t>
      </w:r>
    </w:p>
    <w:p w14:paraId="5C0FDCAE" w14:textId="77777777" w:rsidR="00855B0F" w:rsidRPr="00DF0021" w:rsidRDefault="00855B0F" w:rsidP="00E148FD">
      <w:pPr>
        <w:rPr>
          <w:szCs w:val="26"/>
          <w:lang w:val="pt-BR"/>
        </w:rPr>
      </w:pPr>
    </w:p>
    <w:p w14:paraId="6791D3E1" w14:textId="77777777" w:rsidR="00855B0F" w:rsidRPr="00DF0021" w:rsidRDefault="00855B0F" w:rsidP="00E148FD">
      <w:pPr>
        <w:rPr>
          <w:szCs w:val="26"/>
          <w:lang w:val="pt-BR"/>
        </w:rPr>
      </w:pPr>
    </w:p>
    <w:p w14:paraId="607A4251" w14:textId="77777777" w:rsidR="00413E7D" w:rsidRPr="00DF0021" w:rsidRDefault="00413E7D" w:rsidP="00E148FD">
      <w:pPr>
        <w:rPr>
          <w:szCs w:val="26"/>
          <w:lang w:val="pt-BR"/>
        </w:rPr>
      </w:pPr>
    </w:p>
    <w:p w14:paraId="4D4F06A0" w14:textId="77777777" w:rsidR="000B222F" w:rsidRPr="00DF0021" w:rsidRDefault="00B55BC2" w:rsidP="00E148FD">
      <w:pPr>
        <w:rPr>
          <w:szCs w:val="26"/>
          <w:lang w:val="pt-BR"/>
        </w:rPr>
      </w:pPr>
      <w:r w:rsidRPr="00DF0021">
        <w:rPr>
          <w:szCs w:val="26"/>
          <w:lang w:val="pt-BR"/>
        </w:rPr>
        <w:t>C: nồng độ chất phân tích trong mẫu, ng/g (ppb)</w:t>
      </w:r>
    </w:p>
    <w:p w14:paraId="6BBE02DC" w14:textId="77777777" w:rsidR="000B222F" w:rsidRPr="00DF0021" w:rsidRDefault="000B222F" w:rsidP="00E148FD">
      <w:pPr>
        <w:rPr>
          <w:szCs w:val="26"/>
          <w:lang w:val="pt-BR"/>
        </w:rPr>
      </w:pPr>
      <w:r w:rsidRPr="00DF0021">
        <w:rPr>
          <w:szCs w:val="26"/>
          <w:lang w:val="pt-BR"/>
        </w:rPr>
        <w:t>C</w:t>
      </w:r>
      <w:r w:rsidR="00B55BC2" w:rsidRPr="00DF0021">
        <w:rPr>
          <w:szCs w:val="26"/>
          <w:vertAlign w:val="subscript"/>
          <w:lang w:val="pt-BR"/>
        </w:rPr>
        <w:t>o</w:t>
      </w:r>
      <w:r w:rsidR="00B55BC2" w:rsidRPr="00DF0021">
        <w:rPr>
          <w:szCs w:val="26"/>
          <w:vertAlign w:val="subscript"/>
          <w:lang w:val="pt-BR"/>
        </w:rPr>
        <w:softHyphen/>
      </w:r>
      <w:r w:rsidR="00B55BC2" w:rsidRPr="00DF0021">
        <w:rPr>
          <w:szCs w:val="26"/>
          <w:lang w:val="pt-BR"/>
        </w:rPr>
        <w:t xml:space="preserve">: nồng độ chất phân tích trong dịch chiết tính trên đường chuẩn, </w:t>
      </w:r>
      <w:r w:rsidR="00BB3DF7" w:rsidRPr="00DF0021">
        <w:rPr>
          <w:szCs w:val="26"/>
          <w:lang w:val="pt-BR"/>
        </w:rPr>
        <w:t>µg</w:t>
      </w:r>
      <w:r w:rsidR="00BB3DF7" w:rsidRPr="00DF0021">
        <w:rPr>
          <w:szCs w:val="26"/>
        </w:rPr>
        <w:t>/L</w:t>
      </w:r>
    </w:p>
    <w:p w14:paraId="7380B0D9" w14:textId="77777777" w:rsidR="000B222F" w:rsidRPr="00DF0021" w:rsidRDefault="000B222F" w:rsidP="00E148FD">
      <w:pPr>
        <w:rPr>
          <w:szCs w:val="26"/>
        </w:rPr>
      </w:pPr>
      <w:r w:rsidRPr="00DF0021">
        <w:rPr>
          <w:szCs w:val="26"/>
        </w:rPr>
        <w:t>V</w:t>
      </w:r>
      <w:r w:rsidR="00B55BC2" w:rsidRPr="00DF0021">
        <w:rPr>
          <w:szCs w:val="26"/>
          <w:vertAlign w:val="subscript"/>
        </w:rPr>
        <w:t>extract</w:t>
      </w:r>
      <w:r w:rsidR="00B15212" w:rsidRPr="00DF0021">
        <w:rPr>
          <w:szCs w:val="26"/>
        </w:rPr>
        <w:t>: thể tích dịch chiết, mL</w:t>
      </w:r>
    </w:p>
    <w:p w14:paraId="2B0D69A6" w14:textId="77777777" w:rsidR="000B222F" w:rsidRPr="00DF0021" w:rsidRDefault="00B55BC2" w:rsidP="00E148FD">
      <w:pPr>
        <w:rPr>
          <w:szCs w:val="26"/>
        </w:rPr>
      </w:pPr>
      <w:r w:rsidRPr="00DF0021">
        <w:rPr>
          <w:szCs w:val="26"/>
        </w:rPr>
        <w:t>f: hệ số pha loãng</w:t>
      </w:r>
    </w:p>
    <w:p w14:paraId="3C9ABFAD" w14:textId="77777777" w:rsidR="000B222F" w:rsidRPr="00DF0021" w:rsidRDefault="00B15212" w:rsidP="00E148FD">
      <w:pPr>
        <w:rPr>
          <w:szCs w:val="26"/>
        </w:rPr>
      </w:pPr>
      <w:r w:rsidRPr="00DF0021">
        <w:rPr>
          <w:szCs w:val="26"/>
        </w:rPr>
        <w:t>V</w:t>
      </w:r>
      <w:r w:rsidRPr="00DF0021">
        <w:rPr>
          <w:szCs w:val="26"/>
          <w:vertAlign w:val="subscript"/>
        </w:rPr>
        <w:t>mau</w:t>
      </w:r>
      <w:r w:rsidR="00B55BC2" w:rsidRPr="00DF0021">
        <w:rPr>
          <w:szCs w:val="26"/>
        </w:rPr>
        <w:t xml:space="preserve">: </w:t>
      </w:r>
      <w:r w:rsidRPr="00DF0021">
        <w:rPr>
          <w:szCs w:val="26"/>
        </w:rPr>
        <w:t>thể tích mẫu, mL</w:t>
      </w:r>
    </w:p>
    <w:p w14:paraId="17B8166F" w14:textId="77777777" w:rsidR="000B222F" w:rsidRPr="00DF0021" w:rsidRDefault="000B222F" w:rsidP="00E148FD">
      <w:pPr>
        <w:rPr>
          <w:szCs w:val="26"/>
        </w:rPr>
      </w:pPr>
      <w:r w:rsidRPr="00DF0021">
        <w:rPr>
          <w:szCs w:val="26"/>
        </w:rPr>
        <w:t xml:space="preserve">Các thông số tính </w:t>
      </w:r>
      <w:proofErr w:type="gramStart"/>
      <w:r w:rsidRPr="00DF0021">
        <w:rPr>
          <w:szCs w:val="26"/>
        </w:rPr>
        <w:t>toán  trong</w:t>
      </w:r>
      <w:proofErr w:type="gramEnd"/>
      <w:r w:rsidRPr="00DF0021">
        <w:rPr>
          <w:szCs w:val="26"/>
        </w:rPr>
        <w:t xml:space="preserve"> quá trình định trị phương pháp thử.</w:t>
      </w:r>
    </w:p>
    <w:p w14:paraId="0C4157D9" w14:textId="77777777" w:rsidR="00FE525F" w:rsidRPr="00DF0021" w:rsidRDefault="00FE525F" w:rsidP="00FE525F">
      <w:pPr>
        <w:pStyle w:val="Heading3"/>
        <w:rPr>
          <w:sz w:val="26"/>
        </w:rPr>
      </w:pPr>
      <w:bookmarkStart w:id="36" w:name="OLE_LINK26"/>
      <w:r w:rsidRPr="00DF0021">
        <w:rPr>
          <w:sz w:val="26"/>
        </w:rPr>
        <w:t>KIỂM SOÁT DỮ LIỆU QA/QC</w:t>
      </w:r>
    </w:p>
    <w:p w14:paraId="41D3EA29" w14:textId="77777777" w:rsidR="00FE525F" w:rsidRPr="00DF0021" w:rsidRDefault="00FE525F" w:rsidP="00FE525F">
      <w:pPr>
        <w:pStyle w:val="ListParagraph"/>
        <w:numPr>
          <w:ilvl w:val="0"/>
          <w:numId w:val="23"/>
        </w:numPr>
        <w:spacing w:line="360" w:lineRule="auto"/>
        <w:ind w:left="0" w:firstLine="567"/>
        <w:jc w:val="both"/>
        <w:rPr>
          <w:rFonts w:ascii="Times New Roman" w:hAnsi="Times New Roman"/>
          <w:sz w:val="26"/>
          <w:szCs w:val="26"/>
        </w:rPr>
      </w:pPr>
      <w:r w:rsidRPr="00DF0021">
        <w:rPr>
          <w:rFonts w:ascii="Times New Roman" w:hAnsi="Times New Roman"/>
          <w:sz w:val="26"/>
          <w:szCs w:val="26"/>
        </w:rPr>
        <w:t xml:space="preserve">Đồ thị tuyến tính ít nhất 5 điểm chuẩn với </w:t>
      </w:r>
      <w:r w:rsidRPr="00DF0021">
        <w:rPr>
          <w:rFonts w:ascii="Times New Roman" w:hAnsi="Times New Roman"/>
          <w:sz w:val="26"/>
          <w:szCs w:val="26"/>
          <w:lang w:val="pt-BR"/>
        </w:rPr>
        <w:t>R</w:t>
      </w:r>
      <w:r w:rsidRPr="00DF0021">
        <w:rPr>
          <w:rFonts w:ascii="Times New Roman" w:hAnsi="Times New Roman"/>
          <w:sz w:val="26"/>
          <w:szCs w:val="26"/>
          <w:vertAlign w:val="superscript"/>
          <w:lang w:val="pt-BR"/>
        </w:rPr>
        <w:t>2</w:t>
      </w:r>
      <w:r w:rsidRPr="00DF0021">
        <w:rPr>
          <w:rFonts w:ascii="Times New Roman" w:hAnsi="Times New Roman"/>
          <w:sz w:val="26"/>
          <w:szCs w:val="26"/>
        </w:rPr>
        <w:t xml:space="preserve"> ≥ 0.99</w:t>
      </w:r>
    </w:p>
    <w:p w14:paraId="79CB07EC" w14:textId="77777777" w:rsidR="00FE525F" w:rsidRPr="00DF0021" w:rsidRDefault="00FE525F" w:rsidP="00FE525F">
      <w:pPr>
        <w:pStyle w:val="ListParagraph"/>
        <w:numPr>
          <w:ilvl w:val="0"/>
          <w:numId w:val="23"/>
        </w:numPr>
        <w:spacing w:line="360" w:lineRule="auto"/>
        <w:ind w:left="0" w:firstLine="567"/>
        <w:jc w:val="both"/>
        <w:rPr>
          <w:rFonts w:ascii="Times New Roman" w:hAnsi="Times New Roman"/>
          <w:sz w:val="26"/>
          <w:szCs w:val="26"/>
        </w:rPr>
      </w:pPr>
      <w:r w:rsidRPr="00DF0021">
        <w:rPr>
          <w:rFonts w:ascii="Times New Roman" w:hAnsi="Times New Roman"/>
          <w:sz w:val="26"/>
          <w:szCs w:val="26"/>
        </w:rPr>
        <w:t>Độ thu hồi: giá trị từ XNGTSD của phương pháp.</w:t>
      </w:r>
    </w:p>
    <w:p w14:paraId="7CFBF18D" w14:textId="77777777" w:rsidR="00FE525F" w:rsidRPr="00DF0021" w:rsidRDefault="00FE525F" w:rsidP="00FE525F">
      <w:pPr>
        <w:pStyle w:val="ListParagraph"/>
        <w:numPr>
          <w:ilvl w:val="0"/>
          <w:numId w:val="23"/>
        </w:numPr>
        <w:spacing w:line="360" w:lineRule="auto"/>
        <w:ind w:left="0" w:firstLine="567"/>
        <w:jc w:val="both"/>
        <w:rPr>
          <w:rFonts w:ascii="Times New Roman" w:hAnsi="Times New Roman"/>
          <w:sz w:val="26"/>
          <w:szCs w:val="26"/>
        </w:rPr>
      </w:pPr>
      <w:r w:rsidRPr="00DF0021">
        <w:rPr>
          <w:rFonts w:ascii="Times New Roman" w:hAnsi="Times New Roman"/>
          <w:sz w:val="26"/>
          <w:szCs w:val="26"/>
        </w:rPr>
        <w:t>Tỷ số ion.</w:t>
      </w:r>
    </w:p>
    <w:p w14:paraId="686EA222" w14:textId="77777777" w:rsidR="00FE525F" w:rsidRPr="00DF0021" w:rsidRDefault="00FE525F" w:rsidP="004C207D">
      <w:pPr>
        <w:spacing w:after="0" w:line="360" w:lineRule="auto"/>
        <w:ind w:firstLine="0"/>
        <w:rPr>
          <w:szCs w:val="26"/>
          <w:lang w:val="pt-BR"/>
        </w:rPr>
      </w:pPr>
      <w:r w:rsidRPr="00DF0021">
        <w:rPr>
          <w:szCs w:val="26"/>
          <w:lang w:val="pt-BR"/>
        </w:rPr>
        <w:t>Cường độ tương đối của ion định tính so với ion định lượng phải nằm trong khoảng cho phép</w:t>
      </w:r>
    </w:p>
    <w:tbl>
      <w:tblPr>
        <w:tblpPr w:leftFromText="180" w:rightFromText="180" w:vertAnchor="text" w:horzAnchor="margin" w:tblpXSpec="center" w:tblpY="15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6"/>
        <w:gridCol w:w="1856"/>
      </w:tblGrid>
      <w:tr w:rsidR="00B80698" w:rsidRPr="00DF0021" w14:paraId="10AC4A69" w14:textId="77777777" w:rsidTr="00B80698">
        <w:tc>
          <w:tcPr>
            <w:tcW w:w="0" w:type="auto"/>
            <w:shd w:val="clear" w:color="auto" w:fill="4BACC6"/>
            <w:vAlign w:val="center"/>
          </w:tcPr>
          <w:p w14:paraId="774EF28D" w14:textId="77777777" w:rsidR="00B80698" w:rsidRPr="00DF0021" w:rsidRDefault="00B80698" w:rsidP="00B80698">
            <w:pPr>
              <w:tabs>
                <w:tab w:val="left" w:pos="360"/>
              </w:tabs>
              <w:spacing w:before="0" w:line="360" w:lineRule="auto"/>
              <w:ind w:firstLine="0"/>
              <w:jc w:val="center"/>
              <w:rPr>
                <w:bCs/>
                <w:szCs w:val="26"/>
              </w:rPr>
            </w:pPr>
            <w:r w:rsidRPr="00DF0021">
              <w:rPr>
                <w:bCs/>
                <w:szCs w:val="26"/>
              </w:rPr>
              <w:t>Cường độ tương đối</w:t>
            </w:r>
          </w:p>
          <w:p w14:paraId="2ABC0342" w14:textId="77777777" w:rsidR="00B80698" w:rsidRPr="00DF0021" w:rsidRDefault="00B80698" w:rsidP="00B80698">
            <w:pPr>
              <w:tabs>
                <w:tab w:val="left" w:pos="360"/>
              </w:tabs>
              <w:spacing w:before="0" w:line="360" w:lineRule="auto"/>
              <w:ind w:firstLine="0"/>
              <w:jc w:val="center"/>
              <w:rPr>
                <w:bCs/>
                <w:szCs w:val="26"/>
              </w:rPr>
            </w:pPr>
            <w:r w:rsidRPr="00DF0021">
              <w:rPr>
                <w:bCs/>
                <w:szCs w:val="26"/>
              </w:rPr>
              <w:t>(so với ion định lượng)</w:t>
            </w:r>
          </w:p>
        </w:tc>
        <w:tc>
          <w:tcPr>
            <w:tcW w:w="0" w:type="auto"/>
            <w:tcBorders>
              <w:bottom w:val="nil"/>
            </w:tcBorders>
            <w:shd w:val="clear" w:color="auto" w:fill="4BACC6"/>
            <w:vAlign w:val="center"/>
          </w:tcPr>
          <w:p w14:paraId="09D5D485" w14:textId="77777777" w:rsidR="00B80698" w:rsidRPr="00DF0021" w:rsidRDefault="00B80698" w:rsidP="00B80698">
            <w:pPr>
              <w:tabs>
                <w:tab w:val="left" w:pos="360"/>
              </w:tabs>
              <w:spacing w:before="0" w:line="360" w:lineRule="auto"/>
              <w:ind w:firstLine="0"/>
              <w:jc w:val="center"/>
              <w:rPr>
                <w:bCs/>
                <w:szCs w:val="26"/>
              </w:rPr>
            </w:pPr>
            <w:r w:rsidRPr="00DF0021">
              <w:rPr>
                <w:bCs/>
                <w:szCs w:val="26"/>
              </w:rPr>
              <w:t>Sai số cho phép</w:t>
            </w:r>
          </w:p>
          <w:p w14:paraId="6B46A81D" w14:textId="77777777" w:rsidR="00B80698" w:rsidRPr="00DF0021" w:rsidRDefault="00B80698" w:rsidP="00B80698">
            <w:pPr>
              <w:tabs>
                <w:tab w:val="left" w:pos="360"/>
              </w:tabs>
              <w:spacing w:before="0" w:line="360" w:lineRule="auto"/>
              <w:ind w:firstLine="0"/>
              <w:jc w:val="center"/>
              <w:rPr>
                <w:bCs/>
                <w:szCs w:val="26"/>
              </w:rPr>
            </w:pPr>
            <w:r w:rsidRPr="00DF0021">
              <w:rPr>
                <w:bCs/>
                <w:szCs w:val="26"/>
              </w:rPr>
              <w:t>GC-EI-MS</w:t>
            </w:r>
          </w:p>
        </w:tc>
      </w:tr>
      <w:tr w:rsidR="00B80698" w:rsidRPr="00DF0021" w14:paraId="0456D4C3" w14:textId="77777777" w:rsidTr="00B80698">
        <w:tc>
          <w:tcPr>
            <w:tcW w:w="0" w:type="auto"/>
            <w:vAlign w:val="center"/>
          </w:tcPr>
          <w:p w14:paraId="3CAF6AF2" w14:textId="77777777" w:rsidR="00B80698" w:rsidRPr="00DF0021" w:rsidRDefault="00B80698" w:rsidP="00B80698">
            <w:pPr>
              <w:tabs>
                <w:tab w:val="left" w:pos="360"/>
              </w:tabs>
              <w:spacing w:before="0" w:line="360" w:lineRule="auto"/>
              <w:rPr>
                <w:bCs/>
                <w:szCs w:val="26"/>
              </w:rPr>
            </w:pPr>
            <w:r w:rsidRPr="00DF0021">
              <w:rPr>
                <w:bCs/>
                <w:szCs w:val="26"/>
              </w:rPr>
              <w:t>&gt;50%</w:t>
            </w:r>
          </w:p>
        </w:tc>
        <w:tc>
          <w:tcPr>
            <w:tcW w:w="0" w:type="auto"/>
            <w:tcBorders>
              <w:top w:val="nil"/>
            </w:tcBorders>
            <w:vAlign w:val="center"/>
          </w:tcPr>
          <w:p w14:paraId="30A6A6B9" w14:textId="77777777" w:rsidR="00B80698" w:rsidRPr="00DF0021" w:rsidRDefault="00B80698" w:rsidP="00B80698">
            <w:pPr>
              <w:tabs>
                <w:tab w:val="left" w:pos="360"/>
              </w:tabs>
              <w:spacing w:before="0" w:line="360" w:lineRule="auto"/>
              <w:rPr>
                <w:bCs/>
                <w:szCs w:val="26"/>
              </w:rPr>
            </w:pPr>
            <w:r w:rsidRPr="00DF0021">
              <w:rPr>
                <w:bCs/>
                <w:szCs w:val="26"/>
              </w:rPr>
              <w:t>± 10%</w:t>
            </w:r>
          </w:p>
        </w:tc>
      </w:tr>
      <w:tr w:rsidR="00B80698" w:rsidRPr="00DF0021" w14:paraId="3BB19F95" w14:textId="77777777" w:rsidTr="00B80698">
        <w:tc>
          <w:tcPr>
            <w:tcW w:w="0" w:type="auto"/>
            <w:vAlign w:val="center"/>
          </w:tcPr>
          <w:p w14:paraId="122CF03E" w14:textId="77777777" w:rsidR="00B80698" w:rsidRPr="00DF0021" w:rsidRDefault="00B80698" w:rsidP="00B80698">
            <w:pPr>
              <w:tabs>
                <w:tab w:val="left" w:pos="360"/>
              </w:tabs>
              <w:spacing w:before="0" w:line="360" w:lineRule="auto"/>
              <w:rPr>
                <w:bCs/>
                <w:szCs w:val="26"/>
              </w:rPr>
            </w:pPr>
            <w:r w:rsidRPr="00DF0021">
              <w:rPr>
                <w:bCs/>
                <w:szCs w:val="26"/>
              </w:rPr>
              <w:t>20-50%</w:t>
            </w:r>
          </w:p>
        </w:tc>
        <w:tc>
          <w:tcPr>
            <w:tcW w:w="0" w:type="auto"/>
            <w:vAlign w:val="center"/>
          </w:tcPr>
          <w:p w14:paraId="6109453A" w14:textId="77777777" w:rsidR="00B80698" w:rsidRPr="00DF0021" w:rsidRDefault="00B80698" w:rsidP="00B80698">
            <w:pPr>
              <w:tabs>
                <w:tab w:val="left" w:pos="360"/>
              </w:tabs>
              <w:spacing w:before="0" w:line="360" w:lineRule="auto"/>
              <w:rPr>
                <w:bCs/>
                <w:szCs w:val="26"/>
              </w:rPr>
            </w:pPr>
            <w:r w:rsidRPr="00DF0021">
              <w:rPr>
                <w:bCs/>
                <w:szCs w:val="26"/>
              </w:rPr>
              <w:t>± 15%</w:t>
            </w:r>
          </w:p>
        </w:tc>
      </w:tr>
      <w:tr w:rsidR="00B80698" w:rsidRPr="00DF0021" w14:paraId="5119A916" w14:textId="77777777" w:rsidTr="00B80698">
        <w:tc>
          <w:tcPr>
            <w:tcW w:w="0" w:type="auto"/>
            <w:vAlign w:val="center"/>
          </w:tcPr>
          <w:p w14:paraId="2843E4FB" w14:textId="77777777" w:rsidR="00B80698" w:rsidRPr="00DF0021" w:rsidRDefault="00B80698" w:rsidP="00B80698">
            <w:pPr>
              <w:tabs>
                <w:tab w:val="left" w:pos="360"/>
              </w:tabs>
              <w:spacing w:before="0" w:line="360" w:lineRule="auto"/>
              <w:rPr>
                <w:bCs/>
                <w:szCs w:val="26"/>
              </w:rPr>
            </w:pPr>
            <w:r w:rsidRPr="00DF0021">
              <w:rPr>
                <w:bCs/>
                <w:szCs w:val="26"/>
              </w:rPr>
              <w:t>10%-20%</w:t>
            </w:r>
          </w:p>
        </w:tc>
        <w:tc>
          <w:tcPr>
            <w:tcW w:w="0" w:type="auto"/>
            <w:vAlign w:val="center"/>
          </w:tcPr>
          <w:p w14:paraId="4FB44075" w14:textId="77777777" w:rsidR="00B80698" w:rsidRPr="00DF0021" w:rsidRDefault="00B80698" w:rsidP="00B80698">
            <w:pPr>
              <w:tabs>
                <w:tab w:val="left" w:pos="360"/>
              </w:tabs>
              <w:spacing w:before="0" w:line="360" w:lineRule="auto"/>
              <w:rPr>
                <w:bCs/>
                <w:szCs w:val="26"/>
              </w:rPr>
            </w:pPr>
            <w:r w:rsidRPr="00DF0021">
              <w:rPr>
                <w:bCs/>
                <w:szCs w:val="26"/>
              </w:rPr>
              <w:t>± 20%</w:t>
            </w:r>
          </w:p>
        </w:tc>
      </w:tr>
      <w:tr w:rsidR="00B80698" w:rsidRPr="00DF0021" w14:paraId="09DE5992" w14:textId="77777777" w:rsidTr="00B80698">
        <w:tc>
          <w:tcPr>
            <w:tcW w:w="0" w:type="auto"/>
            <w:vAlign w:val="center"/>
          </w:tcPr>
          <w:p w14:paraId="60789000" w14:textId="77777777" w:rsidR="00B80698" w:rsidRPr="00DF0021" w:rsidRDefault="00B80698" w:rsidP="00B817CB">
            <w:pPr>
              <w:tabs>
                <w:tab w:val="left" w:pos="360"/>
              </w:tabs>
              <w:spacing w:before="0" w:line="360" w:lineRule="auto"/>
              <w:rPr>
                <w:bCs/>
                <w:szCs w:val="26"/>
              </w:rPr>
            </w:pPr>
            <w:r w:rsidRPr="00DF0021">
              <w:rPr>
                <w:bCs/>
                <w:szCs w:val="26"/>
              </w:rPr>
              <w:t>&lt;10%</w:t>
            </w:r>
          </w:p>
        </w:tc>
        <w:tc>
          <w:tcPr>
            <w:tcW w:w="0" w:type="auto"/>
            <w:vAlign w:val="center"/>
          </w:tcPr>
          <w:p w14:paraId="0C393621" w14:textId="77777777" w:rsidR="00B80698" w:rsidRPr="00DF0021" w:rsidRDefault="00B80698" w:rsidP="00B817CB">
            <w:pPr>
              <w:tabs>
                <w:tab w:val="left" w:pos="360"/>
              </w:tabs>
              <w:spacing w:before="0" w:line="360" w:lineRule="auto"/>
              <w:rPr>
                <w:bCs/>
                <w:szCs w:val="26"/>
              </w:rPr>
            </w:pPr>
            <w:r w:rsidRPr="00DF0021">
              <w:rPr>
                <w:bCs/>
                <w:szCs w:val="26"/>
              </w:rPr>
              <w:t>± 50%</w:t>
            </w:r>
          </w:p>
        </w:tc>
      </w:tr>
    </w:tbl>
    <w:p w14:paraId="321EF7C1" w14:textId="77777777" w:rsidR="00B80698" w:rsidRPr="00DF0021" w:rsidRDefault="00B80698" w:rsidP="004C207D">
      <w:pPr>
        <w:spacing w:after="0" w:line="360" w:lineRule="auto"/>
        <w:ind w:firstLine="0"/>
        <w:rPr>
          <w:szCs w:val="26"/>
          <w:lang w:val="pt-BR"/>
        </w:rPr>
      </w:pPr>
    </w:p>
    <w:p w14:paraId="6913660D" w14:textId="77777777" w:rsidR="00B80698" w:rsidRPr="00DF0021" w:rsidRDefault="00B80698" w:rsidP="004C207D">
      <w:pPr>
        <w:spacing w:after="0" w:line="360" w:lineRule="auto"/>
        <w:ind w:firstLine="0"/>
        <w:rPr>
          <w:szCs w:val="26"/>
          <w:lang w:val="pt-BR"/>
        </w:rPr>
      </w:pPr>
    </w:p>
    <w:p w14:paraId="283EF0BE" w14:textId="77777777" w:rsidR="00B80698" w:rsidRPr="00DF0021" w:rsidRDefault="00B80698" w:rsidP="004C207D">
      <w:pPr>
        <w:spacing w:after="0" w:line="360" w:lineRule="auto"/>
        <w:ind w:firstLine="0"/>
        <w:rPr>
          <w:szCs w:val="26"/>
          <w:lang w:val="pt-BR"/>
        </w:rPr>
      </w:pPr>
    </w:p>
    <w:p w14:paraId="11A671B5" w14:textId="77777777" w:rsidR="00FE525F" w:rsidRPr="00DF0021" w:rsidRDefault="00FE525F" w:rsidP="00FE525F">
      <w:pPr>
        <w:pStyle w:val="ListParagraph"/>
        <w:spacing w:line="360" w:lineRule="auto"/>
        <w:ind w:left="0"/>
        <w:jc w:val="both"/>
        <w:rPr>
          <w:rFonts w:ascii="Times New Roman" w:eastAsia="Times New Roman" w:hAnsi="Times New Roman"/>
          <w:sz w:val="26"/>
          <w:szCs w:val="26"/>
          <w:lang w:val="pt-BR"/>
        </w:rPr>
      </w:pPr>
    </w:p>
    <w:p w14:paraId="3964E793" w14:textId="77777777" w:rsidR="00413E7D" w:rsidRPr="00DF0021" w:rsidRDefault="00413E7D" w:rsidP="00FE525F">
      <w:pPr>
        <w:pStyle w:val="ListParagraph"/>
        <w:spacing w:line="360" w:lineRule="auto"/>
        <w:ind w:left="0"/>
        <w:jc w:val="both"/>
        <w:rPr>
          <w:rFonts w:ascii="Times New Roman" w:eastAsia="Times New Roman" w:hAnsi="Times New Roman"/>
          <w:sz w:val="26"/>
          <w:szCs w:val="26"/>
          <w:lang w:val="pt-BR"/>
        </w:rPr>
      </w:pPr>
    </w:p>
    <w:p w14:paraId="6F14BC6E" w14:textId="77777777" w:rsidR="00413E7D" w:rsidRPr="00DF0021" w:rsidRDefault="00413E7D" w:rsidP="00FE525F">
      <w:pPr>
        <w:pStyle w:val="ListParagraph"/>
        <w:spacing w:line="360" w:lineRule="auto"/>
        <w:ind w:left="0"/>
        <w:jc w:val="both"/>
        <w:rPr>
          <w:rFonts w:ascii="Times New Roman" w:eastAsia="Times New Roman" w:hAnsi="Times New Roman"/>
          <w:sz w:val="26"/>
          <w:szCs w:val="26"/>
          <w:lang w:val="pt-BR"/>
        </w:rPr>
      </w:pPr>
    </w:p>
    <w:p w14:paraId="098DB37D" w14:textId="77777777" w:rsidR="00413E7D" w:rsidRPr="00DF0021" w:rsidRDefault="00413E7D" w:rsidP="00FE525F">
      <w:pPr>
        <w:pStyle w:val="ListParagraph"/>
        <w:spacing w:line="360" w:lineRule="auto"/>
        <w:ind w:left="0"/>
        <w:jc w:val="both"/>
        <w:rPr>
          <w:rFonts w:ascii="Times New Roman" w:eastAsia="Times New Roman" w:hAnsi="Times New Roman"/>
          <w:sz w:val="26"/>
          <w:szCs w:val="26"/>
          <w:lang w:val="pt-BR"/>
        </w:rPr>
      </w:pPr>
    </w:p>
    <w:p w14:paraId="1C2B68B3" w14:textId="77777777" w:rsidR="004C207D" w:rsidRPr="00DF0021" w:rsidRDefault="004C207D" w:rsidP="00FE525F">
      <w:pPr>
        <w:pStyle w:val="ListParagraph"/>
        <w:spacing w:line="360" w:lineRule="auto"/>
        <w:ind w:left="0"/>
        <w:jc w:val="both"/>
        <w:rPr>
          <w:rFonts w:ascii="Times New Roman" w:hAnsi="Times New Roman"/>
          <w:sz w:val="26"/>
          <w:szCs w:val="26"/>
        </w:rPr>
      </w:pPr>
    </w:p>
    <w:p w14:paraId="485C6DE6" w14:textId="77777777" w:rsidR="00FE525F" w:rsidRPr="00DF0021" w:rsidRDefault="00FE525F" w:rsidP="00FE525F">
      <w:pPr>
        <w:pStyle w:val="ListParagraph"/>
        <w:numPr>
          <w:ilvl w:val="0"/>
          <w:numId w:val="23"/>
        </w:numPr>
        <w:spacing w:line="360" w:lineRule="auto"/>
        <w:ind w:left="0" w:firstLine="270"/>
        <w:jc w:val="both"/>
        <w:rPr>
          <w:rFonts w:ascii="Times New Roman" w:hAnsi="Times New Roman"/>
          <w:sz w:val="26"/>
          <w:szCs w:val="26"/>
        </w:rPr>
      </w:pPr>
      <w:r w:rsidRPr="00DF0021">
        <w:rPr>
          <w:rFonts w:ascii="Times New Roman" w:hAnsi="Times New Roman"/>
          <w:sz w:val="26"/>
          <w:szCs w:val="26"/>
        </w:rPr>
        <w:t>Độ lệch của thời gian lưu không quá 0.5% cho GC</w:t>
      </w:r>
    </w:p>
    <w:p w14:paraId="1CF0E65A" w14:textId="77777777" w:rsidR="00FE525F" w:rsidRPr="00DF0021" w:rsidRDefault="00FE525F" w:rsidP="00FE525F">
      <w:pPr>
        <w:pStyle w:val="ListParagraph"/>
        <w:numPr>
          <w:ilvl w:val="0"/>
          <w:numId w:val="23"/>
        </w:numPr>
        <w:spacing w:line="360" w:lineRule="auto"/>
        <w:ind w:left="0" w:firstLine="270"/>
        <w:jc w:val="both"/>
        <w:rPr>
          <w:rFonts w:ascii="Times New Roman" w:hAnsi="Times New Roman"/>
          <w:sz w:val="26"/>
          <w:szCs w:val="26"/>
        </w:rPr>
      </w:pPr>
      <w:r w:rsidRPr="00DF0021">
        <w:rPr>
          <w:rFonts w:ascii="Times New Roman" w:hAnsi="Times New Roman"/>
          <w:sz w:val="26"/>
          <w:szCs w:val="26"/>
        </w:rPr>
        <w:t>Độ lệch của dung dich chuẩn kiểm tra không quá 15%</w:t>
      </w:r>
    </w:p>
    <w:p w14:paraId="60C1BD58" w14:textId="77777777" w:rsidR="006E31D4" w:rsidRPr="00DF0021" w:rsidRDefault="00FE525F" w:rsidP="00FE525F">
      <w:pPr>
        <w:pStyle w:val="ListParagraph"/>
        <w:numPr>
          <w:ilvl w:val="0"/>
          <w:numId w:val="23"/>
        </w:numPr>
        <w:spacing w:line="360" w:lineRule="auto"/>
        <w:ind w:left="0" w:firstLine="270"/>
        <w:jc w:val="both"/>
        <w:rPr>
          <w:rFonts w:ascii="Times New Roman" w:hAnsi="Times New Roman"/>
          <w:sz w:val="26"/>
          <w:szCs w:val="26"/>
        </w:rPr>
      </w:pPr>
      <w:r w:rsidRPr="00DF0021">
        <w:rPr>
          <w:rFonts w:ascii="Times New Roman" w:hAnsi="Times New Roman"/>
          <w:sz w:val="26"/>
          <w:szCs w:val="26"/>
        </w:rPr>
        <w:t xml:space="preserve">Biểu đồ kiểm soát xu hướng diễn biến kết quả phân tích (Control chart): </w:t>
      </w:r>
      <w:bookmarkStart w:id="37" w:name="OLE_LINK27"/>
      <w:bookmarkEnd w:id="36"/>
      <w:r w:rsidR="00B2170E" w:rsidRPr="00DF0021">
        <w:rPr>
          <w:rFonts w:ascii="Times New Roman" w:hAnsi="Times New Roman"/>
          <w:sz w:val="26"/>
          <w:szCs w:val="26"/>
          <w:lang w:val="pt-BR"/>
        </w:rPr>
        <w:t xml:space="preserve">Giá trị hiệu suất thu hồi các chất đại diện (Phenol, </w:t>
      </w:r>
      <w:r w:rsidR="00B2170E" w:rsidRPr="00DF0021">
        <w:rPr>
          <w:rFonts w:ascii="Times New Roman" w:hAnsi="Times New Roman"/>
          <w:sz w:val="26"/>
          <w:szCs w:val="26"/>
        </w:rPr>
        <w:t>O-cresol, 2,4,6-Trichlorphenol</w:t>
      </w:r>
      <w:r w:rsidR="00B2170E" w:rsidRPr="00DF0021">
        <w:rPr>
          <w:rFonts w:ascii="Times New Roman" w:hAnsi="Times New Roman"/>
          <w:sz w:val="26"/>
          <w:szCs w:val="26"/>
          <w:lang w:val="pt-BR"/>
        </w:rPr>
        <w:t xml:space="preserve">) được ghi nhận vào control chart sau mỗi lô mẫu phân tích ở mức spike </w:t>
      </w:r>
      <w:r w:rsidR="00413E7D" w:rsidRPr="00DF0021">
        <w:rPr>
          <w:rFonts w:ascii="Times New Roman" w:hAnsi="Times New Roman"/>
          <w:sz w:val="26"/>
          <w:szCs w:val="26"/>
          <w:lang w:val="pt-BR"/>
        </w:rPr>
        <w:t>LOQ</w:t>
      </w:r>
      <w:r w:rsidR="00B2170E" w:rsidRPr="00DF0021">
        <w:rPr>
          <w:rFonts w:ascii="Times New Roman" w:hAnsi="Times New Roman"/>
          <w:sz w:val="26"/>
          <w:szCs w:val="26"/>
        </w:rPr>
        <w:t xml:space="preserve">. </w:t>
      </w:r>
    </w:p>
    <w:p w14:paraId="0389D115" w14:textId="77777777" w:rsidR="006E31D4" w:rsidRPr="00DF0021" w:rsidRDefault="006E31D4" w:rsidP="006E31D4">
      <w:pPr>
        <w:pStyle w:val="Heading3"/>
        <w:rPr>
          <w:sz w:val="26"/>
        </w:rPr>
      </w:pPr>
      <w:r w:rsidRPr="00DF0021">
        <w:rPr>
          <w:sz w:val="26"/>
        </w:rPr>
        <w:t>BÁO CÁO KẾT QUẢ.</w:t>
      </w:r>
    </w:p>
    <w:p w14:paraId="5926CC9F" w14:textId="77777777" w:rsidR="00FE525F" w:rsidRPr="00DF0021" w:rsidRDefault="00FE525F" w:rsidP="00FE525F">
      <w:pPr>
        <w:pStyle w:val="ListParagraph"/>
        <w:spacing w:line="360" w:lineRule="auto"/>
        <w:ind w:left="0" w:firstLine="567"/>
        <w:jc w:val="both"/>
        <w:rPr>
          <w:rFonts w:ascii="Times New Roman" w:hAnsi="Times New Roman"/>
          <w:b/>
          <w:sz w:val="26"/>
          <w:szCs w:val="26"/>
        </w:rPr>
      </w:pPr>
      <w:r w:rsidRPr="00DF0021">
        <w:rPr>
          <w:rFonts w:ascii="Times New Roman" w:hAnsi="Times New Roman"/>
          <w:sz w:val="26"/>
          <w:szCs w:val="26"/>
        </w:rPr>
        <w:t>Kết quả phân tích được báo cáo theo biểu mẫu:</w:t>
      </w:r>
      <w:r w:rsidRPr="00DF0021">
        <w:rPr>
          <w:rFonts w:ascii="Times New Roman" w:hAnsi="Times New Roman"/>
          <w:b/>
          <w:sz w:val="26"/>
          <w:szCs w:val="26"/>
        </w:rPr>
        <w:t xml:space="preserve"> </w:t>
      </w:r>
      <w:bookmarkEnd w:id="37"/>
      <w:r w:rsidR="00597F58" w:rsidRPr="00DF0021">
        <w:rPr>
          <w:rFonts w:ascii="Times New Roman" w:hAnsi="Times New Roman"/>
          <w:sz w:val="26"/>
          <w:szCs w:val="26"/>
        </w:rPr>
        <w:t>BM.15.04a, BM.15.06</w:t>
      </w:r>
    </w:p>
    <w:p w14:paraId="4084E03B" w14:textId="77777777" w:rsidR="00CF3C9F" w:rsidRPr="00DF0021" w:rsidRDefault="00CF3C9F" w:rsidP="00413E7D">
      <w:pPr>
        <w:spacing w:line="360" w:lineRule="auto"/>
        <w:ind w:firstLine="0"/>
        <w:rPr>
          <w:szCs w:val="26"/>
        </w:rPr>
      </w:pPr>
    </w:p>
    <w:sectPr w:rsidR="00CF3C9F" w:rsidRPr="00DF0021">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887BDE" w14:textId="77777777" w:rsidR="00DA2283" w:rsidRDefault="00DA2283" w:rsidP="008F7699">
      <w:r>
        <w:separator/>
      </w:r>
    </w:p>
  </w:endnote>
  <w:endnote w:type="continuationSeparator" w:id="0">
    <w:p w14:paraId="5BB60A6D" w14:textId="77777777" w:rsidR="00DA2283" w:rsidRDefault="00DA2283" w:rsidP="008F76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92D7A9" w14:textId="77777777" w:rsidR="00DA2283" w:rsidRDefault="00DA2283" w:rsidP="008F7699">
      <w:r>
        <w:separator/>
      </w:r>
    </w:p>
  </w:footnote>
  <w:footnote w:type="continuationSeparator" w:id="0">
    <w:p w14:paraId="2A0C92F2" w14:textId="77777777" w:rsidR="00DA2283" w:rsidRDefault="00DA2283" w:rsidP="008F76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8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12"/>
      <w:gridCol w:w="3450"/>
      <w:gridCol w:w="2998"/>
    </w:tblGrid>
    <w:tr w:rsidR="0068573C" w14:paraId="01BC6DE0" w14:textId="77777777" w:rsidTr="00560382">
      <w:trPr>
        <w:trHeight w:val="1066"/>
        <w:jc w:val="center"/>
      </w:trPr>
      <w:tc>
        <w:tcPr>
          <w:tcW w:w="3412" w:type="dxa"/>
          <w:tcBorders>
            <w:top w:val="single" w:sz="4" w:space="0" w:color="auto"/>
            <w:left w:val="single" w:sz="4" w:space="0" w:color="auto"/>
            <w:bottom w:val="single" w:sz="4" w:space="0" w:color="auto"/>
            <w:right w:val="single" w:sz="4" w:space="0" w:color="auto"/>
          </w:tcBorders>
          <w:vAlign w:val="center"/>
          <w:hideMark/>
        </w:tcPr>
        <w:p w14:paraId="777E327F" w14:textId="77777777" w:rsidR="0068573C" w:rsidRDefault="0068573C" w:rsidP="00560382">
          <w:pPr>
            <w:spacing w:after="0" w:line="240" w:lineRule="auto"/>
            <w:ind w:firstLine="0"/>
            <w:jc w:val="center"/>
            <w:rPr>
              <w:color w:val="00B0F0"/>
              <w:sz w:val="24"/>
            </w:rPr>
          </w:pPr>
          <w:r>
            <w:rPr>
              <w:color w:val="00B0F0"/>
              <w:sz w:val="24"/>
            </w:rPr>
            <w:t>CÔNG TY TNHH MTV KHOA HỌC CÔNG NGHỆ HOÀN VŨ</w:t>
          </w:r>
        </w:p>
      </w:tc>
      <w:tc>
        <w:tcPr>
          <w:tcW w:w="3450" w:type="dxa"/>
          <w:tcBorders>
            <w:top w:val="single" w:sz="4" w:space="0" w:color="auto"/>
            <w:left w:val="single" w:sz="4" w:space="0" w:color="auto"/>
            <w:bottom w:val="single" w:sz="4" w:space="0" w:color="auto"/>
            <w:right w:val="single" w:sz="4" w:space="0" w:color="auto"/>
          </w:tcBorders>
          <w:vAlign w:val="center"/>
          <w:hideMark/>
        </w:tcPr>
        <w:p w14:paraId="3F642347" w14:textId="77777777" w:rsidR="0068573C" w:rsidRDefault="0068573C" w:rsidP="00560382">
          <w:pPr>
            <w:spacing w:after="0" w:line="240" w:lineRule="auto"/>
            <w:ind w:firstLine="0"/>
            <w:jc w:val="center"/>
            <w:rPr>
              <w:b/>
              <w:color w:val="00B0F0"/>
              <w:sz w:val="24"/>
            </w:rPr>
          </w:pPr>
          <w:r>
            <w:rPr>
              <w:b/>
              <w:color w:val="00B0F0"/>
              <w:sz w:val="24"/>
            </w:rPr>
            <w:t>HƯỚNG DẪN CÔNG VIỆC PHÂN TÍCH</w:t>
          </w:r>
        </w:p>
      </w:tc>
      <w:tc>
        <w:tcPr>
          <w:tcW w:w="2998" w:type="dxa"/>
          <w:tcBorders>
            <w:top w:val="single" w:sz="4" w:space="0" w:color="auto"/>
            <w:left w:val="single" w:sz="4" w:space="0" w:color="auto"/>
            <w:bottom w:val="single" w:sz="4" w:space="0" w:color="auto"/>
            <w:right w:val="single" w:sz="4" w:space="0" w:color="auto"/>
          </w:tcBorders>
          <w:vAlign w:val="center"/>
          <w:hideMark/>
        </w:tcPr>
        <w:p w14:paraId="7FAA3F6B" w14:textId="77777777" w:rsidR="0068573C" w:rsidRDefault="0068573C" w:rsidP="00560382">
          <w:pPr>
            <w:spacing w:before="0" w:after="0" w:line="240" w:lineRule="auto"/>
            <w:ind w:firstLine="0"/>
            <w:rPr>
              <w:color w:val="00B0F0"/>
              <w:sz w:val="24"/>
            </w:rPr>
          </w:pPr>
          <w:r>
            <w:rPr>
              <w:color w:val="00B0F0"/>
              <w:sz w:val="24"/>
            </w:rPr>
            <w:t>Mã số: HD.TN.143</w:t>
          </w:r>
        </w:p>
        <w:p w14:paraId="414FE9E7" w14:textId="77777777" w:rsidR="00361400" w:rsidRDefault="00361400" w:rsidP="00361400">
          <w:pPr>
            <w:spacing w:before="0" w:after="0" w:line="240" w:lineRule="auto"/>
            <w:ind w:firstLine="0"/>
            <w:rPr>
              <w:color w:val="00B0F0"/>
              <w:sz w:val="24"/>
            </w:rPr>
          </w:pPr>
          <w:r>
            <w:rPr>
              <w:color w:val="00B0F0"/>
              <w:sz w:val="24"/>
            </w:rPr>
            <w:t>Lần ban hành: 02</w:t>
          </w:r>
        </w:p>
        <w:p w14:paraId="31CD0A7A" w14:textId="77777777" w:rsidR="0068573C" w:rsidRDefault="0068573C" w:rsidP="00560382">
          <w:pPr>
            <w:spacing w:before="0" w:after="0" w:line="240" w:lineRule="auto"/>
            <w:ind w:firstLine="0"/>
            <w:rPr>
              <w:color w:val="00B0F0"/>
              <w:sz w:val="24"/>
            </w:rPr>
          </w:pPr>
          <w:r>
            <w:rPr>
              <w:color w:val="00B0F0"/>
              <w:sz w:val="24"/>
            </w:rPr>
            <w:t xml:space="preserve">Ngày ban hành: </w:t>
          </w:r>
          <w:r w:rsidR="00361400">
            <w:rPr>
              <w:color w:val="00B0F0"/>
              <w:sz w:val="24"/>
            </w:rPr>
            <w:t>31</w:t>
          </w:r>
          <w:r>
            <w:rPr>
              <w:color w:val="00B0F0"/>
              <w:sz w:val="24"/>
            </w:rPr>
            <w:t>/10/2017</w:t>
          </w:r>
        </w:p>
        <w:p w14:paraId="2217AFB5" w14:textId="77777777" w:rsidR="0068573C" w:rsidRDefault="0068573C" w:rsidP="00560382">
          <w:pPr>
            <w:spacing w:before="0" w:after="0" w:line="240" w:lineRule="auto"/>
            <w:ind w:firstLine="0"/>
            <w:rPr>
              <w:b/>
              <w:color w:val="00B0F0"/>
              <w:sz w:val="24"/>
            </w:rPr>
          </w:pPr>
          <w:r>
            <w:rPr>
              <w:color w:val="00B0F0"/>
              <w:sz w:val="24"/>
            </w:rPr>
            <w:t xml:space="preserve">Trang: </w:t>
          </w:r>
          <w:r>
            <w:rPr>
              <w:b/>
              <w:color w:val="00B0F0"/>
              <w:sz w:val="24"/>
            </w:rPr>
            <w:fldChar w:fldCharType="begin"/>
          </w:r>
          <w:r>
            <w:rPr>
              <w:b/>
              <w:color w:val="00B0F0"/>
              <w:sz w:val="24"/>
            </w:rPr>
            <w:instrText xml:space="preserve"> PAGE  \* Arabic  \* MERGEFORMAT </w:instrText>
          </w:r>
          <w:r>
            <w:rPr>
              <w:b/>
              <w:color w:val="00B0F0"/>
              <w:sz w:val="24"/>
            </w:rPr>
            <w:fldChar w:fldCharType="separate"/>
          </w:r>
          <w:r w:rsidR="00DF0021">
            <w:rPr>
              <w:b/>
              <w:noProof/>
              <w:color w:val="00B0F0"/>
              <w:sz w:val="24"/>
            </w:rPr>
            <w:t>10</w:t>
          </w:r>
          <w:r>
            <w:rPr>
              <w:b/>
              <w:color w:val="00B0F0"/>
              <w:sz w:val="24"/>
            </w:rPr>
            <w:fldChar w:fldCharType="end"/>
          </w:r>
          <w:r>
            <w:rPr>
              <w:b/>
              <w:color w:val="00B0F0"/>
              <w:sz w:val="24"/>
            </w:rPr>
            <w:t>/</w:t>
          </w:r>
          <w:r>
            <w:rPr>
              <w:b/>
              <w:color w:val="00B0F0"/>
              <w:sz w:val="24"/>
            </w:rPr>
            <w:fldChar w:fldCharType="begin"/>
          </w:r>
          <w:r>
            <w:rPr>
              <w:b/>
              <w:color w:val="00B0F0"/>
              <w:sz w:val="24"/>
            </w:rPr>
            <w:instrText xml:space="preserve"> NUMPAGES  \* Arabic  \* MERGEFORMAT </w:instrText>
          </w:r>
          <w:r>
            <w:rPr>
              <w:b/>
              <w:color w:val="00B0F0"/>
              <w:sz w:val="24"/>
            </w:rPr>
            <w:fldChar w:fldCharType="separate"/>
          </w:r>
          <w:r w:rsidR="00DF0021">
            <w:rPr>
              <w:b/>
              <w:noProof/>
              <w:color w:val="00B0F0"/>
              <w:sz w:val="24"/>
            </w:rPr>
            <w:t>10</w:t>
          </w:r>
          <w:r>
            <w:rPr>
              <w:b/>
              <w:color w:val="00B0F0"/>
              <w:sz w:val="24"/>
            </w:rPr>
            <w:fldChar w:fldCharType="end"/>
          </w:r>
        </w:p>
      </w:tc>
    </w:tr>
  </w:tbl>
  <w:p w14:paraId="34CFE9EA" w14:textId="77777777" w:rsidR="00A522DE" w:rsidRDefault="00A522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1.4pt;height:11.4pt" o:bullet="t">
        <v:imagedata r:id="rId1" o:title="mso29D9"/>
      </v:shape>
    </w:pict>
  </w:numPicBullet>
  <w:abstractNum w:abstractNumId="0" w15:restartNumberingAfterBreak="0">
    <w:nsid w:val="FFFFFF81"/>
    <w:multiLevelType w:val="singleLevel"/>
    <w:tmpl w:val="B4A806FA"/>
    <w:lvl w:ilvl="0">
      <w:start w:val="1"/>
      <w:numFmt w:val="bullet"/>
      <w:pStyle w:val="ListBullet4"/>
      <w:lvlText w:val=""/>
      <w:lvlJc w:val="left"/>
      <w:pPr>
        <w:tabs>
          <w:tab w:val="num" w:pos="1440"/>
        </w:tabs>
        <w:ind w:left="1440" w:hanging="360"/>
      </w:pPr>
      <w:rPr>
        <w:rFonts w:ascii="Symbol" w:hAnsi="Symbol" w:hint="default"/>
      </w:rPr>
    </w:lvl>
  </w:abstractNum>
  <w:abstractNum w:abstractNumId="1" w15:restartNumberingAfterBreak="0">
    <w:nsid w:val="05925FAC"/>
    <w:multiLevelType w:val="hybridMultilevel"/>
    <w:tmpl w:val="2B7217CA"/>
    <w:lvl w:ilvl="0" w:tplc="366C3946">
      <w:start w:val="6"/>
      <w:numFmt w:val="bullet"/>
      <w:lvlText w:val="-"/>
      <w:lvlJc w:val="left"/>
      <w:pPr>
        <w:ind w:left="360" w:hanging="360"/>
      </w:pPr>
      <w:rPr>
        <w:rFonts w:ascii="Times New Roman" w:eastAsia="Times New Roman" w:hAnsi="Times New Roman" w:cs="Times New Roman" w:hint="default"/>
        <w:i w:val="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 w15:restartNumberingAfterBreak="0">
    <w:nsid w:val="083B60A3"/>
    <w:multiLevelType w:val="hybridMultilevel"/>
    <w:tmpl w:val="537AC9D2"/>
    <w:lvl w:ilvl="0" w:tplc="680CEB12">
      <w:start w:val="1"/>
      <w:numFmt w:val="bullet"/>
      <w:lvlText w:val=""/>
      <w:lvlJc w:val="left"/>
      <w:pPr>
        <w:tabs>
          <w:tab w:val="num" w:pos="0"/>
        </w:tabs>
        <w:ind w:left="0" w:firstLine="340"/>
      </w:pPr>
      <w:rPr>
        <w:rFonts w:ascii="Symbol" w:hAnsi="Symbol" w:hint="default"/>
      </w:rPr>
    </w:lvl>
    <w:lvl w:ilvl="1" w:tplc="04090003" w:tentative="1">
      <w:start w:val="1"/>
      <w:numFmt w:val="bullet"/>
      <w:lvlText w:val="o"/>
      <w:lvlJc w:val="left"/>
      <w:pPr>
        <w:tabs>
          <w:tab w:val="num" w:pos="2120"/>
        </w:tabs>
        <w:ind w:left="2120" w:hanging="360"/>
      </w:pPr>
      <w:rPr>
        <w:rFonts w:ascii="Courier New" w:hAnsi="Courier New" w:cs="Courier New" w:hint="default"/>
      </w:rPr>
    </w:lvl>
    <w:lvl w:ilvl="2" w:tplc="04090005" w:tentative="1">
      <w:start w:val="1"/>
      <w:numFmt w:val="bullet"/>
      <w:lvlText w:val=""/>
      <w:lvlJc w:val="left"/>
      <w:pPr>
        <w:tabs>
          <w:tab w:val="num" w:pos="2840"/>
        </w:tabs>
        <w:ind w:left="2840" w:hanging="360"/>
      </w:pPr>
      <w:rPr>
        <w:rFonts w:ascii="Wingdings" w:hAnsi="Wingdings" w:hint="default"/>
      </w:rPr>
    </w:lvl>
    <w:lvl w:ilvl="3" w:tplc="04090001" w:tentative="1">
      <w:start w:val="1"/>
      <w:numFmt w:val="bullet"/>
      <w:lvlText w:val=""/>
      <w:lvlJc w:val="left"/>
      <w:pPr>
        <w:tabs>
          <w:tab w:val="num" w:pos="3560"/>
        </w:tabs>
        <w:ind w:left="3560" w:hanging="360"/>
      </w:pPr>
      <w:rPr>
        <w:rFonts w:ascii="Symbol" w:hAnsi="Symbol" w:hint="default"/>
      </w:rPr>
    </w:lvl>
    <w:lvl w:ilvl="4" w:tplc="04090003" w:tentative="1">
      <w:start w:val="1"/>
      <w:numFmt w:val="bullet"/>
      <w:lvlText w:val="o"/>
      <w:lvlJc w:val="left"/>
      <w:pPr>
        <w:tabs>
          <w:tab w:val="num" w:pos="4280"/>
        </w:tabs>
        <w:ind w:left="4280" w:hanging="360"/>
      </w:pPr>
      <w:rPr>
        <w:rFonts w:ascii="Courier New" w:hAnsi="Courier New" w:cs="Courier New" w:hint="default"/>
      </w:rPr>
    </w:lvl>
    <w:lvl w:ilvl="5" w:tplc="04090005" w:tentative="1">
      <w:start w:val="1"/>
      <w:numFmt w:val="bullet"/>
      <w:lvlText w:val=""/>
      <w:lvlJc w:val="left"/>
      <w:pPr>
        <w:tabs>
          <w:tab w:val="num" w:pos="5000"/>
        </w:tabs>
        <w:ind w:left="5000" w:hanging="360"/>
      </w:pPr>
      <w:rPr>
        <w:rFonts w:ascii="Wingdings" w:hAnsi="Wingdings" w:hint="default"/>
      </w:rPr>
    </w:lvl>
    <w:lvl w:ilvl="6" w:tplc="04090001" w:tentative="1">
      <w:start w:val="1"/>
      <w:numFmt w:val="bullet"/>
      <w:lvlText w:val=""/>
      <w:lvlJc w:val="left"/>
      <w:pPr>
        <w:tabs>
          <w:tab w:val="num" w:pos="5720"/>
        </w:tabs>
        <w:ind w:left="5720" w:hanging="360"/>
      </w:pPr>
      <w:rPr>
        <w:rFonts w:ascii="Symbol" w:hAnsi="Symbol" w:hint="default"/>
      </w:rPr>
    </w:lvl>
    <w:lvl w:ilvl="7" w:tplc="04090003" w:tentative="1">
      <w:start w:val="1"/>
      <w:numFmt w:val="bullet"/>
      <w:lvlText w:val="o"/>
      <w:lvlJc w:val="left"/>
      <w:pPr>
        <w:tabs>
          <w:tab w:val="num" w:pos="6440"/>
        </w:tabs>
        <w:ind w:left="6440" w:hanging="360"/>
      </w:pPr>
      <w:rPr>
        <w:rFonts w:ascii="Courier New" w:hAnsi="Courier New" w:cs="Courier New" w:hint="default"/>
      </w:rPr>
    </w:lvl>
    <w:lvl w:ilvl="8" w:tplc="04090005" w:tentative="1">
      <w:start w:val="1"/>
      <w:numFmt w:val="bullet"/>
      <w:lvlText w:val=""/>
      <w:lvlJc w:val="left"/>
      <w:pPr>
        <w:tabs>
          <w:tab w:val="num" w:pos="7160"/>
        </w:tabs>
        <w:ind w:left="7160" w:hanging="360"/>
      </w:pPr>
      <w:rPr>
        <w:rFonts w:ascii="Wingdings" w:hAnsi="Wingdings" w:hint="default"/>
      </w:rPr>
    </w:lvl>
  </w:abstractNum>
  <w:abstractNum w:abstractNumId="3" w15:restartNumberingAfterBreak="0">
    <w:nsid w:val="121C6B02"/>
    <w:multiLevelType w:val="hybridMultilevel"/>
    <w:tmpl w:val="F42CC964"/>
    <w:lvl w:ilvl="0" w:tplc="9B0E186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5748D7"/>
    <w:multiLevelType w:val="multilevel"/>
    <w:tmpl w:val="5AA28644"/>
    <w:lvl w:ilvl="0">
      <w:start w:val="1"/>
      <w:numFmt w:val="upperRoman"/>
      <w:pStyle w:val="Heading1"/>
      <w:lvlText w:val="%1."/>
      <w:lvlJc w:val="right"/>
      <w:pPr>
        <w:ind w:left="360" w:hanging="360"/>
      </w:pPr>
      <w:rPr>
        <w:rFonts w:hint="default"/>
        <w:b/>
        <w:i w:val="0"/>
        <w:iCs w:val="0"/>
        <w:caps w:val="0"/>
        <w:strike w:val="0"/>
        <w:dstrike w:val="0"/>
        <w:outline w:val="0"/>
        <w:shadow w:val="0"/>
        <w:emboss w:val="0"/>
        <w:imprint w:val="0"/>
        <w:vanish w:val="0"/>
        <w:color w:val="auto"/>
        <w:spacing w:val="0"/>
        <w:position w:val="0"/>
        <w:sz w:val="26"/>
        <w:szCs w:val="26"/>
        <w:u w:val="none"/>
        <w:vertAlign w:val="baseline"/>
        <w:em w:val="none"/>
      </w:rPr>
    </w:lvl>
    <w:lvl w:ilvl="1">
      <w:start w:val="1"/>
      <w:numFmt w:val="decimal"/>
      <w:isLgl/>
      <w:suff w:val="space"/>
      <w:lvlText w:val="%1.%2."/>
      <w:lvlJc w:val="left"/>
      <w:pPr>
        <w:ind w:left="0" w:firstLine="0"/>
      </w:pPr>
      <w:rPr>
        <w:rFonts w:ascii="Times New Roman" w:hAnsi="Times New Roman" w:hint="default"/>
        <w:b/>
        <w:i w:val="0"/>
        <w:color w:val="auto"/>
        <w:sz w:val="26"/>
        <w:szCs w:val="26"/>
        <w:u w:val="none"/>
      </w:rPr>
    </w:lvl>
    <w:lvl w:ilvl="2">
      <w:start w:val="1"/>
      <w:numFmt w:val="decimal"/>
      <w:suff w:val="space"/>
      <w:lvlText w:val="%1.%2.%3."/>
      <w:lvlJc w:val="left"/>
      <w:pPr>
        <w:ind w:left="710" w:firstLine="0"/>
      </w:pPr>
      <w:rPr>
        <w:rFonts w:ascii="Times New Roman" w:hAnsi="Times New Roman" w:hint="default"/>
        <w:b/>
        <w:i w:val="0"/>
        <w:color w:val="auto"/>
        <w:sz w:val="26"/>
        <w:szCs w:val="26"/>
        <w:u w:val="none"/>
      </w:rPr>
    </w:lvl>
    <w:lvl w:ilvl="3">
      <w:start w:val="1"/>
      <w:numFmt w:val="lowerLetter"/>
      <w:pStyle w:val="Heading4"/>
      <w:lvlText w:val="%4)"/>
      <w:lvlJc w:val="left"/>
      <w:pPr>
        <w:ind w:left="0" w:firstLine="0"/>
      </w:pPr>
      <w:rPr>
        <w:rFonts w:hint="default"/>
        <w:b/>
        <w:i w:val="0"/>
        <w:color w:val="auto"/>
        <w:sz w:val="26"/>
        <w:szCs w:val="26"/>
        <w:u w:val="none"/>
      </w:rPr>
    </w:lvl>
    <w:lvl w:ilvl="4">
      <w:start w:val="1"/>
      <w:numFmt w:val="decimal"/>
      <w:pStyle w:val="Heading5"/>
      <w:isLgl/>
      <w:suff w:val="space"/>
      <w:lvlText w:val="%1.%2.%3.%4.%5"/>
      <w:lvlJc w:val="left"/>
      <w:pPr>
        <w:ind w:left="0" w:firstLine="0"/>
      </w:pPr>
      <w:rPr>
        <w:rFonts w:ascii="Times New Roman" w:hAnsi="Times New Roman" w:hint="default"/>
        <w:b/>
        <w:i w:val="0"/>
        <w:color w:val="auto"/>
        <w:sz w:val="26"/>
        <w:szCs w:val="26"/>
        <w:u w:val="none"/>
      </w:rPr>
    </w:lvl>
    <w:lvl w:ilvl="5">
      <w:start w:val="1"/>
      <w:numFmt w:val="decimal"/>
      <w:pStyle w:val="Heading6"/>
      <w:isLgl/>
      <w:suff w:val="space"/>
      <w:lvlText w:val="%1.%2.%3.%4.%5.%6"/>
      <w:lvlJc w:val="left"/>
      <w:pPr>
        <w:ind w:left="0" w:firstLine="0"/>
      </w:pPr>
      <w:rPr>
        <w:rFonts w:ascii="Times New Roman" w:hAnsi="Times New Roman" w:hint="default"/>
        <w:b/>
        <w:i w:val="0"/>
        <w:caps w:val="0"/>
        <w:strike w:val="0"/>
        <w:dstrike w:val="0"/>
        <w:outline w:val="0"/>
        <w:shadow w:val="0"/>
        <w:emboss w:val="0"/>
        <w:imprint w:val="0"/>
        <w:vanish w:val="0"/>
        <w:color w:val="auto"/>
        <w:sz w:val="26"/>
        <w:szCs w:val="26"/>
        <w:u w:val="none"/>
        <w:vertAlign w:val="baseline"/>
      </w:rPr>
    </w:lvl>
    <w:lvl w:ilvl="6">
      <w:start w:val="1"/>
      <w:numFmt w:val="decimal"/>
      <w:lvlText w:val="%1.%2.%3.%4.%5.%6.%7"/>
      <w:lvlJc w:val="left"/>
      <w:pPr>
        <w:tabs>
          <w:tab w:val="num" w:pos="729"/>
        </w:tabs>
        <w:ind w:left="729" w:hanging="1296"/>
      </w:pPr>
      <w:rPr>
        <w:rFonts w:hint="default"/>
      </w:rPr>
    </w:lvl>
    <w:lvl w:ilvl="7">
      <w:start w:val="1"/>
      <w:numFmt w:val="decimal"/>
      <w:lvlText w:val="%1.%2.%3.%4.%5.%6.%7.%8"/>
      <w:lvlJc w:val="left"/>
      <w:pPr>
        <w:tabs>
          <w:tab w:val="num" w:pos="873"/>
        </w:tabs>
        <w:ind w:left="873" w:hanging="1440"/>
      </w:pPr>
      <w:rPr>
        <w:rFonts w:hint="default"/>
      </w:rPr>
    </w:lvl>
    <w:lvl w:ilvl="8">
      <w:start w:val="1"/>
      <w:numFmt w:val="decimal"/>
      <w:lvlText w:val="%1.%2.%3.%4.%5.%6.%7.%8.%9"/>
      <w:lvlJc w:val="left"/>
      <w:pPr>
        <w:tabs>
          <w:tab w:val="num" w:pos="1017"/>
        </w:tabs>
        <w:ind w:left="1017" w:hanging="1584"/>
      </w:pPr>
      <w:rPr>
        <w:rFonts w:hint="default"/>
      </w:rPr>
    </w:lvl>
  </w:abstractNum>
  <w:abstractNum w:abstractNumId="5" w15:restartNumberingAfterBreak="0">
    <w:nsid w:val="12A44F41"/>
    <w:multiLevelType w:val="hybridMultilevel"/>
    <w:tmpl w:val="7C52CF18"/>
    <w:lvl w:ilvl="0" w:tplc="97C25D78">
      <w:start w:val="1"/>
      <w:numFmt w:val="bullet"/>
      <w:lvlText w:val="-"/>
      <w:lvlJc w:val="left"/>
      <w:pPr>
        <w:tabs>
          <w:tab w:val="num" w:pos="720"/>
        </w:tabs>
        <w:ind w:left="720" w:hanging="360"/>
      </w:pPr>
      <w:rPr>
        <w:rFonts w:ascii="Courier New" w:hAnsi="Courier New"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F1A5E30"/>
    <w:multiLevelType w:val="hybridMultilevel"/>
    <w:tmpl w:val="19041032"/>
    <w:lvl w:ilvl="0" w:tplc="E0548ED6">
      <w:numFmt w:val="bullet"/>
      <w:lvlText w:val="-"/>
      <w:lvlJc w:val="left"/>
      <w:pPr>
        <w:ind w:left="1040" w:hanging="360"/>
      </w:pPr>
      <w:rPr>
        <w:rFonts w:ascii="Times New Roman" w:eastAsia="Times New Roman" w:hAnsi="Times New Roman" w:cs="Times New Roman" w:hint="default"/>
      </w:rPr>
    </w:lvl>
    <w:lvl w:ilvl="1" w:tplc="04090003" w:tentative="1">
      <w:start w:val="1"/>
      <w:numFmt w:val="bullet"/>
      <w:lvlText w:val="o"/>
      <w:lvlJc w:val="left"/>
      <w:pPr>
        <w:ind w:left="1760" w:hanging="360"/>
      </w:pPr>
      <w:rPr>
        <w:rFonts w:ascii="Courier New" w:hAnsi="Courier New" w:cs="Courier New" w:hint="default"/>
      </w:rPr>
    </w:lvl>
    <w:lvl w:ilvl="2" w:tplc="04090005" w:tentative="1">
      <w:start w:val="1"/>
      <w:numFmt w:val="bullet"/>
      <w:lvlText w:val=""/>
      <w:lvlJc w:val="left"/>
      <w:pPr>
        <w:ind w:left="2480" w:hanging="360"/>
      </w:pPr>
      <w:rPr>
        <w:rFonts w:ascii="Wingdings" w:hAnsi="Wingdings" w:hint="default"/>
      </w:rPr>
    </w:lvl>
    <w:lvl w:ilvl="3" w:tplc="04090001" w:tentative="1">
      <w:start w:val="1"/>
      <w:numFmt w:val="bullet"/>
      <w:lvlText w:val=""/>
      <w:lvlJc w:val="left"/>
      <w:pPr>
        <w:ind w:left="3200" w:hanging="360"/>
      </w:pPr>
      <w:rPr>
        <w:rFonts w:ascii="Symbol" w:hAnsi="Symbol" w:hint="default"/>
      </w:rPr>
    </w:lvl>
    <w:lvl w:ilvl="4" w:tplc="04090003" w:tentative="1">
      <w:start w:val="1"/>
      <w:numFmt w:val="bullet"/>
      <w:lvlText w:val="o"/>
      <w:lvlJc w:val="left"/>
      <w:pPr>
        <w:ind w:left="3920" w:hanging="360"/>
      </w:pPr>
      <w:rPr>
        <w:rFonts w:ascii="Courier New" w:hAnsi="Courier New" w:cs="Courier New" w:hint="default"/>
      </w:rPr>
    </w:lvl>
    <w:lvl w:ilvl="5" w:tplc="04090005" w:tentative="1">
      <w:start w:val="1"/>
      <w:numFmt w:val="bullet"/>
      <w:lvlText w:val=""/>
      <w:lvlJc w:val="left"/>
      <w:pPr>
        <w:ind w:left="4640" w:hanging="360"/>
      </w:pPr>
      <w:rPr>
        <w:rFonts w:ascii="Wingdings" w:hAnsi="Wingdings" w:hint="default"/>
      </w:rPr>
    </w:lvl>
    <w:lvl w:ilvl="6" w:tplc="04090001" w:tentative="1">
      <w:start w:val="1"/>
      <w:numFmt w:val="bullet"/>
      <w:lvlText w:val=""/>
      <w:lvlJc w:val="left"/>
      <w:pPr>
        <w:ind w:left="5360" w:hanging="360"/>
      </w:pPr>
      <w:rPr>
        <w:rFonts w:ascii="Symbol" w:hAnsi="Symbol" w:hint="default"/>
      </w:rPr>
    </w:lvl>
    <w:lvl w:ilvl="7" w:tplc="04090003" w:tentative="1">
      <w:start w:val="1"/>
      <w:numFmt w:val="bullet"/>
      <w:lvlText w:val="o"/>
      <w:lvlJc w:val="left"/>
      <w:pPr>
        <w:ind w:left="6080" w:hanging="360"/>
      </w:pPr>
      <w:rPr>
        <w:rFonts w:ascii="Courier New" w:hAnsi="Courier New" w:cs="Courier New" w:hint="default"/>
      </w:rPr>
    </w:lvl>
    <w:lvl w:ilvl="8" w:tplc="04090005" w:tentative="1">
      <w:start w:val="1"/>
      <w:numFmt w:val="bullet"/>
      <w:lvlText w:val=""/>
      <w:lvlJc w:val="left"/>
      <w:pPr>
        <w:ind w:left="6800" w:hanging="360"/>
      </w:pPr>
      <w:rPr>
        <w:rFonts w:ascii="Wingdings" w:hAnsi="Wingdings" w:hint="default"/>
      </w:rPr>
    </w:lvl>
  </w:abstractNum>
  <w:abstractNum w:abstractNumId="7" w15:restartNumberingAfterBreak="0">
    <w:nsid w:val="220138E6"/>
    <w:multiLevelType w:val="hybridMultilevel"/>
    <w:tmpl w:val="EFB2307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4696679"/>
    <w:multiLevelType w:val="hybridMultilevel"/>
    <w:tmpl w:val="8DC2BE32"/>
    <w:lvl w:ilvl="0" w:tplc="04090015">
      <w:start w:val="1"/>
      <w:numFmt w:val="upperLetter"/>
      <w:lvlText w:val="%1."/>
      <w:lvlJc w:val="left"/>
      <w:pPr>
        <w:tabs>
          <w:tab w:val="num" w:pos="900"/>
        </w:tabs>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9" w15:restartNumberingAfterBreak="0">
    <w:nsid w:val="3ADE1282"/>
    <w:multiLevelType w:val="hybridMultilevel"/>
    <w:tmpl w:val="72689DF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6B1ABD"/>
    <w:multiLevelType w:val="hybridMultilevel"/>
    <w:tmpl w:val="F168AB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243A4F"/>
    <w:multiLevelType w:val="hybridMultilevel"/>
    <w:tmpl w:val="437665AA"/>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2" w15:restartNumberingAfterBreak="0">
    <w:nsid w:val="3E5E61E8"/>
    <w:multiLevelType w:val="hybridMultilevel"/>
    <w:tmpl w:val="B73AA224"/>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90A5856"/>
    <w:multiLevelType w:val="hybridMultilevel"/>
    <w:tmpl w:val="58FAD9CE"/>
    <w:lvl w:ilvl="0" w:tplc="ED4E7444">
      <w:start w:val="1"/>
      <w:numFmt w:val="bullet"/>
      <w:lvlText w:val="+"/>
      <w:lvlJc w:val="left"/>
      <w:pPr>
        <w:tabs>
          <w:tab w:val="num" w:pos="1130"/>
        </w:tabs>
        <w:ind w:left="1130" w:hanging="360"/>
      </w:pPr>
      <w:rPr>
        <w:rFonts w:ascii="Times New Roman" w:hAnsi="Times New Roman" w:cs="Times New Roman" w:hint="default"/>
      </w:rPr>
    </w:lvl>
    <w:lvl w:ilvl="1" w:tplc="97C25D78">
      <w:start w:val="1"/>
      <w:numFmt w:val="bullet"/>
      <w:lvlText w:val="-"/>
      <w:lvlJc w:val="left"/>
      <w:pPr>
        <w:tabs>
          <w:tab w:val="num" w:pos="580"/>
        </w:tabs>
        <w:ind w:left="580" w:hanging="360"/>
      </w:pPr>
      <w:rPr>
        <w:rFonts w:ascii="Courier New" w:hAnsi="Courier New" w:cs="Times New Roman" w:hint="default"/>
      </w:rPr>
    </w:lvl>
    <w:lvl w:ilvl="2" w:tplc="04090005">
      <w:start w:val="1"/>
      <w:numFmt w:val="bullet"/>
      <w:lvlText w:val=""/>
      <w:lvlJc w:val="left"/>
      <w:pPr>
        <w:tabs>
          <w:tab w:val="num" w:pos="1850"/>
        </w:tabs>
        <w:ind w:left="1850" w:hanging="360"/>
      </w:pPr>
      <w:rPr>
        <w:rFonts w:ascii="Wingdings" w:hAnsi="Wingdings" w:hint="default"/>
      </w:rPr>
    </w:lvl>
    <w:lvl w:ilvl="3" w:tplc="04090001">
      <w:start w:val="1"/>
      <w:numFmt w:val="bullet"/>
      <w:lvlText w:val=""/>
      <w:lvlJc w:val="left"/>
      <w:pPr>
        <w:tabs>
          <w:tab w:val="num" w:pos="2570"/>
        </w:tabs>
        <w:ind w:left="2570" w:hanging="360"/>
      </w:pPr>
      <w:rPr>
        <w:rFonts w:ascii="Symbol" w:hAnsi="Symbol" w:hint="default"/>
      </w:rPr>
    </w:lvl>
    <w:lvl w:ilvl="4" w:tplc="04090003">
      <w:start w:val="1"/>
      <w:numFmt w:val="bullet"/>
      <w:lvlText w:val="o"/>
      <w:lvlJc w:val="left"/>
      <w:pPr>
        <w:tabs>
          <w:tab w:val="num" w:pos="3290"/>
        </w:tabs>
        <w:ind w:left="3290" w:hanging="360"/>
      </w:pPr>
      <w:rPr>
        <w:rFonts w:ascii="Courier New" w:hAnsi="Courier New" w:cs="Courier New" w:hint="default"/>
      </w:rPr>
    </w:lvl>
    <w:lvl w:ilvl="5" w:tplc="04090005">
      <w:start w:val="1"/>
      <w:numFmt w:val="bullet"/>
      <w:lvlText w:val=""/>
      <w:lvlJc w:val="left"/>
      <w:pPr>
        <w:tabs>
          <w:tab w:val="num" w:pos="4010"/>
        </w:tabs>
        <w:ind w:left="4010" w:hanging="360"/>
      </w:pPr>
      <w:rPr>
        <w:rFonts w:ascii="Wingdings" w:hAnsi="Wingdings" w:hint="default"/>
      </w:rPr>
    </w:lvl>
    <w:lvl w:ilvl="6" w:tplc="04090001">
      <w:start w:val="1"/>
      <w:numFmt w:val="bullet"/>
      <w:lvlText w:val=""/>
      <w:lvlJc w:val="left"/>
      <w:pPr>
        <w:tabs>
          <w:tab w:val="num" w:pos="4730"/>
        </w:tabs>
        <w:ind w:left="4730" w:hanging="360"/>
      </w:pPr>
      <w:rPr>
        <w:rFonts w:ascii="Symbol" w:hAnsi="Symbol" w:hint="default"/>
      </w:rPr>
    </w:lvl>
    <w:lvl w:ilvl="7" w:tplc="04090003">
      <w:start w:val="1"/>
      <w:numFmt w:val="bullet"/>
      <w:lvlText w:val="o"/>
      <w:lvlJc w:val="left"/>
      <w:pPr>
        <w:tabs>
          <w:tab w:val="num" w:pos="5450"/>
        </w:tabs>
        <w:ind w:left="5450" w:hanging="360"/>
      </w:pPr>
      <w:rPr>
        <w:rFonts w:ascii="Courier New" w:hAnsi="Courier New" w:cs="Courier New" w:hint="default"/>
      </w:rPr>
    </w:lvl>
    <w:lvl w:ilvl="8" w:tplc="04090005">
      <w:start w:val="1"/>
      <w:numFmt w:val="bullet"/>
      <w:lvlText w:val=""/>
      <w:lvlJc w:val="left"/>
      <w:pPr>
        <w:tabs>
          <w:tab w:val="num" w:pos="6170"/>
        </w:tabs>
        <w:ind w:left="6170" w:hanging="360"/>
      </w:pPr>
      <w:rPr>
        <w:rFonts w:ascii="Wingdings" w:hAnsi="Wingdings" w:hint="default"/>
      </w:rPr>
    </w:lvl>
  </w:abstractNum>
  <w:abstractNum w:abstractNumId="14" w15:restartNumberingAfterBreak="0">
    <w:nsid w:val="50A05C3B"/>
    <w:multiLevelType w:val="hybridMultilevel"/>
    <w:tmpl w:val="2F4248FE"/>
    <w:lvl w:ilvl="0" w:tplc="97C25D78">
      <w:start w:val="1"/>
      <w:numFmt w:val="bullet"/>
      <w:lvlText w:val="-"/>
      <w:lvlJc w:val="left"/>
      <w:pPr>
        <w:ind w:left="1287" w:hanging="360"/>
      </w:pPr>
      <w:rPr>
        <w:rFonts w:ascii="Courier New" w:hAnsi="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15:restartNumberingAfterBreak="0">
    <w:nsid w:val="51E456FB"/>
    <w:multiLevelType w:val="hybridMultilevel"/>
    <w:tmpl w:val="66F8C14E"/>
    <w:lvl w:ilvl="0" w:tplc="12BC20AA">
      <w:start w:val="1"/>
      <w:numFmt w:val="upperLetter"/>
      <w:pStyle w:val="Heading3"/>
      <w:lvlText w:val="%1."/>
      <w:lvlJc w:val="left"/>
      <w:pPr>
        <w:ind w:left="1430" w:hanging="360"/>
      </w:pPr>
    </w:lvl>
    <w:lvl w:ilvl="1" w:tplc="04090019" w:tentative="1">
      <w:start w:val="1"/>
      <w:numFmt w:val="lowerLetter"/>
      <w:lvlText w:val="%2."/>
      <w:lvlJc w:val="left"/>
      <w:pPr>
        <w:ind w:left="2150" w:hanging="360"/>
      </w:pPr>
    </w:lvl>
    <w:lvl w:ilvl="2" w:tplc="0409001B" w:tentative="1">
      <w:start w:val="1"/>
      <w:numFmt w:val="lowerRoman"/>
      <w:lvlText w:val="%3."/>
      <w:lvlJc w:val="right"/>
      <w:pPr>
        <w:ind w:left="2870" w:hanging="180"/>
      </w:pPr>
    </w:lvl>
    <w:lvl w:ilvl="3" w:tplc="0409000F" w:tentative="1">
      <w:start w:val="1"/>
      <w:numFmt w:val="decimal"/>
      <w:lvlText w:val="%4."/>
      <w:lvlJc w:val="left"/>
      <w:pPr>
        <w:ind w:left="3590" w:hanging="360"/>
      </w:pPr>
    </w:lvl>
    <w:lvl w:ilvl="4" w:tplc="04090019" w:tentative="1">
      <w:start w:val="1"/>
      <w:numFmt w:val="lowerLetter"/>
      <w:lvlText w:val="%5."/>
      <w:lvlJc w:val="left"/>
      <w:pPr>
        <w:ind w:left="4310" w:hanging="360"/>
      </w:pPr>
    </w:lvl>
    <w:lvl w:ilvl="5" w:tplc="0409001B" w:tentative="1">
      <w:start w:val="1"/>
      <w:numFmt w:val="lowerRoman"/>
      <w:lvlText w:val="%6."/>
      <w:lvlJc w:val="right"/>
      <w:pPr>
        <w:ind w:left="5030" w:hanging="180"/>
      </w:pPr>
    </w:lvl>
    <w:lvl w:ilvl="6" w:tplc="0409000F" w:tentative="1">
      <w:start w:val="1"/>
      <w:numFmt w:val="decimal"/>
      <w:lvlText w:val="%7."/>
      <w:lvlJc w:val="left"/>
      <w:pPr>
        <w:ind w:left="5750" w:hanging="360"/>
      </w:pPr>
    </w:lvl>
    <w:lvl w:ilvl="7" w:tplc="04090019" w:tentative="1">
      <w:start w:val="1"/>
      <w:numFmt w:val="lowerLetter"/>
      <w:lvlText w:val="%8."/>
      <w:lvlJc w:val="left"/>
      <w:pPr>
        <w:ind w:left="6470" w:hanging="360"/>
      </w:pPr>
    </w:lvl>
    <w:lvl w:ilvl="8" w:tplc="0409001B" w:tentative="1">
      <w:start w:val="1"/>
      <w:numFmt w:val="lowerRoman"/>
      <w:lvlText w:val="%9."/>
      <w:lvlJc w:val="right"/>
      <w:pPr>
        <w:ind w:left="7190" w:hanging="180"/>
      </w:pPr>
    </w:lvl>
  </w:abstractNum>
  <w:abstractNum w:abstractNumId="16" w15:restartNumberingAfterBreak="0">
    <w:nsid w:val="5F686CAC"/>
    <w:multiLevelType w:val="hybridMultilevel"/>
    <w:tmpl w:val="BC825E16"/>
    <w:lvl w:ilvl="0" w:tplc="6D387D92">
      <w:start w:val="1"/>
      <w:numFmt w:val="lowerLetter"/>
      <w:lvlText w:val="%1."/>
      <w:lvlJc w:val="left"/>
      <w:pPr>
        <w:ind w:left="1037" w:hanging="360"/>
      </w:pPr>
      <w:rPr>
        <w:rFonts w:hint="default"/>
      </w:rPr>
    </w:lvl>
    <w:lvl w:ilvl="1" w:tplc="04090019" w:tentative="1">
      <w:start w:val="1"/>
      <w:numFmt w:val="lowerLetter"/>
      <w:lvlText w:val="%2."/>
      <w:lvlJc w:val="left"/>
      <w:pPr>
        <w:ind w:left="1757" w:hanging="360"/>
      </w:pPr>
    </w:lvl>
    <w:lvl w:ilvl="2" w:tplc="0409001B" w:tentative="1">
      <w:start w:val="1"/>
      <w:numFmt w:val="lowerRoman"/>
      <w:lvlText w:val="%3."/>
      <w:lvlJc w:val="right"/>
      <w:pPr>
        <w:ind w:left="2477" w:hanging="180"/>
      </w:pPr>
    </w:lvl>
    <w:lvl w:ilvl="3" w:tplc="0409000F" w:tentative="1">
      <w:start w:val="1"/>
      <w:numFmt w:val="decimal"/>
      <w:lvlText w:val="%4."/>
      <w:lvlJc w:val="left"/>
      <w:pPr>
        <w:ind w:left="3197" w:hanging="360"/>
      </w:pPr>
    </w:lvl>
    <w:lvl w:ilvl="4" w:tplc="04090019" w:tentative="1">
      <w:start w:val="1"/>
      <w:numFmt w:val="lowerLetter"/>
      <w:lvlText w:val="%5."/>
      <w:lvlJc w:val="left"/>
      <w:pPr>
        <w:ind w:left="3917" w:hanging="360"/>
      </w:pPr>
    </w:lvl>
    <w:lvl w:ilvl="5" w:tplc="0409001B" w:tentative="1">
      <w:start w:val="1"/>
      <w:numFmt w:val="lowerRoman"/>
      <w:lvlText w:val="%6."/>
      <w:lvlJc w:val="right"/>
      <w:pPr>
        <w:ind w:left="4637" w:hanging="180"/>
      </w:pPr>
    </w:lvl>
    <w:lvl w:ilvl="6" w:tplc="0409000F" w:tentative="1">
      <w:start w:val="1"/>
      <w:numFmt w:val="decimal"/>
      <w:lvlText w:val="%7."/>
      <w:lvlJc w:val="left"/>
      <w:pPr>
        <w:ind w:left="5357" w:hanging="360"/>
      </w:pPr>
    </w:lvl>
    <w:lvl w:ilvl="7" w:tplc="04090019" w:tentative="1">
      <w:start w:val="1"/>
      <w:numFmt w:val="lowerLetter"/>
      <w:lvlText w:val="%8."/>
      <w:lvlJc w:val="left"/>
      <w:pPr>
        <w:ind w:left="6077" w:hanging="360"/>
      </w:pPr>
    </w:lvl>
    <w:lvl w:ilvl="8" w:tplc="0409001B" w:tentative="1">
      <w:start w:val="1"/>
      <w:numFmt w:val="lowerRoman"/>
      <w:lvlText w:val="%9."/>
      <w:lvlJc w:val="right"/>
      <w:pPr>
        <w:ind w:left="6797" w:hanging="180"/>
      </w:pPr>
    </w:lvl>
  </w:abstractNum>
  <w:abstractNum w:abstractNumId="17" w15:restartNumberingAfterBreak="0">
    <w:nsid w:val="627C787B"/>
    <w:multiLevelType w:val="hybridMultilevel"/>
    <w:tmpl w:val="D5581C72"/>
    <w:lvl w:ilvl="0" w:tplc="9B0E186A">
      <w:start w:val="1"/>
      <w:numFmt w:val="bullet"/>
      <w:lvlText w:val=""/>
      <w:lvlJc w:val="left"/>
      <w:pPr>
        <w:tabs>
          <w:tab w:val="num" w:pos="680"/>
        </w:tabs>
        <w:ind w:left="680" w:firstLine="340"/>
      </w:pPr>
      <w:rPr>
        <w:rFonts w:ascii="Symbol" w:hAnsi="Symbol" w:hint="default"/>
      </w:rPr>
    </w:lvl>
    <w:lvl w:ilvl="1" w:tplc="04090003">
      <w:start w:val="1"/>
      <w:numFmt w:val="bullet"/>
      <w:lvlText w:val="o"/>
      <w:lvlJc w:val="left"/>
      <w:pPr>
        <w:tabs>
          <w:tab w:val="num" w:pos="2120"/>
        </w:tabs>
        <w:ind w:left="2120" w:hanging="360"/>
      </w:pPr>
      <w:rPr>
        <w:rFonts w:ascii="Courier New" w:hAnsi="Courier New" w:cs="Courier New" w:hint="default"/>
      </w:rPr>
    </w:lvl>
    <w:lvl w:ilvl="2" w:tplc="04090005" w:tentative="1">
      <w:start w:val="1"/>
      <w:numFmt w:val="bullet"/>
      <w:lvlText w:val=""/>
      <w:lvlJc w:val="left"/>
      <w:pPr>
        <w:tabs>
          <w:tab w:val="num" w:pos="2840"/>
        </w:tabs>
        <w:ind w:left="2840" w:hanging="360"/>
      </w:pPr>
      <w:rPr>
        <w:rFonts w:ascii="Wingdings" w:hAnsi="Wingdings" w:hint="default"/>
      </w:rPr>
    </w:lvl>
    <w:lvl w:ilvl="3" w:tplc="04090001" w:tentative="1">
      <w:start w:val="1"/>
      <w:numFmt w:val="bullet"/>
      <w:lvlText w:val=""/>
      <w:lvlJc w:val="left"/>
      <w:pPr>
        <w:tabs>
          <w:tab w:val="num" w:pos="3560"/>
        </w:tabs>
        <w:ind w:left="3560" w:hanging="360"/>
      </w:pPr>
      <w:rPr>
        <w:rFonts w:ascii="Symbol" w:hAnsi="Symbol" w:hint="default"/>
      </w:rPr>
    </w:lvl>
    <w:lvl w:ilvl="4" w:tplc="04090003" w:tentative="1">
      <w:start w:val="1"/>
      <w:numFmt w:val="bullet"/>
      <w:lvlText w:val="o"/>
      <w:lvlJc w:val="left"/>
      <w:pPr>
        <w:tabs>
          <w:tab w:val="num" w:pos="4280"/>
        </w:tabs>
        <w:ind w:left="4280" w:hanging="360"/>
      </w:pPr>
      <w:rPr>
        <w:rFonts w:ascii="Courier New" w:hAnsi="Courier New" w:cs="Courier New" w:hint="default"/>
      </w:rPr>
    </w:lvl>
    <w:lvl w:ilvl="5" w:tplc="04090005" w:tentative="1">
      <w:start w:val="1"/>
      <w:numFmt w:val="bullet"/>
      <w:lvlText w:val=""/>
      <w:lvlJc w:val="left"/>
      <w:pPr>
        <w:tabs>
          <w:tab w:val="num" w:pos="5000"/>
        </w:tabs>
        <w:ind w:left="5000" w:hanging="360"/>
      </w:pPr>
      <w:rPr>
        <w:rFonts w:ascii="Wingdings" w:hAnsi="Wingdings" w:hint="default"/>
      </w:rPr>
    </w:lvl>
    <w:lvl w:ilvl="6" w:tplc="04090001" w:tentative="1">
      <w:start w:val="1"/>
      <w:numFmt w:val="bullet"/>
      <w:lvlText w:val=""/>
      <w:lvlJc w:val="left"/>
      <w:pPr>
        <w:tabs>
          <w:tab w:val="num" w:pos="5720"/>
        </w:tabs>
        <w:ind w:left="5720" w:hanging="360"/>
      </w:pPr>
      <w:rPr>
        <w:rFonts w:ascii="Symbol" w:hAnsi="Symbol" w:hint="default"/>
      </w:rPr>
    </w:lvl>
    <w:lvl w:ilvl="7" w:tplc="04090003" w:tentative="1">
      <w:start w:val="1"/>
      <w:numFmt w:val="bullet"/>
      <w:lvlText w:val="o"/>
      <w:lvlJc w:val="left"/>
      <w:pPr>
        <w:tabs>
          <w:tab w:val="num" w:pos="6440"/>
        </w:tabs>
        <w:ind w:left="6440" w:hanging="360"/>
      </w:pPr>
      <w:rPr>
        <w:rFonts w:ascii="Courier New" w:hAnsi="Courier New" w:cs="Courier New" w:hint="default"/>
      </w:rPr>
    </w:lvl>
    <w:lvl w:ilvl="8" w:tplc="04090005" w:tentative="1">
      <w:start w:val="1"/>
      <w:numFmt w:val="bullet"/>
      <w:lvlText w:val=""/>
      <w:lvlJc w:val="left"/>
      <w:pPr>
        <w:tabs>
          <w:tab w:val="num" w:pos="7160"/>
        </w:tabs>
        <w:ind w:left="7160" w:hanging="360"/>
      </w:pPr>
      <w:rPr>
        <w:rFonts w:ascii="Wingdings" w:hAnsi="Wingdings" w:hint="default"/>
      </w:rPr>
    </w:lvl>
  </w:abstractNum>
  <w:abstractNum w:abstractNumId="18" w15:restartNumberingAfterBreak="0">
    <w:nsid w:val="69856DBB"/>
    <w:multiLevelType w:val="hybridMultilevel"/>
    <w:tmpl w:val="B3488162"/>
    <w:lvl w:ilvl="0" w:tplc="04743C30">
      <w:start w:val="1"/>
      <w:numFmt w:val="decimal"/>
      <w:pStyle w:val="Heading2"/>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B932C28"/>
    <w:multiLevelType w:val="hybridMultilevel"/>
    <w:tmpl w:val="D77C3E60"/>
    <w:lvl w:ilvl="0" w:tplc="A96AD3FA">
      <w:numFmt w:val="bullet"/>
      <w:lvlText w:val="-"/>
      <w:lvlJc w:val="left"/>
      <w:pPr>
        <w:ind w:left="1037" w:hanging="360"/>
      </w:pPr>
      <w:rPr>
        <w:rFonts w:ascii="Times New Roman" w:eastAsia="Times New Roman" w:hAnsi="Times New Roman" w:cs="Times New Roman" w:hint="default"/>
      </w:rPr>
    </w:lvl>
    <w:lvl w:ilvl="1" w:tplc="04090003" w:tentative="1">
      <w:start w:val="1"/>
      <w:numFmt w:val="bullet"/>
      <w:lvlText w:val="o"/>
      <w:lvlJc w:val="left"/>
      <w:pPr>
        <w:ind w:left="1757" w:hanging="360"/>
      </w:pPr>
      <w:rPr>
        <w:rFonts w:ascii="Courier New" w:hAnsi="Courier New" w:cs="Courier New" w:hint="default"/>
      </w:rPr>
    </w:lvl>
    <w:lvl w:ilvl="2" w:tplc="04090005" w:tentative="1">
      <w:start w:val="1"/>
      <w:numFmt w:val="bullet"/>
      <w:lvlText w:val=""/>
      <w:lvlJc w:val="left"/>
      <w:pPr>
        <w:ind w:left="2477" w:hanging="360"/>
      </w:pPr>
      <w:rPr>
        <w:rFonts w:ascii="Wingdings" w:hAnsi="Wingdings" w:hint="default"/>
      </w:rPr>
    </w:lvl>
    <w:lvl w:ilvl="3" w:tplc="04090001" w:tentative="1">
      <w:start w:val="1"/>
      <w:numFmt w:val="bullet"/>
      <w:lvlText w:val=""/>
      <w:lvlJc w:val="left"/>
      <w:pPr>
        <w:ind w:left="3197" w:hanging="360"/>
      </w:pPr>
      <w:rPr>
        <w:rFonts w:ascii="Symbol" w:hAnsi="Symbol" w:hint="default"/>
      </w:rPr>
    </w:lvl>
    <w:lvl w:ilvl="4" w:tplc="04090003" w:tentative="1">
      <w:start w:val="1"/>
      <w:numFmt w:val="bullet"/>
      <w:lvlText w:val="o"/>
      <w:lvlJc w:val="left"/>
      <w:pPr>
        <w:ind w:left="3917" w:hanging="360"/>
      </w:pPr>
      <w:rPr>
        <w:rFonts w:ascii="Courier New" w:hAnsi="Courier New" w:cs="Courier New" w:hint="default"/>
      </w:rPr>
    </w:lvl>
    <w:lvl w:ilvl="5" w:tplc="04090005" w:tentative="1">
      <w:start w:val="1"/>
      <w:numFmt w:val="bullet"/>
      <w:lvlText w:val=""/>
      <w:lvlJc w:val="left"/>
      <w:pPr>
        <w:ind w:left="4637" w:hanging="360"/>
      </w:pPr>
      <w:rPr>
        <w:rFonts w:ascii="Wingdings" w:hAnsi="Wingdings" w:hint="default"/>
      </w:rPr>
    </w:lvl>
    <w:lvl w:ilvl="6" w:tplc="04090001" w:tentative="1">
      <w:start w:val="1"/>
      <w:numFmt w:val="bullet"/>
      <w:lvlText w:val=""/>
      <w:lvlJc w:val="left"/>
      <w:pPr>
        <w:ind w:left="5357" w:hanging="360"/>
      </w:pPr>
      <w:rPr>
        <w:rFonts w:ascii="Symbol" w:hAnsi="Symbol" w:hint="default"/>
      </w:rPr>
    </w:lvl>
    <w:lvl w:ilvl="7" w:tplc="04090003" w:tentative="1">
      <w:start w:val="1"/>
      <w:numFmt w:val="bullet"/>
      <w:lvlText w:val="o"/>
      <w:lvlJc w:val="left"/>
      <w:pPr>
        <w:ind w:left="6077" w:hanging="360"/>
      </w:pPr>
      <w:rPr>
        <w:rFonts w:ascii="Courier New" w:hAnsi="Courier New" w:cs="Courier New" w:hint="default"/>
      </w:rPr>
    </w:lvl>
    <w:lvl w:ilvl="8" w:tplc="04090005" w:tentative="1">
      <w:start w:val="1"/>
      <w:numFmt w:val="bullet"/>
      <w:lvlText w:val=""/>
      <w:lvlJc w:val="left"/>
      <w:pPr>
        <w:ind w:left="6797" w:hanging="360"/>
      </w:pPr>
      <w:rPr>
        <w:rFonts w:ascii="Wingdings" w:hAnsi="Wingdings" w:hint="default"/>
      </w:rPr>
    </w:lvl>
  </w:abstractNum>
  <w:abstractNum w:abstractNumId="20" w15:restartNumberingAfterBreak="0">
    <w:nsid w:val="73BA6994"/>
    <w:multiLevelType w:val="hybridMultilevel"/>
    <w:tmpl w:val="ED9ABB0E"/>
    <w:lvl w:ilvl="0" w:tplc="821E25E4">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7AF83FBA"/>
    <w:multiLevelType w:val="hybridMultilevel"/>
    <w:tmpl w:val="608EC11C"/>
    <w:lvl w:ilvl="0" w:tplc="12C80418">
      <w:start w:val="9"/>
      <w:numFmt w:val="bullet"/>
      <w:lvlText w:val="-"/>
      <w:lvlJc w:val="left"/>
      <w:pPr>
        <w:ind w:left="1040" w:hanging="360"/>
      </w:pPr>
      <w:rPr>
        <w:rFonts w:ascii="Times New Roman" w:eastAsia="Times New Roman" w:hAnsi="Times New Roman" w:cs="Times New Roman" w:hint="default"/>
      </w:rPr>
    </w:lvl>
    <w:lvl w:ilvl="1" w:tplc="04090003" w:tentative="1">
      <w:start w:val="1"/>
      <w:numFmt w:val="bullet"/>
      <w:lvlText w:val="o"/>
      <w:lvlJc w:val="left"/>
      <w:pPr>
        <w:ind w:left="1760" w:hanging="360"/>
      </w:pPr>
      <w:rPr>
        <w:rFonts w:ascii="Courier New" w:hAnsi="Courier New" w:cs="Courier New" w:hint="default"/>
      </w:rPr>
    </w:lvl>
    <w:lvl w:ilvl="2" w:tplc="04090005" w:tentative="1">
      <w:start w:val="1"/>
      <w:numFmt w:val="bullet"/>
      <w:lvlText w:val=""/>
      <w:lvlJc w:val="left"/>
      <w:pPr>
        <w:ind w:left="2480" w:hanging="360"/>
      </w:pPr>
      <w:rPr>
        <w:rFonts w:ascii="Wingdings" w:hAnsi="Wingdings" w:hint="default"/>
      </w:rPr>
    </w:lvl>
    <w:lvl w:ilvl="3" w:tplc="04090001" w:tentative="1">
      <w:start w:val="1"/>
      <w:numFmt w:val="bullet"/>
      <w:lvlText w:val=""/>
      <w:lvlJc w:val="left"/>
      <w:pPr>
        <w:ind w:left="3200" w:hanging="360"/>
      </w:pPr>
      <w:rPr>
        <w:rFonts w:ascii="Symbol" w:hAnsi="Symbol" w:hint="default"/>
      </w:rPr>
    </w:lvl>
    <w:lvl w:ilvl="4" w:tplc="04090003" w:tentative="1">
      <w:start w:val="1"/>
      <w:numFmt w:val="bullet"/>
      <w:lvlText w:val="o"/>
      <w:lvlJc w:val="left"/>
      <w:pPr>
        <w:ind w:left="3920" w:hanging="360"/>
      </w:pPr>
      <w:rPr>
        <w:rFonts w:ascii="Courier New" w:hAnsi="Courier New" w:cs="Courier New" w:hint="default"/>
      </w:rPr>
    </w:lvl>
    <w:lvl w:ilvl="5" w:tplc="04090005" w:tentative="1">
      <w:start w:val="1"/>
      <w:numFmt w:val="bullet"/>
      <w:lvlText w:val=""/>
      <w:lvlJc w:val="left"/>
      <w:pPr>
        <w:ind w:left="4640" w:hanging="360"/>
      </w:pPr>
      <w:rPr>
        <w:rFonts w:ascii="Wingdings" w:hAnsi="Wingdings" w:hint="default"/>
      </w:rPr>
    </w:lvl>
    <w:lvl w:ilvl="6" w:tplc="04090001" w:tentative="1">
      <w:start w:val="1"/>
      <w:numFmt w:val="bullet"/>
      <w:lvlText w:val=""/>
      <w:lvlJc w:val="left"/>
      <w:pPr>
        <w:ind w:left="5360" w:hanging="360"/>
      </w:pPr>
      <w:rPr>
        <w:rFonts w:ascii="Symbol" w:hAnsi="Symbol" w:hint="default"/>
      </w:rPr>
    </w:lvl>
    <w:lvl w:ilvl="7" w:tplc="04090003" w:tentative="1">
      <w:start w:val="1"/>
      <w:numFmt w:val="bullet"/>
      <w:lvlText w:val="o"/>
      <w:lvlJc w:val="left"/>
      <w:pPr>
        <w:ind w:left="6080" w:hanging="360"/>
      </w:pPr>
      <w:rPr>
        <w:rFonts w:ascii="Courier New" w:hAnsi="Courier New" w:cs="Courier New" w:hint="default"/>
      </w:rPr>
    </w:lvl>
    <w:lvl w:ilvl="8" w:tplc="04090005" w:tentative="1">
      <w:start w:val="1"/>
      <w:numFmt w:val="bullet"/>
      <w:lvlText w:val=""/>
      <w:lvlJc w:val="left"/>
      <w:pPr>
        <w:ind w:left="6800" w:hanging="360"/>
      </w:pPr>
      <w:rPr>
        <w:rFonts w:ascii="Wingdings" w:hAnsi="Wingdings" w:hint="default"/>
      </w:rPr>
    </w:lvl>
  </w:abstractNum>
  <w:num w:numId="1">
    <w:abstractNumId w:val="4"/>
  </w:num>
  <w:num w:numId="2">
    <w:abstractNumId w:val="0"/>
  </w:num>
  <w:num w:numId="3">
    <w:abstractNumId w:val="1"/>
    <w:lvlOverride w:ilvl="0"/>
    <w:lvlOverride w:ilvl="1"/>
    <w:lvlOverride w:ilvl="2"/>
    <w:lvlOverride w:ilvl="3"/>
    <w:lvlOverride w:ilvl="4"/>
    <w:lvlOverride w:ilvl="5"/>
    <w:lvlOverride w:ilvl="6"/>
    <w:lvlOverride w:ilvl="7"/>
    <w:lvlOverride w:ilvl="8"/>
  </w:num>
  <w:num w:numId="4">
    <w:abstractNumId w:val="12"/>
    <w:lvlOverride w:ilvl="0"/>
    <w:lvlOverride w:ilvl="1"/>
    <w:lvlOverride w:ilvl="2"/>
    <w:lvlOverride w:ilvl="3"/>
    <w:lvlOverride w:ilvl="4"/>
    <w:lvlOverride w:ilvl="5"/>
    <w:lvlOverride w:ilvl="6"/>
    <w:lvlOverride w:ilvl="7"/>
    <w:lvlOverride w:ilvl="8"/>
  </w:num>
  <w:num w:numId="5">
    <w:abstractNumId w:val="10"/>
  </w:num>
  <w:num w:numId="6">
    <w:abstractNumId w:val="18"/>
  </w:num>
  <w:num w:numId="7">
    <w:abstractNumId w:val="15"/>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8"/>
    <w:lvlOverride w:ilvl="0">
      <w:startOverride w:val="1"/>
    </w:lvlOverride>
  </w:num>
  <w:num w:numId="10">
    <w:abstractNumId w:val="18"/>
    <w:lvlOverride w:ilvl="0">
      <w:startOverride w:val="1"/>
    </w:lvlOverride>
  </w:num>
  <w:num w:numId="11">
    <w:abstractNumId w:val="18"/>
    <w:lvlOverride w:ilvl="0">
      <w:startOverride w:val="1"/>
    </w:lvlOverride>
  </w:num>
  <w:num w:numId="12">
    <w:abstractNumId w:val="18"/>
    <w:lvlOverride w:ilvl="0">
      <w:startOverride w:val="1"/>
    </w:lvlOverride>
  </w:num>
  <w:num w:numId="13">
    <w:abstractNumId w:val="19"/>
  </w:num>
  <w:num w:numId="14">
    <w:abstractNumId w:val="6"/>
  </w:num>
  <w:num w:numId="15">
    <w:abstractNumId w:val="11"/>
    <w:lvlOverride w:ilvl="0"/>
    <w:lvlOverride w:ilvl="1"/>
    <w:lvlOverride w:ilvl="2"/>
    <w:lvlOverride w:ilvl="3"/>
    <w:lvlOverride w:ilvl="4"/>
    <w:lvlOverride w:ilvl="5"/>
    <w:lvlOverride w:ilvl="6"/>
    <w:lvlOverride w:ilvl="7"/>
    <w:lvlOverride w:ilvl="8"/>
  </w:num>
  <w:num w:numId="16">
    <w:abstractNumId w:val="5"/>
    <w:lvlOverride w:ilvl="0"/>
    <w:lvlOverride w:ilvl="1"/>
    <w:lvlOverride w:ilvl="2"/>
    <w:lvlOverride w:ilvl="3"/>
    <w:lvlOverride w:ilvl="4"/>
    <w:lvlOverride w:ilvl="5"/>
    <w:lvlOverride w:ilvl="6"/>
    <w:lvlOverride w:ilvl="7"/>
    <w:lvlOverride w:ilvl="8"/>
  </w:num>
  <w:num w:numId="17">
    <w:abstractNumId w:val="13"/>
    <w:lvlOverride w:ilvl="0"/>
    <w:lvlOverride w:ilvl="1"/>
    <w:lvlOverride w:ilvl="2"/>
    <w:lvlOverride w:ilvl="3"/>
    <w:lvlOverride w:ilvl="4"/>
    <w:lvlOverride w:ilvl="5"/>
    <w:lvlOverride w:ilvl="6"/>
    <w:lvlOverride w:ilvl="7"/>
    <w:lvlOverride w:ilvl="8"/>
  </w:num>
  <w:num w:numId="18">
    <w:abstractNumId w:val="1"/>
  </w:num>
  <w:num w:numId="19">
    <w:abstractNumId w:val="18"/>
    <w:lvlOverride w:ilvl="0">
      <w:startOverride w:val="1"/>
    </w:lvlOverride>
  </w:num>
  <w:num w:numId="20">
    <w:abstractNumId w:val="20"/>
  </w:num>
  <w:num w:numId="21">
    <w:abstractNumId w:val="18"/>
    <w:lvlOverride w:ilvl="0">
      <w:startOverride w:val="1"/>
    </w:lvlOverride>
  </w:num>
  <w:num w:numId="22">
    <w:abstractNumId w:val="8"/>
  </w:num>
  <w:num w:numId="23">
    <w:abstractNumId w:val="7"/>
  </w:num>
  <w:num w:numId="24">
    <w:abstractNumId w:val="14"/>
  </w:num>
  <w:num w:numId="25">
    <w:abstractNumId w:val="18"/>
    <w:lvlOverride w:ilvl="0">
      <w:startOverride w:val="1"/>
    </w:lvlOverride>
  </w:num>
  <w:num w:numId="26">
    <w:abstractNumId w:val="18"/>
    <w:lvlOverride w:ilvl="0">
      <w:startOverride w:val="3"/>
    </w:lvlOverride>
  </w:num>
  <w:num w:numId="27">
    <w:abstractNumId w:val="17"/>
  </w:num>
  <w:num w:numId="28">
    <w:abstractNumId w:val="2"/>
  </w:num>
  <w:num w:numId="29">
    <w:abstractNumId w:val="3"/>
  </w:num>
  <w:num w:numId="30">
    <w:abstractNumId w:val="18"/>
  </w:num>
  <w:num w:numId="31">
    <w:abstractNumId w:val="21"/>
  </w:num>
  <w:num w:numId="32">
    <w:abstractNumId w:val="16"/>
  </w:num>
  <w:num w:numId="33">
    <w:abstractNumId w:val="9"/>
  </w:num>
  <w:num w:numId="34">
    <w:abstractNumId w:val="1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cumentProtection w:edit="readOnly" w:enforcement="0"/>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20D0C"/>
    <w:rsid w:val="00017538"/>
    <w:rsid w:val="0002542E"/>
    <w:rsid w:val="00027F51"/>
    <w:rsid w:val="0003132B"/>
    <w:rsid w:val="000530C0"/>
    <w:rsid w:val="00055A72"/>
    <w:rsid w:val="000A3383"/>
    <w:rsid w:val="000A3F5D"/>
    <w:rsid w:val="000B222F"/>
    <w:rsid w:val="000D0FBD"/>
    <w:rsid w:val="000D2EAD"/>
    <w:rsid w:val="00101830"/>
    <w:rsid w:val="001268F9"/>
    <w:rsid w:val="00147E44"/>
    <w:rsid w:val="00164A20"/>
    <w:rsid w:val="00165E31"/>
    <w:rsid w:val="00167588"/>
    <w:rsid w:val="00176504"/>
    <w:rsid w:val="00181DF4"/>
    <w:rsid w:val="00196833"/>
    <w:rsid w:val="001B5C5D"/>
    <w:rsid w:val="001C346E"/>
    <w:rsid w:val="001C58CB"/>
    <w:rsid w:val="001D3297"/>
    <w:rsid w:val="00210F92"/>
    <w:rsid w:val="0022335D"/>
    <w:rsid w:val="002241E1"/>
    <w:rsid w:val="00247E7B"/>
    <w:rsid w:val="00270FD0"/>
    <w:rsid w:val="00272090"/>
    <w:rsid w:val="00284B00"/>
    <w:rsid w:val="0029057A"/>
    <w:rsid w:val="002A130E"/>
    <w:rsid w:val="002C4838"/>
    <w:rsid w:val="002D7361"/>
    <w:rsid w:val="002D7C75"/>
    <w:rsid w:val="002E0730"/>
    <w:rsid w:val="002E50FD"/>
    <w:rsid w:val="0031207E"/>
    <w:rsid w:val="00312CC1"/>
    <w:rsid w:val="003304F0"/>
    <w:rsid w:val="00340899"/>
    <w:rsid w:val="00343F60"/>
    <w:rsid w:val="00352F69"/>
    <w:rsid w:val="00356748"/>
    <w:rsid w:val="00361400"/>
    <w:rsid w:val="00367DAF"/>
    <w:rsid w:val="00391A93"/>
    <w:rsid w:val="003A32F5"/>
    <w:rsid w:val="003A7226"/>
    <w:rsid w:val="004017B2"/>
    <w:rsid w:val="00413E7D"/>
    <w:rsid w:val="00415810"/>
    <w:rsid w:val="00416138"/>
    <w:rsid w:val="004462AA"/>
    <w:rsid w:val="00446BF3"/>
    <w:rsid w:val="004564F5"/>
    <w:rsid w:val="00461586"/>
    <w:rsid w:val="004619D6"/>
    <w:rsid w:val="004814F4"/>
    <w:rsid w:val="004C207D"/>
    <w:rsid w:val="004E74C3"/>
    <w:rsid w:val="004F6F99"/>
    <w:rsid w:val="005226C2"/>
    <w:rsid w:val="0052719C"/>
    <w:rsid w:val="00560382"/>
    <w:rsid w:val="00574F8B"/>
    <w:rsid w:val="00597F58"/>
    <w:rsid w:val="005A4A9D"/>
    <w:rsid w:val="005B66BB"/>
    <w:rsid w:val="005D0295"/>
    <w:rsid w:val="005E1D63"/>
    <w:rsid w:val="005E2A0A"/>
    <w:rsid w:val="005F2DB8"/>
    <w:rsid w:val="00606C6D"/>
    <w:rsid w:val="00622B72"/>
    <w:rsid w:val="00631E7C"/>
    <w:rsid w:val="00642984"/>
    <w:rsid w:val="00644AF1"/>
    <w:rsid w:val="00653CB9"/>
    <w:rsid w:val="006540BF"/>
    <w:rsid w:val="006703E4"/>
    <w:rsid w:val="00682BE0"/>
    <w:rsid w:val="0068573C"/>
    <w:rsid w:val="00686805"/>
    <w:rsid w:val="00687127"/>
    <w:rsid w:val="00692BB4"/>
    <w:rsid w:val="006E31D4"/>
    <w:rsid w:val="006F76A7"/>
    <w:rsid w:val="007137A7"/>
    <w:rsid w:val="00726192"/>
    <w:rsid w:val="00741EE3"/>
    <w:rsid w:val="007433FC"/>
    <w:rsid w:val="007502A4"/>
    <w:rsid w:val="007511E4"/>
    <w:rsid w:val="007659BB"/>
    <w:rsid w:val="00781ADC"/>
    <w:rsid w:val="00782EEF"/>
    <w:rsid w:val="0078597C"/>
    <w:rsid w:val="007954BE"/>
    <w:rsid w:val="00797C6D"/>
    <w:rsid w:val="00797D8E"/>
    <w:rsid w:val="007A49A7"/>
    <w:rsid w:val="007E51C2"/>
    <w:rsid w:val="00800C5F"/>
    <w:rsid w:val="00810D69"/>
    <w:rsid w:val="0081273C"/>
    <w:rsid w:val="00820D0C"/>
    <w:rsid w:val="008248C9"/>
    <w:rsid w:val="00841C92"/>
    <w:rsid w:val="00851899"/>
    <w:rsid w:val="00855B0F"/>
    <w:rsid w:val="00861035"/>
    <w:rsid w:val="008740A9"/>
    <w:rsid w:val="00877740"/>
    <w:rsid w:val="00894C1C"/>
    <w:rsid w:val="00896629"/>
    <w:rsid w:val="008D0446"/>
    <w:rsid w:val="008D56B7"/>
    <w:rsid w:val="008E4E31"/>
    <w:rsid w:val="008F0AFA"/>
    <w:rsid w:val="008F7699"/>
    <w:rsid w:val="0090745E"/>
    <w:rsid w:val="00962CBB"/>
    <w:rsid w:val="00966959"/>
    <w:rsid w:val="00967F02"/>
    <w:rsid w:val="009775BF"/>
    <w:rsid w:val="00992259"/>
    <w:rsid w:val="009945D7"/>
    <w:rsid w:val="009B5EDD"/>
    <w:rsid w:val="009C669C"/>
    <w:rsid w:val="009D3D3A"/>
    <w:rsid w:val="009D6F8E"/>
    <w:rsid w:val="00A126D7"/>
    <w:rsid w:val="00A31517"/>
    <w:rsid w:val="00A5183E"/>
    <w:rsid w:val="00A522DE"/>
    <w:rsid w:val="00A550B9"/>
    <w:rsid w:val="00A5703E"/>
    <w:rsid w:val="00A74551"/>
    <w:rsid w:val="00A84E8E"/>
    <w:rsid w:val="00A87388"/>
    <w:rsid w:val="00A8739E"/>
    <w:rsid w:val="00AA134D"/>
    <w:rsid w:val="00AB4BFE"/>
    <w:rsid w:val="00AC48E3"/>
    <w:rsid w:val="00AD0500"/>
    <w:rsid w:val="00AE7419"/>
    <w:rsid w:val="00B02880"/>
    <w:rsid w:val="00B02E93"/>
    <w:rsid w:val="00B042D7"/>
    <w:rsid w:val="00B07C60"/>
    <w:rsid w:val="00B1110E"/>
    <w:rsid w:val="00B12E9B"/>
    <w:rsid w:val="00B15212"/>
    <w:rsid w:val="00B2170E"/>
    <w:rsid w:val="00B2639B"/>
    <w:rsid w:val="00B32839"/>
    <w:rsid w:val="00B33AEF"/>
    <w:rsid w:val="00B461FA"/>
    <w:rsid w:val="00B54D25"/>
    <w:rsid w:val="00B55BC2"/>
    <w:rsid w:val="00B61187"/>
    <w:rsid w:val="00B63A6E"/>
    <w:rsid w:val="00B67109"/>
    <w:rsid w:val="00B80698"/>
    <w:rsid w:val="00B81694"/>
    <w:rsid w:val="00B817CB"/>
    <w:rsid w:val="00BB1658"/>
    <w:rsid w:val="00BB3DF7"/>
    <w:rsid w:val="00BC43C1"/>
    <w:rsid w:val="00BD57AD"/>
    <w:rsid w:val="00BE7DD5"/>
    <w:rsid w:val="00BF0373"/>
    <w:rsid w:val="00BF3F00"/>
    <w:rsid w:val="00C55265"/>
    <w:rsid w:val="00C565AB"/>
    <w:rsid w:val="00C77E15"/>
    <w:rsid w:val="00CB6FBD"/>
    <w:rsid w:val="00CC3696"/>
    <w:rsid w:val="00CC6441"/>
    <w:rsid w:val="00CC7CB3"/>
    <w:rsid w:val="00CD11D1"/>
    <w:rsid w:val="00CE50C5"/>
    <w:rsid w:val="00CE6E1B"/>
    <w:rsid w:val="00CF3C9F"/>
    <w:rsid w:val="00D10034"/>
    <w:rsid w:val="00D1539C"/>
    <w:rsid w:val="00D2533B"/>
    <w:rsid w:val="00D35763"/>
    <w:rsid w:val="00D35CC0"/>
    <w:rsid w:val="00D42193"/>
    <w:rsid w:val="00D44E63"/>
    <w:rsid w:val="00D44EEB"/>
    <w:rsid w:val="00D46EF7"/>
    <w:rsid w:val="00D47F37"/>
    <w:rsid w:val="00D50C04"/>
    <w:rsid w:val="00D61C5F"/>
    <w:rsid w:val="00D77F7F"/>
    <w:rsid w:val="00DA2283"/>
    <w:rsid w:val="00DC23B5"/>
    <w:rsid w:val="00DC51E4"/>
    <w:rsid w:val="00DF0021"/>
    <w:rsid w:val="00DF1720"/>
    <w:rsid w:val="00DF4316"/>
    <w:rsid w:val="00E148FD"/>
    <w:rsid w:val="00E3087F"/>
    <w:rsid w:val="00E629B8"/>
    <w:rsid w:val="00E673A3"/>
    <w:rsid w:val="00E67C90"/>
    <w:rsid w:val="00E74F8F"/>
    <w:rsid w:val="00E7752F"/>
    <w:rsid w:val="00E90FA8"/>
    <w:rsid w:val="00E97D55"/>
    <w:rsid w:val="00EB6293"/>
    <w:rsid w:val="00EC0638"/>
    <w:rsid w:val="00EC47C9"/>
    <w:rsid w:val="00F135CD"/>
    <w:rsid w:val="00F41CDE"/>
    <w:rsid w:val="00F73C3D"/>
    <w:rsid w:val="00F87D5E"/>
    <w:rsid w:val="00FA7927"/>
    <w:rsid w:val="00FB258C"/>
    <w:rsid w:val="00FB4603"/>
    <w:rsid w:val="00FB4754"/>
    <w:rsid w:val="00FC7121"/>
    <w:rsid w:val="00FE225D"/>
    <w:rsid w:val="00FE525F"/>
    <w:rsid w:val="00FF420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21380D14"/>
  <w15:chartTrackingRefBased/>
  <w15:docId w15:val="{54C39B6A-950C-4F9F-B64F-D693ECF61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74F8B"/>
    <w:pPr>
      <w:spacing w:before="120" w:after="120" w:line="288" w:lineRule="auto"/>
      <w:ind w:firstLine="677"/>
      <w:jc w:val="both"/>
    </w:pPr>
    <w:rPr>
      <w:sz w:val="26"/>
      <w:szCs w:val="24"/>
      <w:lang w:val="en-US" w:eastAsia="en-US"/>
    </w:rPr>
  </w:style>
  <w:style w:type="paragraph" w:styleId="Heading1">
    <w:name w:val="heading 1"/>
    <w:basedOn w:val="Normal"/>
    <w:next w:val="Normal"/>
    <w:link w:val="Heading1Char"/>
    <w:qFormat/>
    <w:rsid w:val="00E148FD"/>
    <w:pPr>
      <w:keepNext/>
      <w:numPr>
        <w:numId w:val="1"/>
      </w:numPr>
      <w:outlineLvl w:val="0"/>
    </w:pPr>
    <w:rPr>
      <w:b/>
      <w:bCs/>
      <w:kern w:val="32"/>
      <w:sz w:val="28"/>
      <w:szCs w:val="26"/>
      <w:lang w:val="x-none" w:eastAsia="x-none"/>
    </w:rPr>
  </w:style>
  <w:style w:type="paragraph" w:styleId="Heading2">
    <w:name w:val="heading 2"/>
    <w:basedOn w:val="Normal"/>
    <w:next w:val="Normal"/>
    <w:link w:val="Heading2Char"/>
    <w:qFormat/>
    <w:rsid w:val="00D44EEB"/>
    <w:pPr>
      <w:keepNext/>
      <w:numPr>
        <w:numId w:val="6"/>
      </w:numPr>
      <w:outlineLvl w:val="1"/>
    </w:pPr>
    <w:rPr>
      <w:b/>
      <w:bCs/>
      <w:iCs/>
      <w:szCs w:val="26"/>
      <w:lang w:val="x-none" w:eastAsia="x-none"/>
    </w:rPr>
  </w:style>
  <w:style w:type="paragraph" w:styleId="Heading3">
    <w:name w:val="heading 3"/>
    <w:basedOn w:val="Normal"/>
    <w:next w:val="Normal"/>
    <w:link w:val="Heading3Char"/>
    <w:qFormat/>
    <w:rsid w:val="00E148FD"/>
    <w:pPr>
      <w:keepNext/>
      <w:numPr>
        <w:numId w:val="7"/>
      </w:numPr>
      <w:outlineLvl w:val="2"/>
    </w:pPr>
    <w:rPr>
      <w:b/>
      <w:bCs/>
      <w:caps/>
      <w:sz w:val="32"/>
      <w:szCs w:val="26"/>
      <w:lang w:val="x-none" w:eastAsia="x-none"/>
    </w:rPr>
  </w:style>
  <w:style w:type="paragraph" w:styleId="Heading4">
    <w:name w:val="heading 4"/>
    <w:basedOn w:val="Normal"/>
    <w:next w:val="Normal"/>
    <w:link w:val="Heading4Char"/>
    <w:qFormat/>
    <w:rsid w:val="0078597C"/>
    <w:pPr>
      <w:keepNext/>
      <w:numPr>
        <w:ilvl w:val="3"/>
        <w:numId w:val="1"/>
      </w:numPr>
      <w:outlineLvl w:val="3"/>
    </w:pPr>
    <w:rPr>
      <w:b/>
      <w:bCs/>
      <w:szCs w:val="26"/>
      <w:lang w:val="x-none" w:eastAsia="x-none"/>
    </w:rPr>
  </w:style>
  <w:style w:type="paragraph" w:styleId="Heading5">
    <w:name w:val="heading 5"/>
    <w:basedOn w:val="Normal"/>
    <w:next w:val="Normal"/>
    <w:qFormat/>
    <w:rsid w:val="0078597C"/>
    <w:pPr>
      <w:numPr>
        <w:ilvl w:val="4"/>
        <w:numId w:val="1"/>
      </w:numPr>
      <w:spacing w:before="240" w:after="60"/>
      <w:outlineLvl w:val="4"/>
    </w:pPr>
    <w:rPr>
      <w:b/>
      <w:bCs/>
      <w:iCs/>
      <w:szCs w:val="26"/>
    </w:rPr>
  </w:style>
  <w:style w:type="paragraph" w:styleId="Heading6">
    <w:name w:val="heading 6"/>
    <w:basedOn w:val="Normal"/>
    <w:next w:val="Normal"/>
    <w:qFormat/>
    <w:rsid w:val="0078597C"/>
    <w:pPr>
      <w:numPr>
        <w:ilvl w:val="5"/>
        <w:numId w:val="1"/>
      </w:numPr>
      <w:spacing w:before="240" w:after="60"/>
      <w:outlineLvl w:val="5"/>
    </w:pPr>
    <w:rPr>
      <w:b/>
      <w:bCs/>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ListBullet4">
    <w:name w:val="List Bullet 4"/>
    <w:basedOn w:val="Normal"/>
    <w:semiHidden/>
    <w:rsid w:val="00841C92"/>
    <w:pPr>
      <w:numPr>
        <w:numId w:val="2"/>
      </w:numPr>
    </w:pPr>
  </w:style>
  <w:style w:type="character" w:customStyle="1" w:styleId="Heading2Char">
    <w:name w:val="Heading 2 Char"/>
    <w:link w:val="Heading2"/>
    <w:rsid w:val="00D44EEB"/>
    <w:rPr>
      <w:rFonts w:cs="Arial"/>
      <w:b/>
      <w:bCs/>
      <w:iCs/>
      <w:sz w:val="26"/>
      <w:szCs w:val="26"/>
    </w:rPr>
  </w:style>
  <w:style w:type="character" w:customStyle="1" w:styleId="Heading1Char">
    <w:name w:val="Heading 1 Char"/>
    <w:link w:val="Heading1"/>
    <w:rsid w:val="00E148FD"/>
    <w:rPr>
      <w:rFonts w:cs="Arial"/>
      <w:b/>
      <w:bCs/>
      <w:kern w:val="32"/>
      <w:sz w:val="28"/>
      <w:szCs w:val="26"/>
    </w:rPr>
  </w:style>
  <w:style w:type="character" w:customStyle="1" w:styleId="Heading3Char">
    <w:name w:val="Heading 3 Char"/>
    <w:link w:val="Heading3"/>
    <w:rsid w:val="00E148FD"/>
    <w:rPr>
      <w:rFonts w:cs="Arial"/>
      <w:b/>
      <w:bCs/>
      <w:caps/>
      <w:sz w:val="32"/>
      <w:szCs w:val="26"/>
    </w:rPr>
  </w:style>
  <w:style w:type="character" w:customStyle="1" w:styleId="Heading4Char">
    <w:name w:val="Heading 4 Char"/>
    <w:link w:val="Heading4"/>
    <w:rsid w:val="00196833"/>
    <w:rPr>
      <w:b/>
      <w:bCs/>
      <w:sz w:val="26"/>
      <w:szCs w:val="26"/>
    </w:rPr>
  </w:style>
  <w:style w:type="paragraph" w:styleId="Header">
    <w:name w:val="header"/>
    <w:basedOn w:val="Normal"/>
    <w:link w:val="HeaderChar"/>
    <w:rsid w:val="008F7699"/>
    <w:pPr>
      <w:tabs>
        <w:tab w:val="center" w:pos="4680"/>
        <w:tab w:val="right" w:pos="9360"/>
      </w:tabs>
    </w:pPr>
    <w:rPr>
      <w:sz w:val="24"/>
      <w:lang w:val="x-none" w:eastAsia="x-none"/>
    </w:rPr>
  </w:style>
  <w:style w:type="character" w:customStyle="1" w:styleId="HeaderChar">
    <w:name w:val="Header Char"/>
    <w:link w:val="Header"/>
    <w:rsid w:val="008F7699"/>
    <w:rPr>
      <w:sz w:val="24"/>
      <w:szCs w:val="24"/>
    </w:rPr>
  </w:style>
  <w:style w:type="paragraph" w:styleId="Footer">
    <w:name w:val="footer"/>
    <w:basedOn w:val="Normal"/>
    <w:link w:val="FooterChar"/>
    <w:uiPriority w:val="99"/>
    <w:rsid w:val="008F7699"/>
    <w:pPr>
      <w:tabs>
        <w:tab w:val="center" w:pos="4680"/>
        <w:tab w:val="right" w:pos="9360"/>
      </w:tabs>
    </w:pPr>
    <w:rPr>
      <w:sz w:val="24"/>
      <w:lang w:val="x-none" w:eastAsia="x-none"/>
    </w:rPr>
  </w:style>
  <w:style w:type="character" w:customStyle="1" w:styleId="FooterChar">
    <w:name w:val="Footer Char"/>
    <w:link w:val="Footer"/>
    <w:uiPriority w:val="99"/>
    <w:rsid w:val="008F7699"/>
    <w:rPr>
      <w:sz w:val="24"/>
      <w:szCs w:val="24"/>
    </w:rPr>
  </w:style>
  <w:style w:type="paragraph" w:styleId="ListParagraph">
    <w:name w:val="List Paragraph"/>
    <w:basedOn w:val="Normal"/>
    <w:uiPriority w:val="34"/>
    <w:qFormat/>
    <w:rsid w:val="00692BB4"/>
    <w:pPr>
      <w:spacing w:before="0" w:after="200" w:line="276" w:lineRule="auto"/>
      <w:ind w:left="720" w:firstLine="0"/>
      <w:contextualSpacing/>
      <w:jc w:val="left"/>
    </w:pPr>
    <w:rPr>
      <w:rFonts w:ascii="Calibri" w:eastAsia="Calibri" w:hAnsi="Calibri"/>
      <w:sz w:val="22"/>
      <w:szCs w:val="22"/>
    </w:rPr>
  </w:style>
  <w:style w:type="character" w:styleId="CommentReference">
    <w:name w:val="annotation reference"/>
    <w:rsid w:val="0068573C"/>
    <w:rPr>
      <w:sz w:val="16"/>
      <w:szCs w:val="16"/>
    </w:rPr>
  </w:style>
  <w:style w:type="paragraph" w:styleId="CommentText">
    <w:name w:val="annotation text"/>
    <w:basedOn w:val="Normal"/>
    <w:link w:val="CommentTextChar"/>
    <w:rsid w:val="0068573C"/>
    <w:rPr>
      <w:sz w:val="20"/>
      <w:szCs w:val="20"/>
    </w:rPr>
  </w:style>
  <w:style w:type="character" w:customStyle="1" w:styleId="CommentTextChar">
    <w:name w:val="Comment Text Char"/>
    <w:basedOn w:val="DefaultParagraphFont"/>
    <w:link w:val="CommentText"/>
    <w:rsid w:val="0068573C"/>
  </w:style>
  <w:style w:type="paragraph" w:styleId="BalloonText">
    <w:name w:val="Balloon Text"/>
    <w:basedOn w:val="Normal"/>
    <w:link w:val="BalloonTextChar"/>
    <w:rsid w:val="0068573C"/>
    <w:pPr>
      <w:spacing w:before="0" w:after="0" w:line="240" w:lineRule="auto"/>
    </w:pPr>
    <w:rPr>
      <w:rFonts w:ascii="Tahoma" w:hAnsi="Tahoma"/>
      <w:sz w:val="16"/>
      <w:szCs w:val="16"/>
      <w:lang w:val="x-none" w:eastAsia="x-none"/>
    </w:rPr>
  </w:style>
  <w:style w:type="character" w:customStyle="1" w:styleId="BalloonTextChar">
    <w:name w:val="Balloon Text Char"/>
    <w:link w:val="BalloonText"/>
    <w:rsid w:val="0068573C"/>
    <w:rPr>
      <w:rFonts w:ascii="Tahoma" w:hAnsi="Tahoma" w:cs="Tahoma"/>
      <w:sz w:val="16"/>
      <w:szCs w:val="16"/>
    </w:rPr>
  </w:style>
  <w:style w:type="paragraph" w:styleId="CommentSubject">
    <w:name w:val="annotation subject"/>
    <w:basedOn w:val="CommentText"/>
    <w:next w:val="CommentText"/>
    <w:link w:val="CommentSubjectChar"/>
    <w:rsid w:val="002E50FD"/>
    <w:rPr>
      <w:b/>
      <w:bCs/>
      <w:lang w:val="x-none" w:eastAsia="x-none"/>
    </w:rPr>
  </w:style>
  <w:style w:type="character" w:customStyle="1" w:styleId="CommentSubjectChar">
    <w:name w:val="Comment Subject Char"/>
    <w:link w:val="CommentSubject"/>
    <w:rsid w:val="002E50F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997288">
      <w:bodyDiv w:val="1"/>
      <w:marLeft w:val="0"/>
      <w:marRight w:val="0"/>
      <w:marTop w:val="0"/>
      <w:marBottom w:val="0"/>
      <w:divBdr>
        <w:top w:val="none" w:sz="0" w:space="0" w:color="auto"/>
        <w:left w:val="none" w:sz="0" w:space="0" w:color="auto"/>
        <w:bottom w:val="none" w:sz="0" w:space="0" w:color="auto"/>
        <w:right w:val="none" w:sz="0" w:space="0" w:color="auto"/>
      </w:divBdr>
    </w:div>
    <w:div w:id="157889105">
      <w:bodyDiv w:val="1"/>
      <w:marLeft w:val="0"/>
      <w:marRight w:val="0"/>
      <w:marTop w:val="0"/>
      <w:marBottom w:val="0"/>
      <w:divBdr>
        <w:top w:val="none" w:sz="0" w:space="0" w:color="auto"/>
        <w:left w:val="none" w:sz="0" w:space="0" w:color="auto"/>
        <w:bottom w:val="none" w:sz="0" w:space="0" w:color="auto"/>
        <w:right w:val="none" w:sz="0" w:space="0" w:color="auto"/>
      </w:divBdr>
    </w:div>
    <w:div w:id="233441551">
      <w:bodyDiv w:val="1"/>
      <w:marLeft w:val="0"/>
      <w:marRight w:val="0"/>
      <w:marTop w:val="0"/>
      <w:marBottom w:val="0"/>
      <w:divBdr>
        <w:top w:val="none" w:sz="0" w:space="0" w:color="auto"/>
        <w:left w:val="none" w:sz="0" w:space="0" w:color="auto"/>
        <w:bottom w:val="none" w:sz="0" w:space="0" w:color="auto"/>
        <w:right w:val="none" w:sz="0" w:space="0" w:color="auto"/>
      </w:divBdr>
    </w:div>
    <w:div w:id="296373139">
      <w:bodyDiv w:val="1"/>
      <w:marLeft w:val="0"/>
      <w:marRight w:val="0"/>
      <w:marTop w:val="0"/>
      <w:marBottom w:val="0"/>
      <w:divBdr>
        <w:top w:val="none" w:sz="0" w:space="0" w:color="auto"/>
        <w:left w:val="none" w:sz="0" w:space="0" w:color="auto"/>
        <w:bottom w:val="none" w:sz="0" w:space="0" w:color="auto"/>
        <w:right w:val="none" w:sz="0" w:space="0" w:color="auto"/>
      </w:divBdr>
    </w:div>
    <w:div w:id="399638572">
      <w:bodyDiv w:val="1"/>
      <w:marLeft w:val="0"/>
      <w:marRight w:val="0"/>
      <w:marTop w:val="0"/>
      <w:marBottom w:val="0"/>
      <w:divBdr>
        <w:top w:val="none" w:sz="0" w:space="0" w:color="auto"/>
        <w:left w:val="none" w:sz="0" w:space="0" w:color="auto"/>
        <w:bottom w:val="none" w:sz="0" w:space="0" w:color="auto"/>
        <w:right w:val="none" w:sz="0" w:space="0" w:color="auto"/>
      </w:divBdr>
    </w:div>
    <w:div w:id="513031024">
      <w:bodyDiv w:val="1"/>
      <w:marLeft w:val="0"/>
      <w:marRight w:val="0"/>
      <w:marTop w:val="0"/>
      <w:marBottom w:val="0"/>
      <w:divBdr>
        <w:top w:val="none" w:sz="0" w:space="0" w:color="auto"/>
        <w:left w:val="none" w:sz="0" w:space="0" w:color="auto"/>
        <w:bottom w:val="none" w:sz="0" w:space="0" w:color="auto"/>
        <w:right w:val="none" w:sz="0" w:space="0" w:color="auto"/>
      </w:divBdr>
    </w:div>
    <w:div w:id="532353015">
      <w:bodyDiv w:val="1"/>
      <w:marLeft w:val="0"/>
      <w:marRight w:val="0"/>
      <w:marTop w:val="0"/>
      <w:marBottom w:val="0"/>
      <w:divBdr>
        <w:top w:val="none" w:sz="0" w:space="0" w:color="auto"/>
        <w:left w:val="none" w:sz="0" w:space="0" w:color="auto"/>
        <w:bottom w:val="none" w:sz="0" w:space="0" w:color="auto"/>
        <w:right w:val="none" w:sz="0" w:space="0" w:color="auto"/>
      </w:divBdr>
    </w:div>
    <w:div w:id="587231039">
      <w:bodyDiv w:val="1"/>
      <w:marLeft w:val="0"/>
      <w:marRight w:val="0"/>
      <w:marTop w:val="0"/>
      <w:marBottom w:val="0"/>
      <w:divBdr>
        <w:top w:val="none" w:sz="0" w:space="0" w:color="auto"/>
        <w:left w:val="none" w:sz="0" w:space="0" w:color="auto"/>
        <w:bottom w:val="none" w:sz="0" w:space="0" w:color="auto"/>
        <w:right w:val="none" w:sz="0" w:space="0" w:color="auto"/>
      </w:divBdr>
    </w:div>
    <w:div w:id="611976971">
      <w:bodyDiv w:val="1"/>
      <w:marLeft w:val="0"/>
      <w:marRight w:val="0"/>
      <w:marTop w:val="0"/>
      <w:marBottom w:val="0"/>
      <w:divBdr>
        <w:top w:val="none" w:sz="0" w:space="0" w:color="auto"/>
        <w:left w:val="none" w:sz="0" w:space="0" w:color="auto"/>
        <w:bottom w:val="none" w:sz="0" w:space="0" w:color="auto"/>
        <w:right w:val="none" w:sz="0" w:space="0" w:color="auto"/>
      </w:divBdr>
    </w:div>
    <w:div w:id="822550293">
      <w:bodyDiv w:val="1"/>
      <w:marLeft w:val="0"/>
      <w:marRight w:val="0"/>
      <w:marTop w:val="0"/>
      <w:marBottom w:val="0"/>
      <w:divBdr>
        <w:top w:val="none" w:sz="0" w:space="0" w:color="auto"/>
        <w:left w:val="none" w:sz="0" w:space="0" w:color="auto"/>
        <w:bottom w:val="none" w:sz="0" w:space="0" w:color="auto"/>
        <w:right w:val="none" w:sz="0" w:space="0" w:color="auto"/>
      </w:divBdr>
    </w:div>
    <w:div w:id="845678997">
      <w:bodyDiv w:val="1"/>
      <w:marLeft w:val="0"/>
      <w:marRight w:val="0"/>
      <w:marTop w:val="0"/>
      <w:marBottom w:val="0"/>
      <w:divBdr>
        <w:top w:val="none" w:sz="0" w:space="0" w:color="auto"/>
        <w:left w:val="none" w:sz="0" w:space="0" w:color="auto"/>
        <w:bottom w:val="none" w:sz="0" w:space="0" w:color="auto"/>
        <w:right w:val="none" w:sz="0" w:space="0" w:color="auto"/>
      </w:divBdr>
    </w:div>
    <w:div w:id="869755367">
      <w:bodyDiv w:val="1"/>
      <w:marLeft w:val="0"/>
      <w:marRight w:val="0"/>
      <w:marTop w:val="0"/>
      <w:marBottom w:val="0"/>
      <w:divBdr>
        <w:top w:val="none" w:sz="0" w:space="0" w:color="auto"/>
        <w:left w:val="none" w:sz="0" w:space="0" w:color="auto"/>
        <w:bottom w:val="none" w:sz="0" w:space="0" w:color="auto"/>
        <w:right w:val="none" w:sz="0" w:space="0" w:color="auto"/>
      </w:divBdr>
    </w:div>
    <w:div w:id="948271701">
      <w:bodyDiv w:val="1"/>
      <w:marLeft w:val="0"/>
      <w:marRight w:val="0"/>
      <w:marTop w:val="0"/>
      <w:marBottom w:val="0"/>
      <w:divBdr>
        <w:top w:val="none" w:sz="0" w:space="0" w:color="auto"/>
        <w:left w:val="none" w:sz="0" w:space="0" w:color="auto"/>
        <w:bottom w:val="none" w:sz="0" w:space="0" w:color="auto"/>
        <w:right w:val="none" w:sz="0" w:space="0" w:color="auto"/>
      </w:divBdr>
    </w:div>
    <w:div w:id="988631286">
      <w:bodyDiv w:val="1"/>
      <w:marLeft w:val="0"/>
      <w:marRight w:val="0"/>
      <w:marTop w:val="0"/>
      <w:marBottom w:val="0"/>
      <w:divBdr>
        <w:top w:val="none" w:sz="0" w:space="0" w:color="auto"/>
        <w:left w:val="none" w:sz="0" w:space="0" w:color="auto"/>
        <w:bottom w:val="none" w:sz="0" w:space="0" w:color="auto"/>
        <w:right w:val="none" w:sz="0" w:space="0" w:color="auto"/>
      </w:divBdr>
    </w:div>
    <w:div w:id="1006520675">
      <w:bodyDiv w:val="1"/>
      <w:marLeft w:val="0"/>
      <w:marRight w:val="0"/>
      <w:marTop w:val="0"/>
      <w:marBottom w:val="0"/>
      <w:divBdr>
        <w:top w:val="none" w:sz="0" w:space="0" w:color="auto"/>
        <w:left w:val="none" w:sz="0" w:space="0" w:color="auto"/>
        <w:bottom w:val="none" w:sz="0" w:space="0" w:color="auto"/>
        <w:right w:val="none" w:sz="0" w:space="0" w:color="auto"/>
      </w:divBdr>
    </w:div>
    <w:div w:id="1037513164">
      <w:bodyDiv w:val="1"/>
      <w:marLeft w:val="0"/>
      <w:marRight w:val="0"/>
      <w:marTop w:val="0"/>
      <w:marBottom w:val="0"/>
      <w:divBdr>
        <w:top w:val="none" w:sz="0" w:space="0" w:color="auto"/>
        <w:left w:val="none" w:sz="0" w:space="0" w:color="auto"/>
        <w:bottom w:val="none" w:sz="0" w:space="0" w:color="auto"/>
        <w:right w:val="none" w:sz="0" w:space="0" w:color="auto"/>
      </w:divBdr>
    </w:div>
    <w:div w:id="1151871408">
      <w:bodyDiv w:val="1"/>
      <w:marLeft w:val="0"/>
      <w:marRight w:val="0"/>
      <w:marTop w:val="0"/>
      <w:marBottom w:val="0"/>
      <w:divBdr>
        <w:top w:val="none" w:sz="0" w:space="0" w:color="auto"/>
        <w:left w:val="none" w:sz="0" w:space="0" w:color="auto"/>
        <w:bottom w:val="none" w:sz="0" w:space="0" w:color="auto"/>
        <w:right w:val="none" w:sz="0" w:space="0" w:color="auto"/>
      </w:divBdr>
    </w:div>
    <w:div w:id="1175536874">
      <w:bodyDiv w:val="1"/>
      <w:marLeft w:val="0"/>
      <w:marRight w:val="0"/>
      <w:marTop w:val="0"/>
      <w:marBottom w:val="0"/>
      <w:divBdr>
        <w:top w:val="none" w:sz="0" w:space="0" w:color="auto"/>
        <w:left w:val="none" w:sz="0" w:space="0" w:color="auto"/>
        <w:bottom w:val="none" w:sz="0" w:space="0" w:color="auto"/>
        <w:right w:val="none" w:sz="0" w:space="0" w:color="auto"/>
      </w:divBdr>
    </w:div>
    <w:div w:id="1276789492">
      <w:bodyDiv w:val="1"/>
      <w:marLeft w:val="0"/>
      <w:marRight w:val="0"/>
      <w:marTop w:val="0"/>
      <w:marBottom w:val="0"/>
      <w:divBdr>
        <w:top w:val="none" w:sz="0" w:space="0" w:color="auto"/>
        <w:left w:val="none" w:sz="0" w:space="0" w:color="auto"/>
        <w:bottom w:val="none" w:sz="0" w:space="0" w:color="auto"/>
        <w:right w:val="none" w:sz="0" w:space="0" w:color="auto"/>
      </w:divBdr>
    </w:div>
    <w:div w:id="1279482003">
      <w:bodyDiv w:val="1"/>
      <w:marLeft w:val="0"/>
      <w:marRight w:val="0"/>
      <w:marTop w:val="0"/>
      <w:marBottom w:val="0"/>
      <w:divBdr>
        <w:top w:val="none" w:sz="0" w:space="0" w:color="auto"/>
        <w:left w:val="none" w:sz="0" w:space="0" w:color="auto"/>
        <w:bottom w:val="none" w:sz="0" w:space="0" w:color="auto"/>
        <w:right w:val="none" w:sz="0" w:space="0" w:color="auto"/>
      </w:divBdr>
    </w:div>
    <w:div w:id="1294750687">
      <w:bodyDiv w:val="1"/>
      <w:marLeft w:val="0"/>
      <w:marRight w:val="0"/>
      <w:marTop w:val="0"/>
      <w:marBottom w:val="0"/>
      <w:divBdr>
        <w:top w:val="none" w:sz="0" w:space="0" w:color="auto"/>
        <w:left w:val="none" w:sz="0" w:space="0" w:color="auto"/>
        <w:bottom w:val="none" w:sz="0" w:space="0" w:color="auto"/>
        <w:right w:val="none" w:sz="0" w:space="0" w:color="auto"/>
      </w:divBdr>
    </w:div>
    <w:div w:id="1302266607">
      <w:bodyDiv w:val="1"/>
      <w:marLeft w:val="0"/>
      <w:marRight w:val="0"/>
      <w:marTop w:val="0"/>
      <w:marBottom w:val="0"/>
      <w:divBdr>
        <w:top w:val="none" w:sz="0" w:space="0" w:color="auto"/>
        <w:left w:val="none" w:sz="0" w:space="0" w:color="auto"/>
        <w:bottom w:val="none" w:sz="0" w:space="0" w:color="auto"/>
        <w:right w:val="none" w:sz="0" w:space="0" w:color="auto"/>
      </w:divBdr>
    </w:div>
    <w:div w:id="1320381699">
      <w:bodyDiv w:val="1"/>
      <w:marLeft w:val="0"/>
      <w:marRight w:val="0"/>
      <w:marTop w:val="0"/>
      <w:marBottom w:val="0"/>
      <w:divBdr>
        <w:top w:val="none" w:sz="0" w:space="0" w:color="auto"/>
        <w:left w:val="none" w:sz="0" w:space="0" w:color="auto"/>
        <w:bottom w:val="none" w:sz="0" w:space="0" w:color="auto"/>
        <w:right w:val="none" w:sz="0" w:space="0" w:color="auto"/>
      </w:divBdr>
    </w:div>
    <w:div w:id="1378092169">
      <w:bodyDiv w:val="1"/>
      <w:marLeft w:val="0"/>
      <w:marRight w:val="0"/>
      <w:marTop w:val="0"/>
      <w:marBottom w:val="0"/>
      <w:divBdr>
        <w:top w:val="none" w:sz="0" w:space="0" w:color="auto"/>
        <w:left w:val="none" w:sz="0" w:space="0" w:color="auto"/>
        <w:bottom w:val="none" w:sz="0" w:space="0" w:color="auto"/>
        <w:right w:val="none" w:sz="0" w:space="0" w:color="auto"/>
      </w:divBdr>
    </w:div>
    <w:div w:id="1394238384">
      <w:bodyDiv w:val="1"/>
      <w:marLeft w:val="0"/>
      <w:marRight w:val="0"/>
      <w:marTop w:val="0"/>
      <w:marBottom w:val="0"/>
      <w:divBdr>
        <w:top w:val="none" w:sz="0" w:space="0" w:color="auto"/>
        <w:left w:val="none" w:sz="0" w:space="0" w:color="auto"/>
        <w:bottom w:val="none" w:sz="0" w:space="0" w:color="auto"/>
        <w:right w:val="none" w:sz="0" w:space="0" w:color="auto"/>
      </w:divBdr>
    </w:div>
    <w:div w:id="1427846053">
      <w:bodyDiv w:val="1"/>
      <w:marLeft w:val="0"/>
      <w:marRight w:val="0"/>
      <w:marTop w:val="0"/>
      <w:marBottom w:val="0"/>
      <w:divBdr>
        <w:top w:val="none" w:sz="0" w:space="0" w:color="auto"/>
        <w:left w:val="none" w:sz="0" w:space="0" w:color="auto"/>
        <w:bottom w:val="none" w:sz="0" w:space="0" w:color="auto"/>
        <w:right w:val="none" w:sz="0" w:space="0" w:color="auto"/>
      </w:divBdr>
    </w:div>
    <w:div w:id="1436244385">
      <w:bodyDiv w:val="1"/>
      <w:marLeft w:val="0"/>
      <w:marRight w:val="0"/>
      <w:marTop w:val="0"/>
      <w:marBottom w:val="0"/>
      <w:divBdr>
        <w:top w:val="none" w:sz="0" w:space="0" w:color="auto"/>
        <w:left w:val="none" w:sz="0" w:space="0" w:color="auto"/>
        <w:bottom w:val="none" w:sz="0" w:space="0" w:color="auto"/>
        <w:right w:val="none" w:sz="0" w:space="0" w:color="auto"/>
      </w:divBdr>
    </w:div>
    <w:div w:id="1538010436">
      <w:bodyDiv w:val="1"/>
      <w:marLeft w:val="0"/>
      <w:marRight w:val="0"/>
      <w:marTop w:val="0"/>
      <w:marBottom w:val="0"/>
      <w:divBdr>
        <w:top w:val="none" w:sz="0" w:space="0" w:color="auto"/>
        <w:left w:val="none" w:sz="0" w:space="0" w:color="auto"/>
        <w:bottom w:val="none" w:sz="0" w:space="0" w:color="auto"/>
        <w:right w:val="none" w:sz="0" w:space="0" w:color="auto"/>
      </w:divBdr>
    </w:div>
    <w:div w:id="1538469639">
      <w:bodyDiv w:val="1"/>
      <w:marLeft w:val="0"/>
      <w:marRight w:val="0"/>
      <w:marTop w:val="0"/>
      <w:marBottom w:val="0"/>
      <w:divBdr>
        <w:top w:val="none" w:sz="0" w:space="0" w:color="auto"/>
        <w:left w:val="none" w:sz="0" w:space="0" w:color="auto"/>
        <w:bottom w:val="none" w:sz="0" w:space="0" w:color="auto"/>
        <w:right w:val="none" w:sz="0" w:space="0" w:color="auto"/>
      </w:divBdr>
    </w:div>
    <w:div w:id="1769808511">
      <w:bodyDiv w:val="1"/>
      <w:marLeft w:val="0"/>
      <w:marRight w:val="0"/>
      <w:marTop w:val="0"/>
      <w:marBottom w:val="0"/>
      <w:divBdr>
        <w:top w:val="none" w:sz="0" w:space="0" w:color="auto"/>
        <w:left w:val="none" w:sz="0" w:space="0" w:color="auto"/>
        <w:bottom w:val="none" w:sz="0" w:space="0" w:color="auto"/>
        <w:right w:val="none" w:sz="0" w:space="0" w:color="auto"/>
      </w:divBdr>
    </w:div>
    <w:div w:id="1787232866">
      <w:bodyDiv w:val="1"/>
      <w:marLeft w:val="0"/>
      <w:marRight w:val="0"/>
      <w:marTop w:val="0"/>
      <w:marBottom w:val="0"/>
      <w:divBdr>
        <w:top w:val="none" w:sz="0" w:space="0" w:color="auto"/>
        <w:left w:val="none" w:sz="0" w:space="0" w:color="auto"/>
        <w:bottom w:val="none" w:sz="0" w:space="0" w:color="auto"/>
        <w:right w:val="none" w:sz="0" w:space="0" w:color="auto"/>
      </w:divBdr>
    </w:div>
    <w:div w:id="1813209796">
      <w:bodyDiv w:val="1"/>
      <w:marLeft w:val="0"/>
      <w:marRight w:val="0"/>
      <w:marTop w:val="0"/>
      <w:marBottom w:val="0"/>
      <w:divBdr>
        <w:top w:val="none" w:sz="0" w:space="0" w:color="auto"/>
        <w:left w:val="none" w:sz="0" w:space="0" w:color="auto"/>
        <w:bottom w:val="none" w:sz="0" w:space="0" w:color="auto"/>
        <w:right w:val="none" w:sz="0" w:space="0" w:color="auto"/>
      </w:divBdr>
    </w:div>
    <w:div w:id="1939437605">
      <w:bodyDiv w:val="1"/>
      <w:marLeft w:val="0"/>
      <w:marRight w:val="0"/>
      <w:marTop w:val="0"/>
      <w:marBottom w:val="0"/>
      <w:divBdr>
        <w:top w:val="none" w:sz="0" w:space="0" w:color="auto"/>
        <w:left w:val="none" w:sz="0" w:space="0" w:color="auto"/>
        <w:bottom w:val="none" w:sz="0" w:space="0" w:color="auto"/>
        <w:right w:val="none" w:sz="0" w:space="0" w:color="auto"/>
      </w:divBdr>
    </w:div>
    <w:div w:id="1991711950">
      <w:bodyDiv w:val="1"/>
      <w:marLeft w:val="0"/>
      <w:marRight w:val="0"/>
      <w:marTop w:val="0"/>
      <w:marBottom w:val="0"/>
      <w:divBdr>
        <w:top w:val="none" w:sz="0" w:space="0" w:color="auto"/>
        <w:left w:val="none" w:sz="0" w:space="0" w:color="auto"/>
        <w:bottom w:val="none" w:sz="0" w:space="0" w:color="auto"/>
        <w:right w:val="none" w:sz="0" w:space="0" w:color="auto"/>
      </w:divBdr>
    </w:div>
    <w:div w:id="2003466466">
      <w:bodyDiv w:val="1"/>
      <w:marLeft w:val="0"/>
      <w:marRight w:val="0"/>
      <w:marTop w:val="0"/>
      <w:marBottom w:val="0"/>
      <w:divBdr>
        <w:top w:val="none" w:sz="0" w:space="0" w:color="auto"/>
        <w:left w:val="none" w:sz="0" w:space="0" w:color="auto"/>
        <w:bottom w:val="none" w:sz="0" w:space="0" w:color="auto"/>
        <w:right w:val="none" w:sz="0" w:space="0" w:color="auto"/>
      </w:divBdr>
    </w:div>
    <w:div w:id="2095087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0" Type="http://schemas.openxmlformats.org/officeDocument/2006/relationships/image" Target="media/image3.wmf"/><Relationship Id="rId4" Type="http://schemas.openxmlformats.org/officeDocument/2006/relationships/webSettings" Target="webSettings.xml"/><Relationship Id="rId9" Type="http://schemas.openxmlformats.org/officeDocument/2006/relationships/oleObject" Target="embeddings/oleObject1.bin"/></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1206</Words>
  <Characters>6879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XÁC ĐỊNH CHẤT CHỐNG  OXY HÓA BHT, BHA, TBHQ TRONG THỰC PHẨM BẰNG THIẾT BỊ SẮC KÝ KHÍ GHÉP KHỐI PHỔ TỨ CỰC (GC/MS)</vt:lpstr>
    </vt:vector>
  </TitlesOfParts>
  <Company>HOME</Company>
  <LinksUpToDate>false</LinksUpToDate>
  <CharactersWithSpaces>8069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XÁC ĐỊNH CHẤT CHỐNG  OXY HÓA BHT, BHA, TBHQ TRONG THỰC PHẨM BẰNG THIẾT BỊ SẮC KÝ KHÍ GHÉP KHỐI PHỔ TỨ CỰC (GC/MS)</dc:title>
  <dc:subject/>
  <dc:creator>Admin</dc:creator>
  <cp:keywords/>
  <dc:description/>
  <cp:lastModifiedBy>Catherine Mai</cp:lastModifiedBy>
  <cp:revision>2</cp:revision>
  <cp:lastPrinted>2018-07-19T02:21:00Z</cp:lastPrinted>
  <dcterms:created xsi:type="dcterms:W3CDTF">2018-12-26T12:43:00Z</dcterms:created>
  <dcterms:modified xsi:type="dcterms:W3CDTF">2018-12-26T12:43:00Z</dcterms:modified>
</cp:coreProperties>
</file>