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86702" w14:textId="77777777" w:rsidR="00585CB3" w:rsidRDefault="00585CB3" w:rsidP="005E6F75">
      <w:pPr>
        <w:jc w:val="center"/>
        <w:rPr>
          <w:rFonts w:ascii="Times New Roman" w:hAnsi="Times New Roman"/>
        </w:rPr>
      </w:pPr>
      <w:bookmarkStart w:id="0" w:name="_GoBack"/>
      <w:bookmarkEnd w:id="0"/>
    </w:p>
    <w:p w14:paraId="46847D56" w14:textId="77777777" w:rsidR="00A37C12" w:rsidRPr="00A37C12" w:rsidRDefault="00A37C12" w:rsidP="00A37C12">
      <w:pPr>
        <w:widowControl w:val="0"/>
        <w:snapToGrid w:val="0"/>
        <w:spacing w:beforeLines="30" w:before="72" w:afterLines="30" w:after="72" w:line="24" w:lineRule="atLeast"/>
        <w:jc w:val="center"/>
        <w:outlineLvl w:val="0"/>
        <w:rPr>
          <w:rFonts w:ascii="Times New Roman" w:hAnsi="Times New Roman"/>
          <w:b/>
          <w:bCs/>
          <w:color w:val="17365D"/>
          <w:sz w:val="34"/>
          <w:szCs w:val="34"/>
          <w:lang w:val="en-GB"/>
        </w:rPr>
      </w:pPr>
      <w:r w:rsidRPr="00A37C12">
        <w:rPr>
          <w:rFonts w:ascii="Times New Roman" w:hAnsi="Times New Roman"/>
          <w:b/>
          <w:bCs/>
          <w:color w:val="17365D"/>
          <w:sz w:val="34"/>
          <w:szCs w:val="34"/>
          <w:lang w:val="en-GB"/>
        </w:rPr>
        <w:t>XÁC ĐỊNH CHLORINE TỰ DO VÀ CHLORINE TỔNG TRONG NƯỚC BẰNG PHƯƠNG PHÁP SOI MÀU</w:t>
      </w:r>
    </w:p>
    <w:p w14:paraId="63C91C44" w14:textId="77777777" w:rsidR="00871BAD" w:rsidRPr="00A37C12" w:rsidRDefault="00A37C12" w:rsidP="00A37C12">
      <w:pPr>
        <w:jc w:val="center"/>
        <w:rPr>
          <w:rFonts w:ascii="Times New Roman" w:hAnsi="Times New Roman"/>
          <w:color w:val="FF0000"/>
        </w:rPr>
      </w:pPr>
      <w:r w:rsidRPr="00A37C12">
        <w:rPr>
          <w:rFonts w:ascii="Times New Roman" w:hAnsi="Times New Roman"/>
          <w:b/>
          <w:bCs/>
          <w:color w:val="17365D"/>
          <w:sz w:val="34"/>
          <w:szCs w:val="34"/>
          <w:lang w:val="en-GB"/>
        </w:rPr>
        <w:t>(DETERMINATION CHLORINE FREE AND CHLORINE TOTAL IN WATER BY COLORIMETER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A5BB3" w:rsidRPr="004213AF" w14:paraId="66B0A380" w14:textId="77777777" w:rsidTr="001419F2">
        <w:tc>
          <w:tcPr>
            <w:tcW w:w="3192" w:type="dxa"/>
            <w:shd w:val="clear" w:color="auto" w:fill="auto"/>
          </w:tcPr>
          <w:p w14:paraId="354E363E" w14:textId="77777777" w:rsidR="007A5BB3" w:rsidRPr="004213AF" w:rsidRDefault="007A5BB3" w:rsidP="001419F2">
            <w:pPr>
              <w:jc w:val="center"/>
              <w:rPr>
                <w:rFonts w:ascii="Times New Roman" w:hAnsi="Times New Roman"/>
                <w:color w:val="000000"/>
                <w:sz w:val="26"/>
                <w:szCs w:val="26"/>
              </w:rPr>
            </w:pPr>
            <w:r w:rsidRPr="004213AF">
              <w:rPr>
                <w:rFonts w:ascii="Times New Roman" w:hAnsi="Times New Roman"/>
                <w:color w:val="000000"/>
                <w:sz w:val="26"/>
                <w:szCs w:val="26"/>
              </w:rPr>
              <w:t>Nhân viên biên soạn</w:t>
            </w:r>
          </w:p>
        </w:tc>
        <w:tc>
          <w:tcPr>
            <w:tcW w:w="3192" w:type="dxa"/>
            <w:shd w:val="clear" w:color="auto" w:fill="auto"/>
          </w:tcPr>
          <w:p w14:paraId="1483C4B0" w14:textId="77777777" w:rsidR="007A5BB3" w:rsidRPr="004213AF" w:rsidRDefault="007A5BB3" w:rsidP="001419F2">
            <w:pPr>
              <w:jc w:val="center"/>
              <w:rPr>
                <w:rFonts w:ascii="Times New Roman" w:hAnsi="Times New Roman"/>
                <w:color w:val="000000"/>
                <w:sz w:val="26"/>
                <w:szCs w:val="26"/>
              </w:rPr>
            </w:pPr>
            <w:r w:rsidRPr="004213AF">
              <w:rPr>
                <w:rFonts w:ascii="Times New Roman" w:hAnsi="Times New Roman"/>
                <w:color w:val="000000"/>
                <w:sz w:val="26"/>
                <w:szCs w:val="26"/>
              </w:rPr>
              <w:t>Nhân viên xem xét</w:t>
            </w:r>
          </w:p>
        </w:tc>
        <w:tc>
          <w:tcPr>
            <w:tcW w:w="3192" w:type="dxa"/>
            <w:shd w:val="clear" w:color="auto" w:fill="auto"/>
          </w:tcPr>
          <w:p w14:paraId="1E1D5773" w14:textId="77777777" w:rsidR="007A5BB3" w:rsidRPr="004213AF" w:rsidRDefault="007A5BB3" w:rsidP="001419F2">
            <w:pPr>
              <w:jc w:val="center"/>
              <w:rPr>
                <w:rFonts w:ascii="Times New Roman" w:hAnsi="Times New Roman"/>
                <w:color w:val="000000"/>
                <w:sz w:val="26"/>
                <w:szCs w:val="26"/>
              </w:rPr>
            </w:pPr>
            <w:r w:rsidRPr="004213AF">
              <w:rPr>
                <w:rFonts w:ascii="Times New Roman" w:hAnsi="Times New Roman"/>
                <w:color w:val="000000"/>
                <w:sz w:val="26"/>
                <w:szCs w:val="26"/>
              </w:rPr>
              <w:t>Nhân viên phê duyệt</w:t>
            </w:r>
          </w:p>
        </w:tc>
      </w:tr>
      <w:tr w:rsidR="007A5BB3" w:rsidRPr="004213AF" w14:paraId="383B7B64" w14:textId="77777777" w:rsidTr="001419F2">
        <w:tc>
          <w:tcPr>
            <w:tcW w:w="3192" w:type="dxa"/>
            <w:shd w:val="clear" w:color="auto" w:fill="auto"/>
          </w:tcPr>
          <w:p w14:paraId="217D65B4" w14:textId="77777777" w:rsidR="007A5BB3" w:rsidRPr="004213AF" w:rsidRDefault="007A5BB3" w:rsidP="001419F2">
            <w:pPr>
              <w:jc w:val="center"/>
              <w:rPr>
                <w:rFonts w:ascii="Times New Roman" w:hAnsi="Times New Roman"/>
                <w:color w:val="000000"/>
                <w:sz w:val="26"/>
                <w:szCs w:val="26"/>
              </w:rPr>
            </w:pPr>
          </w:p>
          <w:p w14:paraId="62B37C10" w14:textId="77777777" w:rsidR="007A5BB3" w:rsidRPr="004213AF" w:rsidRDefault="007A5BB3" w:rsidP="001419F2">
            <w:pPr>
              <w:jc w:val="center"/>
              <w:rPr>
                <w:rFonts w:ascii="Times New Roman" w:hAnsi="Times New Roman"/>
                <w:color w:val="000000"/>
                <w:sz w:val="26"/>
                <w:szCs w:val="26"/>
              </w:rPr>
            </w:pPr>
          </w:p>
          <w:p w14:paraId="1AAB4B34" w14:textId="77777777" w:rsidR="007A5BB3" w:rsidRPr="004213AF" w:rsidRDefault="007A5BB3" w:rsidP="001419F2">
            <w:pPr>
              <w:jc w:val="center"/>
              <w:rPr>
                <w:rFonts w:ascii="Times New Roman" w:hAnsi="Times New Roman"/>
                <w:color w:val="000000"/>
                <w:sz w:val="26"/>
                <w:szCs w:val="26"/>
              </w:rPr>
            </w:pPr>
          </w:p>
          <w:p w14:paraId="3870D81E" w14:textId="77777777" w:rsidR="007A5BB3" w:rsidRPr="004213AF" w:rsidRDefault="00D2552C" w:rsidP="001419F2">
            <w:pPr>
              <w:jc w:val="center"/>
              <w:rPr>
                <w:rFonts w:ascii="Times New Roman" w:hAnsi="Times New Roman"/>
                <w:color w:val="000000"/>
                <w:sz w:val="26"/>
                <w:szCs w:val="26"/>
              </w:rPr>
            </w:pPr>
            <w:r>
              <w:rPr>
                <w:rFonts w:ascii="Times New Roman" w:hAnsi="Times New Roman"/>
                <w:color w:val="000000"/>
                <w:sz w:val="26"/>
                <w:szCs w:val="26"/>
              </w:rPr>
              <w:t>Nguyễn Hoàng Hoan</w:t>
            </w:r>
          </w:p>
        </w:tc>
        <w:tc>
          <w:tcPr>
            <w:tcW w:w="3192" w:type="dxa"/>
            <w:shd w:val="clear" w:color="auto" w:fill="auto"/>
          </w:tcPr>
          <w:p w14:paraId="5C1FC2A6" w14:textId="77777777" w:rsidR="007A5BB3" w:rsidRPr="004213AF" w:rsidRDefault="007A5BB3" w:rsidP="001419F2">
            <w:pPr>
              <w:jc w:val="center"/>
              <w:rPr>
                <w:rFonts w:ascii="Times New Roman" w:hAnsi="Times New Roman"/>
                <w:color w:val="000000"/>
                <w:sz w:val="26"/>
                <w:szCs w:val="26"/>
              </w:rPr>
            </w:pPr>
          </w:p>
          <w:p w14:paraId="497B4CA5" w14:textId="77777777" w:rsidR="007A5BB3" w:rsidRPr="004213AF" w:rsidRDefault="007A5BB3" w:rsidP="001419F2">
            <w:pPr>
              <w:jc w:val="center"/>
              <w:rPr>
                <w:rFonts w:ascii="Times New Roman" w:hAnsi="Times New Roman"/>
                <w:color w:val="000000"/>
                <w:sz w:val="26"/>
                <w:szCs w:val="26"/>
              </w:rPr>
            </w:pPr>
          </w:p>
          <w:p w14:paraId="1A3836D4" w14:textId="77777777" w:rsidR="007A5BB3" w:rsidRPr="004213AF" w:rsidRDefault="007A5BB3" w:rsidP="001419F2">
            <w:pPr>
              <w:jc w:val="center"/>
              <w:rPr>
                <w:rFonts w:ascii="Times New Roman" w:hAnsi="Times New Roman"/>
                <w:color w:val="000000"/>
                <w:sz w:val="26"/>
                <w:szCs w:val="26"/>
              </w:rPr>
            </w:pPr>
          </w:p>
          <w:p w14:paraId="799C112B" w14:textId="77777777" w:rsidR="007A5BB3" w:rsidRPr="004213AF" w:rsidRDefault="00D2552C" w:rsidP="001419F2">
            <w:pPr>
              <w:jc w:val="center"/>
              <w:rPr>
                <w:rFonts w:ascii="Times New Roman" w:hAnsi="Times New Roman"/>
                <w:color w:val="000000"/>
                <w:sz w:val="26"/>
                <w:szCs w:val="26"/>
              </w:rPr>
            </w:pPr>
            <w:r w:rsidRPr="004213AF">
              <w:rPr>
                <w:rFonts w:ascii="Times New Roman" w:hAnsi="Times New Roman"/>
                <w:color w:val="000000"/>
                <w:sz w:val="26"/>
                <w:szCs w:val="26"/>
              </w:rPr>
              <w:t>Phạm Thị Kim Cúc</w:t>
            </w:r>
          </w:p>
        </w:tc>
        <w:tc>
          <w:tcPr>
            <w:tcW w:w="3192" w:type="dxa"/>
            <w:shd w:val="clear" w:color="auto" w:fill="auto"/>
          </w:tcPr>
          <w:p w14:paraId="734B9AA0" w14:textId="77777777" w:rsidR="007A5BB3" w:rsidRPr="004213AF" w:rsidRDefault="007A5BB3" w:rsidP="001419F2">
            <w:pPr>
              <w:jc w:val="center"/>
              <w:rPr>
                <w:rFonts w:ascii="Times New Roman" w:hAnsi="Times New Roman"/>
                <w:color w:val="000000"/>
                <w:sz w:val="26"/>
                <w:szCs w:val="26"/>
              </w:rPr>
            </w:pPr>
          </w:p>
          <w:p w14:paraId="3677DDA4" w14:textId="77777777" w:rsidR="007A5BB3" w:rsidRPr="004213AF" w:rsidRDefault="007A5BB3" w:rsidP="001419F2">
            <w:pPr>
              <w:jc w:val="center"/>
              <w:rPr>
                <w:rFonts w:ascii="Times New Roman" w:hAnsi="Times New Roman"/>
                <w:color w:val="000000"/>
                <w:sz w:val="26"/>
                <w:szCs w:val="26"/>
              </w:rPr>
            </w:pPr>
          </w:p>
          <w:p w14:paraId="2F7EBD9D" w14:textId="77777777" w:rsidR="007A5BB3" w:rsidRPr="004213AF" w:rsidRDefault="007A5BB3" w:rsidP="001419F2">
            <w:pPr>
              <w:jc w:val="center"/>
              <w:rPr>
                <w:rFonts w:ascii="Times New Roman" w:hAnsi="Times New Roman"/>
                <w:color w:val="000000"/>
                <w:sz w:val="26"/>
                <w:szCs w:val="26"/>
              </w:rPr>
            </w:pPr>
          </w:p>
          <w:p w14:paraId="2C3CEC21" w14:textId="77777777" w:rsidR="007A5BB3" w:rsidRPr="004213AF" w:rsidRDefault="007A5BB3" w:rsidP="001419F2">
            <w:pPr>
              <w:jc w:val="center"/>
              <w:rPr>
                <w:rFonts w:ascii="Times New Roman" w:hAnsi="Times New Roman"/>
                <w:color w:val="000000"/>
                <w:sz w:val="26"/>
                <w:szCs w:val="26"/>
              </w:rPr>
            </w:pPr>
            <w:r w:rsidRPr="004213AF">
              <w:rPr>
                <w:rFonts w:ascii="Times New Roman" w:hAnsi="Times New Roman"/>
                <w:color w:val="000000"/>
                <w:sz w:val="26"/>
                <w:szCs w:val="26"/>
              </w:rPr>
              <w:t>Trần Thái Vũ</w:t>
            </w:r>
          </w:p>
        </w:tc>
      </w:tr>
    </w:tbl>
    <w:p w14:paraId="5CF97727" w14:textId="77777777" w:rsidR="00871BAD" w:rsidRPr="00DB45A7" w:rsidRDefault="00871BAD" w:rsidP="005E6F75">
      <w:pPr>
        <w:jc w:val="center"/>
        <w:rPr>
          <w:rFonts w:ascii="Times New Roman" w:hAnsi="Times New Roman"/>
          <w:color w:val="FF0000"/>
        </w:rPr>
      </w:pPr>
    </w:p>
    <w:p w14:paraId="695D0C7A" w14:textId="77777777" w:rsidR="00DB45A7" w:rsidRDefault="00DB45A7" w:rsidP="005E6F75">
      <w:pPr>
        <w:jc w:val="center"/>
        <w:rPr>
          <w:rFonts w:ascii="Times New Roman" w:hAnsi="Times New Roman"/>
        </w:rPr>
      </w:pPr>
    </w:p>
    <w:p w14:paraId="31B48115" w14:textId="77777777" w:rsidR="00871BAD" w:rsidRPr="00871BAD" w:rsidRDefault="00871BAD" w:rsidP="00871BAD">
      <w:pPr>
        <w:spacing w:after="0" w:line="240" w:lineRule="auto"/>
        <w:jc w:val="both"/>
        <w:rPr>
          <w:rFonts w:ascii="Times New Roman" w:eastAsia="Times New Roman" w:hAnsi="Times New Roman"/>
          <w:sz w:val="24"/>
          <w:szCs w:val="24"/>
        </w:rPr>
      </w:pPr>
    </w:p>
    <w:p w14:paraId="74C8D785" w14:textId="77777777" w:rsidR="00871BAD" w:rsidRPr="00871BAD" w:rsidRDefault="00871BAD" w:rsidP="00871BAD">
      <w:pPr>
        <w:spacing w:after="0" w:line="240" w:lineRule="auto"/>
        <w:jc w:val="both"/>
        <w:rPr>
          <w:rFonts w:ascii="Times New Roman" w:eastAsia="Times New Roman" w:hAnsi="Times New Roman"/>
          <w:sz w:val="24"/>
          <w:szCs w:val="24"/>
        </w:rPr>
      </w:pPr>
    </w:p>
    <w:p w14:paraId="580101CD"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359085C5" w14:textId="77777777" w:rsidTr="007A5BB3">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39AEF24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07929C9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1E8D0E5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246AF04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7A5BB3" w:rsidRPr="00871BAD" w14:paraId="6568A1C1" w14:textId="77777777" w:rsidTr="007A5BB3">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0468B654" w14:textId="77777777" w:rsidR="007A5BB3" w:rsidRPr="00871BAD" w:rsidRDefault="007A5BB3" w:rsidP="007A5BB3">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01</w:t>
            </w:r>
          </w:p>
        </w:tc>
        <w:tc>
          <w:tcPr>
            <w:tcW w:w="2339" w:type="dxa"/>
            <w:tcBorders>
              <w:top w:val="single" w:sz="4" w:space="0" w:color="auto"/>
              <w:left w:val="single" w:sz="4" w:space="0" w:color="auto"/>
              <w:bottom w:val="dotted" w:sz="4" w:space="0" w:color="auto"/>
              <w:right w:val="single" w:sz="4" w:space="0" w:color="auto"/>
            </w:tcBorders>
            <w:vAlign w:val="center"/>
          </w:tcPr>
          <w:p w14:paraId="40276D3D" w14:textId="77777777" w:rsidR="007A5BB3" w:rsidRPr="00871BAD" w:rsidRDefault="007A5BB3" w:rsidP="007A5BB3">
            <w:pPr>
              <w:spacing w:before="120" w:after="120" w:line="240" w:lineRule="auto"/>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439683E4" w14:textId="77777777" w:rsidR="007A5BB3" w:rsidRPr="00871BAD" w:rsidRDefault="007A5BB3" w:rsidP="007A5BB3">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957" w:type="dxa"/>
            <w:tcBorders>
              <w:top w:val="single" w:sz="4" w:space="0" w:color="auto"/>
              <w:left w:val="single" w:sz="4" w:space="0" w:color="auto"/>
              <w:bottom w:val="dotted" w:sz="4" w:space="0" w:color="auto"/>
              <w:right w:val="single" w:sz="4" w:space="0" w:color="auto"/>
            </w:tcBorders>
            <w:vAlign w:val="center"/>
          </w:tcPr>
          <w:p w14:paraId="004EADA7" w14:textId="77777777" w:rsidR="007A5BB3" w:rsidRPr="00871BAD" w:rsidRDefault="001E54A8" w:rsidP="007A5BB3">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15/07</w:t>
            </w:r>
            <w:r w:rsidR="007A5BB3">
              <w:rPr>
                <w:rFonts w:ascii="Times New Roman" w:eastAsia="Times New Roman" w:hAnsi="Times New Roman"/>
                <w:b/>
                <w:bCs/>
                <w:sz w:val="26"/>
                <w:szCs w:val="26"/>
              </w:rPr>
              <w:t>/2017</w:t>
            </w:r>
          </w:p>
        </w:tc>
      </w:tr>
      <w:tr w:rsidR="007A5BB3" w:rsidRPr="00871BAD" w14:paraId="128277F3" w14:textId="77777777" w:rsidTr="007A5BB3">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7A124AE5"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2AD01CFE"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0CF50209"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E5BCADE"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r>
      <w:tr w:rsidR="007A5BB3" w:rsidRPr="00871BAD" w14:paraId="2AF4E978" w14:textId="77777777" w:rsidTr="007A5BB3">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32405BD4"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A0F907B"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226AEEC"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11197AF"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r>
      <w:tr w:rsidR="007A5BB3" w:rsidRPr="00871BAD" w14:paraId="4CE14550" w14:textId="77777777" w:rsidTr="007A5BB3">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0AD72B8"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916B350"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26EA064A"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7B0012E1"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r>
      <w:tr w:rsidR="007A5BB3" w:rsidRPr="00871BAD" w14:paraId="0FA793B1" w14:textId="77777777" w:rsidTr="007A5BB3">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792CE666"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4A8FDD2D"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0C24E696"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7EAEB6CB"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r>
      <w:tr w:rsidR="007A5BB3" w:rsidRPr="00871BAD" w14:paraId="2580D00C" w14:textId="77777777" w:rsidTr="007A5BB3">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2AD9B037"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7C49E952"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3A88E999"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31766155" w14:textId="77777777" w:rsidR="007A5BB3" w:rsidRPr="00871BAD" w:rsidRDefault="007A5BB3" w:rsidP="007A5BB3">
            <w:pPr>
              <w:spacing w:before="120" w:after="120" w:line="240" w:lineRule="auto"/>
              <w:jc w:val="center"/>
              <w:rPr>
                <w:rFonts w:ascii="VNI-Times" w:eastAsia="Times New Roman" w:hAnsi="VNI-Times"/>
                <w:b/>
                <w:bCs/>
                <w:sz w:val="26"/>
                <w:szCs w:val="26"/>
              </w:rPr>
            </w:pPr>
          </w:p>
        </w:tc>
      </w:tr>
    </w:tbl>
    <w:p w14:paraId="59BA31DA" w14:textId="77777777" w:rsidR="00871BAD" w:rsidRPr="00871BAD" w:rsidRDefault="00871BAD" w:rsidP="00871BAD">
      <w:pPr>
        <w:spacing w:after="0" w:line="240" w:lineRule="auto"/>
        <w:jc w:val="both"/>
        <w:rPr>
          <w:rFonts w:ascii="Times New Roman" w:eastAsia="Times New Roman" w:hAnsi="Times New Roman"/>
          <w:sz w:val="24"/>
          <w:szCs w:val="24"/>
        </w:rPr>
      </w:pPr>
    </w:p>
    <w:p w14:paraId="57175BB3" w14:textId="77777777" w:rsidR="00DB45A7" w:rsidRDefault="00DB45A7" w:rsidP="005E6F75">
      <w:pPr>
        <w:jc w:val="center"/>
        <w:rPr>
          <w:rFonts w:ascii="Times New Roman" w:hAnsi="Times New Roman"/>
        </w:rPr>
      </w:pPr>
    </w:p>
    <w:p w14:paraId="3625C442" w14:textId="77777777" w:rsidR="00DB45A7" w:rsidRDefault="00DB45A7" w:rsidP="005E6F75">
      <w:pPr>
        <w:jc w:val="center"/>
        <w:rPr>
          <w:rFonts w:ascii="Times New Roman" w:hAnsi="Times New Roman"/>
        </w:rPr>
      </w:pPr>
    </w:p>
    <w:p w14:paraId="61E6F6D6"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749847EE"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110C6DA6" w14:textId="77777777" w:rsidR="00A37C12" w:rsidRPr="00A37C12" w:rsidRDefault="00A37C12" w:rsidP="00A37C12">
      <w:pPr>
        <w:numPr>
          <w:ilvl w:val="0"/>
          <w:numId w:val="28"/>
        </w:numPr>
        <w:rPr>
          <w:rFonts w:ascii="Times New Roman" w:hAnsi="Times New Roman"/>
          <w:sz w:val="24"/>
          <w:szCs w:val="24"/>
        </w:rPr>
      </w:pPr>
      <w:r w:rsidRPr="00A37C12">
        <w:rPr>
          <w:rFonts w:ascii="Times New Roman" w:hAnsi="Times New Roman"/>
          <w:sz w:val="24"/>
          <w:szCs w:val="24"/>
        </w:rPr>
        <w:t>Tiêu chuẩn này qui định phương pháp để xác định clo dư trong nước và nước thải.</w:t>
      </w:r>
    </w:p>
    <w:p w14:paraId="24D73A45"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6FE32F0C" w14:textId="77777777" w:rsidR="00A37C12" w:rsidRDefault="00A37C12" w:rsidP="00A37C12">
      <w:pPr>
        <w:pStyle w:val="BodyText"/>
        <w:numPr>
          <w:ilvl w:val="0"/>
          <w:numId w:val="28"/>
        </w:numPr>
        <w:spacing w:beforeLines="30" w:before="72" w:afterLines="30" w:after="72" w:line="24" w:lineRule="atLeast"/>
        <w:rPr>
          <w:rFonts w:ascii="Times New Roman" w:hAnsi="Times New Roman"/>
          <w:lang w:val="da-DK"/>
        </w:rPr>
      </w:pPr>
      <w:r w:rsidRPr="003C05FD">
        <w:rPr>
          <w:rFonts w:ascii="Times New Roman" w:hAnsi="Times New Roman"/>
          <w:lang w:val="da-DK"/>
        </w:rPr>
        <w:t xml:space="preserve">Tiêu chuẩn này được xây dựng dựa theo: </w:t>
      </w:r>
      <w:r>
        <w:rPr>
          <w:rFonts w:ascii="Times New Roman" w:hAnsi="Times New Roman"/>
          <w:lang w:val="da-DK"/>
        </w:rPr>
        <w:t>SMEWW 4500-Cl.G</w:t>
      </w:r>
    </w:p>
    <w:p w14:paraId="7990D239" w14:textId="77777777" w:rsidR="00A37C12" w:rsidRPr="003C05FD" w:rsidRDefault="00A37C12" w:rsidP="00A37C12">
      <w:pPr>
        <w:pStyle w:val="BodyText"/>
        <w:numPr>
          <w:ilvl w:val="0"/>
          <w:numId w:val="28"/>
        </w:numPr>
        <w:spacing w:beforeLines="30" w:before="72" w:afterLines="30" w:after="72" w:line="24" w:lineRule="atLeast"/>
        <w:rPr>
          <w:rFonts w:ascii="Times New Roman" w:hAnsi="Times New Roman"/>
          <w:lang w:val="da-DK"/>
        </w:rPr>
      </w:pPr>
      <w:r>
        <w:rPr>
          <w:rFonts w:ascii="Times New Roman" w:hAnsi="Times New Roman"/>
          <w:lang w:val="da-DK"/>
        </w:rPr>
        <w:t>Menual LaMotte TC – 3000 Tri - Meters</w:t>
      </w:r>
    </w:p>
    <w:p w14:paraId="43DDC014"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w:t>
      </w:r>
      <w:r w:rsidR="00A37C12">
        <w:rPr>
          <w:rFonts w:ascii="Times New Roman" w:hAnsi="Times New Roman"/>
          <w:b/>
          <w:color w:val="00B0F0"/>
          <w:sz w:val="24"/>
          <w:szCs w:val="24"/>
        </w:rPr>
        <w:t>c</w:t>
      </w:r>
    </w:p>
    <w:p w14:paraId="2D1EA458" w14:textId="77777777" w:rsidR="00A37C12" w:rsidRPr="00A37C12" w:rsidRDefault="00A37C12" w:rsidP="007A5BB3">
      <w:pPr>
        <w:numPr>
          <w:ilvl w:val="0"/>
          <w:numId w:val="29"/>
        </w:numPr>
        <w:spacing w:beforeLines="40" w:before="96" w:afterLines="40" w:after="96" w:line="24" w:lineRule="atLeast"/>
        <w:jc w:val="both"/>
        <w:rPr>
          <w:rFonts w:ascii="Times New Roman" w:hAnsi="Times New Roman"/>
          <w:sz w:val="24"/>
          <w:szCs w:val="24"/>
        </w:rPr>
      </w:pPr>
      <w:r w:rsidRPr="00A37C12">
        <w:rPr>
          <w:rFonts w:ascii="Times New Roman" w:hAnsi="Times New Roman"/>
          <w:sz w:val="24"/>
          <w:szCs w:val="24"/>
        </w:rPr>
        <w:t xml:space="preserve">Clorine kết hợp với thuốc thử DPD tạo màu hồng. Xác định hàm lượng clo dư có trong </w:t>
      </w:r>
      <w:proofErr w:type="gramStart"/>
      <w:r w:rsidRPr="00A37C12">
        <w:rPr>
          <w:rFonts w:ascii="Times New Roman" w:hAnsi="Times New Roman"/>
          <w:sz w:val="24"/>
          <w:szCs w:val="24"/>
        </w:rPr>
        <w:t>mẫu  bằng</w:t>
      </w:r>
      <w:proofErr w:type="gramEnd"/>
      <w:r w:rsidRPr="00A37C12">
        <w:rPr>
          <w:rFonts w:ascii="Times New Roman" w:hAnsi="Times New Roman"/>
          <w:sz w:val="24"/>
          <w:szCs w:val="24"/>
        </w:rPr>
        <w:t xml:space="preserve"> phương pháp soi màu.</w:t>
      </w:r>
    </w:p>
    <w:p w14:paraId="0B939F16"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394ABDAC" w14:textId="77777777" w:rsidR="00A37C12" w:rsidRPr="00A37C12" w:rsidRDefault="00A37C12" w:rsidP="00A37C12">
      <w:pPr>
        <w:numPr>
          <w:ilvl w:val="0"/>
          <w:numId w:val="29"/>
        </w:numPr>
        <w:spacing w:line="300" w:lineRule="auto"/>
        <w:rPr>
          <w:rFonts w:ascii="Times New Roman" w:hAnsi="Times New Roman"/>
          <w:color w:val="000000"/>
          <w:sz w:val="24"/>
          <w:szCs w:val="24"/>
        </w:rPr>
      </w:pPr>
      <w:r w:rsidRPr="00A37C12">
        <w:rPr>
          <w:rFonts w:ascii="Times New Roman" w:hAnsi="Times New Roman"/>
          <w:color w:val="000000"/>
          <w:sz w:val="24"/>
          <w:szCs w:val="24"/>
        </w:rPr>
        <w:t>Các phương pháp an toàn phòng thí nghiệm cần phải được thực hiện nghiêm ngặt như sử dụng áo blouse, tủ hút, găng tay, khẩu trang, kính bảo hộ lao động khi cần thiết.</w:t>
      </w:r>
    </w:p>
    <w:p w14:paraId="035B4F8C" w14:textId="77777777" w:rsidR="00A37C12" w:rsidRPr="00A37C12" w:rsidRDefault="00A37C12" w:rsidP="00A37C12">
      <w:pPr>
        <w:numPr>
          <w:ilvl w:val="0"/>
          <w:numId w:val="29"/>
        </w:numPr>
        <w:spacing w:line="300" w:lineRule="auto"/>
        <w:rPr>
          <w:rFonts w:ascii="Times New Roman" w:hAnsi="Times New Roman"/>
          <w:sz w:val="24"/>
          <w:szCs w:val="24"/>
          <w:lang w:val="da-DK"/>
        </w:rPr>
      </w:pPr>
      <w:r w:rsidRPr="00A37C12">
        <w:rPr>
          <w:rFonts w:ascii="Times New Roman" w:hAnsi="Times New Roman"/>
          <w:sz w:val="24"/>
          <w:szCs w:val="24"/>
        </w:rPr>
        <w:t>Các hoá chất thải phải được thu gom vào các bình chứa riêng biệt, cụ thể và có dán nhãn nhận biết.</w:t>
      </w:r>
    </w:p>
    <w:p w14:paraId="61075C17"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7264BAF7"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1D65830E" w14:textId="77777777" w:rsidR="00A37C12" w:rsidRPr="00A37C12" w:rsidRDefault="00A37C12" w:rsidP="00A37C12">
      <w:pPr>
        <w:numPr>
          <w:ilvl w:val="0"/>
          <w:numId w:val="31"/>
        </w:numPr>
        <w:tabs>
          <w:tab w:val="left" w:pos="540"/>
        </w:tabs>
        <w:spacing w:beforeLines="40" w:before="96" w:afterLines="40" w:after="96" w:line="24" w:lineRule="atLeast"/>
        <w:jc w:val="both"/>
        <w:rPr>
          <w:rFonts w:ascii="Times New Roman" w:hAnsi="Times New Roman"/>
          <w:sz w:val="24"/>
          <w:szCs w:val="24"/>
        </w:rPr>
      </w:pPr>
      <w:r w:rsidRPr="00A37C12">
        <w:rPr>
          <w:rFonts w:ascii="Times New Roman" w:hAnsi="Times New Roman"/>
          <w:sz w:val="24"/>
          <w:szCs w:val="24"/>
        </w:rPr>
        <w:t>Máy soi màu,</w:t>
      </w:r>
    </w:p>
    <w:p w14:paraId="5A616429" w14:textId="77777777" w:rsidR="00A37C12" w:rsidRPr="00A37C12" w:rsidRDefault="00A37C12" w:rsidP="00A37C12">
      <w:pPr>
        <w:numPr>
          <w:ilvl w:val="0"/>
          <w:numId w:val="31"/>
        </w:numPr>
        <w:tabs>
          <w:tab w:val="left" w:pos="540"/>
        </w:tabs>
        <w:spacing w:beforeLines="40" w:before="96" w:afterLines="40" w:after="96" w:line="24" w:lineRule="atLeast"/>
        <w:jc w:val="both"/>
        <w:rPr>
          <w:rFonts w:ascii="Times New Roman" w:hAnsi="Times New Roman"/>
          <w:sz w:val="24"/>
          <w:szCs w:val="24"/>
        </w:rPr>
      </w:pPr>
      <w:r w:rsidRPr="00A37C12">
        <w:rPr>
          <w:rFonts w:ascii="Times New Roman" w:hAnsi="Times New Roman"/>
          <w:sz w:val="24"/>
          <w:szCs w:val="24"/>
        </w:rPr>
        <w:t>Bộ lọc mẫu.</w:t>
      </w:r>
    </w:p>
    <w:p w14:paraId="654C5BF3"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3D705810" w14:textId="77777777" w:rsidR="00A37C12" w:rsidRPr="00A37C12" w:rsidRDefault="00A37C12" w:rsidP="00A37C12">
      <w:pPr>
        <w:pStyle w:val="Heading3"/>
        <w:numPr>
          <w:ilvl w:val="0"/>
          <w:numId w:val="32"/>
        </w:numPr>
        <w:tabs>
          <w:tab w:val="left" w:pos="360"/>
        </w:tabs>
        <w:spacing w:beforeLines="40" w:before="96" w:afterLines="40" w:after="96" w:line="24" w:lineRule="atLeast"/>
        <w:rPr>
          <w:rFonts w:ascii="Times New Roman" w:hAnsi="Times New Roman"/>
          <w:color w:val="auto"/>
          <w:szCs w:val="24"/>
        </w:rPr>
      </w:pPr>
      <w:r w:rsidRPr="00A37C12">
        <w:rPr>
          <w:rFonts w:ascii="Times New Roman" w:hAnsi="Times New Roman"/>
          <w:color w:val="auto"/>
          <w:szCs w:val="24"/>
        </w:rPr>
        <w:t>Nước cất.</w:t>
      </w:r>
    </w:p>
    <w:p w14:paraId="19EF2F0A" w14:textId="77777777" w:rsidR="00A37C12" w:rsidRPr="00A37C12" w:rsidRDefault="00A37C12" w:rsidP="00A37C12">
      <w:pPr>
        <w:pStyle w:val="Heading3"/>
        <w:numPr>
          <w:ilvl w:val="0"/>
          <w:numId w:val="32"/>
        </w:numPr>
        <w:tabs>
          <w:tab w:val="left" w:pos="360"/>
        </w:tabs>
        <w:spacing w:beforeLines="40" w:before="96" w:afterLines="40" w:after="96" w:line="24" w:lineRule="atLeast"/>
        <w:rPr>
          <w:rFonts w:ascii="Times New Roman" w:hAnsi="Times New Roman"/>
          <w:color w:val="auto"/>
          <w:szCs w:val="24"/>
        </w:rPr>
      </w:pPr>
      <w:r w:rsidRPr="00A37C12">
        <w:rPr>
          <w:rFonts w:ascii="Times New Roman" w:hAnsi="Times New Roman"/>
          <w:color w:val="auto"/>
          <w:szCs w:val="24"/>
        </w:rPr>
        <w:t>DPD#1.</w:t>
      </w:r>
    </w:p>
    <w:p w14:paraId="07EC4237" w14:textId="77777777" w:rsidR="00A37C12" w:rsidRPr="00A37C12" w:rsidRDefault="00A37C12" w:rsidP="00A37C12">
      <w:pPr>
        <w:pStyle w:val="ListParagraph"/>
        <w:numPr>
          <w:ilvl w:val="0"/>
          <w:numId w:val="32"/>
        </w:numPr>
        <w:jc w:val="both"/>
        <w:rPr>
          <w:rFonts w:ascii="Times New Roman" w:hAnsi="Times New Roman"/>
          <w:i/>
          <w:color w:val="FF0000"/>
          <w:sz w:val="24"/>
          <w:szCs w:val="24"/>
        </w:rPr>
      </w:pPr>
      <w:r w:rsidRPr="00A37C12">
        <w:rPr>
          <w:rFonts w:ascii="Times New Roman" w:hAnsi="Times New Roman"/>
          <w:sz w:val="24"/>
          <w:szCs w:val="24"/>
        </w:rPr>
        <w:t>DPD #3</w:t>
      </w:r>
      <w:r w:rsidRPr="00A37C12">
        <w:rPr>
          <w:rFonts w:ascii="Times New Roman" w:hAnsi="Times New Roman"/>
          <w:sz w:val="24"/>
          <w:szCs w:val="24"/>
        </w:rPr>
        <w:tab/>
      </w:r>
    </w:p>
    <w:p w14:paraId="0DB4F892" w14:textId="77777777" w:rsidR="00A37C12" w:rsidRPr="00A37C12" w:rsidRDefault="00A37C12" w:rsidP="00A37C12">
      <w:pPr>
        <w:pStyle w:val="ListParagraph"/>
        <w:numPr>
          <w:ilvl w:val="0"/>
          <w:numId w:val="32"/>
        </w:numPr>
        <w:jc w:val="both"/>
        <w:rPr>
          <w:rFonts w:ascii="Times New Roman" w:hAnsi="Times New Roman"/>
          <w:i/>
          <w:color w:val="FF0000"/>
          <w:sz w:val="24"/>
          <w:szCs w:val="24"/>
        </w:rPr>
      </w:pPr>
      <w:r w:rsidRPr="00A37C12">
        <w:rPr>
          <w:rFonts w:ascii="Times New Roman" w:hAnsi="Times New Roman"/>
          <w:sz w:val="24"/>
          <w:szCs w:val="24"/>
        </w:rPr>
        <w:t>NaClO</w:t>
      </w:r>
    </w:p>
    <w:p w14:paraId="72B0C28A" w14:textId="77777777" w:rsidR="00A37C12" w:rsidRPr="00A37C12" w:rsidRDefault="00A37C12" w:rsidP="00A37C12">
      <w:pPr>
        <w:pStyle w:val="ListParagraph"/>
        <w:numPr>
          <w:ilvl w:val="0"/>
          <w:numId w:val="32"/>
        </w:numPr>
        <w:jc w:val="both"/>
        <w:rPr>
          <w:rFonts w:ascii="Times New Roman" w:hAnsi="Times New Roman"/>
          <w:i/>
          <w:color w:val="FF0000"/>
          <w:sz w:val="24"/>
          <w:szCs w:val="24"/>
        </w:rPr>
      </w:pPr>
      <w:r w:rsidRPr="00A37C12">
        <w:rPr>
          <w:rFonts w:ascii="Times New Roman" w:hAnsi="Times New Roman"/>
          <w:sz w:val="24"/>
          <w:szCs w:val="24"/>
        </w:rPr>
        <w:t>Dung dịch chuẩn</w:t>
      </w:r>
      <w:r>
        <w:rPr>
          <w:rFonts w:ascii="Times New Roman" w:hAnsi="Times New Roman"/>
        </w:rPr>
        <w:t xml:space="preserve">: </w:t>
      </w:r>
      <w:r w:rsidRPr="00531D0E">
        <w:rPr>
          <w:rFonts w:ascii="Times New Roman" w:hAnsi="Times New Roman"/>
          <w:sz w:val="26"/>
          <w:szCs w:val="26"/>
        </w:rPr>
        <w:t>Cân chính xác khoảng 15g dung dịch nước Javen (NaClO) vào bình định mức 500mL. Định mức lên tới vạch bằng nước cất 2 lần khử Ion. (</w:t>
      </w:r>
      <w:r w:rsidRPr="00FB6186">
        <w:rPr>
          <w:rFonts w:ascii="Times New Roman" w:hAnsi="Times New Roman"/>
          <w:b/>
          <w:color w:val="000000"/>
          <w:sz w:val="26"/>
          <w:szCs w:val="26"/>
        </w:rPr>
        <w:t>dung dịch A</w:t>
      </w:r>
      <w:r w:rsidRPr="00531D0E">
        <w:rPr>
          <w:rFonts w:ascii="Times New Roman" w:hAnsi="Times New Roman"/>
          <w:sz w:val="26"/>
          <w:szCs w:val="26"/>
        </w:rPr>
        <w:t>)</w:t>
      </w:r>
    </w:p>
    <w:p w14:paraId="02242F9B" w14:textId="77777777" w:rsidR="00A37C12" w:rsidRDefault="00A37C12" w:rsidP="00A37C12">
      <w:pPr>
        <w:pStyle w:val="ListParagraph"/>
        <w:numPr>
          <w:ilvl w:val="0"/>
          <w:numId w:val="34"/>
        </w:numPr>
        <w:ind w:left="1080"/>
        <w:jc w:val="both"/>
        <w:rPr>
          <w:rFonts w:ascii="Times New Roman" w:hAnsi="Times New Roman"/>
          <w:sz w:val="26"/>
          <w:szCs w:val="26"/>
        </w:rPr>
      </w:pPr>
      <w:r w:rsidRPr="00A37C12">
        <w:rPr>
          <w:rFonts w:ascii="Times New Roman" w:hAnsi="Times New Roman"/>
          <w:sz w:val="24"/>
          <w:szCs w:val="24"/>
        </w:rPr>
        <w:t xml:space="preserve">Chuẩn </w:t>
      </w:r>
      <w:r>
        <w:rPr>
          <w:rFonts w:ascii="Times New Roman" w:hAnsi="Times New Roman"/>
          <w:sz w:val="24"/>
          <w:szCs w:val="24"/>
        </w:rPr>
        <w:t xml:space="preserve">lại nồng độ dung dịch A như sau: </w:t>
      </w:r>
      <w:r w:rsidRPr="00531D0E">
        <w:rPr>
          <w:rFonts w:ascii="Times New Roman" w:hAnsi="Times New Roman"/>
          <w:sz w:val="26"/>
          <w:szCs w:val="26"/>
        </w:rPr>
        <w:t xml:space="preserve">Rút chính xác 25mL dung dịch A cho vào erlen. Thêm 5mL KI 10% và 10mL acid acetic 6%. Lắc đều và để yên 5 </w:t>
      </w:r>
      <w:r w:rsidRPr="00531D0E">
        <w:rPr>
          <w:rFonts w:ascii="Times New Roman" w:hAnsi="Times New Roman"/>
          <w:sz w:val="26"/>
          <w:szCs w:val="26"/>
        </w:rPr>
        <w:lastRenderedPageBreak/>
        <w:t>phút trong bóng tối. Sau đó chuẩn dung dịch này bằng dung dịch Na</w:t>
      </w:r>
      <w:r w:rsidRPr="00531D0E">
        <w:rPr>
          <w:rFonts w:ascii="Times New Roman" w:hAnsi="Times New Roman"/>
          <w:sz w:val="26"/>
          <w:szCs w:val="26"/>
          <w:vertAlign w:val="subscript"/>
        </w:rPr>
        <w:t>2</w:t>
      </w:r>
      <w:r w:rsidRPr="00531D0E">
        <w:rPr>
          <w:rFonts w:ascii="Times New Roman" w:hAnsi="Times New Roman"/>
          <w:sz w:val="26"/>
          <w:szCs w:val="26"/>
        </w:rPr>
        <w:t>S</w:t>
      </w:r>
      <w:r w:rsidRPr="00531D0E">
        <w:rPr>
          <w:rFonts w:ascii="Times New Roman" w:hAnsi="Times New Roman"/>
          <w:sz w:val="26"/>
          <w:szCs w:val="26"/>
          <w:vertAlign w:val="subscript"/>
        </w:rPr>
        <w:t>2</w:t>
      </w:r>
      <w:r w:rsidRPr="00531D0E">
        <w:rPr>
          <w:rFonts w:ascii="Times New Roman" w:hAnsi="Times New Roman"/>
          <w:sz w:val="26"/>
          <w:szCs w:val="26"/>
        </w:rPr>
        <w:t>O</w:t>
      </w:r>
      <w:r w:rsidRPr="00531D0E">
        <w:rPr>
          <w:rFonts w:ascii="Times New Roman" w:hAnsi="Times New Roman"/>
          <w:sz w:val="26"/>
          <w:szCs w:val="26"/>
          <w:vertAlign w:val="subscript"/>
        </w:rPr>
        <w:t>3</w:t>
      </w:r>
      <w:r w:rsidRPr="00531D0E">
        <w:rPr>
          <w:rFonts w:ascii="Times New Roman" w:hAnsi="Times New Roman"/>
          <w:sz w:val="26"/>
          <w:szCs w:val="26"/>
        </w:rPr>
        <w:t xml:space="preserve"> 0.1N đến khi dung dịch có màu vàng rơm, thì cho thêm 1mL hồ tinh bột. Tiếp tục chuẩn độ đến khi dung dịch vừa mất màu xanh.</w:t>
      </w:r>
      <w:r>
        <w:rPr>
          <w:rFonts w:ascii="Times New Roman" w:hAnsi="Times New Roman"/>
          <w:sz w:val="26"/>
          <w:szCs w:val="26"/>
        </w:rPr>
        <w:t xml:space="preserve"> Nồng độ dung dịch A</w:t>
      </w:r>
      <w:r w:rsidR="0043029C">
        <w:rPr>
          <w:rFonts w:ascii="Times New Roman" w:hAnsi="Times New Roman"/>
          <w:sz w:val="26"/>
          <w:szCs w:val="26"/>
        </w:rPr>
        <w:t xml:space="preserve"> (ppm)</w:t>
      </w:r>
      <w:r>
        <w:rPr>
          <w:rFonts w:ascii="Times New Roman" w:hAnsi="Times New Roman"/>
          <w:sz w:val="26"/>
          <w:szCs w:val="26"/>
        </w:rPr>
        <w:t xml:space="preserve"> được tính theo công thức sau:</w:t>
      </w:r>
    </w:p>
    <w:p w14:paraId="4143105F" w14:textId="77777777" w:rsidR="00A37C12" w:rsidRDefault="0043029C" w:rsidP="00D74682">
      <w:pPr>
        <w:pStyle w:val="ListParagrap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pict w14:anchorId="7DE89415">
          <v:shape id="_x0000_i1025" type="#_x0000_t75" style="width:195.6pt;height:36pt">
            <v:imagedata r:id="rId7" o:title=""/>
          </v:shape>
        </w:pict>
      </w:r>
    </w:p>
    <w:p w14:paraId="44D7D5CB" w14:textId="77777777" w:rsidR="0043029C" w:rsidRPr="00D74682" w:rsidRDefault="0043029C" w:rsidP="0043029C">
      <w:pPr>
        <w:pStyle w:val="ListParagraph"/>
        <w:numPr>
          <w:ilvl w:val="0"/>
          <w:numId w:val="34"/>
        </w:numPr>
        <w:rPr>
          <w:rFonts w:ascii="Times New Roman" w:hAnsi="Times New Roman"/>
          <w:sz w:val="24"/>
          <w:szCs w:val="24"/>
        </w:rPr>
      </w:pPr>
      <w:r w:rsidRPr="00FB6186">
        <w:rPr>
          <w:rFonts w:ascii="Times New Roman" w:hAnsi="Times New Roman"/>
          <w:color w:val="000000"/>
          <w:sz w:val="26"/>
          <w:szCs w:val="26"/>
        </w:rPr>
        <w:t>Dung dịch chuẩn Chlo 1ppm:</w:t>
      </w:r>
      <w:r w:rsidRPr="00531D0E">
        <w:rPr>
          <w:rFonts w:ascii="Times New Roman" w:hAnsi="Times New Roman"/>
          <w:sz w:val="26"/>
          <w:szCs w:val="26"/>
        </w:rPr>
        <w:t xml:space="preserve"> Rút </w:t>
      </w:r>
      <w:r>
        <w:rPr>
          <w:rFonts w:ascii="Times New Roman" w:hAnsi="Times New Roman"/>
          <w:sz w:val="26"/>
          <w:szCs w:val="26"/>
        </w:rPr>
        <w:t xml:space="preserve">một thể tích chính xác từ dung dịch A </w:t>
      </w:r>
      <w:r w:rsidRPr="00531D0E">
        <w:rPr>
          <w:rFonts w:ascii="Times New Roman" w:hAnsi="Times New Roman"/>
          <w:sz w:val="26"/>
          <w:szCs w:val="26"/>
        </w:rPr>
        <w:t>cho vào bình định mứ</w:t>
      </w:r>
      <w:r>
        <w:rPr>
          <w:rFonts w:ascii="Times New Roman" w:hAnsi="Times New Roman"/>
          <w:sz w:val="26"/>
          <w:szCs w:val="26"/>
        </w:rPr>
        <w:t>c 10</w:t>
      </w:r>
      <w:r w:rsidRPr="00531D0E">
        <w:rPr>
          <w:rFonts w:ascii="Times New Roman" w:hAnsi="Times New Roman"/>
          <w:sz w:val="26"/>
          <w:szCs w:val="26"/>
        </w:rPr>
        <w:t>0mL. Định mức bằng nước cất 2 lần khử Ion.</w:t>
      </w:r>
    </w:p>
    <w:p w14:paraId="2731AFF4"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3837EA00"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5418CAFB"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p>
    <w:p w14:paraId="562FD5E0" w14:textId="77777777" w:rsidR="006C3E84" w:rsidRPr="005D4DD6" w:rsidRDefault="005D4DD6" w:rsidP="005D4DD6">
      <w:pPr>
        <w:pStyle w:val="ListParagraph"/>
        <w:numPr>
          <w:ilvl w:val="0"/>
          <w:numId w:val="22"/>
        </w:numPr>
        <w:ind w:left="1080"/>
        <w:jc w:val="both"/>
        <w:rPr>
          <w:rFonts w:ascii="Times New Roman" w:hAnsi="Times New Roman"/>
          <w:color w:val="00B0F0"/>
          <w:sz w:val="24"/>
          <w:szCs w:val="24"/>
        </w:rPr>
      </w:pPr>
      <w:r>
        <w:rPr>
          <w:rFonts w:ascii="Times New Roman" w:hAnsi="Times New Roman"/>
          <w:sz w:val="24"/>
          <w:szCs w:val="24"/>
        </w:rPr>
        <w:t>Dung dịch chuẩn</w:t>
      </w:r>
    </w:p>
    <w:p w14:paraId="042CD24A" w14:textId="77777777" w:rsidR="006C3E84" w:rsidRPr="006C3E84" w:rsidRDefault="008F4201"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6C3E84" w:rsidRPr="006C3E84">
        <w:rPr>
          <w:rFonts w:ascii="Times New Roman" w:hAnsi="Times New Roman"/>
          <w:b/>
          <w:color w:val="00B0F0"/>
          <w:sz w:val="24"/>
          <w:szCs w:val="24"/>
        </w:rPr>
        <w:t xml:space="preserve">. </w:t>
      </w:r>
      <w:r w:rsidR="006C3E84" w:rsidRPr="006C3E84">
        <w:rPr>
          <w:rFonts w:ascii="Times New Roman" w:hAnsi="Times New Roman"/>
          <w:b/>
          <w:color w:val="00B0F0"/>
          <w:sz w:val="24"/>
          <w:szCs w:val="24"/>
        </w:rPr>
        <w:tab/>
      </w:r>
      <w:r>
        <w:rPr>
          <w:rFonts w:ascii="Times New Roman" w:hAnsi="Times New Roman"/>
          <w:b/>
          <w:color w:val="00B0F0"/>
          <w:sz w:val="24"/>
          <w:szCs w:val="24"/>
        </w:rPr>
        <w:t xml:space="preserve">Phân tích </w:t>
      </w:r>
      <w:r w:rsidR="006C3E84" w:rsidRPr="006C3E84">
        <w:rPr>
          <w:rFonts w:ascii="Times New Roman" w:hAnsi="Times New Roman"/>
          <w:b/>
          <w:color w:val="00B0F0"/>
          <w:sz w:val="24"/>
          <w:szCs w:val="24"/>
        </w:rPr>
        <w:t>mẫu.</w:t>
      </w:r>
    </w:p>
    <w:p w14:paraId="468C012D" w14:textId="77777777" w:rsidR="004D6D0A" w:rsidRDefault="005D4DD6" w:rsidP="004D6D0A">
      <w:pPr>
        <w:numPr>
          <w:ilvl w:val="0"/>
          <w:numId w:val="36"/>
        </w:numPr>
        <w:tabs>
          <w:tab w:val="left" w:pos="360"/>
        </w:tabs>
        <w:spacing w:before="120" w:after="120" w:line="360" w:lineRule="auto"/>
        <w:jc w:val="both"/>
        <w:rPr>
          <w:rFonts w:ascii="Times New Roman" w:hAnsi="Times New Roman"/>
          <w:bCs/>
          <w:sz w:val="24"/>
          <w:szCs w:val="24"/>
        </w:rPr>
      </w:pPr>
      <w:r w:rsidRPr="008F4201">
        <w:rPr>
          <w:rFonts w:ascii="Times New Roman" w:hAnsi="Times New Roman"/>
          <w:bCs/>
          <w:sz w:val="24"/>
          <w:szCs w:val="24"/>
        </w:rPr>
        <w:t xml:space="preserve">Kiểm tra và hiệu chuẩn máy: </w:t>
      </w:r>
    </w:p>
    <w:p w14:paraId="04160035" w14:textId="77777777" w:rsidR="005D4DD6" w:rsidRPr="008F4201" w:rsidRDefault="004D6D0A" w:rsidP="004D6D0A">
      <w:pPr>
        <w:tabs>
          <w:tab w:val="left" w:pos="360"/>
        </w:tabs>
        <w:spacing w:before="120" w:after="120" w:line="360" w:lineRule="auto"/>
        <w:ind w:left="720"/>
        <w:jc w:val="both"/>
        <w:rPr>
          <w:rFonts w:ascii="Times New Roman" w:hAnsi="Times New Roman"/>
          <w:bCs/>
          <w:sz w:val="24"/>
          <w:szCs w:val="24"/>
        </w:rPr>
      </w:pPr>
      <w:r>
        <w:rPr>
          <w:rFonts w:ascii="Times New Roman" w:hAnsi="Times New Roman"/>
          <w:bCs/>
          <w:sz w:val="24"/>
          <w:szCs w:val="24"/>
        </w:rPr>
        <w:t>-  P</w:t>
      </w:r>
      <w:r w:rsidR="005D4DD6" w:rsidRPr="008F4201">
        <w:rPr>
          <w:rFonts w:ascii="Times New Roman" w:hAnsi="Times New Roman"/>
          <w:bCs/>
          <w:sz w:val="24"/>
          <w:szCs w:val="24"/>
        </w:rPr>
        <w:t xml:space="preserve">ha dung dịch chuẩn có nồng độ từ </w:t>
      </w:r>
      <w:r w:rsidR="008F4201">
        <w:rPr>
          <w:rFonts w:ascii="Times New Roman" w:hAnsi="Times New Roman"/>
          <w:bCs/>
          <w:sz w:val="24"/>
          <w:szCs w:val="24"/>
        </w:rPr>
        <w:t>1.0</w:t>
      </w:r>
      <w:r w:rsidR="005D4DD6" w:rsidRPr="008F4201">
        <w:rPr>
          <w:rFonts w:ascii="Times New Roman" w:hAnsi="Times New Roman"/>
          <w:bCs/>
          <w:sz w:val="24"/>
          <w:szCs w:val="24"/>
        </w:rPr>
        <w:t>mg/L từ dung dịch chuẩn 100ppm chlorine.</w:t>
      </w:r>
    </w:p>
    <w:p w14:paraId="5B129119" w14:textId="77777777" w:rsidR="004D6D0A" w:rsidRPr="00DE51EA" w:rsidRDefault="004D6D0A" w:rsidP="004D6D0A">
      <w:pPr>
        <w:spacing w:after="0" w:line="360" w:lineRule="auto"/>
        <w:ind w:left="720"/>
        <w:rPr>
          <w:rFonts w:ascii="Times New Roman" w:hAnsi="Times New Roman"/>
          <w:b/>
          <w:bCs/>
          <w:sz w:val="24"/>
          <w:szCs w:val="24"/>
        </w:rPr>
      </w:pPr>
      <w:r>
        <w:rPr>
          <w:rFonts w:ascii="Times New Roman" w:hAnsi="Times New Roman"/>
          <w:bCs/>
          <w:sz w:val="24"/>
          <w:szCs w:val="24"/>
        </w:rPr>
        <w:t xml:space="preserve">-  </w:t>
      </w:r>
      <w:r w:rsidRPr="00DE51EA">
        <w:rPr>
          <w:rFonts w:ascii="Times New Roman" w:hAnsi="Times New Roman"/>
          <w:bCs/>
          <w:sz w:val="24"/>
          <w:szCs w:val="24"/>
        </w:rPr>
        <w:t xml:space="preserve">Rót nước cất vào vuvet tới vạch 10ml, bỏ vào máy và nhấn phím </w:t>
      </w:r>
      <w:r w:rsidRPr="00DE51EA">
        <w:rPr>
          <w:rFonts w:ascii="Times New Roman" w:hAnsi="Times New Roman"/>
          <w:b/>
          <w:bCs/>
          <w:i/>
          <w:sz w:val="24"/>
          <w:szCs w:val="24"/>
        </w:rPr>
        <w:t>scan blank</w:t>
      </w:r>
    </w:p>
    <w:p w14:paraId="72554D7C" w14:textId="77777777" w:rsidR="004D6D0A" w:rsidRPr="00DE51EA" w:rsidRDefault="004D6D0A" w:rsidP="004D6D0A">
      <w:pPr>
        <w:spacing w:after="0" w:line="360" w:lineRule="auto"/>
        <w:ind w:left="720"/>
        <w:rPr>
          <w:rFonts w:ascii="Times New Roman" w:hAnsi="Times New Roman"/>
          <w:b/>
          <w:bCs/>
          <w:sz w:val="24"/>
          <w:szCs w:val="24"/>
        </w:rPr>
      </w:pPr>
      <w:r>
        <w:rPr>
          <w:rFonts w:ascii="Times New Roman" w:hAnsi="Times New Roman"/>
          <w:bCs/>
          <w:sz w:val="24"/>
          <w:szCs w:val="24"/>
        </w:rPr>
        <w:t xml:space="preserve">-  </w:t>
      </w:r>
      <w:r w:rsidRPr="00DE51EA">
        <w:rPr>
          <w:rFonts w:ascii="Times New Roman" w:hAnsi="Times New Roman"/>
          <w:bCs/>
          <w:sz w:val="24"/>
          <w:szCs w:val="24"/>
        </w:rPr>
        <w:t xml:space="preserve">Tráng cuvet bằng dung dịch chuẩn cần đo, sau đó rót dung dịch này vào cuvet tới vạch 10ml, nhấn phím </w:t>
      </w:r>
      <w:r w:rsidRPr="00DE51EA">
        <w:rPr>
          <w:rFonts w:ascii="Times New Roman" w:hAnsi="Times New Roman"/>
          <w:b/>
          <w:bCs/>
          <w:i/>
          <w:sz w:val="24"/>
          <w:szCs w:val="24"/>
        </w:rPr>
        <w:t>scan sample</w:t>
      </w:r>
      <w:r w:rsidRPr="00DE51EA">
        <w:rPr>
          <w:rFonts w:ascii="Times New Roman" w:hAnsi="Times New Roman"/>
          <w:bCs/>
          <w:sz w:val="24"/>
          <w:szCs w:val="24"/>
        </w:rPr>
        <w:t>.</w:t>
      </w:r>
    </w:p>
    <w:p w14:paraId="4D8A9358" w14:textId="77777777" w:rsidR="004D6D0A" w:rsidRPr="00DE51EA" w:rsidRDefault="004D6D0A" w:rsidP="004D6D0A">
      <w:pPr>
        <w:spacing w:after="0" w:line="360" w:lineRule="auto"/>
        <w:ind w:left="720"/>
        <w:rPr>
          <w:rFonts w:ascii="Times New Roman" w:hAnsi="Times New Roman"/>
          <w:b/>
          <w:bCs/>
          <w:sz w:val="24"/>
          <w:szCs w:val="24"/>
        </w:rPr>
      </w:pPr>
      <w:r>
        <w:rPr>
          <w:rFonts w:ascii="Times New Roman" w:hAnsi="Times New Roman"/>
          <w:bCs/>
          <w:sz w:val="24"/>
          <w:szCs w:val="24"/>
        </w:rPr>
        <w:t xml:space="preserve">-  </w:t>
      </w:r>
      <w:r w:rsidRPr="00DE51EA">
        <w:rPr>
          <w:rFonts w:ascii="Times New Roman" w:hAnsi="Times New Roman"/>
          <w:bCs/>
          <w:sz w:val="24"/>
          <w:szCs w:val="24"/>
        </w:rPr>
        <w:t xml:space="preserve">Nếu giá trị lệch so với giá trị thật thì ta nhấn phím </w:t>
      </w:r>
      <w:r w:rsidRPr="00DE51EA">
        <w:rPr>
          <w:rFonts w:ascii="Times New Roman" w:hAnsi="Times New Roman"/>
          <w:b/>
          <w:bCs/>
          <w:i/>
          <w:sz w:val="24"/>
          <w:szCs w:val="24"/>
        </w:rPr>
        <w:t>Clibrate</w:t>
      </w:r>
      <w:r w:rsidRPr="00DE51EA">
        <w:rPr>
          <w:rFonts w:ascii="Times New Roman" w:hAnsi="Times New Roman"/>
          <w:bCs/>
          <w:sz w:val="24"/>
          <w:szCs w:val="24"/>
        </w:rPr>
        <w:t xml:space="preserve">, sau đó chỉnh về giá trị đúng, nhấn phím </w:t>
      </w:r>
      <w:r w:rsidRPr="00DE51EA">
        <w:rPr>
          <w:rFonts w:ascii="Times New Roman" w:hAnsi="Times New Roman"/>
          <w:b/>
          <w:bCs/>
          <w:i/>
          <w:sz w:val="24"/>
          <w:szCs w:val="24"/>
        </w:rPr>
        <w:t>Ok.</w:t>
      </w:r>
    </w:p>
    <w:p w14:paraId="58437634" w14:textId="77777777" w:rsidR="004D6D0A" w:rsidRDefault="004D6D0A" w:rsidP="005D4DD6">
      <w:pPr>
        <w:tabs>
          <w:tab w:val="left" w:pos="360"/>
        </w:tabs>
        <w:spacing w:before="120" w:after="12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2. Đo mẫu</w:t>
      </w:r>
    </w:p>
    <w:p w14:paraId="2F1A7D90" w14:textId="77777777" w:rsidR="005D4DD6" w:rsidRPr="008F4201" w:rsidRDefault="004D6D0A" w:rsidP="005D4DD6">
      <w:pPr>
        <w:tabs>
          <w:tab w:val="left" w:pos="360"/>
        </w:tabs>
        <w:spacing w:before="120" w:after="120"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 xml:space="preserve">-  </w:t>
      </w:r>
      <w:r w:rsidR="005D4DD6" w:rsidRPr="008F4201">
        <w:rPr>
          <w:rFonts w:ascii="Times New Roman" w:hAnsi="Times New Roman"/>
          <w:bCs/>
          <w:sz w:val="24"/>
          <w:szCs w:val="24"/>
        </w:rPr>
        <w:t>Lọc mẫu qua giấy lọc.</w:t>
      </w:r>
    </w:p>
    <w:p w14:paraId="264FBA88" w14:textId="77777777" w:rsidR="005D4DD6" w:rsidRPr="008F4201" w:rsidRDefault="008F4201" w:rsidP="005D4DD6">
      <w:pPr>
        <w:tabs>
          <w:tab w:val="left" w:pos="360"/>
        </w:tabs>
        <w:spacing w:line="360" w:lineRule="auto"/>
        <w:jc w:val="both"/>
        <w:rPr>
          <w:rFonts w:ascii="Times New Roman" w:hAnsi="Times New Roman"/>
          <w:bCs/>
          <w:sz w:val="24"/>
          <w:szCs w:val="24"/>
        </w:rPr>
      </w:pPr>
      <w:r w:rsidRPr="008F4201">
        <w:rPr>
          <w:rFonts w:ascii="Times New Roman" w:hAnsi="Times New Roman"/>
          <w:bCs/>
          <w:sz w:val="24"/>
          <w:szCs w:val="24"/>
        </w:rPr>
        <w:tab/>
      </w:r>
      <w:r w:rsidR="005D4DD6" w:rsidRPr="008F4201">
        <w:rPr>
          <w:rFonts w:ascii="Times New Roman" w:hAnsi="Times New Roman"/>
          <w:bCs/>
          <w:sz w:val="24"/>
          <w:szCs w:val="24"/>
        </w:rPr>
        <w:tab/>
        <w:t xml:space="preserve">-  Rửa cuvet bằng chính mẫu đó, đổ mẫu đến vạch 10 mL, đo blank. </w:t>
      </w:r>
    </w:p>
    <w:p w14:paraId="5BB3B63E" w14:textId="77777777" w:rsidR="005D4DD6" w:rsidRPr="008F4201" w:rsidRDefault="008F4201" w:rsidP="00A00BA5">
      <w:pPr>
        <w:numPr>
          <w:ilvl w:val="0"/>
          <w:numId w:val="38"/>
        </w:numPr>
        <w:tabs>
          <w:tab w:val="left" w:pos="360"/>
        </w:tabs>
        <w:spacing w:after="0" w:line="360" w:lineRule="auto"/>
        <w:jc w:val="both"/>
        <w:rPr>
          <w:rFonts w:ascii="Times New Roman" w:hAnsi="Times New Roman"/>
          <w:bCs/>
          <w:sz w:val="24"/>
          <w:szCs w:val="24"/>
        </w:rPr>
      </w:pPr>
      <w:r>
        <w:rPr>
          <w:rFonts w:ascii="Times New Roman" w:hAnsi="Times New Roman"/>
          <w:bCs/>
          <w:sz w:val="24"/>
          <w:szCs w:val="24"/>
        </w:rPr>
        <w:t xml:space="preserve">. </w:t>
      </w:r>
      <w:r w:rsidR="005D4DD6" w:rsidRPr="008F4201">
        <w:rPr>
          <w:rFonts w:ascii="Times New Roman" w:hAnsi="Times New Roman"/>
          <w:bCs/>
          <w:sz w:val="24"/>
          <w:szCs w:val="24"/>
        </w:rPr>
        <w:t>Đo free Chlorine: Mẫu sau khi đo Blank, khi bỏ viên DPD#1 vào, dùng cây nhựa đi theo bộ đo để nghiền viên DPD cho tan, đậy nắp lọ và lắc cho tan hoàn toàn. Dung dịch sẽ chuyển sang màu hồng nếu mẫu có free chlorine. Sau đó đợi 15 giây bỏ vào máy đọc nhưng không để lâu hơn 30 giây.</w:t>
      </w:r>
    </w:p>
    <w:p w14:paraId="18634344" w14:textId="77777777" w:rsidR="005D4DD6" w:rsidRPr="008F4201" w:rsidRDefault="005D4DD6" w:rsidP="00A00BA5">
      <w:pPr>
        <w:numPr>
          <w:ilvl w:val="0"/>
          <w:numId w:val="38"/>
        </w:numPr>
        <w:tabs>
          <w:tab w:val="left" w:pos="360"/>
        </w:tabs>
        <w:spacing w:after="0" w:line="360" w:lineRule="auto"/>
        <w:jc w:val="both"/>
        <w:rPr>
          <w:rFonts w:ascii="Times New Roman" w:hAnsi="Times New Roman"/>
          <w:bCs/>
          <w:sz w:val="24"/>
          <w:szCs w:val="24"/>
        </w:rPr>
      </w:pPr>
      <w:r w:rsidRPr="008F4201">
        <w:rPr>
          <w:rFonts w:ascii="Times New Roman" w:hAnsi="Times New Roman"/>
          <w:bCs/>
          <w:sz w:val="24"/>
          <w:szCs w:val="24"/>
        </w:rPr>
        <w:lastRenderedPageBreak/>
        <w:t>Đo Chlorine total: Mẫu sau khi đo Blank, khi bỏ viên DPD#3 vào, dùng cây nhựa đi theo bộ đo để nghiền viên DPD cho tan, đậy nắp lọ và lắc cho tan hoàn toàn. Dung dịch sẽ chuyển sang màu hồng nếu mẫu có free chlorine. Sau đó đợi 15 giây bỏ vào máy đọc nhưng không để lâu hơn 30 giây.</w:t>
      </w:r>
    </w:p>
    <w:p w14:paraId="331839E8"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43724795" w14:textId="77777777" w:rsidR="008D0D62" w:rsidRPr="00A00BA5" w:rsidRDefault="00A00BA5" w:rsidP="00A00BA5">
      <w:pPr>
        <w:pStyle w:val="ListParagraph"/>
        <w:numPr>
          <w:ilvl w:val="0"/>
          <w:numId w:val="39"/>
        </w:numPr>
        <w:jc w:val="both"/>
        <w:rPr>
          <w:rFonts w:ascii="Times New Roman" w:hAnsi="Times New Roman"/>
          <w:sz w:val="24"/>
          <w:szCs w:val="24"/>
        </w:rPr>
      </w:pPr>
      <w:r w:rsidRPr="00A00BA5">
        <w:rPr>
          <w:rFonts w:ascii="Times New Roman" w:hAnsi="Times New Roman"/>
          <w:bCs/>
          <w:sz w:val="24"/>
          <w:szCs w:val="24"/>
        </w:rPr>
        <w:t>Kết quả hiện thị trên máy.</w:t>
      </w:r>
    </w:p>
    <w:p w14:paraId="1230F1DA"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7ABB000C" w14:textId="77777777" w:rsidR="008D0D62" w:rsidRPr="00A00BA5" w:rsidRDefault="00A00BA5" w:rsidP="00A00BA5">
      <w:pPr>
        <w:pStyle w:val="Heading3"/>
        <w:numPr>
          <w:ilvl w:val="0"/>
          <w:numId w:val="40"/>
        </w:numPr>
        <w:ind w:left="1080"/>
      </w:pPr>
      <w:r>
        <w:rPr>
          <w:rFonts w:ascii="Times New Roman" w:hAnsi="Times New Roman"/>
        </w:rPr>
        <w:t>Phải kiểm tra và calib máy với các dung dịch chuẩn còn hạn sử dụng trước khi tiến hành đo mẫu.</w:t>
      </w:r>
    </w:p>
    <w:p w14:paraId="72FDD3FA"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0EBA1556"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13D12CEE"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sidR="00A00BA5">
        <w:rPr>
          <w:rFonts w:ascii="Times New Roman" w:hAnsi="Times New Roman"/>
          <w:sz w:val="24"/>
          <w:szCs w:val="24"/>
        </w:rPr>
        <w:t xml:space="preserve"> </w:t>
      </w:r>
      <w:r>
        <w:rPr>
          <w:rFonts w:ascii="Times New Roman" w:hAnsi="Times New Roman"/>
          <w:sz w:val="24"/>
          <w:szCs w:val="24"/>
        </w:rPr>
        <w:t>15.04</w:t>
      </w:r>
      <w:r w:rsidR="00435FA2">
        <w:rPr>
          <w:rFonts w:ascii="Times New Roman" w:hAnsi="Times New Roman"/>
          <w:sz w:val="24"/>
          <w:szCs w:val="24"/>
        </w:rPr>
        <w:t>b</w:t>
      </w:r>
    </w:p>
    <w:p w14:paraId="5AB57223"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E6F75">
      <w:headerReference w:type="even" r:id="rId8"/>
      <w:headerReference w:type="default" r:id="rId9"/>
      <w:footerReference w:type="even" r:id="rId10"/>
      <w:footerReference w:type="default" r:id="rId11"/>
      <w:headerReference w:type="first" r:id="rId12"/>
      <w:footerReference w:type="first" r:id="rId1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8944C" w14:textId="77777777" w:rsidR="00C53CE1" w:rsidRDefault="00C53CE1" w:rsidP="00DB45A7">
      <w:pPr>
        <w:spacing w:after="0" w:line="240" w:lineRule="auto"/>
      </w:pPr>
      <w:r>
        <w:separator/>
      </w:r>
    </w:p>
  </w:endnote>
  <w:endnote w:type="continuationSeparator" w:id="0">
    <w:p w14:paraId="48C091C4" w14:textId="77777777" w:rsidR="00C53CE1" w:rsidRDefault="00C53CE1"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315CF" w14:textId="77777777" w:rsidR="00C168D3" w:rsidRDefault="00C16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9D89A" w14:textId="77777777" w:rsidR="00C168D3" w:rsidRDefault="00C168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9C164" w14:textId="77777777" w:rsidR="00C168D3" w:rsidRDefault="00C16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575EA" w14:textId="77777777" w:rsidR="00C53CE1" w:rsidRDefault="00C53CE1" w:rsidP="00DB45A7">
      <w:pPr>
        <w:spacing w:after="0" w:line="240" w:lineRule="auto"/>
      </w:pPr>
      <w:r>
        <w:separator/>
      </w:r>
    </w:p>
  </w:footnote>
  <w:footnote w:type="continuationSeparator" w:id="0">
    <w:p w14:paraId="1DA5BC3B" w14:textId="77777777" w:rsidR="00C53CE1" w:rsidRDefault="00C53CE1"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D4B43" w14:textId="77777777" w:rsidR="00C168D3" w:rsidRDefault="00C16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332FFF9F" w14:textId="77777777" w:rsidTr="005F20AA">
      <w:trPr>
        <w:jc w:val="center"/>
      </w:trPr>
      <w:tc>
        <w:tcPr>
          <w:tcW w:w="3078" w:type="dxa"/>
          <w:shd w:val="clear" w:color="auto" w:fill="auto"/>
          <w:vAlign w:val="center"/>
        </w:tcPr>
        <w:p w14:paraId="28E0301E"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3BA2B269"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6BA332D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7A5BB3">
            <w:rPr>
              <w:rFonts w:ascii="Times New Roman" w:hAnsi="Times New Roman"/>
              <w:color w:val="00B0F0"/>
              <w:sz w:val="24"/>
              <w:szCs w:val="24"/>
            </w:rPr>
            <w:t>1</w:t>
          </w:r>
          <w:r w:rsidR="00C168D3">
            <w:rPr>
              <w:rFonts w:ascii="Times New Roman" w:hAnsi="Times New Roman"/>
              <w:color w:val="00B0F0"/>
              <w:sz w:val="24"/>
              <w:szCs w:val="24"/>
            </w:rPr>
            <w:t>45</w:t>
          </w:r>
        </w:p>
        <w:p w14:paraId="6EE36ED9" w14:textId="77777777" w:rsid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7A5BB3">
            <w:rPr>
              <w:rFonts w:ascii="Times New Roman" w:hAnsi="Times New Roman"/>
              <w:color w:val="00B0F0"/>
              <w:sz w:val="24"/>
              <w:szCs w:val="24"/>
            </w:rPr>
            <w:t>02</w:t>
          </w:r>
        </w:p>
        <w:p w14:paraId="262072F2" w14:textId="77777777" w:rsidR="007A5BB3" w:rsidRPr="00DB45A7" w:rsidRDefault="007A5BB3"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15/0</w:t>
          </w:r>
          <w:r w:rsidR="00D2552C">
            <w:rPr>
              <w:rFonts w:ascii="Times New Roman" w:hAnsi="Times New Roman"/>
              <w:color w:val="00B0F0"/>
              <w:sz w:val="24"/>
              <w:szCs w:val="24"/>
            </w:rPr>
            <w:t>7</w:t>
          </w:r>
          <w:r>
            <w:rPr>
              <w:rFonts w:ascii="Times New Roman" w:hAnsi="Times New Roman"/>
              <w:color w:val="00B0F0"/>
              <w:sz w:val="24"/>
              <w:szCs w:val="24"/>
            </w:rPr>
            <w:t>/2017</w:t>
          </w:r>
        </w:p>
        <w:p w14:paraId="45E667F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C168D3">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C168D3">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536E3EC4"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6287" w14:textId="77777777" w:rsidR="00C168D3" w:rsidRDefault="00C16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ECB1"/>
      </v:shape>
    </w:pict>
  </w:numPicBullet>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B6DCB"/>
    <w:multiLevelType w:val="hybridMultilevel"/>
    <w:tmpl w:val="8C88E72A"/>
    <w:lvl w:ilvl="0" w:tplc="00E6F9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51FE8"/>
    <w:multiLevelType w:val="hybridMultilevel"/>
    <w:tmpl w:val="6C6E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72319"/>
    <w:multiLevelType w:val="hybridMultilevel"/>
    <w:tmpl w:val="78DAC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F6C86"/>
    <w:multiLevelType w:val="hybridMultilevel"/>
    <w:tmpl w:val="3B7A15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8F4BEE"/>
    <w:multiLevelType w:val="hybridMultilevel"/>
    <w:tmpl w:val="4080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46270D"/>
    <w:multiLevelType w:val="hybridMultilevel"/>
    <w:tmpl w:val="30C8D47E"/>
    <w:lvl w:ilvl="0" w:tplc="62827B82">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D75B67"/>
    <w:multiLevelType w:val="hybridMultilevel"/>
    <w:tmpl w:val="6BD2BC32"/>
    <w:lvl w:ilvl="0" w:tplc="04090007">
      <w:start w:val="1"/>
      <w:numFmt w:val="bullet"/>
      <w:lvlText w:val=""/>
      <w:lvlPicBulletId w:val="0"/>
      <w:lvlJc w:val="left"/>
      <w:pPr>
        <w:ind w:left="1083" w:hanging="360"/>
      </w:pPr>
      <w:rPr>
        <w:rFonts w:ascii="Symbol" w:hAnsi="Symbol" w:hint="default"/>
      </w:rPr>
    </w:lvl>
    <w:lvl w:ilvl="1" w:tplc="04090007">
      <w:start w:val="1"/>
      <w:numFmt w:val="bullet"/>
      <w:lvlText w:val=""/>
      <w:lvlPicBulletId w:val="0"/>
      <w:lvlJc w:val="left"/>
      <w:pPr>
        <w:ind w:left="1803" w:hanging="360"/>
      </w:pPr>
      <w:rPr>
        <w:rFonts w:ascii="Symbol" w:hAnsi="Symbol" w:hint="default"/>
      </w:rPr>
    </w:lvl>
    <w:lvl w:ilvl="2" w:tplc="04090005">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0" w15:restartNumberingAfterBreak="0">
    <w:nsid w:val="3D48211B"/>
    <w:multiLevelType w:val="hybridMultilevel"/>
    <w:tmpl w:val="243C6E58"/>
    <w:lvl w:ilvl="0" w:tplc="9D207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0240F2"/>
    <w:multiLevelType w:val="hybridMultilevel"/>
    <w:tmpl w:val="803AC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76387A"/>
    <w:multiLevelType w:val="hybridMultilevel"/>
    <w:tmpl w:val="5BFEAC32"/>
    <w:lvl w:ilvl="0" w:tplc="ACA60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3C2D72"/>
    <w:multiLevelType w:val="hybridMultilevel"/>
    <w:tmpl w:val="8222E3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421BB4"/>
    <w:multiLevelType w:val="hybridMultilevel"/>
    <w:tmpl w:val="A0F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BD600A"/>
    <w:multiLevelType w:val="hybridMultilevel"/>
    <w:tmpl w:val="7DA21ECC"/>
    <w:lvl w:ilvl="0" w:tplc="489E2868">
      <w:start w:val="1"/>
      <w:numFmt w:val="decimal"/>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FFF5A51"/>
    <w:multiLevelType w:val="hybridMultilevel"/>
    <w:tmpl w:val="F00CC2DE"/>
    <w:lvl w:ilvl="0" w:tplc="C1B82DBC">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5"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6707C37"/>
    <w:multiLevelType w:val="hybridMultilevel"/>
    <w:tmpl w:val="03040A76"/>
    <w:lvl w:ilvl="0" w:tplc="8A8A6E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6"/>
  </w:num>
  <w:num w:numId="2">
    <w:abstractNumId w:val="5"/>
  </w:num>
  <w:num w:numId="3">
    <w:abstractNumId w:val="22"/>
  </w:num>
  <w:num w:numId="4">
    <w:abstractNumId w:val="34"/>
  </w:num>
  <w:num w:numId="5">
    <w:abstractNumId w:val="35"/>
  </w:num>
  <w:num w:numId="6">
    <w:abstractNumId w:val="25"/>
  </w:num>
  <w:num w:numId="7">
    <w:abstractNumId w:val="18"/>
  </w:num>
  <w:num w:numId="8">
    <w:abstractNumId w:val="30"/>
  </w:num>
  <w:num w:numId="9">
    <w:abstractNumId w:val="10"/>
  </w:num>
  <w:num w:numId="10">
    <w:abstractNumId w:val="9"/>
  </w:num>
  <w:num w:numId="11">
    <w:abstractNumId w:val="15"/>
  </w:num>
  <w:num w:numId="12">
    <w:abstractNumId w:val="17"/>
  </w:num>
  <w:num w:numId="13">
    <w:abstractNumId w:val="33"/>
  </w:num>
  <w:num w:numId="14">
    <w:abstractNumId w:val="37"/>
  </w:num>
  <w:num w:numId="15">
    <w:abstractNumId w:val="1"/>
  </w:num>
  <w:num w:numId="16">
    <w:abstractNumId w:val="12"/>
  </w:num>
  <w:num w:numId="17">
    <w:abstractNumId w:val="27"/>
  </w:num>
  <w:num w:numId="18">
    <w:abstractNumId w:val="8"/>
  </w:num>
  <w:num w:numId="19">
    <w:abstractNumId w:val="26"/>
  </w:num>
  <w:num w:numId="20">
    <w:abstractNumId w:val="23"/>
  </w:num>
  <w:num w:numId="21">
    <w:abstractNumId w:val="14"/>
  </w:num>
  <w:num w:numId="22">
    <w:abstractNumId w:val="11"/>
  </w:num>
  <w:num w:numId="23">
    <w:abstractNumId w:val="0"/>
  </w:num>
  <w:num w:numId="24">
    <w:abstractNumId w:val="39"/>
  </w:num>
  <w:num w:numId="25">
    <w:abstractNumId w:val="36"/>
  </w:num>
  <w:num w:numId="26">
    <w:abstractNumId w:val="31"/>
  </w:num>
  <w:num w:numId="27">
    <w:abstractNumId w:val="13"/>
  </w:num>
  <w:num w:numId="28">
    <w:abstractNumId w:val="7"/>
  </w:num>
  <w:num w:numId="29">
    <w:abstractNumId w:val="29"/>
  </w:num>
  <w:num w:numId="30">
    <w:abstractNumId w:val="24"/>
  </w:num>
  <w:num w:numId="31">
    <w:abstractNumId w:val="3"/>
  </w:num>
  <w:num w:numId="32">
    <w:abstractNumId w:val="38"/>
  </w:num>
  <w:num w:numId="33">
    <w:abstractNumId w:val="20"/>
  </w:num>
  <w:num w:numId="34">
    <w:abstractNumId w:val="28"/>
  </w:num>
  <w:num w:numId="35">
    <w:abstractNumId w:val="19"/>
  </w:num>
  <w:num w:numId="36">
    <w:abstractNumId w:val="32"/>
  </w:num>
  <w:num w:numId="37">
    <w:abstractNumId w:val="2"/>
  </w:num>
  <w:num w:numId="38">
    <w:abstractNumId w:val="6"/>
  </w:num>
  <w:num w:numId="39">
    <w:abstractNumId w:val="4"/>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62CBA"/>
    <w:rsid w:val="001419F2"/>
    <w:rsid w:val="001E54A8"/>
    <w:rsid w:val="003700E3"/>
    <w:rsid w:val="0037757C"/>
    <w:rsid w:val="0043029C"/>
    <w:rsid w:val="00435FA2"/>
    <w:rsid w:val="00441337"/>
    <w:rsid w:val="0045770A"/>
    <w:rsid w:val="00481393"/>
    <w:rsid w:val="00484F7C"/>
    <w:rsid w:val="004D6D0A"/>
    <w:rsid w:val="005638A4"/>
    <w:rsid w:val="00585CB3"/>
    <w:rsid w:val="005B664E"/>
    <w:rsid w:val="005D4DD6"/>
    <w:rsid w:val="005E6F75"/>
    <w:rsid w:val="005F20AA"/>
    <w:rsid w:val="006C3E84"/>
    <w:rsid w:val="00712416"/>
    <w:rsid w:val="007A5BB3"/>
    <w:rsid w:val="0085481C"/>
    <w:rsid w:val="00871BAD"/>
    <w:rsid w:val="008D0D62"/>
    <w:rsid w:val="008F4201"/>
    <w:rsid w:val="00963F1F"/>
    <w:rsid w:val="009735D9"/>
    <w:rsid w:val="00995FC0"/>
    <w:rsid w:val="00A00BA5"/>
    <w:rsid w:val="00A14078"/>
    <w:rsid w:val="00A37C12"/>
    <w:rsid w:val="00AA0D54"/>
    <w:rsid w:val="00AA6DB2"/>
    <w:rsid w:val="00C168D3"/>
    <w:rsid w:val="00C53CE1"/>
    <w:rsid w:val="00C6052A"/>
    <w:rsid w:val="00D2552C"/>
    <w:rsid w:val="00D66441"/>
    <w:rsid w:val="00D74682"/>
    <w:rsid w:val="00DB45A7"/>
    <w:rsid w:val="00E71E80"/>
    <w:rsid w:val="00EF0AE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1275"/>
  <w15:chartTrackingRefBased/>
  <w15:docId w15:val="{4D3C373A-9706-4A16-AAAD-23CF3EA4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A37C12"/>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A37C12"/>
    <w:pPr>
      <w:spacing w:before="60" w:after="60" w:line="240" w:lineRule="auto"/>
      <w:jc w:val="both"/>
    </w:pPr>
    <w:rPr>
      <w:rFonts w:ascii="&#10;rial" w:eastAsia="Times New Roman" w:hAnsi="&#10;rial"/>
      <w:sz w:val="24"/>
      <w:szCs w:val="20"/>
      <w:lang w:val="en-GB"/>
    </w:rPr>
  </w:style>
  <w:style w:type="character" w:customStyle="1" w:styleId="BodyTextChar">
    <w:name w:val="Body Text Char"/>
    <w:link w:val="BodyText"/>
    <w:rsid w:val="00A37C12"/>
    <w:rPr>
      <w:rFonts w:ascii="&#10;rial" w:eastAsia="Times New Roman" w:hAnsi="&#10;rial"/>
      <w:sz w:val="24"/>
      <w:lang w:val="en-GB"/>
    </w:rPr>
  </w:style>
  <w:style w:type="character" w:customStyle="1" w:styleId="Heading3Char">
    <w:name w:val="Heading 3 Char"/>
    <w:link w:val="Heading3"/>
    <w:rsid w:val="00A37C12"/>
    <w:rPr>
      <w:rFonts w:ascii="&#10;rial" w:eastAsia="Times New Roman" w:hAnsi="&#10;rial"/>
      <w:color w:val="000000"/>
      <w:sz w:val="24"/>
      <w:lang w:val="da-DK"/>
    </w:rPr>
  </w:style>
  <w:style w:type="paragraph" w:styleId="BalloonText">
    <w:name w:val="Balloon Text"/>
    <w:basedOn w:val="Normal"/>
    <w:link w:val="BalloonTextChar"/>
    <w:uiPriority w:val="99"/>
    <w:semiHidden/>
    <w:unhideWhenUsed/>
    <w:rsid w:val="001E54A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E54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2018-03-29T06:58:00Z</cp:lastPrinted>
  <dcterms:created xsi:type="dcterms:W3CDTF">2018-12-26T12:42:00Z</dcterms:created>
  <dcterms:modified xsi:type="dcterms:W3CDTF">2018-12-26T12:42:00Z</dcterms:modified>
</cp:coreProperties>
</file>