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bookmarkStart w:id="0" w:name="_GoBack"/>
      <w:bookmarkEnd w:id="0"/>
    </w:p>
    <w:p w:rsidR="00817D61" w:rsidRPr="00817D61" w:rsidRDefault="00817D61" w:rsidP="00817D61">
      <w:pPr>
        <w:widowControl w:val="0"/>
        <w:snapToGrid w:val="0"/>
        <w:spacing w:beforeLines="30" w:before="72" w:afterLines="30" w:after="72" w:line="360" w:lineRule="auto"/>
        <w:jc w:val="center"/>
        <w:outlineLvl w:val="0"/>
        <w:rPr>
          <w:rFonts w:ascii="Times New Roman" w:hAnsi="Times New Roman"/>
          <w:b/>
          <w:bCs/>
          <w:color w:val="17365D"/>
          <w:sz w:val="36"/>
          <w:szCs w:val="36"/>
        </w:rPr>
      </w:pPr>
      <w:r w:rsidRPr="00817D61">
        <w:rPr>
          <w:rFonts w:ascii="Times New Roman" w:hAnsi="Times New Roman"/>
          <w:b/>
          <w:bCs/>
          <w:color w:val="17365D"/>
          <w:sz w:val="34"/>
          <w:szCs w:val="34"/>
          <w:lang w:val="en-GB"/>
        </w:rPr>
        <w:t xml:space="preserve">XÁC ĐỊNH HÀM LƯỢNG KIM LOẠI CHÌ (Pb), CADIMI(Cd), ARSEN(As), THỦY NGÂN(Hg) </w:t>
      </w:r>
      <w:r w:rsidRPr="00817D61">
        <w:rPr>
          <w:rFonts w:ascii="Times New Roman" w:hAnsi="Times New Roman"/>
          <w:b/>
          <w:bCs/>
          <w:color w:val="17365D"/>
          <w:sz w:val="36"/>
          <w:szCs w:val="36"/>
          <w:lang w:val="en-GB"/>
        </w:rPr>
        <w:t>TRONG MỸ PHẨM BẰNG KỸ THUẬT PHÁ MẪU ƯỚT</w:t>
      </w:r>
      <w:r w:rsidRPr="00817D61">
        <w:rPr>
          <w:rFonts w:ascii="Times New Roman" w:hAnsi="Times New Roman"/>
          <w:b/>
          <w:bCs/>
          <w:color w:val="17365D"/>
          <w:sz w:val="34"/>
          <w:szCs w:val="34"/>
          <w:lang w:val="en-CA"/>
        </w:rPr>
        <w:t xml:space="preserve"> </w:t>
      </w:r>
      <w:r w:rsidRPr="00817D61">
        <w:rPr>
          <w:rFonts w:ascii="Times New Roman" w:hAnsi="Times New Roman"/>
          <w:b/>
          <w:bCs/>
          <w:color w:val="17365D"/>
          <w:sz w:val="36"/>
          <w:szCs w:val="36"/>
          <w:lang w:val="vi-VN"/>
        </w:rPr>
        <w:t>(</w:t>
      </w:r>
      <w:r w:rsidRPr="00817D61">
        <w:rPr>
          <w:rFonts w:ascii="Times New Roman" w:hAnsi="Times New Roman"/>
          <w:b/>
          <w:bCs/>
          <w:color w:val="17365D"/>
          <w:sz w:val="36"/>
          <w:szCs w:val="36"/>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9C21A8"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9C21A8"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817D61" w:rsidRDefault="00817D61" w:rsidP="00817D61">
      <w:pPr>
        <w:pStyle w:val="BodyText"/>
        <w:spacing w:beforeLines="30" w:before="72" w:afterLines="30" w:after="72" w:line="360" w:lineRule="auto"/>
        <w:ind w:firstLine="720"/>
        <w:rPr>
          <w:rFonts w:ascii="Times New Roman" w:hAnsi="Times New Roman"/>
          <w:lang w:val="da-DK"/>
        </w:rPr>
      </w:pPr>
      <w:r w:rsidRPr="00664111">
        <w:rPr>
          <w:rFonts w:ascii="Times New Roman" w:hAnsi="Times New Roman"/>
          <w:lang w:val="da-DK"/>
        </w:rPr>
        <w:t xml:space="preserve">Tiêu chuẩn này qui định phương pháp xác định kim loại Arsen (As), Cadimi (Cd), Chì (Pb), Thủy ngân (Hg) trong </w:t>
      </w:r>
      <w:r>
        <w:rPr>
          <w:rFonts w:ascii="Times New Roman" w:hAnsi="Times New Roman"/>
          <w:lang w:val="da-DK"/>
        </w:rPr>
        <w:t xml:space="preserve">mỹ phẩm </w:t>
      </w:r>
      <w:r w:rsidRPr="00664111">
        <w:rPr>
          <w:rFonts w:ascii="Times New Roman" w:hAnsi="Times New Roman"/>
          <w:lang w:val="da-DK"/>
        </w:rPr>
        <w:t>bằng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616"/>
        <w:gridCol w:w="1630"/>
      </w:tblGrid>
      <w:tr w:rsidR="00817D61" w:rsidRPr="008C438A" w:rsidTr="00864F36">
        <w:trPr>
          <w:jc w:val="center"/>
        </w:trPr>
        <w:tc>
          <w:tcPr>
            <w:tcW w:w="76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b/>
                <w:lang w:val="da-DK"/>
              </w:rPr>
            </w:pPr>
            <w:r w:rsidRPr="008C438A">
              <w:rPr>
                <w:rFonts w:ascii="Times New Roman" w:hAnsi="Times New Roman"/>
                <w:b/>
                <w:lang w:val="da-DK"/>
              </w:rPr>
              <w:t>STT</w:t>
            </w:r>
          </w:p>
        </w:tc>
        <w:tc>
          <w:tcPr>
            <w:tcW w:w="118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b/>
                <w:lang w:val="da-DK"/>
              </w:rPr>
            </w:pPr>
            <w:r w:rsidRPr="008C438A">
              <w:rPr>
                <w:rFonts w:ascii="Times New Roman" w:hAnsi="Times New Roman"/>
                <w:b/>
                <w:lang w:val="da-DK"/>
              </w:rPr>
              <w:t>Kim loại</w:t>
            </w:r>
          </w:p>
        </w:tc>
        <w:tc>
          <w:tcPr>
            <w:tcW w:w="1616"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b/>
                <w:lang w:val="da-DK"/>
              </w:rPr>
            </w:pPr>
            <w:r w:rsidRPr="008C438A">
              <w:rPr>
                <w:rFonts w:ascii="Times New Roman" w:hAnsi="Times New Roman"/>
                <w:b/>
                <w:lang w:val="da-DK"/>
              </w:rPr>
              <w:t>LOD, mg/Kg</w:t>
            </w:r>
          </w:p>
        </w:tc>
        <w:tc>
          <w:tcPr>
            <w:tcW w:w="1630"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b/>
                <w:lang w:val="da-DK"/>
              </w:rPr>
            </w:pPr>
            <w:r w:rsidRPr="008C438A">
              <w:rPr>
                <w:rFonts w:ascii="Times New Roman" w:hAnsi="Times New Roman"/>
                <w:b/>
                <w:lang w:val="da-DK"/>
              </w:rPr>
              <w:t>LOQ, mg/kg</w:t>
            </w:r>
          </w:p>
        </w:tc>
      </w:tr>
      <w:tr w:rsidR="00817D61" w:rsidRPr="008C438A" w:rsidTr="00864F36">
        <w:trPr>
          <w:jc w:val="center"/>
        </w:trPr>
        <w:tc>
          <w:tcPr>
            <w:tcW w:w="76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1</w:t>
            </w:r>
          </w:p>
        </w:tc>
        <w:tc>
          <w:tcPr>
            <w:tcW w:w="118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As</w:t>
            </w:r>
          </w:p>
        </w:tc>
        <w:tc>
          <w:tcPr>
            <w:tcW w:w="1616"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0.2</w:t>
            </w:r>
          </w:p>
        </w:tc>
        <w:tc>
          <w:tcPr>
            <w:tcW w:w="1630"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0.6</w:t>
            </w:r>
          </w:p>
        </w:tc>
      </w:tr>
      <w:tr w:rsidR="00817D61" w:rsidRPr="008C438A" w:rsidTr="00864F36">
        <w:trPr>
          <w:jc w:val="center"/>
        </w:trPr>
        <w:tc>
          <w:tcPr>
            <w:tcW w:w="76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2</w:t>
            </w:r>
          </w:p>
        </w:tc>
        <w:tc>
          <w:tcPr>
            <w:tcW w:w="118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Cd</w:t>
            </w:r>
          </w:p>
        </w:tc>
        <w:tc>
          <w:tcPr>
            <w:tcW w:w="1616"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0.2</w:t>
            </w:r>
          </w:p>
        </w:tc>
        <w:tc>
          <w:tcPr>
            <w:tcW w:w="1630"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0.6</w:t>
            </w:r>
          </w:p>
        </w:tc>
      </w:tr>
      <w:tr w:rsidR="00817D61" w:rsidRPr="008C438A" w:rsidTr="00864F36">
        <w:trPr>
          <w:jc w:val="center"/>
        </w:trPr>
        <w:tc>
          <w:tcPr>
            <w:tcW w:w="76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3</w:t>
            </w:r>
          </w:p>
        </w:tc>
        <w:tc>
          <w:tcPr>
            <w:tcW w:w="118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Pb</w:t>
            </w:r>
          </w:p>
        </w:tc>
        <w:tc>
          <w:tcPr>
            <w:tcW w:w="1616"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0.2</w:t>
            </w:r>
          </w:p>
        </w:tc>
        <w:tc>
          <w:tcPr>
            <w:tcW w:w="1630"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0.6</w:t>
            </w:r>
          </w:p>
        </w:tc>
      </w:tr>
      <w:tr w:rsidR="00817D61" w:rsidRPr="008C438A" w:rsidTr="00864F36">
        <w:trPr>
          <w:jc w:val="center"/>
        </w:trPr>
        <w:tc>
          <w:tcPr>
            <w:tcW w:w="76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4</w:t>
            </w:r>
          </w:p>
        </w:tc>
        <w:tc>
          <w:tcPr>
            <w:tcW w:w="1183"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Hg</w:t>
            </w:r>
          </w:p>
        </w:tc>
        <w:tc>
          <w:tcPr>
            <w:tcW w:w="1616"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0.1</w:t>
            </w:r>
          </w:p>
        </w:tc>
        <w:tc>
          <w:tcPr>
            <w:tcW w:w="1630" w:type="dxa"/>
            <w:shd w:val="clear" w:color="auto" w:fill="auto"/>
            <w:vAlign w:val="center"/>
          </w:tcPr>
          <w:p w:rsidR="00817D61" w:rsidRPr="008C438A" w:rsidRDefault="00817D61" w:rsidP="00864F36">
            <w:pPr>
              <w:pStyle w:val="BodyText"/>
              <w:spacing w:beforeLines="30" w:before="72" w:afterLines="30" w:after="72" w:line="360" w:lineRule="auto"/>
              <w:jc w:val="center"/>
              <w:rPr>
                <w:rFonts w:ascii="Times New Roman" w:hAnsi="Times New Roman"/>
                <w:lang w:val="da-DK"/>
              </w:rPr>
            </w:pPr>
            <w:r w:rsidRPr="008C438A">
              <w:rPr>
                <w:rFonts w:ascii="Times New Roman" w:hAnsi="Times New Roman"/>
                <w:lang w:val="da-DK"/>
              </w:rPr>
              <w:t>0.3</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00817D61">
        <w:rPr>
          <w:rFonts w:ascii="Times New Roman" w:hAnsi="Times New Roman"/>
          <w:lang w:val="da-DK"/>
        </w:rPr>
        <w:t>ACM THA 05</w:t>
      </w:r>
    </w:p>
    <w:p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được phân hủy trong HNO</w:t>
      </w:r>
      <w:r w:rsidRPr="008F2224">
        <w:rPr>
          <w:rFonts w:ascii="Times New Roman" w:hAnsi="Times New Roman"/>
          <w:sz w:val="24"/>
          <w:vertAlign w:val="subscript"/>
        </w:rPr>
        <w:t>3</w:t>
      </w:r>
      <w:r w:rsidRPr="008F2224">
        <w:rPr>
          <w:rFonts w:ascii="Times New Roman" w:hAnsi="Times New Roman"/>
          <w:sz w:val="24"/>
        </w:rPr>
        <w:t xml:space="preserve"> đậm đặc (hệ kín)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lastRenderedPageBreak/>
        <w:t>ố</w:t>
      </w:r>
      <w:r w:rsidR="008F2224">
        <w:rPr>
          <w:rFonts w:ascii="Times New Roman" w:hAnsi="Times New Roman"/>
          <w:sz w:val="24"/>
          <w:szCs w:val="24"/>
        </w:rPr>
        <w:t>ng ly tâm 15 mL</w:t>
      </w:r>
    </w:p>
    <w:p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17D61" w:rsidRPr="00896455" w:rsidRDefault="00817D61"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H</w:t>
      </w:r>
      <w:r w:rsidRPr="00817D61">
        <w:rPr>
          <w:rFonts w:ascii="Times New Roman" w:hAnsi="Times New Roman"/>
          <w:sz w:val="24"/>
          <w:szCs w:val="26"/>
          <w:vertAlign w:val="subscript"/>
          <w:lang w:val="da-DK"/>
        </w:rPr>
        <w:t>2</w:t>
      </w:r>
      <w:r>
        <w:rPr>
          <w:rFonts w:ascii="Times New Roman" w:hAnsi="Times New Roman"/>
          <w:sz w:val="24"/>
          <w:szCs w:val="26"/>
          <w:lang w:val="da-DK"/>
        </w:rPr>
        <w:t>O</w:t>
      </w:r>
      <w:r w:rsidRPr="00817D61">
        <w:rPr>
          <w:rFonts w:ascii="Times New Roman" w:hAnsi="Times New Roman"/>
          <w:sz w:val="24"/>
          <w:szCs w:val="26"/>
          <w:vertAlign w:val="subscript"/>
          <w:lang w:val="da-DK"/>
        </w:rPr>
        <w:t>2</w:t>
      </w:r>
      <w:r>
        <w:rPr>
          <w:rFonts w:ascii="Times New Roman" w:hAnsi="Times New Roman"/>
          <w:sz w:val="24"/>
          <w:szCs w:val="26"/>
          <w:lang w:val="da-DK"/>
        </w:rPr>
        <w:t xml:space="preserve"> 30%.</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17D61" w:rsidRPr="00817D61" w:rsidRDefault="00817D61" w:rsidP="00817D61">
      <w:pPr>
        <w:pStyle w:val="Heading3"/>
        <w:numPr>
          <w:ilvl w:val="0"/>
          <w:numId w:val="44"/>
        </w:numPr>
        <w:spacing w:beforeLines="40" w:before="96" w:afterLines="40" w:after="96" w:line="360" w:lineRule="auto"/>
        <w:rPr>
          <w:rFonts w:ascii="Times New Roman" w:hAnsi="Times New Roman"/>
          <w:color w:val="auto"/>
          <w:szCs w:val="24"/>
        </w:rPr>
      </w:pPr>
      <w:r w:rsidRPr="00817D61">
        <w:rPr>
          <w:rFonts w:ascii="Times New Roman" w:hAnsi="Times New Roman"/>
          <w:color w:val="auto"/>
          <w:szCs w:val="24"/>
        </w:rPr>
        <w:t>Chuẩn</w:t>
      </w:r>
      <w:r w:rsidR="000F63F9">
        <w:rPr>
          <w:rFonts w:ascii="Times New Roman" w:hAnsi="Times New Roman"/>
          <w:color w:val="auto"/>
          <w:szCs w:val="24"/>
        </w:rPr>
        <w:t xml:space="preserve"> bị dung dịch chuẩn</w:t>
      </w:r>
    </w:p>
    <w:p w:rsidR="00817D61" w:rsidRPr="00817D61" w:rsidRDefault="00817D61" w:rsidP="00817D61">
      <w:pPr>
        <w:pStyle w:val="Heading3"/>
        <w:spacing w:beforeLines="40" w:before="96" w:afterLines="40" w:after="96" w:line="360" w:lineRule="auto"/>
        <w:ind w:left="360"/>
        <w:rPr>
          <w:rFonts w:ascii="Times New Roman" w:hAnsi="Times New Roman"/>
          <w:i/>
          <w:color w:val="auto"/>
          <w:szCs w:val="24"/>
        </w:rPr>
      </w:pPr>
      <w:r w:rsidRPr="00817D61">
        <w:rPr>
          <w:rFonts w:ascii="Times New Roman" w:hAnsi="Times New Roman"/>
          <w:b/>
          <w:color w:val="auto"/>
          <w:szCs w:val="24"/>
          <w:u w:val="single"/>
        </w:rPr>
        <w:t>Lưu ý</w:t>
      </w:r>
      <w:r w:rsidRPr="00817D61">
        <w:rPr>
          <w:rFonts w:ascii="Times New Roman" w:hAnsi="Times New Roman"/>
          <w:color w:val="auto"/>
          <w:szCs w:val="24"/>
        </w:rPr>
        <w:t xml:space="preserve">: </w:t>
      </w:r>
      <w:r w:rsidRPr="00817D61">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817D61" w:rsidRPr="00817D61" w:rsidRDefault="00817D61" w:rsidP="00817D61">
      <w:pPr>
        <w:pStyle w:val="Heading3"/>
        <w:numPr>
          <w:ilvl w:val="0"/>
          <w:numId w:val="45"/>
        </w:numPr>
        <w:spacing w:beforeLines="40" w:before="96" w:afterLines="40" w:after="96" w:line="360" w:lineRule="auto"/>
        <w:rPr>
          <w:rFonts w:ascii="Times New Roman" w:hAnsi="Times New Roman"/>
          <w:color w:val="auto"/>
          <w:szCs w:val="24"/>
        </w:rPr>
      </w:pPr>
      <w:r w:rsidRPr="00817D61">
        <w:rPr>
          <w:rFonts w:ascii="Times New Roman" w:hAnsi="Times New Roman"/>
          <w:color w:val="auto"/>
          <w:szCs w:val="24"/>
        </w:rPr>
        <w:t>Dung dịch chuẩn</w:t>
      </w:r>
    </w:p>
    <w:p w:rsidR="00817D61" w:rsidRPr="00817D61" w:rsidRDefault="00817D61" w:rsidP="00817D61">
      <w:pPr>
        <w:numPr>
          <w:ilvl w:val="0"/>
          <w:numId w:val="46"/>
        </w:numPr>
        <w:spacing w:after="0" w:line="360" w:lineRule="auto"/>
        <w:jc w:val="both"/>
        <w:rPr>
          <w:rFonts w:ascii="Times New Roman" w:hAnsi="Times New Roman"/>
          <w:sz w:val="24"/>
          <w:szCs w:val="24"/>
        </w:rPr>
      </w:pPr>
      <w:r w:rsidRPr="00817D61">
        <w:rPr>
          <w:rFonts w:ascii="Times New Roman" w:hAnsi="Times New Roman"/>
          <w:sz w:val="24"/>
          <w:szCs w:val="24"/>
        </w:rPr>
        <w:t>Dung dịch chuẩn hỗn hợp kim loạ</w:t>
      </w:r>
      <w:r>
        <w:rPr>
          <w:rFonts w:ascii="Times New Roman" w:hAnsi="Times New Roman"/>
          <w:sz w:val="24"/>
          <w:szCs w:val="24"/>
        </w:rPr>
        <w:t>i As, Pb, Cd</w:t>
      </w:r>
      <w:r w:rsidRPr="00817D61">
        <w:rPr>
          <w:rFonts w:ascii="Times New Roman" w:hAnsi="Times New Roman"/>
          <w:sz w:val="24"/>
          <w:szCs w:val="24"/>
        </w:rPr>
        <w:t xml:space="preserve"> Cu(HNO3 2%): 100mg/L</w:t>
      </w:r>
    </w:p>
    <w:p w:rsidR="00817D61" w:rsidRPr="00817D61" w:rsidRDefault="00817D61" w:rsidP="00817D61">
      <w:pPr>
        <w:numPr>
          <w:ilvl w:val="0"/>
          <w:numId w:val="46"/>
        </w:numPr>
        <w:spacing w:after="0" w:line="360" w:lineRule="auto"/>
        <w:jc w:val="both"/>
        <w:rPr>
          <w:rFonts w:ascii="Times New Roman" w:hAnsi="Times New Roman"/>
          <w:sz w:val="24"/>
          <w:szCs w:val="24"/>
        </w:rPr>
      </w:pPr>
      <w:r w:rsidRPr="00817D61">
        <w:rPr>
          <w:rFonts w:ascii="Times New Roman" w:hAnsi="Times New Roman"/>
          <w:sz w:val="24"/>
          <w:szCs w:val="24"/>
        </w:rPr>
        <w:t>Dung dịch chuẩn trung gian 10 mg/L: Cân 5 g dung dịch chuẩn gốc 100</w:t>
      </w:r>
      <w:r>
        <w:rPr>
          <w:rFonts w:ascii="Times New Roman" w:hAnsi="Times New Roman"/>
          <w:sz w:val="24"/>
          <w:szCs w:val="24"/>
        </w:rPr>
        <w:t xml:space="preserve"> </w:t>
      </w:r>
      <w:r w:rsidRPr="00817D61">
        <w:rPr>
          <w:rFonts w:ascii="Times New Roman" w:hAnsi="Times New Roman"/>
          <w:sz w:val="24"/>
          <w:szCs w:val="24"/>
        </w:rPr>
        <w:t>mg/L vào ống ly tâm 50</w:t>
      </w:r>
      <w:r>
        <w:rPr>
          <w:rFonts w:ascii="Times New Roman" w:hAnsi="Times New Roman"/>
          <w:sz w:val="24"/>
          <w:szCs w:val="24"/>
        </w:rPr>
        <w:t xml:space="preserve"> </w:t>
      </w:r>
      <w:r w:rsidRPr="00817D61">
        <w:rPr>
          <w:rFonts w:ascii="Times New Roman" w:hAnsi="Times New Roman"/>
          <w:sz w:val="24"/>
          <w:szCs w:val="24"/>
        </w:rPr>
        <w:t>ml, định mức lên 50 g bằng HNO</w:t>
      </w:r>
      <w:r w:rsidRPr="00817D61">
        <w:rPr>
          <w:rFonts w:ascii="Times New Roman" w:hAnsi="Times New Roman"/>
          <w:sz w:val="24"/>
          <w:szCs w:val="24"/>
          <w:vertAlign w:val="subscript"/>
        </w:rPr>
        <w:t>3</w:t>
      </w:r>
      <w:r w:rsidRPr="00817D61">
        <w:rPr>
          <w:rFonts w:ascii="Times New Roman" w:hAnsi="Times New Roman"/>
          <w:sz w:val="24"/>
          <w:szCs w:val="24"/>
        </w:rPr>
        <w:t xml:space="preserve"> 2%.</w:t>
      </w:r>
    </w:p>
    <w:p w:rsidR="00817D61" w:rsidRPr="00817D61" w:rsidRDefault="00817D61" w:rsidP="00817D61">
      <w:pPr>
        <w:numPr>
          <w:ilvl w:val="0"/>
          <w:numId w:val="46"/>
        </w:numPr>
        <w:spacing w:after="0" w:line="360" w:lineRule="auto"/>
        <w:jc w:val="both"/>
        <w:rPr>
          <w:rFonts w:ascii="Times New Roman" w:hAnsi="Times New Roman"/>
          <w:sz w:val="24"/>
          <w:szCs w:val="24"/>
        </w:rPr>
      </w:pPr>
      <w:r w:rsidRPr="00817D61">
        <w:rPr>
          <w:rFonts w:ascii="Times New Roman" w:hAnsi="Times New Roman"/>
          <w:sz w:val="24"/>
          <w:szCs w:val="24"/>
        </w:rPr>
        <w:lastRenderedPageBreak/>
        <w:t>Dung dịch chuẩn trung gian 1mg /L: Cân 0.50 g dung dịch chuẩn gốc 100</w:t>
      </w:r>
      <w:r>
        <w:rPr>
          <w:rFonts w:ascii="Times New Roman" w:hAnsi="Times New Roman"/>
          <w:sz w:val="24"/>
          <w:szCs w:val="24"/>
        </w:rPr>
        <w:t xml:space="preserve"> </w:t>
      </w:r>
      <w:r w:rsidRPr="00817D61">
        <w:rPr>
          <w:rFonts w:ascii="Times New Roman" w:hAnsi="Times New Roman"/>
          <w:sz w:val="24"/>
          <w:szCs w:val="24"/>
        </w:rPr>
        <w:t>mg/L vào ống ly tâm 50</w:t>
      </w:r>
      <w:r>
        <w:rPr>
          <w:rFonts w:ascii="Times New Roman" w:hAnsi="Times New Roman"/>
          <w:sz w:val="24"/>
          <w:szCs w:val="24"/>
        </w:rPr>
        <w:t xml:space="preserve"> </w:t>
      </w:r>
      <w:r w:rsidRPr="00817D61">
        <w:rPr>
          <w:rFonts w:ascii="Times New Roman" w:hAnsi="Times New Roman"/>
          <w:sz w:val="24"/>
          <w:szCs w:val="24"/>
        </w:rPr>
        <w:t>ml, định mức lên 50 g bằng HNO</w:t>
      </w:r>
      <w:r w:rsidRPr="00817D61">
        <w:rPr>
          <w:rFonts w:ascii="Times New Roman" w:hAnsi="Times New Roman"/>
          <w:sz w:val="24"/>
          <w:szCs w:val="24"/>
          <w:vertAlign w:val="subscript"/>
        </w:rPr>
        <w:t>3</w:t>
      </w:r>
      <w:r w:rsidRPr="00817D61">
        <w:rPr>
          <w:rFonts w:ascii="Times New Roman" w:hAnsi="Times New Roman"/>
          <w:sz w:val="24"/>
          <w:szCs w:val="24"/>
        </w:rPr>
        <w:t xml:space="preserve"> 2%.</w:t>
      </w:r>
    </w:p>
    <w:p w:rsidR="00817D61" w:rsidRPr="00817D61" w:rsidRDefault="00817D61" w:rsidP="00817D61">
      <w:pPr>
        <w:numPr>
          <w:ilvl w:val="0"/>
          <w:numId w:val="46"/>
        </w:numPr>
        <w:spacing w:after="0" w:line="360" w:lineRule="auto"/>
        <w:jc w:val="both"/>
        <w:rPr>
          <w:rFonts w:ascii="Times New Roman" w:hAnsi="Times New Roman"/>
          <w:sz w:val="24"/>
          <w:szCs w:val="24"/>
        </w:rPr>
      </w:pPr>
      <w:r w:rsidRPr="00817D61">
        <w:rPr>
          <w:rFonts w:ascii="Times New Roman" w:hAnsi="Times New Roman"/>
          <w:sz w:val="24"/>
          <w:szCs w:val="24"/>
        </w:rPr>
        <w:t>Dung dịch chuẩn làm việc hỗn hợp kim loạ</w:t>
      </w:r>
      <w:r>
        <w:rPr>
          <w:rFonts w:ascii="Times New Roman" w:hAnsi="Times New Roman"/>
          <w:sz w:val="24"/>
          <w:szCs w:val="24"/>
        </w:rPr>
        <w:t>i As, Pb, Cd</w:t>
      </w:r>
      <w:r w:rsidRPr="00817D61">
        <w:rPr>
          <w:rFonts w:ascii="Times New Roman" w:hAnsi="Times New Roman"/>
          <w:sz w:val="24"/>
          <w:szCs w:val="24"/>
        </w:rPr>
        <w:t xml:space="preserve"> được pha theo bảng sau:</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817D61" w:rsidRPr="00817D61" w:rsidTr="00864F36">
        <w:trPr>
          <w:trHeight w:val="557"/>
          <w:jc w:val="center"/>
        </w:trPr>
        <w:tc>
          <w:tcPr>
            <w:tcW w:w="1370"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i/>
                <w:color w:val="auto"/>
                <w:szCs w:val="24"/>
                <w:lang w:val="en-US" w:eastAsia="en-US"/>
              </w:rPr>
            </w:pPr>
            <w:r w:rsidRPr="00817D61">
              <w:rPr>
                <w:rFonts w:ascii="Times New Roman" w:hAnsi="Times New Roman"/>
                <w:b/>
                <w:i/>
                <w:color w:val="auto"/>
                <w:szCs w:val="24"/>
                <w:lang w:val="en-US" w:eastAsia="en-US"/>
              </w:rPr>
              <w:t>Stt</w:t>
            </w:r>
          </w:p>
        </w:tc>
        <w:tc>
          <w:tcPr>
            <w:tcW w:w="1871"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i/>
                <w:color w:val="auto"/>
                <w:szCs w:val="24"/>
                <w:lang w:val="en-US" w:eastAsia="en-US"/>
              </w:rPr>
            </w:pPr>
            <w:r w:rsidRPr="00817D61">
              <w:rPr>
                <w:rFonts w:ascii="Times New Roman" w:hAnsi="Times New Roman"/>
                <w:b/>
                <w:i/>
                <w:color w:val="auto"/>
                <w:szCs w:val="24"/>
                <w:lang w:val="en-US" w:eastAsia="en-US"/>
              </w:rPr>
              <w:t xml:space="preserve">m </w:t>
            </w:r>
            <w:r w:rsidRPr="00817D61">
              <w:rPr>
                <w:rFonts w:ascii="Times New Roman" w:hAnsi="Times New Roman"/>
                <w:b/>
                <w:i/>
                <w:color w:val="auto"/>
                <w:szCs w:val="24"/>
                <w:vertAlign w:val="subscript"/>
                <w:lang w:val="en-US" w:eastAsia="en-US"/>
              </w:rPr>
              <w:t>std hỗn hợp</w:t>
            </w:r>
            <w:r w:rsidRPr="00817D61">
              <w:rPr>
                <w:rFonts w:ascii="Times New Roman" w:hAnsi="Times New Roman"/>
                <w:b/>
                <w:i/>
                <w:color w:val="auto"/>
                <w:szCs w:val="24"/>
                <w:lang w:val="en-US" w:eastAsia="en-US"/>
              </w:rPr>
              <w:t>, g</w:t>
            </w:r>
          </w:p>
        </w:tc>
        <w:tc>
          <w:tcPr>
            <w:tcW w:w="1879"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i/>
                <w:color w:val="auto"/>
                <w:szCs w:val="24"/>
                <w:lang w:val="en-US" w:eastAsia="en-US"/>
              </w:rPr>
            </w:pPr>
            <w:r w:rsidRPr="00817D61">
              <w:rPr>
                <w:rFonts w:ascii="Times New Roman" w:hAnsi="Times New Roman"/>
                <w:b/>
                <w:i/>
                <w:color w:val="auto"/>
                <w:szCs w:val="24"/>
                <w:lang w:val="en-US" w:eastAsia="en-US"/>
              </w:rPr>
              <w:t>m</w:t>
            </w:r>
            <w:r w:rsidRPr="00817D61">
              <w:rPr>
                <w:rFonts w:ascii="Times New Roman" w:hAnsi="Times New Roman"/>
                <w:b/>
                <w:i/>
                <w:color w:val="auto"/>
                <w:szCs w:val="24"/>
                <w:vertAlign w:val="subscript"/>
                <w:lang w:val="en-US" w:eastAsia="en-US"/>
              </w:rPr>
              <w:t>định mức</w:t>
            </w:r>
            <w:r w:rsidRPr="00817D61">
              <w:rPr>
                <w:rFonts w:ascii="Times New Roman" w:hAnsi="Times New Roman"/>
                <w:b/>
                <w:i/>
                <w:color w:val="auto"/>
                <w:szCs w:val="24"/>
                <w:lang w:val="en-US" w:eastAsia="en-US"/>
              </w:rPr>
              <w:t>, g</w:t>
            </w:r>
          </w:p>
        </w:tc>
        <w:tc>
          <w:tcPr>
            <w:tcW w:w="1690"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i/>
                <w:color w:val="auto"/>
                <w:szCs w:val="24"/>
                <w:lang w:val="en-US" w:eastAsia="en-US"/>
              </w:rPr>
            </w:pPr>
            <w:r w:rsidRPr="00817D61">
              <w:rPr>
                <w:rFonts w:ascii="Times New Roman" w:hAnsi="Times New Roman"/>
                <w:b/>
                <w:i/>
                <w:color w:val="auto"/>
                <w:szCs w:val="24"/>
                <w:lang w:val="en-US" w:eastAsia="en-US"/>
              </w:rPr>
              <w:t>C</w:t>
            </w:r>
            <w:r w:rsidRPr="00817D61">
              <w:rPr>
                <w:rFonts w:ascii="Times New Roman" w:hAnsi="Times New Roman"/>
                <w:b/>
                <w:i/>
                <w:color w:val="auto"/>
                <w:szCs w:val="24"/>
                <w:vertAlign w:val="subscript"/>
                <w:lang w:val="en-US" w:eastAsia="en-US"/>
              </w:rPr>
              <w:t>std</w:t>
            </w:r>
            <w:r w:rsidRPr="00817D61">
              <w:rPr>
                <w:rFonts w:ascii="Times New Roman" w:hAnsi="Times New Roman"/>
                <w:b/>
                <w:i/>
                <w:color w:val="auto"/>
                <w:szCs w:val="24"/>
                <w:lang w:val="en-US" w:eastAsia="en-US"/>
              </w:rPr>
              <w:t>, µg/L</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1</w:t>
            </w:r>
          </w:p>
        </w:tc>
        <w:tc>
          <w:tcPr>
            <w:tcW w:w="1871"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0.10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2.0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2</w:t>
            </w:r>
          </w:p>
        </w:tc>
        <w:tc>
          <w:tcPr>
            <w:tcW w:w="1871"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0.25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3</w:t>
            </w:r>
          </w:p>
        </w:tc>
        <w:tc>
          <w:tcPr>
            <w:tcW w:w="1871"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0.50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10.0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4</w:t>
            </w:r>
          </w:p>
        </w:tc>
        <w:tc>
          <w:tcPr>
            <w:tcW w:w="1871"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1.25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25.0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5</w:t>
            </w:r>
          </w:p>
        </w:tc>
        <w:tc>
          <w:tcPr>
            <w:tcW w:w="1871" w:type="dxa"/>
            <w:shd w:val="clear" w:color="auto" w:fill="auto"/>
          </w:tcPr>
          <w:p w:rsidR="00817D61" w:rsidRPr="00817D61" w:rsidRDefault="00817D61" w:rsidP="00864F36">
            <w:pPr>
              <w:rPr>
                <w:rFonts w:ascii="Times New Roman" w:hAnsi="Times New Roman"/>
                <w:sz w:val="24"/>
                <w:szCs w:val="24"/>
              </w:rPr>
            </w:pPr>
            <w:r w:rsidRPr="00817D61">
              <w:rPr>
                <w:rFonts w:ascii="Times New Roman" w:hAnsi="Times New Roman"/>
                <w:sz w:val="24"/>
                <w:szCs w:val="24"/>
              </w:rPr>
              <w:t xml:space="preserve">         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6</w:t>
            </w:r>
          </w:p>
        </w:tc>
        <w:tc>
          <w:tcPr>
            <w:tcW w:w="1871" w:type="dxa"/>
            <w:shd w:val="clear" w:color="auto" w:fill="auto"/>
          </w:tcPr>
          <w:p w:rsidR="00817D61" w:rsidRPr="00817D61" w:rsidRDefault="00817D61" w:rsidP="00864F36">
            <w:pPr>
              <w:jc w:val="center"/>
              <w:rPr>
                <w:rFonts w:ascii="Times New Roman" w:hAnsi="Times New Roman"/>
                <w:sz w:val="24"/>
                <w:szCs w:val="24"/>
              </w:rPr>
            </w:pPr>
            <w:r>
              <w:rPr>
                <w:rFonts w:ascii="Times New Roman" w:hAnsi="Times New Roman"/>
                <w:sz w:val="24"/>
                <w:szCs w:val="24"/>
              </w:rPr>
              <w:t>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100.0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color w:val="auto"/>
                <w:szCs w:val="24"/>
                <w:lang w:val="en-US" w:eastAsia="en-US"/>
              </w:rPr>
            </w:pPr>
            <w:r w:rsidRPr="00817D61">
              <w:rPr>
                <w:rFonts w:ascii="Times New Roman" w:hAnsi="Times New Roman"/>
                <w:color w:val="auto"/>
                <w:szCs w:val="24"/>
                <w:lang w:val="en-US" w:eastAsia="en-US"/>
              </w:rPr>
              <w:t>7</w:t>
            </w:r>
          </w:p>
        </w:tc>
        <w:tc>
          <w:tcPr>
            <w:tcW w:w="1871" w:type="dxa"/>
            <w:shd w:val="clear" w:color="auto" w:fill="auto"/>
          </w:tcPr>
          <w:p w:rsidR="00817D61" w:rsidRPr="00817D61" w:rsidRDefault="00817D61" w:rsidP="00864F36">
            <w:pPr>
              <w:jc w:val="center"/>
              <w:rPr>
                <w:rFonts w:ascii="Times New Roman" w:hAnsi="Times New Roman"/>
                <w:sz w:val="24"/>
                <w:szCs w:val="24"/>
              </w:rPr>
            </w:pPr>
            <w:r>
              <w:rPr>
                <w:rFonts w:ascii="Times New Roman" w:hAnsi="Times New Roman"/>
                <w:sz w:val="24"/>
                <w:szCs w:val="24"/>
              </w:rPr>
              <w:t>10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200.0</w:t>
            </w:r>
          </w:p>
        </w:tc>
      </w:tr>
    </w:tbl>
    <w:p w:rsidR="00817D61" w:rsidRPr="00817D61" w:rsidRDefault="00817D61" w:rsidP="00817D61">
      <w:pPr>
        <w:pStyle w:val="ListParagraph"/>
        <w:numPr>
          <w:ilvl w:val="0"/>
          <w:numId w:val="48"/>
        </w:numPr>
        <w:spacing w:before="120" w:after="120" w:line="240" w:lineRule="auto"/>
        <w:contextualSpacing w:val="0"/>
        <w:jc w:val="both"/>
        <w:rPr>
          <w:rFonts w:ascii="Times New Roman" w:hAnsi="Times New Roman"/>
          <w:color w:val="000000"/>
          <w:sz w:val="24"/>
          <w:szCs w:val="24"/>
        </w:rPr>
      </w:pPr>
      <w:r w:rsidRPr="00817D61">
        <w:rPr>
          <w:rFonts w:ascii="Times New Roman" w:hAnsi="Times New Roman"/>
          <w:color w:val="000000"/>
          <w:sz w:val="24"/>
          <w:szCs w:val="24"/>
        </w:rPr>
        <w:t>Dung dịch chuẩn Hg (</w:t>
      </w:r>
      <w:r w:rsidRPr="00817D61">
        <w:rPr>
          <w:rFonts w:ascii="Times New Roman" w:hAnsi="Times New Roman"/>
          <w:color w:val="000000"/>
          <w:sz w:val="24"/>
          <w:szCs w:val="24"/>
          <w:lang w:val="da-DK"/>
        </w:rPr>
        <w:t>HNO</w:t>
      </w:r>
      <w:r w:rsidRPr="00817D61">
        <w:rPr>
          <w:rFonts w:ascii="Times New Roman" w:hAnsi="Times New Roman"/>
          <w:color w:val="000000"/>
          <w:sz w:val="24"/>
          <w:szCs w:val="24"/>
          <w:vertAlign w:val="subscript"/>
          <w:lang w:val="da-DK"/>
        </w:rPr>
        <w:t>3</w:t>
      </w:r>
      <w:r w:rsidRPr="00817D61">
        <w:rPr>
          <w:rFonts w:ascii="Times New Roman" w:hAnsi="Times New Roman"/>
          <w:color w:val="000000"/>
          <w:sz w:val="24"/>
          <w:szCs w:val="24"/>
          <w:lang w:val="da-DK"/>
        </w:rPr>
        <w:t xml:space="preserve"> 10%):</w:t>
      </w:r>
      <w:r w:rsidRPr="00817D61">
        <w:rPr>
          <w:rFonts w:ascii="Times New Roman" w:hAnsi="Times New Roman"/>
          <w:color w:val="000000"/>
          <w:sz w:val="24"/>
          <w:szCs w:val="24"/>
        </w:rPr>
        <w:t>) : 1000mg/L</w:t>
      </w:r>
    </w:p>
    <w:p w:rsidR="00817D61" w:rsidRPr="00817D61" w:rsidRDefault="00817D61" w:rsidP="00817D61">
      <w:pPr>
        <w:numPr>
          <w:ilvl w:val="0"/>
          <w:numId w:val="47"/>
        </w:numPr>
        <w:spacing w:after="0" w:line="360" w:lineRule="auto"/>
        <w:ind w:left="426" w:hanging="69"/>
        <w:rPr>
          <w:rFonts w:ascii="Times New Roman" w:hAnsi="Times New Roman"/>
          <w:color w:val="000000"/>
          <w:sz w:val="24"/>
          <w:szCs w:val="24"/>
        </w:rPr>
      </w:pPr>
      <w:r w:rsidRPr="00817D61">
        <w:rPr>
          <w:rFonts w:ascii="Times New Roman" w:hAnsi="Times New Roman"/>
          <w:color w:val="000000"/>
          <w:sz w:val="24"/>
          <w:szCs w:val="24"/>
        </w:rPr>
        <w:t>Dung dịch chuẩn Hg trung gian 10</w:t>
      </w:r>
      <w:r>
        <w:rPr>
          <w:rFonts w:ascii="Times New Roman" w:hAnsi="Times New Roman"/>
          <w:color w:val="000000"/>
          <w:sz w:val="24"/>
          <w:szCs w:val="24"/>
        </w:rPr>
        <w:t xml:space="preserve"> </w:t>
      </w:r>
      <w:r w:rsidRPr="00817D61">
        <w:rPr>
          <w:rFonts w:ascii="Times New Roman" w:hAnsi="Times New Roman"/>
          <w:color w:val="000000"/>
          <w:sz w:val="24"/>
          <w:szCs w:val="24"/>
        </w:rPr>
        <w:t>mg/L: cân 0.5 g dung dịch chuẩn gốc 1000</w:t>
      </w:r>
      <w:r>
        <w:rPr>
          <w:rFonts w:ascii="Times New Roman" w:hAnsi="Times New Roman"/>
          <w:color w:val="000000"/>
          <w:sz w:val="24"/>
          <w:szCs w:val="24"/>
        </w:rPr>
        <w:t xml:space="preserve"> </w:t>
      </w:r>
      <w:r w:rsidRPr="00817D61">
        <w:rPr>
          <w:rFonts w:ascii="Times New Roman" w:hAnsi="Times New Roman"/>
          <w:color w:val="000000"/>
          <w:sz w:val="24"/>
          <w:szCs w:val="24"/>
        </w:rPr>
        <w:t>mg/L vào ống ly tâm thủy tinh 50</w:t>
      </w:r>
      <w:r>
        <w:rPr>
          <w:rFonts w:ascii="Times New Roman" w:hAnsi="Times New Roman"/>
          <w:color w:val="000000"/>
          <w:sz w:val="24"/>
          <w:szCs w:val="24"/>
        </w:rPr>
        <w:t xml:space="preserve"> </w:t>
      </w:r>
      <w:r w:rsidRPr="00817D61">
        <w:rPr>
          <w:rFonts w:ascii="Times New Roman" w:hAnsi="Times New Roman"/>
          <w:color w:val="000000"/>
          <w:sz w:val="24"/>
          <w:szCs w:val="24"/>
        </w:rPr>
        <w:t>ml, định mức lên 50 g bằng HNO</w:t>
      </w:r>
      <w:r w:rsidRPr="00817D61">
        <w:rPr>
          <w:rFonts w:ascii="Times New Roman" w:hAnsi="Times New Roman"/>
          <w:color w:val="000000"/>
          <w:sz w:val="24"/>
          <w:szCs w:val="24"/>
          <w:vertAlign w:val="subscript"/>
        </w:rPr>
        <w:t>3</w:t>
      </w:r>
      <w:r w:rsidRPr="00817D61">
        <w:rPr>
          <w:rFonts w:ascii="Times New Roman" w:hAnsi="Times New Roman"/>
          <w:color w:val="000000"/>
          <w:sz w:val="24"/>
          <w:szCs w:val="24"/>
        </w:rPr>
        <w:t xml:space="preserve"> 2%.</w:t>
      </w:r>
    </w:p>
    <w:p w:rsidR="00817D61" w:rsidRPr="00817D61" w:rsidRDefault="00817D61" w:rsidP="00817D61">
      <w:pPr>
        <w:numPr>
          <w:ilvl w:val="0"/>
          <w:numId w:val="47"/>
        </w:numPr>
        <w:spacing w:after="0" w:line="360" w:lineRule="auto"/>
        <w:ind w:left="426" w:hanging="69"/>
        <w:rPr>
          <w:rFonts w:ascii="Times New Roman" w:hAnsi="Times New Roman"/>
          <w:color w:val="000000"/>
          <w:sz w:val="24"/>
          <w:szCs w:val="24"/>
        </w:rPr>
      </w:pPr>
      <w:r w:rsidRPr="00817D61">
        <w:rPr>
          <w:rFonts w:ascii="Times New Roman" w:hAnsi="Times New Roman"/>
          <w:color w:val="000000"/>
          <w:sz w:val="24"/>
          <w:szCs w:val="24"/>
        </w:rPr>
        <w:t>Dung dịch chuẩn Hg trung gian 1</w:t>
      </w:r>
      <w:r>
        <w:rPr>
          <w:rFonts w:ascii="Times New Roman" w:hAnsi="Times New Roman"/>
          <w:color w:val="000000"/>
          <w:sz w:val="24"/>
          <w:szCs w:val="24"/>
        </w:rPr>
        <w:t xml:space="preserve"> </w:t>
      </w:r>
      <w:r w:rsidRPr="00817D61">
        <w:rPr>
          <w:rFonts w:ascii="Times New Roman" w:hAnsi="Times New Roman"/>
          <w:color w:val="000000"/>
          <w:sz w:val="24"/>
          <w:szCs w:val="24"/>
        </w:rPr>
        <w:t>mg/L: cân 5 g dung dịch chuẩn gốc 10mg/L vào ống ly tâm thủy tinh 50</w:t>
      </w:r>
      <w:r>
        <w:rPr>
          <w:rFonts w:ascii="Times New Roman" w:hAnsi="Times New Roman"/>
          <w:color w:val="000000"/>
          <w:sz w:val="24"/>
          <w:szCs w:val="24"/>
        </w:rPr>
        <w:t xml:space="preserve"> </w:t>
      </w:r>
      <w:r w:rsidRPr="00817D61">
        <w:rPr>
          <w:rFonts w:ascii="Times New Roman" w:hAnsi="Times New Roman"/>
          <w:color w:val="000000"/>
          <w:sz w:val="24"/>
          <w:szCs w:val="24"/>
        </w:rPr>
        <w:t>ml, định mức lên 50 g bằng HNO</w:t>
      </w:r>
      <w:r w:rsidRPr="00817D61">
        <w:rPr>
          <w:rFonts w:ascii="Times New Roman" w:hAnsi="Times New Roman"/>
          <w:color w:val="000000"/>
          <w:sz w:val="24"/>
          <w:szCs w:val="24"/>
          <w:vertAlign w:val="subscript"/>
        </w:rPr>
        <w:t>3</w:t>
      </w:r>
      <w:r w:rsidRPr="00817D61">
        <w:rPr>
          <w:rFonts w:ascii="Times New Roman" w:hAnsi="Times New Roman"/>
          <w:color w:val="000000"/>
          <w:sz w:val="24"/>
          <w:szCs w:val="24"/>
        </w:rPr>
        <w:t xml:space="preserve"> 2%.</w:t>
      </w:r>
    </w:p>
    <w:p w:rsidR="00817D61" w:rsidRPr="00817D61" w:rsidRDefault="00817D61" w:rsidP="00817D61">
      <w:pPr>
        <w:numPr>
          <w:ilvl w:val="0"/>
          <w:numId w:val="47"/>
        </w:numPr>
        <w:spacing w:after="0" w:line="360" w:lineRule="auto"/>
        <w:ind w:left="426" w:hanging="69"/>
        <w:rPr>
          <w:rFonts w:ascii="Times New Roman" w:hAnsi="Times New Roman"/>
          <w:color w:val="000000"/>
          <w:sz w:val="24"/>
          <w:szCs w:val="24"/>
        </w:rPr>
      </w:pPr>
      <w:r w:rsidRPr="00817D61">
        <w:rPr>
          <w:rFonts w:ascii="Times New Roman" w:hAnsi="Times New Roman"/>
          <w:color w:val="000000"/>
          <w:sz w:val="24"/>
          <w:szCs w:val="24"/>
        </w:rPr>
        <w:t>Từ các dung dịch chuẩn gốc và trung gian, tiến hành pha loãng trong dung dịch axit HNO</w:t>
      </w:r>
      <w:r w:rsidRPr="00817D61">
        <w:rPr>
          <w:rFonts w:ascii="Times New Roman" w:hAnsi="Times New Roman"/>
          <w:color w:val="000000"/>
          <w:sz w:val="24"/>
          <w:szCs w:val="24"/>
          <w:vertAlign w:val="subscript"/>
        </w:rPr>
        <w:t>3</w:t>
      </w:r>
      <w:r w:rsidRPr="00817D61">
        <w:rPr>
          <w:rFonts w:ascii="Times New Roman" w:hAnsi="Times New Roman"/>
          <w:color w:val="000000"/>
          <w:sz w:val="24"/>
          <w:szCs w:val="24"/>
        </w:rPr>
        <w:t xml:space="preserve"> 2% để được các dung dịch chuẩn làm việc Hg có nồng độ từ</w:t>
      </w:r>
      <w:r>
        <w:rPr>
          <w:rFonts w:ascii="Times New Roman" w:hAnsi="Times New Roman"/>
          <w:color w:val="000000"/>
          <w:sz w:val="24"/>
          <w:szCs w:val="24"/>
        </w:rPr>
        <w:t xml:space="preserve"> 2-2</w:t>
      </w:r>
      <w:r w:rsidRPr="00817D61">
        <w:rPr>
          <w:rFonts w:ascii="Times New Roman" w:hAnsi="Times New Roman"/>
          <w:color w:val="000000"/>
          <w:sz w:val="24"/>
          <w:szCs w:val="24"/>
        </w:rPr>
        <w:t>00</w:t>
      </w:r>
      <w:r w:rsidRPr="00817D61">
        <w:rPr>
          <w:rFonts w:ascii="Times New Roman" w:hAnsi="Times New Roman"/>
          <w:b/>
          <w:color w:val="000000"/>
          <w:sz w:val="24"/>
          <w:szCs w:val="24"/>
        </w:rPr>
        <w:t xml:space="preserve"> µg/L.</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817D61" w:rsidRPr="00817D61" w:rsidTr="00864F36">
        <w:trPr>
          <w:trHeight w:val="557"/>
          <w:jc w:val="center"/>
        </w:trPr>
        <w:tc>
          <w:tcPr>
            <w:tcW w:w="1370"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szCs w:val="24"/>
                <w:lang w:eastAsia="en-US"/>
              </w:rPr>
            </w:pPr>
            <w:r w:rsidRPr="00817D61">
              <w:rPr>
                <w:rFonts w:ascii="Times New Roman" w:hAnsi="Times New Roman"/>
                <w:b/>
                <w:szCs w:val="24"/>
                <w:lang w:eastAsia="en-US"/>
              </w:rPr>
              <w:t>Stt</w:t>
            </w:r>
          </w:p>
        </w:tc>
        <w:tc>
          <w:tcPr>
            <w:tcW w:w="1871"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szCs w:val="24"/>
                <w:lang w:eastAsia="en-US"/>
              </w:rPr>
            </w:pPr>
            <w:r w:rsidRPr="00817D61">
              <w:rPr>
                <w:rFonts w:ascii="Times New Roman" w:hAnsi="Times New Roman"/>
                <w:b/>
                <w:szCs w:val="24"/>
                <w:lang w:eastAsia="en-US"/>
              </w:rPr>
              <w:t xml:space="preserve">m </w:t>
            </w:r>
            <w:r w:rsidRPr="00817D61">
              <w:rPr>
                <w:rFonts w:ascii="Times New Roman" w:hAnsi="Times New Roman"/>
                <w:b/>
                <w:szCs w:val="24"/>
                <w:vertAlign w:val="subscript"/>
                <w:lang w:eastAsia="en-US"/>
              </w:rPr>
              <w:t>std Hg</w:t>
            </w:r>
            <w:r w:rsidRPr="00817D61">
              <w:rPr>
                <w:rFonts w:ascii="Times New Roman" w:hAnsi="Times New Roman"/>
                <w:b/>
                <w:szCs w:val="24"/>
                <w:lang w:eastAsia="en-US"/>
              </w:rPr>
              <w:t>, g</w:t>
            </w:r>
          </w:p>
        </w:tc>
        <w:tc>
          <w:tcPr>
            <w:tcW w:w="1879"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szCs w:val="24"/>
                <w:lang w:eastAsia="en-US"/>
              </w:rPr>
            </w:pPr>
            <w:r w:rsidRPr="00817D61">
              <w:rPr>
                <w:rFonts w:ascii="Times New Roman" w:hAnsi="Times New Roman"/>
                <w:b/>
                <w:szCs w:val="24"/>
                <w:lang w:eastAsia="en-US"/>
              </w:rPr>
              <w:t>m</w:t>
            </w:r>
            <w:r w:rsidRPr="00817D61">
              <w:rPr>
                <w:rFonts w:ascii="Times New Roman" w:hAnsi="Times New Roman"/>
                <w:b/>
                <w:szCs w:val="24"/>
                <w:vertAlign w:val="subscript"/>
                <w:lang w:eastAsia="en-US"/>
              </w:rPr>
              <w:t>định mức</w:t>
            </w:r>
            <w:r w:rsidRPr="00817D61">
              <w:rPr>
                <w:rFonts w:ascii="Times New Roman" w:hAnsi="Times New Roman"/>
                <w:b/>
                <w:szCs w:val="24"/>
                <w:lang w:eastAsia="en-US"/>
              </w:rPr>
              <w:t>, g</w:t>
            </w:r>
          </w:p>
        </w:tc>
        <w:tc>
          <w:tcPr>
            <w:tcW w:w="1690" w:type="dxa"/>
            <w:shd w:val="clear" w:color="auto" w:fill="auto"/>
          </w:tcPr>
          <w:p w:rsidR="00817D61" w:rsidRPr="00817D61" w:rsidRDefault="00817D61" w:rsidP="00864F36">
            <w:pPr>
              <w:pStyle w:val="Heading3"/>
              <w:spacing w:beforeLines="40" w:before="96" w:afterLines="40" w:after="96"/>
              <w:jc w:val="center"/>
              <w:rPr>
                <w:rFonts w:ascii="Times New Roman" w:hAnsi="Times New Roman"/>
                <w:b/>
                <w:szCs w:val="24"/>
                <w:lang w:eastAsia="en-US"/>
              </w:rPr>
            </w:pPr>
            <w:r w:rsidRPr="00817D61">
              <w:rPr>
                <w:rFonts w:ascii="Times New Roman" w:hAnsi="Times New Roman"/>
                <w:b/>
                <w:szCs w:val="24"/>
                <w:lang w:eastAsia="en-US"/>
              </w:rPr>
              <w:t>C</w:t>
            </w:r>
            <w:r w:rsidRPr="00817D61">
              <w:rPr>
                <w:rFonts w:ascii="Times New Roman" w:hAnsi="Times New Roman"/>
                <w:b/>
                <w:szCs w:val="24"/>
                <w:vertAlign w:val="subscript"/>
                <w:lang w:eastAsia="en-US"/>
              </w:rPr>
              <w:t>std</w:t>
            </w:r>
            <w:r w:rsidRPr="00817D61">
              <w:rPr>
                <w:rFonts w:ascii="Times New Roman" w:hAnsi="Times New Roman"/>
                <w:b/>
                <w:szCs w:val="24"/>
                <w:lang w:eastAsia="en-US"/>
              </w:rPr>
              <w:t>, µg/L</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1</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0.10</w:t>
            </w:r>
          </w:p>
        </w:tc>
        <w:tc>
          <w:tcPr>
            <w:tcW w:w="1879" w:type="dxa"/>
            <w:shd w:val="clear" w:color="auto" w:fill="auto"/>
            <w:vAlign w:val="center"/>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2</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2</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0.25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5</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3</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0.50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10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4</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1.25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25</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5</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2.5</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50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lastRenderedPageBreak/>
              <w:t>6</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5.0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100</w:t>
            </w:r>
          </w:p>
        </w:tc>
      </w:tr>
      <w:tr w:rsidR="00817D61" w:rsidRPr="00817D61" w:rsidTr="00864F36">
        <w:trPr>
          <w:jc w:val="center"/>
        </w:trPr>
        <w:tc>
          <w:tcPr>
            <w:tcW w:w="1370" w:type="dxa"/>
            <w:shd w:val="clear" w:color="auto" w:fill="auto"/>
            <w:vAlign w:val="center"/>
          </w:tcPr>
          <w:p w:rsidR="00817D61" w:rsidRPr="00817D61" w:rsidRDefault="00817D61" w:rsidP="00864F36">
            <w:pPr>
              <w:pStyle w:val="Heading3"/>
              <w:spacing w:beforeLines="40" w:before="96" w:afterLines="40" w:after="96"/>
              <w:rPr>
                <w:rFonts w:ascii="Times New Roman" w:hAnsi="Times New Roman"/>
                <w:szCs w:val="24"/>
                <w:lang w:eastAsia="en-US"/>
              </w:rPr>
            </w:pPr>
            <w:r w:rsidRPr="00817D61">
              <w:rPr>
                <w:rFonts w:ascii="Times New Roman" w:hAnsi="Times New Roman"/>
                <w:szCs w:val="24"/>
                <w:lang w:eastAsia="en-US"/>
              </w:rPr>
              <w:t>7</w:t>
            </w:r>
          </w:p>
        </w:tc>
        <w:tc>
          <w:tcPr>
            <w:tcW w:w="1871"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10.0</w:t>
            </w:r>
          </w:p>
        </w:tc>
        <w:tc>
          <w:tcPr>
            <w:tcW w:w="1879" w:type="dxa"/>
            <w:shd w:val="clear" w:color="auto" w:fill="auto"/>
          </w:tcPr>
          <w:p w:rsidR="00817D61" w:rsidRPr="00817D61" w:rsidRDefault="00817D61" w:rsidP="00864F36">
            <w:pPr>
              <w:jc w:val="center"/>
              <w:rPr>
                <w:rFonts w:ascii="Times New Roman" w:hAnsi="Times New Roman"/>
                <w:sz w:val="24"/>
                <w:szCs w:val="24"/>
              </w:rPr>
            </w:pPr>
            <w:r w:rsidRPr="00817D61">
              <w:rPr>
                <w:rFonts w:ascii="Times New Roman" w:hAnsi="Times New Roman"/>
                <w:sz w:val="24"/>
                <w:szCs w:val="24"/>
              </w:rPr>
              <w:t>50</w:t>
            </w:r>
          </w:p>
        </w:tc>
        <w:tc>
          <w:tcPr>
            <w:tcW w:w="1690" w:type="dxa"/>
            <w:shd w:val="clear" w:color="auto" w:fill="auto"/>
            <w:vAlign w:val="center"/>
          </w:tcPr>
          <w:p w:rsidR="00817D61" w:rsidRPr="00817D61" w:rsidRDefault="00817D61" w:rsidP="00864F36">
            <w:pPr>
              <w:jc w:val="center"/>
              <w:rPr>
                <w:rFonts w:ascii="Times New Roman" w:hAnsi="Times New Roman"/>
                <w:color w:val="000000"/>
                <w:sz w:val="24"/>
                <w:szCs w:val="24"/>
              </w:rPr>
            </w:pPr>
            <w:r w:rsidRPr="00817D61">
              <w:rPr>
                <w:rFonts w:ascii="Times New Roman" w:hAnsi="Times New Roman"/>
                <w:color w:val="000000"/>
                <w:sz w:val="24"/>
                <w:szCs w:val="24"/>
              </w:rPr>
              <w:t>200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817D61">
        <w:rPr>
          <w:rFonts w:ascii="Times New Roman" w:hAnsi="Times New Roman"/>
          <w:sz w:val="24"/>
          <w:szCs w:val="24"/>
        </w:rPr>
        <w:t xml:space="preserve"> sau: 0.5 ppm , 1 ppm, 2</w:t>
      </w:r>
      <w:r w:rsidR="005948B1">
        <w:rPr>
          <w:rFonts w:ascii="Times New Roman" w:hAnsi="Times New Roman"/>
          <w:sz w:val="24"/>
          <w:szCs w:val="24"/>
        </w:rPr>
        <w:t xml:space="preserve">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817D61" w:rsidRPr="00817D61" w:rsidRDefault="00817D61" w:rsidP="00817D61">
      <w:pPr>
        <w:tabs>
          <w:tab w:val="left" w:pos="360"/>
        </w:tabs>
        <w:spacing w:line="360" w:lineRule="auto"/>
        <w:ind w:firstLine="360"/>
        <w:jc w:val="both"/>
        <w:rPr>
          <w:rFonts w:ascii="Times New Roman" w:hAnsi="Times New Roman"/>
          <w:bCs/>
          <w:sz w:val="24"/>
        </w:rPr>
      </w:pPr>
      <w:r w:rsidRPr="00817D61">
        <w:rPr>
          <w:rFonts w:ascii="Times New Roman" w:hAnsi="Times New Roman"/>
          <w:bCs/>
          <w:sz w:val="24"/>
        </w:rPr>
        <w:t xml:space="preserve">Cân khoảng 1-2 g mẫu vào hệ bom teflon, thêm vào </w:t>
      </w:r>
      <w:r w:rsidRPr="00817D61">
        <w:rPr>
          <w:rFonts w:ascii="Times New Roman" w:hAnsi="Times New Roman"/>
          <w:b/>
          <w:bCs/>
          <w:sz w:val="24"/>
        </w:rPr>
        <w:t>5 mL HNO</w:t>
      </w:r>
      <w:r w:rsidRPr="00817D61">
        <w:rPr>
          <w:rFonts w:ascii="Times New Roman" w:hAnsi="Times New Roman"/>
          <w:b/>
          <w:bCs/>
          <w:sz w:val="24"/>
          <w:vertAlign w:val="subscript"/>
        </w:rPr>
        <w:t>3</w:t>
      </w:r>
      <w:r w:rsidRPr="00817D61">
        <w:rPr>
          <w:rFonts w:ascii="Times New Roman" w:hAnsi="Times New Roman"/>
          <w:b/>
          <w:bCs/>
          <w:sz w:val="24"/>
        </w:rPr>
        <w:t>, 2mL H</w:t>
      </w:r>
      <w:r w:rsidRPr="00817D61">
        <w:rPr>
          <w:rFonts w:ascii="Times New Roman" w:hAnsi="Times New Roman"/>
          <w:b/>
          <w:bCs/>
          <w:sz w:val="24"/>
          <w:vertAlign w:val="subscript"/>
        </w:rPr>
        <w:t>2</w:t>
      </w:r>
      <w:r w:rsidRPr="00817D61">
        <w:rPr>
          <w:rFonts w:ascii="Times New Roman" w:hAnsi="Times New Roman"/>
          <w:b/>
          <w:bCs/>
          <w:sz w:val="24"/>
        </w:rPr>
        <w:t>O</w:t>
      </w:r>
      <w:r w:rsidRPr="00817D61">
        <w:rPr>
          <w:rFonts w:ascii="Times New Roman" w:hAnsi="Times New Roman"/>
          <w:b/>
          <w:bCs/>
          <w:sz w:val="24"/>
          <w:vertAlign w:val="subscript"/>
        </w:rPr>
        <w:t>2</w:t>
      </w:r>
      <w:r w:rsidRPr="00817D61">
        <w:rPr>
          <w:rFonts w:ascii="Times New Roman" w:hAnsi="Times New Roman"/>
          <w:bCs/>
          <w:sz w:val="24"/>
        </w:rPr>
        <w:t xml:space="preserve"> đậy nắp. Đặt hệ vào hotblock, gia nhiệt ở 150</w:t>
      </w:r>
      <w:r w:rsidRPr="00817D61">
        <w:rPr>
          <w:rFonts w:ascii="Times New Roman" w:hAnsi="Times New Roman"/>
          <w:bCs/>
          <w:sz w:val="24"/>
          <w:vertAlign w:val="superscript"/>
        </w:rPr>
        <w:t>o</w:t>
      </w:r>
      <w:r w:rsidRPr="00817D61">
        <w:rPr>
          <w:rFonts w:ascii="Times New Roman" w:hAnsi="Times New Roman"/>
          <w:bCs/>
          <w:sz w:val="24"/>
        </w:rPr>
        <w:t>C (không được nung hệ Teflon vượt quá 250</w:t>
      </w:r>
      <w:r w:rsidRPr="00817D61">
        <w:rPr>
          <w:rFonts w:ascii="Times New Roman" w:hAnsi="Times New Roman"/>
          <w:bCs/>
          <w:sz w:val="24"/>
          <w:vertAlign w:val="superscript"/>
        </w:rPr>
        <w:t>o</w:t>
      </w:r>
      <w:r w:rsidRPr="00817D61">
        <w:rPr>
          <w:rFonts w:ascii="Times New Roman" w:hAnsi="Times New Roman"/>
          <w:bCs/>
          <w:sz w:val="24"/>
        </w:rPr>
        <w:t xml:space="preserve">C) trong 2 giờ, lấy ra, để nguội. Dùng pasteur pipet chuyển mẫu ra bình định mức </w:t>
      </w:r>
      <w:r w:rsidRPr="00817D61">
        <w:rPr>
          <w:rFonts w:ascii="Times New Roman" w:hAnsi="Times New Roman"/>
          <w:b/>
          <w:bCs/>
          <w:sz w:val="24"/>
        </w:rPr>
        <w:t>50 mL</w:t>
      </w:r>
      <w:r w:rsidRPr="00817D61">
        <w:rPr>
          <w:rFonts w:ascii="Times New Roman" w:hAnsi="Times New Roman"/>
          <w:bCs/>
          <w:sz w:val="24"/>
        </w:rPr>
        <w:t xml:space="preserve">. Tráng bình Teflon nhiều lần bằng nước cất khử ion và cho vào bình định mức, định mức đến vạch bằng nước cất. Lọc mẫu vào ống nhựa 15 mL và phân tích trên ICP-MS. </w:t>
      </w:r>
      <w:r w:rsidRPr="00817D61">
        <w:rPr>
          <w:rFonts w:ascii="Times New Roman" w:hAnsi="Times New Roman"/>
          <w:sz w:val="24"/>
        </w:rPr>
        <w:t>Pha loãng mẫu nếu cần. thực hiện mẫu trắng song song.</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98" w:type="dxa"/>
        <w:jc w:val="center"/>
        <w:tblLook w:val="04A0" w:firstRow="1" w:lastRow="0" w:firstColumn="1" w:lastColumn="0" w:noHBand="0" w:noVBand="1"/>
      </w:tblPr>
      <w:tblGrid>
        <w:gridCol w:w="1051"/>
        <w:gridCol w:w="1094"/>
        <w:gridCol w:w="1129"/>
        <w:gridCol w:w="1633"/>
        <w:gridCol w:w="1945"/>
        <w:gridCol w:w="2446"/>
      </w:tblGrid>
      <w:tr w:rsidR="007D2D45" w:rsidRPr="00595192" w:rsidTr="00817D61">
        <w:trPr>
          <w:trHeight w:val="303"/>
          <w:jc w:val="center"/>
        </w:trPr>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analytes</w:t>
            </w:r>
          </w:p>
        </w:tc>
        <w:tc>
          <w:tcPr>
            <w:tcW w:w="10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 xml:space="preserve"> </w:t>
            </w:r>
            <w:r w:rsidRPr="00595192">
              <w:rPr>
                <w:rFonts w:ascii="Times New Roman" w:hAnsi="Times New Roman"/>
                <w:b/>
                <w:bCs/>
              </w:rPr>
              <w:br/>
              <w:t xml:space="preserve">isotopes </w:t>
            </w:r>
          </w:p>
        </w:tc>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 xml:space="preserve">Internal </w:t>
            </w:r>
            <w:r w:rsidRPr="00595192">
              <w:rPr>
                <w:rFonts w:ascii="Times New Roman" w:hAnsi="Times New Roman"/>
                <w:b/>
                <w:bCs/>
              </w:rPr>
              <w:br/>
              <w:t>standard</w:t>
            </w:r>
          </w:p>
        </w:tc>
        <w:tc>
          <w:tcPr>
            <w:tcW w:w="35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Interferences</w:t>
            </w:r>
          </w:p>
        </w:tc>
        <w:tc>
          <w:tcPr>
            <w:tcW w:w="244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Corrections</w:t>
            </w:r>
          </w:p>
        </w:tc>
      </w:tr>
      <w:tr w:rsidR="003F5244" w:rsidRPr="00595192" w:rsidTr="00817D61">
        <w:trPr>
          <w:trHeight w:val="508"/>
          <w:jc w:val="center"/>
        </w:trPr>
        <w:tc>
          <w:tcPr>
            <w:tcW w:w="1051"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094"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633" w:type="dxa"/>
            <w:tcBorders>
              <w:top w:val="nil"/>
              <w:left w:val="nil"/>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color w:val="000000"/>
              </w:rPr>
            </w:pPr>
            <w:r w:rsidRPr="00595192">
              <w:rPr>
                <w:rFonts w:ascii="Times New Roman" w:hAnsi="Times New Roman"/>
                <w:b/>
                <w:bCs/>
                <w:color w:val="000000"/>
              </w:rPr>
              <w:t>background</w:t>
            </w:r>
            <w:r w:rsidRPr="00595192">
              <w:rPr>
                <w:rFonts w:ascii="Times New Roman" w:hAnsi="Times New Roman"/>
                <w:b/>
                <w:bCs/>
                <w:color w:val="000000"/>
              </w:rPr>
              <w:br/>
              <w:t>molecular ions</w:t>
            </w:r>
          </w:p>
        </w:tc>
        <w:tc>
          <w:tcPr>
            <w:tcW w:w="1945" w:type="dxa"/>
            <w:tcBorders>
              <w:top w:val="nil"/>
              <w:left w:val="nil"/>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color w:val="000000"/>
              </w:rPr>
            </w:pPr>
            <w:r w:rsidRPr="00595192">
              <w:rPr>
                <w:rFonts w:ascii="Times New Roman" w:hAnsi="Times New Roman"/>
                <w:b/>
                <w:bCs/>
                <w:color w:val="000000"/>
              </w:rPr>
              <w:t>matrix</w:t>
            </w:r>
            <w:r w:rsidRPr="00595192">
              <w:rPr>
                <w:rFonts w:ascii="Times New Roman" w:hAnsi="Times New Roman"/>
                <w:b/>
                <w:bCs/>
                <w:color w:val="000000"/>
              </w:rPr>
              <w:br/>
              <w:t>molecular ions</w:t>
            </w:r>
          </w:p>
        </w:tc>
        <w:tc>
          <w:tcPr>
            <w:tcW w:w="2446"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r>
      <w:tr w:rsidR="00E71AB3" w:rsidRPr="00817D61" w:rsidTr="00817D61">
        <w:trPr>
          <w:trHeight w:val="303"/>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817D61" w:rsidRDefault="00817D61" w:rsidP="00E71AB3">
            <w:pPr>
              <w:pStyle w:val="BodyText"/>
              <w:spacing w:before="0" w:after="0"/>
              <w:jc w:val="center"/>
              <w:rPr>
                <w:rFonts w:ascii="Times New Roman" w:hAnsi="Times New Roman"/>
                <w:sz w:val="22"/>
                <w:szCs w:val="22"/>
                <w:lang w:val="da-DK"/>
              </w:rPr>
            </w:pPr>
            <w:r w:rsidRPr="00817D61">
              <w:rPr>
                <w:rFonts w:ascii="Times New Roman" w:hAnsi="Times New Roman"/>
                <w:sz w:val="22"/>
                <w:szCs w:val="22"/>
                <w:lang w:val="da-DK"/>
              </w:rPr>
              <w:t>As</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E71AB3" w:rsidRPr="00817D61" w:rsidRDefault="00817D61" w:rsidP="00E71AB3">
            <w:pPr>
              <w:jc w:val="center"/>
              <w:rPr>
                <w:rFonts w:ascii="Times New Roman" w:hAnsi="Times New Roman"/>
                <w:bCs/>
                <w:color w:val="000000"/>
              </w:rPr>
            </w:pPr>
            <w:r w:rsidRPr="00817D61">
              <w:rPr>
                <w:rFonts w:ascii="Times New Roman" w:hAnsi="Times New Roman"/>
                <w:bCs/>
                <w:color w:val="000000"/>
              </w:rPr>
              <w:t>75</w:t>
            </w:r>
          </w:p>
        </w:tc>
        <w:tc>
          <w:tcPr>
            <w:tcW w:w="1129" w:type="dxa"/>
            <w:tcBorders>
              <w:top w:val="single" w:sz="4" w:space="0" w:color="auto"/>
              <w:left w:val="nil"/>
              <w:bottom w:val="single" w:sz="4" w:space="0" w:color="auto"/>
              <w:right w:val="single" w:sz="4" w:space="0" w:color="auto"/>
            </w:tcBorders>
            <w:shd w:val="clear" w:color="auto" w:fill="auto"/>
            <w:noWrap/>
            <w:vAlign w:val="bottom"/>
          </w:tcPr>
          <w:p w:rsidR="00E71AB3" w:rsidRPr="00817D61" w:rsidRDefault="00E71AB3" w:rsidP="00E71AB3">
            <w:pPr>
              <w:jc w:val="center"/>
              <w:rPr>
                <w:rFonts w:ascii="Times New Roman" w:hAnsi="Times New Roman"/>
                <w:bCs/>
                <w:color w:val="000000"/>
              </w:rPr>
            </w:pPr>
          </w:p>
        </w:tc>
        <w:tc>
          <w:tcPr>
            <w:tcW w:w="1633" w:type="dxa"/>
            <w:tcBorders>
              <w:top w:val="single" w:sz="4" w:space="0" w:color="auto"/>
              <w:left w:val="nil"/>
              <w:bottom w:val="single" w:sz="4" w:space="0" w:color="auto"/>
              <w:right w:val="single" w:sz="4" w:space="0" w:color="auto"/>
            </w:tcBorders>
            <w:shd w:val="clear" w:color="auto" w:fill="auto"/>
            <w:noWrap/>
            <w:vAlign w:val="bottom"/>
            <w:hideMark/>
          </w:tcPr>
          <w:p w:rsidR="00E71AB3" w:rsidRPr="00817D61" w:rsidRDefault="00E71AB3" w:rsidP="00E71AB3">
            <w:pPr>
              <w:rPr>
                <w:rFonts w:ascii="Times New Roman" w:hAnsi="Times New Roman"/>
                <w:color w:val="000000"/>
              </w:rPr>
            </w:pPr>
            <w:r w:rsidRPr="00817D61">
              <w:rPr>
                <w:rFonts w:ascii="Times New Roman" w:hAnsi="Times New Roman"/>
                <w:color w:val="000000"/>
              </w:rPr>
              <w:t>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rsidR="00E71AB3" w:rsidRPr="00817D61" w:rsidRDefault="00E71AB3" w:rsidP="00E71AB3">
            <w:pPr>
              <w:rPr>
                <w:rFonts w:ascii="Times New Roman" w:hAnsi="Times New Roman"/>
                <w:color w:val="000000"/>
              </w:rPr>
            </w:pPr>
            <w:r w:rsidRPr="00817D61">
              <w:rPr>
                <w:rFonts w:ascii="Times New Roman" w:hAnsi="Times New Roman"/>
                <w:color w:val="000000"/>
              </w:rPr>
              <w:t> </w:t>
            </w:r>
          </w:p>
        </w:tc>
        <w:tc>
          <w:tcPr>
            <w:tcW w:w="2446" w:type="dxa"/>
            <w:tcBorders>
              <w:top w:val="single" w:sz="4" w:space="0" w:color="auto"/>
              <w:left w:val="nil"/>
              <w:bottom w:val="single" w:sz="4" w:space="0" w:color="auto"/>
              <w:right w:val="single" w:sz="4" w:space="0" w:color="auto"/>
            </w:tcBorders>
            <w:shd w:val="clear" w:color="auto" w:fill="auto"/>
            <w:noWrap/>
            <w:vAlign w:val="bottom"/>
            <w:hideMark/>
          </w:tcPr>
          <w:p w:rsidR="00E71AB3" w:rsidRPr="00817D61" w:rsidRDefault="00E71AB3" w:rsidP="00E71AB3">
            <w:pPr>
              <w:rPr>
                <w:rFonts w:ascii="Times New Roman" w:hAnsi="Times New Roman"/>
                <w:color w:val="000000"/>
              </w:rPr>
            </w:pPr>
            <w:r w:rsidRPr="00817D61">
              <w:rPr>
                <w:rFonts w:ascii="Times New Roman" w:hAnsi="Times New Roman"/>
                <w:color w:val="000000"/>
              </w:rPr>
              <w:t> </w:t>
            </w:r>
          </w:p>
        </w:tc>
      </w:tr>
      <w:tr w:rsidR="00817D61" w:rsidRPr="00817D61" w:rsidTr="00817D61">
        <w:trPr>
          <w:trHeight w:val="303"/>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tcPr>
          <w:p w:rsidR="00817D61" w:rsidRPr="00817D61" w:rsidRDefault="00817D61" w:rsidP="00E71AB3">
            <w:pPr>
              <w:pStyle w:val="BodyText"/>
              <w:spacing w:before="0" w:after="0"/>
              <w:jc w:val="center"/>
              <w:rPr>
                <w:rFonts w:ascii="Times New Roman" w:hAnsi="Times New Roman"/>
                <w:sz w:val="22"/>
                <w:szCs w:val="22"/>
                <w:lang w:val="da-DK"/>
              </w:rPr>
            </w:pPr>
            <w:r w:rsidRPr="00817D61">
              <w:rPr>
                <w:rFonts w:ascii="Times New Roman" w:hAnsi="Times New Roman"/>
                <w:sz w:val="22"/>
                <w:szCs w:val="22"/>
                <w:lang w:val="da-DK"/>
              </w:rPr>
              <w:t>Cd</w:t>
            </w:r>
          </w:p>
        </w:tc>
        <w:tc>
          <w:tcPr>
            <w:tcW w:w="1094"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r w:rsidRPr="00817D61">
              <w:rPr>
                <w:rFonts w:ascii="Times New Roman" w:hAnsi="Times New Roman"/>
                <w:bCs/>
                <w:color w:val="000000"/>
              </w:rPr>
              <w:t>111</w:t>
            </w:r>
          </w:p>
        </w:tc>
        <w:tc>
          <w:tcPr>
            <w:tcW w:w="1129"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p>
        </w:tc>
        <w:tc>
          <w:tcPr>
            <w:tcW w:w="1633"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1945"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2446"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r>
      <w:tr w:rsidR="00817D61" w:rsidRPr="00817D61" w:rsidTr="00817D61">
        <w:trPr>
          <w:trHeight w:val="303"/>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tcPr>
          <w:p w:rsidR="00817D61" w:rsidRPr="00817D61" w:rsidRDefault="00817D61" w:rsidP="00E71AB3">
            <w:pPr>
              <w:pStyle w:val="BodyText"/>
              <w:spacing w:before="0" w:after="0"/>
              <w:jc w:val="center"/>
              <w:rPr>
                <w:rFonts w:ascii="Times New Roman" w:hAnsi="Times New Roman"/>
                <w:sz w:val="22"/>
                <w:szCs w:val="22"/>
                <w:lang w:val="da-DK"/>
              </w:rPr>
            </w:pPr>
            <w:r w:rsidRPr="00817D61">
              <w:rPr>
                <w:rFonts w:ascii="Times New Roman" w:hAnsi="Times New Roman"/>
                <w:sz w:val="22"/>
                <w:szCs w:val="22"/>
                <w:lang w:val="da-DK"/>
              </w:rPr>
              <w:t>Pb</w:t>
            </w:r>
          </w:p>
        </w:tc>
        <w:tc>
          <w:tcPr>
            <w:tcW w:w="1094"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r w:rsidRPr="00817D61">
              <w:rPr>
                <w:rFonts w:ascii="Times New Roman" w:hAnsi="Times New Roman"/>
                <w:bCs/>
                <w:color w:val="000000"/>
              </w:rPr>
              <w:t>208</w:t>
            </w:r>
          </w:p>
        </w:tc>
        <w:tc>
          <w:tcPr>
            <w:tcW w:w="1129"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p>
        </w:tc>
        <w:tc>
          <w:tcPr>
            <w:tcW w:w="1633"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1945"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2446"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r>
      <w:tr w:rsidR="00817D61" w:rsidRPr="00817D61" w:rsidTr="00817D61">
        <w:trPr>
          <w:trHeight w:val="303"/>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tcPr>
          <w:p w:rsidR="00817D61" w:rsidRPr="00817D61" w:rsidRDefault="00817D61" w:rsidP="00E71AB3">
            <w:pPr>
              <w:pStyle w:val="BodyText"/>
              <w:spacing w:before="0" w:after="0"/>
              <w:jc w:val="center"/>
              <w:rPr>
                <w:rFonts w:ascii="Times New Roman" w:hAnsi="Times New Roman"/>
                <w:sz w:val="22"/>
                <w:szCs w:val="22"/>
                <w:lang w:val="da-DK"/>
              </w:rPr>
            </w:pPr>
            <w:r w:rsidRPr="00817D61">
              <w:rPr>
                <w:rFonts w:ascii="Times New Roman" w:hAnsi="Times New Roman"/>
                <w:sz w:val="22"/>
                <w:szCs w:val="22"/>
                <w:lang w:val="da-DK"/>
              </w:rPr>
              <w:t>Hg</w:t>
            </w:r>
          </w:p>
        </w:tc>
        <w:tc>
          <w:tcPr>
            <w:tcW w:w="1094"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r w:rsidRPr="00817D61">
              <w:rPr>
                <w:rFonts w:ascii="Times New Roman" w:hAnsi="Times New Roman"/>
                <w:bCs/>
                <w:color w:val="000000"/>
              </w:rPr>
              <w:t>202</w:t>
            </w:r>
          </w:p>
        </w:tc>
        <w:tc>
          <w:tcPr>
            <w:tcW w:w="1129"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jc w:val="center"/>
              <w:rPr>
                <w:rFonts w:ascii="Times New Roman" w:hAnsi="Times New Roman"/>
                <w:bCs/>
                <w:color w:val="000000"/>
              </w:rPr>
            </w:pPr>
          </w:p>
        </w:tc>
        <w:tc>
          <w:tcPr>
            <w:tcW w:w="1633"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1945"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c>
          <w:tcPr>
            <w:tcW w:w="2446" w:type="dxa"/>
            <w:tcBorders>
              <w:top w:val="single" w:sz="4" w:space="0" w:color="auto"/>
              <w:left w:val="nil"/>
              <w:bottom w:val="single" w:sz="4" w:space="0" w:color="auto"/>
              <w:right w:val="single" w:sz="4" w:space="0" w:color="auto"/>
            </w:tcBorders>
            <w:shd w:val="clear" w:color="auto" w:fill="auto"/>
            <w:noWrap/>
            <w:vAlign w:val="bottom"/>
          </w:tcPr>
          <w:p w:rsidR="00817D61" w:rsidRPr="00817D61" w:rsidRDefault="00817D61" w:rsidP="00E71AB3">
            <w:pPr>
              <w:rPr>
                <w:rFonts w:ascii="Times New Roman" w:hAnsi="Times New Roman"/>
                <w:color w:val="00000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C70E1D"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even" r:id="rId7"/>
      <w:headerReference w:type="default" r:id="rId8"/>
      <w:footerReference w:type="even" r:id="rId9"/>
      <w:footerReference w:type="default" r:id="rId10"/>
      <w:headerReference w:type="first" r:id="rId11"/>
      <w:footerReference w:type="firs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E1D" w:rsidRDefault="00C70E1D" w:rsidP="00DB45A7">
      <w:pPr>
        <w:spacing w:after="0" w:line="240" w:lineRule="auto"/>
      </w:pPr>
      <w:r>
        <w:separator/>
      </w:r>
    </w:p>
  </w:endnote>
  <w:endnote w:type="continuationSeparator" w:id="0">
    <w:p w:rsidR="00C70E1D" w:rsidRDefault="00C70E1D"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906" w:rsidRDefault="00AA19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906" w:rsidRDefault="00AA19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906" w:rsidRDefault="00AA1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E1D" w:rsidRDefault="00C70E1D" w:rsidP="00DB45A7">
      <w:pPr>
        <w:spacing w:after="0" w:line="240" w:lineRule="auto"/>
      </w:pPr>
      <w:r>
        <w:separator/>
      </w:r>
    </w:p>
  </w:footnote>
  <w:footnote w:type="continuationSeparator" w:id="0">
    <w:p w:rsidR="00C70E1D" w:rsidRDefault="00C70E1D"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906" w:rsidRDefault="00AA19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AA1906">
            <w:rPr>
              <w:rFonts w:ascii="Times New Roman" w:hAnsi="Times New Roman"/>
              <w:color w:val="00B0F0"/>
              <w:sz w:val="24"/>
              <w:szCs w:val="24"/>
            </w:rPr>
            <w:t>094</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D0E38">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D0E38">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906" w:rsidRDefault="00AA1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E4EBD"/>
    <w:multiLevelType w:val="hybridMultilevel"/>
    <w:tmpl w:val="BE1E3280"/>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E4124D"/>
    <w:multiLevelType w:val="hybridMultilevel"/>
    <w:tmpl w:val="9506AE5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583D81"/>
    <w:multiLevelType w:val="hybridMultilevel"/>
    <w:tmpl w:val="C1FE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7F3940"/>
    <w:multiLevelType w:val="hybridMultilevel"/>
    <w:tmpl w:val="E83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2"/>
  </w:num>
  <w:num w:numId="2">
    <w:abstractNumId w:val="6"/>
  </w:num>
  <w:num w:numId="3">
    <w:abstractNumId w:val="27"/>
  </w:num>
  <w:num w:numId="4">
    <w:abstractNumId w:val="43"/>
  </w:num>
  <w:num w:numId="5">
    <w:abstractNumId w:val="44"/>
  </w:num>
  <w:num w:numId="6">
    <w:abstractNumId w:val="30"/>
  </w:num>
  <w:num w:numId="7">
    <w:abstractNumId w:val="25"/>
  </w:num>
  <w:num w:numId="8">
    <w:abstractNumId w:val="38"/>
  </w:num>
  <w:num w:numId="9">
    <w:abstractNumId w:val="12"/>
  </w:num>
  <w:num w:numId="10">
    <w:abstractNumId w:val="10"/>
  </w:num>
  <w:num w:numId="11">
    <w:abstractNumId w:val="20"/>
  </w:num>
  <w:num w:numId="12">
    <w:abstractNumId w:val="23"/>
  </w:num>
  <w:num w:numId="13">
    <w:abstractNumId w:val="40"/>
  </w:num>
  <w:num w:numId="14">
    <w:abstractNumId w:val="46"/>
  </w:num>
  <w:num w:numId="15">
    <w:abstractNumId w:val="2"/>
  </w:num>
  <w:num w:numId="16">
    <w:abstractNumId w:val="15"/>
  </w:num>
  <w:num w:numId="17">
    <w:abstractNumId w:val="33"/>
  </w:num>
  <w:num w:numId="18">
    <w:abstractNumId w:val="8"/>
  </w:num>
  <w:num w:numId="19">
    <w:abstractNumId w:val="32"/>
  </w:num>
  <w:num w:numId="20">
    <w:abstractNumId w:val="28"/>
  </w:num>
  <w:num w:numId="21">
    <w:abstractNumId w:val="19"/>
  </w:num>
  <w:num w:numId="22">
    <w:abstractNumId w:val="14"/>
  </w:num>
  <w:num w:numId="23">
    <w:abstractNumId w:val="0"/>
  </w:num>
  <w:num w:numId="24">
    <w:abstractNumId w:val="47"/>
  </w:num>
  <w:num w:numId="25">
    <w:abstractNumId w:val="45"/>
  </w:num>
  <w:num w:numId="26">
    <w:abstractNumId w:val="39"/>
  </w:num>
  <w:num w:numId="27">
    <w:abstractNumId w:val="16"/>
  </w:num>
  <w:num w:numId="28">
    <w:abstractNumId w:val="18"/>
  </w:num>
  <w:num w:numId="29">
    <w:abstractNumId w:val="36"/>
  </w:num>
  <w:num w:numId="30">
    <w:abstractNumId w:val="29"/>
  </w:num>
  <w:num w:numId="31">
    <w:abstractNumId w:val="7"/>
  </w:num>
  <w:num w:numId="32">
    <w:abstractNumId w:val="26"/>
  </w:num>
  <w:num w:numId="33">
    <w:abstractNumId w:val="21"/>
  </w:num>
  <w:num w:numId="34">
    <w:abstractNumId w:val="41"/>
  </w:num>
  <w:num w:numId="35">
    <w:abstractNumId w:val="13"/>
  </w:num>
  <w:num w:numId="36">
    <w:abstractNumId w:val="17"/>
  </w:num>
  <w:num w:numId="37">
    <w:abstractNumId w:val="37"/>
  </w:num>
  <w:num w:numId="38">
    <w:abstractNumId w:val="35"/>
  </w:num>
  <w:num w:numId="39">
    <w:abstractNumId w:val="3"/>
  </w:num>
  <w:num w:numId="40">
    <w:abstractNumId w:val="24"/>
  </w:num>
  <w:num w:numId="41">
    <w:abstractNumId w:val="11"/>
  </w:num>
  <w:num w:numId="42">
    <w:abstractNumId w:val="5"/>
  </w:num>
  <w:num w:numId="43">
    <w:abstractNumId w:val="9"/>
  </w:num>
  <w:num w:numId="44">
    <w:abstractNumId w:val="42"/>
  </w:num>
  <w:num w:numId="45">
    <w:abstractNumId w:val="34"/>
  </w:num>
  <w:num w:numId="46">
    <w:abstractNumId w:val="1"/>
  </w:num>
  <w:num w:numId="47">
    <w:abstractNumId w:val="31"/>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D2FE9"/>
    <w:rsid w:val="000F63F9"/>
    <w:rsid w:val="00274663"/>
    <w:rsid w:val="003700E3"/>
    <w:rsid w:val="0037757C"/>
    <w:rsid w:val="003B4C71"/>
    <w:rsid w:val="003C68FE"/>
    <w:rsid w:val="003F5244"/>
    <w:rsid w:val="00435FA2"/>
    <w:rsid w:val="00462322"/>
    <w:rsid w:val="004D0E38"/>
    <w:rsid w:val="0051413E"/>
    <w:rsid w:val="00585CB3"/>
    <w:rsid w:val="005948B1"/>
    <w:rsid w:val="00595192"/>
    <w:rsid w:val="005E6F75"/>
    <w:rsid w:val="005F20AA"/>
    <w:rsid w:val="0060110C"/>
    <w:rsid w:val="00604CE1"/>
    <w:rsid w:val="00631A11"/>
    <w:rsid w:val="006B0D7E"/>
    <w:rsid w:val="006C3E84"/>
    <w:rsid w:val="006F310D"/>
    <w:rsid w:val="00791791"/>
    <w:rsid w:val="007D2D45"/>
    <w:rsid w:val="00800F60"/>
    <w:rsid w:val="00817D61"/>
    <w:rsid w:val="0085481C"/>
    <w:rsid w:val="00871BAD"/>
    <w:rsid w:val="00896455"/>
    <w:rsid w:val="008D0D62"/>
    <w:rsid w:val="008E6DB3"/>
    <w:rsid w:val="008F2224"/>
    <w:rsid w:val="00940AED"/>
    <w:rsid w:val="00963F1F"/>
    <w:rsid w:val="00995FC0"/>
    <w:rsid w:val="009C172B"/>
    <w:rsid w:val="009C21A8"/>
    <w:rsid w:val="00A14078"/>
    <w:rsid w:val="00AA0D54"/>
    <w:rsid w:val="00AA1906"/>
    <w:rsid w:val="00AA1D63"/>
    <w:rsid w:val="00AA6DB2"/>
    <w:rsid w:val="00AF140F"/>
    <w:rsid w:val="00B27A58"/>
    <w:rsid w:val="00BB1F20"/>
    <w:rsid w:val="00C16CE0"/>
    <w:rsid w:val="00C70E1D"/>
    <w:rsid w:val="00D06D61"/>
    <w:rsid w:val="00DB45A7"/>
    <w:rsid w:val="00E15B60"/>
    <w:rsid w:val="00E71AB3"/>
    <w:rsid w:val="00E71E80"/>
    <w:rsid w:val="00E73399"/>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9C2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28</cp:revision>
  <cp:lastPrinted>2018-04-05T01:45:00Z</cp:lastPrinted>
  <dcterms:created xsi:type="dcterms:W3CDTF">2017-12-29T04:19:00Z</dcterms:created>
  <dcterms:modified xsi:type="dcterms:W3CDTF">2018-04-05T02:19:00Z</dcterms:modified>
</cp:coreProperties>
</file>