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CB3" w:rsidRDefault="00585CB3" w:rsidP="005E6F75">
      <w:pPr>
        <w:jc w:val="center"/>
        <w:rPr>
          <w:rFonts w:ascii="Times New Roman" w:hAnsi="Times New Roman"/>
        </w:rPr>
      </w:pPr>
    </w:p>
    <w:p w:rsidR="00936933" w:rsidRPr="001B216F" w:rsidRDefault="00936933" w:rsidP="00936933">
      <w:pPr>
        <w:widowControl w:val="0"/>
        <w:snapToGrid w:val="0"/>
        <w:spacing w:beforeLines="30" w:before="72" w:afterLines="30" w:after="72" w:line="360" w:lineRule="auto"/>
        <w:jc w:val="center"/>
        <w:outlineLvl w:val="0"/>
        <w:rPr>
          <w:rFonts w:ascii="Times New Roman" w:hAnsi="Times New Roman"/>
          <w:b/>
          <w:bCs/>
          <w:color w:val="00B0F0"/>
          <w:sz w:val="34"/>
          <w:szCs w:val="34"/>
          <w:lang w:val="en-GB"/>
        </w:rPr>
      </w:pPr>
      <w:r>
        <w:rPr>
          <w:rFonts w:ascii="Times New Roman" w:hAnsi="Times New Roman"/>
          <w:b/>
          <w:bCs/>
          <w:color w:val="00B0F0"/>
          <w:sz w:val="34"/>
          <w:szCs w:val="34"/>
          <w:lang w:val="en-GB"/>
        </w:rPr>
        <w:t>XÁC ĐỊNH HÀM LƯỢ</w:t>
      </w:r>
      <w:r w:rsidR="004D3D73">
        <w:rPr>
          <w:rFonts w:ascii="Times New Roman" w:hAnsi="Times New Roman"/>
          <w:b/>
          <w:bCs/>
          <w:color w:val="00B0F0"/>
          <w:sz w:val="34"/>
          <w:szCs w:val="34"/>
          <w:lang w:val="en-GB"/>
        </w:rPr>
        <w:t xml:space="preserve">NG </w:t>
      </w:r>
      <w:r w:rsidR="00DC55A1">
        <w:rPr>
          <w:rFonts w:ascii="Times New Roman" w:hAnsi="Times New Roman"/>
          <w:b/>
          <w:bCs/>
          <w:color w:val="00B0F0"/>
          <w:sz w:val="34"/>
          <w:szCs w:val="34"/>
          <w:lang w:val="en-GB"/>
        </w:rPr>
        <w:t>KIM LOẠI NẶNG</w:t>
      </w:r>
      <w:r w:rsidR="004D3D73">
        <w:rPr>
          <w:rFonts w:ascii="Times New Roman" w:hAnsi="Times New Roman"/>
          <w:b/>
          <w:bCs/>
          <w:color w:val="00B0F0"/>
          <w:sz w:val="34"/>
          <w:szCs w:val="34"/>
          <w:lang w:val="en-GB"/>
        </w:rPr>
        <w:t xml:space="preserve"> QUY CHÌ</w:t>
      </w:r>
      <w:r w:rsidR="00DC55A1">
        <w:rPr>
          <w:rFonts w:ascii="Times New Roman" w:hAnsi="Times New Roman"/>
          <w:b/>
          <w:bCs/>
          <w:color w:val="00B0F0"/>
          <w:sz w:val="34"/>
          <w:szCs w:val="34"/>
          <w:lang w:val="en-GB"/>
        </w:rPr>
        <w:t xml:space="preserve"> </w:t>
      </w:r>
      <w:r>
        <w:rPr>
          <w:rFonts w:ascii="Times New Roman" w:hAnsi="Times New Roman"/>
          <w:b/>
          <w:bCs/>
          <w:color w:val="00B0F0"/>
          <w:sz w:val="34"/>
          <w:szCs w:val="34"/>
          <w:lang w:val="en-GB"/>
        </w:rPr>
        <w:t xml:space="preserve"> THÔI NHIỄM TỪ BAO BÌ, DỤNG CỤ </w:t>
      </w:r>
      <w:r w:rsidR="00DC55A1">
        <w:rPr>
          <w:rFonts w:ascii="Times New Roman" w:hAnsi="Times New Roman"/>
          <w:b/>
          <w:bCs/>
          <w:color w:val="00B0F0"/>
          <w:sz w:val="34"/>
          <w:szCs w:val="34"/>
          <w:lang w:val="en-GB"/>
        </w:rPr>
        <w:t>NHỰA TỔNG HỢP</w:t>
      </w:r>
      <w:r w:rsidR="00EB271A">
        <w:rPr>
          <w:rFonts w:ascii="Times New Roman" w:hAnsi="Times New Roman"/>
          <w:b/>
          <w:bCs/>
          <w:color w:val="00B0F0"/>
          <w:sz w:val="34"/>
          <w:szCs w:val="34"/>
          <w:lang w:val="en-GB"/>
        </w:rPr>
        <w:t xml:space="preserve"> </w:t>
      </w:r>
      <w:r>
        <w:rPr>
          <w:rFonts w:ascii="Times New Roman" w:hAnsi="Times New Roman"/>
          <w:b/>
          <w:bCs/>
          <w:color w:val="00B0F0"/>
          <w:sz w:val="34"/>
          <w:szCs w:val="34"/>
          <w:lang w:val="en-GB"/>
        </w:rPr>
        <w:t>TIẾP XÚC VỚI THỰC PHẨM</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4D3D73" w:rsidP="00BB1F20">
            <w:pPr>
              <w:jc w:val="center"/>
              <w:rPr>
                <w:rFonts w:ascii="Times New Roman" w:hAnsi="Times New Roman"/>
              </w:rPr>
            </w:pPr>
            <w:r>
              <w:rPr>
                <w:rFonts w:ascii="Times New Roman" w:hAnsi="Times New Roman"/>
              </w:rPr>
              <w:t>Trần Thái Vũ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4D3D73" w:rsidP="005F20AA">
            <w:pPr>
              <w:jc w:val="center"/>
              <w:rPr>
                <w:rFonts w:ascii="Times New Roman" w:hAnsi="Times New Roman"/>
              </w:rPr>
            </w:pPr>
            <w:r>
              <w:rPr>
                <w:rFonts w:ascii="Times New Roman" w:hAnsi="Times New Roman"/>
              </w:rPr>
              <w:t>Trần Thái Vũ</w:t>
            </w:r>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4D3D73" w:rsidRDefault="004D3D73" w:rsidP="00BB1F20">
      <w:pP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rsidR="00BB1F20" w:rsidRDefault="00BB1F20" w:rsidP="00BB1F20">
      <w:pPr>
        <w:pStyle w:val="BodyText"/>
        <w:spacing w:beforeLines="30" w:before="72" w:afterLines="30" w:after="72" w:line="360" w:lineRule="auto"/>
        <w:rPr>
          <w:rFonts w:ascii="Times New Roman" w:hAnsi="Times New Roman"/>
          <w:szCs w:val="24"/>
          <w:lang w:val="da-DK"/>
        </w:rPr>
      </w:pPr>
      <w:r w:rsidRPr="003A5E52">
        <w:rPr>
          <w:rFonts w:ascii="Times New Roman" w:hAnsi="Times New Roman"/>
          <w:szCs w:val="24"/>
          <w:lang w:val="da-DK"/>
        </w:rPr>
        <w:t xml:space="preserve">Tiêu chuẩn này qui định phương pháp xác định </w:t>
      </w:r>
      <w:r w:rsidR="008F38AC">
        <w:rPr>
          <w:rFonts w:ascii="Times New Roman" w:hAnsi="Times New Roman"/>
          <w:szCs w:val="24"/>
          <w:lang w:val="da-DK"/>
        </w:rPr>
        <w:t>kim loại nặng</w:t>
      </w:r>
      <w:r w:rsidR="00DB7261">
        <w:rPr>
          <w:rFonts w:ascii="Times New Roman" w:hAnsi="Times New Roman"/>
          <w:szCs w:val="24"/>
          <w:lang w:val="da-DK"/>
        </w:rPr>
        <w:t xml:space="preserve"> quy chì</w:t>
      </w:r>
      <w:r w:rsidR="008F38AC">
        <w:rPr>
          <w:rFonts w:ascii="Times New Roman" w:hAnsi="Times New Roman"/>
          <w:szCs w:val="24"/>
          <w:lang w:val="da-DK"/>
        </w:rPr>
        <w:t xml:space="preserve"> </w:t>
      </w:r>
      <w:r w:rsidR="002B5F19">
        <w:rPr>
          <w:rFonts w:ascii="Times New Roman" w:hAnsi="Times New Roman"/>
          <w:szCs w:val="24"/>
          <w:lang w:val="da-DK"/>
        </w:rPr>
        <w:t xml:space="preserve"> thôi nhiễm từ bao bì dụng cụ </w:t>
      </w:r>
      <w:r w:rsidR="008F38AC">
        <w:rPr>
          <w:rFonts w:ascii="Times New Roman" w:hAnsi="Times New Roman"/>
          <w:szCs w:val="24"/>
          <w:lang w:val="da-DK"/>
        </w:rPr>
        <w:t>nhựa tổng hợp</w:t>
      </w:r>
      <w:r w:rsidR="002B5F19">
        <w:rPr>
          <w:rFonts w:ascii="Times New Roman" w:hAnsi="Times New Roman"/>
          <w:szCs w:val="24"/>
          <w:lang w:val="da-DK"/>
        </w:rPr>
        <w:t xml:space="preserve"> tiếp xúc với thực phẩm </w:t>
      </w:r>
      <w:r w:rsidR="008F2224">
        <w:rPr>
          <w:rFonts w:ascii="Times New Roman" w:hAnsi="Times New Roman"/>
          <w:szCs w:val="24"/>
          <w:lang w:val="da-DK"/>
        </w:rPr>
        <w:t xml:space="preserve"> </w:t>
      </w:r>
      <w:r w:rsidR="00465AA7">
        <w:rPr>
          <w:rFonts w:ascii="Times New Roman" w:hAnsi="Times New Roman"/>
          <w:szCs w:val="24"/>
          <w:lang w:val="da-DK"/>
        </w:rPr>
        <w:t>theo Q</w:t>
      </w:r>
      <w:r w:rsidR="008F38AC">
        <w:rPr>
          <w:rFonts w:ascii="Times New Roman" w:hAnsi="Times New Roman"/>
          <w:szCs w:val="24"/>
          <w:lang w:val="da-DK"/>
        </w:rPr>
        <w:t>CVN:12-1</w:t>
      </w:r>
    </w:p>
    <w:tbl>
      <w:tblPr>
        <w:tblW w:w="5202" w:type="dxa"/>
        <w:tblInd w:w="2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552"/>
        <w:gridCol w:w="1456"/>
        <w:gridCol w:w="1524"/>
      </w:tblGrid>
      <w:tr w:rsidR="00BB1F20" w:rsidRPr="00196CF6" w:rsidTr="008939E0">
        <w:trPr>
          <w:trHeight w:val="485"/>
        </w:trPr>
        <w:tc>
          <w:tcPr>
            <w:tcW w:w="0" w:type="auto"/>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Pr>
                <w:rFonts w:ascii="Times New Roman" w:hAnsi="Times New Roman"/>
                <w:b/>
                <w:szCs w:val="24"/>
                <w:lang w:val="da-DK"/>
              </w:rPr>
              <w:t>STT</w:t>
            </w:r>
          </w:p>
        </w:tc>
        <w:tc>
          <w:tcPr>
            <w:tcW w:w="0" w:type="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Nguyên tố</w:t>
            </w:r>
          </w:p>
        </w:tc>
        <w:tc>
          <w:tcPr>
            <w:tcW w:w="1456" w:type="dxa"/>
            <w:shd w:val="clear" w:color="auto" w:fill="auto"/>
            <w:vAlign w:val="center"/>
          </w:tcPr>
          <w:p w:rsidR="00BB1F20" w:rsidRPr="00167297" w:rsidRDefault="00DB7261" w:rsidP="00DB1438">
            <w:pPr>
              <w:pStyle w:val="BodyText"/>
              <w:spacing w:before="0" w:after="0"/>
              <w:jc w:val="center"/>
              <w:rPr>
                <w:rFonts w:ascii="Times New Roman" w:hAnsi="Times New Roman"/>
                <w:b/>
                <w:szCs w:val="24"/>
                <w:lang w:val="da-DK"/>
              </w:rPr>
            </w:pPr>
            <w:r>
              <w:rPr>
                <w:rFonts w:ascii="Times New Roman" w:hAnsi="Times New Roman"/>
                <w:b/>
                <w:szCs w:val="24"/>
                <w:lang w:val="da-DK"/>
              </w:rPr>
              <w:t>LOD, mg/L</w:t>
            </w:r>
          </w:p>
        </w:tc>
        <w:tc>
          <w:tcPr>
            <w:tcW w:w="1524" w:type="dxa"/>
            <w:shd w:val="clear" w:color="auto" w:fill="auto"/>
            <w:vAlign w:val="center"/>
          </w:tcPr>
          <w:p w:rsidR="00BB1F20" w:rsidRPr="00167297" w:rsidRDefault="00DB7261" w:rsidP="00DB1438">
            <w:pPr>
              <w:pStyle w:val="BodyText"/>
              <w:spacing w:before="0" w:after="0"/>
              <w:jc w:val="center"/>
              <w:rPr>
                <w:rFonts w:ascii="Times New Roman" w:hAnsi="Times New Roman"/>
                <w:b/>
                <w:szCs w:val="24"/>
                <w:lang w:val="da-DK"/>
              </w:rPr>
            </w:pPr>
            <w:r>
              <w:rPr>
                <w:rFonts w:ascii="Times New Roman" w:hAnsi="Times New Roman"/>
                <w:b/>
                <w:szCs w:val="24"/>
                <w:lang w:val="da-DK"/>
              </w:rPr>
              <w:t>LOQ, mg/L</w:t>
            </w:r>
          </w:p>
        </w:tc>
      </w:tr>
      <w:tr w:rsidR="00BB1F20" w:rsidRPr="00196CF6" w:rsidTr="008939E0">
        <w:trPr>
          <w:trHeight w:val="485"/>
        </w:trPr>
        <w:tc>
          <w:tcPr>
            <w:tcW w:w="0" w:type="auto"/>
            <w:shd w:val="clear" w:color="auto" w:fill="auto"/>
            <w:vAlign w:val="center"/>
          </w:tcPr>
          <w:p w:rsidR="00BB1F20" w:rsidRPr="00196CF6" w:rsidRDefault="00BB1F20" w:rsidP="00DB1438">
            <w:pPr>
              <w:pStyle w:val="BodyText"/>
              <w:spacing w:before="0" w:after="0"/>
              <w:jc w:val="center"/>
              <w:rPr>
                <w:rFonts w:ascii="Times New Roman" w:hAnsi="Times New Roman"/>
                <w:szCs w:val="24"/>
                <w:lang w:val="da-DK"/>
              </w:rPr>
            </w:pPr>
            <w:bookmarkStart w:id="0" w:name="_Hlk510449089"/>
            <w:r>
              <w:rPr>
                <w:rFonts w:ascii="Times New Roman" w:hAnsi="Times New Roman"/>
                <w:szCs w:val="24"/>
                <w:lang w:val="da-DK"/>
              </w:rPr>
              <w:t>1</w:t>
            </w:r>
          </w:p>
        </w:tc>
        <w:tc>
          <w:tcPr>
            <w:tcW w:w="0" w:type="auto"/>
            <w:vAlign w:val="center"/>
          </w:tcPr>
          <w:p w:rsidR="00BB1F20" w:rsidRPr="00196CF6" w:rsidRDefault="00DB7261" w:rsidP="009C172B">
            <w:pPr>
              <w:pStyle w:val="BodyText"/>
              <w:spacing w:before="0" w:after="0"/>
              <w:jc w:val="center"/>
              <w:rPr>
                <w:rFonts w:ascii="Times New Roman" w:hAnsi="Times New Roman"/>
                <w:szCs w:val="24"/>
                <w:lang w:val="da-DK"/>
              </w:rPr>
            </w:pPr>
            <w:r>
              <w:rPr>
                <w:rFonts w:ascii="Times New Roman" w:hAnsi="Times New Roman"/>
                <w:szCs w:val="24"/>
                <w:lang w:val="da-DK"/>
              </w:rPr>
              <w:t>Kim loại nặng</w:t>
            </w:r>
          </w:p>
        </w:tc>
        <w:tc>
          <w:tcPr>
            <w:tcW w:w="1456" w:type="dxa"/>
            <w:shd w:val="clear" w:color="auto" w:fill="auto"/>
            <w:vAlign w:val="center"/>
          </w:tcPr>
          <w:p w:rsidR="00894406" w:rsidRPr="00196CF6" w:rsidRDefault="00626ED9" w:rsidP="00894406">
            <w:pPr>
              <w:pStyle w:val="BodyText"/>
              <w:spacing w:before="0" w:after="0"/>
              <w:jc w:val="center"/>
              <w:rPr>
                <w:rFonts w:ascii="Times New Roman" w:hAnsi="Times New Roman"/>
                <w:szCs w:val="24"/>
                <w:lang w:val="da-DK"/>
              </w:rPr>
            </w:pPr>
            <w:r>
              <w:rPr>
                <w:rFonts w:ascii="Times New Roman" w:hAnsi="Times New Roman"/>
                <w:szCs w:val="24"/>
                <w:lang w:val="da-DK"/>
              </w:rPr>
              <w:t>0.3</w:t>
            </w:r>
          </w:p>
        </w:tc>
        <w:tc>
          <w:tcPr>
            <w:tcW w:w="1524" w:type="dxa"/>
            <w:shd w:val="clear" w:color="auto" w:fill="auto"/>
            <w:vAlign w:val="center"/>
          </w:tcPr>
          <w:p w:rsidR="00BB1F20" w:rsidRPr="00196CF6" w:rsidRDefault="00626ED9" w:rsidP="00DB1438">
            <w:pPr>
              <w:pStyle w:val="BodyText"/>
              <w:spacing w:before="0" w:after="0"/>
              <w:jc w:val="center"/>
              <w:rPr>
                <w:rFonts w:ascii="Times New Roman" w:hAnsi="Times New Roman"/>
                <w:szCs w:val="24"/>
                <w:lang w:val="da-DK"/>
              </w:rPr>
            </w:pPr>
            <w:r>
              <w:rPr>
                <w:rFonts w:ascii="Times New Roman" w:hAnsi="Times New Roman"/>
                <w:szCs w:val="24"/>
                <w:lang w:val="da-DK"/>
              </w:rPr>
              <w:t>1</w:t>
            </w:r>
          </w:p>
        </w:tc>
        <w:bookmarkStart w:id="1" w:name="_GoBack"/>
        <w:bookmarkEnd w:id="1"/>
      </w:tr>
      <w:bookmarkEnd w:id="0"/>
    </w:tbl>
    <w:p w:rsidR="00BB1F20" w:rsidRPr="006C3E84" w:rsidRDefault="00BB1F20" w:rsidP="00BB1F20">
      <w:pPr>
        <w:pStyle w:val="ListParagraph"/>
        <w:ind w:left="0"/>
        <w:jc w:val="both"/>
        <w:rPr>
          <w:rFonts w:ascii="Times New Roman" w:hAnsi="Times New Roman"/>
          <w:b/>
          <w:color w:val="00B0F0"/>
          <w:sz w:val="24"/>
          <w:szCs w:val="24"/>
        </w:rPr>
      </w:pP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rsidR="009C172B" w:rsidRPr="008939E0" w:rsidRDefault="009C172B" w:rsidP="008939E0">
      <w:pPr>
        <w:pStyle w:val="BodyText"/>
        <w:numPr>
          <w:ilvl w:val="0"/>
          <w:numId w:val="16"/>
        </w:numPr>
        <w:spacing w:beforeLines="30" w:before="72" w:afterLines="30" w:after="72" w:line="360" w:lineRule="auto"/>
        <w:jc w:val="left"/>
        <w:rPr>
          <w:rFonts w:ascii="Times New Roman" w:hAnsi="Times New Roman"/>
        </w:rPr>
      </w:pPr>
      <w:r w:rsidRPr="008939E0">
        <w:rPr>
          <w:rFonts w:ascii="Times New Roman" w:hAnsi="Times New Roman"/>
        </w:rPr>
        <w:t xml:space="preserve">Tiêu chuẩn này được xây dựng theo: </w:t>
      </w:r>
      <w:bookmarkStart w:id="2" w:name="OLE_LINK7"/>
      <w:bookmarkStart w:id="3" w:name="OLE_LINK8"/>
      <w:r w:rsidR="008F38AC" w:rsidRPr="008939E0">
        <w:rPr>
          <w:rFonts w:ascii="Times New Roman" w:hAnsi="Times New Roman"/>
        </w:rPr>
        <w:t>QCVN 12-1</w:t>
      </w:r>
      <w:r w:rsidR="00140C4B" w:rsidRPr="008939E0">
        <w:rPr>
          <w:rFonts w:ascii="Times New Roman" w:hAnsi="Times New Roman"/>
        </w:rPr>
        <w:t>:2011/BYT</w:t>
      </w:r>
      <w:bookmarkEnd w:id="2"/>
      <w:bookmarkEnd w:id="3"/>
      <w:r w:rsidR="00465AA7">
        <w:rPr>
          <w:rFonts w:ascii="Times New Roman" w:hAnsi="Times New Roman"/>
        </w:rPr>
        <w:t xml:space="preserve">, </w:t>
      </w:r>
    </w:p>
    <w:p w:rsidR="008939E0" w:rsidRPr="008939E0" w:rsidRDefault="005E6F75" w:rsidP="008939E0">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rsidR="008F2224" w:rsidRDefault="004D3D73" w:rsidP="008939E0">
      <w:pPr>
        <w:spacing w:before="120" w:after="120" w:line="360" w:lineRule="auto"/>
        <w:ind w:firstLine="720"/>
        <w:jc w:val="both"/>
        <w:rPr>
          <w:rFonts w:ascii="Times New Roman" w:hAnsi="Times New Roman"/>
          <w:sz w:val="24"/>
        </w:rPr>
      </w:pPr>
      <w:r>
        <w:rPr>
          <w:rFonts w:ascii="Times New Roman" w:hAnsi="Times New Roman"/>
          <w:sz w:val="24"/>
        </w:rPr>
        <w:t>Phương pháp dựa trên việc tạo sunfua màu của kim loại nặng và tiến hành so màu bằng mắt cường độ màu của dung dịch thử với dung dịch so sánh có chứa một lượng chì xác định ( tính bằng mg). tiến hành xác định chì trong môi trường axit axetic.</w:t>
      </w:r>
    </w:p>
    <w:p w:rsidR="005E6F75" w:rsidRDefault="005E6F75" w:rsidP="008939E0">
      <w:pPr>
        <w:pStyle w:val="ListParagraph"/>
        <w:numPr>
          <w:ilvl w:val="0"/>
          <w:numId w:val="5"/>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Thông tin an toàn phòng thí nghiệm.</w:t>
      </w:r>
    </w:p>
    <w:p w:rsidR="00BB1F20" w:rsidRPr="008939E0" w:rsidRDefault="00BB1F20" w:rsidP="008939E0">
      <w:pPr>
        <w:pStyle w:val="ListParagraph"/>
        <w:numPr>
          <w:ilvl w:val="0"/>
          <w:numId w:val="17"/>
        </w:numPr>
        <w:spacing w:line="360" w:lineRule="auto"/>
        <w:rPr>
          <w:rFonts w:ascii="Times New Roman" w:hAnsi="Times New Roman"/>
          <w:color w:val="000000"/>
          <w:sz w:val="24"/>
        </w:rPr>
      </w:pPr>
      <w:r w:rsidRPr="008939E0">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rsidR="00BB1F20" w:rsidRPr="008939E0" w:rsidRDefault="00BB1F20" w:rsidP="008939E0">
      <w:pPr>
        <w:pStyle w:val="ListParagraph"/>
        <w:numPr>
          <w:ilvl w:val="0"/>
          <w:numId w:val="17"/>
        </w:numPr>
        <w:spacing w:line="360" w:lineRule="auto"/>
        <w:rPr>
          <w:rFonts w:ascii="Times New Roman" w:hAnsi="Times New Roman"/>
          <w:sz w:val="24"/>
        </w:rPr>
      </w:pPr>
      <w:r w:rsidRPr="008939E0">
        <w:rPr>
          <w:rFonts w:ascii="Times New Roman" w:hAnsi="Times New Roman"/>
          <w:sz w:val="24"/>
        </w:rPr>
        <w:t>Các hoá chất thải phải được thu gom vào các bình chứa riêng biệt, cụ thể và có dán nhãn nhận biết.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939E0">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rsidR="007C7B84" w:rsidRDefault="005E6F75" w:rsidP="007C7B84">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rsidR="007C7B84" w:rsidRPr="008E6CC8" w:rsidRDefault="007C7B84" w:rsidP="008E6CC8">
      <w:pPr>
        <w:pStyle w:val="ListParagraph"/>
        <w:numPr>
          <w:ilvl w:val="0"/>
          <w:numId w:val="18"/>
        </w:numPr>
        <w:jc w:val="both"/>
        <w:rPr>
          <w:rFonts w:ascii="Times New Roman" w:hAnsi="Times New Roman"/>
          <w:color w:val="00B0F0"/>
          <w:sz w:val="24"/>
          <w:szCs w:val="24"/>
        </w:rPr>
      </w:pPr>
      <w:r w:rsidRPr="008939E0">
        <w:rPr>
          <w:rFonts w:ascii="Times New Roman" w:hAnsi="Times New Roman"/>
          <w:sz w:val="24"/>
          <w:szCs w:val="24"/>
        </w:rPr>
        <w:t>Bình định mức 25 mL</w:t>
      </w:r>
    </w:p>
    <w:p w:rsidR="007C7B84" w:rsidRPr="008939E0" w:rsidRDefault="007C7B84" w:rsidP="008939E0">
      <w:pPr>
        <w:pStyle w:val="ListParagraph"/>
        <w:numPr>
          <w:ilvl w:val="0"/>
          <w:numId w:val="18"/>
        </w:numPr>
        <w:jc w:val="both"/>
        <w:rPr>
          <w:rFonts w:ascii="Times New Roman" w:hAnsi="Times New Roman"/>
          <w:sz w:val="24"/>
          <w:szCs w:val="24"/>
        </w:rPr>
      </w:pPr>
      <w:r w:rsidRPr="008939E0">
        <w:rPr>
          <w:rFonts w:ascii="Times New Roman" w:hAnsi="Times New Roman"/>
          <w:sz w:val="24"/>
          <w:szCs w:val="24"/>
        </w:rPr>
        <w:t>ống ly tâm 15 mL</w:t>
      </w:r>
    </w:p>
    <w:p w:rsidR="007C7B84" w:rsidRPr="008939E0" w:rsidRDefault="007C7B84" w:rsidP="008939E0">
      <w:pPr>
        <w:pStyle w:val="ListParagraph"/>
        <w:numPr>
          <w:ilvl w:val="0"/>
          <w:numId w:val="18"/>
        </w:numPr>
        <w:jc w:val="both"/>
        <w:rPr>
          <w:rFonts w:ascii="Times New Roman" w:hAnsi="Times New Roman"/>
          <w:sz w:val="24"/>
          <w:szCs w:val="24"/>
        </w:rPr>
      </w:pPr>
      <w:r w:rsidRPr="008939E0">
        <w:rPr>
          <w:rFonts w:ascii="Times New Roman" w:hAnsi="Times New Roman"/>
          <w:sz w:val="24"/>
          <w:szCs w:val="24"/>
        </w:rPr>
        <w:t>Bếp điện, 200</w:t>
      </w:r>
      <w:r w:rsidRPr="008939E0">
        <w:rPr>
          <w:rFonts w:ascii="Times New Roman" w:hAnsi="Times New Roman"/>
          <w:sz w:val="24"/>
          <w:szCs w:val="24"/>
          <w:vertAlign w:val="superscript"/>
        </w:rPr>
        <w:t>0</w:t>
      </w:r>
      <w:r w:rsidRPr="008939E0">
        <w:rPr>
          <w:rFonts w:ascii="Times New Roman" w:hAnsi="Times New Roman"/>
          <w:sz w:val="24"/>
          <w:szCs w:val="24"/>
        </w:rPr>
        <w:t>C</w:t>
      </w:r>
    </w:p>
    <w:p w:rsidR="007C7B84" w:rsidRPr="008939E0" w:rsidRDefault="007C7B84" w:rsidP="008939E0">
      <w:pPr>
        <w:pStyle w:val="ListParagraph"/>
        <w:numPr>
          <w:ilvl w:val="0"/>
          <w:numId w:val="18"/>
        </w:numPr>
        <w:jc w:val="both"/>
        <w:rPr>
          <w:rFonts w:ascii="Times New Roman" w:hAnsi="Times New Roman"/>
          <w:sz w:val="24"/>
          <w:szCs w:val="24"/>
        </w:rPr>
      </w:pPr>
      <w:r w:rsidRPr="008939E0">
        <w:rPr>
          <w:rFonts w:ascii="Times New Roman" w:hAnsi="Times New Roman"/>
          <w:sz w:val="24"/>
          <w:szCs w:val="24"/>
        </w:rPr>
        <w:t>Giấy lọc Whatman no.41</w:t>
      </w:r>
    </w:p>
    <w:p w:rsidR="007C7B84" w:rsidRPr="008939E0" w:rsidRDefault="007C7B84" w:rsidP="008939E0">
      <w:pPr>
        <w:pStyle w:val="ListParagraph"/>
        <w:numPr>
          <w:ilvl w:val="0"/>
          <w:numId w:val="18"/>
        </w:numPr>
        <w:jc w:val="both"/>
        <w:rPr>
          <w:rFonts w:ascii="Times New Roman" w:hAnsi="Times New Roman"/>
          <w:sz w:val="24"/>
          <w:szCs w:val="24"/>
        </w:rPr>
      </w:pPr>
      <w:r w:rsidRPr="008939E0">
        <w:rPr>
          <w:rFonts w:ascii="Times New Roman" w:hAnsi="Times New Roman"/>
          <w:sz w:val="24"/>
          <w:szCs w:val="24"/>
        </w:rPr>
        <w:t xml:space="preserve">Cân phần tích chính xác đến 0.01 g. </w:t>
      </w:r>
    </w:p>
    <w:p w:rsidR="007C7B84" w:rsidRPr="008939E0" w:rsidRDefault="007C7B84" w:rsidP="008939E0">
      <w:pPr>
        <w:pStyle w:val="ListParagraph"/>
        <w:numPr>
          <w:ilvl w:val="0"/>
          <w:numId w:val="18"/>
        </w:numPr>
        <w:jc w:val="both"/>
        <w:rPr>
          <w:rFonts w:ascii="Times New Roman" w:hAnsi="Times New Roman"/>
          <w:sz w:val="24"/>
          <w:szCs w:val="24"/>
        </w:rPr>
      </w:pPr>
      <w:r w:rsidRPr="008939E0">
        <w:rPr>
          <w:rFonts w:ascii="Times New Roman" w:hAnsi="Times New Roman"/>
          <w:sz w:val="24"/>
          <w:szCs w:val="24"/>
        </w:rPr>
        <w:t>Tủ nung 500</w:t>
      </w:r>
      <w:r w:rsidRPr="008939E0">
        <w:rPr>
          <w:rFonts w:ascii="Times New Roman" w:hAnsi="Times New Roman"/>
          <w:sz w:val="24"/>
          <w:szCs w:val="24"/>
          <w:vertAlign w:val="superscript"/>
        </w:rPr>
        <w:t>0</w:t>
      </w:r>
      <w:r w:rsidRPr="008939E0">
        <w:rPr>
          <w:rFonts w:ascii="Times New Roman" w:hAnsi="Times New Roman"/>
          <w:sz w:val="24"/>
          <w:szCs w:val="24"/>
        </w:rPr>
        <w:t>C.</w:t>
      </w:r>
    </w:p>
    <w:p w:rsidR="007C7B84" w:rsidRPr="008939E0" w:rsidRDefault="007C7B84" w:rsidP="008939E0">
      <w:pPr>
        <w:pStyle w:val="ListParagraph"/>
        <w:numPr>
          <w:ilvl w:val="0"/>
          <w:numId w:val="18"/>
        </w:numPr>
        <w:jc w:val="both"/>
        <w:rPr>
          <w:rFonts w:ascii="Times New Roman" w:hAnsi="Times New Roman"/>
          <w:color w:val="00B0F0"/>
          <w:sz w:val="24"/>
          <w:szCs w:val="24"/>
        </w:rPr>
      </w:pPr>
      <w:r w:rsidRPr="008939E0">
        <w:rPr>
          <w:rFonts w:ascii="Times New Roman" w:hAnsi="Times New Roman"/>
          <w:sz w:val="24"/>
          <w:szCs w:val="24"/>
        </w:rPr>
        <w:t>Tủ hút hơi acid</w:t>
      </w:r>
    </w:p>
    <w:p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rsidR="005E6F75" w:rsidRPr="006C3E84" w:rsidRDefault="005E6F75" w:rsidP="008939E0">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lastRenderedPageBreak/>
        <w:t xml:space="preserve">Hoá chất và </w:t>
      </w:r>
      <w:r w:rsidR="00871BAD" w:rsidRPr="006C3E84">
        <w:rPr>
          <w:rFonts w:ascii="Times New Roman" w:hAnsi="Times New Roman"/>
          <w:b/>
          <w:color w:val="00B0F0"/>
          <w:sz w:val="24"/>
          <w:szCs w:val="24"/>
        </w:rPr>
        <w:t>chất chuẩn.</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rsidR="00896455" w:rsidRPr="00896455" w:rsidRDefault="00D72B62" w:rsidP="008939E0">
      <w:pPr>
        <w:numPr>
          <w:ilvl w:val="0"/>
          <w:numId w:val="9"/>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Axit axetic 4%</w:t>
      </w:r>
    </w:p>
    <w:p w:rsidR="00896455" w:rsidRDefault="00896455" w:rsidP="008939E0">
      <w:pPr>
        <w:numPr>
          <w:ilvl w:val="0"/>
          <w:numId w:val="9"/>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rsidR="007C7B84" w:rsidRDefault="008E6CC8" w:rsidP="008939E0">
      <w:pPr>
        <w:numPr>
          <w:ilvl w:val="0"/>
          <w:numId w:val="9"/>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Muối Natri sulfit</w:t>
      </w:r>
    </w:p>
    <w:p w:rsidR="00A055BF" w:rsidRPr="007C7B84" w:rsidRDefault="00A055BF" w:rsidP="008939E0">
      <w:pPr>
        <w:numPr>
          <w:ilvl w:val="0"/>
          <w:numId w:val="9"/>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Giấy quỳ</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rsidR="00A055BF" w:rsidRPr="00A055BF" w:rsidRDefault="00A055BF" w:rsidP="00A055BF">
      <w:pPr>
        <w:pStyle w:val="ListParagraph"/>
        <w:numPr>
          <w:ilvl w:val="0"/>
          <w:numId w:val="24"/>
        </w:numPr>
        <w:tabs>
          <w:tab w:val="left" w:pos="360"/>
        </w:tabs>
        <w:spacing w:line="360" w:lineRule="auto"/>
        <w:jc w:val="both"/>
        <w:rPr>
          <w:rFonts w:ascii="Times New Roman" w:hAnsi="Times New Roman"/>
          <w:sz w:val="24"/>
          <w:szCs w:val="24"/>
        </w:rPr>
      </w:pPr>
      <w:r w:rsidRPr="00A055BF">
        <w:rPr>
          <w:rFonts w:ascii="Times New Roman" w:hAnsi="Times New Roman"/>
          <w:sz w:val="24"/>
          <w:szCs w:val="24"/>
        </w:rPr>
        <w:t>Dung dịch chuẩn chì gốc: Hòa tan 159,8 mg chì (II) nitrat trong 10 ml acid nitric 10%, và thêm nước cất định mức đến đủ 100 ml. Dung dịch chuẩn chì gốc này có nồng độ 1 mg/ml</w:t>
      </w:r>
    </w:p>
    <w:p w:rsidR="00A055BF" w:rsidRPr="00A055BF" w:rsidRDefault="00A055BF" w:rsidP="00A055BF">
      <w:pPr>
        <w:pStyle w:val="ListParagraph"/>
        <w:numPr>
          <w:ilvl w:val="0"/>
          <w:numId w:val="24"/>
        </w:numPr>
        <w:tabs>
          <w:tab w:val="left" w:pos="360"/>
        </w:tabs>
        <w:spacing w:line="360" w:lineRule="auto"/>
        <w:jc w:val="both"/>
        <w:rPr>
          <w:rFonts w:ascii="Times New Roman" w:hAnsi="Times New Roman"/>
          <w:sz w:val="24"/>
          <w:szCs w:val="24"/>
        </w:rPr>
      </w:pPr>
      <w:r w:rsidRPr="00A055BF">
        <w:rPr>
          <w:rFonts w:ascii="Times New Roman" w:hAnsi="Times New Roman"/>
          <w:sz w:val="24"/>
          <w:szCs w:val="24"/>
        </w:rPr>
        <w:t xml:space="preserve">Dung dịch chuẩn chì làm việc: Lấy chính xác 1 ml dung dịch chuẩn chì gốc, thêm acid nitric 0,1 mol/l định mức đến đủ 100 ml. Dung dịch chuẩn làm việc này có nồng độ 10 μg/ml. </w:t>
      </w:r>
    </w:p>
    <w:p w:rsidR="003700E3" w:rsidRPr="006C3E84" w:rsidRDefault="00AA0D54" w:rsidP="008939E0">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rsidR="006C3E84" w:rsidRPr="006C3E84" w:rsidRDefault="006C3E84" w:rsidP="008939E0">
      <w:pPr>
        <w:pStyle w:val="ListParagraph"/>
        <w:numPr>
          <w:ilvl w:val="0"/>
          <w:numId w:val="7"/>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rsidR="006C3E84" w:rsidRPr="006C3E84" w:rsidRDefault="006C3E84" w:rsidP="008939E0">
      <w:pPr>
        <w:pStyle w:val="ListParagraph"/>
        <w:numPr>
          <w:ilvl w:val="0"/>
          <w:numId w:val="7"/>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rsidR="00ED7EA9" w:rsidRPr="006C3E84" w:rsidRDefault="00ED7EA9" w:rsidP="008939E0">
      <w:pPr>
        <w:pStyle w:val="ListParagraph"/>
        <w:numPr>
          <w:ilvl w:val="0"/>
          <w:numId w:val="7"/>
        </w:numPr>
        <w:ind w:left="1080"/>
        <w:jc w:val="both"/>
        <w:rPr>
          <w:rFonts w:ascii="Times New Roman" w:hAnsi="Times New Roman"/>
          <w:sz w:val="24"/>
          <w:szCs w:val="24"/>
        </w:rPr>
      </w:pPr>
      <w:r>
        <w:rPr>
          <w:rFonts w:ascii="Times New Roman" w:hAnsi="Times New Roman"/>
          <w:sz w:val="24"/>
          <w:szCs w:val="24"/>
        </w:rPr>
        <w:t>Mẫ</w:t>
      </w:r>
      <w:r w:rsidR="00604CE1">
        <w:rPr>
          <w:rFonts w:ascii="Times New Roman" w:hAnsi="Times New Roman"/>
          <w:sz w:val="24"/>
          <w:szCs w:val="24"/>
        </w:rPr>
        <w:t xml:space="preserve">u QC </w:t>
      </w:r>
      <w:r w:rsidR="00A055BF">
        <w:rPr>
          <w:rFonts w:ascii="Times New Roman" w:hAnsi="Times New Roman"/>
          <w:sz w:val="24"/>
          <w:szCs w:val="24"/>
        </w:rPr>
        <w:t>phòng thí nghiệm: do trưởng nhóm quyết định</w:t>
      </w:r>
    </w:p>
    <w:p w:rsidR="00AA6DB2" w:rsidRDefault="006C3E84" w:rsidP="002D5F43">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rsidR="002D5F43" w:rsidRPr="002D5F43" w:rsidRDefault="002D5F43" w:rsidP="008939E0">
      <w:pPr>
        <w:pStyle w:val="ListParagraph"/>
        <w:numPr>
          <w:ilvl w:val="0"/>
          <w:numId w:val="15"/>
        </w:numPr>
        <w:spacing w:line="360" w:lineRule="auto"/>
        <w:jc w:val="both"/>
        <w:rPr>
          <w:rFonts w:ascii="Times New Roman" w:hAnsi="Times New Roman"/>
          <w:sz w:val="24"/>
          <w:szCs w:val="24"/>
        </w:rPr>
      </w:pPr>
      <w:r>
        <w:rPr>
          <w:rFonts w:ascii="Times New Roman" w:hAnsi="Times New Roman"/>
          <w:sz w:val="24"/>
          <w:szCs w:val="24"/>
        </w:rPr>
        <w:t>Chuẩn bị mẫu</w:t>
      </w:r>
    </w:p>
    <w:p w:rsidR="002D5F43" w:rsidRPr="002D5F43" w:rsidRDefault="002D5F43" w:rsidP="008939E0">
      <w:pPr>
        <w:spacing w:line="360" w:lineRule="auto"/>
        <w:ind w:firstLine="720"/>
        <w:jc w:val="both"/>
        <w:rPr>
          <w:rFonts w:ascii="Times New Roman" w:hAnsi="Times New Roman"/>
          <w:sz w:val="24"/>
          <w:szCs w:val="24"/>
        </w:rPr>
      </w:pPr>
      <w:r w:rsidRPr="002D5F43">
        <w:rPr>
          <w:rFonts w:ascii="Times New Roman" w:hAnsi="Times New Roman"/>
          <w:sz w:val="24"/>
          <w:szCs w:val="24"/>
        </w:rPr>
        <w:t>Đồng nhất và bảo quản mẫu theo hướng dẫn thí nghiệm “HD.KT.022” mục 4.3</w:t>
      </w:r>
    </w:p>
    <w:p w:rsidR="002D5F43" w:rsidRPr="002D5F43" w:rsidRDefault="002D5F43" w:rsidP="008939E0">
      <w:pPr>
        <w:pStyle w:val="ListParagraph"/>
        <w:numPr>
          <w:ilvl w:val="0"/>
          <w:numId w:val="15"/>
        </w:numPr>
        <w:spacing w:line="360" w:lineRule="auto"/>
        <w:jc w:val="both"/>
        <w:rPr>
          <w:rFonts w:ascii="Times New Roman" w:hAnsi="Times New Roman"/>
          <w:sz w:val="24"/>
          <w:szCs w:val="24"/>
        </w:rPr>
      </w:pPr>
      <w:r w:rsidRPr="002D5F43">
        <w:rPr>
          <w:rFonts w:ascii="Times New Roman" w:hAnsi="Times New Roman"/>
          <w:sz w:val="24"/>
          <w:szCs w:val="24"/>
        </w:rPr>
        <w:t>Phương pháp tiến hành.</w:t>
      </w:r>
    </w:p>
    <w:p w:rsidR="004A53C8" w:rsidRDefault="002E2A97" w:rsidP="004A53C8">
      <w:pPr>
        <w:pStyle w:val="ListParagraph"/>
        <w:numPr>
          <w:ilvl w:val="0"/>
          <w:numId w:val="20"/>
        </w:numPr>
        <w:tabs>
          <w:tab w:val="left" w:pos="360"/>
        </w:tabs>
        <w:spacing w:line="360" w:lineRule="auto"/>
        <w:jc w:val="both"/>
        <w:rPr>
          <w:rFonts w:ascii="Times New Roman" w:hAnsi="Times New Roman"/>
          <w:sz w:val="24"/>
          <w:szCs w:val="24"/>
        </w:rPr>
      </w:pPr>
      <w:bookmarkStart w:id="4" w:name="OLE_LINK2"/>
      <w:bookmarkStart w:id="5" w:name="OLE_LINK4"/>
      <w:r w:rsidRPr="004A53C8">
        <w:rPr>
          <w:rFonts w:ascii="Times New Roman" w:hAnsi="Times New Roman"/>
          <w:sz w:val="24"/>
          <w:szCs w:val="24"/>
        </w:rPr>
        <w:t>Chuẩn bị dung dịch thử:</w:t>
      </w:r>
    </w:p>
    <w:p w:rsidR="004A53C8" w:rsidRDefault="002E2A97" w:rsidP="004A53C8">
      <w:pPr>
        <w:pStyle w:val="ListParagraph"/>
        <w:tabs>
          <w:tab w:val="left" w:pos="360"/>
        </w:tabs>
        <w:spacing w:line="360" w:lineRule="auto"/>
        <w:ind w:left="1080"/>
        <w:jc w:val="both"/>
        <w:rPr>
          <w:rFonts w:ascii="Times New Roman" w:hAnsi="Times New Roman"/>
          <w:sz w:val="24"/>
          <w:szCs w:val="24"/>
        </w:rPr>
      </w:pPr>
      <w:r w:rsidRPr="004A53C8">
        <w:rPr>
          <w:rFonts w:ascii="Times New Roman" w:hAnsi="Times New Roman"/>
          <w:sz w:val="24"/>
          <w:szCs w:val="24"/>
        </w:rPr>
        <w:t xml:space="preserve"> Rửa sạch mẫu bằng nước cất, ngâm trong dung dịch ngâm thôi theo tỷ lệ 2ml /1cm2 mẫu - Sử dụng dung dịch ngâm và điều kiệ</w:t>
      </w:r>
      <w:r w:rsidR="00E4412F" w:rsidRPr="004A53C8">
        <w:rPr>
          <w:rFonts w:ascii="Times New Roman" w:hAnsi="Times New Roman"/>
          <w:sz w:val="24"/>
          <w:szCs w:val="24"/>
        </w:rPr>
        <w:t>n ngâm thích hợp</w:t>
      </w:r>
    </w:p>
    <w:p w:rsidR="004A53C8" w:rsidRDefault="00E4412F" w:rsidP="004A53C8">
      <w:pPr>
        <w:pStyle w:val="ListParagraph"/>
        <w:tabs>
          <w:tab w:val="left" w:pos="360"/>
        </w:tabs>
        <w:spacing w:line="360" w:lineRule="auto"/>
        <w:ind w:left="1080"/>
        <w:jc w:val="both"/>
        <w:rPr>
          <w:rFonts w:ascii="Times New Roman" w:hAnsi="Times New Roman"/>
          <w:sz w:val="24"/>
          <w:szCs w:val="24"/>
        </w:rPr>
      </w:pPr>
      <w:r w:rsidRPr="004A53C8">
        <w:rPr>
          <w:rFonts w:ascii="Times New Roman" w:hAnsi="Times New Roman"/>
          <w:sz w:val="24"/>
          <w:szCs w:val="24"/>
        </w:rPr>
        <w:t xml:space="preserve">+ </w:t>
      </w:r>
      <w:r w:rsidR="002E2A97" w:rsidRPr="004A53C8">
        <w:rPr>
          <w:rFonts w:ascii="Times New Roman" w:hAnsi="Times New Roman"/>
          <w:sz w:val="24"/>
          <w:szCs w:val="24"/>
        </w:rPr>
        <w:t>Chuẩn bị dung dịch chuẩn chì</w:t>
      </w:r>
    </w:p>
    <w:p w:rsidR="004A53C8" w:rsidRDefault="002E2A97" w:rsidP="004A53C8">
      <w:pPr>
        <w:pStyle w:val="ListParagraph"/>
        <w:numPr>
          <w:ilvl w:val="0"/>
          <w:numId w:val="20"/>
        </w:numPr>
        <w:tabs>
          <w:tab w:val="left" w:pos="360"/>
        </w:tabs>
        <w:spacing w:line="360" w:lineRule="auto"/>
        <w:jc w:val="both"/>
        <w:rPr>
          <w:rFonts w:ascii="Times New Roman" w:hAnsi="Times New Roman"/>
          <w:sz w:val="24"/>
          <w:szCs w:val="24"/>
        </w:rPr>
      </w:pPr>
      <w:r w:rsidRPr="004A53C8">
        <w:rPr>
          <w:rFonts w:ascii="Times New Roman" w:hAnsi="Times New Roman"/>
          <w:sz w:val="24"/>
          <w:szCs w:val="24"/>
        </w:rPr>
        <w:t>Tiến hành:</w:t>
      </w:r>
    </w:p>
    <w:p w:rsidR="004A53C8" w:rsidRDefault="002E2A97" w:rsidP="004A53C8">
      <w:pPr>
        <w:pStyle w:val="ListParagraph"/>
        <w:tabs>
          <w:tab w:val="left" w:pos="360"/>
        </w:tabs>
        <w:spacing w:line="360" w:lineRule="auto"/>
        <w:ind w:left="1080"/>
        <w:jc w:val="both"/>
        <w:rPr>
          <w:rFonts w:ascii="Times New Roman" w:hAnsi="Times New Roman"/>
          <w:sz w:val="24"/>
          <w:szCs w:val="24"/>
        </w:rPr>
      </w:pPr>
      <w:r w:rsidRPr="004A53C8">
        <w:rPr>
          <w:rFonts w:ascii="Times New Roman" w:hAnsi="Times New Roman"/>
          <w:sz w:val="24"/>
          <w:szCs w:val="24"/>
        </w:rPr>
        <w:t>- Ống thử: Cho 20ml dung dịch thử vào ống Nessler, thêm nước cất đến đủ 50ml.</w:t>
      </w:r>
    </w:p>
    <w:p w:rsidR="00E96DC7" w:rsidRDefault="002E2A97" w:rsidP="004A53C8">
      <w:pPr>
        <w:pStyle w:val="ListParagraph"/>
        <w:tabs>
          <w:tab w:val="left" w:pos="360"/>
        </w:tabs>
        <w:spacing w:line="360" w:lineRule="auto"/>
        <w:ind w:left="1080"/>
        <w:jc w:val="both"/>
        <w:rPr>
          <w:rFonts w:ascii="Times New Roman" w:hAnsi="Times New Roman"/>
          <w:sz w:val="24"/>
          <w:szCs w:val="24"/>
        </w:rPr>
      </w:pPr>
      <w:r w:rsidRPr="004A53C8">
        <w:rPr>
          <w:rFonts w:ascii="Times New Roman" w:hAnsi="Times New Roman"/>
          <w:sz w:val="24"/>
          <w:szCs w:val="24"/>
        </w:rPr>
        <w:lastRenderedPageBreak/>
        <w:t xml:space="preserve">- Ống so sánh: Tiến hành đồng thời với 1 ống Nessler khác, cho 2ml dung dịch chuẩn chì, thêm 20ml dung dịch acid acetic 4%, thêm nước cất đến đủ 50ml. Nhỏ vào mỗi ống 2 giọt thuốc thử Natri sulfid, để yên trong 5 phút, sau đó quan sát cả 2 ống trên nền trắng. </w:t>
      </w:r>
    </w:p>
    <w:p w:rsidR="00E71AB3" w:rsidRPr="004A53C8" w:rsidRDefault="00E71AB3" w:rsidP="004A53C8">
      <w:pPr>
        <w:pStyle w:val="ListParagraph"/>
        <w:tabs>
          <w:tab w:val="left" w:pos="360"/>
        </w:tabs>
        <w:spacing w:line="360" w:lineRule="auto"/>
        <w:ind w:left="1080"/>
        <w:jc w:val="both"/>
        <w:rPr>
          <w:rFonts w:ascii="Times New Roman" w:hAnsi="Times New Roman"/>
          <w:sz w:val="24"/>
          <w:szCs w:val="24"/>
        </w:rPr>
      </w:pPr>
      <w:r w:rsidRPr="004A53C8">
        <w:rPr>
          <w:rFonts w:ascii="Times New Roman" w:hAnsi="Times New Roman"/>
          <w:bCs/>
          <w:sz w:val="24"/>
          <w:szCs w:val="24"/>
        </w:rPr>
        <w:t>Thực hiện mẫu Blank song song.</w:t>
      </w:r>
    </w:p>
    <w:bookmarkEnd w:id="4"/>
    <w:bookmarkEnd w:id="5"/>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074141" w:rsidRDefault="00A055BF" w:rsidP="00A055BF">
      <w:pPr>
        <w:pStyle w:val="Heading3"/>
        <w:numPr>
          <w:ilvl w:val="0"/>
          <w:numId w:val="24"/>
        </w:numPr>
        <w:spacing w:beforeLines="40" w:before="96" w:afterLines="40" w:after="96" w:line="360" w:lineRule="auto"/>
        <w:rPr>
          <w:rFonts w:ascii="Times New Roman" w:hAnsi="Times New Roman"/>
          <w:color w:val="auto"/>
        </w:rPr>
      </w:pPr>
      <w:bookmarkStart w:id="6" w:name="OLE_LINK1"/>
      <w:bookmarkStart w:id="7" w:name="OLE_LINK3"/>
      <w:r>
        <w:rPr>
          <w:rFonts w:ascii="Times New Roman" w:hAnsi="Times New Roman"/>
          <w:color w:val="auto"/>
        </w:rPr>
        <w:t>So màu bằng mắt thường</w:t>
      </w:r>
    </w:p>
    <w:p w:rsidR="00A055BF" w:rsidRPr="00A055BF" w:rsidRDefault="00E96DC7" w:rsidP="00A055BF">
      <w:pPr>
        <w:pStyle w:val="Heading3"/>
        <w:numPr>
          <w:ilvl w:val="0"/>
          <w:numId w:val="24"/>
        </w:numPr>
        <w:spacing w:beforeLines="40" w:before="96" w:afterLines="40" w:after="96" w:line="360" w:lineRule="auto"/>
        <w:rPr>
          <w:rFonts w:ascii="Times New Roman" w:hAnsi="Times New Roman"/>
          <w:color w:val="auto"/>
        </w:rPr>
      </w:pPr>
      <w:r w:rsidRPr="004A53C8">
        <w:rPr>
          <w:rFonts w:ascii="Times New Roman" w:hAnsi="Times New Roman"/>
          <w:szCs w:val="24"/>
        </w:rPr>
        <w:t>Dung dịch trong ống thử không đuợc thẫm màu hơn dung dịch trong ống so sánh</w:t>
      </w:r>
    </w:p>
    <w:bookmarkEnd w:id="6"/>
    <w:bookmarkEnd w:id="7"/>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Default="003F5244" w:rsidP="008939E0">
      <w:pPr>
        <w:pStyle w:val="Heading1"/>
        <w:numPr>
          <w:ilvl w:val="0"/>
          <w:numId w:val="14"/>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r w:rsidRPr="00AF140F">
        <w:rPr>
          <w:rFonts w:ascii="Times New Roman" w:hAnsi="Times New Roman"/>
          <w:sz w:val="24"/>
        </w:rPr>
        <w:t>Kết quả báo cáo phân tích được ghi nhận lại trong biểu mẫu BM.15.04a, BM.15.06</w:t>
      </w:r>
    </w:p>
    <w:p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609" w:rsidRDefault="002B0609" w:rsidP="00DB45A7">
      <w:pPr>
        <w:spacing w:after="0" w:line="240" w:lineRule="auto"/>
      </w:pPr>
      <w:r>
        <w:separator/>
      </w:r>
    </w:p>
  </w:endnote>
  <w:endnote w:type="continuationSeparator" w:id="0">
    <w:p w:rsidR="002B0609" w:rsidRDefault="002B0609"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I-Times">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609" w:rsidRDefault="002B0609" w:rsidP="00DB45A7">
      <w:pPr>
        <w:spacing w:after="0" w:line="240" w:lineRule="auto"/>
      </w:pPr>
      <w:r>
        <w:separator/>
      </w:r>
    </w:p>
  </w:footnote>
  <w:footnote w:type="continuationSeparator" w:id="0">
    <w:p w:rsidR="002B0609" w:rsidRDefault="002B0609"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4D3D73">
            <w:rPr>
              <w:rFonts w:ascii="Times New Roman" w:hAnsi="Times New Roman"/>
              <w:color w:val="00B0F0"/>
              <w:sz w:val="24"/>
              <w:szCs w:val="24"/>
            </w:rPr>
            <w:t>237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626ED9">
            <w:rPr>
              <w:rFonts w:ascii="Times New Roman" w:hAnsi="Times New Roman"/>
              <w:b/>
              <w:noProof/>
              <w:color w:val="00B0F0"/>
              <w:sz w:val="24"/>
              <w:szCs w:val="24"/>
            </w:rPr>
            <w:t>3</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626ED9">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52DEE"/>
    <w:multiLevelType w:val="hybridMultilevel"/>
    <w:tmpl w:val="BA58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047FF"/>
    <w:multiLevelType w:val="hybridMultilevel"/>
    <w:tmpl w:val="6EF07E96"/>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66CF2"/>
    <w:multiLevelType w:val="hybridMultilevel"/>
    <w:tmpl w:val="17FC8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2724EE"/>
    <w:multiLevelType w:val="hybridMultilevel"/>
    <w:tmpl w:val="E6CEF006"/>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250381"/>
    <w:multiLevelType w:val="hybridMultilevel"/>
    <w:tmpl w:val="8F28683E"/>
    <w:lvl w:ilvl="0" w:tplc="4136036C">
      <w:start w:val="1"/>
      <w:numFmt w:val="decimal"/>
      <w:lvlText w:val="%1."/>
      <w:lvlJc w:val="left"/>
      <w:pPr>
        <w:ind w:left="1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FF0C7D"/>
    <w:multiLevelType w:val="hybridMultilevel"/>
    <w:tmpl w:val="7FCE7B3E"/>
    <w:lvl w:ilvl="0" w:tplc="22FEBC7C">
      <w:start w:val="3"/>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33904"/>
    <w:multiLevelType w:val="hybridMultilevel"/>
    <w:tmpl w:val="0F161A64"/>
    <w:lvl w:ilvl="0" w:tplc="3822C0E8">
      <w:start w:val="1"/>
      <w:numFmt w:val="decimal"/>
      <w:lvlText w:val="%1."/>
      <w:lvlJc w:val="left"/>
      <w:pPr>
        <w:ind w:left="198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2C6881"/>
    <w:multiLevelType w:val="hybridMultilevel"/>
    <w:tmpl w:val="CFF8DDDA"/>
    <w:lvl w:ilvl="0" w:tplc="B6F800B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263FC"/>
    <w:multiLevelType w:val="hybridMultilevel"/>
    <w:tmpl w:val="EDAC9D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713513"/>
    <w:multiLevelType w:val="hybridMultilevel"/>
    <w:tmpl w:val="F6E8AB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EE3D98"/>
    <w:multiLevelType w:val="hybridMultilevel"/>
    <w:tmpl w:val="52BC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2366C2"/>
    <w:multiLevelType w:val="hybridMultilevel"/>
    <w:tmpl w:val="5C36FD24"/>
    <w:lvl w:ilvl="0" w:tplc="0409000F">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3"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4"/>
  </w:num>
  <w:num w:numId="3">
    <w:abstractNumId w:val="13"/>
  </w:num>
  <w:num w:numId="4">
    <w:abstractNumId w:val="21"/>
  </w:num>
  <w:num w:numId="5">
    <w:abstractNumId w:val="6"/>
  </w:num>
  <w:num w:numId="6">
    <w:abstractNumId w:val="16"/>
  </w:num>
  <w:num w:numId="7">
    <w:abstractNumId w:val="8"/>
  </w:num>
  <w:num w:numId="8">
    <w:abstractNumId w:val="23"/>
  </w:num>
  <w:num w:numId="9">
    <w:abstractNumId w:val="5"/>
  </w:num>
  <w:num w:numId="10">
    <w:abstractNumId w:val="12"/>
  </w:num>
  <w:num w:numId="11">
    <w:abstractNumId w:val="9"/>
  </w:num>
  <w:num w:numId="12">
    <w:abstractNumId w:val="0"/>
  </w:num>
  <w:num w:numId="13">
    <w:abstractNumId w:val="11"/>
  </w:num>
  <w:num w:numId="14">
    <w:abstractNumId w:val="7"/>
  </w:num>
  <w:num w:numId="15">
    <w:abstractNumId w:val="15"/>
  </w:num>
  <w:num w:numId="16">
    <w:abstractNumId w:val="18"/>
  </w:num>
  <w:num w:numId="17">
    <w:abstractNumId w:val="20"/>
  </w:num>
  <w:num w:numId="18">
    <w:abstractNumId w:val="2"/>
  </w:num>
  <w:num w:numId="19">
    <w:abstractNumId w:val="19"/>
  </w:num>
  <w:num w:numId="20">
    <w:abstractNumId w:val="3"/>
  </w:num>
  <w:num w:numId="21">
    <w:abstractNumId w:val="22"/>
  </w:num>
  <w:num w:numId="22">
    <w:abstractNumId w:val="1"/>
  </w:num>
  <w:num w:numId="23">
    <w:abstractNumId w:val="14"/>
  </w:num>
  <w:num w:numId="24">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43635"/>
    <w:rsid w:val="000664BC"/>
    <w:rsid w:val="00074141"/>
    <w:rsid w:val="0008393B"/>
    <w:rsid w:val="000D2FE9"/>
    <w:rsid w:val="00140C4B"/>
    <w:rsid w:val="00150AAA"/>
    <w:rsid w:val="00200193"/>
    <w:rsid w:val="00274663"/>
    <w:rsid w:val="002B0609"/>
    <w:rsid w:val="002B5F19"/>
    <w:rsid w:val="002D5F43"/>
    <w:rsid w:val="002E2A97"/>
    <w:rsid w:val="003700E3"/>
    <w:rsid w:val="0037757C"/>
    <w:rsid w:val="003C68FE"/>
    <w:rsid w:val="003F5244"/>
    <w:rsid w:val="00435FA2"/>
    <w:rsid w:val="00462322"/>
    <w:rsid w:val="00465AA7"/>
    <w:rsid w:val="004A53C8"/>
    <w:rsid w:val="004D3D73"/>
    <w:rsid w:val="005135A3"/>
    <w:rsid w:val="0051413E"/>
    <w:rsid w:val="00585CB3"/>
    <w:rsid w:val="005948B1"/>
    <w:rsid w:val="005E6F75"/>
    <w:rsid w:val="005F20AA"/>
    <w:rsid w:val="0060110C"/>
    <w:rsid w:val="00604CE1"/>
    <w:rsid w:val="00626ED9"/>
    <w:rsid w:val="006320D0"/>
    <w:rsid w:val="00691C28"/>
    <w:rsid w:val="006B0D7E"/>
    <w:rsid w:val="006C3E84"/>
    <w:rsid w:val="006F310D"/>
    <w:rsid w:val="00791791"/>
    <w:rsid w:val="007C7B84"/>
    <w:rsid w:val="007D2D45"/>
    <w:rsid w:val="00800F60"/>
    <w:rsid w:val="008169E7"/>
    <w:rsid w:val="0085481C"/>
    <w:rsid w:val="00871BAD"/>
    <w:rsid w:val="008939E0"/>
    <w:rsid w:val="00894406"/>
    <w:rsid w:val="00896455"/>
    <w:rsid w:val="008B0592"/>
    <w:rsid w:val="008D0D62"/>
    <w:rsid w:val="008E6CC8"/>
    <w:rsid w:val="008E6DB3"/>
    <w:rsid w:val="008F2224"/>
    <w:rsid w:val="008F38AC"/>
    <w:rsid w:val="00936933"/>
    <w:rsid w:val="00940AED"/>
    <w:rsid w:val="00963F1F"/>
    <w:rsid w:val="00995FC0"/>
    <w:rsid w:val="009A1B86"/>
    <w:rsid w:val="009C172B"/>
    <w:rsid w:val="009E7289"/>
    <w:rsid w:val="00A055BF"/>
    <w:rsid w:val="00A14078"/>
    <w:rsid w:val="00AA0D54"/>
    <w:rsid w:val="00AA1D63"/>
    <w:rsid w:val="00AA2993"/>
    <w:rsid w:val="00AA6DB2"/>
    <w:rsid w:val="00AF140F"/>
    <w:rsid w:val="00B27A58"/>
    <w:rsid w:val="00BB1F20"/>
    <w:rsid w:val="00BE4467"/>
    <w:rsid w:val="00C03067"/>
    <w:rsid w:val="00C16CE0"/>
    <w:rsid w:val="00C45900"/>
    <w:rsid w:val="00C60B31"/>
    <w:rsid w:val="00C80C18"/>
    <w:rsid w:val="00CC3740"/>
    <w:rsid w:val="00CE2EEE"/>
    <w:rsid w:val="00D06D61"/>
    <w:rsid w:val="00D72B62"/>
    <w:rsid w:val="00DB45A7"/>
    <w:rsid w:val="00DB7261"/>
    <w:rsid w:val="00DC55A1"/>
    <w:rsid w:val="00E15B60"/>
    <w:rsid w:val="00E4412F"/>
    <w:rsid w:val="00E71AB3"/>
    <w:rsid w:val="00E71E80"/>
    <w:rsid w:val="00E73399"/>
    <w:rsid w:val="00E96DC7"/>
    <w:rsid w:val="00EB271A"/>
    <w:rsid w:val="00EC1DD6"/>
    <w:rsid w:val="00ED7EA9"/>
    <w:rsid w:val="00EE4AC5"/>
    <w:rsid w:val="00EF0AED"/>
    <w:rsid w:val="00F22495"/>
    <w:rsid w:val="00F334E6"/>
    <w:rsid w:val="00F471FA"/>
    <w:rsid w:val="00FB1F93"/>
    <w:rsid w:val="00FB2086"/>
    <w:rsid w:val="00FB587D"/>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 w:type="paragraph" w:styleId="BodyText2">
    <w:name w:val="Body Text 2"/>
    <w:basedOn w:val="Normal"/>
    <w:link w:val="BodyText2Char"/>
    <w:rsid w:val="00465AA7"/>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465AA7"/>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EB27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27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0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06D46-7559-4A7E-8E1C-E1C4EC877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Bích Thủy</dc:creator>
  <cp:keywords/>
  <cp:lastModifiedBy>Trần Minh Thứ</cp:lastModifiedBy>
  <cp:revision>7</cp:revision>
  <cp:lastPrinted>2018-04-04T12:54:00Z</cp:lastPrinted>
  <dcterms:created xsi:type="dcterms:W3CDTF">2018-04-04T12:18:00Z</dcterms:created>
  <dcterms:modified xsi:type="dcterms:W3CDTF">2018-08-04T10:40:00Z</dcterms:modified>
</cp:coreProperties>
</file>