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4CCF" w:rsidRDefault="00A04CCF">
      <w:pPr>
        <w:widowControl w:val="0"/>
        <w:snapToGrid w:val="0"/>
        <w:spacing w:beforeLines="30" w:before="72" w:afterLines="30" w:after="72" w:line="24" w:lineRule="atLeast"/>
        <w:jc w:val="center"/>
        <w:outlineLvl w:val="0"/>
        <w:rPr>
          <w:b/>
          <w:bCs/>
          <w:color w:val="000080"/>
          <w:sz w:val="30"/>
          <w:szCs w:val="30"/>
          <w:lang w:val="en-GB"/>
        </w:rPr>
      </w:pPr>
      <w:bookmarkStart w:id="0" w:name="_GoBack"/>
      <w:bookmarkEnd w:id="0"/>
    </w:p>
    <w:p w:rsidR="00AE2ED5" w:rsidRDefault="00AE2ED5" w:rsidP="004A5006">
      <w:pPr>
        <w:widowControl w:val="0"/>
        <w:snapToGrid w:val="0"/>
        <w:spacing w:beforeLines="30" w:before="72" w:afterLines="30" w:after="72" w:line="24" w:lineRule="atLeast"/>
        <w:jc w:val="center"/>
        <w:outlineLvl w:val="0"/>
        <w:rPr>
          <w:b/>
          <w:bCs/>
          <w:color w:val="17365D"/>
          <w:sz w:val="34"/>
          <w:szCs w:val="34"/>
          <w:lang w:val="en-GB"/>
        </w:rPr>
      </w:pPr>
      <w:r>
        <w:rPr>
          <w:b/>
          <w:bCs/>
          <w:color w:val="17365D"/>
          <w:sz w:val="34"/>
          <w:szCs w:val="34"/>
          <w:lang w:val="en-GB"/>
        </w:rPr>
        <w:t xml:space="preserve">XÁC ĐỊNH </w:t>
      </w:r>
      <w:r w:rsidR="004658F0">
        <w:rPr>
          <w:b/>
          <w:bCs/>
          <w:color w:val="17365D"/>
          <w:sz w:val="34"/>
          <w:szCs w:val="34"/>
          <w:lang w:val="en-GB"/>
        </w:rPr>
        <w:t>HÀM LƯỢNG ACID TỰ DO</w:t>
      </w:r>
      <w:r w:rsidR="00F03EB5">
        <w:rPr>
          <w:b/>
          <w:bCs/>
          <w:color w:val="17365D"/>
          <w:sz w:val="34"/>
          <w:szCs w:val="34"/>
          <w:lang w:val="en-GB"/>
        </w:rPr>
        <w:t xml:space="preserve"> T</w:t>
      </w:r>
      <w:r w:rsidR="001946BA">
        <w:rPr>
          <w:b/>
          <w:bCs/>
          <w:color w:val="17365D"/>
          <w:sz w:val="34"/>
          <w:szCs w:val="34"/>
          <w:lang w:val="en-GB"/>
        </w:rPr>
        <w:t xml:space="preserve">RONG </w:t>
      </w:r>
      <w:r w:rsidR="0088347E">
        <w:rPr>
          <w:b/>
          <w:bCs/>
          <w:color w:val="17365D"/>
          <w:sz w:val="34"/>
          <w:szCs w:val="34"/>
          <w:lang w:val="en-GB"/>
        </w:rPr>
        <w:t>PH</w:t>
      </w:r>
      <w:r w:rsidR="0088347E" w:rsidRPr="0088347E">
        <w:rPr>
          <w:b/>
          <w:bCs/>
          <w:color w:val="17365D"/>
          <w:sz w:val="34"/>
          <w:szCs w:val="34"/>
          <w:lang w:val="en-GB"/>
        </w:rPr>
        <w:t>Â</w:t>
      </w:r>
      <w:r w:rsidR="0088347E">
        <w:rPr>
          <w:b/>
          <w:bCs/>
          <w:color w:val="17365D"/>
          <w:sz w:val="34"/>
          <w:szCs w:val="34"/>
          <w:lang w:val="en-GB"/>
        </w:rPr>
        <w:t>N B</w:t>
      </w:r>
      <w:r w:rsidR="0088347E" w:rsidRPr="0088347E">
        <w:rPr>
          <w:b/>
          <w:bCs/>
          <w:color w:val="17365D"/>
          <w:sz w:val="34"/>
          <w:szCs w:val="34"/>
          <w:lang w:val="en-GB"/>
        </w:rPr>
        <w:t>ÓN</w:t>
      </w:r>
      <w:r w:rsidR="001946BA">
        <w:rPr>
          <w:b/>
          <w:bCs/>
          <w:color w:val="17365D"/>
          <w:sz w:val="34"/>
          <w:szCs w:val="34"/>
          <w:lang w:val="en-GB"/>
        </w:rPr>
        <w:t xml:space="preserve"> B</w:t>
      </w:r>
      <w:r w:rsidR="001946BA" w:rsidRPr="001946BA">
        <w:rPr>
          <w:b/>
          <w:bCs/>
          <w:color w:val="17365D"/>
          <w:sz w:val="34"/>
          <w:szCs w:val="34"/>
          <w:lang w:val="en-GB"/>
        </w:rPr>
        <w:t>ẰNG</w:t>
      </w:r>
      <w:r w:rsidR="001946BA">
        <w:rPr>
          <w:b/>
          <w:bCs/>
          <w:color w:val="17365D"/>
          <w:sz w:val="34"/>
          <w:szCs w:val="34"/>
          <w:lang w:val="en-GB"/>
        </w:rPr>
        <w:t xml:space="preserve"> PH</w:t>
      </w:r>
      <w:r w:rsidR="001946BA" w:rsidRPr="001946BA">
        <w:rPr>
          <w:b/>
          <w:bCs/>
          <w:color w:val="17365D"/>
          <w:sz w:val="34"/>
          <w:szCs w:val="34"/>
          <w:lang w:val="en-GB"/>
        </w:rPr>
        <w:t>ƯƠ</w:t>
      </w:r>
      <w:r w:rsidR="001946BA">
        <w:rPr>
          <w:b/>
          <w:bCs/>
          <w:color w:val="17365D"/>
          <w:sz w:val="34"/>
          <w:szCs w:val="34"/>
          <w:lang w:val="en-GB"/>
        </w:rPr>
        <w:t>NG PH</w:t>
      </w:r>
      <w:r w:rsidR="001946BA" w:rsidRPr="001946BA">
        <w:rPr>
          <w:b/>
          <w:bCs/>
          <w:color w:val="17365D"/>
          <w:sz w:val="34"/>
          <w:szCs w:val="34"/>
          <w:lang w:val="en-GB"/>
        </w:rPr>
        <w:t>ÁP</w:t>
      </w:r>
      <w:r w:rsidR="001946BA">
        <w:rPr>
          <w:b/>
          <w:bCs/>
          <w:color w:val="17365D"/>
          <w:sz w:val="34"/>
          <w:szCs w:val="34"/>
          <w:lang w:val="en-GB"/>
        </w:rPr>
        <w:t xml:space="preserve"> </w:t>
      </w:r>
      <w:r>
        <w:rPr>
          <w:b/>
          <w:bCs/>
          <w:color w:val="17365D"/>
          <w:sz w:val="34"/>
          <w:szCs w:val="34"/>
          <w:lang w:val="en-GB"/>
        </w:rPr>
        <w:t>TRỌNG LƯỢNG</w:t>
      </w:r>
      <w:r w:rsidR="001F4EB0">
        <w:rPr>
          <w:b/>
          <w:bCs/>
          <w:color w:val="17365D"/>
          <w:sz w:val="34"/>
          <w:szCs w:val="34"/>
          <w:lang w:val="en-GB"/>
        </w:rPr>
        <w:t xml:space="preserve"> VỚI KỸ THUẠT SẤY KHÔ</w:t>
      </w:r>
    </w:p>
    <w:p w:rsidR="00A61324" w:rsidRDefault="001F4EB0" w:rsidP="004A5006">
      <w:pPr>
        <w:widowControl w:val="0"/>
        <w:snapToGrid w:val="0"/>
        <w:spacing w:beforeLines="30" w:before="72" w:afterLines="30" w:after="72" w:line="24" w:lineRule="atLeast"/>
        <w:jc w:val="center"/>
        <w:outlineLvl w:val="0"/>
        <w:rPr>
          <w:b/>
          <w:bCs/>
          <w:color w:val="17365D"/>
          <w:sz w:val="34"/>
          <w:szCs w:val="34"/>
          <w:lang w:val="en-GB"/>
        </w:rPr>
      </w:pPr>
      <w:r>
        <w:rPr>
          <w:b/>
          <w:bCs/>
          <w:color w:val="17365D"/>
          <w:sz w:val="34"/>
          <w:szCs w:val="34"/>
          <w:lang w:val="en-GB"/>
        </w:rPr>
        <w:t>(</w:t>
      </w:r>
      <w:r w:rsidR="00AE2ED5">
        <w:rPr>
          <w:b/>
          <w:bCs/>
          <w:color w:val="17365D"/>
          <w:sz w:val="34"/>
          <w:szCs w:val="34"/>
          <w:lang w:val="en-GB"/>
        </w:rPr>
        <w:t>D</w:t>
      </w:r>
      <w:r w:rsidR="004658F0">
        <w:rPr>
          <w:b/>
          <w:bCs/>
          <w:color w:val="17365D"/>
          <w:sz w:val="34"/>
          <w:szCs w:val="34"/>
          <w:lang w:val="en-GB"/>
        </w:rPr>
        <w:t>ETERMINATION FOR FREE ACID</w:t>
      </w:r>
      <w:r w:rsidR="00A61324">
        <w:rPr>
          <w:b/>
          <w:bCs/>
          <w:color w:val="17365D"/>
          <w:sz w:val="34"/>
          <w:szCs w:val="34"/>
          <w:lang w:val="en-GB"/>
        </w:rPr>
        <w:t xml:space="preserve"> IN FERTILIZERS BY </w:t>
      </w:r>
      <w:r w:rsidR="00AE2ED5">
        <w:rPr>
          <w:b/>
          <w:bCs/>
          <w:color w:val="17365D"/>
          <w:sz w:val="34"/>
          <w:szCs w:val="34"/>
          <w:lang w:val="en-GB"/>
        </w:rPr>
        <w:t>GRAVIMETRIC</w:t>
      </w:r>
      <w:r>
        <w:rPr>
          <w:b/>
          <w:bCs/>
          <w:color w:val="17365D"/>
          <w:sz w:val="34"/>
          <w:szCs w:val="34"/>
          <w:lang w:val="en-GB"/>
        </w:rPr>
        <w:t xml:space="preserve"> METHOD)</w:t>
      </w:r>
    </w:p>
    <w:p w:rsidR="001F4EB0" w:rsidRDefault="001F4EB0" w:rsidP="004A5006">
      <w:pPr>
        <w:widowControl w:val="0"/>
        <w:snapToGrid w:val="0"/>
        <w:spacing w:beforeLines="30" w:before="72" w:afterLines="30" w:after="72" w:line="24" w:lineRule="atLeast"/>
        <w:jc w:val="center"/>
        <w:outlineLvl w:val="0"/>
        <w:rPr>
          <w:b/>
          <w:bCs/>
          <w:color w:val="17365D"/>
          <w:sz w:val="34"/>
          <w:szCs w:val="34"/>
          <w:lang w:val="en-GB"/>
        </w:rPr>
      </w:pPr>
    </w:p>
    <w:p w:rsidR="001F4EB0" w:rsidRDefault="001F4EB0" w:rsidP="004A5006">
      <w:pPr>
        <w:widowControl w:val="0"/>
        <w:snapToGrid w:val="0"/>
        <w:spacing w:beforeLines="30" w:before="72" w:afterLines="30" w:after="72" w:line="24" w:lineRule="atLeast"/>
        <w:jc w:val="center"/>
        <w:outlineLvl w:val="0"/>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1F4EB0" w:rsidRPr="001F4EB0" w:rsidTr="001F4EB0">
        <w:trPr>
          <w:trHeight w:val="410"/>
        </w:trPr>
        <w:tc>
          <w:tcPr>
            <w:tcW w:w="3192" w:type="dxa"/>
            <w:shd w:val="clear" w:color="auto" w:fill="auto"/>
            <w:vAlign w:val="center"/>
          </w:tcPr>
          <w:p w:rsidR="001F4EB0" w:rsidRPr="001F4EB0" w:rsidRDefault="001F4EB0" w:rsidP="001F4EB0">
            <w:pPr>
              <w:jc w:val="center"/>
              <w:rPr>
                <w:b/>
              </w:rPr>
            </w:pPr>
            <w:r w:rsidRPr="001F4EB0">
              <w:rPr>
                <w:b/>
              </w:rPr>
              <w:t>Nhân viên biên soạn</w:t>
            </w:r>
          </w:p>
        </w:tc>
        <w:tc>
          <w:tcPr>
            <w:tcW w:w="3192" w:type="dxa"/>
            <w:shd w:val="clear" w:color="auto" w:fill="auto"/>
            <w:vAlign w:val="center"/>
          </w:tcPr>
          <w:p w:rsidR="001F4EB0" w:rsidRPr="001F4EB0" w:rsidRDefault="001F4EB0" w:rsidP="001F4EB0">
            <w:pPr>
              <w:jc w:val="center"/>
              <w:rPr>
                <w:b/>
              </w:rPr>
            </w:pPr>
            <w:r w:rsidRPr="001F4EB0">
              <w:rPr>
                <w:b/>
              </w:rPr>
              <w:t>Nhân viên xem xét</w:t>
            </w:r>
          </w:p>
        </w:tc>
        <w:tc>
          <w:tcPr>
            <w:tcW w:w="3192" w:type="dxa"/>
            <w:shd w:val="clear" w:color="auto" w:fill="auto"/>
            <w:vAlign w:val="center"/>
          </w:tcPr>
          <w:p w:rsidR="001F4EB0" w:rsidRPr="001F4EB0" w:rsidRDefault="001F4EB0" w:rsidP="001F4EB0">
            <w:pPr>
              <w:jc w:val="center"/>
              <w:rPr>
                <w:b/>
              </w:rPr>
            </w:pPr>
            <w:r w:rsidRPr="001F4EB0">
              <w:rPr>
                <w:b/>
              </w:rPr>
              <w:t>Nhân viên phê duyệt</w:t>
            </w:r>
          </w:p>
        </w:tc>
      </w:tr>
      <w:tr w:rsidR="001F4EB0" w:rsidRPr="001F4EB0" w:rsidTr="001F4EB0">
        <w:trPr>
          <w:trHeight w:val="1660"/>
        </w:trPr>
        <w:tc>
          <w:tcPr>
            <w:tcW w:w="3192" w:type="dxa"/>
            <w:shd w:val="clear" w:color="auto" w:fill="auto"/>
            <w:vAlign w:val="center"/>
          </w:tcPr>
          <w:p w:rsidR="001F4EB0" w:rsidRPr="001F4EB0" w:rsidRDefault="001F4EB0" w:rsidP="001F4EB0">
            <w:pPr>
              <w:jc w:val="center"/>
              <w:rPr>
                <w:b/>
              </w:rPr>
            </w:pPr>
          </w:p>
          <w:p w:rsidR="001F4EB0" w:rsidRPr="001F4EB0" w:rsidRDefault="001F4EB0" w:rsidP="001F4EB0">
            <w:pPr>
              <w:jc w:val="center"/>
              <w:rPr>
                <w:b/>
              </w:rPr>
            </w:pPr>
          </w:p>
          <w:p w:rsidR="001F4EB0" w:rsidRPr="001F4EB0" w:rsidRDefault="001F4EB0" w:rsidP="001F4EB0">
            <w:pPr>
              <w:jc w:val="center"/>
              <w:rPr>
                <w:b/>
              </w:rPr>
            </w:pPr>
          </w:p>
          <w:p w:rsidR="001F4EB0" w:rsidRPr="001F4EB0" w:rsidRDefault="001F4EB0" w:rsidP="001F4EB0">
            <w:pPr>
              <w:jc w:val="center"/>
              <w:rPr>
                <w:b/>
              </w:rPr>
            </w:pPr>
            <w:r w:rsidRPr="001F4EB0">
              <w:rPr>
                <w:b/>
              </w:rPr>
              <w:t>Phạm Thị Kim Cúc</w:t>
            </w:r>
          </w:p>
        </w:tc>
        <w:tc>
          <w:tcPr>
            <w:tcW w:w="3192" w:type="dxa"/>
            <w:shd w:val="clear" w:color="auto" w:fill="auto"/>
            <w:vAlign w:val="center"/>
          </w:tcPr>
          <w:p w:rsidR="001F4EB0" w:rsidRPr="001F4EB0" w:rsidRDefault="001F4EB0" w:rsidP="001F4EB0">
            <w:pPr>
              <w:jc w:val="center"/>
              <w:rPr>
                <w:b/>
              </w:rPr>
            </w:pPr>
          </w:p>
          <w:p w:rsidR="001F4EB0" w:rsidRPr="001F4EB0" w:rsidRDefault="001F4EB0" w:rsidP="001F4EB0">
            <w:pPr>
              <w:jc w:val="center"/>
              <w:rPr>
                <w:b/>
              </w:rPr>
            </w:pPr>
          </w:p>
          <w:p w:rsidR="001F4EB0" w:rsidRPr="001F4EB0" w:rsidRDefault="001F4EB0" w:rsidP="001F4EB0">
            <w:pPr>
              <w:jc w:val="center"/>
              <w:rPr>
                <w:b/>
              </w:rPr>
            </w:pPr>
          </w:p>
          <w:p w:rsidR="001F4EB0" w:rsidRPr="001F4EB0" w:rsidRDefault="00334EF7" w:rsidP="001F4EB0">
            <w:pPr>
              <w:jc w:val="center"/>
              <w:rPr>
                <w:b/>
              </w:rPr>
            </w:pPr>
            <w:r>
              <w:rPr>
                <w:b/>
              </w:rPr>
              <w:t>Trần Thái Vũ</w:t>
            </w:r>
          </w:p>
        </w:tc>
        <w:tc>
          <w:tcPr>
            <w:tcW w:w="3192" w:type="dxa"/>
            <w:shd w:val="clear" w:color="auto" w:fill="auto"/>
            <w:vAlign w:val="center"/>
          </w:tcPr>
          <w:p w:rsidR="001F4EB0" w:rsidRPr="001F4EB0" w:rsidRDefault="001F4EB0" w:rsidP="001F4EB0">
            <w:pPr>
              <w:jc w:val="center"/>
              <w:rPr>
                <w:b/>
              </w:rPr>
            </w:pPr>
          </w:p>
          <w:p w:rsidR="001F4EB0" w:rsidRPr="001F4EB0" w:rsidRDefault="001F4EB0" w:rsidP="001F4EB0">
            <w:pPr>
              <w:jc w:val="center"/>
              <w:rPr>
                <w:b/>
              </w:rPr>
            </w:pPr>
          </w:p>
          <w:p w:rsidR="001F4EB0" w:rsidRPr="001F4EB0" w:rsidRDefault="001F4EB0" w:rsidP="001F4EB0">
            <w:pPr>
              <w:jc w:val="center"/>
              <w:rPr>
                <w:b/>
              </w:rPr>
            </w:pPr>
          </w:p>
          <w:p w:rsidR="001F4EB0" w:rsidRPr="001F4EB0" w:rsidRDefault="00334EF7" w:rsidP="001F4EB0">
            <w:pPr>
              <w:jc w:val="center"/>
              <w:rPr>
                <w:b/>
              </w:rPr>
            </w:pPr>
            <w:r>
              <w:rPr>
                <w:b/>
              </w:rPr>
              <w:t>Trần Thái Vũ</w:t>
            </w:r>
          </w:p>
        </w:tc>
      </w:tr>
    </w:tbl>
    <w:p w:rsidR="001F4EB0" w:rsidRDefault="001F4EB0" w:rsidP="001F4EB0">
      <w:pPr>
        <w:jc w:val="center"/>
      </w:pPr>
    </w:p>
    <w:p w:rsidR="001F4EB0" w:rsidRPr="001F4EB0" w:rsidRDefault="001F4EB0" w:rsidP="001F4EB0">
      <w:pPr>
        <w:jc w:val="center"/>
      </w:pPr>
    </w:p>
    <w:p w:rsidR="001F4EB0" w:rsidRPr="001F4EB0" w:rsidRDefault="001F4EB0" w:rsidP="001F4EB0"/>
    <w:p w:rsidR="001F4EB0" w:rsidRPr="001F4EB0" w:rsidRDefault="001F4EB0" w:rsidP="001F4EB0">
      <w:pPr>
        <w:rPr>
          <w:b/>
          <w:bCs/>
        </w:rPr>
      </w:pPr>
      <w:r w:rsidRPr="001F4EB0">
        <w:rPr>
          <w:b/>
          <w:bCs/>
        </w:rPr>
        <w:t>THEO DÕI SỬA ĐỔI TÀI LIỆU</w:t>
      </w:r>
    </w:p>
    <w:tbl>
      <w:tblPr>
        <w:tblW w:w="484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0"/>
        <w:gridCol w:w="2334"/>
        <w:gridCol w:w="4424"/>
        <w:gridCol w:w="1952"/>
      </w:tblGrid>
      <w:tr w:rsidR="001F4EB0" w:rsidRPr="001F4EB0" w:rsidTr="001F4EB0">
        <w:trPr>
          <w:trHeight w:val="581"/>
          <w:jc w:val="center"/>
        </w:trPr>
        <w:tc>
          <w:tcPr>
            <w:tcW w:w="840" w:type="dxa"/>
            <w:tcBorders>
              <w:top w:val="single" w:sz="4" w:space="0" w:color="auto"/>
              <w:left w:val="single" w:sz="4" w:space="0" w:color="auto"/>
              <w:bottom w:val="single" w:sz="4" w:space="0" w:color="auto"/>
              <w:right w:val="single" w:sz="4" w:space="0" w:color="auto"/>
            </w:tcBorders>
            <w:vAlign w:val="center"/>
          </w:tcPr>
          <w:p w:rsidR="001F4EB0" w:rsidRPr="001F4EB0" w:rsidRDefault="001F4EB0" w:rsidP="001F4EB0">
            <w:pPr>
              <w:jc w:val="center"/>
              <w:rPr>
                <w:bCs/>
              </w:rPr>
            </w:pPr>
            <w:r w:rsidRPr="001F4EB0">
              <w:rPr>
                <w:bCs/>
              </w:rPr>
              <w:t>STT</w:t>
            </w:r>
          </w:p>
        </w:tc>
        <w:tc>
          <w:tcPr>
            <w:tcW w:w="2334" w:type="dxa"/>
            <w:tcBorders>
              <w:top w:val="single" w:sz="4" w:space="0" w:color="auto"/>
              <w:left w:val="single" w:sz="4" w:space="0" w:color="auto"/>
              <w:bottom w:val="single" w:sz="4" w:space="0" w:color="auto"/>
              <w:right w:val="single" w:sz="4" w:space="0" w:color="auto"/>
            </w:tcBorders>
            <w:vAlign w:val="center"/>
          </w:tcPr>
          <w:p w:rsidR="001F4EB0" w:rsidRPr="001F4EB0" w:rsidRDefault="001F4EB0" w:rsidP="001F4EB0">
            <w:pPr>
              <w:jc w:val="center"/>
              <w:rPr>
                <w:bCs/>
              </w:rPr>
            </w:pPr>
            <w:r w:rsidRPr="001F4EB0">
              <w:rPr>
                <w:bCs/>
              </w:rPr>
              <w:t>Vị trí</w:t>
            </w:r>
          </w:p>
        </w:tc>
        <w:tc>
          <w:tcPr>
            <w:tcW w:w="4425" w:type="dxa"/>
            <w:tcBorders>
              <w:top w:val="single" w:sz="4" w:space="0" w:color="auto"/>
              <w:left w:val="single" w:sz="4" w:space="0" w:color="auto"/>
              <w:bottom w:val="single" w:sz="4" w:space="0" w:color="auto"/>
              <w:right w:val="single" w:sz="4" w:space="0" w:color="auto"/>
            </w:tcBorders>
            <w:vAlign w:val="center"/>
          </w:tcPr>
          <w:p w:rsidR="001F4EB0" w:rsidRPr="001F4EB0" w:rsidRDefault="001F4EB0" w:rsidP="001F4EB0">
            <w:pPr>
              <w:jc w:val="center"/>
              <w:rPr>
                <w:bCs/>
              </w:rPr>
            </w:pPr>
            <w:r w:rsidRPr="001F4EB0">
              <w:rPr>
                <w:bCs/>
              </w:rPr>
              <w:t>Nội dung sửa đổi</w:t>
            </w:r>
          </w:p>
        </w:tc>
        <w:tc>
          <w:tcPr>
            <w:tcW w:w="1952" w:type="dxa"/>
            <w:tcBorders>
              <w:top w:val="single" w:sz="4" w:space="0" w:color="auto"/>
              <w:left w:val="single" w:sz="4" w:space="0" w:color="auto"/>
              <w:bottom w:val="single" w:sz="4" w:space="0" w:color="auto"/>
              <w:right w:val="single" w:sz="4" w:space="0" w:color="auto"/>
            </w:tcBorders>
            <w:vAlign w:val="center"/>
          </w:tcPr>
          <w:p w:rsidR="001F4EB0" w:rsidRPr="001F4EB0" w:rsidRDefault="001F4EB0" w:rsidP="001F4EB0">
            <w:pPr>
              <w:jc w:val="center"/>
              <w:rPr>
                <w:bCs/>
              </w:rPr>
            </w:pPr>
            <w:r w:rsidRPr="001F4EB0">
              <w:rPr>
                <w:bCs/>
              </w:rPr>
              <w:t>Ngày sửa đổi</w:t>
            </w:r>
          </w:p>
        </w:tc>
      </w:tr>
      <w:tr w:rsidR="001F4EB0" w:rsidRPr="001F4EB0" w:rsidTr="001F4EB0">
        <w:trPr>
          <w:trHeight w:val="556"/>
          <w:jc w:val="center"/>
        </w:trPr>
        <w:tc>
          <w:tcPr>
            <w:tcW w:w="840" w:type="dxa"/>
            <w:tcBorders>
              <w:top w:val="single" w:sz="4" w:space="0" w:color="auto"/>
              <w:left w:val="single" w:sz="4" w:space="0" w:color="auto"/>
              <w:bottom w:val="dotted" w:sz="4" w:space="0" w:color="auto"/>
              <w:right w:val="single" w:sz="4" w:space="0" w:color="auto"/>
            </w:tcBorders>
            <w:vAlign w:val="center"/>
          </w:tcPr>
          <w:p w:rsidR="001F4EB0" w:rsidRPr="001F4EB0" w:rsidRDefault="001F4EB0" w:rsidP="001F4EB0">
            <w:pPr>
              <w:jc w:val="center"/>
              <w:rPr>
                <w:b/>
                <w:bCs/>
              </w:rPr>
            </w:pPr>
          </w:p>
        </w:tc>
        <w:tc>
          <w:tcPr>
            <w:tcW w:w="2334" w:type="dxa"/>
            <w:tcBorders>
              <w:top w:val="single" w:sz="4" w:space="0" w:color="auto"/>
              <w:left w:val="single" w:sz="4" w:space="0" w:color="auto"/>
              <w:bottom w:val="dotted" w:sz="4" w:space="0" w:color="auto"/>
              <w:right w:val="single" w:sz="4" w:space="0" w:color="auto"/>
            </w:tcBorders>
            <w:vAlign w:val="center"/>
          </w:tcPr>
          <w:p w:rsidR="001F4EB0" w:rsidRPr="001F4EB0" w:rsidRDefault="001F4EB0" w:rsidP="001F4EB0">
            <w:pPr>
              <w:jc w:val="center"/>
              <w:rPr>
                <w:b/>
                <w:bCs/>
              </w:rPr>
            </w:pPr>
          </w:p>
        </w:tc>
        <w:tc>
          <w:tcPr>
            <w:tcW w:w="4425" w:type="dxa"/>
            <w:tcBorders>
              <w:top w:val="single" w:sz="4" w:space="0" w:color="auto"/>
              <w:left w:val="single" w:sz="4" w:space="0" w:color="auto"/>
              <w:bottom w:val="dotted" w:sz="4" w:space="0" w:color="auto"/>
              <w:right w:val="single" w:sz="4" w:space="0" w:color="auto"/>
            </w:tcBorders>
            <w:vAlign w:val="center"/>
          </w:tcPr>
          <w:p w:rsidR="001F4EB0" w:rsidRPr="001F4EB0" w:rsidRDefault="001F4EB0" w:rsidP="001F4EB0">
            <w:pPr>
              <w:jc w:val="center"/>
              <w:rPr>
                <w:bCs/>
              </w:rPr>
            </w:pPr>
          </w:p>
        </w:tc>
        <w:tc>
          <w:tcPr>
            <w:tcW w:w="1952" w:type="dxa"/>
            <w:tcBorders>
              <w:top w:val="single" w:sz="4" w:space="0" w:color="auto"/>
              <w:left w:val="single" w:sz="4" w:space="0" w:color="auto"/>
              <w:bottom w:val="dotted" w:sz="4" w:space="0" w:color="auto"/>
              <w:right w:val="single" w:sz="4" w:space="0" w:color="auto"/>
            </w:tcBorders>
            <w:vAlign w:val="center"/>
          </w:tcPr>
          <w:p w:rsidR="001F4EB0" w:rsidRPr="001F4EB0" w:rsidRDefault="001F4EB0" w:rsidP="001F4EB0">
            <w:pPr>
              <w:jc w:val="center"/>
              <w:rPr>
                <w:b/>
                <w:bCs/>
              </w:rPr>
            </w:pPr>
          </w:p>
        </w:tc>
      </w:tr>
      <w:tr w:rsidR="001F4EB0" w:rsidRPr="001F4EB0" w:rsidTr="001F4EB0">
        <w:trPr>
          <w:trHeight w:val="581"/>
          <w:jc w:val="center"/>
        </w:trPr>
        <w:tc>
          <w:tcPr>
            <w:tcW w:w="840" w:type="dxa"/>
            <w:tcBorders>
              <w:top w:val="dotted" w:sz="4" w:space="0" w:color="auto"/>
              <w:left w:val="single" w:sz="4" w:space="0" w:color="auto"/>
              <w:bottom w:val="dotted" w:sz="4" w:space="0" w:color="auto"/>
              <w:right w:val="single" w:sz="4" w:space="0" w:color="auto"/>
            </w:tcBorders>
            <w:vAlign w:val="center"/>
          </w:tcPr>
          <w:p w:rsidR="001F4EB0" w:rsidRPr="001F4EB0" w:rsidRDefault="001F4EB0" w:rsidP="001F4EB0">
            <w:pPr>
              <w:jc w:val="center"/>
              <w:rPr>
                <w:b/>
                <w:bCs/>
              </w:rPr>
            </w:pPr>
          </w:p>
        </w:tc>
        <w:tc>
          <w:tcPr>
            <w:tcW w:w="2334" w:type="dxa"/>
            <w:tcBorders>
              <w:top w:val="dotted" w:sz="4" w:space="0" w:color="auto"/>
              <w:left w:val="single" w:sz="4" w:space="0" w:color="auto"/>
              <w:bottom w:val="dotted" w:sz="4" w:space="0" w:color="auto"/>
              <w:right w:val="single" w:sz="4" w:space="0" w:color="auto"/>
            </w:tcBorders>
            <w:vAlign w:val="center"/>
          </w:tcPr>
          <w:p w:rsidR="001F4EB0" w:rsidRPr="001F4EB0" w:rsidRDefault="001F4EB0" w:rsidP="001F4EB0">
            <w:pPr>
              <w:jc w:val="center"/>
              <w:rPr>
                <w:b/>
                <w:bCs/>
              </w:rPr>
            </w:pPr>
          </w:p>
        </w:tc>
        <w:tc>
          <w:tcPr>
            <w:tcW w:w="4425" w:type="dxa"/>
            <w:tcBorders>
              <w:top w:val="dotted" w:sz="4" w:space="0" w:color="auto"/>
              <w:left w:val="single" w:sz="4" w:space="0" w:color="auto"/>
              <w:bottom w:val="dotted" w:sz="4" w:space="0" w:color="auto"/>
              <w:right w:val="single" w:sz="4" w:space="0" w:color="auto"/>
            </w:tcBorders>
            <w:vAlign w:val="center"/>
          </w:tcPr>
          <w:p w:rsidR="001F4EB0" w:rsidRPr="001F4EB0" w:rsidRDefault="001F4EB0" w:rsidP="001F4EB0">
            <w:pPr>
              <w:jc w:val="center"/>
              <w:rPr>
                <w:b/>
                <w:bCs/>
              </w:rPr>
            </w:pPr>
          </w:p>
        </w:tc>
        <w:tc>
          <w:tcPr>
            <w:tcW w:w="1952" w:type="dxa"/>
            <w:tcBorders>
              <w:top w:val="dotted" w:sz="4" w:space="0" w:color="auto"/>
              <w:left w:val="single" w:sz="4" w:space="0" w:color="auto"/>
              <w:bottom w:val="dotted" w:sz="4" w:space="0" w:color="auto"/>
              <w:right w:val="single" w:sz="4" w:space="0" w:color="auto"/>
            </w:tcBorders>
            <w:vAlign w:val="center"/>
          </w:tcPr>
          <w:p w:rsidR="001F4EB0" w:rsidRPr="001F4EB0" w:rsidRDefault="001F4EB0" w:rsidP="001F4EB0">
            <w:pPr>
              <w:jc w:val="center"/>
              <w:rPr>
                <w:b/>
                <w:bCs/>
              </w:rPr>
            </w:pPr>
          </w:p>
        </w:tc>
      </w:tr>
      <w:tr w:rsidR="001F4EB0" w:rsidRPr="001F4EB0" w:rsidTr="001F4EB0">
        <w:trPr>
          <w:trHeight w:val="581"/>
          <w:jc w:val="center"/>
        </w:trPr>
        <w:tc>
          <w:tcPr>
            <w:tcW w:w="840" w:type="dxa"/>
            <w:tcBorders>
              <w:top w:val="dotted" w:sz="4" w:space="0" w:color="auto"/>
              <w:left w:val="single" w:sz="4" w:space="0" w:color="auto"/>
              <w:bottom w:val="dotted" w:sz="4" w:space="0" w:color="auto"/>
              <w:right w:val="single" w:sz="4" w:space="0" w:color="auto"/>
            </w:tcBorders>
            <w:vAlign w:val="center"/>
          </w:tcPr>
          <w:p w:rsidR="001F4EB0" w:rsidRPr="001F4EB0" w:rsidRDefault="001F4EB0" w:rsidP="001F4EB0">
            <w:pPr>
              <w:jc w:val="center"/>
              <w:rPr>
                <w:b/>
                <w:bCs/>
              </w:rPr>
            </w:pPr>
          </w:p>
        </w:tc>
        <w:tc>
          <w:tcPr>
            <w:tcW w:w="2334" w:type="dxa"/>
            <w:tcBorders>
              <w:top w:val="dotted" w:sz="4" w:space="0" w:color="auto"/>
              <w:left w:val="single" w:sz="4" w:space="0" w:color="auto"/>
              <w:bottom w:val="dotted" w:sz="4" w:space="0" w:color="auto"/>
              <w:right w:val="single" w:sz="4" w:space="0" w:color="auto"/>
            </w:tcBorders>
            <w:vAlign w:val="center"/>
          </w:tcPr>
          <w:p w:rsidR="001F4EB0" w:rsidRPr="001F4EB0" w:rsidRDefault="001F4EB0" w:rsidP="001F4EB0">
            <w:pPr>
              <w:jc w:val="center"/>
              <w:rPr>
                <w:b/>
                <w:bCs/>
              </w:rPr>
            </w:pPr>
          </w:p>
        </w:tc>
        <w:tc>
          <w:tcPr>
            <w:tcW w:w="4425" w:type="dxa"/>
            <w:tcBorders>
              <w:top w:val="dotted" w:sz="4" w:space="0" w:color="auto"/>
              <w:left w:val="single" w:sz="4" w:space="0" w:color="auto"/>
              <w:bottom w:val="dotted" w:sz="4" w:space="0" w:color="auto"/>
              <w:right w:val="single" w:sz="4" w:space="0" w:color="auto"/>
            </w:tcBorders>
            <w:vAlign w:val="center"/>
          </w:tcPr>
          <w:p w:rsidR="001F4EB0" w:rsidRPr="001F4EB0" w:rsidRDefault="001F4EB0" w:rsidP="001F4EB0">
            <w:pPr>
              <w:jc w:val="center"/>
              <w:rPr>
                <w:b/>
                <w:bCs/>
              </w:rPr>
            </w:pPr>
          </w:p>
        </w:tc>
        <w:tc>
          <w:tcPr>
            <w:tcW w:w="1952" w:type="dxa"/>
            <w:tcBorders>
              <w:top w:val="dotted" w:sz="4" w:space="0" w:color="auto"/>
              <w:left w:val="single" w:sz="4" w:space="0" w:color="auto"/>
              <w:bottom w:val="dotted" w:sz="4" w:space="0" w:color="auto"/>
              <w:right w:val="single" w:sz="4" w:space="0" w:color="auto"/>
            </w:tcBorders>
            <w:vAlign w:val="center"/>
          </w:tcPr>
          <w:p w:rsidR="001F4EB0" w:rsidRPr="001F4EB0" w:rsidRDefault="001F4EB0" w:rsidP="001F4EB0">
            <w:pPr>
              <w:jc w:val="center"/>
              <w:rPr>
                <w:b/>
                <w:bCs/>
              </w:rPr>
            </w:pPr>
          </w:p>
        </w:tc>
      </w:tr>
      <w:tr w:rsidR="001F4EB0" w:rsidRPr="001F4EB0" w:rsidTr="001F4EB0">
        <w:trPr>
          <w:trHeight w:val="581"/>
          <w:jc w:val="center"/>
        </w:trPr>
        <w:tc>
          <w:tcPr>
            <w:tcW w:w="840" w:type="dxa"/>
            <w:tcBorders>
              <w:top w:val="dotted" w:sz="4" w:space="0" w:color="auto"/>
              <w:left w:val="single" w:sz="4" w:space="0" w:color="auto"/>
              <w:bottom w:val="dotted" w:sz="4" w:space="0" w:color="auto"/>
              <w:right w:val="single" w:sz="4" w:space="0" w:color="auto"/>
            </w:tcBorders>
            <w:vAlign w:val="center"/>
          </w:tcPr>
          <w:p w:rsidR="001F4EB0" w:rsidRPr="001F4EB0" w:rsidRDefault="001F4EB0" w:rsidP="001F4EB0">
            <w:pPr>
              <w:jc w:val="center"/>
              <w:rPr>
                <w:b/>
                <w:bCs/>
              </w:rPr>
            </w:pPr>
          </w:p>
        </w:tc>
        <w:tc>
          <w:tcPr>
            <w:tcW w:w="2334" w:type="dxa"/>
            <w:tcBorders>
              <w:top w:val="dotted" w:sz="4" w:space="0" w:color="auto"/>
              <w:left w:val="single" w:sz="4" w:space="0" w:color="auto"/>
              <w:bottom w:val="dotted" w:sz="4" w:space="0" w:color="auto"/>
              <w:right w:val="single" w:sz="4" w:space="0" w:color="auto"/>
            </w:tcBorders>
            <w:vAlign w:val="center"/>
          </w:tcPr>
          <w:p w:rsidR="001F4EB0" w:rsidRPr="001F4EB0" w:rsidRDefault="001F4EB0" w:rsidP="001F4EB0">
            <w:pPr>
              <w:jc w:val="center"/>
              <w:rPr>
                <w:b/>
                <w:bCs/>
              </w:rPr>
            </w:pPr>
          </w:p>
        </w:tc>
        <w:tc>
          <w:tcPr>
            <w:tcW w:w="4425" w:type="dxa"/>
            <w:tcBorders>
              <w:top w:val="dotted" w:sz="4" w:space="0" w:color="auto"/>
              <w:left w:val="single" w:sz="4" w:space="0" w:color="auto"/>
              <w:bottom w:val="dotted" w:sz="4" w:space="0" w:color="auto"/>
              <w:right w:val="single" w:sz="4" w:space="0" w:color="auto"/>
            </w:tcBorders>
            <w:vAlign w:val="center"/>
          </w:tcPr>
          <w:p w:rsidR="001F4EB0" w:rsidRPr="001F4EB0" w:rsidRDefault="001F4EB0" w:rsidP="001F4EB0">
            <w:pPr>
              <w:jc w:val="center"/>
              <w:rPr>
                <w:b/>
                <w:bCs/>
              </w:rPr>
            </w:pPr>
          </w:p>
        </w:tc>
        <w:tc>
          <w:tcPr>
            <w:tcW w:w="1952" w:type="dxa"/>
            <w:tcBorders>
              <w:top w:val="dotted" w:sz="4" w:space="0" w:color="auto"/>
              <w:left w:val="single" w:sz="4" w:space="0" w:color="auto"/>
              <w:bottom w:val="dotted" w:sz="4" w:space="0" w:color="auto"/>
              <w:right w:val="single" w:sz="4" w:space="0" w:color="auto"/>
            </w:tcBorders>
            <w:vAlign w:val="center"/>
          </w:tcPr>
          <w:p w:rsidR="001F4EB0" w:rsidRPr="001F4EB0" w:rsidRDefault="001F4EB0" w:rsidP="001F4EB0">
            <w:pPr>
              <w:jc w:val="center"/>
              <w:rPr>
                <w:b/>
                <w:bCs/>
              </w:rPr>
            </w:pPr>
          </w:p>
        </w:tc>
      </w:tr>
      <w:tr w:rsidR="001F4EB0" w:rsidRPr="001F4EB0" w:rsidTr="001F4EB0">
        <w:trPr>
          <w:trHeight w:val="581"/>
          <w:jc w:val="center"/>
        </w:trPr>
        <w:tc>
          <w:tcPr>
            <w:tcW w:w="840" w:type="dxa"/>
            <w:tcBorders>
              <w:top w:val="dotted" w:sz="4" w:space="0" w:color="auto"/>
              <w:left w:val="single" w:sz="4" w:space="0" w:color="auto"/>
              <w:bottom w:val="dotted" w:sz="4" w:space="0" w:color="auto"/>
              <w:right w:val="single" w:sz="4" w:space="0" w:color="auto"/>
            </w:tcBorders>
            <w:vAlign w:val="center"/>
          </w:tcPr>
          <w:p w:rsidR="001F4EB0" w:rsidRPr="001F4EB0" w:rsidRDefault="001F4EB0" w:rsidP="001F4EB0">
            <w:pPr>
              <w:jc w:val="center"/>
              <w:rPr>
                <w:b/>
                <w:bCs/>
              </w:rPr>
            </w:pPr>
          </w:p>
        </w:tc>
        <w:tc>
          <w:tcPr>
            <w:tcW w:w="2334" w:type="dxa"/>
            <w:tcBorders>
              <w:top w:val="dotted" w:sz="4" w:space="0" w:color="auto"/>
              <w:left w:val="single" w:sz="4" w:space="0" w:color="auto"/>
              <w:bottom w:val="dotted" w:sz="4" w:space="0" w:color="auto"/>
              <w:right w:val="single" w:sz="4" w:space="0" w:color="auto"/>
            </w:tcBorders>
            <w:vAlign w:val="center"/>
          </w:tcPr>
          <w:p w:rsidR="001F4EB0" w:rsidRPr="001F4EB0" w:rsidRDefault="001F4EB0" w:rsidP="001F4EB0">
            <w:pPr>
              <w:jc w:val="center"/>
              <w:rPr>
                <w:b/>
                <w:bCs/>
              </w:rPr>
            </w:pPr>
          </w:p>
        </w:tc>
        <w:tc>
          <w:tcPr>
            <w:tcW w:w="4425" w:type="dxa"/>
            <w:tcBorders>
              <w:top w:val="dotted" w:sz="4" w:space="0" w:color="auto"/>
              <w:left w:val="single" w:sz="4" w:space="0" w:color="auto"/>
              <w:bottom w:val="dotted" w:sz="4" w:space="0" w:color="auto"/>
              <w:right w:val="single" w:sz="4" w:space="0" w:color="auto"/>
            </w:tcBorders>
            <w:vAlign w:val="center"/>
          </w:tcPr>
          <w:p w:rsidR="001F4EB0" w:rsidRPr="001F4EB0" w:rsidRDefault="001F4EB0" w:rsidP="001F4EB0">
            <w:pPr>
              <w:jc w:val="center"/>
              <w:rPr>
                <w:b/>
                <w:bCs/>
              </w:rPr>
            </w:pPr>
          </w:p>
        </w:tc>
        <w:tc>
          <w:tcPr>
            <w:tcW w:w="1952" w:type="dxa"/>
            <w:tcBorders>
              <w:top w:val="dotted" w:sz="4" w:space="0" w:color="auto"/>
              <w:left w:val="single" w:sz="4" w:space="0" w:color="auto"/>
              <w:bottom w:val="dotted" w:sz="4" w:space="0" w:color="auto"/>
              <w:right w:val="single" w:sz="4" w:space="0" w:color="auto"/>
            </w:tcBorders>
            <w:vAlign w:val="center"/>
          </w:tcPr>
          <w:p w:rsidR="001F4EB0" w:rsidRPr="001F4EB0" w:rsidRDefault="001F4EB0" w:rsidP="001F4EB0">
            <w:pPr>
              <w:jc w:val="center"/>
              <w:rPr>
                <w:b/>
                <w:bCs/>
              </w:rPr>
            </w:pPr>
          </w:p>
        </w:tc>
      </w:tr>
      <w:tr w:rsidR="001F4EB0" w:rsidRPr="001F4EB0" w:rsidTr="001F4EB0">
        <w:trPr>
          <w:trHeight w:val="581"/>
          <w:jc w:val="center"/>
        </w:trPr>
        <w:tc>
          <w:tcPr>
            <w:tcW w:w="840" w:type="dxa"/>
            <w:tcBorders>
              <w:top w:val="dotted" w:sz="4" w:space="0" w:color="auto"/>
              <w:left w:val="single" w:sz="4" w:space="0" w:color="auto"/>
              <w:bottom w:val="dotted" w:sz="4" w:space="0" w:color="auto"/>
              <w:right w:val="single" w:sz="4" w:space="0" w:color="auto"/>
            </w:tcBorders>
            <w:vAlign w:val="center"/>
          </w:tcPr>
          <w:p w:rsidR="001F4EB0" w:rsidRPr="001F4EB0" w:rsidRDefault="001F4EB0" w:rsidP="001F4EB0">
            <w:pPr>
              <w:jc w:val="center"/>
              <w:rPr>
                <w:b/>
                <w:bCs/>
              </w:rPr>
            </w:pPr>
          </w:p>
        </w:tc>
        <w:tc>
          <w:tcPr>
            <w:tcW w:w="2334" w:type="dxa"/>
            <w:tcBorders>
              <w:top w:val="dotted" w:sz="4" w:space="0" w:color="auto"/>
              <w:left w:val="single" w:sz="4" w:space="0" w:color="auto"/>
              <w:bottom w:val="dotted" w:sz="4" w:space="0" w:color="auto"/>
              <w:right w:val="single" w:sz="4" w:space="0" w:color="auto"/>
            </w:tcBorders>
            <w:vAlign w:val="center"/>
          </w:tcPr>
          <w:p w:rsidR="001F4EB0" w:rsidRPr="001F4EB0" w:rsidRDefault="001F4EB0" w:rsidP="001F4EB0">
            <w:pPr>
              <w:jc w:val="center"/>
              <w:rPr>
                <w:b/>
                <w:bCs/>
              </w:rPr>
            </w:pPr>
          </w:p>
        </w:tc>
        <w:tc>
          <w:tcPr>
            <w:tcW w:w="4425" w:type="dxa"/>
            <w:tcBorders>
              <w:top w:val="dotted" w:sz="4" w:space="0" w:color="auto"/>
              <w:left w:val="single" w:sz="4" w:space="0" w:color="auto"/>
              <w:bottom w:val="dotted" w:sz="4" w:space="0" w:color="auto"/>
              <w:right w:val="single" w:sz="4" w:space="0" w:color="auto"/>
            </w:tcBorders>
            <w:vAlign w:val="center"/>
          </w:tcPr>
          <w:p w:rsidR="001F4EB0" w:rsidRPr="001F4EB0" w:rsidRDefault="001F4EB0" w:rsidP="001F4EB0">
            <w:pPr>
              <w:jc w:val="center"/>
              <w:rPr>
                <w:b/>
                <w:bCs/>
              </w:rPr>
            </w:pPr>
          </w:p>
        </w:tc>
        <w:tc>
          <w:tcPr>
            <w:tcW w:w="1952" w:type="dxa"/>
            <w:tcBorders>
              <w:top w:val="dotted" w:sz="4" w:space="0" w:color="auto"/>
              <w:left w:val="single" w:sz="4" w:space="0" w:color="auto"/>
              <w:bottom w:val="dotted" w:sz="4" w:space="0" w:color="auto"/>
              <w:right w:val="single" w:sz="4" w:space="0" w:color="auto"/>
            </w:tcBorders>
            <w:vAlign w:val="center"/>
          </w:tcPr>
          <w:p w:rsidR="001F4EB0" w:rsidRPr="001F4EB0" w:rsidRDefault="001F4EB0" w:rsidP="001F4EB0">
            <w:pPr>
              <w:jc w:val="center"/>
              <w:rPr>
                <w:b/>
                <w:bCs/>
              </w:rPr>
            </w:pPr>
          </w:p>
        </w:tc>
      </w:tr>
    </w:tbl>
    <w:p w:rsidR="00A04CCF" w:rsidRDefault="00A04CCF" w:rsidP="00A04CCF">
      <w:pPr>
        <w:rPr>
          <w:lang w:val="en-GB"/>
        </w:rPr>
      </w:pPr>
    </w:p>
    <w:p w:rsidR="001F4EB0" w:rsidRDefault="001F4EB0" w:rsidP="00A04CCF">
      <w:pPr>
        <w:rPr>
          <w:lang w:val="en-GB"/>
        </w:rPr>
      </w:pPr>
    </w:p>
    <w:p w:rsidR="001F4EB0" w:rsidRDefault="001F4EB0" w:rsidP="00A04CCF">
      <w:pPr>
        <w:rPr>
          <w:lang w:val="en-GB"/>
        </w:rPr>
      </w:pPr>
    </w:p>
    <w:p w:rsidR="001F4EB0" w:rsidRDefault="001F4EB0" w:rsidP="00A04CCF">
      <w:pPr>
        <w:rPr>
          <w:lang w:val="en-GB"/>
        </w:rPr>
      </w:pPr>
    </w:p>
    <w:p w:rsidR="001F4EB0" w:rsidRDefault="001F4EB0" w:rsidP="00A04CCF">
      <w:pPr>
        <w:rPr>
          <w:lang w:val="en-GB"/>
        </w:rPr>
      </w:pPr>
    </w:p>
    <w:p w:rsidR="001F4EB0" w:rsidRDefault="001F4EB0" w:rsidP="00A04CCF">
      <w:pPr>
        <w:rPr>
          <w:lang w:val="en-GB"/>
        </w:rPr>
      </w:pPr>
    </w:p>
    <w:p w:rsidR="001F4EB0" w:rsidRDefault="001F4EB0" w:rsidP="00A04CCF">
      <w:pPr>
        <w:rPr>
          <w:lang w:val="en-GB"/>
        </w:rPr>
      </w:pPr>
    </w:p>
    <w:p w:rsidR="0045209B" w:rsidRPr="00EA601F" w:rsidRDefault="00047E4A">
      <w:pPr>
        <w:pStyle w:val="Heading1"/>
        <w:spacing w:beforeLines="30" w:before="72" w:afterLines="30" w:after="72" w:line="24" w:lineRule="atLeast"/>
        <w:rPr>
          <w:rFonts w:ascii="Times New Roman" w:hAnsi="Times New Roman"/>
          <w:color w:val="000000"/>
          <w:sz w:val="26"/>
          <w:szCs w:val="26"/>
        </w:rPr>
      </w:pPr>
      <w:r w:rsidRPr="00EA601F">
        <w:rPr>
          <w:rFonts w:ascii="Times New Roman" w:hAnsi="Times New Roman"/>
          <w:color w:val="000000"/>
          <w:sz w:val="26"/>
          <w:szCs w:val="26"/>
        </w:rPr>
        <w:lastRenderedPageBreak/>
        <w:t xml:space="preserve">A. </w:t>
      </w:r>
      <w:r w:rsidR="0045209B" w:rsidRPr="00EA601F">
        <w:rPr>
          <w:rFonts w:ascii="Times New Roman" w:hAnsi="Times New Roman"/>
          <w:color w:val="000000"/>
          <w:sz w:val="26"/>
          <w:szCs w:val="26"/>
        </w:rPr>
        <w:t>GIỚI THIỆU</w:t>
      </w:r>
    </w:p>
    <w:p w:rsidR="0045209B" w:rsidRPr="00EA601F" w:rsidRDefault="00047E4A">
      <w:pPr>
        <w:pStyle w:val="Heading1"/>
        <w:spacing w:beforeLines="30" w:before="72" w:afterLines="30" w:after="72" w:line="24" w:lineRule="atLeast"/>
        <w:rPr>
          <w:rFonts w:ascii="Times New Roman" w:hAnsi="Times New Roman"/>
          <w:b w:val="0"/>
          <w:bCs/>
          <w:color w:val="000000"/>
          <w:sz w:val="26"/>
          <w:szCs w:val="26"/>
        </w:rPr>
      </w:pPr>
      <w:r w:rsidRPr="00EA601F">
        <w:rPr>
          <w:rFonts w:ascii="Times New Roman" w:hAnsi="Times New Roman"/>
          <w:b w:val="0"/>
          <w:bCs/>
          <w:color w:val="000000"/>
          <w:sz w:val="26"/>
          <w:szCs w:val="26"/>
        </w:rPr>
        <w:t xml:space="preserve">1. </w:t>
      </w:r>
      <w:r w:rsidR="0045209B" w:rsidRPr="00EA601F">
        <w:rPr>
          <w:rFonts w:ascii="Times New Roman" w:hAnsi="Times New Roman"/>
          <w:b w:val="0"/>
          <w:bCs/>
          <w:color w:val="000000"/>
          <w:sz w:val="26"/>
          <w:szCs w:val="26"/>
        </w:rPr>
        <w:t>Phạm vi áp dụng</w:t>
      </w:r>
    </w:p>
    <w:p w:rsidR="00991A6D" w:rsidRPr="00EA601F" w:rsidRDefault="0036006F" w:rsidP="00D24543">
      <w:pPr>
        <w:pStyle w:val="BodyText"/>
        <w:numPr>
          <w:ilvl w:val="0"/>
          <w:numId w:val="23"/>
        </w:numPr>
        <w:spacing w:beforeLines="30" w:before="72" w:afterLines="30" w:after="72" w:line="24" w:lineRule="atLeast"/>
        <w:ind w:left="720"/>
        <w:rPr>
          <w:rFonts w:ascii="Times New Roman" w:hAnsi="Times New Roman"/>
          <w:color w:val="000000"/>
          <w:lang w:val="da-DK"/>
        </w:rPr>
      </w:pPr>
      <w:r w:rsidRPr="00EA601F">
        <w:rPr>
          <w:rFonts w:ascii="Times New Roman" w:hAnsi="Times New Roman"/>
          <w:color w:val="000000"/>
          <w:lang w:val="da-DK"/>
        </w:rPr>
        <w:t>Phương pháp này được áp dụng</w:t>
      </w:r>
      <w:r w:rsidR="001946BA" w:rsidRPr="00EA601F">
        <w:rPr>
          <w:rFonts w:ascii="Times New Roman" w:hAnsi="Times New Roman"/>
          <w:color w:val="000000"/>
          <w:lang w:val="da-DK"/>
        </w:rPr>
        <w:t xml:space="preserve"> để xác định hàm lượng </w:t>
      </w:r>
      <w:r w:rsidR="00195980" w:rsidRPr="00EA601F">
        <w:rPr>
          <w:rFonts w:ascii="Times New Roman" w:hAnsi="Times New Roman"/>
          <w:color w:val="000000"/>
          <w:lang w:val="da-DK"/>
        </w:rPr>
        <w:t xml:space="preserve">acid tự do </w:t>
      </w:r>
      <w:r w:rsidR="001946BA" w:rsidRPr="00EA601F">
        <w:rPr>
          <w:rFonts w:ascii="Times New Roman" w:hAnsi="Times New Roman"/>
          <w:color w:val="000000"/>
          <w:lang w:val="da-DK"/>
        </w:rPr>
        <w:t>trong</w:t>
      </w:r>
      <w:r w:rsidR="00F03EB5" w:rsidRPr="00EA601F">
        <w:rPr>
          <w:rFonts w:ascii="Times New Roman" w:hAnsi="Times New Roman"/>
          <w:color w:val="000000"/>
          <w:lang w:val="da-DK"/>
        </w:rPr>
        <w:t xml:space="preserve"> </w:t>
      </w:r>
      <w:r w:rsidR="00B929E2" w:rsidRPr="00EA601F">
        <w:rPr>
          <w:rFonts w:ascii="Times New Roman" w:hAnsi="Times New Roman"/>
          <w:color w:val="000000"/>
          <w:lang w:val="da-DK"/>
        </w:rPr>
        <w:t xml:space="preserve">các loại phân </w:t>
      </w:r>
      <w:r w:rsidR="00195980" w:rsidRPr="00EA601F">
        <w:rPr>
          <w:rFonts w:ascii="Times New Roman" w:hAnsi="Times New Roman"/>
          <w:color w:val="000000"/>
          <w:lang w:val="da-DK"/>
        </w:rPr>
        <w:t>có dư acid</w:t>
      </w:r>
      <w:r w:rsidR="00AE2ED5" w:rsidRPr="00EA601F">
        <w:rPr>
          <w:rFonts w:ascii="Times New Roman" w:hAnsi="Times New Roman"/>
          <w:color w:val="000000"/>
          <w:lang w:val="da-DK"/>
        </w:rPr>
        <w:t>.</w:t>
      </w:r>
    </w:p>
    <w:p w:rsidR="00D24543" w:rsidRPr="00EA601F" w:rsidRDefault="00D24543" w:rsidP="00D24543">
      <w:pPr>
        <w:pStyle w:val="BodyText"/>
        <w:numPr>
          <w:ilvl w:val="0"/>
          <w:numId w:val="23"/>
        </w:numPr>
        <w:spacing w:line="360" w:lineRule="auto"/>
        <w:ind w:left="720"/>
        <w:rPr>
          <w:rFonts w:ascii="Times New Roman" w:hAnsi="Times New Roman"/>
          <w:color w:val="000000"/>
          <w:sz w:val="26"/>
          <w:szCs w:val="26"/>
        </w:rPr>
      </w:pPr>
      <w:r w:rsidRPr="00EA601F">
        <w:rPr>
          <w:rFonts w:ascii="Times New Roman" w:hAnsi="Times New Roman"/>
          <w:color w:val="000000"/>
          <w:sz w:val="26"/>
          <w:szCs w:val="26"/>
          <w:lang w:val="da-DK"/>
        </w:rPr>
        <w:t>Giới hạn phát hiện của phương pháp: 0.05% H</w:t>
      </w:r>
      <w:r w:rsidRPr="00EA601F">
        <w:rPr>
          <w:rFonts w:ascii="Times New Roman" w:hAnsi="Times New Roman"/>
          <w:color w:val="000000"/>
          <w:sz w:val="26"/>
          <w:szCs w:val="26"/>
          <w:vertAlign w:val="subscript"/>
          <w:lang w:val="da-DK"/>
        </w:rPr>
        <w:t>2</w:t>
      </w:r>
      <w:r w:rsidRPr="00EA601F">
        <w:rPr>
          <w:rFonts w:ascii="Times New Roman" w:hAnsi="Times New Roman"/>
          <w:color w:val="000000"/>
          <w:sz w:val="26"/>
          <w:szCs w:val="26"/>
          <w:lang w:val="da-DK"/>
        </w:rPr>
        <w:t>SO</w:t>
      </w:r>
      <w:r w:rsidRPr="00EA601F">
        <w:rPr>
          <w:rFonts w:ascii="Times New Roman" w:hAnsi="Times New Roman"/>
          <w:color w:val="000000"/>
          <w:sz w:val="26"/>
          <w:szCs w:val="26"/>
          <w:vertAlign w:val="subscript"/>
          <w:lang w:val="da-DK"/>
        </w:rPr>
        <w:t>4</w:t>
      </w:r>
    </w:p>
    <w:p w:rsidR="00D24543" w:rsidRPr="00D24543" w:rsidRDefault="00D24543" w:rsidP="00D24543">
      <w:pPr>
        <w:pStyle w:val="BodyText"/>
        <w:numPr>
          <w:ilvl w:val="0"/>
          <w:numId w:val="23"/>
        </w:numPr>
        <w:spacing w:line="360" w:lineRule="auto"/>
        <w:ind w:left="720"/>
        <w:rPr>
          <w:rFonts w:ascii="Times New Roman" w:hAnsi="Times New Roman"/>
          <w:color w:val="000000"/>
          <w:sz w:val="26"/>
          <w:szCs w:val="26"/>
        </w:rPr>
      </w:pPr>
      <w:r w:rsidRPr="00EA601F">
        <w:rPr>
          <w:rFonts w:ascii="Times New Roman" w:hAnsi="Times New Roman"/>
          <w:color w:val="000000"/>
          <w:sz w:val="26"/>
          <w:szCs w:val="26"/>
          <w:lang w:val="da-DK"/>
        </w:rPr>
        <w:t xml:space="preserve">Giới hạn định lượng của phương pháp: 0.15% </w:t>
      </w:r>
      <w:r w:rsidRPr="00D24543">
        <w:rPr>
          <w:rFonts w:ascii="Times New Roman" w:hAnsi="Times New Roman"/>
          <w:color w:val="000000"/>
          <w:sz w:val="26"/>
          <w:szCs w:val="26"/>
          <w:lang w:val="da-DK"/>
        </w:rPr>
        <w:t>H</w:t>
      </w:r>
      <w:r w:rsidRPr="00D24543">
        <w:rPr>
          <w:rFonts w:ascii="Times New Roman" w:hAnsi="Times New Roman"/>
          <w:color w:val="000000"/>
          <w:sz w:val="26"/>
          <w:szCs w:val="26"/>
          <w:vertAlign w:val="subscript"/>
          <w:lang w:val="da-DK"/>
        </w:rPr>
        <w:t>2</w:t>
      </w:r>
      <w:r w:rsidRPr="00D24543">
        <w:rPr>
          <w:rFonts w:ascii="Times New Roman" w:hAnsi="Times New Roman"/>
          <w:color w:val="000000"/>
          <w:sz w:val="26"/>
          <w:szCs w:val="26"/>
          <w:lang w:val="da-DK"/>
        </w:rPr>
        <w:t>SO</w:t>
      </w:r>
      <w:r w:rsidRPr="00D24543">
        <w:rPr>
          <w:rFonts w:ascii="Times New Roman" w:hAnsi="Times New Roman"/>
          <w:color w:val="000000"/>
          <w:sz w:val="26"/>
          <w:szCs w:val="26"/>
          <w:vertAlign w:val="subscript"/>
          <w:lang w:val="da-DK"/>
        </w:rPr>
        <w:t>4</w:t>
      </w:r>
    </w:p>
    <w:p w:rsidR="0045209B" w:rsidRPr="00EA601F" w:rsidRDefault="0045209B">
      <w:pPr>
        <w:pStyle w:val="BodyText"/>
        <w:spacing w:beforeLines="30" w:before="72" w:afterLines="30" w:after="72" w:line="24" w:lineRule="atLeast"/>
        <w:rPr>
          <w:rFonts w:ascii="Times New Roman" w:hAnsi="Times New Roman"/>
          <w:color w:val="000000"/>
          <w:sz w:val="6"/>
          <w:szCs w:val="6"/>
          <w:lang w:val="da-DK"/>
        </w:rPr>
      </w:pPr>
    </w:p>
    <w:p w:rsidR="0045209B" w:rsidRPr="00EA601F" w:rsidRDefault="00047E4A">
      <w:pPr>
        <w:pStyle w:val="Heading1"/>
        <w:spacing w:beforeLines="30" w:before="72" w:afterLines="30" w:after="72" w:line="24" w:lineRule="atLeast"/>
        <w:rPr>
          <w:rFonts w:ascii="Times New Roman" w:hAnsi="Times New Roman"/>
          <w:b w:val="0"/>
          <w:bCs/>
          <w:color w:val="000000"/>
          <w:sz w:val="26"/>
          <w:szCs w:val="26"/>
          <w:lang w:val="da-DK"/>
        </w:rPr>
      </w:pPr>
      <w:r w:rsidRPr="00EA601F">
        <w:rPr>
          <w:rFonts w:ascii="Times New Roman" w:hAnsi="Times New Roman"/>
          <w:b w:val="0"/>
          <w:bCs/>
          <w:color w:val="000000"/>
          <w:sz w:val="26"/>
          <w:szCs w:val="26"/>
          <w:lang w:val="da-DK"/>
        </w:rPr>
        <w:t xml:space="preserve">2. </w:t>
      </w:r>
      <w:r w:rsidR="0045209B" w:rsidRPr="00EA601F">
        <w:rPr>
          <w:rFonts w:ascii="Times New Roman" w:hAnsi="Times New Roman"/>
          <w:b w:val="0"/>
          <w:bCs/>
          <w:color w:val="000000"/>
          <w:sz w:val="26"/>
          <w:szCs w:val="26"/>
          <w:lang w:val="da-DK"/>
        </w:rPr>
        <w:t>Tài liệu tham khảo</w:t>
      </w:r>
    </w:p>
    <w:p w:rsidR="00E277DC" w:rsidRPr="00EA601F" w:rsidRDefault="0045209B" w:rsidP="009C1F0B">
      <w:pPr>
        <w:pStyle w:val="BodyText"/>
        <w:spacing w:beforeLines="30" w:before="72" w:afterLines="30" w:after="72" w:line="24" w:lineRule="atLeast"/>
        <w:ind w:firstLine="720"/>
        <w:rPr>
          <w:rFonts w:ascii="Times New Roman" w:hAnsi="Times New Roman"/>
          <w:color w:val="000000"/>
          <w:lang w:val="da-DK"/>
        </w:rPr>
      </w:pPr>
      <w:r w:rsidRPr="00EA601F">
        <w:rPr>
          <w:rFonts w:ascii="Times New Roman" w:hAnsi="Times New Roman"/>
          <w:color w:val="000000"/>
          <w:lang w:val="da-DK"/>
        </w:rPr>
        <w:t>Tiêu chuẩn này được xây dựng dựa theo:</w:t>
      </w:r>
      <w:r w:rsidR="009C1F0B" w:rsidRPr="00EA601F">
        <w:rPr>
          <w:rFonts w:ascii="Times New Roman" w:hAnsi="Times New Roman"/>
          <w:color w:val="000000"/>
          <w:lang w:val="da-DK"/>
        </w:rPr>
        <w:t xml:space="preserve"> </w:t>
      </w:r>
      <w:r w:rsidR="00D036D4" w:rsidRPr="00EA601F">
        <w:rPr>
          <w:rFonts w:ascii="Times New Roman" w:hAnsi="Times New Roman"/>
          <w:color w:val="000000"/>
          <w:lang w:val="da-DK"/>
        </w:rPr>
        <w:t xml:space="preserve">TCVN </w:t>
      </w:r>
      <w:r w:rsidR="00AE2ED5" w:rsidRPr="00EA601F">
        <w:rPr>
          <w:rFonts w:ascii="Times New Roman" w:hAnsi="Times New Roman"/>
          <w:color w:val="000000"/>
          <w:lang w:val="da-DK"/>
        </w:rPr>
        <w:t>929</w:t>
      </w:r>
      <w:r w:rsidR="00195980" w:rsidRPr="00EA601F">
        <w:rPr>
          <w:rFonts w:ascii="Times New Roman" w:hAnsi="Times New Roman"/>
          <w:color w:val="000000"/>
          <w:lang w:val="da-DK"/>
        </w:rPr>
        <w:t>2</w:t>
      </w:r>
      <w:r w:rsidR="00AE2ED5" w:rsidRPr="00EA601F">
        <w:rPr>
          <w:rFonts w:ascii="Times New Roman" w:hAnsi="Times New Roman"/>
          <w:color w:val="000000"/>
          <w:lang w:val="da-DK"/>
        </w:rPr>
        <w:t>:2012</w:t>
      </w:r>
    </w:p>
    <w:p w:rsidR="0045209B" w:rsidRDefault="00E277DC" w:rsidP="007C2414">
      <w:pPr>
        <w:tabs>
          <w:tab w:val="left" w:pos="540"/>
          <w:tab w:val="left" w:pos="720"/>
        </w:tabs>
        <w:spacing w:beforeLines="40" w:before="96" w:afterLines="40" w:after="96" w:line="24" w:lineRule="atLeast"/>
        <w:jc w:val="both"/>
        <w:rPr>
          <w:sz w:val="26"/>
          <w:szCs w:val="26"/>
        </w:rPr>
      </w:pPr>
      <w:r>
        <w:rPr>
          <w:bCs/>
          <w:sz w:val="26"/>
          <w:szCs w:val="26"/>
          <w:lang w:val="da-DK"/>
        </w:rPr>
        <w:t>4</w:t>
      </w:r>
      <w:r w:rsidR="00047E4A" w:rsidRPr="00E277DC">
        <w:rPr>
          <w:sz w:val="26"/>
          <w:szCs w:val="26"/>
        </w:rPr>
        <w:t xml:space="preserve">. </w:t>
      </w:r>
      <w:r w:rsidR="0045209B" w:rsidRPr="00E277DC">
        <w:rPr>
          <w:sz w:val="26"/>
          <w:szCs w:val="26"/>
        </w:rPr>
        <w:t>Nguyên</w:t>
      </w:r>
      <w:r w:rsidR="0045209B" w:rsidRPr="00A04CCF">
        <w:rPr>
          <w:sz w:val="26"/>
          <w:szCs w:val="26"/>
        </w:rPr>
        <w:t xml:space="preserve"> tắc</w:t>
      </w:r>
    </w:p>
    <w:p w:rsidR="00AE2ED5" w:rsidRPr="00AE2ED5" w:rsidRDefault="00AE2ED5" w:rsidP="007C2414">
      <w:pPr>
        <w:tabs>
          <w:tab w:val="left" w:pos="540"/>
          <w:tab w:val="left" w:pos="720"/>
        </w:tabs>
        <w:spacing w:beforeLines="40" w:before="96" w:afterLines="40" w:after="96" w:line="24" w:lineRule="atLeast"/>
        <w:jc w:val="both"/>
      </w:pPr>
      <w:r>
        <w:rPr>
          <w:sz w:val="26"/>
          <w:szCs w:val="26"/>
        </w:rPr>
        <w:tab/>
      </w:r>
      <w:r w:rsidR="00195980">
        <w:rPr>
          <w:sz w:val="26"/>
          <w:szCs w:val="26"/>
        </w:rPr>
        <w:t xml:space="preserve">Chuẩn độ lượng acid tự do </w:t>
      </w:r>
      <w:r w:rsidR="00E72B23">
        <w:rPr>
          <w:sz w:val="26"/>
          <w:szCs w:val="26"/>
        </w:rPr>
        <w:t>có trong phân bón bằng dung dịch NaOH, sử dụng chỉ thị màu hỗn hợp methyl đỏ</w:t>
      </w:r>
      <w:r w:rsidR="00334EF7">
        <w:rPr>
          <w:sz w:val="26"/>
          <w:szCs w:val="26"/>
        </w:rPr>
        <w:t>,</w:t>
      </w:r>
      <w:r w:rsidR="00E72B23">
        <w:rPr>
          <w:sz w:val="26"/>
          <w:szCs w:val="26"/>
        </w:rPr>
        <w:t xml:space="preserve"> methyl</w:t>
      </w:r>
      <w:r w:rsidR="00334EF7">
        <w:rPr>
          <w:sz w:val="26"/>
          <w:szCs w:val="26"/>
        </w:rPr>
        <w:t xml:space="preserve"> xanh</w:t>
      </w:r>
      <w:r w:rsidR="00E72B23">
        <w:rPr>
          <w:sz w:val="26"/>
          <w:szCs w:val="26"/>
        </w:rPr>
        <w:t>.</w:t>
      </w:r>
    </w:p>
    <w:p w:rsidR="00DA1B00" w:rsidRPr="0010059A" w:rsidRDefault="00DA1B00" w:rsidP="0010059A">
      <w:pPr>
        <w:pStyle w:val="Heading1"/>
        <w:spacing w:before="120" w:after="120" w:line="300" w:lineRule="auto"/>
        <w:rPr>
          <w:rFonts w:ascii="Times New Roman" w:hAnsi="Times New Roman"/>
          <w:sz w:val="24"/>
          <w:szCs w:val="24"/>
        </w:rPr>
      </w:pPr>
      <w:proofErr w:type="gramStart"/>
      <w:r w:rsidRPr="0010059A">
        <w:rPr>
          <w:rFonts w:ascii="Times New Roman" w:hAnsi="Times New Roman"/>
          <w:sz w:val="24"/>
          <w:szCs w:val="24"/>
        </w:rPr>
        <w:t>B.THÔNG</w:t>
      </w:r>
      <w:proofErr w:type="gramEnd"/>
      <w:r w:rsidRPr="0010059A">
        <w:rPr>
          <w:rFonts w:ascii="Times New Roman" w:hAnsi="Times New Roman"/>
          <w:sz w:val="24"/>
          <w:szCs w:val="24"/>
        </w:rPr>
        <w:t xml:space="preserve"> TIN AN TOÀN PHÒNG THÍ NGHIỆM </w:t>
      </w:r>
    </w:p>
    <w:p w:rsidR="00DA1B00" w:rsidRPr="005903E7" w:rsidRDefault="00DA1B00" w:rsidP="00DA1B00">
      <w:pPr>
        <w:spacing w:line="300" w:lineRule="auto"/>
        <w:ind w:firstLine="720"/>
        <w:rPr>
          <w:color w:val="000000"/>
        </w:rPr>
      </w:pPr>
      <w:r w:rsidRPr="005903E7">
        <w:rPr>
          <w:color w:val="000000"/>
        </w:rPr>
        <w:t>Các phương pháp an toàn phòng thí nghiệm cần phải được thực hiện nghiêm ngặt như sử dụng áo blouse, tủ hút, găng tay, khẩu trang, kính bảo hộ lao động khi cần thiết.</w:t>
      </w:r>
    </w:p>
    <w:p w:rsidR="00E277DC" w:rsidRPr="002D062D" w:rsidRDefault="00DA1B00" w:rsidP="00671A7D">
      <w:pPr>
        <w:spacing w:line="300" w:lineRule="auto"/>
        <w:ind w:firstLine="720"/>
        <w:rPr>
          <w:lang w:val="da-DK"/>
        </w:rPr>
      </w:pPr>
      <w:r w:rsidRPr="005903E7">
        <w:t>Các hoá chất thải phải được thu gom vào các bình chứa riêng biệt, cụ thể và có dán nhãn nhận biết.</w:t>
      </w:r>
    </w:p>
    <w:p w:rsidR="0045209B" w:rsidRPr="002D062D" w:rsidRDefault="00DA1B00">
      <w:pPr>
        <w:tabs>
          <w:tab w:val="left" w:pos="540"/>
        </w:tabs>
        <w:spacing w:beforeLines="40" w:before="96" w:afterLines="40" w:after="96" w:line="24" w:lineRule="atLeast"/>
        <w:ind w:left="720" w:hanging="720"/>
        <w:jc w:val="both"/>
        <w:rPr>
          <w:b/>
          <w:bCs/>
          <w:sz w:val="26"/>
          <w:szCs w:val="26"/>
          <w:lang w:val="da-DK"/>
        </w:rPr>
      </w:pPr>
      <w:r>
        <w:rPr>
          <w:b/>
          <w:bCs/>
          <w:sz w:val="26"/>
          <w:szCs w:val="26"/>
          <w:lang w:val="da-DK"/>
        </w:rPr>
        <w:t>C</w:t>
      </w:r>
      <w:r w:rsidR="00047E4A" w:rsidRPr="002D062D">
        <w:rPr>
          <w:b/>
          <w:bCs/>
          <w:sz w:val="26"/>
          <w:szCs w:val="26"/>
          <w:lang w:val="da-DK"/>
        </w:rPr>
        <w:t xml:space="preserve">. </w:t>
      </w:r>
      <w:r w:rsidR="0045209B" w:rsidRPr="002D062D">
        <w:rPr>
          <w:b/>
          <w:bCs/>
          <w:sz w:val="26"/>
          <w:szCs w:val="26"/>
          <w:lang w:val="da-DK"/>
        </w:rPr>
        <w:t>THIẾT BỊ, DỤNG CỤ</w:t>
      </w:r>
    </w:p>
    <w:p w:rsidR="0045209B" w:rsidRPr="002D062D" w:rsidRDefault="0045209B">
      <w:pPr>
        <w:tabs>
          <w:tab w:val="left" w:pos="540"/>
        </w:tabs>
        <w:spacing w:beforeLines="40" w:before="96" w:afterLines="40" w:after="96" w:line="24" w:lineRule="atLeast"/>
        <w:ind w:left="720" w:hanging="720"/>
        <w:jc w:val="both"/>
        <w:rPr>
          <w:b/>
          <w:bCs/>
          <w:sz w:val="2"/>
          <w:szCs w:val="2"/>
          <w:lang w:val="da-DK"/>
        </w:rPr>
      </w:pPr>
    </w:p>
    <w:p w:rsidR="0045209B" w:rsidRPr="002D062D" w:rsidRDefault="0045209B">
      <w:pPr>
        <w:tabs>
          <w:tab w:val="left" w:pos="540"/>
        </w:tabs>
        <w:spacing w:beforeLines="40" w:before="96" w:afterLines="40" w:after="96" w:line="24" w:lineRule="atLeast"/>
        <w:ind w:left="720" w:hanging="720"/>
        <w:jc w:val="both"/>
        <w:rPr>
          <w:sz w:val="2"/>
          <w:szCs w:val="2"/>
          <w:lang w:val="da-DK"/>
        </w:rPr>
      </w:pPr>
    </w:p>
    <w:p w:rsidR="00334EF7" w:rsidRDefault="001861EF" w:rsidP="00334EF7">
      <w:pPr>
        <w:numPr>
          <w:ilvl w:val="0"/>
          <w:numId w:val="17"/>
        </w:numPr>
        <w:tabs>
          <w:tab w:val="left" w:pos="540"/>
        </w:tabs>
        <w:spacing w:beforeLines="40" w:before="96" w:afterLines="40" w:after="96" w:line="24" w:lineRule="atLeast"/>
        <w:jc w:val="both"/>
      </w:pPr>
      <w:r>
        <w:t>Bình định mức,</w:t>
      </w:r>
    </w:p>
    <w:p w:rsidR="0045209B" w:rsidRPr="00334EF7" w:rsidRDefault="001861EF" w:rsidP="00334EF7">
      <w:pPr>
        <w:numPr>
          <w:ilvl w:val="0"/>
          <w:numId w:val="17"/>
        </w:numPr>
        <w:tabs>
          <w:tab w:val="left" w:pos="540"/>
        </w:tabs>
        <w:spacing w:beforeLines="40" w:before="96" w:afterLines="40" w:after="96" w:line="24" w:lineRule="atLeast"/>
        <w:jc w:val="both"/>
      </w:pPr>
      <w:r w:rsidRPr="00334EF7">
        <w:t>Cân phân tích,</w:t>
      </w:r>
    </w:p>
    <w:p w:rsidR="008E025B" w:rsidRDefault="001861EF" w:rsidP="00285A76">
      <w:pPr>
        <w:numPr>
          <w:ilvl w:val="0"/>
          <w:numId w:val="17"/>
        </w:numPr>
        <w:tabs>
          <w:tab w:val="left" w:pos="540"/>
        </w:tabs>
        <w:spacing w:beforeLines="40" w:before="96" w:afterLines="40" w:after="96" w:line="24" w:lineRule="atLeast"/>
        <w:jc w:val="both"/>
        <w:rPr>
          <w:lang w:val="da-DK"/>
        </w:rPr>
      </w:pPr>
      <w:r>
        <w:rPr>
          <w:lang w:val="da-DK"/>
        </w:rPr>
        <w:t>Bình tam giác,</w:t>
      </w:r>
    </w:p>
    <w:p w:rsidR="00DA1C26" w:rsidRDefault="001861EF" w:rsidP="00285A76">
      <w:pPr>
        <w:numPr>
          <w:ilvl w:val="0"/>
          <w:numId w:val="17"/>
        </w:numPr>
        <w:tabs>
          <w:tab w:val="left" w:pos="540"/>
        </w:tabs>
        <w:spacing w:beforeLines="40" w:before="96" w:afterLines="40" w:after="96" w:line="24" w:lineRule="atLeast"/>
        <w:jc w:val="both"/>
        <w:rPr>
          <w:lang w:val="da-DK"/>
        </w:rPr>
      </w:pPr>
      <w:r>
        <w:rPr>
          <w:lang w:val="da-DK"/>
        </w:rPr>
        <w:t>Buret,</w:t>
      </w:r>
    </w:p>
    <w:p w:rsidR="001861EF" w:rsidRDefault="001861EF" w:rsidP="00285A76">
      <w:pPr>
        <w:numPr>
          <w:ilvl w:val="0"/>
          <w:numId w:val="17"/>
        </w:numPr>
        <w:tabs>
          <w:tab w:val="left" w:pos="540"/>
        </w:tabs>
        <w:spacing w:beforeLines="40" w:before="96" w:afterLines="40" w:after="96" w:line="24" w:lineRule="atLeast"/>
        <w:jc w:val="both"/>
        <w:rPr>
          <w:lang w:val="da-DK"/>
        </w:rPr>
      </w:pPr>
      <w:r>
        <w:rPr>
          <w:lang w:val="da-DK"/>
        </w:rPr>
        <w:t>Cốc,</w:t>
      </w:r>
    </w:p>
    <w:p w:rsidR="001861EF" w:rsidRDefault="001861EF" w:rsidP="00285A76">
      <w:pPr>
        <w:numPr>
          <w:ilvl w:val="0"/>
          <w:numId w:val="17"/>
        </w:numPr>
        <w:tabs>
          <w:tab w:val="left" w:pos="540"/>
        </w:tabs>
        <w:spacing w:beforeLines="40" w:before="96" w:afterLines="40" w:after="96" w:line="24" w:lineRule="atLeast"/>
        <w:jc w:val="both"/>
        <w:rPr>
          <w:lang w:val="da-DK"/>
        </w:rPr>
      </w:pPr>
      <w:r>
        <w:rPr>
          <w:lang w:val="da-DK"/>
        </w:rPr>
        <w:t>Pipet,</w:t>
      </w:r>
    </w:p>
    <w:p w:rsidR="001861EF" w:rsidRDefault="001861EF" w:rsidP="00285A76">
      <w:pPr>
        <w:numPr>
          <w:ilvl w:val="0"/>
          <w:numId w:val="17"/>
        </w:numPr>
        <w:tabs>
          <w:tab w:val="left" w:pos="540"/>
        </w:tabs>
        <w:spacing w:beforeLines="40" w:before="96" w:afterLines="40" w:after="96" w:line="24" w:lineRule="atLeast"/>
        <w:jc w:val="both"/>
        <w:rPr>
          <w:lang w:val="da-DK"/>
        </w:rPr>
      </w:pPr>
      <w:r>
        <w:rPr>
          <w:lang w:val="da-DK"/>
        </w:rPr>
        <w:t>Phễu lọc.</w:t>
      </w:r>
    </w:p>
    <w:p w:rsidR="00B43779" w:rsidRDefault="00B43779" w:rsidP="00BC6232">
      <w:pPr>
        <w:pStyle w:val="Heading3"/>
        <w:tabs>
          <w:tab w:val="left" w:pos="360"/>
        </w:tabs>
        <w:spacing w:beforeLines="40" w:before="96" w:afterLines="40" w:after="96" w:line="24" w:lineRule="atLeast"/>
        <w:rPr>
          <w:rFonts w:ascii="Times New Roman" w:hAnsi="Times New Roman"/>
          <w:b/>
          <w:bCs/>
          <w:color w:val="auto"/>
          <w:sz w:val="26"/>
          <w:szCs w:val="26"/>
        </w:rPr>
      </w:pPr>
    </w:p>
    <w:p w:rsidR="004F56C0" w:rsidRDefault="00BC6232" w:rsidP="00BC6232">
      <w:pPr>
        <w:pStyle w:val="Heading3"/>
        <w:tabs>
          <w:tab w:val="left" w:pos="360"/>
        </w:tabs>
        <w:spacing w:beforeLines="40" w:before="96" w:afterLines="40" w:after="96" w:line="24" w:lineRule="atLeast"/>
        <w:ind w:left="360" w:hanging="360"/>
        <w:rPr>
          <w:rFonts w:ascii="Times New Roman" w:hAnsi="Times New Roman"/>
          <w:b/>
          <w:bCs/>
          <w:color w:val="auto"/>
          <w:sz w:val="26"/>
          <w:szCs w:val="26"/>
        </w:rPr>
      </w:pPr>
      <w:r>
        <w:rPr>
          <w:rFonts w:ascii="Times New Roman" w:hAnsi="Times New Roman"/>
          <w:b/>
          <w:bCs/>
          <w:color w:val="auto"/>
          <w:sz w:val="26"/>
          <w:szCs w:val="26"/>
        </w:rPr>
        <w:t>D</w:t>
      </w:r>
      <w:r w:rsidR="0045209B" w:rsidRPr="00047E4A">
        <w:rPr>
          <w:rFonts w:ascii="Times New Roman" w:hAnsi="Times New Roman"/>
          <w:b/>
          <w:bCs/>
          <w:color w:val="auto"/>
          <w:sz w:val="26"/>
          <w:szCs w:val="26"/>
        </w:rPr>
        <w:t>.</w:t>
      </w:r>
      <w:r w:rsidR="001861EF">
        <w:rPr>
          <w:rFonts w:ascii="Times New Roman" w:hAnsi="Times New Roman"/>
          <w:b/>
          <w:bCs/>
          <w:color w:val="auto"/>
          <w:sz w:val="26"/>
          <w:szCs w:val="26"/>
        </w:rPr>
        <w:t xml:space="preserve"> </w:t>
      </w:r>
      <w:r w:rsidR="001861EF">
        <w:rPr>
          <w:rFonts w:ascii="Times New Roman" w:hAnsi="Times New Roman"/>
          <w:b/>
          <w:bCs/>
          <w:color w:val="auto"/>
          <w:sz w:val="26"/>
          <w:szCs w:val="26"/>
        </w:rPr>
        <w:tab/>
      </w:r>
      <w:r w:rsidR="004F56C0">
        <w:rPr>
          <w:rFonts w:ascii="Times New Roman" w:hAnsi="Times New Roman"/>
          <w:b/>
          <w:bCs/>
          <w:color w:val="auto"/>
          <w:sz w:val="26"/>
          <w:szCs w:val="26"/>
        </w:rPr>
        <w:t>HÓA CHẤT</w:t>
      </w:r>
      <w:r w:rsidR="00285A76">
        <w:rPr>
          <w:rFonts w:ascii="Times New Roman" w:hAnsi="Times New Roman"/>
          <w:b/>
          <w:bCs/>
          <w:color w:val="auto"/>
          <w:sz w:val="26"/>
          <w:szCs w:val="26"/>
        </w:rPr>
        <w:t xml:space="preserve"> VÀ DUNG DỊCH CHẤT CHUẨN</w:t>
      </w:r>
    </w:p>
    <w:p w:rsidR="00285A76" w:rsidRDefault="004F56C0" w:rsidP="00BC6232">
      <w:pPr>
        <w:pStyle w:val="Heading3"/>
        <w:tabs>
          <w:tab w:val="left" w:pos="360"/>
        </w:tabs>
        <w:spacing w:beforeLines="40" w:before="96" w:afterLines="40" w:after="96" w:line="24" w:lineRule="atLeast"/>
        <w:ind w:left="360" w:hanging="360"/>
        <w:rPr>
          <w:rFonts w:ascii="Times New Roman" w:hAnsi="Times New Roman"/>
          <w:bCs/>
          <w:color w:val="auto"/>
          <w:szCs w:val="24"/>
        </w:rPr>
      </w:pPr>
      <w:r>
        <w:rPr>
          <w:rFonts w:ascii="Times New Roman" w:hAnsi="Times New Roman"/>
          <w:b/>
          <w:bCs/>
          <w:color w:val="auto"/>
          <w:sz w:val="26"/>
          <w:szCs w:val="26"/>
        </w:rPr>
        <w:tab/>
      </w:r>
      <w:r>
        <w:rPr>
          <w:rFonts w:ascii="Times New Roman" w:hAnsi="Times New Roman"/>
          <w:bCs/>
          <w:color w:val="auto"/>
          <w:szCs w:val="24"/>
        </w:rPr>
        <w:t>Hóa chất sử dụng là loại tinh khiết dùng cho phân tích</w:t>
      </w:r>
    </w:p>
    <w:p w:rsidR="001861EF" w:rsidRPr="00746996" w:rsidRDefault="00285A76" w:rsidP="00285A76">
      <w:pPr>
        <w:pStyle w:val="Heading3"/>
        <w:numPr>
          <w:ilvl w:val="0"/>
          <w:numId w:val="16"/>
        </w:numPr>
        <w:tabs>
          <w:tab w:val="left" w:pos="360"/>
        </w:tabs>
        <w:spacing w:beforeLines="40" w:before="96" w:afterLines="40" w:after="96" w:line="24" w:lineRule="atLeast"/>
        <w:rPr>
          <w:rFonts w:ascii="Times New Roman" w:hAnsi="Times New Roman"/>
          <w:b/>
          <w:bCs/>
          <w:color w:val="auto"/>
          <w:szCs w:val="24"/>
        </w:rPr>
      </w:pPr>
      <w:r w:rsidRPr="00285A76">
        <w:rPr>
          <w:rFonts w:ascii="Times New Roman" w:hAnsi="Times New Roman"/>
          <w:bCs/>
          <w:color w:val="auto"/>
          <w:szCs w:val="24"/>
        </w:rPr>
        <w:t>Nước cất</w:t>
      </w:r>
      <w:r w:rsidR="00746996">
        <w:rPr>
          <w:rFonts w:ascii="Times New Roman" w:hAnsi="Times New Roman"/>
          <w:bCs/>
          <w:color w:val="auto"/>
          <w:szCs w:val="24"/>
        </w:rPr>
        <w:t>,</w:t>
      </w:r>
    </w:p>
    <w:p w:rsidR="00746996" w:rsidRPr="00746996" w:rsidRDefault="00746996" w:rsidP="00285A76">
      <w:pPr>
        <w:pStyle w:val="Heading3"/>
        <w:numPr>
          <w:ilvl w:val="0"/>
          <w:numId w:val="16"/>
        </w:numPr>
        <w:tabs>
          <w:tab w:val="left" w:pos="360"/>
        </w:tabs>
        <w:spacing w:beforeLines="40" w:before="96" w:afterLines="40" w:after="96" w:line="24" w:lineRule="atLeast"/>
        <w:rPr>
          <w:rFonts w:ascii="Times New Roman" w:hAnsi="Times New Roman"/>
          <w:b/>
          <w:bCs/>
          <w:color w:val="auto"/>
          <w:szCs w:val="24"/>
        </w:rPr>
      </w:pPr>
      <w:r>
        <w:rPr>
          <w:rFonts w:ascii="Times New Roman" w:hAnsi="Times New Roman"/>
          <w:bCs/>
          <w:color w:val="auto"/>
          <w:szCs w:val="24"/>
        </w:rPr>
        <w:t>NaOH,</w:t>
      </w:r>
    </w:p>
    <w:p w:rsidR="00746996" w:rsidRPr="00746996" w:rsidRDefault="00746996" w:rsidP="00285A76">
      <w:pPr>
        <w:pStyle w:val="Heading3"/>
        <w:numPr>
          <w:ilvl w:val="0"/>
          <w:numId w:val="16"/>
        </w:numPr>
        <w:tabs>
          <w:tab w:val="left" w:pos="360"/>
        </w:tabs>
        <w:spacing w:beforeLines="40" w:before="96" w:afterLines="40" w:after="96" w:line="24" w:lineRule="atLeast"/>
        <w:rPr>
          <w:rFonts w:ascii="Times New Roman" w:hAnsi="Times New Roman"/>
          <w:b/>
          <w:bCs/>
          <w:color w:val="auto"/>
          <w:szCs w:val="24"/>
        </w:rPr>
      </w:pPr>
      <w:r>
        <w:rPr>
          <w:rFonts w:ascii="Times New Roman" w:hAnsi="Times New Roman"/>
          <w:bCs/>
          <w:color w:val="auto"/>
          <w:szCs w:val="24"/>
        </w:rPr>
        <w:t>Chỉ thị màu methyl đỏ, methyl xanh</w:t>
      </w:r>
    </w:p>
    <w:p w:rsidR="00746996" w:rsidRDefault="00746996" w:rsidP="00746996">
      <w:pPr>
        <w:pStyle w:val="Heading3"/>
        <w:tabs>
          <w:tab w:val="left" w:pos="360"/>
        </w:tabs>
        <w:spacing w:beforeLines="40" w:before="96" w:afterLines="40" w:after="96" w:line="24" w:lineRule="atLeast"/>
        <w:ind w:left="423"/>
        <w:rPr>
          <w:rFonts w:ascii="Times New Roman" w:hAnsi="Times New Roman"/>
          <w:bCs/>
          <w:color w:val="auto"/>
          <w:szCs w:val="24"/>
        </w:rPr>
      </w:pPr>
      <w:r>
        <w:rPr>
          <w:rFonts w:ascii="Times New Roman" w:hAnsi="Times New Roman"/>
          <w:bCs/>
          <w:color w:val="auto"/>
          <w:szCs w:val="24"/>
        </w:rPr>
        <w:t>Dung dịch hóa chất</w:t>
      </w:r>
    </w:p>
    <w:p w:rsidR="00746996" w:rsidRDefault="00746996" w:rsidP="00746996">
      <w:pPr>
        <w:pStyle w:val="Heading3"/>
        <w:numPr>
          <w:ilvl w:val="0"/>
          <w:numId w:val="20"/>
        </w:numPr>
        <w:tabs>
          <w:tab w:val="left" w:pos="360"/>
        </w:tabs>
        <w:spacing w:beforeLines="40" w:before="96" w:afterLines="40" w:after="96" w:line="24" w:lineRule="atLeast"/>
        <w:rPr>
          <w:rFonts w:ascii="Times New Roman" w:hAnsi="Times New Roman"/>
          <w:bCs/>
          <w:color w:val="auto"/>
          <w:szCs w:val="24"/>
        </w:rPr>
      </w:pPr>
      <w:r w:rsidRPr="004A06C9">
        <w:rPr>
          <w:rFonts w:ascii="Times New Roman" w:hAnsi="Times New Roman"/>
          <w:bCs/>
          <w:color w:val="auto"/>
          <w:szCs w:val="24"/>
        </w:rPr>
        <w:t>NaOH</w:t>
      </w:r>
      <w:r w:rsidR="00DE2C8F" w:rsidRPr="004A06C9">
        <w:rPr>
          <w:rFonts w:ascii="Times New Roman" w:hAnsi="Times New Roman"/>
          <w:bCs/>
          <w:color w:val="auto"/>
          <w:szCs w:val="24"/>
        </w:rPr>
        <w:t xml:space="preserve"> 1M và 0.</w:t>
      </w:r>
      <w:r w:rsidR="004A06C9" w:rsidRPr="004A06C9">
        <w:rPr>
          <w:rFonts w:ascii="Times New Roman" w:hAnsi="Times New Roman"/>
          <w:bCs/>
          <w:color w:val="auto"/>
          <w:szCs w:val="24"/>
        </w:rPr>
        <w:t>0</w:t>
      </w:r>
      <w:r w:rsidR="00DE2C8F" w:rsidRPr="004A06C9">
        <w:rPr>
          <w:rFonts w:ascii="Times New Roman" w:hAnsi="Times New Roman"/>
          <w:bCs/>
          <w:color w:val="auto"/>
          <w:szCs w:val="24"/>
        </w:rPr>
        <w:t xml:space="preserve">5M: cân 40g NaOH hòa tan bằng 600ml nước cất, chuyển vào bình định </w:t>
      </w:r>
      <w:r w:rsidR="00DE2C8F" w:rsidRPr="004A06C9">
        <w:rPr>
          <w:rFonts w:ascii="Times New Roman" w:hAnsi="Times New Roman"/>
          <w:bCs/>
          <w:color w:val="auto"/>
          <w:szCs w:val="24"/>
        </w:rPr>
        <w:lastRenderedPageBreak/>
        <w:t>mức 1L, thêm nước đến vạch</w:t>
      </w:r>
      <w:r w:rsidR="00324A8A" w:rsidRPr="004A06C9">
        <w:rPr>
          <w:rFonts w:ascii="Times New Roman" w:hAnsi="Times New Roman"/>
          <w:bCs/>
          <w:color w:val="auto"/>
          <w:szCs w:val="24"/>
        </w:rPr>
        <w:t>. Pha loãng dung dịch NaOH 1M 20 lần thu được dung dịch NaOH 0.</w:t>
      </w:r>
      <w:r w:rsidR="004A06C9" w:rsidRPr="004A06C9">
        <w:rPr>
          <w:rFonts w:ascii="Times New Roman" w:hAnsi="Times New Roman"/>
          <w:bCs/>
          <w:color w:val="auto"/>
          <w:szCs w:val="24"/>
        </w:rPr>
        <w:t>0</w:t>
      </w:r>
      <w:r w:rsidR="00324A8A" w:rsidRPr="004A06C9">
        <w:rPr>
          <w:rFonts w:ascii="Times New Roman" w:hAnsi="Times New Roman"/>
          <w:bCs/>
          <w:color w:val="auto"/>
          <w:szCs w:val="24"/>
        </w:rPr>
        <w:t>5M.</w:t>
      </w:r>
      <w:r w:rsidR="00324A8A">
        <w:rPr>
          <w:rFonts w:ascii="Times New Roman" w:hAnsi="Times New Roman"/>
          <w:bCs/>
          <w:color w:val="auto"/>
          <w:szCs w:val="24"/>
        </w:rPr>
        <w:t xml:space="preserve"> Dung dịch NaOH được bảo quản kín trong bình nhựa và kiểm tra lại nồng độ</w:t>
      </w:r>
      <w:r w:rsidR="003540E5">
        <w:rPr>
          <w:rFonts w:ascii="Times New Roman" w:hAnsi="Times New Roman"/>
          <w:bCs/>
          <w:color w:val="auto"/>
          <w:szCs w:val="24"/>
        </w:rPr>
        <w:t xml:space="preserve"> trước khi sử dụng bằng dung dịch H</w:t>
      </w:r>
      <w:r w:rsidR="003540E5" w:rsidRPr="004A06C9">
        <w:rPr>
          <w:rFonts w:ascii="Times New Roman" w:hAnsi="Times New Roman"/>
          <w:bCs/>
          <w:color w:val="auto"/>
          <w:szCs w:val="24"/>
          <w:vertAlign w:val="subscript"/>
        </w:rPr>
        <w:t>2</w:t>
      </w:r>
      <w:r w:rsidR="003540E5">
        <w:rPr>
          <w:rFonts w:ascii="Times New Roman" w:hAnsi="Times New Roman"/>
          <w:bCs/>
          <w:color w:val="auto"/>
          <w:szCs w:val="24"/>
        </w:rPr>
        <w:t>C</w:t>
      </w:r>
      <w:r w:rsidR="003540E5" w:rsidRPr="004A06C9">
        <w:rPr>
          <w:rFonts w:ascii="Times New Roman" w:hAnsi="Times New Roman"/>
          <w:bCs/>
          <w:color w:val="auto"/>
          <w:szCs w:val="24"/>
          <w:vertAlign w:val="subscript"/>
        </w:rPr>
        <w:t>2</w:t>
      </w:r>
      <w:r w:rsidR="003540E5">
        <w:rPr>
          <w:rFonts w:ascii="Times New Roman" w:hAnsi="Times New Roman"/>
          <w:bCs/>
          <w:color w:val="auto"/>
          <w:szCs w:val="24"/>
        </w:rPr>
        <w:t>O</w:t>
      </w:r>
      <w:r w:rsidR="003540E5" w:rsidRPr="004A06C9">
        <w:rPr>
          <w:rFonts w:ascii="Times New Roman" w:hAnsi="Times New Roman"/>
          <w:bCs/>
          <w:color w:val="auto"/>
          <w:szCs w:val="24"/>
          <w:vertAlign w:val="subscript"/>
        </w:rPr>
        <w:t>4</w:t>
      </w:r>
      <w:r w:rsidR="003540E5">
        <w:rPr>
          <w:rFonts w:ascii="Times New Roman" w:hAnsi="Times New Roman"/>
          <w:bCs/>
          <w:color w:val="auto"/>
          <w:szCs w:val="24"/>
        </w:rPr>
        <w:t xml:space="preserve"> có nồng độ tương đương.</w:t>
      </w:r>
    </w:p>
    <w:p w:rsidR="003540E5" w:rsidRPr="00746996" w:rsidRDefault="003540E5" w:rsidP="00746996">
      <w:pPr>
        <w:pStyle w:val="Heading3"/>
        <w:numPr>
          <w:ilvl w:val="0"/>
          <w:numId w:val="20"/>
        </w:numPr>
        <w:tabs>
          <w:tab w:val="left" w:pos="360"/>
        </w:tabs>
        <w:spacing w:beforeLines="40" w:before="96" w:afterLines="40" w:after="96" w:line="24" w:lineRule="atLeast"/>
        <w:rPr>
          <w:rFonts w:ascii="Times New Roman" w:hAnsi="Times New Roman"/>
          <w:bCs/>
          <w:color w:val="auto"/>
          <w:szCs w:val="24"/>
        </w:rPr>
      </w:pPr>
      <w:r>
        <w:rPr>
          <w:rFonts w:ascii="Times New Roman" w:hAnsi="Times New Roman"/>
          <w:bCs/>
          <w:color w:val="auto"/>
          <w:szCs w:val="24"/>
        </w:rPr>
        <w:t>Hỗn hợp chỉ thị: hòa tan 0.2g methyl đỏ trong 100ml cồn</w:t>
      </w:r>
      <w:r w:rsidR="006254FB">
        <w:rPr>
          <w:rFonts w:ascii="Times New Roman" w:hAnsi="Times New Roman"/>
          <w:bCs/>
          <w:color w:val="auto"/>
          <w:szCs w:val="24"/>
        </w:rPr>
        <w:t>. Hòa tan 0.1g methyl xanh trong 100ml cồn. Trộn hai dung dịch lại theo tỷ lệ 1:1.</w:t>
      </w:r>
    </w:p>
    <w:p w:rsidR="009C7335" w:rsidRDefault="00B606D3" w:rsidP="00BC6232">
      <w:pPr>
        <w:pStyle w:val="Heading3"/>
        <w:tabs>
          <w:tab w:val="left" w:pos="360"/>
        </w:tabs>
        <w:spacing w:beforeLines="40" w:before="96" w:afterLines="40" w:after="96" w:line="24" w:lineRule="atLeast"/>
        <w:ind w:left="360" w:hanging="360"/>
        <w:rPr>
          <w:rFonts w:ascii="Times New Roman" w:hAnsi="Times New Roman"/>
          <w:b/>
          <w:bCs/>
          <w:color w:val="auto"/>
          <w:sz w:val="26"/>
          <w:szCs w:val="26"/>
        </w:rPr>
      </w:pPr>
      <w:r>
        <w:rPr>
          <w:rFonts w:ascii="Times New Roman" w:hAnsi="Times New Roman"/>
          <w:b/>
          <w:bCs/>
          <w:color w:val="auto"/>
          <w:sz w:val="26"/>
          <w:szCs w:val="26"/>
        </w:rPr>
        <w:t>E.</w:t>
      </w:r>
      <w:r w:rsidR="009C7335">
        <w:rPr>
          <w:rFonts w:ascii="Times New Roman" w:hAnsi="Times New Roman"/>
          <w:b/>
          <w:bCs/>
          <w:color w:val="auto"/>
          <w:sz w:val="26"/>
          <w:szCs w:val="26"/>
        </w:rPr>
        <w:t>KIỂM SOÁT QA/QC:</w:t>
      </w:r>
    </w:p>
    <w:p w:rsidR="009C7335" w:rsidRDefault="009C7335" w:rsidP="00BC6232">
      <w:pPr>
        <w:pStyle w:val="Heading3"/>
        <w:tabs>
          <w:tab w:val="left" w:pos="360"/>
        </w:tabs>
        <w:spacing w:beforeLines="40" w:before="96" w:afterLines="40" w:after="96" w:line="24" w:lineRule="atLeast"/>
        <w:ind w:left="360" w:hanging="360"/>
        <w:rPr>
          <w:rFonts w:ascii="Times New Roman" w:hAnsi="Times New Roman"/>
          <w:bCs/>
          <w:color w:val="auto"/>
          <w:szCs w:val="24"/>
        </w:rPr>
      </w:pPr>
      <w:r>
        <w:rPr>
          <w:rFonts w:ascii="Times New Roman" w:hAnsi="Times New Roman"/>
          <w:bCs/>
          <w:color w:val="auto"/>
          <w:szCs w:val="24"/>
        </w:rPr>
        <w:tab/>
        <w:t>Trong mỗi đợt phân tích, nhân viên phân tích phải thực hiên các mẫu sau để đảm bảo kết quả phân tích:</w:t>
      </w:r>
    </w:p>
    <w:p w:rsidR="009C7335" w:rsidRDefault="009C7335" w:rsidP="009C7335">
      <w:pPr>
        <w:pStyle w:val="Heading3"/>
        <w:numPr>
          <w:ilvl w:val="0"/>
          <w:numId w:val="13"/>
        </w:numPr>
        <w:tabs>
          <w:tab w:val="left" w:pos="360"/>
        </w:tabs>
        <w:spacing w:beforeLines="40" w:before="96" w:afterLines="40" w:after="96" w:line="24" w:lineRule="atLeast"/>
        <w:rPr>
          <w:rFonts w:ascii="Times New Roman" w:hAnsi="Times New Roman"/>
          <w:bCs/>
          <w:color w:val="auto"/>
          <w:szCs w:val="24"/>
        </w:rPr>
      </w:pPr>
      <w:r>
        <w:rPr>
          <w:rFonts w:ascii="Times New Roman" w:hAnsi="Times New Roman"/>
          <w:bCs/>
          <w:color w:val="auto"/>
          <w:szCs w:val="24"/>
        </w:rPr>
        <w:t>Mẫu blank</w:t>
      </w:r>
    </w:p>
    <w:p w:rsidR="009C7335" w:rsidRPr="009C7335" w:rsidRDefault="009C7335" w:rsidP="009C7335">
      <w:pPr>
        <w:pStyle w:val="Heading3"/>
        <w:numPr>
          <w:ilvl w:val="0"/>
          <w:numId w:val="13"/>
        </w:numPr>
        <w:tabs>
          <w:tab w:val="left" w:pos="360"/>
        </w:tabs>
        <w:spacing w:beforeLines="40" w:before="96" w:afterLines="40" w:after="96" w:line="24" w:lineRule="atLeast"/>
        <w:rPr>
          <w:rFonts w:ascii="Times New Roman" w:hAnsi="Times New Roman"/>
          <w:bCs/>
          <w:color w:val="auto"/>
          <w:szCs w:val="24"/>
        </w:rPr>
      </w:pPr>
      <w:r>
        <w:rPr>
          <w:rFonts w:ascii="Times New Roman" w:hAnsi="Times New Roman"/>
          <w:bCs/>
          <w:color w:val="auto"/>
          <w:szCs w:val="24"/>
        </w:rPr>
        <w:t>Mẫu lặp.</w:t>
      </w:r>
    </w:p>
    <w:p w:rsidR="0045209B" w:rsidRDefault="00B606D3" w:rsidP="00BC6232">
      <w:pPr>
        <w:pStyle w:val="Heading3"/>
        <w:tabs>
          <w:tab w:val="left" w:pos="360"/>
        </w:tabs>
        <w:spacing w:beforeLines="40" w:before="96" w:afterLines="40" w:after="96" w:line="24" w:lineRule="atLeast"/>
        <w:ind w:left="360" w:hanging="360"/>
        <w:rPr>
          <w:rFonts w:ascii="Times New Roman" w:hAnsi="Times New Roman"/>
          <w:b/>
          <w:bCs/>
          <w:color w:val="auto"/>
          <w:sz w:val="26"/>
          <w:szCs w:val="26"/>
        </w:rPr>
      </w:pPr>
      <w:r>
        <w:rPr>
          <w:rFonts w:ascii="Times New Roman" w:hAnsi="Times New Roman"/>
          <w:b/>
          <w:bCs/>
          <w:color w:val="auto"/>
          <w:sz w:val="26"/>
          <w:szCs w:val="26"/>
        </w:rPr>
        <w:t>F</w:t>
      </w:r>
      <w:r w:rsidR="009C7335">
        <w:rPr>
          <w:rFonts w:ascii="Times New Roman" w:hAnsi="Times New Roman"/>
          <w:b/>
          <w:bCs/>
          <w:color w:val="auto"/>
          <w:sz w:val="26"/>
          <w:szCs w:val="26"/>
        </w:rPr>
        <w:t xml:space="preserve">. </w:t>
      </w:r>
      <w:r w:rsidR="0045209B" w:rsidRPr="00275ACC">
        <w:rPr>
          <w:rFonts w:ascii="Times New Roman" w:hAnsi="Times New Roman"/>
          <w:b/>
          <w:bCs/>
          <w:color w:val="auto"/>
          <w:sz w:val="26"/>
          <w:szCs w:val="26"/>
        </w:rPr>
        <w:t>PHƯƠNG PHÁP TIẾN HÀNH</w:t>
      </w:r>
    </w:p>
    <w:p w:rsidR="00B929E2" w:rsidRPr="001C7526" w:rsidRDefault="001A4BF6">
      <w:pPr>
        <w:pStyle w:val="Heading3"/>
        <w:tabs>
          <w:tab w:val="left" w:pos="360"/>
        </w:tabs>
        <w:spacing w:beforeLines="40" w:before="96" w:afterLines="40" w:after="96" w:line="24" w:lineRule="atLeast"/>
        <w:ind w:left="720" w:hanging="720"/>
        <w:rPr>
          <w:rFonts w:ascii="Times New Roman" w:hAnsi="Times New Roman"/>
          <w:bCs/>
          <w:color w:val="auto"/>
          <w:szCs w:val="24"/>
        </w:rPr>
      </w:pPr>
      <w:r>
        <w:rPr>
          <w:rFonts w:ascii="Times New Roman" w:hAnsi="Times New Roman"/>
          <w:bCs/>
          <w:color w:val="auto"/>
          <w:sz w:val="26"/>
          <w:szCs w:val="26"/>
        </w:rPr>
        <w:t>1.</w:t>
      </w:r>
      <w:r w:rsidR="00B929E2">
        <w:rPr>
          <w:rFonts w:ascii="Times New Roman" w:hAnsi="Times New Roman"/>
          <w:bCs/>
          <w:color w:val="auto"/>
          <w:sz w:val="26"/>
          <w:szCs w:val="26"/>
        </w:rPr>
        <w:t xml:space="preserve"> </w:t>
      </w:r>
      <w:r w:rsidR="00B929E2" w:rsidRPr="001C7526">
        <w:rPr>
          <w:rFonts w:ascii="Times New Roman" w:hAnsi="Times New Roman"/>
          <w:bCs/>
          <w:color w:val="auto"/>
          <w:szCs w:val="24"/>
        </w:rPr>
        <w:t>Chuẩn bị mẫu:</w:t>
      </w:r>
    </w:p>
    <w:p w:rsidR="001C7526" w:rsidRDefault="001C7526">
      <w:pPr>
        <w:pStyle w:val="Heading3"/>
        <w:tabs>
          <w:tab w:val="left" w:pos="360"/>
        </w:tabs>
        <w:spacing w:beforeLines="40" w:before="96" w:afterLines="40" w:after="96" w:line="24" w:lineRule="atLeast"/>
        <w:ind w:left="720" w:hanging="720"/>
        <w:rPr>
          <w:rFonts w:ascii="Times New Roman" w:hAnsi="Times New Roman"/>
          <w:bCs/>
          <w:color w:val="auto"/>
          <w:szCs w:val="24"/>
        </w:rPr>
      </w:pPr>
      <w:r w:rsidRPr="001C7526">
        <w:rPr>
          <w:rFonts w:ascii="Times New Roman" w:hAnsi="Times New Roman"/>
          <w:bCs/>
          <w:color w:val="auto"/>
          <w:szCs w:val="24"/>
        </w:rPr>
        <w:tab/>
        <w:t>Nghiền mịn và trộn đều mẫu</w:t>
      </w:r>
    </w:p>
    <w:p w:rsidR="001C7526" w:rsidRDefault="001C7526" w:rsidP="00556194">
      <w:pPr>
        <w:pStyle w:val="Heading3"/>
        <w:tabs>
          <w:tab w:val="left" w:pos="360"/>
        </w:tabs>
        <w:spacing w:beforeLines="40" w:before="96" w:afterLines="40" w:after="96" w:line="24" w:lineRule="atLeast"/>
        <w:rPr>
          <w:rFonts w:ascii="Times New Roman" w:hAnsi="Times New Roman"/>
          <w:bCs/>
          <w:color w:val="auto"/>
          <w:szCs w:val="24"/>
        </w:rPr>
      </w:pPr>
      <w:r>
        <w:rPr>
          <w:rFonts w:ascii="Times New Roman" w:hAnsi="Times New Roman"/>
          <w:bCs/>
          <w:color w:val="auto"/>
          <w:szCs w:val="24"/>
        </w:rPr>
        <w:tab/>
        <w:t>Nếu mẫu có độ ẩm cao có thể cân một lượng mẫu xác định, sấy khô ở 70</w:t>
      </w:r>
      <w:r w:rsidRPr="00C03401">
        <w:rPr>
          <w:rFonts w:ascii="Times New Roman" w:hAnsi="Times New Roman"/>
          <w:bCs/>
          <w:color w:val="auto"/>
          <w:szCs w:val="24"/>
          <w:vertAlign w:val="superscript"/>
        </w:rPr>
        <w:t>o</w:t>
      </w:r>
      <w:r>
        <w:rPr>
          <w:rFonts w:ascii="Times New Roman" w:hAnsi="Times New Roman"/>
          <w:bCs/>
          <w:color w:val="auto"/>
          <w:szCs w:val="24"/>
        </w:rPr>
        <w:t xml:space="preserve">C, </w:t>
      </w:r>
      <w:r w:rsidR="00556194">
        <w:rPr>
          <w:rFonts w:ascii="Times New Roman" w:hAnsi="Times New Roman"/>
          <w:bCs/>
          <w:color w:val="auto"/>
          <w:szCs w:val="24"/>
        </w:rPr>
        <w:t>xác định độ ẩm và nghiền mịn mẫu. Lưu ý khi tính kết quả phải nhân với hệ số chuyển đổi</w:t>
      </w:r>
      <w:r w:rsidR="00D73855">
        <w:rPr>
          <w:rFonts w:ascii="Times New Roman" w:hAnsi="Times New Roman"/>
          <w:bCs/>
          <w:color w:val="auto"/>
          <w:szCs w:val="24"/>
        </w:rPr>
        <w:t xml:space="preserve"> từ khối lượng mẫu khô sang khối lượng thực tế ban đầu</w:t>
      </w:r>
      <w:r w:rsidR="00C03401">
        <w:rPr>
          <w:rFonts w:ascii="Times New Roman" w:hAnsi="Times New Roman"/>
          <w:bCs/>
          <w:color w:val="auto"/>
          <w:szCs w:val="24"/>
        </w:rPr>
        <w:t>.</w:t>
      </w:r>
    </w:p>
    <w:p w:rsidR="00D73855" w:rsidRPr="001C7526" w:rsidRDefault="00D73855" w:rsidP="00556194">
      <w:pPr>
        <w:pStyle w:val="Heading3"/>
        <w:tabs>
          <w:tab w:val="left" w:pos="360"/>
        </w:tabs>
        <w:spacing w:beforeLines="40" w:before="96" w:afterLines="40" w:after="96" w:line="24" w:lineRule="atLeast"/>
        <w:rPr>
          <w:rFonts w:ascii="Times New Roman" w:hAnsi="Times New Roman"/>
          <w:bCs/>
          <w:color w:val="auto"/>
          <w:szCs w:val="24"/>
        </w:rPr>
      </w:pPr>
      <w:r>
        <w:rPr>
          <w:rFonts w:ascii="Times New Roman" w:hAnsi="Times New Roman"/>
          <w:bCs/>
          <w:color w:val="auto"/>
          <w:szCs w:val="24"/>
        </w:rPr>
        <w:tab/>
        <w:t>Trong trường hợp phân bón là supe phốt phát đơn có thể áp dụng theo TCVN 4440-2004.</w:t>
      </w:r>
    </w:p>
    <w:p w:rsidR="001A4BF6" w:rsidRPr="001C7526" w:rsidRDefault="00B929E2" w:rsidP="00B929E2">
      <w:pPr>
        <w:pStyle w:val="Heading3"/>
        <w:tabs>
          <w:tab w:val="left" w:pos="360"/>
        </w:tabs>
        <w:spacing w:beforeLines="40" w:before="96" w:afterLines="40" w:after="96" w:line="24" w:lineRule="atLeast"/>
        <w:rPr>
          <w:rFonts w:ascii="Times New Roman" w:hAnsi="Times New Roman"/>
          <w:bCs/>
          <w:color w:val="auto"/>
          <w:szCs w:val="24"/>
        </w:rPr>
      </w:pPr>
      <w:r w:rsidRPr="001C7526">
        <w:rPr>
          <w:rFonts w:ascii="Times New Roman" w:hAnsi="Times New Roman"/>
          <w:bCs/>
          <w:color w:val="auto"/>
          <w:szCs w:val="24"/>
        </w:rPr>
        <w:t xml:space="preserve">2. </w:t>
      </w:r>
      <w:r w:rsidR="00D73855">
        <w:rPr>
          <w:rFonts w:ascii="Times New Roman" w:hAnsi="Times New Roman"/>
          <w:bCs/>
          <w:color w:val="auto"/>
          <w:szCs w:val="24"/>
        </w:rPr>
        <w:t>Cách tiến hành</w:t>
      </w:r>
      <w:r w:rsidR="001A4BF6" w:rsidRPr="001C7526">
        <w:rPr>
          <w:rFonts w:ascii="Times New Roman" w:hAnsi="Times New Roman"/>
          <w:bCs/>
          <w:color w:val="auto"/>
          <w:szCs w:val="24"/>
        </w:rPr>
        <w:t>:</w:t>
      </w:r>
    </w:p>
    <w:p w:rsidR="00205CCD" w:rsidRPr="00205CCD" w:rsidRDefault="00205CCD" w:rsidP="00C05205">
      <w:pPr>
        <w:pStyle w:val="Heading3"/>
        <w:numPr>
          <w:ilvl w:val="0"/>
          <w:numId w:val="22"/>
        </w:numPr>
        <w:tabs>
          <w:tab w:val="left" w:pos="360"/>
        </w:tabs>
        <w:spacing w:beforeLines="40" w:before="96" w:afterLines="40" w:after="96" w:line="24" w:lineRule="atLeast"/>
        <w:rPr>
          <w:rFonts w:ascii="Times New Roman" w:hAnsi="Times New Roman"/>
          <w:bCs/>
          <w:color w:val="auto"/>
          <w:szCs w:val="24"/>
          <w:highlight w:val="lightGray"/>
        </w:rPr>
      </w:pPr>
      <w:r>
        <w:rPr>
          <w:rFonts w:ascii="Times New Roman" w:hAnsi="Times New Roman"/>
          <w:bCs/>
          <w:color w:val="auto"/>
          <w:szCs w:val="24"/>
        </w:rPr>
        <w:t>Cân 5g đến 10g mẫu cho vào bình tam giác 500ml</w:t>
      </w:r>
    </w:p>
    <w:p w:rsidR="00205CCD" w:rsidRPr="00205CCD" w:rsidRDefault="00205CCD" w:rsidP="00C05205">
      <w:pPr>
        <w:pStyle w:val="Heading3"/>
        <w:numPr>
          <w:ilvl w:val="0"/>
          <w:numId w:val="22"/>
        </w:numPr>
        <w:tabs>
          <w:tab w:val="left" w:pos="360"/>
        </w:tabs>
        <w:spacing w:beforeLines="40" w:before="96" w:afterLines="40" w:after="96" w:line="24" w:lineRule="atLeast"/>
        <w:rPr>
          <w:rFonts w:ascii="Times New Roman" w:hAnsi="Times New Roman"/>
          <w:bCs/>
          <w:color w:val="auto"/>
          <w:szCs w:val="24"/>
          <w:highlight w:val="lightGray"/>
        </w:rPr>
      </w:pPr>
      <w:r>
        <w:rPr>
          <w:rFonts w:ascii="Times New Roman" w:hAnsi="Times New Roman"/>
          <w:bCs/>
          <w:color w:val="auto"/>
          <w:szCs w:val="24"/>
        </w:rPr>
        <w:t>Thêm 250ml nước cất, lắc trong 60 phút.</w:t>
      </w:r>
    </w:p>
    <w:p w:rsidR="008023B0" w:rsidRPr="008023B0" w:rsidRDefault="00205CCD" w:rsidP="00C05205">
      <w:pPr>
        <w:pStyle w:val="Heading3"/>
        <w:numPr>
          <w:ilvl w:val="0"/>
          <w:numId w:val="22"/>
        </w:numPr>
        <w:tabs>
          <w:tab w:val="left" w:pos="360"/>
        </w:tabs>
        <w:spacing w:beforeLines="40" w:before="96" w:afterLines="40" w:after="96" w:line="24" w:lineRule="atLeast"/>
        <w:rPr>
          <w:rFonts w:ascii="Times New Roman" w:hAnsi="Times New Roman"/>
          <w:bCs/>
          <w:color w:val="auto"/>
          <w:szCs w:val="24"/>
          <w:highlight w:val="lightGray"/>
        </w:rPr>
      </w:pPr>
      <w:r>
        <w:rPr>
          <w:rFonts w:ascii="Times New Roman" w:hAnsi="Times New Roman"/>
          <w:bCs/>
          <w:color w:val="auto"/>
          <w:szCs w:val="24"/>
        </w:rPr>
        <w:t xml:space="preserve">Lọc qua giấy lọc, thu dịch lọc vào bình tam giác </w:t>
      </w:r>
      <w:r w:rsidR="008023B0">
        <w:rPr>
          <w:rFonts w:ascii="Times New Roman" w:hAnsi="Times New Roman"/>
          <w:bCs/>
          <w:color w:val="auto"/>
          <w:szCs w:val="24"/>
        </w:rPr>
        <w:t>250ml.</w:t>
      </w:r>
    </w:p>
    <w:p w:rsidR="00487BCF" w:rsidRPr="00487BCF" w:rsidRDefault="008023B0" w:rsidP="00C05205">
      <w:pPr>
        <w:pStyle w:val="Heading3"/>
        <w:numPr>
          <w:ilvl w:val="0"/>
          <w:numId w:val="22"/>
        </w:numPr>
        <w:tabs>
          <w:tab w:val="left" w:pos="360"/>
        </w:tabs>
        <w:spacing w:beforeLines="40" w:before="96" w:afterLines="40" w:after="96" w:line="24" w:lineRule="atLeast"/>
        <w:rPr>
          <w:rFonts w:ascii="Times New Roman" w:hAnsi="Times New Roman"/>
          <w:bCs/>
          <w:color w:val="auto"/>
          <w:szCs w:val="24"/>
          <w:highlight w:val="lightGray"/>
        </w:rPr>
      </w:pPr>
      <w:r>
        <w:rPr>
          <w:rFonts w:ascii="Times New Roman" w:hAnsi="Times New Roman"/>
          <w:bCs/>
          <w:color w:val="auto"/>
          <w:szCs w:val="24"/>
        </w:rPr>
        <w:t>Lấy chính xác 100ml dung dịch</w:t>
      </w:r>
      <w:r w:rsidR="00487BCF">
        <w:rPr>
          <w:rFonts w:ascii="Times New Roman" w:hAnsi="Times New Roman"/>
          <w:bCs/>
          <w:color w:val="auto"/>
          <w:szCs w:val="24"/>
        </w:rPr>
        <w:t xml:space="preserve"> lọc vào cốc 250ml.</w:t>
      </w:r>
    </w:p>
    <w:p w:rsidR="00116E6C" w:rsidRPr="00CA70A4" w:rsidRDefault="00487BCF" w:rsidP="00C05205">
      <w:pPr>
        <w:pStyle w:val="Heading3"/>
        <w:numPr>
          <w:ilvl w:val="0"/>
          <w:numId w:val="22"/>
        </w:numPr>
        <w:tabs>
          <w:tab w:val="left" w:pos="360"/>
        </w:tabs>
        <w:spacing w:beforeLines="40" w:before="96" w:afterLines="40" w:after="96" w:line="24" w:lineRule="atLeast"/>
        <w:rPr>
          <w:rFonts w:ascii="Times New Roman" w:hAnsi="Times New Roman"/>
          <w:bCs/>
          <w:color w:val="auto"/>
          <w:szCs w:val="24"/>
          <w:highlight w:val="lightGray"/>
        </w:rPr>
      </w:pPr>
      <w:r>
        <w:rPr>
          <w:rFonts w:ascii="Times New Roman" w:hAnsi="Times New Roman"/>
          <w:bCs/>
          <w:color w:val="auto"/>
          <w:szCs w:val="24"/>
        </w:rPr>
        <w:t xml:space="preserve">Thêm 3 giọt chỉ thị, chuẩn độ bằng NaOH 0.05M cho đến khi dung dịch từ màu tím </w:t>
      </w:r>
      <w:r w:rsidR="00CA70A4">
        <w:rPr>
          <w:rFonts w:ascii="Times New Roman" w:hAnsi="Times New Roman"/>
          <w:bCs/>
          <w:color w:val="auto"/>
          <w:szCs w:val="24"/>
        </w:rPr>
        <w:t xml:space="preserve">đỏ sang màu xanh lục. </w:t>
      </w:r>
    </w:p>
    <w:p w:rsidR="0045209B" w:rsidRPr="00275ACC" w:rsidRDefault="009C7335">
      <w:pPr>
        <w:tabs>
          <w:tab w:val="left" w:pos="540"/>
        </w:tabs>
        <w:spacing w:beforeLines="40" w:before="96" w:afterLines="40" w:after="96" w:line="24" w:lineRule="atLeast"/>
        <w:ind w:left="720" w:hanging="720"/>
        <w:jc w:val="both"/>
        <w:rPr>
          <w:b/>
          <w:bCs/>
          <w:sz w:val="26"/>
          <w:szCs w:val="26"/>
          <w:lang w:val="da-DK"/>
        </w:rPr>
      </w:pPr>
      <w:r>
        <w:rPr>
          <w:b/>
          <w:bCs/>
          <w:sz w:val="26"/>
          <w:szCs w:val="26"/>
          <w:lang w:val="da-DK"/>
        </w:rPr>
        <w:t>F</w:t>
      </w:r>
      <w:r w:rsidR="00047E4A">
        <w:rPr>
          <w:b/>
          <w:bCs/>
          <w:sz w:val="26"/>
          <w:szCs w:val="26"/>
          <w:lang w:val="da-DK"/>
        </w:rPr>
        <w:t xml:space="preserve">. </w:t>
      </w:r>
      <w:r w:rsidR="0045209B" w:rsidRPr="00275ACC">
        <w:rPr>
          <w:b/>
          <w:bCs/>
          <w:sz w:val="26"/>
          <w:szCs w:val="26"/>
          <w:lang w:val="da-DK"/>
        </w:rPr>
        <w:t>YÊU CẦU VỀ ĐỘ TIN CẬY CỦA PHÉP PHÂN TÍCH</w:t>
      </w:r>
      <w:r w:rsidR="0045209B" w:rsidRPr="00275ACC">
        <w:rPr>
          <w:sz w:val="26"/>
          <w:szCs w:val="26"/>
          <w:lang w:val="da-DK"/>
        </w:rPr>
        <w:t xml:space="preserve"> </w:t>
      </w:r>
    </w:p>
    <w:p w:rsidR="00BD4A32" w:rsidRDefault="009C7335" w:rsidP="00960D38">
      <w:pPr>
        <w:numPr>
          <w:ilvl w:val="0"/>
          <w:numId w:val="15"/>
        </w:numPr>
        <w:spacing w:beforeLines="40" w:before="96" w:afterLines="40" w:after="96" w:line="276" w:lineRule="auto"/>
        <w:rPr>
          <w:lang w:val="da-DK"/>
        </w:rPr>
      </w:pPr>
      <w:r>
        <w:rPr>
          <w:lang w:val="da-DK"/>
        </w:rPr>
        <w:t xml:space="preserve">Kết quả phân tích là giá trị trung bình của hai phép xác định liên tiếp, chênh lệch </w:t>
      </w:r>
      <w:r w:rsidR="00C05205">
        <w:rPr>
          <w:lang w:val="da-DK"/>
        </w:rPr>
        <w:t>giữa các lần thử không lớn hơn 5% giá trị</w:t>
      </w:r>
      <w:r w:rsidR="00193FB5">
        <w:rPr>
          <w:lang w:val="da-DK"/>
        </w:rPr>
        <w:t xml:space="preserve"> tương đối.</w:t>
      </w:r>
      <w:r w:rsidR="007125F1" w:rsidRPr="0002624A">
        <w:rPr>
          <w:lang w:val="da-DK"/>
        </w:rPr>
        <w:t xml:space="preserve"> </w:t>
      </w:r>
    </w:p>
    <w:p w:rsidR="009C7335" w:rsidRDefault="009C7335" w:rsidP="00960D38">
      <w:pPr>
        <w:numPr>
          <w:ilvl w:val="0"/>
          <w:numId w:val="15"/>
        </w:numPr>
        <w:spacing w:beforeLines="40" w:before="96" w:afterLines="40" w:after="96" w:line="276" w:lineRule="auto"/>
        <w:rPr>
          <w:sz w:val="26"/>
          <w:szCs w:val="26"/>
          <w:lang w:val="da-DK"/>
        </w:rPr>
      </w:pPr>
      <w:r>
        <w:rPr>
          <w:lang w:val="da-DK"/>
        </w:rPr>
        <w:t>Kết quả mẫu blank phải nhỏ hơn giá trị LOD.</w:t>
      </w:r>
    </w:p>
    <w:p w:rsidR="002541FF" w:rsidRPr="00275ACC" w:rsidRDefault="009C7335" w:rsidP="002541FF">
      <w:pPr>
        <w:pStyle w:val="Heading1"/>
        <w:spacing w:beforeLines="40" w:before="96" w:afterLines="40" w:after="96" w:line="24" w:lineRule="atLeast"/>
        <w:ind w:left="720" w:hanging="720"/>
        <w:jc w:val="both"/>
        <w:rPr>
          <w:rFonts w:ascii="Times New Roman" w:hAnsi="Times New Roman"/>
          <w:sz w:val="26"/>
          <w:szCs w:val="26"/>
          <w:lang w:val="da-DK"/>
        </w:rPr>
      </w:pPr>
      <w:r>
        <w:rPr>
          <w:rFonts w:ascii="Times New Roman" w:hAnsi="Times New Roman"/>
          <w:sz w:val="26"/>
          <w:szCs w:val="26"/>
          <w:lang w:val="da-DK"/>
        </w:rPr>
        <w:t>G</w:t>
      </w:r>
      <w:r w:rsidR="00275ACC" w:rsidRPr="00275ACC">
        <w:rPr>
          <w:rFonts w:ascii="Times New Roman" w:hAnsi="Times New Roman"/>
          <w:sz w:val="26"/>
          <w:szCs w:val="26"/>
          <w:lang w:val="da-DK"/>
        </w:rPr>
        <w:t xml:space="preserve">. </w:t>
      </w:r>
      <w:r w:rsidR="002541FF" w:rsidRPr="00275ACC">
        <w:rPr>
          <w:rFonts w:ascii="Times New Roman" w:hAnsi="Times New Roman"/>
          <w:sz w:val="26"/>
          <w:szCs w:val="26"/>
          <w:lang w:val="da-DK"/>
        </w:rPr>
        <w:t>TÍNH KẾT QUẢ</w:t>
      </w:r>
    </w:p>
    <w:p w:rsidR="007535A2" w:rsidRPr="007535A2" w:rsidRDefault="007535A2" w:rsidP="007535A2">
      <w:pPr>
        <w:spacing w:line="360" w:lineRule="auto"/>
      </w:pPr>
      <w:r w:rsidRPr="007535A2">
        <w:t xml:space="preserve">- Hàm lượng </w:t>
      </w:r>
      <w:r w:rsidR="009E3FBF">
        <w:t>acid tự do</w:t>
      </w:r>
      <w:r w:rsidR="0002624A">
        <w:t xml:space="preserve"> tro</w:t>
      </w:r>
      <w:r w:rsidR="009C7335">
        <w:t>ng</w:t>
      </w:r>
      <w:r w:rsidR="0002624A">
        <w:t xml:space="preserve"> mẫu</w:t>
      </w:r>
      <w:r w:rsidR="009E3FBF">
        <w:t xml:space="preserve"> quy về H</w:t>
      </w:r>
      <w:r w:rsidR="009E3FBF" w:rsidRPr="00C03401">
        <w:rPr>
          <w:vertAlign w:val="subscript"/>
        </w:rPr>
        <w:t>2</w:t>
      </w:r>
      <w:r w:rsidR="009E3FBF">
        <w:t>SO</w:t>
      </w:r>
      <w:r w:rsidR="009E3FBF" w:rsidRPr="00C03401">
        <w:rPr>
          <w:vertAlign w:val="subscript"/>
        </w:rPr>
        <w:t>4</w:t>
      </w:r>
      <w:r w:rsidR="009E3FBF">
        <w:t>, tính theo % khối lượng</w:t>
      </w:r>
      <w:r w:rsidRPr="007535A2">
        <w:t>:</w:t>
      </w:r>
    </w:p>
    <w:p w:rsidR="007535A2" w:rsidRPr="007535A2" w:rsidRDefault="0002624A" w:rsidP="007535A2">
      <w:pPr>
        <w:spacing w:line="360" w:lineRule="auto"/>
        <w:ind w:left="360"/>
        <w:jc w:val="center"/>
        <w:rPr>
          <w:vertAlign w:val="subscript"/>
        </w:rPr>
      </w:pPr>
      <w:r>
        <w:t>X</w:t>
      </w:r>
      <w:r w:rsidR="007535A2" w:rsidRPr="007535A2">
        <w:t xml:space="preserve"> (%) = </w:t>
      </w:r>
      <w:r w:rsidR="00B12BCD" w:rsidRPr="007535A2">
        <w:rPr>
          <w:position w:val="-24"/>
        </w:rPr>
        <w:object w:dxaOrig="21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31.2pt" o:ole="">
            <v:imagedata r:id="rId7" o:title=""/>
          </v:shape>
          <o:OLEObject Type="Embed" ProgID="Equation.3" ShapeID="_x0000_i1025" DrawAspect="Content" ObjectID="_1607357714" r:id="rId8"/>
        </w:object>
      </w:r>
    </w:p>
    <w:p w:rsidR="007535A2" w:rsidRPr="007535A2" w:rsidRDefault="00B12BCD" w:rsidP="007535A2">
      <w:pPr>
        <w:spacing w:line="360" w:lineRule="auto"/>
      </w:pPr>
      <w:r>
        <w:t>a</w:t>
      </w:r>
      <w:r w:rsidR="007535A2" w:rsidRPr="007535A2">
        <w:t xml:space="preserve">: </w:t>
      </w:r>
      <w:r>
        <w:t xml:space="preserve">Thể tích dung dịch NaOH chuẩn </w:t>
      </w:r>
      <w:proofErr w:type="gramStart"/>
      <w:r>
        <w:t xml:space="preserve">độ </w:t>
      </w:r>
      <w:r w:rsidR="0002624A">
        <w:t xml:space="preserve"> (</w:t>
      </w:r>
      <w:proofErr w:type="gramEnd"/>
      <w:r>
        <w:t>ml</w:t>
      </w:r>
      <w:r w:rsidR="0002624A">
        <w:t>)</w:t>
      </w:r>
      <w:r w:rsidR="007535A2" w:rsidRPr="007535A2">
        <w:t>.</w:t>
      </w:r>
    </w:p>
    <w:p w:rsidR="007535A2" w:rsidRPr="007535A2" w:rsidRDefault="00B12BCD" w:rsidP="007535A2">
      <w:pPr>
        <w:spacing w:line="360" w:lineRule="auto"/>
      </w:pPr>
      <w:r>
        <w:t>M</w:t>
      </w:r>
      <w:r w:rsidR="007535A2" w:rsidRPr="007535A2">
        <w:t xml:space="preserve">: </w:t>
      </w:r>
      <w:r>
        <w:t>Nồng độ NaOH</w:t>
      </w:r>
      <w:r w:rsidR="0002624A">
        <w:t xml:space="preserve"> (</w:t>
      </w:r>
      <w:r>
        <w:t>C</w:t>
      </w:r>
      <w:r w:rsidRPr="00B12BCD">
        <w:rPr>
          <w:vertAlign w:val="subscript"/>
        </w:rPr>
        <w:t>M</w:t>
      </w:r>
      <w:r w:rsidR="0002624A">
        <w:t>)</w:t>
      </w:r>
      <w:r w:rsidR="007535A2" w:rsidRPr="007535A2">
        <w:t>.</w:t>
      </w:r>
    </w:p>
    <w:p w:rsidR="007535A2" w:rsidRDefault="0002624A" w:rsidP="007535A2">
      <w:pPr>
        <w:spacing w:line="360" w:lineRule="auto"/>
      </w:pPr>
      <w:r>
        <w:rPr>
          <w:i/>
        </w:rPr>
        <w:t xml:space="preserve">m: </w:t>
      </w:r>
      <w:r>
        <w:t xml:space="preserve">khối lượng </w:t>
      </w:r>
      <w:r w:rsidR="00B12BCD">
        <w:t>mẫu tương ứng với lượng dung dịch mang đi chuẩn độ</w:t>
      </w:r>
      <w:r>
        <w:t xml:space="preserve"> (</w:t>
      </w:r>
      <w:r w:rsidR="00B12BCD">
        <w:t>g</w:t>
      </w:r>
      <w:r>
        <w:t>)</w:t>
      </w:r>
      <w:r w:rsidR="007535A2" w:rsidRPr="007535A2">
        <w:rPr>
          <w:lang w:val="vi-VN"/>
        </w:rPr>
        <w:t>.</w:t>
      </w:r>
    </w:p>
    <w:p w:rsidR="00B12BCD" w:rsidRDefault="00B12BCD" w:rsidP="007535A2">
      <w:pPr>
        <w:spacing w:line="360" w:lineRule="auto"/>
      </w:pPr>
      <w:r>
        <w:t>0.04904 là hệ số biểu thị số gam H</w:t>
      </w:r>
      <w:r w:rsidRPr="00C03401">
        <w:rPr>
          <w:vertAlign w:val="subscript"/>
        </w:rPr>
        <w:t>2</w:t>
      </w:r>
      <w:r>
        <w:t>SO</w:t>
      </w:r>
      <w:r w:rsidRPr="00C03401">
        <w:rPr>
          <w:vertAlign w:val="subscript"/>
        </w:rPr>
        <w:t>4</w:t>
      </w:r>
      <w:r>
        <w:t xml:space="preserve"> tương ứng với 1ml dung dịch NaOH 1M</w:t>
      </w:r>
      <w:r w:rsidR="00D11171">
        <w:t>, hệ số này chỉ áp dụng cho phân b</w:t>
      </w:r>
      <w:r w:rsidR="00545FC4">
        <w:t>ón là supe phốt phát và amoni su</w:t>
      </w:r>
      <w:r w:rsidR="00D11171">
        <w:t>nphat.</w:t>
      </w:r>
    </w:p>
    <w:p w:rsidR="00D11171" w:rsidRPr="003C28E8" w:rsidRDefault="00D11171" w:rsidP="007535A2">
      <w:pPr>
        <w:spacing w:line="360" w:lineRule="auto"/>
        <w:rPr>
          <w:i/>
        </w:rPr>
      </w:pPr>
      <w:r w:rsidRPr="003C28E8">
        <w:rPr>
          <w:i/>
          <w:u w:val="single"/>
        </w:rPr>
        <w:t>Lưu ý:</w:t>
      </w:r>
      <w:r w:rsidRPr="003C28E8">
        <w:rPr>
          <w:i/>
        </w:rPr>
        <w:t xml:space="preserve"> trong trường hợp phân bón là amoni nitrat thì hệ </w:t>
      </w:r>
      <w:r w:rsidR="003C28E8" w:rsidRPr="003C28E8">
        <w:rPr>
          <w:i/>
        </w:rPr>
        <w:t>số là 0.06302 (tính theo HNO3). Nếu hàm lượng acid tự do quy về P2O5 thì sử dụng hệ số 0.071.</w:t>
      </w:r>
    </w:p>
    <w:p w:rsidR="00062EE1" w:rsidRPr="00062EE1" w:rsidRDefault="00062EE1" w:rsidP="00062EE1">
      <w:pPr>
        <w:spacing w:line="360" w:lineRule="auto"/>
      </w:pPr>
    </w:p>
    <w:p w:rsidR="006B48B4" w:rsidRPr="00F76E9F" w:rsidRDefault="00457418" w:rsidP="006B4681">
      <w:pPr>
        <w:pStyle w:val="Heading1"/>
        <w:tabs>
          <w:tab w:val="left" w:pos="5678"/>
        </w:tabs>
        <w:spacing w:beforeLines="40" w:before="96" w:afterLines="40" w:after="96" w:line="360" w:lineRule="auto"/>
        <w:rPr>
          <w:rFonts w:ascii="Times New Roman" w:hAnsi="Times New Roman"/>
        </w:rPr>
      </w:pPr>
      <w:r>
        <w:rPr>
          <w:rFonts w:ascii="Times New Roman" w:hAnsi="Times New Roman"/>
        </w:rPr>
        <w:t>H</w:t>
      </w:r>
      <w:r w:rsidR="006B48B4" w:rsidRPr="00F76E9F">
        <w:rPr>
          <w:rFonts w:ascii="Times New Roman" w:hAnsi="Times New Roman"/>
        </w:rPr>
        <w:t>. BÁO CÁO KẾT QUẢ</w:t>
      </w:r>
    </w:p>
    <w:p w:rsidR="006B48B4" w:rsidRPr="00F76E9F" w:rsidRDefault="006B48B4" w:rsidP="006B4681">
      <w:pPr>
        <w:spacing w:line="360" w:lineRule="auto"/>
      </w:pPr>
      <w:r w:rsidRPr="00F76E9F">
        <w:t>Kết quả báo cáo phân tích được ghi nhận lại trong phiếu phân tích, bao gồm:</w:t>
      </w:r>
    </w:p>
    <w:p w:rsidR="006B48B4" w:rsidRPr="00F76E9F" w:rsidRDefault="006B48B4" w:rsidP="006B4681">
      <w:pPr>
        <w:numPr>
          <w:ilvl w:val="0"/>
          <w:numId w:val="9"/>
        </w:numPr>
        <w:spacing w:line="360" w:lineRule="auto"/>
      </w:pPr>
      <w:r w:rsidRPr="00F76E9F">
        <w:t>Mã số mẫu, ngày phân tích, thiết bị phân tích…</w:t>
      </w:r>
    </w:p>
    <w:p w:rsidR="006B48B4" w:rsidRPr="00F76E9F" w:rsidRDefault="007535A2" w:rsidP="007535A2">
      <w:pPr>
        <w:numPr>
          <w:ilvl w:val="0"/>
          <w:numId w:val="9"/>
        </w:numPr>
        <w:spacing w:line="360" w:lineRule="auto"/>
      </w:pPr>
      <w:r>
        <w:t>Kh</w:t>
      </w:r>
      <w:r w:rsidRPr="007535A2">
        <w:t>ối</w:t>
      </w:r>
      <w:r>
        <w:t xml:space="preserve"> l</w:t>
      </w:r>
      <w:r w:rsidRPr="007535A2">
        <w:t>ượng</w:t>
      </w:r>
      <w:r w:rsidR="00062EE1">
        <w:t xml:space="preserve"> </w:t>
      </w:r>
      <w:r w:rsidR="006B48B4" w:rsidRPr="00F76E9F">
        <w:t>của mẫu thử</w:t>
      </w:r>
      <w:r w:rsidR="00457418">
        <w:t>,</w:t>
      </w:r>
    </w:p>
    <w:p w:rsidR="006B48B4" w:rsidRDefault="006B48B4" w:rsidP="006B4681">
      <w:pPr>
        <w:numPr>
          <w:ilvl w:val="0"/>
          <w:numId w:val="9"/>
        </w:numPr>
        <w:spacing w:line="360" w:lineRule="auto"/>
      </w:pPr>
      <w:r w:rsidRPr="00F76E9F">
        <w:t>Kết quả của mẫu trắng, mẫu thử</w:t>
      </w:r>
      <w:r w:rsidR="00457418">
        <w:t>,</w:t>
      </w:r>
    </w:p>
    <w:p w:rsidR="00F76E9F" w:rsidRPr="00F76E9F" w:rsidRDefault="00F76E9F" w:rsidP="00F76E9F">
      <w:pPr>
        <w:numPr>
          <w:ilvl w:val="0"/>
          <w:numId w:val="9"/>
        </w:numPr>
        <w:spacing w:line="360" w:lineRule="auto"/>
      </w:pPr>
      <w:r>
        <w:t>Gi</w:t>
      </w:r>
      <w:r w:rsidRPr="00F76E9F">
        <w:t>ới</w:t>
      </w:r>
      <w:r>
        <w:t xml:space="preserve"> h</w:t>
      </w:r>
      <w:r w:rsidRPr="00F76E9F">
        <w:t>ạn</w:t>
      </w:r>
      <w:r>
        <w:t xml:space="preserve"> ph</w:t>
      </w:r>
      <w:r w:rsidRPr="00F76E9F">
        <w:t>át</w:t>
      </w:r>
      <w:r>
        <w:t xml:space="preserve"> hi</w:t>
      </w:r>
      <w:r w:rsidRPr="00F76E9F">
        <w:t>ện</w:t>
      </w:r>
      <w:r>
        <w:t xml:space="preserve"> c</w:t>
      </w:r>
      <w:r w:rsidRPr="00F76E9F">
        <w:t>ủa</w:t>
      </w:r>
      <w:r>
        <w:t xml:space="preserve"> ph</w:t>
      </w:r>
      <w:r w:rsidRPr="00F76E9F">
        <w:t>ươ</w:t>
      </w:r>
      <w:r>
        <w:t>ng ph</w:t>
      </w:r>
      <w:r w:rsidRPr="00F76E9F">
        <w:t>áp</w:t>
      </w:r>
      <w:r w:rsidR="00457418">
        <w:t>,</w:t>
      </w:r>
    </w:p>
    <w:p w:rsidR="001E1870" w:rsidRPr="000608FC" w:rsidRDefault="006B48B4" w:rsidP="00F930C1">
      <w:pPr>
        <w:numPr>
          <w:ilvl w:val="0"/>
          <w:numId w:val="9"/>
        </w:numPr>
        <w:tabs>
          <w:tab w:val="left" w:pos="5678"/>
        </w:tabs>
        <w:spacing w:beforeLines="40" w:before="96" w:afterLines="40" w:after="96" w:line="24" w:lineRule="atLeast"/>
      </w:pPr>
      <w:r w:rsidRPr="00F76E9F">
        <w:t>Những ghi nhận hay thay đổi khác (nếu có)</w:t>
      </w:r>
      <w:r w:rsidR="00457418">
        <w:t>.</w:t>
      </w:r>
    </w:p>
    <w:p w:rsidR="00D461A5" w:rsidRDefault="00D461A5" w:rsidP="00E23389"/>
    <w:p w:rsidR="00D461A5" w:rsidRDefault="00D461A5" w:rsidP="00E23389"/>
    <w:p w:rsidR="0085135F" w:rsidRPr="00E23389" w:rsidRDefault="0085135F" w:rsidP="00E23389"/>
    <w:sectPr w:rsidR="0085135F" w:rsidRPr="00E23389">
      <w:headerReference w:type="even" r:id="rId9"/>
      <w:headerReference w:type="default" r:id="rId10"/>
      <w:footerReference w:type="even" r:id="rId11"/>
      <w:footerReference w:type="default" r:id="rId12"/>
      <w:headerReference w:type="first" r:id="rId13"/>
      <w:footerReference w:type="first" r:id="rId14"/>
      <w:pgSz w:w="12240" w:h="15840"/>
      <w:pgMar w:top="1152" w:right="1152" w:bottom="864" w:left="1440" w:header="720" w:footer="6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6420" w:rsidRDefault="00286420">
      <w:r>
        <w:separator/>
      </w:r>
    </w:p>
  </w:endnote>
  <w:endnote w:type="continuationSeparator" w:id="0">
    <w:p w:rsidR="00286420" w:rsidRDefault="00286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65F7" w:rsidRDefault="00B665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665F7" w:rsidRDefault="00B665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F22" w:rsidRDefault="00931F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F22" w:rsidRDefault="00931F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6420" w:rsidRDefault="00286420">
      <w:r>
        <w:separator/>
      </w:r>
    </w:p>
  </w:footnote>
  <w:footnote w:type="continuationSeparator" w:id="0">
    <w:p w:rsidR="00286420" w:rsidRDefault="002864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F22" w:rsidRDefault="00931F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3068"/>
      <w:gridCol w:w="4060"/>
      <w:gridCol w:w="2736"/>
    </w:tblGrid>
    <w:tr w:rsidR="001F4EB0" w:rsidRPr="008D31BF" w:rsidTr="008D31BF">
      <w:trPr>
        <w:trHeight w:val="1072"/>
      </w:trPr>
      <w:tc>
        <w:tcPr>
          <w:tcW w:w="1555" w:type="pct"/>
          <w:shd w:val="clear" w:color="auto" w:fill="E6E6E6"/>
          <w:vAlign w:val="center"/>
        </w:tcPr>
        <w:p w:rsidR="001F4EB0" w:rsidRPr="00E760CC" w:rsidRDefault="001F4EB0" w:rsidP="00BE540D">
          <w:pPr>
            <w:jc w:val="center"/>
            <w:rPr>
              <w:b/>
              <w:color w:val="00B0F0"/>
            </w:rPr>
          </w:pPr>
          <w:r w:rsidRPr="00E760CC">
            <w:rPr>
              <w:b/>
              <w:color w:val="00B0F0"/>
            </w:rPr>
            <w:t>CÔNG TY TNHH MTV KHOA HỌC CÔNG NGHỆ HOÀN VŨ</w:t>
          </w:r>
        </w:p>
      </w:tc>
      <w:tc>
        <w:tcPr>
          <w:tcW w:w="2058" w:type="pct"/>
          <w:shd w:val="clear" w:color="auto" w:fill="E6E6E6"/>
          <w:vAlign w:val="center"/>
        </w:tcPr>
        <w:p w:rsidR="001F4EB0" w:rsidRPr="00E760CC" w:rsidRDefault="001F4EB0" w:rsidP="00BE540D">
          <w:pPr>
            <w:jc w:val="center"/>
            <w:rPr>
              <w:b/>
              <w:color w:val="00B0F0"/>
              <w:sz w:val="32"/>
              <w:szCs w:val="32"/>
            </w:rPr>
          </w:pPr>
          <w:r w:rsidRPr="00E760CC">
            <w:rPr>
              <w:b/>
              <w:color w:val="00B0F0"/>
              <w:sz w:val="32"/>
              <w:szCs w:val="32"/>
            </w:rPr>
            <w:t>HƯỚNG DẪN CÔNG VIỆC</w:t>
          </w:r>
        </w:p>
      </w:tc>
      <w:tc>
        <w:tcPr>
          <w:tcW w:w="1387" w:type="pct"/>
          <w:shd w:val="clear" w:color="auto" w:fill="E6E6E6"/>
          <w:vAlign w:val="center"/>
        </w:tcPr>
        <w:p w:rsidR="001F4EB0" w:rsidRPr="00E760CC" w:rsidRDefault="001F4EB0" w:rsidP="00BE540D">
          <w:pPr>
            <w:rPr>
              <w:color w:val="00B0F0"/>
              <w:sz w:val="22"/>
              <w:szCs w:val="22"/>
            </w:rPr>
          </w:pPr>
          <w:r w:rsidRPr="00E760CC">
            <w:rPr>
              <w:color w:val="00B0F0"/>
              <w:sz w:val="22"/>
              <w:szCs w:val="22"/>
            </w:rPr>
            <w:t>Mã số: HD.TN.</w:t>
          </w:r>
          <w:r w:rsidR="00931F22">
            <w:rPr>
              <w:color w:val="00B0F0"/>
              <w:sz w:val="22"/>
              <w:szCs w:val="22"/>
            </w:rPr>
            <w:t>240</w:t>
          </w:r>
        </w:p>
        <w:p w:rsidR="001F4EB0" w:rsidRPr="00E760CC" w:rsidRDefault="001F4EB0" w:rsidP="00BE540D">
          <w:pPr>
            <w:rPr>
              <w:color w:val="00B0F0"/>
              <w:sz w:val="22"/>
              <w:szCs w:val="22"/>
            </w:rPr>
          </w:pPr>
          <w:r>
            <w:rPr>
              <w:color w:val="00B0F0"/>
              <w:sz w:val="22"/>
              <w:szCs w:val="22"/>
            </w:rPr>
            <w:t xml:space="preserve">Lần ban hành: </w:t>
          </w:r>
          <w:r w:rsidR="00931F22">
            <w:rPr>
              <w:color w:val="00B0F0"/>
              <w:sz w:val="22"/>
              <w:szCs w:val="22"/>
            </w:rPr>
            <w:t>01</w:t>
          </w:r>
        </w:p>
        <w:p w:rsidR="001F4EB0" w:rsidRPr="00E760CC" w:rsidRDefault="001F4EB0" w:rsidP="00BE540D">
          <w:pPr>
            <w:rPr>
              <w:color w:val="00B0F0"/>
              <w:sz w:val="22"/>
              <w:szCs w:val="22"/>
            </w:rPr>
          </w:pPr>
          <w:r w:rsidRPr="00E760CC">
            <w:rPr>
              <w:color w:val="00B0F0"/>
              <w:sz w:val="22"/>
              <w:szCs w:val="22"/>
            </w:rPr>
            <w:t xml:space="preserve">Ngày ban hành: </w:t>
          </w:r>
          <w:r>
            <w:rPr>
              <w:color w:val="00B0F0"/>
              <w:sz w:val="22"/>
              <w:szCs w:val="22"/>
            </w:rPr>
            <w:t>15</w:t>
          </w:r>
          <w:r w:rsidRPr="00E760CC">
            <w:rPr>
              <w:color w:val="00B0F0"/>
              <w:sz w:val="22"/>
              <w:szCs w:val="22"/>
            </w:rPr>
            <w:t>/10/2017</w:t>
          </w:r>
        </w:p>
        <w:p w:rsidR="001F4EB0" w:rsidRPr="00E760CC" w:rsidRDefault="001F4EB0" w:rsidP="00BE540D">
          <w:pPr>
            <w:rPr>
              <w:color w:val="00B0F0"/>
              <w:sz w:val="22"/>
              <w:szCs w:val="22"/>
            </w:rPr>
          </w:pPr>
          <w:r w:rsidRPr="00E760CC">
            <w:rPr>
              <w:color w:val="00B0F0"/>
              <w:sz w:val="22"/>
              <w:szCs w:val="22"/>
            </w:rPr>
            <w:t xml:space="preserve">Trang: </w:t>
          </w:r>
          <w:r w:rsidRPr="00E760CC">
            <w:rPr>
              <w:rStyle w:val="PageNumber"/>
              <w:color w:val="00B0F0"/>
              <w:sz w:val="22"/>
              <w:szCs w:val="22"/>
            </w:rPr>
            <w:fldChar w:fldCharType="begin"/>
          </w:r>
          <w:r w:rsidRPr="00E760CC">
            <w:rPr>
              <w:rStyle w:val="PageNumber"/>
              <w:color w:val="00B0F0"/>
              <w:sz w:val="22"/>
              <w:szCs w:val="22"/>
            </w:rPr>
            <w:instrText xml:space="preserve"> PAGE </w:instrText>
          </w:r>
          <w:r w:rsidRPr="00E760CC">
            <w:rPr>
              <w:rStyle w:val="PageNumber"/>
              <w:color w:val="00B0F0"/>
              <w:sz w:val="22"/>
              <w:szCs w:val="22"/>
            </w:rPr>
            <w:fldChar w:fldCharType="separate"/>
          </w:r>
          <w:r w:rsidR="00D24543">
            <w:rPr>
              <w:rStyle w:val="PageNumber"/>
              <w:noProof/>
              <w:color w:val="00B0F0"/>
              <w:sz w:val="22"/>
              <w:szCs w:val="22"/>
            </w:rPr>
            <w:t>2</w:t>
          </w:r>
          <w:r w:rsidRPr="00E760CC">
            <w:rPr>
              <w:rStyle w:val="PageNumber"/>
              <w:color w:val="00B0F0"/>
              <w:sz w:val="22"/>
              <w:szCs w:val="22"/>
            </w:rPr>
            <w:fldChar w:fldCharType="end"/>
          </w:r>
          <w:r w:rsidRPr="00E760CC">
            <w:rPr>
              <w:rStyle w:val="PageNumber"/>
              <w:color w:val="00B0F0"/>
              <w:sz w:val="22"/>
              <w:szCs w:val="22"/>
            </w:rPr>
            <w:t>/</w:t>
          </w:r>
          <w:r w:rsidRPr="00E760CC">
            <w:rPr>
              <w:rStyle w:val="PageNumber"/>
              <w:color w:val="00B0F0"/>
              <w:sz w:val="22"/>
              <w:szCs w:val="22"/>
            </w:rPr>
            <w:fldChar w:fldCharType="begin"/>
          </w:r>
          <w:r w:rsidRPr="00E760CC">
            <w:rPr>
              <w:rStyle w:val="PageNumber"/>
              <w:color w:val="00B0F0"/>
              <w:sz w:val="22"/>
              <w:szCs w:val="22"/>
            </w:rPr>
            <w:instrText xml:space="preserve"> NUMPAGES </w:instrText>
          </w:r>
          <w:r w:rsidRPr="00E760CC">
            <w:rPr>
              <w:rStyle w:val="PageNumber"/>
              <w:color w:val="00B0F0"/>
              <w:sz w:val="22"/>
              <w:szCs w:val="22"/>
            </w:rPr>
            <w:fldChar w:fldCharType="separate"/>
          </w:r>
          <w:r w:rsidR="00D24543">
            <w:rPr>
              <w:rStyle w:val="PageNumber"/>
              <w:noProof/>
              <w:color w:val="00B0F0"/>
              <w:sz w:val="22"/>
              <w:szCs w:val="22"/>
            </w:rPr>
            <w:t>4</w:t>
          </w:r>
          <w:r w:rsidRPr="00E760CC">
            <w:rPr>
              <w:rStyle w:val="PageNumber"/>
              <w:color w:val="00B0F0"/>
              <w:sz w:val="22"/>
              <w:szCs w:val="22"/>
            </w:rPr>
            <w:fldChar w:fldCharType="end"/>
          </w:r>
        </w:p>
      </w:tc>
    </w:tr>
  </w:tbl>
  <w:p w:rsidR="00B665F7" w:rsidRDefault="00B665F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F22" w:rsidRDefault="00931F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E61B2"/>
    <w:multiLevelType w:val="hybridMultilevel"/>
    <w:tmpl w:val="84228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935F1C"/>
    <w:multiLevelType w:val="hybridMultilevel"/>
    <w:tmpl w:val="FFEEE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E3582"/>
    <w:multiLevelType w:val="hybridMultilevel"/>
    <w:tmpl w:val="DDFEF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7575F"/>
    <w:multiLevelType w:val="hybridMultilevel"/>
    <w:tmpl w:val="0C522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997EDD"/>
    <w:multiLevelType w:val="hybridMultilevel"/>
    <w:tmpl w:val="8E7E0BFC"/>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6" w15:restartNumberingAfterBreak="0">
    <w:nsid w:val="278024C8"/>
    <w:multiLevelType w:val="multilevel"/>
    <w:tmpl w:val="847C1BCC"/>
    <w:lvl w:ilvl="0">
      <w:start w:val="1"/>
      <w:numFmt w:val="decimal"/>
      <w:lvlText w:val="%1."/>
      <w:lvlJc w:val="left"/>
      <w:pPr>
        <w:tabs>
          <w:tab w:val="num" w:pos="900"/>
        </w:tabs>
        <w:ind w:left="900" w:hanging="36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7" w15:restartNumberingAfterBreak="0">
    <w:nsid w:val="2C602A39"/>
    <w:multiLevelType w:val="hybridMultilevel"/>
    <w:tmpl w:val="EDD2388C"/>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8" w15:restartNumberingAfterBreak="0">
    <w:nsid w:val="2DD51121"/>
    <w:multiLevelType w:val="hybridMultilevel"/>
    <w:tmpl w:val="DB2E26B0"/>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9" w15:restartNumberingAfterBreak="0">
    <w:nsid w:val="367D0F98"/>
    <w:multiLevelType w:val="hybridMultilevel"/>
    <w:tmpl w:val="D570B6CE"/>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0" w15:restartNumberingAfterBreak="0">
    <w:nsid w:val="4042619A"/>
    <w:multiLevelType w:val="hybridMultilevel"/>
    <w:tmpl w:val="3BDA901C"/>
    <w:lvl w:ilvl="0" w:tplc="5AFAC61E">
      <w:numFmt w:val="bullet"/>
      <w:lvlText w:val="-"/>
      <w:lvlJc w:val="left"/>
      <w:pPr>
        <w:tabs>
          <w:tab w:val="num" w:pos="600"/>
        </w:tabs>
        <w:ind w:left="60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E10828"/>
    <w:multiLevelType w:val="hybridMultilevel"/>
    <w:tmpl w:val="924A9014"/>
    <w:lvl w:ilvl="0" w:tplc="068C97CE">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2" w15:restartNumberingAfterBreak="0">
    <w:nsid w:val="42B60A55"/>
    <w:multiLevelType w:val="hybridMultilevel"/>
    <w:tmpl w:val="40C63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EF1DC8"/>
    <w:multiLevelType w:val="hybridMultilevel"/>
    <w:tmpl w:val="E8EC2764"/>
    <w:lvl w:ilvl="0" w:tplc="B72A60E0">
      <w:start w:val="245"/>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3650323"/>
    <w:multiLevelType w:val="singleLevel"/>
    <w:tmpl w:val="246A40D6"/>
    <w:lvl w:ilvl="0">
      <w:start w:val="2"/>
      <w:numFmt w:val="bullet"/>
      <w:lvlText w:val="-"/>
      <w:lvlJc w:val="left"/>
      <w:pPr>
        <w:tabs>
          <w:tab w:val="num" w:pos="540"/>
        </w:tabs>
        <w:ind w:left="540" w:hanging="540"/>
      </w:pPr>
      <w:rPr>
        <w:rFonts w:ascii="Times New Roman" w:hAnsi="Times New Roman" w:hint="default"/>
      </w:rPr>
    </w:lvl>
  </w:abstractNum>
  <w:abstractNum w:abstractNumId="15" w15:restartNumberingAfterBreak="0">
    <w:nsid w:val="59264B06"/>
    <w:multiLevelType w:val="hybridMultilevel"/>
    <w:tmpl w:val="B8426CDE"/>
    <w:lvl w:ilvl="0" w:tplc="F970D528">
      <w:start w:val="1"/>
      <w:numFmt w:val="lowerLetter"/>
      <w:lvlText w:val="%1."/>
      <w:lvlJc w:val="left"/>
      <w:pPr>
        <w:tabs>
          <w:tab w:val="num" w:pos="900"/>
        </w:tabs>
        <w:ind w:left="900" w:hanging="360"/>
      </w:pPr>
      <w:rPr>
        <w:rFonts w:hint="default"/>
        <w:i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6" w15:restartNumberingAfterBreak="0">
    <w:nsid w:val="5A0719BB"/>
    <w:multiLevelType w:val="hybridMultilevel"/>
    <w:tmpl w:val="BDC84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EB5F6C"/>
    <w:multiLevelType w:val="hybridMultilevel"/>
    <w:tmpl w:val="E8E8D388"/>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8" w15:restartNumberingAfterBreak="0">
    <w:nsid w:val="627C787B"/>
    <w:multiLevelType w:val="hybridMultilevel"/>
    <w:tmpl w:val="D5581C72"/>
    <w:lvl w:ilvl="0" w:tplc="9B0E186A">
      <w:start w:val="1"/>
      <w:numFmt w:val="bullet"/>
      <w:lvlText w:val=""/>
      <w:lvlJc w:val="left"/>
      <w:pPr>
        <w:tabs>
          <w:tab w:val="num" w:pos="680"/>
        </w:tabs>
        <w:ind w:left="680" w:firstLine="340"/>
      </w:pPr>
      <w:rPr>
        <w:rFonts w:ascii="Symbol" w:hAnsi="Symbol" w:hint="default"/>
      </w:rPr>
    </w:lvl>
    <w:lvl w:ilvl="1" w:tplc="04090003" w:tentative="1">
      <w:start w:val="1"/>
      <w:numFmt w:val="bullet"/>
      <w:lvlText w:val="o"/>
      <w:lvlJc w:val="left"/>
      <w:pPr>
        <w:tabs>
          <w:tab w:val="num" w:pos="2120"/>
        </w:tabs>
        <w:ind w:left="2120" w:hanging="360"/>
      </w:pPr>
      <w:rPr>
        <w:rFonts w:ascii="Courier New" w:hAnsi="Courier New" w:cs="Courier New" w:hint="default"/>
      </w:rPr>
    </w:lvl>
    <w:lvl w:ilvl="2" w:tplc="04090005" w:tentative="1">
      <w:start w:val="1"/>
      <w:numFmt w:val="bullet"/>
      <w:lvlText w:val=""/>
      <w:lvlJc w:val="left"/>
      <w:pPr>
        <w:tabs>
          <w:tab w:val="num" w:pos="2840"/>
        </w:tabs>
        <w:ind w:left="2840" w:hanging="360"/>
      </w:pPr>
      <w:rPr>
        <w:rFonts w:ascii="Wingdings" w:hAnsi="Wingdings" w:hint="default"/>
      </w:rPr>
    </w:lvl>
    <w:lvl w:ilvl="3" w:tplc="04090001" w:tentative="1">
      <w:start w:val="1"/>
      <w:numFmt w:val="bullet"/>
      <w:lvlText w:val=""/>
      <w:lvlJc w:val="left"/>
      <w:pPr>
        <w:tabs>
          <w:tab w:val="num" w:pos="3560"/>
        </w:tabs>
        <w:ind w:left="3560" w:hanging="360"/>
      </w:pPr>
      <w:rPr>
        <w:rFonts w:ascii="Symbol" w:hAnsi="Symbol" w:hint="default"/>
      </w:rPr>
    </w:lvl>
    <w:lvl w:ilvl="4" w:tplc="04090003" w:tentative="1">
      <w:start w:val="1"/>
      <w:numFmt w:val="bullet"/>
      <w:lvlText w:val="o"/>
      <w:lvlJc w:val="left"/>
      <w:pPr>
        <w:tabs>
          <w:tab w:val="num" w:pos="4280"/>
        </w:tabs>
        <w:ind w:left="4280" w:hanging="360"/>
      </w:pPr>
      <w:rPr>
        <w:rFonts w:ascii="Courier New" w:hAnsi="Courier New" w:cs="Courier New" w:hint="default"/>
      </w:rPr>
    </w:lvl>
    <w:lvl w:ilvl="5" w:tplc="04090005" w:tentative="1">
      <w:start w:val="1"/>
      <w:numFmt w:val="bullet"/>
      <w:lvlText w:val=""/>
      <w:lvlJc w:val="left"/>
      <w:pPr>
        <w:tabs>
          <w:tab w:val="num" w:pos="5000"/>
        </w:tabs>
        <w:ind w:left="5000" w:hanging="360"/>
      </w:pPr>
      <w:rPr>
        <w:rFonts w:ascii="Wingdings" w:hAnsi="Wingdings" w:hint="default"/>
      </w:rPr>
    </w:lvl>
    <w:lvl w:ilvl="6" w:tplc="04090001" w:tentative="1">
      <w:start w:val="1"/>
      <w:numFmt w:val="bullet"/>
      <w:lvlText w:val=""/>
      <w:lvlJc w:val="left"/>
      <w:pPr>
        <w:tabs>
          <w:tab w:val="num" w:pos="5720"/>
        </w:tabs>
        <w:ind w:left="5720" w:hanging="360"/>
      </w:pPr>
      <w:rPr>
        <w:rFonts w:ascii="Symbol" w:hAnsi="Symbol" w:hint="default"/>
      </w:rPr>
    </w:lvl>
    <w:lvl w:ilvl="7" w:tplc="04090003" w:tentative="1">
      <w:start w:val="1"/>
      <w:numFmt w:val="bullet"/>
      <w:lvlText w:val="o"/>
      <w:lvlJc w:val="left"/>
      <w:pPr>
        <w:tabs>
          <w:tab w:val="num" w:pos="6440"/>
        </w:tabs>
        <w:ind w:left="6440" w:hanging="360"/>
      </w:pPr>
      <w:rPr>
        <w:rFonts w:ascii="Courier New" w:hAnsi="Courier New" w:cs="Courier New" w:hint="default"/>
      </w:rPr>
    </w:lvl>
    <w:lvl w:ilvl="8" w:tplc="04090005" w:tentative="1">
      <w:start w:val="1"/>
      <w:numFmt w:val="bullet"/>
      <w:lvlText w:val=""/>
      <w:lvlJc w:val="left"/>
      <w:pPr>
        <w:tabs>
          <w:tab w:val="num" w:pos="7160"/>
        </w:tabs>
        <w:ind w:left="7160" w:hanging="360"/>
      </w:pPr>
      <w:rPr>
        <w:rFonts w:ascii="Wingdings" w:hAnsi="Wingdings" w:hint="default"/>
      </w:rPr>
    </w:lvl>
  </w:abstractNum>
  <w:abstractNum w:abstractNumId="19" w15:restartNumberingAfterBreak="0">
    <w:nsid w:val="6CCD55BC"/>
    <w:multiLevelType w:val="hybridMultilevel"/>
    <w:tmpl w:val="B24E03AE"/>
    <w:lvl w:ilvl="0" w:tplc="04090001">
      <w:start w:val="1"/>
      <w:numFmt w:val="bullet"/>
      <w:lvlText w:val=""/>
      <w:lvlJc w:val="left"/>
      <w:pPr>
        <w:ind w:left="1143" w:hanging="360"/>
      </w:pPr>
      <w:rPr>
        <w:rFonts w:ascii="Symbol" w:hAnsi="Symbol" w:hint="default"/>
      </w:rPr>
    </w:lvl>
    <w:lvl w:ilvl="1" w:tplc="04090003" w:tentative="1">
      <w:start w:val="1"/>
      <w:numFmt w:val="bullet"/>
      <w:lvlText w:val="o"/>
      <w:lvlJc w:val="left"/>
      <w:pPr>
        <w:ind w:left="1863" w:hanging="360"/>
      </w:pPr>
      <w:rPr>
        <w:rFonts w:ascii="Courier New" w:hAnsi="Courier New" w:cs="Courier New" w:hint="default"/>
      </w:rPr>
    </w:lvl>
    <w:lvl w:ilvl="2" w:tplc="04090005" w:tentative="1">
      <w:start w:val="1"/>
      <w:numFmt w:val="bullet"/>
      <w:lvlText w:val=""/>
      <w:lvlJc w:val="left"/>
      <w:pPr>
        <w:ind w:left="2583" w:hanging="360"/>
      </w:pPr>
      <w:rPr>
        <w:rFonts w:ascii="Wingdings" w:hAnsi="Wingdings" w:hint="default"/>
      </w:rPr>
    </w:lvl>
    <w:lvl w:ilvl="3" w:tplc="04090001" w:tentative="1">
      <w:start w:val="1"/>
      <w:numFmt w:val="bullet"/>
      <w:lvlText w:val=""/>
      <w:lvlJc w:val="left"/>
      <w:pPr>
        <w:ind w:left="3303" w:hanging="360"/>
      </w:pPr>
      <w:rPr>
        <w:rFonts w:ascii="Symbol" w:hAnsi="Symbol" w:hint="default"/>
      </w:rPr>
    </w:lvl>
    <w:lvl w:ilvl="4" w:tplc="04090003" w:tentative="1">
      <w:start w:val="1"/>
      <w:numFmt w:val="bullet"/>
      <w:lvlText w:val="o"/>
      <w:lvlJc w:val="left"/>
      <w:pPr>
        <w:ind w:left="4023" w:hanging="360"/>
      </w:pPr>
      <w:rPr>
        <w:rFonts w:ascii="Courier New" w:hAnsi="Courier New" w:cs="Courier New" w:hint="default"/>
      </w:rPr>
    </w:lvl>
    <w:lvl w:ilvl="5" w:tplc="04090005" w:tentative="1">
      <w:start w:val="1"/>
      <w:numFmt w:val="bullet"/>
      <w:lvlText w:val=""/>
      <w:lvlJc w:val="left"/>
      <w:pPr>
        <w:ind w:left="4743" w:hanging="360"/>
      </w:pPr>
      <w:rPr>
        <w:rFonts w:ascii="Wingdings" w:hAnsi="Wingdings" w:hint="default"/>
      </w:rPr>
    </w:lvl>
    <w:lvl w:ilvl="6" w:tplc="04090001" w:tentative="1">
      <w:start w:val="1"/>
      <w:numFmt w:val="bullet"/>
      <w:lvlText w:val=""/>
      <w:lvlJc w:val="left"/>
      <w:pPr>
        <w:ind w:left="5463" w:hanging="360"/>
      </w:pPr>
      <w:rPr>
        <w:rFonts w:ascii="Symbol" w:hAnsi="Symbol" w:hint="default"/>
      </w:rPr>
    </w:lvl>
    <w:lvl w:ilvl="7" w:tplc="04090003" w:tentative="1">
      <w:start w:val="1"/>
      <w:numFmt w:val="bullet"/>
      <w:lvlText w:val="o"/>
      <w:lvlJc w:val="left"/>
      <w:pPr>
        <w:ind w:left="6183" w:hanging="360"/>
      </w:pPr>
      <w:rPr>
        <w:rFonts w:ascii="Courier New" w:hAnsi="Courier New" w:cs="Courier New" w:hint="default"/>
      </w:rPr>
    </w:lvl>
    <w:lvl w:ilvl="8" w:tplc="04090005" w:tentative="1">
      <w:start w:val="1"/>
      <w:numFmt w:val="bullet"/>
      <w:lvlText w:val=""/>
      <w:lvlJc w:val="left"/>
      <w:pPr>
        <w:ind w:left="6903" w:hanging="360"/>
      </w:pPr>
      <w:rPr>
        <w:rFonts w:ascii="Wingdings" w:hAnsi="Wingdings" w:hint="default"/>
      </w:rPr>
    </w:lvl>
  </w:abstractNum>
  <w:abstractNum w:abstractNumId="20" w15:restartNumberingAfterBreak="0">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21" w15:restartNumberingAfterBreak="0">
    <w:nsid w:val="770F3B30"/>
    <w:multiLevelType w:val="hybridMultilevel"/>
    <w:tmpl w:val="039E3CD6"/>
    <w:lvl w:ilvl="0" w:tplc="8AECFD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C577C36"/>
    <w:multiLevelType w:val="hybridMultilevel"/>
    <w:tmpl w:val="C80895D4"/>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num w:numId="1">
    <w:abstractNumId w:val="15"/>
  </w:num>
  <w:num w:numId="2">
    <w:abstractNumId w:val="13"/>
  </w:num>
  <w:num w:numId="3">
    <w:abstractNumId w:val="20"/>
  </w:num>
  <w:num w:numId="4">
    <w:abstractNumId w:val="14"/>
  </w:num>
  <w:num w:numId="5">
    <w:abstractNumId w:val="10"/>
  </w:num>
  <w:num w:numId="6">
    <w:abstractNumId w:val="18"/>
  </w:num>
  <w:num w:numId="7">
    <w:abstractNumId w:val="11"/>
  </w:num>
  <w:num w:numId="8">
    <w:abstractNumId w:val="6"/>
  </w:num>
  <w:num w:numId="9">
    <w:abstractNumId w:val="1"/>
  </w:num>
  <w:num w:numId="10">
    <w:abstractNumId w:val="2"/>
  </w:num>
  <w:num w:numId="11">
    <w:abstractNumId w:val="0"/>
  </w:num>
  <w:num w:numId="12">
    <w:abstractNumId w:val="5"/>
  </w:num>
  <w:num w:numId="13">
    <w:abstractNumId w:val="16"/>
  </w:num>
  <w:num w:numId="14">
    <w:abstractNumId w:val="9"/>
  </w:num>
  <w:num w:numId="15">
    <w:abstractNumId w:val="8"/>
  </w:num>
  <w:num w:numId="16">
    <w:abstractNumId w:val="7"/>
  </w:num>
  <w:num w:numId="17">
    <w:abstractNumId w:val="3"/>
  </w:num>
  <w:num w:numId="18">
    <w:abstractNumId w:val="21"/>
  </w:num>
  <w:num w:numId="19">
    <w:abstractNumId w:val="19"/>
  </w:num>
  <w:num w:numId="20">
    <w:abstractNumId w:val="12"/>
  </w:num>
  <w:num w:numId="21">
    <w:abstractNumId w:val="22"/>
  </w:num>
  <w:num w:numId="22">
    <w:abstractNumId w:val="17"/>
  </w:num>
  <w:num w:numId="23">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3E41"/>
    <w:rsid w:val="0000770F"/>
    <w:rsid w:val="00016AA1"/>
    <w:rsid w:val="00021DF0"/>
    <w:rsid w:val="0002624A"/>
    <w:rsid w:val="00043C35"/>
    <w:rsid w:val="00047E4A"/>
    <w:rsid w:val="0005294D"/>
    <w:rsid w:val="000578F5"/>
    <w:rsid w:val="000608FC"/>
    <w:rsid w:val="00062EE1"/>
    <w:rsid w:val="00075D60"/>
    <w:rsid w:val="00093E32"/>
    <w:rsid w:val="000A3E64"/>
    <w:rsid w:val="000A61A9"/>
    <w:rsid w:val="000B0DA0"/>
    <w:rsid w:val="000B2F5C"/>
    <w:rsid w:val="000C2C82"/>
    <w:rsid w:val="000D1973"/>
    <w:rsid w:val="0010059A"/>
    <w:rsid w:val="0010727D"/>
    <w:rsid w:val="00111BF9"/>
    <w:rsid w:val="00115E5C"/>
    <w:rsid w:val="00116E6C"/>
    <w:rsid w:val="00123A1E"/>
    <w:rsid w:val="00125D8F"/>
    <w:rsid w:val="0015533E"/>
    <w:rsid w:val="001663FC"/>
    <w:rsid w:val="001861EF"/>
    <w:rsid w:val="00193FB5"/>
    <w:rsid w:val="001946BA"/>
    <w:rsid w:val="00195980"/>
    <w:rsid w:val="001A40E1"/>
    <w:rsid w:val="001A4BF6"/>
    <w:rsid w:val="001A64D5"/>
    <w:rsid w:val="001B19EC"/>
    <w:rsid w:val="001B629C"/>
    <w:rsid w:val="001B71D5"/>
    <w:rsid w:val="001C0BFF"/>
    <w:rsid w:val="001C2484"/>
    <w:rsid w:val="001C7526"/>
    <w:rsid w:val="001D3C7A"/>
    <w:rsid w:val="001D704C"/>
    <w:rsid w:val="001E1870"/>
    <w:rsid w:val="001F4644"/>
    <w:rsid w:val="001F4EB0"/>
    <w:rsid w:val="001F5BD4"/>
    <w:rsid w:val="001F6B16"/>
    <w:rsid w:val="00204513"/>
    <w:rsid w:val="0020572A"/>
    <w:rsid w:val="00205CCD"/>
    <w:rsid w:val="00212784"/>
    <w:rsid w:val="0022381F"/>
    <w:rsid w:val="00227AC1"/>
    <w:rsid w:val="002456D4"/>
    <w:rsid w:val="002508B9"/>
    <w:rsid w:val="002541FF"/>
    <w:rsid w:val="002573FE"/>
    <w:rsid w:val="00260F5C"/>
    <w:rsid w:val="00264EDC"/>
    <w:rsid w:val="00275ACC"/>
    <w:rsid w:val="00275D91"/>
    <w:rsid w:val="00285A76"/>
    <w:rsid w:val="00286420"/>
    <w:rsid w:val="0029550C"/>
    <w:rsid w:val="0029736E"/>
    <w:rsid w:val="002A3E41"/>
    <w:rsid w:val="002A4842"/>
    <w:rsid w:val="002A6991"/>
    <w:rsid w:val="002B288F"/>
    <w:rsid w:val="002B57BE"/>
    <w:rsid w:val="002D062D"/>
    <w:rsid w:val="00321483"/>
    <w:rsid w:val="00321FD5"/>
    <w:rsid w:val="00324A8A"/>
    <w:rsid w:val="00334EF7"/>
    <w:rsid w:val="00335561"/>
    <w:rsid w:val="00352C4B"/>
    <w:rsid w:val="003540E5"/>
    <w:rsid w:val="0036006F"/>
    <w:rsid w:val="003634F0"/>
    <w:rsid w:val="00375B84"/>
    <w:rsid w:val="003857B9"/>
    <w:rsid w:val="0039294B"/>
    <w:rsid w:val="00395E48"/>
    <w:rsid w:val="003A353B"/>
    <w:rsid w:val="003A398D"/>
    <w:rsid w:val="003B2273"/>
    <w:rsid w:val="003B4B23"/>
    <w:rsid w:val="003B6886"/>
    <w:rsid w:val="003C28E8"/>
    <w:rsid w:val="003C3478"/>
    <w:rsid w:val="003C349C"/>
    <w:rsid w:val="003C5D5E"/>
    <w:rsid w:val="003D3AFE"/>
    <w:rsid w:val="003E13D3"/>
    <w:rsid w:val="004012DB"/>
    <w:rsid w:val="00425908"/>
    <w:rsid w:val="0044620A"/>
    <w:rsid w:val="0045168D"/>
    <w:rsid w:val="0045209B"/>
    <w:rsid w:val="0045317E"/>
    <w:rsid w:val="00457418"/>
    <w:rsid w:val="004658F0"/>
    <w:rsid w:val="00487366"/>
    <w:rsid w:val="00487BCF"/>
    <w:rsid w:val="00490CC1"/>
    <w:rsid w:val="004A06C9"/>
    <w:rsid w:val="004A5006"/>
    <w:rsid w:val="004A5EA6"/>
    <w:rsid w:val="004E4BEC"/>
    <w:rsid w:val="004E6330"/>
    <w:rsid w:val="004F5365"/>
    <w:rsid w:val="004F56C0"/>
    <w:rsid w:val="005101A2"/>
    <w:rsid w:val="00517E92"/>
    <w:rsid w:val="00545FC4"/>
    <w:rsid w:val="00556194"/>
    <w:rsid w:val="00572FC9"/>
    <w:rsid w:val="005903E7"/>
    <w:rsid w:val="005A2A5F"/>
    <w:rsid w:val="005A5687"/>
    <w:rsid w:val="005B600D"/>
    <w:rsid w:val="005C3249"/>
    <w:rsid w:val="005D1BC9"/>
    <w:rsid w:val="005F7424"/>
    <w:rsid w:val="00613B60"/>
    <w:rsid w:val="00616E1D"/>
    <w:rsid w:val="00621AED"/>
    <w:rsid w:val="006226CC"/>
    <w:rsid w:val="006254FB"/>
    <w:rsid w:val="00645BC5"/>
    <w:rsid w:val="00647C27"/>
    <w:rsid w:val="00653142"/>
    <w:rsid w:val="00664A55"/>
    <w:rsid w:val="00671A7D"/>
    <w:rsid w:val="00683B3D"/>
    <w:rsid w:val="0069463F"/>
    <w:rsid w:val="006B4681"/>
    <w:rsid w:val="006B48B4"/>
    <w:rsid w:val="006B4BB7"/>
    <w:rsid w:val="006C35AE"/>
    <w:rsid w:val="006C5F71"/>
    <w:rsid w:val="006D1DBD"/>
    <w:rsid w:val="006E6A00"/>
    <w:rsid w:val="006F02E6"/>
    <w:rsid w:val="006F2270"/>
    <w:rsid w:val="007125F1"/>
    <w:rsid w:val="00732890"/>
    <w:rsid w:val="00737392"/>
    <w:rsid w:val="00737406"/>
    <w:rsid w:val="00743C94"/>
    <w:rsid w:val="00746996"/>
    <w:rsid w:val="00746EE3"/>
    <w:rsid w:val="007535A2"/>
    <w:rsid w:val="00772770"/>
    <w:rsid w:val="0077407D"/>
    <w:rsid w:val="00777B14"/>
    <w:rsid w:val="00787A42"/>
    <w:rsid w:val="0079296F"/>
    <w:rsid w:val="007A1C73"/>
    <w:rsid w:val="007A4CF6"/>
    <w:rsid w:val="007A5AAE"/>
    <w:rsid w:val="007A6539"/>
    <w:rsid w:val="007B44F4"/>
    <w:rsid w:val="007B53A1"/>
    <w:rsid w:val="007C1D23"/>
    <w:rsid w:val="007C2414"/>
    <w:rsid w:val="007C5271"/>
    <w:rsid w:val="007D24D4"/>
    <w:rsid w:val="007D4540"/>
    <w:rsid w:val="007D6A4C"/>
    <w:rsid w:val="007E6E61"/>
    <w:rsid w:val="008023B0"/>
    <w:rsid w:val="00820BD9"/>
    <w:rsid w:val="00826B9D"/>
    <w:rsid w:val="00830848"/>
    <w:rsid w:val="00831CC7"/>
    <w:rsid w:val="0083697C"/>
    <w:rsid w:val="0085135F"/>
    <w:rsid w:val="00851955"/>
    <w:rsid w:val="0085714F"/>
    <w:rsid w:val="00862165"/>
    <w:rsid w:val="00874BC4"/>
    <w:rsid w:val="0088347E"/>
    <w:rsid w:val="008962DC"/>
    <w:rsid w:val="008A7072"/>
    <w:rsid w:val="008A73BF"/>
    <w:rsid w:val="008B2AE9"/>
    <w:rsid w:val="008C521B"/>
    <w:rsid w:val="008D1229"/>
    <w:rsid w:val="008D31BF"/>
    <w:rsid w:val="008E025B"/>
    <w:rsid w:val="008E6C21"/>
    <w:rsid w:val="008F7DAF"/>
    <w:rsid w:val="00902A85"/>
    <w:rsid w:val="009046E9"/>
    <w:rsid w:val="00905D6E"/>
    <w:rsid w:val="00912B8E"/>
    <w:rsid w:val="00912BC6"/>
    <w:rsid w:val="00923D76"/>
    <w:rsid w:val="009260A6"/>
    <w:rsid w:val="00931F22"/>
    <w:rsid w:val="00932123"/>
    <w:rsid w:val="00943940"/>
    <w:rsid w:val="00950E28"/>
    <w:rsid w:val="00956822"/>
    <w:rsid w:val="00960D38"/>
    <w:rsid w:val="00963A95"/>
    <w:rsid w:val="00991A6D"/>
    <w:rsid w:val="00991AE0"/>
    <w:rsid w:val="009B1289"/>
    <w:rsid w:val="009C1F0B"/>
    <w:rsid w:val="009C7335"/>
    <w:rsid w:val="009E3FBF"/>
    <w:rsid w:val="009E7DAF"/>
    <w:rsid w:val="00A0223F"/>
    <w:rsid w:val="00A04CCF"/>
    <w:rsid w:val="00A14984"/>
    <w:rsid w:val="00A1770D"/>
    <w:rsid w:val="00A17B00"/>
    <w:rsid w:val="00A213DF"/>
    <w:rsid w:val="00A35B07"/>
    <w:rsid w:val="00A50A3C"/>
    <w:rsid w:val="00A53F4D"/>
    <w:rsid w:val="00A54765"/>
    <w:rsid w:val="00A61324"/>
    <w:rsid w:val="00A80DED"/>
    <w:rsid w:val="00A8540C"/>
    <w:rsid w:val="00A85C01"/>
    <w:rsid w:val="00A910C3"/>
    <w:rsid w:val="00A951F1"/>
    <w:rsid w:val="00A95994"/>
    <w:rsid w:val="00A95F15"/>
    <w:rsid w:val="00A96AE1"/>
    <w:rsid w:val="00AA781F"/>
    <w:rsid w:val="00AC1642"/>
    <w:rsid w:val="00AE2ED5"/>
    <w:rsid w:val="00AE4B7E"/>
    <w:rsid w:val="00AE5F1D"/>
    <w:rsid w:val="00B02ADF"/>
    <w:rsid w:val="00B06566"/>
    <w:rsid w:val="00B12BCD"/>
    <w:rsid w:val="00B2309C"/>
    <w:rsid w:val="00B4127A"/>
    <w:rsid w:val="00B43779"/>
    <w:rsid w:val="00B50572"/>
    <w:rsid w:val="00B5201D"/>
    <w:rsid w:val="00B56321"/>
    <w:rsid w:val="00B606D3"/>
    <w:rsid w:val="00B659F9"/>
    <w:rsid w:val="00B665F7"/>
    <w:rsid w:val="00B731ED"/>
    <w:rsid w:val="00B90834"/>
    <w:rsid w:val="00B929E2"/>
    <w:rsid w:val="00BA2164"/>
    <w:rsid w:val="00BA5303"/>
    <w:rsid w:val="00BA6580"/>
    <w:rsid w:val="00BB3415"/>
    <w:rsid w:val="00BC1243"/>
    <w:rsid w:val="00BC6232"/>
    <w:rsid w:val="00BD1DCC"/>
    <w:rsid w:val="00BD4A32"/>
    <w:rsid w:val="00BE3DF1"/>
    <w:rsid w:val="00BE540D"/>
    <w:rsid w:val="00BF2C42"/>
    <w:rsid w:val="00C03401"/>
    <w:rsid w:val="00C05205"/>
    <w:rsid w:val="00C053EB"/>
    <w:rsid w:val="00C06674"/>
    <w:rsid w:val="00C3470E"/>
    <w:rsid w:val="00C410BD"/>
    <w:rsid w:val="00C44496"/>
    <w:rsid w:val="00C514BC"/>
    <w:rsid w:val="00C54078"/>
    <w:rsid w:val="00C61595"/>
    <w:rsid w:val="00C72871"/>
    <w:rsid w:val="00C768A1"/>
    <w:rsid w:val="00C84493"/>
    <w:rsid w:val="00C91562"/>
    <w:rsid w:val="00C975E7"/>
    <w:rsid w:val="00C976F0"/>
    <w:rsid w:val="00C97BF2"/>
    <w:rsid w:val="00CA4EA3"/>
    <w:rsid w:val="00CA70A4"/>
    <w:rsid w:val="00CB28EB"/>
    <w:rsid w:val="00CB3658"/>
    <w:rsid w:val="00CC4C43"/>
    <w:rsid w:val="00CC6CF5"/>
    <w:rsid w:val="00CE08C3"/>
    <w:rsid w:val="00CE5AB5"/>
    <w:rsid w:val="00CF44C7"/>
    <w:rsid w:val="00D01311"/>
    <w:rsid w:val="00D01584"/>
    <w:rsid w:val="00D036D4"/>
    <w:rsid w:val="00D11171"/>
    <w:rsid w:val="00D115EA"/>
    <w:rsid w:val="00D116B5"/>
    <w:rsid w:val="00D140C8"/>
    <w:rsid w:val="00D165A0"/>
    <w:rsid w:val="00D21147"/>
    <w:rsid w:val="00D24543"/>
    <w:rsid w:val="00D24FAD"/>
    <w:rsid w:val="00D3242C"/>
    <w:rsid w:val="00D37652"/>
    <w:rsid w:val="00D37B9A"/>
    <w:rsid w:val="00D461A5"/>
    <w:rsid w:val="00D47C20"/>
    <w:rsid w:val="00D53ECB"/>
    <w:rsid w:val="00D613B0"/>
    <w:rsid w:val="00D73855"/>
    <w:rsid w:val="00D769B7"/>
    <w:rsid w:val="00D76E0E"/>
    <w:rsid w:val="00DA1B00"/>
    <w:rsid w:val="00DA1C26"/>
    <w:rsid w:val="00DB5F42"/>
    <w:rsid w:val="00DB63AF"/>
    <w:rsid w:val="00DC3C5B"/>
    <w:rsid w:val="00DE2C8F"/>
    <w:rsid w:val="00DF160D"/>
    <w:rsid w:val="00E0696D"/>
    <w:rsid w:val="00E15F5F"/>
    <w:rsid w:val="00E22DF5"/>
    <w:rsid w:val="00E23389"/>
    <w:rsid w:val="00E2550D"/>
    <w:rsid w:val="00E277DC"/>
    <w:rsid w:val="00E3077D"/>
    <w:rsid w:val="00E32603"/>
    <w:rsid w:val="00E55EF3"/>
    <w:rsid w:val="00E57CED"/>
    <w:rsid w:val="00E63540"/>
    <w:rsid w:val="00E72B23"/>
    <w:rsid w:val="00E73300"/>
    <w:rsid w:val="00E771C9"/>
    <w:rsid w:val="00EA601F"/>
    <w:rsid w:val="00EA61F8"/>
    <w:rsid w:val="00EB462C"/>
    <w:rsid w:val="00EC00B1"/>
    <w:rsid w:val="00EC3A69"/>
    <w:rsid w:val="00EC4449"/>
    <w:rsid w:val="00EC5086"/>
    <w:rsid w:val="00EE52BE"/>
    <w:rsid w:val="00EE6759"/>
    <w:rsid w:val="00EF7BF1"/>
    <w:rsid w:val="00F03EB5"/>
    <w:rsid w:val="00F12BF6"/>
    <w:rsid w:val="00F16302"/>
    <w:rsid w:val="00F31670"/>
    <w:rsid w:val="00F336FD"/>
    <w:rsid w:val="00F375CF"/>
    <w:rsid w:val="00F50477"/>
    <w:rsid w:val="00F76E9F"/>
    <w:rsid w:val="00F84415"/>
    <w:rsid w:val="00F930C1"/>
    <w:rsid w:val="00F93F6D"/>
    <w:rsid w:val="00FA782D"/>
    <w:rsid w:val="00FB01BF"/>
    <w:rsid w:val="00FB0493"/>
    <w:rsid w:val="00FB05C6"/>
    <w:rsid w:val="00FB411E"/>
    <w:rsid w:val="00FC00FB"/>
    <w:rsid w:val="00FD462D"/>
    <w:rsid w:val="00FD6A0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FF203C7-B25D-4C70-A488-35F37EC72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szCs w:val="20"/>
    </w:rPr>
  </w:style>
  <w:style w:type="paragraph" w:styleId="Heading2">
    <w:name w:val="heading 2"/>
    <w:basedOn w:val="Normal"/>
    <w:next w:val="Heading3"/>
    <w:qFormat/>
    <w:pPr>
      <w:keepNext/>
      <w:widowControl w:val="0"/>
      <w:tabs>
        <w:tab w:val="left" w:pos="851"/>
      </w:tabs>
      <w:snapToGrid w:val="0"/>
      <w:spacing w:before="120" w:after="120"/>
      <w:jc w:val="both"/>
      <w:outlineLvl w:val="1"/>
    </w:pPr>
    <w:rPr>
      <w:rFonts w:ascii="&#10;rial" w:hAnsi="&#10;rial"/>
      <w:b/>
      <w:szCs w:val="20"/>
      <w:lang w:val="da-DK"/>
    </w:rPr>
  </w:style>
  <w:style w:type="paragraph" w:styleId="Heading3">
    <w:name w:val="heading 3"/>
    <w:basedOn w:val="Normal"/>
    <w:qFormat/>
    <w:pPr>
      <w:widowControl w:val="0"/>
      <w:snapToGrid w:val="0"/>
      <w:spacing w:before="120" w:after="60"/>
      <w:jc w:val="both"/>
      <w:outlineLvl w:val="2"/>
    </w:pPr>
    <w:rPr>
      <w:rFonts w:ascii="&#10;rial" w:hAnsi="&#10;rial"/>
      <w:color w:val="000000"/>
      <w:szCs w:val="20"/>
      <w:lang w:val="da-DK"/>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after="120"/>
      <w:outlineLvl w:val="5"/>
    </w:pPr>
    <w:rPr>
      <w:rFonts w:ascii="&#10;rial" w:hAnsi="&#10;rial"/>
      <w:b/>
      <w:color w:val="000080"/>
      <w:szCs w:val="20"/>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next w:val="Heading1"/>
    <w:pPr>
      <w:pageBreakBefore/>
      <w:widowControl w:val="0"/>
      <w:snapToGrid w:val="0"/>
      <w:spacing w:before="120" w:after="120"/>
      <w:jc w:val="center"/>
      <w:outlineLvl w:val="0"/>
    </w:pPr>
    <w:rPr>
      <w:rFonts w:ascii="&#10;rial" w:hAnsi="&#10;rial"/>
      <w:b/>
      <w:szCs w:val="20"/>
      <w:lang w:val="en-GB"/>
    </w:rPr>
  </w:style>
  <w:style w:type="paragraph" w:styleId="BodyText">
    <w:name w:val="Body Text"/>
    <w:basedOn w:val="Normal"/>
    <w:pPr>
      <w:spacing w:before="60" w:after="60"/>
      <w:jc w:val="both"/>
    </w:pPr>
    <w:rPr>
      <w:rFonts w:ascii="&#10;rial" w:hAnsi="&#10;rial"/>
      <w:szCs w:val="20"/>
      <w:lang w:val="en-G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spacing w:after="120"/>
      <w:ind w:left="360"/>
    </w:pPr>
  </w:style>
  <w:style w:type="paragraph" w:styleId="BodyText2">
    <w:name w:val="Body Text 2"/>
    <w:basedOn w:val="Normal"/>
    <w:pPr>
      <w:spacing w:after="120" w:line="480" w:lineRule="auto"/>
    </w:pPr>
  </w:style>
  <w:style w:type="paragraph" w:styleId="BodyTextIndent3">
    <w:name w:val="Body Text Indent 3"/>
    <w:basedOn w:val="Normal"/>
    <w:pPr>
      <w:spacing w:after="120"/>
      <w:ind w:left="360"/>
    </w:pPr>
    <w:rPr>
      <w:sz w:val="16"/>
      <w:szCs w:val="16"/>
    </w:rPr>
  </w:style>
  <w:style w:type="paragraph" w:customStyle="1" w:styleId="Normalcenter">
    <w:name w:val="Normal +center"/>
    <w:basedOn w:val="Normal"/>
    <w:pPr>
      <w:jc w:val="center"/>
    </w:pPr>
    <w:rPr>
      <w:b/>
      <w:bCs/>
    </w:rPr>
  </w:style>
  <w:style w:type="paragraph" w:styleId="BalloonText">
    <w:name w:val="Balloon Text"/>
    <w:basedOn w:val="Normal"/>
    <w:semiHidden/>
    <w:rsid w:val="00EE6759"/>
    <w:rPr>
      <w:rFonts w:ascii="Tahoma" w:hAnsi="Tahoma" w:cs="Tahoma"/>
      <w:sz w:val="16"/>
      <w:szCs w:val="16"/>
    </w:rPr>
  </w:style>
  <w:style w:type="paragraph" w:styleId="BodyTextIndent2">
    <w:name w:val="Body Text Indent 2"/>
    <w:basedOn w:val="Normal"/>
    <w:rsid w:val="00AE5F1D"/>
    <w:pPr>
      <w:spacing w:after="120" w:line="480" w:lineRule="auto"/>
      <w:ind w:left="360"/>
    </w:pPr>
  </w:style>
  <w:style w:type="table" w:styleId="TableGrid">
    <w:name w:val="Table Grid"/>
    <w:basedOn w:val="TableNormal"/>
    <w:rsid w:val="002B57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BA65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78990">
      <w:bodyDiv w:val="1"/>
      <w:marLeft w:val="0"/>
      <w:marRight w:val="0"/>
      <w:marTop w:val="0"/>
      <w:marBottom w:val="0"/>
      <w:divBdr>
        <w:top w:val="none" w:sz="0" w:space="0" w:color="auto"/>
        <w:left w:val="none" w:sz="0" w:space="0" w:color="auto"/>
        <w:bottom w:val="none" w:sz="0" w:space="0" w:color="auto"/>
        <w:right w:val="none" w:sz="0" w:space="0" w:color="auto"/>
      </w:divBdr>
    </w:div>
    <w:div w:id="821317235">
      <w:bodyDiv w:val="1"/>
      <w:marLeft w:val="0"/>
      <w:marRight w:val="0"/>
      <w:marTop w:val="0"/>
      <w:marBottom w:val="0"/>
      <w:divBdr>
        <w:top w:val="none" w:sz="0" w:space="0" w:color="auto"/>
        <w:left w:val="none" w:sz="0" w:space="0" w:color="auto"/>
        <w:bottom w:val="none" w:sz="0" w:space="0" w:color="auto"/>
        <w:right w:val="none" w:sz="0" w:space="0" w:color="auto"/>
      </w:divBdr>
    </w:div>
    <w:div w:id="1058169472">
      <w:bodyDiv w:val="1"/>
      <w:marLeft w:val="0"/>
      <w:marRight w:val="0"/>
      <w:marTop w:val="0"/>
      <w:marBottom w:val="0"/>
      <w:divBdr>
        <w:top w:val="none" w:sz="0" w:space="0" w:color="auto"/>
        <w:left w:val="none" w:sz="0" w:space="0" w:color="auto"/>
        <w:bottom w:val="none" w:sz="0" w:space="0" w:color="auto"/>
        <w:right w:val="none" w:sz="0" w:space="0" w:color="auto"/>
      </w:divBdr>
    </w:div>
    <w:div w:id="1359618336">
      <w:bodyDiv w:val="1"/>
      <w:marLeft w:val="0"/>
      <w:marRight w:val="0"/>
      <w:marTop w:val="0"/>
      <w:marBottom w:val="0"/>
      <w:divBdr>
        <w:top w:val="none" w:sz="0" w:space="0" w:color="auto"/>
        <w:left w:val="none" w:sz="0" w:space="0" w:color="auto"/>
        <w:bottom w:val="none" w:sz="0" w:space="0" w:color="auto"/>
        <w:right w:val="none" w:sz="0" w:space="0" w:color="auto"/>
      </w:divBdr>
    </w:div>
    <w:div w:id="180179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 i ê u c h u ẩ n n g à n h 28 tcn 194 : 2004</vt:lpstr>
    </vt:vector>
  </TitlesOfParts>
  <Company>Dinhuus\</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 ê u c h u ẩ n n g à n h 28 tcn 194 : 2004</dc:title>
  <dc:subject/>
  <dc:creator>Dinhuus</dc:creator>
  <cp:keywords/>
  <cp:lastModifiedBy>Catherine Mai</cp:lastModifiedBy>
  <cp:revision>2</cp:revision>
  <cp:lastPrinted>2015-01-15T03:37:00Z</cp:lastPrinted>
  <dcterms:created xsi:type="dcterms:W3CDTF">2018-12-26T12:28:00Z</dcterms:created>
  <dcterms:modified xsi:type="dcterms:W3CDTF">2018-12-26T12:28:00Z</dcterms:modified>
</cp:coreProperties>
</file>