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86188" w14:textId="77777777" w:rsidR="0095684D" w:rsidRPr="0095684D" w:rsidRDefault="0095684D" w:rsidP="00401D43">
      <w:pPr>
        <w:spacing w:line="360" w:lineRule="auto"/>
        <w:jc w:val="center"/>
        <w:rPr>
          <w:b/>
          <w:sz w:val="20"/>
          <w:szCs w:val="20"/>
        </w:rPr>
      </w:pPr>
      <w:bookmarkStart w:id="0" w:name="_GoBack"/>
      <w:bookmarkEnd w:id="0"/>
    </w:p>
    <w:p w14:paraId="44D2618B" w14:textId="77777777" w:rsidR="00094E28" w:rsidRDefault="0029051C" w:rsidP="0095684D">
      <w:pPr>
        <w:jc w:val="center"/>
        <w:rPr>
          <w:b/>
          <w:sz w:val="28"/>
          <w:szCs w:val="28"/>
        </w:rPr>
      </w:pPr>
      <w:r>
        <w:rPr>
          <w:b/>
          <w:sz w:val="28"/>
          <w:szCs w:val="28"/>
        </w:rPr>
        <w:t xml:space="preserve">XÁC ĐỊNH HÀM LƯỢNG ẨM TRONG </w:t>
      </w:r>
      <w:r w:rsidR="001E6053">
        <w:rPr>
          <w:b/>
          <w:sz w:val="28"/>
          <w:szCs w:val="28"/>
        </w:rPr>
        <w:t>T</w:t>
      </w:r>
      <w:r w:rsidR="007C4CA8">
        <w:rPr>
          <w:b/>
          <w:sz w:val="28"/>
          <w:szCs w:val="28"/>
        </w:rPr>
        <w:t>HỨC ĂN CHĂN NUÔ</w:t>
      </w:r>
      <w:r w:rsidR="0068780D">
        <w:rPr>
          <w:b/>
          <w:sz w:val="28"/>
          <w:szCs w:val="28"/>
        </w:rPr>
        <w:t>I</w:t>
      </w:r>
      <w:r w:rsidR="00E81A7C">
        <w:rPr>
          <w:b/>
          <w:sz w:val="28"/>
          <w:szCs w:val="28"/>
        </w:rPr>
        <w:t xml:space="preserve"> BẰNG PHƯƠNG PHÁP TRỌNG LƯỢNG VỚI KỸ THUẬT SẤY KHÔ</w:t>
      </w:r>
    </w:p>
    <w:p w14:paraId="55F4E1BE" w14:textId="77777777" w:rsidR="007E1DF3" w:rsidRPr="00343B8E" w:rsidRDefault="007E1DF3" w:rsidP="0095684D">
      <w:pPr>
        <w:jc w:val="center"/>
        <w:rPr>
          <w:b/>
          <w:sz w:val="28"/>
          <w:szCs w:val="28"/>
        </w:rPr>
      </w:pPr>
      <w:r>
        <w:rPr>
          <w:b/>
          <w:sz w:val="28"/>
          <w:szCs w:val="28"/>
        </w:rPr>
        <w:t>(ANALYSIS OF MOISTURE IN ANIMAL FEEDING STUFFS BY GRAVIMETRIC METHOD WITH DRY MATTER)</w:t>
      </w:r>
    </w:p>
    <w:p w14:paraId="2E852478" w14:textId="77777777" w:rsidR="0064212F" w:rsidRDefault="0064212F" w:rsidP="00EE2747">
      <w:pPr>
        <w:spacing w:line="360" w:lineRule="auto"/>
        <w:jc w:val="both"/>
        <w:rPr>
          <w:b/>
        </w:rPr>
      </w:pPr>
    </w:p>
    <w:p w14:paraId="44D4DF64" w14:textId="77777777" w:rsidR="003E2708" w:rsidRDefault="003E2708" w:rsidP="00EE2747">
      <w:pPr>
        <w:spacing w:line="360" w:lineRule="auto"/>
        <w:jc w:val="both"/>
        <w:rPr>
          <w:b/>
        </w:rPr>
      </w:pPr>
    </w:p>
    <w:p w14:paraId="358AEA54" w14:textId="77777777" w:rsidR="003E2708" w:rsidRDefault="003E2708" w:rsidP="00EE2747">
      <w:pPr>
        <w:spacing w:line="360" w:lineRule="auto"/>
        <w:jc w:val="both"/>
        <w:rPr>
          <w:b/>
        </w:rPr>
      </w:pPr>
    </w:p>
    <w:p w14:paraId="2D4C5AAE" w14:textId="77777777" w:rsidR="003E2708" w:rsidRDefault="003E2708" w:rsidP="003E2708">
      <w:pPr>
        <w:jc w:val="cente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3096"/>
        <w:gridCol w:w="3096"/>
      </w:tblGrid>
      <w:tr w:rsidR="003E2708" w:rsidRPr="005F20AA" w14:paraId="30166F64" w14:textId="77777777" w:rsidTr="00E65D27">
        <w:tc>
          <w:tcPr>
            <w:tcW w:w="3192" w:type="dxa"/>
            <w:shd w:val="clear" w:color="auto" w:fill="auto"/>
          </w:tcPr>
          <w:p w14:paraId="653F8798" w14:textId="77777777" w:rsidR="003E2708" w:rsidRPr="005F20AA" w:rsidRDefault="003E2708" w:rsidP="00E65D27">
            <w:pPr>
              <w:jc w:val="center"/>
              <w:rPr>
                <w:color w:val="FF0000"/>
              </w:rPr>
            </w:pPr>
            <w:r w:rsidRPr="005F20AA">
              <w:rPr>
                <w:color w:val="FF0000"/>
              </w:rPr>
              <w:t>Nhân viên biên soạn</w:t>
            </w:r>
          </w:p>
        </w:tc>
        <w:tc>
          <w:tcPr>
            <w:tcW w:w="3192" w:type="dxa"/>
            <w:shd w:val="clear" w:color="auto" w:fill="auto"/>
          </w:tcPr>
          <w:p w14:paraId="5141CFDF" w14:textId="77777777" w:rsidR="003E2708" w:rsidRPr="005F20AA" w:rsidRDefault="003E2708" w:rsidP="00E65D27">
            <w:pPr>
              <w:jc w:val="center"/>
              <w:rPr>
                <w:color w:val="FF0000"/>
              </w:rPr>
            </w:pPr>
            <w:r w:rsidRPr="005F20AA">
              <w:rPr>
                <w:color w:val="FF0000"/>
              </w:rPr>
              <w:t>Nhân viên xem xét</w:t>
            </w:r>
          </w:p>
        </w:tc>
        <w:tc>
          <w:tcPr>
            <w:tcW w:w="3192" w:type="dxa"/>
            <w:shd w:val="clear" w:color="auto" w:fill="auto"/>
          </w:tcPr>
          <w:p w14:paraId="64D08F4D" w14:textId="77777777" w:rsidR="003E2708" w:rsidRPr="005F20AA" w:rsidRDefault="003E2708" w:rsidP="00E65D27">
            <w:pPr>
              <w:jc w:val="center"/>
              <w:rPr>
                <w:color w:val="FF0000"/>
              </w:rPr>
            </w:pPr>
            <w:r w:rsidRPr="005F20AA">
              <w:rPr>
                <w:color w:val="FF0000"/>
              </w:rPr>
              <w:t>Nhân viên phê duyệt</w:t>
            </w:r>
          </w:p>
        </w:tc>
      </w:tr>
      <w:tr w:rsidR="003E2708" w:rsidRPr="005F20AA" w14:paraId="14A50B40" w14:textId="77777777" w:rsidTr="00E65D27">
        <w:tc>
          <w:tcPr>
            <w:tcW w:w="3192" w:type="dxa"/>
            <w:shd w:val="clear" w:color="auto" w:fill="auto"/>
          </w:tcPr>
          <w:p w14:paraId="67BC10D0" w14:textId="77777777" w:rsidR="003E2708" w:rsidRPr="005F20AA" w:rsidRDefault="003E2708" w:rsidP="00E65D27">
            <w:pPr>
              <w:jc w:val="center"/>
              <w:rPr>
                <w:color w:val="FF0000"/>
              </w:rPr>
            </w:pPr>
          </w:p>
          <w:p w14:paraId="34DDF253" w14:textId="77777777" w:rsidR="003E2708" w:rsidRPr="005F20AA" w:rsidRDefault="003E2708" w:rsidP="00E65D27">
            <w:pPr>
              <w:jc w:val="center"/>
              <w:rPr>
                <w:color w:val="FF0000"/>
              </w:rPr>
            </w:pPr>
          </w:p>
          <w:p w14:paraId="41A6302C" w14:textId="77777777" w:rsidR="003E2708" w:rsidRPr="005F20AA" w:rsidRDefault="003E2708" w:rsidP="00E65D27">
            <w:pPr>
              <w:jc w:val="center"/>
              <w:rPr>
                <w:color w:val="FF0000"/>
              </w:rPr>
            </w:pPr>
          </w:p>
          <w:p w14:paraId="1F92CF8B" w14:textId="77777777" w:rsidR="003E2708" w:rsidRPr="005F20AA" w:rsidRDefault="003E2708" w:rsidP="00E65D27">
            <w:pPr>
              <w:jc w:val="center"/>
              <w:rPr>
                <w:color w:val="FF0000"/>
              </w:rPr>
            </w:pPr>
          </w:p>
        </w:tc>
        <w:tc>
          <w:tcPr>
            <w:tcW w:w="3192" w:type="dxa"/>
            <w:shd w:val="clear" w:color="auto" w:fill="auto"/>
          </w:tcPr>
          <w:p w14:paraId="5E30CCE1" w14:textId="77777777" w:rsidR="003E2708" w:rsidRPr="005F20AA" w:rsidRDefault="003E2708" w:rsidP="00E65D27">
            <w:pPr>
              <w:jc w:val="center"/>
              <w:rPr>
                <w:color w:val="FF0000"/>
              </w:rPr>
            </w:pPr>
          </w:p>
        </w:tc>
        <w:tc>
          <w:tcPr>
            <w:tcW w:w="3192" w:type="dxa"/>
            <w:shd w:val="clear" w:color="auto" w:fill="auto"/>
          </w:tcPr>
          <w:p w14:paraId="1130B539" w14:textId="77777777" w:rsidR="003E2708" w:rsidRPr="005F20AA" w:rsidRDefault="003E2708" w:rsidP="00E65D27">
            <w:pPr>
              <w:jc w:val="center"/>
              <w:rPr>
                <w:color w:val="FF0000"/>
              </w:rPr>
            </w:pPr>
          </w:p>
        </w:tc>
      </w:tr>
    </w:tbl>
    <w:p w14:paraId="1AAD4AED" w14:textId="77777777" w:rsidR="003E2708" w:rsidRPr="00DB45A7" w:rsidRDefault="003E2708" w:rsidP="003E2708">
      <w:pPr>
        <w:jc w:val="center"/>
        <w:rPr>
          <w:color w:val="FF0000"/>
        </w:rPr>
      </w:pPr>
    </w:p>
    <w:p w14:paraId="0520342D" w14:textId="77777777" w:rsidR="003E2708" w:rsidRDefault="003E2708" w:rsidP="003E2708">
      <w:pPr>
        <w:jc w:val="center"/>
      </w:pPr>
    </w:p>
    <w:p w14:paraId="3F7E602A" w14:textId="77777777" w:rsidR="003E2708" w:rsidRPr="00871BAD" w:rsidRDefault="003E2708" w:rsidP="003E2708">
      <w:pPr>
        <w:jc w:val="both"/>
      </w:pPr>
    </w:p>
    <w:p w14:paraId="6E3BFF7A" w14:textId="77777777" w:rsidR="003E2708" w:rsidRPr="00871BAD" w:rsidRDefault="003E2708" w:rsidP="003E2708">
      <w:pPr>
        <w:jc w:val="both"/>
      </w:pPr>
    </w:p>
    <w:p w14:paraId="0EC4CB75" w14:textId="77777777" w:rsidR="003E2708" w:rsidRPr="00871BAD" w:rsidRDefault="003E2708" w:rsidP="003E2708">
      <w:pPr>
        <w:jc w:val="center"/>
        <w:rPr>
          <w:b/>
          <w:bCs/>
          <w:sz w:val="26"/>
          <w:szCs w:val="26"/>
        </w:rPr>
      </w:pPr>
      <w:r w:rsidRPr="00871BAD">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2269"/>
        <w:gridCol w:w="4303"/>
        <w:gridCol w:w="1898"/>
      </w:tblGrid>
      <w:tr w:rsidR="003E2708" w:rsidRPr="00871BAD" w14:paraId="3D5D6379" w14:textId="77777777" w:rsidTr="00E65D27">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2EBDFCC8" w14:textId="77777777" w:rsidR="003E2708" w:rsidRPr="00871BAD" w:rsidRDefault="003E2708" w:rsidP="00E65D27">
            <w:pPr>
              <w:spacing w:before="120" w:after="120"/>
              <w:jc w:val="center"/>
              <w:rPr>
                <w:bCs/>
                <w:sz w:val="26"/>
                <w:szCs w:val="26"/>
              </w:rPr>
            </w:pPr>
            <w:r w:rsidRPr="00871BAD">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49973DC0" w14:textId="77777777" w:rsidR="003E2708" w:rsidRPr="00871BAD" w:rsidRDefault="003E2708" w:rsidP="00E65D27">
            <w:pPr>
              <w:spacing w:before="120" w:after="120"/>
              <w:jc w:val="center"/>
              <w:rPr>
                <w:bCs/>
                <w:sz w:val="26"/>
                <w:szCs w:val="26"/>
              </w:rPr>
            </w:pPr>
            <w:r w:rsidRPr="00871BAD">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4A28D853" w14:textId="77777777" w:rsidR="003E2708" w:rsidRPr="00871BAD" w:rsidRDefault="003E2708" w:rsidP="00E65D27">
            <w:pPr>
              <w:spacing w:before="120" w:after="120"/>
              <w:jc w:val="center"/>
              <w:rPr>
                <w:bCs/>
                <w:sz w:val="26"/>
                <w:szCs w:val="26"/>
              </w:rPr>
            </w:pPr>
            <w:r w:rsidRPr="00871BAD">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1BFFBF5F" w14:textId="77777777" w:rsidR="003E2708" w:rsidRPr="00871BAD" w:rsidRDefault="003E2708" w:rsidP="00E65D27">
            <w:pPr>
              <w:spacing w:before="120" w:after="120"/>
              <w:jc w:val="center"/>
              <w:rPr>
                <w:bCs/>
                <w:sz w:val="26"/>
                <w:szCs w:val="26"/>
              </w:rPr>
            </w:pPr>
            <w:r w:rsidRPr="00871BAD">
              <w:rPr>
                <w:bCs/>
                <w:sz w:val="26"/>
                <w:szCs w:val="26"/>
              </w:rPr>
              <w:t>Ngày sửa đổi</w:t>
            </w:r>
          </w:p>
        </w:tc>
      </w:tr>
      <w:tr w:rsidR="003E2708" w:rsidRPr="00871BAD" w14:paraId="128B14A6" w14:textId="77777777" w:rsidTr="00E65D27">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42BDE921" w14:textId="77777777" w:rsidR="003E2708" w:rsidRPr="00871BAD" w:rsidRDefault="003E2708" w:rsidP="00E65D27">
            <w:pPr>
              <w:spacing w:before="120" w:after="120"/>
              <w:jc w:val="center"/>
              <w:rPr>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14:paraId="0AA57E78" w14:textId="77777777" w:rsidR="003E2708" w:rsidRPr="00871BAD" w:rsidRDefault="003E2708" w:rsidP="00E65D27">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09F16F27" w14:textId="77777777" w:rsidR="003E2708" w:rsidRPr="00871BAD" w:rsidRDefault="003E2708" w:rsidP="00E65D27">
            <w:pPr>
              <w:spacing w:before="120" w:after="120"/>
              <w:jc w:val="center"/>
              <w:rPr>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14:paraId="0E41EF6E" w14:textId="77777777" w:rsidR="003E2708" w:rsidRPr="00871BAD" w:rsidRDefault="003E2708" w:rsidP="00E65D27">
            <w:pPr>
              <w:spacing w:before="120" w:after="120"/>
              <w:jc w:val="center"/>
              <w:rPr>
                <w:b/>
                <w:bCs/>
                <w:sz w:val="26"/>
                <w:szCs w:val="26"/>
              </w:rPr>
            </w:pPr>
          </w:p>
        </w:tc>
      </w:tr>
      <w:tr w:rsidR="003E2708" w:rsidRPr="00871BAD" w14:paraId="6F08F8F4" w14:textId="77777777" w:rsidTr="00E65D27">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CA3D4EE" w14:textId="77777777" w:rsidR="003E2708" w:rsidRPr="00871BAD" w:rsidRDefault="003E2708" w:rsidP="00E65D27">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42CAA3E" w14:textId="77777777" w:rsidR="003E2708" w:rsidRPr="00871BAD" w:rsidRDefault="003E2708" w:rsidP="00E65D27">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08BE910" w14:textId="77777777" w:rsidR="003E2708" w:rsidRPr="00871BAD" w:rsidRDefault="003E2708" w:rsidP="00E65D27">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278CACE" w14:textId="77777777" w:rsidR="003E2708" w:rsidRPr="00871BAD" w:rsidRDefault="003E2708" w:rsidP="00E65D27">
            <w:pPr>
              <w:spacing w:before="120" w:after="120"/>
              <w:jc w:val="center"/>
              <w:rPr>
                <w:rFonts w:ascii="VNI-Times" w:hAnsi="VNI-Times"/>
                <w:b/>
                <w:bCs/>
                <w:sz w:val="26"/>
                <w:szCs w:val="26"/>
              </w:rPr>
            </w:pPr>
          </w:p>
        </w:tc>
      </w:tr>
      <w:tr w:rsidR="003E2708" w:rsidRPr="00871BAD" w14:paraId="1B0595CC" w14:textId="77777777" w:rsidTr="00E65D27">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643AAB8" w14:textId="77777777" w:rsidR="003E2708" w:rsidRPr="00871BAD" w:rsidRDefault="003E2708" w:rsidP="00E65D27">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CF92BFD" w14:textId="77777777" w:rsidR="003E2708" w:rsidRPr="00871BAD" w:rsidRDefault="003E2708" w:rsidP="00E65D27">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E1945E6" w14:textId="77777777" w:rsidR="003E2708" w:rsidRPr="00871BAD" w:rsidRDefault="003E2708" w:rsidP="00E65D27">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A9B8336" w14:textId="77777777" w:rsidR="003E2708" w:rsidRPr="00871BAD" w:rsidRDefault="003E2708" w:rsidP="00E65D27">
            <w:pPr>
              <w:spacing w:before="120" w:after="120"/>
              <w:jc w:val="center"/>
              <w:rPr>
                <w:rFonts w:ascii="VNI-Times" w:hAnsi="VNI-Times"/>
                <w:b/>
                <w:bCs/>
                <w:sz w:val="26"/>
                <w:szCs w:val="26"/>
              </w:rPr>
            </w:pPr>
          </w:p>
        </w:tc>
      </w:tr>
      <w:tr w:rsidR="003E2708" w:rsidRPr="00871BAD" w14:paraId="3D51BABE" w14:textId="77777777" w:rsidTr="00E65D27">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0506B28" w14:textId="77777777" w:rsidR="003E2708" w:rsidRPr="00871BAD" w:rsidRDefault="003E2708" w:rsidP="00E65D27">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82BB246" w14:textId="77777777" w:rsidR="003E2708" w:rsidRPr="00871BAD" w:rsidRDefault="003E2708" w:rsidP="00E65D27">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F6311FA" w14:textId="77777777" w:rsidR="003E2708" w:rsidRPr="00871BAD" w:rsidRDefault="003E2708" w:rsidP="00E65D27">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6B588E6" w14:textId="77777777" w:rsidR="003E2708" w:rsidRPr="00871BAD" w:rsidRDefault="003E2708" w:rsidP="00E65D27">
            <w:pPr>
              <w:spacing w:before="120" w:after="120"/>
              <w:jc w:val="center"/>
              <w:rPr>
                <w:rFonts w:ascii="VNI-Times" w:hAnsi="VNI-Times"/>
                <w:b/>
                <w:bCs/>
                <w:sz w:val="26"/>
                <w:szCs w:val="26"/>
              </w:rPr>
            </w:pPr>
          </w:p>
        </w:tc>
      </w:tr>
      <w:tr w:rsidR="003E2708" w:rsidRPr="00871BAD" w14:paraId="650177D3" w14:textId="77777777" w:rsidTr="00E65D27">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375E70A" w14:textId="77777777" w:rsidR="003E2708" w:rsidRPr="00871BAD" w:rsidRDefault="003E2708" w:rsidP="00E65D27">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D2D2035" w14:textId="77777777" w:rsidR="003E2708" w:rsidRPr="00871BAD" w:rsidRDefault="003E2708" w:rsidP="00E65D27">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7396639" w14:textId="77777777" w:rsidR="003E2708" w:rsidRPr="00871BAD" w:rsidRDefault="003E2708" w:rsidP="00E65D27">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01371CC" w14:textId="77777777" w:rsidR="003E2708" w:rsidRPr="00871BAD" w:rsidRDefault="003E2708" w:rsidP="00E65D27">
            <w:pPr>
              <w:spacing w:before="120" w:after="120"/>
              <w:jc w:val="center"/>
              <w:rPr>
                <w:rFonts w:ascii="VNI-Times" w:hAnsi="VNI-Times"/>
                <w:b/>
                <w:bCs/>
                <w:sz w:val="26"/>
                <w:szCs w:val="26"/>
              </w:rPr>
            </w:pPr>
          </w:p>
        </w:tc>
      </w:tr>
      <w:tr w:rsidR="003E2708" w:rsidRPr="00871BAD" w14:paraId="1EB77660" w14:textId="77777777" w:rsidTr="00E65D27">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45EB5E5" w14:textId="77777777" w:rsidR="003E2708" w:rsidRPr="00871BAD" w:rsidRDefault="003E2708" w:rsidP="00E65D27">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074B64F" w14:textId="77777777" w:rsidR="003E2708" w:rsidRPr="00871BAD" w:rsidRDefault="003E2708" w:rsidP="00E65D27">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882BD4E" w14:textId="77777777" w:rsidR="003E2708" w:rsidRPr="00871BAD" w:rsidRDefault="003E2708" w:rsidP="00E65D27">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AA5338D" w14:textId="77777777" w:rsidR="003E2708" w:rsidRPr="00871BAD" w:rsidRDefault="003E2708" w:rsidP="00E65D27">
            <w:pPr>
              <w:spacing w:before="120" w:after="120"/>
              <w:jc w:val="center"/>
              <w:rPr>
                <w:rFonts w:ascii="VNI-Times" w:hAnsi="VNI-Times"/>
                <w:b/>
                <w:bCs/>
                <w:sz w:val="26"/>
                <w:szCs w:val="26"/>
              </w:rPr>
            </w:pPr>
          </w:p>
        </w:tc>
      </w:tr>
    </w:tbl>
    <w:p w14:paraId="7F4505A8" w14:textId="77777777" w:rsidR="003E2708" w:rsidRPr="00871BAD" w:rsidRDefault="003E2708" w:rsidP="003E2708">
      <w:pPr>
        <w:jc w:val="both"/>
      </w:pPr>
    </w:p>
    <w:p w14:paraId="15F6F47F" w14:textId="77777777" w:rsidR="003E2708" w:rsidRDefault="003E2708" w:rsidP="003E2708">
      <w:pPr>
        <w:jc w:val="center"/>
      </w:pPr>
    </w:p>
    <w:p w14:paraId="3E0E665B" w14:textId="77777777" w:rsidR="003E2708" w:rsidRDefault="003E2708" w:rsidP="003E2708">
      <w:pPr>
        <w:jc w:val="center"/>
      </w:pPr>
    </w:p>
    <w:p w14:paraId="49799011" w14:textId="77777777" w:rsidR="003E2708" w:rsidRDefault="003E2708" w:rsidP="00EE2747">
      <w:pPr>
        <w:spacing w:line="360" w:lineRule="auto"/>
        <w:jc w:val="both"/>
        <w:rPr>
          <w:b/>
        </w:rPr>
      </w:pPr>
    </w:p>
    <w:p w14:paraId="5798C24D" w14:textId="77777777" w:rsidR="003E2708" w:rsidRDefault="003E2708" w:rsidP="00EE2747">
      <w:pPr>
        <w:spacing w:line="360" w:lineRule="auto"/>
        <w:jc w:val="both"/>
        <w:rPr>
          <w:b/>
        </w:rPr>
      </w:pPr>
    </w:p>
    <w:p w14:paraId="1A62F3EB" w14:textId="77777777" w:rsidR="003E2708" w:rsidRDefault="003E2708" w:rsidP="00EE2747">
      <w:pPr>
        <w:spacing w:line="360" w:lineRule="auto"/>
        <w:jc w:val="both"/>
        <w:rPr>
          <w:b/>
        </w:rPr>
      </w:pPr>
    </w:p>
    <w:p w14:paraId="61344015" w14:textId="77777777" w:rsidR="003E2708" w:rsidRDefault="003E2708" w:rsidP="00EE2747">
      <w:pPr>
        <w:spacing w:line="360" w:lineRule="auto"/>
        <w:jc w:val="both"/>
        <w:rPr>
          <w:b/>
        </w:rPr>
      </w:pPr>
    </w:p>
    <w:p w14:paraId="2C8B4AEF" w14:textId="77777777" w:rsidR="00094E28" w:rsidRPr="00CC699D" w:rsidRDefault="00094E28" w:rsidP="00EE2747">
      <w:pPr>
        <w:spacing w:line="360" w:lineRule="auto"/>
        <w:jc w:val="both"/>
        <w:rPr>
          <w:b/>
        </w:rPr>
      </w:pPr>
      <w:r w:rsidRPr="00CC699D">
        <w:rPr>
          <w:b/>
        </w:rPr>
        <w:lastRenderedPageBreak/>
        <w:t>A. GIỚI THIỆU</w:t>
      </w:r>
    </w:p>
    <w:p w14:paraId="76C67C7A" w14:textId="77777777" w:rsidR="00094E28" w:rsidRPr="00CC699D" w:rsidRDefault="00094E28" w:rsidP="00EE2747">
      <w:pPr>
        <w:spacing w:line="360" w:lineRule="auto"/>
        <w:jc w:val="both"/>
        <w:rPr>
          <w:b/>
        </w:rPr>
      </w:pPr>
      <w:r w:rsidRPr="00CC699D">
        <w:rPr>
          <w:b/>
        </w:rPr>
        <w:t>1. Phạm vi áp dụng</w:t>
      </w:r>
    </w:p>
    <w:p w14:paraId="37A2435D" w14:textId="77777777" w:rsidR="00EB3950" w:rsidRDefault="00C453DD" w:rsidP="00EE2747">
      <w:pPr>
        <w:spacing w:line="360" w:lineRule="auto"/>
        <w:ind w:firstLine="720"/>
        <w:jc w:val="both"/>
      </w:pPr>
      <w:r>
        <w:t xml:space="preserve">Tiêu chuẩn này qui định phương pháp xác định </w:t>
      </w:r>
      <w:r w:rsidR="009562CC">
        <w:t xml:space="preserve">hàm lượng </w:t>
      </w:r>
      <w:r w:rsidR="0029051C">
        <w:t xml:space="preserve">ẩm </w:t>
      </w:r>
      <w:r w:rsidR="00E657BF">
        <w:t xml:space="preserve">và các chất bay hơi khác </w:t>
      </w:r>
      <w:r w:rsidR="0029051C">
        <w:t xml:space="preserve">trong </w:t>
      </w:r>
      <w:r w:rsidR="001E6053">
        <w:t>TACN.</w:t>
      </w:r>
    </w:p>
    <w:p w14:paraId="66FF281D" w14:textId="77777777" w:rsidR="00EE2747" w:rsidRDefault="00094E28" w:rsidP="00EE2747">
      <w:pPr>
        <w:spacing w:line="360" w:lineRule="auto"/>
        <w:jc w:val="both"/>
        <w:rPr>
          <w:b/>
        </w:rPr>
      </w:pPr>
      <w:r w:rsidRPr="00CC699D">
        <w:rPr>
          <w:b/>
        </w:rPr>
        <w:t>2. Tài liệu tham khảo</w:t>
      </w:r>
    </w:p>
    <w:p w14:paraId="65B2DEDD" w14:textId="77777777" w:rsidR="00B523C5" w:rsidRPr="00EE2747" w:rsidRDefault="00094E28" w:rsidP="00EE2747">
      <w:pPr>
        <w:spacing w:line="360" w:lineRule="auto"/>
        <w:ind w:firstLine="720"/>
        <w:jc w:val="both"/>
        <w:rPr>
          <w:b/>
        </w:rPr>
      </w:pPr>
      <w:r w:rsidRPr="00CC699D">
        <w:t>Tiêu chuẩn này được xây dựng dựa theo:</w:t>
      </w:r>
      <w:r w:rsidR="00AB65D4">
        <w:t xml:space="preserve"> AOAC 930.15</w:t>
      </w:r>
    </w:p>
    <w:p w14:paraId="1A1CA791" w14:textId="77777777" w:rsidR="00757D28" w:rsidRPr="00CE59B3" w:rsidRDefault="00CE59B3" w:rsidP="00EE2747">
      <w:pPr>
        <w:spacing w:line="360" w:lineRule="auto"/>
        <w:jc w:val="both"/>
        <w:rPr>
          <w:b/>
          <w:lang w:val="da-DK"/>
        </w:rPr>
      </w:pPr>
      <w:r w:rsidRPr="00CE59B3">
        <w:rPr>
          <w:b/>
          <w:lang w:val="da-DK"/>
        </w:rPr>
        <w:t>3. Nguyên tắc</w:t>
      </w:r>
    </w:p>
    <w:p w14:paraId="58553300" w14:textId="77777777" w:rsidR="009562CC" w:rsidRPr="00CE59B3" w:rsidRDefault="009562CC" w:rsidP="00EE2747">
      <w:pPr>
        <w:spacing w:line="360" w:lineRule="auto"/>
        <w:jc w:val="both"/>
        <w:rPr>
          <w:lang w:val="da-DK"/>
        </w:rPr>
      </w:pPr>
      <w:r>
        <w:rPr>
          <w:lang w:val="da-DK"/>
        </w:rPr>
        <w:tab/>
        <w:t xml:space="preserve">Phương pháp này cho phép xác định </w:t>
      </w:r>
      <w:r w:rsidR="0029051C">
        <w:rPr>
          <w:lang w:val="da-DK"/>
        </w:rPr>
        <w:t>độ ẩm bằng phương pháp trọng lượng với kỹ thuật sấy khô</w:t>
      </w:r>
      <w:r w:rsidR="00E657BF">
        <w:rPr>
          <w:lang w:val="da-DK"/>
        </w:rPr>
        <w:t xml:space="preserve"> theo những điều kiện c</w:t>
      </w:r>
      <w:r w:rsidR="003B5BBE">
        <w:rPr>
          <w:lang w:val="da-DK"/>
        </w:rPr>
        <w:t>ụ</w:t>
      </w:r>
      <w:r w:rsidR="00E657BF">
        <w:rPr>
          <w:lang w:val="da-DK"/>
        </w:rPr>
        <w:t xml:space="preserve"> thể phụ thuộc vào bản chất của mẫu</w:t>
      </w:r>
      <w:r w:rsidR="0029051C">
        <w:rPr>
          <w:lang w:val="da-DK"/>
        </w:rPr>
        <w:t>.</w:t>
      </w:r>
      <w:r w:rsidR="002622EF">
        <w:rPr>
          <w:lang w:val="da-DK"/>
        </w:rPr>
        <w:t xml:space="preserve"> </w:t>
      </w:r>
    </w:p>
    <w:p w14:paraId="57927239" w14:textId="77777777" w:rsidR="00757D28" w:rsidRPr="00CC699D" w:rsidRDefault="00757D28" w:rsidP="00EE2747">
      <w:pPr>
        <w:tabs>
          <w:tab w:val="left" w:pos="540"/>
        </w:tabs>
        <w:spacing w:beforeLines="40" w:before="96" w:afterLines="40" w:after="96" w:line="360" w:lineRule="auto"/>
        <w:ind w:left="720" w:hanging="720"/>
        <w:jc w:val="both"/>
        <w:rPr>
          <w:b/>
          <w:bCs/>
          <w:lang w:val="da-DK"/>
        </w:rPr>
      </w:pPr>
      <w:r w:rsidRPr="00CC699D">
        <w:rPr>
          <w:b/>
          <w:bCs/>
          <w:lang w:val="da-DK"/>
        </w:rPr>
        <w:t>B. THIẾT BỊ, DỤNG CỤ</w:t>
      </w:r>
      <w:r w:rsidR="00EE2747">
        <w:rPr>
          <w:b/>
          <w:bCs/>
          <w:lang w:val="da-DK"/>
        </w:rPr>
        <w:t xml:space="preserve"> </w:t>
      </w:r>
      <w:r w:rsidR="00D66455">
        <w:rPr>
          <w:b/>
          <w:bCs/>
          <w:lang w:val="da-DK"/>
        </w:rPr>
        <w:t xml:space="preserve">VÀ </w:t>
      </w:r>
      <w:r w:rsidR="00EE2747">
        <w:rPr>
          <w:b/>
          <w:bCs/>
          <w:lang w:val="da-DK"/>
        </w:rPr>
        <w:t xml:space="preserve"> </w:t>
      </w:r>
      <w:r w:rsidR="00C54520">
        <w:rPr>
          <w:b/>
          <w:bCs/>
          <w:lang w:val="da-DK"/>
        </w:rPr>
        <w:t>HÓA CHẤT</w:t>
      </w:r>
    </w:p>
    <w:p w14:paraId="2834CBC7" w14:textId="77777777" w:rsidR="00757D28" w:rsidRPr="00CC699D" w:rsidRDefault="002708BC" w:rsidP="00EE2747">
      <w:pPr>
        <w:tabs>
          <w:tab w:val="left" w:pos="540"/>
        </w:tabs>
        <w:spacing w:beforeLines="40" w:before="96" w:afterLines="40" w:after="96" w:line="360" w:lineRule="auto"/>
        <w:ind w:left="720" w:hanging="720"/>
        <w:jc w:val="both"/>
        <w:rPr>
          <w:lang w:val="da-DK"/>
        </w:rPr>
      </w:pPr>
      <w:r w:rsidRPr="00CC699D">
        <w:rPr>
          <w:lang w:val="da-DK"/>
        </w:rPr>
        <w:tab/>
      </w:r>
      <w:r w:rsidRPr="00CC699D">
        <w:rPr>
          <w:lang w:val="da-DK"/>
        </w:rPr>
        <w:tab/>
        <w:t xml:space="preserve">a. </w:t>
      </w:r>
      <w:r w:rsidR="00757D28" w:rsidRPr="00CC699D">
        <w:rPr>
          <w:lang w:val="da-DK"/>
        </w:rPr>
        <w:t>Cân phân tích, độ chính xác 0,0</w:t>
      </w:r>
      <w:r w:rsidR="0029051C">
        <w:rPr>
          <w:lang w:val="da-DK"/>
        </w:rPr>
        <w:t>00</w:t>
      </w:r>
      <w:r w:rsidR="00757D28" w:rsidRPr="00CC699D">
        <w:rPr>
          <w:lang w:val="da-DK"/>
        </w:rPr>
        <w:t>1 mg</w:t>
      </w:r>
    </w:p>
    <w:p w14:paraId="0C7A4752" w14:textId="77777777" w:rsidR="00CE59B3" w:rsidRPr="0029051C" w:rsidRDefault="002708BC" w:rsidP="0029051C">
      <w:pPr>
        <w:pStyle w:val="Heading3"/>
        <w:tabs>
          <w:tab w:val="left" w:pos="360"/>
        </w:tabs>
        <w:spacing w:beforeLines="40" w:before="96" w:afterLines="40" w:after="96" w:line="360" w:lineRule="auto"/>
        <w:ind w:left="720" w:hanging="720"/>
        <w:rPr>
          <w:rFonts w:ascii="Times New Roman" w:hAnsi="Times New Roman"/>
          <w:color w:val="auto"/>
          <w:szCs w:val="24"/>
        </w:rPr>
      </w:pPr>
      <w:r w:rsidRPr="0029051C">
        <w:rPr>
          <w:rFonts w:ascii="Times New Roman" w:hAnsi="Times New Roman"/>
        </w:rPr>
        <w:tab/>
      </w:r>
      <w:r w:rsidRPr="0029051C">
        <w:rPr>
          <w:rFonts w:ascii="Times New Roman" w:hAnsi="Times New Roman"/>
        </w:rPr>
        <w:tab/>
        <w:t>b.</w:t>
      </w:r>
      <w:r w:rsidR="00EE2747" w:rsidRPr="0029051C">
        <w:rPr>
          <w:rFonts w:ascii="Times New Roman" w:hAnsi="Times New Roman"/>
        </w:rPr>
        <w:t xml:space="preserve"> </w:t>
      </w:r>
      <w:r w:rsidR="0029051C" w:rsidRPr="0029051C">
        <w:rPr>
          <w:rFonts w:ascii="Times New Roman" w:hAnsi="Times New Roman"/>
        </w:rPr>
        <w:t>Tủ sấy.</w:t>
      </w:r>
    </w:p>
    <w:p w14:paraId="4A0EC6D7" w14:textId="77777777" w:rsidR="00757D28" w:rsidRDefault="002708BC" w:rsidP="00EE2747">
      <w:pPr>
        <w:tabs>
          <w:tab w:val="left" w:pos="540"/>
        </w:tabs>
        <w:spacing w:beforeLines="40" w:before="96" w:afterLines="40" w:after="96" w:line="360" w:lineRule="auto"/>
        <w:ind w:left="720" w:hanging="720"/>
        <w:jc w:val="both"/>
        <w:rPr>
          <w:lang w:val="da-DK"/>
        </w:rPr>
      </w:pPr>
      <w:r w:rsidRPr="00CC699D">
        <w:rPr>
          <w:lang w:val="da-DK"/>
        </w:rPr>
        <w:tab/>
      </w:r>
      <w:r w:rsidRPr="00CC699D">
        <w:rPr>
          <w:lang w:val="da-DK"/>
        </w:rPr>
        <w:tab/>
      </w:r>
      <w:r w:rsidR="00E21C50">
        <w:rPr>
          <w:lang w:val="da-DK"/>
        </w:rPr>
        <w:t xml:space="preserve">c. </w:t>
      </w:r>
      <w:r w:rsidR="00E657BF">
        <w:rPr>
          <w:lang w:val="da-DK"/>
        </w:rPr>
        <w:t>Chén thủy tinh làm ẩm có nắp đậy</w:t>
      </w:r>
      <w:r w:rsidR="00E21C50">
        <w:rPr>
          <w:lang w:val="da-DK"/>
        </w:rPr>
        <w:t>.</w:t>
      </w:r>
    </w:p>
    <w:p w14:paraId="33EF0CD5" w14:textId="77777777" w:rsidR="00E657BF" w:rsidRDefault="00E657BF" w:rsidP="003D613B">
      <w:pPr>
        <w:tabs>
          <w:tab w:val="left" w:pos="540"/>
        </w:tabs>
        <w:spacing w:beforeLines="40" w:before="96" w:afterLines="40" w:after="96" w:line="360" w:lineRule="auto"/>
        <w:ind w:left="720" w:hanging="720"/>
        <w:jc w:val="both"/>
        <w:rPr>
          <w:lang w:val="da-DK"/>
        </w:rPr>
      </w:pPr>
      <w:r>
        <w:rPr>
          <w:lang w:val="da-DK"/>
        </w:rPr>
        <w:tab/>
      </w:r>
      <w:r>
        <w:rPr>
          <w:lang w:val="da-DK"/>
        </w:rPr>
        <w:tab/>
        <w:t>d. Bình hút ẩm.</w:t>
      </w:r>
    </w:p>
    <w:p w14:paraId="74CC2257" w14:textId="77777777" w:rsidR="00764168" w:rsidRDefault="00757D28" w:rsidP="00EE2747">
      <w:pPr>
        <w:pStyle w:val="Heading2"/>
        <w:tabs>
          <w:tab w:val="left" w:pos="540"/>
        </w:tabs>
        <w:spacing w:beforeLines="40" w:before="96" w:afterLines="40" w:after="96" w:line="360" w:lineRule="auto"/>
        <w:ind w:left="720" w:hanging="720"/>
        <w:jc w:val="both"/>
        <w:rPr>
          <w:rFonts w:ascii="Times New Roman" w:hAnsi="Times New Roman"/>
          <w:i w:val="0"/>
          <w:sz w:val="24"/>
          <w:szCs w:val="24"/>
          <w:lang w:val="da-DK"/>
        </w:rPr>
      </w:pPr>
      <w:r w:rsidRPr="00CC699D">
        <w:rPr>
          <w:rFonts w:ascii="Times New Roman" w:hAnsi="Times New Roman"/>
          <w:i w:val="0"/>
          <w:sz w:val="24"/>
          <w:szCs w:val="24"/>
          <w:lang w:val="da-DK"/>
        </w:rPr>
        <w:t xml:space="preserve">C. </w:t>
      </w:r>
      <w:r w:rsidR="00764168">
        <w:rPr>
          <w:rFonts w:ascii="Times New Roman" w:hAnsi="Times New Roman"/>
          <w:i w:val="0"/>
          <w:sz w:val="24"/>
          <w:szCs w:val="24"/>
          <w:lang w:val="da-DK"/>
        </w:rPr>
        <w:t>KIỂM SOÁT QA/AC</w:t>
      </w:r>
    </w:p>
    <w:p w14:paraId="564E5113" w14:textId="77777777" w:rsidR="00764168" w:rsidRPr="00AB65D4" w:rsidRDefault="00764168" w:rsidP="00764168">
      <w:pPr>
        <w:numPr>
          <w:ilvl w:val="0"/>
          <w:numId w:val="19"/>
        </w:numPr>
        <w:tabs>
          <w:tab w:val="left" w:pos="540"/>
        </w:tabs>
        <w:spacing w:beforeLines="40" w:before="96" w:afterLines="40" w:after="96" w:line="276" w:lineRule="auto"/>
        <w:ind w:left="720"/>
        <w:jc w:val="both"/>
        <w:rPr>
          <w:lang w:val="da-DK"/>
        </w:rPr>
      </w:pPr>
      <w:r w:rsidRPr="00AB65D4">
        <w:rPr>
          <w:lang w:val="da-DK"/>
        </w:rPr>
        <w:t>Trong mỗi đợt phân tích phải thực hiện các mẫu kiểm soát sau:</w:t>
      </w:r>
    </w:p>
    <w:p w14:paraId="15892E48" w14:textId="77777777" w:rsidR="00764168" w:rsidRPr="00AB65D4" w:rsidRDefault="00764168" w:rsidP="00764168">
      <w:pPr>
        <w:numPr>
          <w:ilvl w:val="0"/>
          <w:numId w:val="20"/>
        </w:numPr>
        <w:tabs>
          <w:tab w:val="left" w:pos="540"/>
        </w:tabs>
        <w:spacing w:beforeLines="40" w:before="96" w:afterLines="40" w:after="96" w:line="276" w:lineRule="auto"/>
        <w:ind w:left="1080"/>
        <w:jc w:val="both"/>
        <w:rPr>
          <w:lang w:val="da-DK"/>
        </w:rPr>
      </w:pPr>
      <w:r w:rsidRPr="00AB65D4">
        <w:rPr>
          <w:lang w:val="da-DK"/>
        </w:rPr>
        <w:t>Blank hóa chất.</w:t>
      </w:r>
    </w:p>
    <w:p w14:paraId="4AC1349B" w14:textId="77777777" w:rsidR="00764168" w:rsidRPr="00D37FDB" w:rsidRDefault="00764168" w:rsidP="00764168">
      <w:pPr>
        <w:numPr>
          <w:ilvl w:val="0"/>
          <w:numId w:val="20"/>
        </w:numPr>
        <w:tabs>
          <w:tab w:val="left" w:pos="540"/>
        </w:tabs>
        <w:spacing w:beforeLines="40" w:before="96" w:afterLines="40" w:after="96" w:line="276" w:lineRule="auto"/>
        <w:ind w:left="1080"/>
        <w:jc w:val="both"/>
        <w:rPr>
          <w:sz w:val="26"/>
          <w:szCs w:val="26"/>
          <w:lang w:val="da-DK"/>
        </w:rPr>
      </w:pPr>
      <w:r w:rsidRPr="00AB65D4">
        <w:rPr>
          <w:lang w:val="da-DK"/>
        </w:rPr>
        <w:t>Mẫu lặp lại</w:t>
      </w:r>
      <w:r w:rsidRPr="00D37FDB">
        <w:rPr>
          <w:sz w:val="26"/>
          <w:szCs w:val="26"/>
          <w:lang w:val="da-DK"/>
        </w:rPr>
        <w:t>.</w:t>
      </w:r>
    </w:p>
    <w:p w14:paraId="710BFDD7" w14:textId="77777777" w:rsidR="00764168" w:rsidRPr="00764168" w:rsidRDefault="00764168" w:rsidP="00764168">
      <w:pPr>
        <w:rPr>
          <w:lang w:val="da-DK"/>
        </w:rPr>
      </w:pPr>
    </w:p>
    <w:p w14:paraId="741611A5" w14:textId="77777777" w:rsidR="00757D28" w:rsidRDefault="00764168" w:rsidP="00EE2747">
      <w:pPr>
        <w:pStyle w:val="Heading2"/>
        <w:tabs>
          <w:tab w:val="left" w:pos="540"/>
        </w:tabs>
        <w:spacing w:beforeLines="40" w:before="96" w:afterLines="40" w:after="96" w:line="360" w:lineRule="auto"/>
        <w:ind w:left="720" w:hanging="720"/>
        <w:jc w:val="both"/>
        <w:rPr>
          <w:rFonts w:ascii="Times New Roman" w:hAnsi="Times New Roman"/>
          <w:i w:val="0"/>
          <w:sz w:val="24"/>
          <w:szCs w:val="24"/>
          <w:lang w:val="da-DK"/>
        </w:rPr>
      </w:pPr>
      <w:r>
        <w:rPr>
          <w:rFonts w:ascii="Times New Roman" w:hAnsi="Times New Roman"/>
          <w:i w:val="0"/>
          <w:sz w:val="24"/>
          <w:szCs w:val="24"/>
          <w:lang w:val="da-DK"/>
        </w:rPr>
        <w:t xml:space="preserve">D. </w:t>
      </w:r>
      <w:r w:rsidR="0096467C">
        <w:rPr>
          <w:rFonts w:ascii="Times New Roman" w:hAnsi="Times New Roman"/>
          <w:i w:val="0"/>
          <w:sz w:val="24"/>
          <w:szCs w:val="24"/>
          <w:lang w:val="da-DK"/>
        </w:rPr>
        <w:t>QUI TRÌNH THÍ NGHIỆM</w:t>
      </w:r>
    </w:p>
    <w:p w14:paraId="0DAFE08E" w14:textId="77777777" w:rsidR="00E657BF" w:rsidRDefault="00E21C50" w:rsidP="00E21C50">
      <w:pPr>
        <w:spacing w:line="360" w:lineRule="auto"/>
        <w:rPr>
          <w:b/>
          <w:lang w:val="da-DK"/>
        </w:rPr>
      </w:pPr>
      <w:r w:rsidRPr="00E21C50">
        <w:rPr>
          <w:b/>
          <w:lang w:val="da-DK"/>
        </w:rPr>
        <w:t>1.</w:t>
      </w:r>
      <w:r w:rsidR="00E657BF">
        <w:rPr>
          <w:b/>
          <w:lang w:val="da-DK"/>
        </w:rPr>
        <w:t xml:space="preserve"> Chuẩn bị mẫu:</w:t>
      </w:r>
    </w:p>
    <w:p w14:paraId="2F465392" w14:textId="77777777" w:rsidR="00E657BF" w:rsidRDefault="00E657BF" w:rsidP="00E21C50">
      <w:pPr>
        <w:spacing w:line="360" w:lineRule="auto"/>
        <w:rPr>
          <w:b/>
          <w:lang w:val="da-DK"/>
        </w:rPr>
      </w:pPr>
      <w:r>
        <w:rPr>
          <w:b/>
          <w:lang w:val="da-DK"/>
        </w:rPr>
        <w:tab/>
      </w:r>
      <w:r w:rsidR="003D613B">
        <w:rPr>
          <w:lang w:val="da-DK"/>
        </w:rPr>
        <w:t>Mẫu được nghiền mịn và đồng nhất trước khi phân tích</w:t>
      </w:r>
    </w:p>
    <w:p w14:paraId="3800D36B" w14:textId="77777777" w:rsidR="00E21C50" w:rsidRPr="00E21C50" w:rsidRDefault="00E657BF" w:rsidP="00E21C50">
      <w:pPr>
        <w:spacing w:line="360" w:lineRule="auto"/>
        <w:rPr>
          <w:b/>
          <w:lang w:val="da-DK"/>
        </w:rPr>
      </w:pPr>
      <w:r>
        <w:rPr>
          <w:b/>
          <w:lang w:val="da-DK"/>
        </w:rPr>
        <w:t xml:space="preserve">2. </w:t>
      </w:r>
      <w:r w:rsidR="00E21C50">
        <w:rPr>
          <w:b/>
          <w:lang w:val="da-DK"/>
        </w:rPr>
        <w:t>T</w:t>
      </w:r>
      <w:r w:rsidR="00E21C50" w:rsidRPr="00E21C50">
        <w:rPr>
          <w:b/>
          <w:lang w:val="da-DK"/>
        </w:rPr>
        <w:t xml:space="preserve">hực hiện phân tích </w:t>
      </w:r>
    </w:p>
    <w:p w14:paraId="12BB7F60" w14:textId="77777777" w:rsidR="00F705E7" w:rsidRPr="003B5BBE" w:rsidRDefault="00F705E7" w:rsidP="003D613B">
      <w:pPr>
        <w:spacing w:line="360" w:lineRule="auto"/>
        <w:rPr>
          <w:lang w:val="da-DK"/>
        </w:rPr>
      </w:pPr>
      <w:r w:rsidRPr="003B5BBE">
        <w:rPr>
          <w:lang w:val="da-DK"/>
        </w:rPr>
        <w:tab/>
        <w:t>Đem sấy chén và nắp trong tủ sấy ở 13</w:t>
      </w:r>
      <w:r w:rsidR="003D613B" w:rsidRPr="003B5BBE">
        <w:rPr>
          <w:lang w:val="da-DK"/>
        </w:rPr>
        <w:t>5</w:t>
      </w:r>
      <w:r w:rsidRPr="003B5BBE">
        <w:rPr>
          <w:lang w:val="da-DK"/>
        </w:rPr>
        <w:t>±2</w:t>
      </w:r>
      <w:r w:rsidRPr="003B5BBE">
        <w:rPr>
          <w:vertAlign w:val="superscript"/>
          <w:lang w:val="da-DK"/>
        </w:rPr>
        <w:t xml:space="preserve"> o</w:t>
      </w:r>
      <w:r w:rsidRPr="003B5BBE">
        <w:rPr>
          <w:lang w:val="da-DK"/>
        </w:rPr>
        <w:t>C đến khối lượng không đổi, hoặc chênh lệch ± 0.001g</w:t>
      </w:r>
      <w:r w:rsidRPr="003B5BBE">
        <w:rPr>
          <w:vertAlign w:val="superscript"/>
          <w:lang w:val="da-DK"/>
        </w:rPr>
        <w:t xml:space="preserve"> </w:t>
      </w:r>
      <w:r w:rsidRPr="003B5BBE">
        <w:rPr>
          <w:lang w:val="da-DK"/>
        </w:rPr>
        <w:t xml:space="preserve"> so với lần cân trước đó (ghi nhận lại khối lượng), (mo) g (HV.023.H). </w:t>
      </w:r>
    </w:p>
    <w:p w14:paraId="3E122EA3" w14:textId="77777777" w:rsidR="00F705E7" w:rsidRPr="003B5BBE" w:rsidRDefault="003D613B" w:rsidP="00F705E7">
      <w:pPr>
        <w:spacing w:line="360" w:lineRule="auto"/>
        <w:ind w:firstLine="720"/>
        <w:rPr>
          <w:lang w:val="da-DK"/>
        </w:rPr>
      </w:pPr>
      <w:r w:rsidRPr="003B5BBE">
        <w:rPr>
          <w:lang w:val="da-DK"/>
        </w:rPr>
        <w:t>Cân 2</w:t>
      </w:r>
      <w:r w:rsidR="00F705E7" w:rsidRPr="003B5BBE">
        <w:rPr>
          <w:lang w:val="da-DK"/>
        </w:rPr>
        <w:t>g (m) mẫu vào chén, sau đó đậy nắp chén cho vào tủ sấy, mở nắp ra để bên cạnh, sấy ở 13</w:t>
      </w:r>
      <w:r w:rsidRPr="003B5BBE">
        <w:rPr>
          <w:lang w:val="da-DK"/>
        </w:rPr>
        <w:t>5</w:t>
      </w:r>
      <w:r w:rsidR="00F705E7" w:rsidRPr="003B5BBE">
        <w:rPr>
          <w:lang w:val="da-DK"/>
        </w:rPr>
        <w:t>±2</w:t>
      </w:r>
      <w:r w:rsidR="00F705E7" w:rsidRPr="003B5BBE">
        <w:rPr>
          <w:vertAlign w:val="superscript"/>
          <w:lang w:val="da-DK"/>
        </w:rPr>
        <w:t xml:space="preserve"> o</w:t>
      </w:r>
      <w:r w:rsidR="00F705E7" w:rsidRPr="003B5BBE">
        <w:rPr>
          <w:lang w:val="da-DK"/>
        </w:rPr>
        <w:t xml:space="preserve">C trong khoảng 4h ± 1 giờ. Đậy ngay nắp vào chén, lấy bỏ vào bình hút ẩm và </w:t>
      </w:r>
      <w:r w:rsidR="00F705E7" w:rsidRPr="003B5BBE">
        <w:rPr>
          <w:lang w:val="da-DK"/>
        </w:rPr>
        <w:lastRenderedPageBreak/>
        <w:t>để nguội đến nhiệt độ phòng, lập lại đến khối lượng không đổi, chênh lệch giữa hai lần cân không quá 0.1% khối lượng phần mẫu thử</w:t>
      </w:r>
      <w:r w:rsidR="000E1F12">
        <w:rPr>
          <w:lang w:val="da-DK"/>
        </w:rPr>
        <w:t xml:space="preserve"> </w:t>
      </w:r>
      <w:r w:rsidR="00F705E7" w:rsidRPr="003B5BBE">
        <w:rPr>
          <w:lang w:val="da-DK"/>
        </w:rPr>
        <w:t xml:space="preserve">(ms)g. </w:t>
      </w:r>
    </w:p>
    <w:p w14:paraId="5A93F5DC" w14:textId="77777777" w:rsidR="00F705E7" w:rsidRPr="003B5BBE" w:rsidRDefault="00F705E7" w:rsidP="00A10509">
      <w:pPr>
        <w:spacing w:line="360" w:lineRule="auto"/>
        <w:rPr>
          <w:lang w:val="da-DK"/>
        </w:rPr>
      </w:pPr>
    </w:p>
    <w:p w14:paraId="794BE02B" w14:textId="77777777" w:rsidR="00EA4AD1" w:rsidRPr="00E21C50" w:rsidRDefault="00764168" w:rsidP="00E21C50">
      <w:pPr>
        <w:spacing w:line="360" w:lineRule="auto"/>
        <w:jc w:val="both"/>
        <w:rPr>
          <w:b/>
          <w:lang w:val="da-DK"/>
        </w:rPr>
      </w:pPr>
      <w:r>
        <w:rPr>
          <w:b/>
          <w:lang w:val="da-DK"/>
        </w:rPr>
        <w:t>3</w:t>
      </w:r>
      <w:r w:rsidR="00E21C50" w:rsidRPr="00E21C50">
        <w:rPr>
          <w:b/>
          <w:lang w:val="da-DK"/>
        </w:rPr>
        <w:t xml:space="preserve">. </w:t>
      </w:r>
      <w:r w:rsidR="00EA4AD1" w:rsidRPr="00E21C50">
        <w:rPr>
          <w:b/>
          <w:lang w:val="da-DK"/>
        </w:rPr>
        <w:t>Tính kết quả</w:t>
      </w:r>
    </w:p>
    <w:p w14:paraId="6EE3DD5C" w14:textId="77777777" w:rsidR="00343B8E" w:rsidRPr="00E21C50" w:rsidRDefault="00343B8E" w:rsidP="00E21C50">
      <w:pPr>
        <w:spacing w:line="360" w:lineRule="auto"/>
        <w:jc w:val="both"/>
        <w:rPr>
          <w:lang w:val="da-DK"/>
        </w:rPr>
      </w:pPr>
      <w:r w:rsidRPr="00E21C50">
        <w:rPr>
          <w:lang w:val="da-DK"/>
        </w:rPr>
        <w:tab/>
      </w:r>
      <w:r w:rsidR="00E21C50" w:rsidRPr="00E21C50">
        <w:rPr>
          <w:lang w:val="da-DK"/>
        </w:rPr>
        <w:t xml:space="preserve">Độ ẩm </w:t>
      </w:r>
      <w:r w:rsidRPr="00E21C50">
        <w:rPr>
          <w:vertAlign w:val="subscript"/>
          <w:lang w:val="da-DK"/>
        </w:rPr>
        <w:t xml:space="preserve"> </w:t>
      </w:r>
      <w:r w:rsidRPr="00E21C50">
        <w:rPr>
          <w:lang w:val="da-DK"/>
        </w:rPr>
        <w:t>trong mẫu được tính như sau:</w:t>
      </w:r>
    </w:p>
    <w:p w14:paraId="36B0097C" w14:textId="77777777" w:rsidR="00343B8E" w:rsidRPr="003B5BBE" w:rsidRDefault="00E21C50" w:rsidP="008909D3">
      <w:pPr>
        <w:spacing w:line="360" w:lineRule="auto"/>
        <w:jc w:val="center"/>
        <w:rPr>
          <w:b/>
          <w:szCs w:val="26"/>
          <w:lang w:val="da-DK"/>
        </w:rPr>
      </w:pPr>
      <w:r>
        <w:rPr>
          <w:szCs w:val="26"/>
          <w:lang w:val="da-DK"/>
        </w:rPr>
        <w:t>Độ ẩm (%)</w:t>
      </w:r>
      <w:r w:rsidR="00343B8E" w:rsidRPr="00E21C50">
        <w:rPr>
          <w:b/>
          <w:szCs w:val="26"/>
          <w:lang w:val="da-DK"/>
        </w:rPr>
        <w:t xml:space="preserve"> = </w:t>
      </w:r>
      <w:r w:rsidR="00FF2346" w:rsidRPr="007E1DF3">
        <w:rPr>
          <w:b/>
          <w:position w:val="-32"/>
          <w:szCs w:val="26"/>
        </w:rPr>
        <w:object w:dxaOrig="1560" w:dyaOrig="700" w14:anchorId="06A037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34.8pt" o:ole="">
            <v:imagedata r:id="rId8" o:title=""/>
          </v:shape>
          <o:OLEObject Type="Embed" ProgID="Equation.3" ShapeID="_x0000_i1025" DrawAspect="Content" ObjectID="_1607357235" r:id="rId9"/>
        </w:object>
      </w:r>
    </w:p>
    <w:p w14:paraId="1A68A5A7" w14:textId="77777777" w:rsidR="00FF2346" w:rsidRPr="003B5BBE" w:rsidRDefault="001B3335" w:rsidP="00FF2346">
      <w:pPr>
        <w:spacing w:line="360" w:lineRule="auto"/>
        <w:jc w:val="both"/>
        <w:rPr>
          <w:b/>
          <w:lang w:val="da-DK"/>
        </w:rPr>
      </w:pPr>
      <w:r w:rsidRPr="003B5BBE">
        <w:rPr>
          <w:b/>
          <w:lang w:val="da-DK"/>
        </w:rPr>
        <w:t>E</w:t>
      </w:r>
      <w:r w:rsidR="00FF2346" w:rsidRPr="003B5BBE">
        <w:rPr>
          <w:b/>
          <w:lang w:val="da-DK"/>
        </w:rPr>
        <w:t>. ĐẢM BẢO KẾT QUẢ THỬ NGHIỆM</w:t>
      </w:r>
    </w:p>
    <w:p w14:paraId="3BA7B5B6" w14:textId="77777777" w:rsidR="00DE3C83" w:rsidRPr="00AD6337" w:rsidRDefault="00E951FF" w:rsidP="00DE3C83">
      <w:pPr>
        <w:spacing w:beforeLines="40" w:before="96" w:after="120" w:line="300" w:lineRule="auto"/>
        <w:ind w:left="720"/>
        <w:jc w:val="both"/>
        <w:rPr>
          <w:sz w:val="26"/>
          <w:szCs w:val="26"/>
          <w:lang w:val="da-DK"/>
        </w:rPr>
      </w:pPr>
      <w:r w:rsidRPr="003B5BBE">
        <w:rPr>
          <w:b/>
          <w:bCs/>
          <w:lang w:val="da-DK"/>
        </w:rPr>
        <w:tab/>
      </w:r>
      <w:r w:rsidR="00DE3C83" w:rsidRPr="00AD6337">
        <w:rPr>
          <w:sz w:val="26"/>
          <w:szCs w:val="26"/>
          <w:lang w:val="da-DK"/>
        </w:rPr>
        <w:t>Mẫu lặp lại được thực hiện ít nhất 1 lần cho một lô mẫu (</w:t>
      </w:r>
      <w:r w:rsidR="00DE3C83" w:rsidRPr="00AD6337">
        <w:rPr>
          <w:sz w:val="26"/>
          <w:szCs w:val="26"/>
          <w:lang w:val="da-DK"/>
        </w:rPr>
        <w:sym w:font="Symbol" w:char="F0A3"/>
      </w:r>
      <w:r w:rsidR="00DE3C83" w:rsidRPr="00AD6337">
        <w:rPr>
          <w:sz w:val="26"/>
          <w:szCs w:val="26"/>
          <w:lang w:val="da-DK"/>
        </w:rPr>
        <w:t>10 mẫu). Độ lệch tương đối giữa hai mẫu lặp lại không quá giới hạn cho phép theo phụ lục f AOAC</w:t>
      </w:r>
    </w:p>
    <w:p w14:paraId="2BF2C9E1" w14:textId="77777777" w:rsidR="003833FA" w:rsidRPr="00AB65D4" w:rsidRDefault="00DE3C83" w:rsidP="00DE3C83">
      <w:pPr>
        <w:pStyle w:val="Heading3"/>
        <w:spacing w:beforeLines="40" w:before="96" w:afterLines="40" w:after="96" w:line="24" w:lineRule="atLeast"/>
        <w:rPr>
          <w:rFonts w:ascii="Times New Roman" w:hAnsi="Times New Roman"/>
          <w:bCs/>
          <w:color w:val="auto"/>
        </w:rPr>
      </w:pPr>
      <w:r>
        <w:rPr>
          <w:sz w:val="26"/>
          <w:szCs w:val="26"/>
        </w:rPr>
        <w:t xml:space="preserve">                         </w:t>
      </w:r>
      <w:r w:rsidRPr="00AD6337">
        <w:rPr>
          <w:sz w:val="26"/>
          <w:szCs w:val="26"/>
        </w:rPr>
        <w:pict w14:anchorId="4B7A9B06">
          <v:shape id="_x0000_i1026" type="#_x0000_t75" style="width:300pt;height:174pt">
            <v:imagedata r:id="rId10" o:title=""/>
          </v:shape>
        </w:pict>
      </w:r>
      <w:r>
        <w:rPr>
          <w:rFonts w:ascii="Times New Roman" w:hAnsi="Times New Roman"/>
          <w:b/>
          <w:bCs/>
          <w:color w:val="auto"/>
        </w:rPr>
        <w:t xml:space="preserve"> </w:t>
      </w:r>
    </w:p>
    <w:p w14:paraId="1C379083" w14:textId="77777777" w:rsidR="005E3828" w:rsidRDefault="001B3335" w:rsidP="005E3828">
      <w:pPr>
        <w:pStyle w:val="Heading3"/>
        <w:tabs>
          <w:tab w:val="left" w:pos="1800"/>
        </w:tabs>
        <w:spacing w:beforeLines="40" w:before="96" w:afterLines="40" w:after="96" w:line="24" w:lineRule="atLeast"/>
        <w:ind w:left="720" w:hanging="720"/>
        <w:rPr>
          <w:rFonts w:ascii="Times New Roman" w:hAnsi="Times New Roman"/>
          <w:b/>
          <w:bCs/>
          <w:color w:val="auto"/>
        </w:rPr>
      </w:pPr>
      <w:r>
        <w:rPr>
          <w:rFonts w:ascii="Times New Roman" w:hAnsi="Times New Roman"/>
          <w:b/>
          <w:bCs/>
          <w:color w:val="auto"/>
        </w:rPr>
        <w:t>F</w:t>
      </w:r>
      <w:r w:rsidR="005E3828">
        <w:rPr>
          <w:rFonts w:ascii="Times New Roman" w:hAnsi="Times New Roman"/>
          <w:b/>
          <w:bCs/>
          <w:color w:val="auto"/>
        </w:rPr>
        <w:t>. BÁO CÁO KẾT QUẢ</w:t>
      </w:r>
    </w:p>
    <w:p w14:paraId="1AAFA7EA" w14:textId="77777777" w:rsidR="005E3828" w:rsidRDefault="005E3828" w:rsidP="005E3828">
      <w:pPr>
        <w:pStyle w:val="Heading3"/>
        <w:tabs>
          <w:tab w:val="left" w:pos="180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Kết quả báo cáo phân tích được ghi nhận lại trong phiếu phân tích, bao gồm:</w:t>
      </w:r>
    </w:p>
    <w:p w14:paraId="5FC989EE" w14:textId="77777777" w:rsidR="005E3828" w:rsidRDefault="005E3828" w:rsidP="005E3828">
      <w:pPr>
        <w:pStyle w:val="Heading3"/>
        <w:numPr>
          <w:ilvl w:val="0"/>
          <w:numId w:val="17"/>
        </w:numPr>
        <w:tabs>
          <w:tab w:val="left" w:pos="1800"/>
        </w:tabs>
        <w:spacing w:beforeLines="40" w:before="96" w:afterLines="40" w:after="96" w:line="24" w:lineRule="atLeast"/>
        <w:rPr>
          <w:rFonts w:ascii="Times New Roman" w:hAnsi="Times New Roman"/>
          <w:color w:val="auto"/>
        </w:rPr>
      </w:pPr>
      <w:r>
        <w:rPr>
          <w:rFonts w:ascii="Times New Roman" w:hAnsi="Times New Roman"/>
          <w:color w:val="auto"/>
        </w:rPr>
        <w:t>Mã số mẫu, ngày phân tích, thiết bị phân tích...</w:t>
      </w:r>
    </w:p>
    <w:p w14:paraId="51BD6C11" w14:textId="77777777" w:rsidR="005E3828" w:rsidRDefault="005E3828" w:rsidP="005E3828">
      <w:pPr>
        <w:pStyle w:val="Heading3"/>
        <w:numPr>
          <w:ilvl w:val="0"/>
          <w:numId w:val="17"/>
        </w:numPr>
        <w:tabs>
          <w:tab w:val="left" w:pos="1800"/>
        </w:tabs>
        <w:spacing w:beforeLines="40" w:before="96" w:afterLines="40" w:after="96" w:line="24" w:lineRule="atLeast"/>
        <w:rPr>
          <w:rFonts w:ascii="Times New Roman" w:hAnsi="Times New Roman"/>
          <w:color w:val="auto"/>
        </w:rPr>
      </w:pPr>
      <w:r>
        <w:rPr>
          <w:rFonts w:ascii="Times New Roman" w:hAnsi="Times New Roman"/>
          <w:color w:val="auto"/>
        </w:rPr>
        <w:t>Khối lượng cân của mẫu thử nghiệm.</w:t>
      </w:r>
    </w:p>
    <w:p w14:paraId="6AE7A4A3" w14:textId="77777777" w:rsidR="005E3828" w:rsidRDefault="005E3828" w:rsidP="005E3828">
      <w:pPr>
        <w:pStyle w:val="Heading3"/>
        <w:numPr>
          <w:ilvl w:val="0"/>
          <w:numId w:val="17"/>
        </w:numPr>
        <w:tabs>
          <w:tab w:val="left" w:pos="1800"/>
        </w:tabs>
        <w:spacing w:beforeLines="40" w:before="96" w:afterLines="40" w:after="96" w:line="24" w:lineRule="atLeast"/>
        <w:rPr>
          <w:rFonts w:ascii="Times New Roman" w:hAnsi="Times New Roman"/>
          <w:color w:val="auto"/>
        </w:rPr>
      </w:pPr>
      <w:r>
        <w:rPr>
          <w:rFonts w:ascii="Times New Roman" w:hAnsi="Times New Roman"/>
          <w:color w:val="auto"/>
        </w:rPr>
        <w:t>Khối lượng các lần cân.</w:t>
      </w:r>
    </w:p>
    <w:p w14:paraId="53A3E099" w14:textId="77777777" w:rsidR="005E3828" w:rsidRDefault="005E3828" w:rsidP="005E3828">
      <w:pPr>
        <w:pStyle w:val="Heading3"/>
        <w:numPr>
          <w:ilvl w:val="0"/>
          <w:numId w:val="17"/>
        </w:numPr>
        <w:tabs>
          <w:tab w:val="left" w:pos="1800"/>
        </w:tabs>
        <w:spacing w:beforeLines="40" w:before="96" w:afterLines="40" w:after="96" w:line="24" w:lineRule="atLeast"/>
        <w:rPr>
          <w:rFonts w:ascii="Times New Roman" w:hAnsi="Times New Roman"/>
          <w:color w:val="auto"/>
        </w:rPr>
      </w:pPr>
      <w:r>
        <w:rPr>
          <w:rFonts w:ascii="Times New Roman" w:hAnsi="Times New Roman"/>
          <w:color w:val="auto"/>
        </w:rPr>
        <w:t xml:space="preserve">Các số liệu liên quan </w:t>
      </w:r>
    </w:p>
    <w:p w14:paraId="50EC3043" w14:textId="77777777" w:rsidR="005E3828" w:rsidRPr="00D77EE0" w:rsidRDefault="005E3828" w:rsidP="005E3828">
      <w:pPr>
        <w:pStyle w:val="Heading3"/>
        <w:numPr>
          <w:ilvl w:val="0"/>
          <w:numId w:val="17"/>
        </w:numPr>
        <w:tabs>
          <w:tab w:val="left" w:pos="1800"/>
        </w:tabs>
        <w:spacing w:beforeLines="40" w:before="96" w:afterLines="40" w:after="96" w:line="24" w:lineRule="atLeast"/>
        <w:rPr>
          <w:rFonts w:ascii="Times New Roman" w:hAnsi="Times New Roman"/>
        </w:rPr>
      </w:pPr>
      <w:r w:rsidRPr="00D77EE0">
        <w:rPr>
          <w:rFonts w:ascii="Times New Roman" w:hAnsi="Times New Roman"/>
          <w:color w:val="auto"/>
        </w:rPr>
        <w:t>N</w:t>
      </w:r>
      <w:r w:rsidRPr="00D77EE0">
        <w:rPr>
          <w:rFonts w:ascii="Times New Roman" w:hAnsi="Times New Roman"/>
        </w:rPr>
        <w:t>hững ghi nhận hay thay đổi khác (nếu có).</w:t>
      </w:r>
    </w:p>
    <w:p w14:paraId="10045CA6" w14:textId="77777777" w:rsidR="005E3828" w:rsidRPr="00E21C50" w:rsidRDefault="005E3828" w:rsidP="008909D3">
      <w:pPr>
        <w:spacing w:line="360" w:lineRule="auto"/>
        <w:jc w:val="center"/>
        <w:rPr>
          <w:b/>
          <w:szCs w:val="26"/>
          <w:lang w:val="da-DK"/>
        </w:rPr>
      </w:pPr>
    </w:p>
    <w:p w14:paraId="12630BC6" w14:textId="77777777" w:rsidR="0096467C" w:rsidRPr="00D35008" w:rsidRDefault="0096467C" w:rsidP="00EE2747">
      <w:pPr>
        <w:jc w:val="both"/>
        <w:rPr>
          <w:b/>
          <w:lang w:val="da-DK"/>
        </w:rPr>
      </w:pPr>
    </w:p>
    <w:p w14:paraId="7CC758A2" w14:textId="77777777" w:rsidR="00972063" w:rsidRDefault="00972063" w:rsidP="003655B9">
      <w:pPr>
        <w:tabs>
          <w:tab w:val="left" w:pos="540"/>
        </w:tabs>
        <w:spacing w:beforeLines="40" w:before="96" w:afterLines="40" w:after="96" w:line="360" w:lineRule="auto"/>
        <w:jc w:val="both"/>
        <w:rPr>
          <w:lang w:val="da-DK"/>
        </w:rPr>
      </w:pPr>
    </w:p>
    <w:sectPr w:rsidR="00972063" w:rsidSect="003655B9">
      <w:headerReference w:type="even" r:id="rId11"/>
      <w:headerReference w:type="default" r:id="rId12"/>
      <w:footerReference w:type="even" r:id="rId13"/>
      <w:footerReference w:type="default" r:id="rId14"/>
      <w:headerReference w:type="first" r:id="rId15"/>
      <w:footerReference w:type="first" r:id="rId16"/>
      <w:pgSz w:w="12240" w:h="15840"/>
      <w:pgMar w:top="1296" w:right="1584" w:bottom="1296"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4AE98" w14:textId="77777777" w:rsidR="00466D70" w:rsidRDefault="00466D70">
      <w:r>
        <w:separator/>
      </w:r>
    </w:p>
  </w:endnote>
  <w:endnote w:type="continuationSeparator" w:id="0">
    <w:p w14:paraId="2F41A660" w14:textId="77777777" w:rsidR="00466D70" w:rsidRDefault="00466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B7204" w14:textId="77777777" w:rsidR="00C4039B" w:rsidRDefault="00C4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AADE8" w14:textId="77777777" w:rsidR="00C4039B" w:rsidRDefault="00C403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A7958" w14:textId="77777777" w:rsidR="00C4039B" w:rsidRDefault="00C4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19118" w14:textId="77777777" w:rsidR="00466D70" w:rsidRDefault="00466D70">
      <w:r>
        <w:separator/>
      </w:r>
    </w:p>
  </w:footnote>
  <w:footnote w:type="continuationSeparator" w:id="0">
    <w:p w14:paraId="6D3118DD" w14:textId="77777777" w:rsidR="00466D70" w:rsidRDefault="00466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DC76F" w14:textId="77777777" w:rsidR="00E81A7C" w:rsidRDefault="00E81A7C" w:rsidP="00C26B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08A418" w14:textId="77777777" w:rsidR="00E81A7C" w:rsidRDefault="00E81A7C" w:rsidP="00C26B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3205"/>
      <w:gridCol w:w="3107"/>
    </w:tblGrid>
    <w:tr w:rsidR="003E2708" w:rsidRPr="00DB45A7" w14:paraId="0D615C75" w14:textId="77777777" w:rsidTr="00E65D27">
      <w:trPr>
        <w:jc w:val="center"/>
      </w:trPr>
      <w:tc>
        <w:tcPr>
          <w:tcW w:w="3078" w:type="dxa"/>
          <w:shd w:val="clear" w:color="auto" w:fill="auto"/>
          <w:vAlign w:val="center"/>
        </w:tcPr>
        <w:p w14:paraId="515F5A05" w14:textId="77777777" w:rsidR="003E2708" w:rsidRPr="00DB45A7" w:rsidRDefault="003E2708" w:rsidP="00E65D27">
          <w:pPr>
            <w:jc w:val="center"/>
            <w:rPr>
              <w:color w:val="00B0F0"/>
            </w:rPr>
          </w:pPr>
          <w:r w:rsidRPr="00DB45A7">
            <w:rPr>
              <w:color w:val="00B0F0"/>
            </w:rPr>
            <w:t>CÔNG TY TNHH MTV KHOA HỌC CÔNG NGHỆ HOÀN VŨ</w:t>
          </w:r>
        </w:p>
      </w:tc>
      <w:tc>
        <w:tcPr>
          <w:tcW w:w="3306" w:type="dxa"/>
          <w:shd w:val="clear" w:color="auto" w:fill="auto"/>
          <w:vAlign w:val="center"/>
        </w:tcPr>
        <w:p w14:paraId="520D5086" w14:textId="77777777" w:rsidR="003E2708" w:rsidRPr="00DB45A7" w:rsidRDefault="003E2708" w:rsidP="00E65D27">
          <w:pPr>
            <w:jc w:val="center"/>
            <w:rPr>
              <w:b/>
              <w:color w:val="00B0F0"/>
            </w:rPr>
          </w:pPr>
          <w:r w:rsidRPr="00DB45A7">
            <w:rPr>
              <w:b/>
              <w:color w:val="00B0F0"/>
            </w:rPr>
            <w:t>HƯỚNG DẪN CÔNG VIỆC</w:t>
          </w:r>
        </w:p>
      </w:tc>
      <w:tc>
        <w:tcPr>
          <w:tcW w:w="3192" w:type="dxa"/>
          <w:shd w:val="clear" w:color="auto" w:fill="auto"/>
          <w:vAlign w:val="center"/>
        </w:tcPr>
        <w:p w14:paraId="63D7154C" w14:textId="77777777" w:rsidR="003E2708" w:rsidRDefault="003E2708" w:rsidP="00E65D27">
          <w:pPr>
            <w:rPr>
              <w:color w:val="00B0F0"/>
            </w:rPr>
          </w:pPr>
          <w:r w:rsidRPr="00DB45A7">
            <w:rPr>
              <w:color w:val="00B0F0"/>
            </w:rPr>
            <w:t>Mã số: HD.TN.</w:t>
          </w:r>
          <w:r w:rsidR="00C4039B">
            <w:rPr>
              <w:color w:val="00B0F0"/>
            </w:rPr>
            <w:t>246</w:t>
          </w:r>
        </w:p>
        <w:p w14:paraId="4D58DEAC" w14:textId="77777777" w:rsidR="00C4039B" w:rsidRPr="00DB45A7" w:rsidRDefault="00C4039B" w:rsidP="00C4039B">
          <w:pPr>
            <w:rPr>
              <w:color w:val="00B0F0"/>
            </w:rPr>
          </w:pPr>
          <w:r w:rsidRPr="00DB45A7">
            <w:rPr>
              <w:color w:val="00B0F0"/>
            </w:rPr>
            <w:t>Lần ban hành:</w:t>
          </w:r>
          <w:r>
            <w:rPr>
              <w:color w:val="00B0F0"/>
            </w:rPr>
            <w:t xml:space="preserve"> 02</w:t>
          </w:r>
        </w:p>
        <w:p w14:paraId="6563530F" w14:textId="77777777" w:rsidR="003E2708" w:rsidRPr="00DB45A7" w:rsidRDefault="003E2708" w:rsidP="00E65D27">
          <w:pPr>
            <w:rPr>
              <w:color w:val="00B0F0"/>
            </w:rPr>
          </w:pPr>
          <w:r w:rsidRPr="00DB45A7">
            <w:rPr>
              <w:color w:val="00B0F0"/>
            </w:rPr>
            <w:t>Ngày ban hành:</w:t>
          </w:r>
          <w:r w:rsidR="00C4039B">
            <w:rPr>
              <w:color w:val="00B0F0"/>
            </w:rPr>
            <w:t xml:space="preserve"> 15/10/2017</w:t>
          </w:r>
        </w:p>
        <w:p w14:paraId="2E7659D7" w14:textId="77777777" w:rsidR="003E2708" w:rsidRPr="00DB45A7" w:rsidRDefault="003E2708" w:rsidP="00E65D27">
          <w:pPr>
            <w:rPr>
              <w:color w:val="00B0F0"/>
            </w:rPr>
          </w:pPr>
          <w:r w:rsidRPr="00DB45A7">
            <w:rPr>
              <w:color w:val="00B0F0"/>
            </w:rPr>
            <w:t xml:space="preserve">Trang: </w:t>
          </w:r>
          <w:r w:rsidRPr="00DB45A7">
            <w:rPr>
              <w:b/>
              <w:color w:val="00B0F0"/>
            </w:rPr>
            <w:fldChar w:fldCharType="begin"/>
          </w:r>
          <w:r w:rsidRPr="00DB45A7">
            <w:rPr>
              <w:b/>
              <w:color w:val="00B0F0"/>
            </w:rPr>
            <w:instrText xml:space="preserve"> PAGE  \* Arabic  \* MERGEFORMAT </w:instrText>
          </w:r>
          <w:r w:rsidRPr="00DB45A7">
            <w:rPr>
              <w:b/>
              <w:color w:val="00B0F0"/>
            </w:rPr>
            <w:fldChar w:fldCharType="separate"/>
          </w:r>
          <w:r>
            <w:rPr>
              <w:b/>
              <w:noProof/>
              <w:color w:val="00B0F0"/>
            </w:rPr>
            <w:t>3</w:t>
          </w:r>
          <w:r w:rsidRPr="00DB45A7">
            <w:rPr>
              <w:b/>
              <w:color w:val="00B0F0"/>
            </w:rPr>
            <w:fldChar w:fldCharType="end"/>
          </w:r>
          <w:r>
            <w:rPr>
              <w:color w:val="00B0F0"/>
            </w:rPr>
            <w:t>/</w:t>
          </w:r>
          <w:r w:rsidRPr="00DB45A7">
            <w:rPr>
              <w:b/>
              <w:color w:val="00B0F0"/>
            </w:rPr>
            <w:fldChar w:fldCharType="begin"/>
          </w:r>
          <w:r w:rsidRPr="00DB45A7">
            <w:rPr>
              <w:b/>
              <w:color w:val="00B0F0"/>
            </w:rPr>
            <w:instrText xml:space="preserve"> NUMPAGES  \* Arabic  \* MERGEFORMAT </w:instrText>
          </w:r>
          <w:r w:rsidRPr="00DB45A7">
            <w:rPr>
              <w:b/>
              <w:color w:val="00B0F0"/>
            </w:rPr>
            <w:fldChar w:fldCharType="separate"/>
          </w:r>
          <w:r>
            <w:rPr>
              <w:b/>
              <w:noProof/>
              <w:color w:val="00B0F0"/>
            </w:rPr>
            <w:t>4</w:t>
          </w:r>
          <w:r w:rsidRPr="00DB45A7">
            <w:rPr>
              <w:b/>
              <w:color w:val="00B0F0"/>
            </w:rPr>
            <w:fldChar w:fldCharType="end"/>
          </w:r>
        </w:p>
      </w:tc>
    </w:tr>
  </w:tbl>
  <w:p w14:paraId="6B24B5B0" w14:textId="77777777" w:rsidR="00E81A7C" w:rsidRDefault="00E81A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CE398" w14:textId="77777777" w:rsidR="00C4039B" w:rsidRDefault="00C4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3C10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1EA9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1C8F9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8B47B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5806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76BE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C61B5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04E62C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B605D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30EE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FAF52A7"/>
    <w:multiLevelType w:val="hybridMultilevel"/>
    <w:tmpl w:val="4DF0402A"/>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1D3198"/>
    <w:multiLevelType w:val="hybridMultilevel"/>
    <w:tmpl w:val="C07C0D4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841D44"/>
    <w:multiLevelType w:val="hybridMultilevel"/>
    <w:tmpl w:val="7116C3E6"/>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0C1F53"/>
    <w:multiLevelType w:val="hybridMultilevel"/>
    <w:tmpl w:val="1460E6C2"/>
    <w:lvl w:ilvl="0" w:tplc="3EA0F4AC">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0C61C0"/>
    <w:multiLevelType w:val="hybridMultilevel"/>
    <w:tmpl w:val="E1481590"/>
    <w:lvl w:ilvl="0" w:tplc="0409000B">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7" w15:restartNumberingAfterBreak="0">
    <w:nsid w:val="57291589"/>
    <w:multiLevelType w:val="hybridMultilevel"/>
    <w:tmpl w:val="BA9C89A0"/>
    <w:lvl w:ilvl="0" w:tplc="8EB2D682">
      <w:start w:val="1"/>
      <w:numFmt w:val="bullet"/>
      <w:lvlText w:val=""/>
      <w:lvlJc w:val="left"/>
      <w:pPr>
        <w:tabs>
          <w:tab w:val="num" w:pos="360"/>
        </w:tabs>
        <w:ind w:left="360" w:firstLine="34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D3C0C04"/>
    <w:multiLevelType w:val="hybridMultilevel"/>
    <w:tmpl w:val="6AC8F586"/>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19" w15:restartNumberingAfterBreak="0">
    <w:nsid w:val="636B5420"/>
    <w:multiLevelType w:val="hybridMultilevel"/>
    <w:tmpl w:val="E4FE9C02"/>
    <w:lvl w:ilvl="0" w:tplc="046CF684">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7"/>
  </w:num>
  <w:num w:numId="2">
    <w:abstractNumId w:val="19"/>
  </w:num>
  <w:num w:numId="3">
    <w:abstractNumId w:val="10"/>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1"/>
  </w:num>
  <w:num w:numId="17">
    <w:abstractNumId w:val="15"/>
  </w:num>
  <w:num w:numId="18">
    <w:abstractNumId w:val="18"/>
  </w:num>
  <w:num w:numId="19">
    <w:abstractNumId w:val="1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B6C"/>
    <w:rsid w:val="00020AD7"/>
    <w:rsid w:val="00065247"/>
    <w:rsid w:val="00075693"/>
    <w:rsid w:val="00081498"/>
    <w:rsid w:val="0008361F"/>
    <w:rsid w:val="00085FD3"/>
    <w:rsid w:val="00094E28"/>
    <w:rsid w:val="000A0F03"/>
    <w:rsid w:val="000A7DD2"/>
    <w:rsid w:val="000B32AE"/>
    <w:rsid w:val="000C64B7"/>
    <w:rsid w:val="000E1F12"/>
    <w:rsid w:val="000E2B8C"/>
    <w:rsid w:val="000F064D"/>
    <w:rsid w:val="00104074"/>
    <w:rsid w:val="001061A4"/>
    <w:rsid w:val="001569EC"/>
    <w:rsid w:val="0015727E"/>
    <w:rsid w:val="00187398"/>
    <w:rsid w:val="001932CD"/>
    <w:rsid w:val="001975E4"/>
    <w:rsid w:val="001B0A7E"/>
    <w:rsid w:val="001B3335"/>
    <w:rsid w:val="001C097B"/>
    <w:rsid w:val="001C6168"/>
    <w:rsid w:val="001E6053"/>
    <w:rsid w:val="001E715E"/>
    <w:rsid w:val="00231299"/>
    <w:rsid w:val="00243766"/>
    <w:rsid w:val="00261830"/>
    <w:rsid w:val="002622EF"/>
    <w:rsid w:val="002708BC"/>
    <w:rsid w:val="00290447"/>
    <w:rsid w:val="0029051C"/>
    <w:rsid w:val="0029387C"/>
    <w:rsid w:val="002A7D96"/>
    <w:rsid w:val="002C7057"/>
    <w:rsid w:val="002F4583"/>
    <w:rsid w:val="0030394B"/>
    <w:rsid w:val="00320B25"/>
    <w:rsid w:val="00331652"/>
    <w:rsid w:val="00343B8E"/>
    <w:rsid w:val="003655B9"/>
    <w:rsid w:val="00367F04"/>
    <w:rsid w:val="003833FA"/>
    <w:rsid w:val="00391921"/>
    <w:rsid w:val="003B5BBE"/>
    <w:rsid w:val="003D613B"/>
    <w:rsid w:val="003E2708"/>
    <w:rsid w:val="003E40F1"/>
    <w:rsid w:val="00401D43"/>
    <w:rsid w:val="00416115"/>
    <w:rsid w:val="0043246C"/>
    <w:rsid w:val="0044540B"/>
    <w:rsid w:val="004474CE"/>
    <w:rsid w:val="00451584"/>
    <w:rsid w:val="00466D70"/>
    <w:rsid w:val="004841DC"/>
    <w:rsid w:val="004925F8"/>
    <w:rsid w:val="004A75E0"/>
    <w:rsid w:val="00500203"/>
    <w:rsid w:val="00505D6C"/>
    <w:rsid w:val="005148B0"/>
    <w:rsid w:val="00522F23"/>
    <w:rsid w:val="005406B6"/>
    <w:rsid w:val="00551C9B"/>
    <w:rsid w:val="005848BD"/>
    <w:rsid w:val="00584FF9"/>
    <w:rsid w:val="005A1E8B"/>
    <w:rsid w:val="005C21FF"/>
    <w:rsid w:val="005C58D2"/>
    <w:rsid w:val="005D232B"/>
    <w:rsid w:val="005D4AD3"/>
    <w:rsid w:val="005E0E22"/>
    <w:rsid w:val="005E3828"/>
    <w:rsid w:val="005E6464"/>
    <w:rsid w:val="0064212F"/>
    <w:rsid w:val="00654B28"/>
    <w:rsid w:val="00670636"/>
    <w:rsid w:val="006772FC"/>
    <w:rsid w:val="0068780D"/>
    <w:rsid w:val="006E2DDE"/>
    <w:rsid w:val="006F7FA8"/>
    <w:rsid w:val="00723B97"/>
    <w:rsid w:val="007240B1"/>
    <w:rsid w:val="00757D28"/>
    <w:rsid w:val="00764168"/>
    <w:rsid w:val="007671D6"/>
    <w:rsid w:val="007C4CA8"/>
    <w:rsid w:val="007E1DF3"/>
    <w:rsid w:val="007F502E"/>
    <w:rsid w:val="0083722D"/>
    <w:rsid w:val="00853907"/>
    <w:rsid w:val="00853F23"/>
    <w:rsid w:val="00867884"/>
    <w:rsid w:val="008909D3"/>
    <w:rsid w:val="008E1775"/>
    <w:rsid w:val="008E6C99"/>
    <w:rsid w:val="008F319E"/>
    <w:rsid w:val="00900DF8"/>
    <w:rsid w:val="009562CC"/>
    <w:rsid w:val="0095684D"/>
    <w:rsid w:val="0096467C"/>
    <w:rsid w:val="00971679"/>
    <w:rsid w:val="00972063"/>
    <w:rsid w:val="00972F38"/>
    <w:rsid w:val="009E0E32"/>
    <w:rsid w:val="009E3617"/>
    <w:rsid w:val="00A10509"/>
    <w:rsid w:val="00A1543D"/>
    <w:rsid w:val="00A53B9A"/>
    <w:rsid w:val="00A807B2"/>
    <w:rsid w:val="00AB0D3E"/>
    <w:rsid w:val="00AB65D4"/>
    <w:rsid w:val="00B05DA1"/>
    <w:rsid w:val="00B12298"/>
    <w:rsid w:val="00B523C5"/>
    <w:rsid w:val="00B6191E"/>
    <w:rsid w:val="00B90DD3"/>
    <w:rsid w:val="00BC74F3"/>
    <w:rsid w:val="00C03FEC"/>
    <w:rsid w:val="00C05320"/>
    <w:rsid w:val="00C130FF"/>
    <w:rsid w:val="00C26B15"/>
    <w:rsid w:val="00C31A1A"/>
    <w:rsid w:val="00C3410E"/>
    <w:rsid w:val="00C357DD"/>
    <w:rsid w:val="00C4039B"/>
    <w:rsid w:val="00C43BCB"/>
    <w:rsid w:val="00C453DD"/>
    <w:rsid w:val="00C50214"/>
    <w:rsid w:val="00C54520"/>
    <w:rsid w:val="00C80E2D"/>
    <w:rsid w:val="00CB51C0"/>
    <w:rsid w:val="00CC6657"/>
    <w:rsid w:val="00CC699D"/>
    <w:rsid w:val="00CC6A65"/>
    <w:rsid w:val="00CC6C60"/>
    <w:rsid w:val="00CD194D"/>
    <w:rsid w:val="00CE2138"/>
    <w:rsid w:val="00CE59B3"/>
    <w:rsid w:val="00D06032"/>
    <w:rsid w:val="00D117BF"/>
    <w:rsid w:val="00D23294"/>
    <w:rsid w:val="00D35008"/>
    <w:rsid w:val="00D66455"/>
    <w:rsid w:val="00D801AD"/>
    <w:rsid w:val="00D95D33"/>
    <w:rsid w:val="00DA7DF8"/>
    <w:rsid w:val="00DB7922"/>
    <w:rsid w:val="00DD5644"/>
    <w:rsid w:val="00DE3C83"/>
    <w:rsid w:val="00DE3F1C"/>
    <w:rsid w:val="00DF5923"/>
    <w:rsid w:val="00E21C50"/>
    <w:rsid w:val="00E33522"/>
    <w:rsid w:val="00E37BAA"/>
    <w:rsid w:val="00E50732"/>
    <w:rsid w:val="00E53C54"/>
    <w:rsid w:val="00E53FCB"/>
    <w:rsid w:val="00E657BF"/>
    <w:rsid w:val="00E65D27"/>
    <w:rsid w:val="00E81A7C"/>
    <w:rsid w:val="00E90E20"/>
    <w:rsid w:val="00E91022"/>
    <w:rsid w:val="00E951FF"/>
    <w:rsid w:val="00EA4AD1"/>
    <w:rsid w:val="00EB3950"/>
    <w:rsid w:val="00EB4474"/>
    <w:rsid w:val="00ED78DB"/>
    <w:rsid w:val="00EE2747"/>
    <w:rsid w:val="00EE55E3"/>
    <w:rsid w:val="00F0231C"/>
    <w:rsid w:val="00F04B5D"/>
    <w:rsid w:val="00F205A8"/>
    <w:rsid w:val="00F400DA"/>
    <w:rsid w:val="00F62A14"/>
    <w:rsid w:val="00F67B6C"/>
    <w:rsid w:val="00F705E7"/>
    <w:rsid w:val="00F84881"/>
    <w:rsid w:val="00FE0A40"/>
    <w:rsid w:val="00FE2CC3"/>
    <w:rsid w:val="00FF2346"/>
    <w:rsid w:val="00FF2D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F217B"/>
  <w15:chartTrackingRefBased/>
  <w15:docId w15:val="{B277EFCB-B015-4709-A546-3CECE452A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94E28"/>
    <w:rPr>
      <w:sz w:val="24"/>
      <w:szCs w:val="24"/>
      <w:lang w:val="en-US" w:eastAsia="en-US"/>
    </w:rPr>
  </w:style>
  <w:style w:type="paragraph" w:styleId="Heading1">
    <w:name w:val="heading 1"/>
    <w:basedOn w:val="Normal"/>
    <w:next w:val="Normal"/>
    <w:qFormat/>
    <w:rsid w:val="00757D2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57D28"/>
    <w:pPr>
      <w:keepNext/>
      <w:spacing w:before="240" w:after="60"/>
      <w:outlineLvl w:val="1"/>
    </w:pPr>
    <w:rPr>
      <w:rFonts w:ascii="Arial" w:hAnsi="Arial" w:cs="Arial"/>
      <w:b/>
      <w:bCs/>
      <w:i/>
      <w:iCs/>
      <w:sz w:val="28"/>
      <w:szCs w:val="28"/>
    </w:rPr>
  </w:style>
  <w:style w:type="paragraph" w:styleId="Heading3">
    <w:name w:val="heading 3"/>
    <w:basedOn w:val="Normal"/>
    <w:qFormat/>
    <w:rsid w:val="00757D28"/>
    <w:pPr>
      <w:widowControl w:val="0"/>
      <w:snapToGrid w:val="0"/>
      <w:spacing w:before="120" w:after="60"/>
      <w:jc w:val="both"/>
      <w:outlineLvl w:val="2"/>
    </w:pPr>
    <w:rPr>
      <w:rFonts w:ascii="&#10;rial" w:hAnsi="&#10;rial"/>
      <w:color w:val="000000"/>
      <w:szCs w:val="20"/>
      <w:lang w:val="da-DK"/>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94E28"/>
    <w:pPr>
      <w:tabs>
        <w:tab w:val="center" w:pos="4320"/>
        <w:tab w:val="right" w:pos="8640"/>
      </w:tabs>
    </w:pPr>
  </w:style>
  <w:style w:type="paragraph" w:styleId="Footer">
    <w:name w:val="footer"/>
    <w:basedOn w:val="Normal"/>
    <w:rsid w:val="00094E28"/>
    <w:pPr>
      <w:tabs>
        <w:tab w:val="center" w:pos="4320"/>
        <w:tab w:val="right" w:pos="8640"/>
      </w:tabs>
    </w:pPr>
  </w:style>
  <w:style w:type="table" w:styleId="TableGrid">
    <w:name w:val="Table Grid"/>
    <w:basedOn w:val="TableNormal"/>
    <w:rsid w:val="00094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57D28"/>
    <w:pPr>
      <w:spacing w:after="120"/>
      <w:ind w:left="360"/>
    </w:pPr>
  </w:style>
  <w:style w:type="paragraph" w:styleId="BodyText2">
    <w:name w:val="Body Text 2"/>
    <w:basedOn w:val="Normal"/>
    <w:rsid w:val="00DB7922"/>
    <w:pPr>
      <w:spacing w:after="120" w:line="480" w:lineRule="auto"/>
    </w:pPr>
  </w:style>
  <w:style w:type="paragraph" w:customStyle="1" w:styleId="Normalcenter">
    <w:name w:val="Normal +center"/>
    <w:basedOn w:val="Normal"/>
    <w:rsid w:val="005D4AD3"/>
    <w:pPr>
      <w:jc w:val="center"/>
    </w:pPr>
    <w:rPr>
      <w:b/>
      <w:bCs/>
    </w:rPr>
  </w:style>
  <w:style w:type="character" w:styleId="PageNumber">
    <w:name w:val="page number"/>
    <w:basedOn w:val="DefaultParagraphFont"/>
    <w:rsid w:val="00C26B15"/>
  </w:style>
  <w:style w:type="paragraph" w:customStyle="1" w:styleId="newscaption">
    <w:name w:val="news_caption"/>
    <w:basedOn w:val="Normal"/>
    <w:rsid w:val="00584FF9"/>
    <w:pPr>
      <w:spacing w:before="100" w:beforeAutospacing="1" w:after="100" w:afterAutospacing="1"/>
    </w:pPr>
    <w:rPr>
      <w:rFonts w:ascii="Verdana" w:hAnsi="Verdana"/>
      <w:b/>
      <w:bCs/>
      <w:color w:val="333333"/>
      <w:sz w:val="18"/>
      <w:szCs w:val="18"/>
    </w:rPr>
  </w:style>
  <w:style w:type="paragraph" w:customStyle="1" w:styleId="newsdate">
    <w:name w:val="newsdate"/>
    <w:basedOn w:val="Normal"/>
    <w:rsid w:val="00584FF9"/>
    <w:pPr>
      <w:spacing w:before="20" w:after="20"/>
      <w:ind w:left="225"/>
    </w:pPr>
    <w:rPr>
      <w:rFonts w:ascii="Verdana" w:hAnsi="Verdan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8BD8B-0205-41CB-BF85-35018397B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PHƯƠNG PHÁP ĐỊNH LƯỢNG CÁC CHẤT CHUYỂN HÓA THUỘC NHÓM NITROFURAN TRONG THỦY SẢN VÀ SẢN PHẨM THỦY SẢN BẰNG SẮC KÝ LỎNG GHÉP ĐẦU DÒ KHỐI PHỔ BA TỨ CỰC (LC/MS/MS)</vt:lpstr>
    </vt:vector>
  </TitlesOfParts>
  <Company>HOANVU</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ĐỊNH LƯỢNG CÁC CHẤT CHUYỂN HÓA THUỘC NHÓM NITROFURAN TRONG THỦY SẢN VÀ SẢN PHẨM THỦY SẢN BẰNG SẮC KÝ LỎNG GHÉP ĐẦU DÒ KHỐI PHỔ BA TỨ CỰC (LC/MS/MS)</dc:title>
  <dc:subject/>
  <dc:creator>bbbb</dc:creator>
  <cp:keywords/>
  <cp:lastModifiedBy>Catherine Mai</cp:lastModifiedBy>
  <cp:revision>2</cp:revision>
  <cp:lastPrinted>2015-07-04T09:30:00Z</cp:lastPrinted>
  <dcterms:created xsi:type="dcterms:W3CDTF">2018-12-26T12:20:00Z</dcterms:created>
  <dcterms:modified xsi:type="dcterms:W3CDTF">2018-12-26T12:20:00Z</dcterms:modified>
</cp:coreProperties>
</file>