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A95A" w14:textId="77777777" w:rsidR="00855AB6" w:rsidRPr="00922AD0" w:rsidRDefault="00855AB6" w:rsidP="00922AD0">
      <w:pPr>
        <w:spacing w:before="240" w:after="240"/>
        <w:ind w:firstLine="0"/>
        <w:jc w:val="center"/>
        <w:rPr>
          <w:rStyle w:val="IntenseReference"/>
          <w:sz w:val="40"/>
          <w:szCs w:val="36"/>
        </w:rPr>
      </w:pPr>
      <w:bookmarkStart w:id="0" w:name="OLE_LINK4"/>
      <w:bookmarkStart w:id="1" w:name="OLE_LINK5"/>
      <w:bookmarkStart w:id="2" w:name="_GoBack"/>
      <w:bookmarkEnd w:id="2"/>
      <w:r w:rsidRPr="00922AD0">
        <w:rPr>
          <w:rStyle w:val="IntenseReference"/>
          <w:sz w:val="40"/>
          <w:szCs w:val="36"/>
        </w:rPr>
        <w:t xml:space="preserve">xác </w:t>
      </w:r>
      <w:proofErr w:type="spellStart"/>
      <w:r w:rsidRPr="00922AD0">
        <w:rPr>
          <w:rStyle w:val="IntenseReference"/>
          <w:sz w:val="40"/>
          <w:szCs w:val="36"/>
        </w:rPr>
        <w:t>định</w:t>
      </w:r>
      <w:proofErr w:type="spellEnd"/>
      <w:r w:rsidRPr="00922AD0">
        <w:rPr>
          <w:rStyle w:val="IntenseReference"/>
          <w:sz w:val="40"/>
          <w:szCs w:val="36"/>
        </w:rPr>
        <w:t xml:space="preserve"> </w:t>
      </w:r>
      <w:proofErr w:type="spellStart"/>
      <w:r w:rsidRPr="00922AD0">
        <w:rPr>
          <w:rStyle w:val="IntenseReference"/>
          <w:sz w:val="40"/>
          <w:szCs w:val="36"/>
        </w:rPr>
        <w:t>hàm</w:t>
      </w:r>
      <w:proofErr w:type="spellEnd"/>
      <w:r w:rsidRPr="00922AD0">
        <w:rPr>
          <w:rStyle w:val="IntenseReference"/>
          <w:sz w:val="40"/>
          <w:szCs w:val="36"/>
        </w:rPr>
        <w:t xml:space="preserve"> </w:t>
      </w:r>
      <w:proofErr w:type="spellStart"/>
      <w:r w:rsidRPr="00922AD0">
        <w:rPr>
          <w:rStyle w:val="IntenseReference"/>
          <w:sz w:val="40"/>
          <w:szCs w:val="36"/>
        </w:rPr>
        <w:t>lượng</w:t>
      </w:r>
      <w:proofErr w:type="spellEnd"/>
      <w:r w:rsidRPr="00922AD0">
        <w:rPr>
          <w:rStyle w:val="IntenseReference"/>
          <w:sz w:val="40"/>
          <w:szCs w:val="36"/>
        </w:rPr>
        <w:t xml:space="preserve"> </w:t>
      </w:r>
      <w:r w:rsidR="000B1AC7" w:rsidRPr="00922AD0">
        <w:rPr>
          <w:rStyle w:val="IntenseReference"/>
          <w:sz w:val="40"/>
          <w:szCs w:val="36"/>
        </w:rPr>
        <w:t xml:space="preserve">methyl ethyl ketone </w:t>
      </w:r>
      <w:proofErr w:type="spellStart"/>
      <w:r w:rsidR="000B1AC7" w:rsidRPr="00922AD0">
        <w:rPr>
          <w:rStyle w:val="IntenseReference"/>
          <w:sz w:val="40"/>
          <w:szCs w:val="36"/>
        </w:rPr>
        <w:t>và</w:t>
      </w:r>
      <w:proofErr w:type="spellEnd"/>
      <w:r w:rsidR="000B1AC7" w:rsidRPr="00922AD0">
        <w:rPr>
          <w:rStyle w:val="IntenseReference"/>
          <w:sz w:val="40"/>
          <w:szCs w:val="36"/>
        </w:rPr>
        <w:t xml:space="preserve"> ethyl acetate</w:t>
      </w:r>
      <w:r w:rsidR="006C1B28" w:rsidRPr="00922AD0">
        <w:rPr>
          <w:rStyle w:val="IntenseReference"/>
          <w:sz w:val="40"/>
          <w:szCs w:val="36"/>
        </w:rPr>
        <w:t xml:space="preserve"> </w:t>
      </w:r>
      <w:proofErr w:type="spellStart"/>
      <w:r w:rsidR="000B1AC7" w:rsidRPr="00922AD0">
        <w:rPr>
          <w:rStyle w:val="IntenseReference"/>
          <w:sz w:val="40"/>
          <w:szCs w:val="36"/>
        </w:rPr>
        <w:t>trong</w:t>
      </w:r>
      <w:proofErr w:type="spellEnd"/>
      <w:r w:rsidR="000B1AC7" w:rsidRPr="00922AD0">
        <w:rPr>
          <w:rStyle w:val="IntenseReference"/>
          <w:sz w:val="40"/>
          <w:szCs w:val="36"/>
        </w:rPr>
        <w:t xml:space="preserve"> </w:t>
      </w:r>
      <w:proofErr w:type="spellStart"/>
      <w:r w:rsidR="000B1AC7" w:rsidRPr="00922AD0">
        <w:rPr>
          <w:rStyle w:val="IntenseReference"/>
          <w:sz w:val="40"/>
          <w:szCs w:val="36"/>
        </w:rPr>
        <w:t>nền</w:t>
      </w:r>
      <w:proofErr w:type="spellEnd"/>
      <w:r w:rsidR="000B1AC7" w:rsidRPr="00922AD0">
        <w:rPr>
          <w:rStyle w:val="IntenseReference"/>
          <w:sz w:val="40"/>
          <w:szCs w:val="36"/>
        </w:rPr>
        <w:t xml:space="preserve"> </w:t>
      </w:r>
      <w:proofErr w:type="spellStart"/>
      <w:r w:rsidR="000B1AC7" w:rsidRPr="00922AD0">
        <w:rPr>
          <w:rStyle w:val="IntenseReference"/>
          <w:sz w:val="40"/>
          <w:szCs w:val="36"/>
        </w:rPr>
        <w:t>mẫu</w:t>
      </w:r>
      <w:proofErr w:type="spellEnd"/>
      <w:r w:rsidR="000B1AC7" w:rsidRPr="00922AD0">
        <w:rPr>
          <w:rStyle w:val="IntenseReference"/>
          <w:sz w:val="40"/>
          <w:szCs w:val="36"/>
        </w:rPr>
        <w:t xml:space="preserve"> </w:t>
      </w:r>
      <w:r w:rsidR="00040511" w:rsidRPr="00922AD0">
        <w:rPr>
          <w:rStyle w:val="IntenseReference"/>
          <w:sz w:val="32"/>
          <w:szCs w:val="36"/>
        </w:rPr>
        <w:t>DUNG MÔI</w:t>
      </w:r>
      <w:r w:rsidR="00040511" w:rsidRPr="00922AD0">
        <w:rPr>
          <w:rStyle w:val="IntenseReference"/>
          <w:sz w:val="40"/>
          <w:szCs w:val="36"/>
        </w:rPr>
        <w:t xml:space="preserve">, </w:t>
      </w:r>
      <w:proofErr w:type="spellStart"/>
      <w:r w:rsidR="000B1AC7" w:rsidRPr="00922AD0">
        <w:rPr>
          <w:rStyle w:val="IntenseReference"/>
          <w:sz w:val="40"/>
          <w:szCs w:val="36"/>
        </w:rPr>
        <w:t>hóa</w:t>
      </w:r>
      <w:proofErr w:type="spellEnd"/>
      <w:r w:rsidR="000B1AC7" w:rsidRPr="00922AD0">
        <w:rPr>
          <w:rStyle w:val="IntenseReference"/>
          <w:sz w:val="40"/>
          <w:szCs w:val="36"/>
        </w:rPr>
        <w:t xml:space="preserve"> </w:t>
      </w:r>
      <w:proofErr w:type="spellStart"/>
      <w:r w:rsidR="000B1AC7" w:rsidRPr="00922AD0">
        <w:rPr>
          <w:rStyle w:val="IntenseReference"/>
          <w:sz w:val="40"/>
          <w:szCs w:val="36"/>
        </w:rPr>
        <w:t>chất</w:t>
      </w:r>
      <w:proofErr w:type="spellEnd"/>
      <w:r w:rsidR="006C1B28" w:rsidRPr="00922AD0">
        <w:rPr>
          <w:rStyle w:val="IntenseReference"/>
          <w:sz w:val="40"/>
          <w:szCs w:val="36"/>
        </w:rPr>
        <w:t xml:space="preserve"> </w:t>
      </w:r>
      <w:proofErr w:type="spellStart"/>
      <w:r w:rsidR="006C1B28" w:rsidRPr="00922AD0">
        <w:rPr>
          <w:rStyle w:val="IntenseReference"/>
          <w:sz w:val="40"/>
          <w:szCs w:val="36"/>
        </w:rPr>
        <w:t>sử</w:t>
      </w:r>
      <w:proofErr w:type="spellEnd"/>
      <w:r w:rsidR="006C1B28" w:rsidRPr="00922AD0">
        <w:rPr>
          <w:rStyle w:val="IntenseReference"/>
          <w:sz w:val="40"/>
          <w:szCs w:val="36"/>
        </w:rPr>
        <w:t xml:space="preserve"> </w:t>
      </w:r>
      <w:proofErr w:type="spellStart"/>
      <w:r w:rsidR="006C1B28" w:rsidRPr="00922AD0">
        <w:rPr>
          <w:rStyle w:val="IntenseReference"/>
          <w:sz w:val="40"/>
          <w:szCs w:val="36"/>
        </w:rPr>
        <w:t>dụng</w:t>
      </w:r>
      <w:proofErr w:type="spellEnd"/>
      <w:r w:rsidR="006C1B28" w:rsidRPr="00922AD0">
        <w:rPr>
          <w:rStyle w:val="IntenseReference"/>
          <w:sz w:val="40"/>
          <w:szCs w:val="36"/>
        </w:rPr>
        <w:t xml:space="preserve"> </w:t>
      </w:r>
      <w:proofErr w:type="spellStart"/>
      <w:r w:rsidR="006C1B28" w:rsidRPr="00922AD0">
        <w:rPr>
          <w:rStyle w:val="IntenseReference"/>
          <w:sz w:val="40"/>
          <w:szCs w:val="36"/>
        </w:rPr>
        <w:t>thiết</w:t>
      </w:r>
      <w:proofErr w:type="spellEnd"/>
      <w:r w:rsidR="006C1B28" w:rsidRPr="00922AD0">
        <w:rPr>
          <w:rStyle w:val="IntenseReference"/>
          <w:sz w:val="40"/>
          <w:szCs w:val="36"/>
        </w:rPr>
        <w:t xml:space="preserve"> </w:t>
      </w:r>
      <w:proofErr w:type="spellStart"/>
      <w:r w:rsidRPr="00922AD0">
        <w:rPr>
          <w:rStyle w:val="IntenseReference"/>
          <w:sz w:val="40"/>
          <w:szCs w:val="36"/>
        </w:rPr>
        <w:t>bị</w:t>
      </w:r>
      <w:proofErr w:type="spellEnd"/>
      <w:r w:rsidRPr="00922AD0">
        <w:rPr>
          <w:rStyle w:val="IntenseReference"/>
          <w:sz w:val="40"/>
          <w:szCs w:val="36"/>
        </w:rPr>
        <w:t xml:space="preserve"> </w:t>
      </w:r>
      <w:r w:rsidR="009722D1" w:rsidRPr="00922AD0">
        <w:rPr>
          <w:rStyle w:val="IntenseReference"/>
          <w:sz w:val="40"/>
          <w:szCs w:val="36"/>
        </w:rPr>
        <w:t xml:space="preserve">headspace </w:t>
      </w:r>
      <w:r w:rsidRPr="00922AD0">
        <w:rPr>
          <w:rStyle w:val="IntenseReference"/>
          <w:sz w:val="40"/>
          <w:szCs w:val="36"/>
        </w:rPr>
        <w:t xml:space="preserve">– </w:t>
      </w:r>
      <w:proofErr w:type="spellStart"/>
      <w:r w:rsidRPr="00922AD0">
        <w:rPr>
          <w:rStyle w:val="IntenseReference"/>
          <w:sz w:val="40"/>
          <w:szCs w:val="36"/>
        </w:rPr>
        <w:t>gc</w:t>
      </w:r>
      <w:proofErr w:type="spellEnd"/>
      <w:r w:rsidRPr="00922AD0">
        <w:rPr>
          <w:rStyle w:val="IntenseReference"/>
          <w:sz w:val="40"/>
          <w:szCs w:val="36"/>
        </w:rPr>
        <w:t>/</w:t>
      </w:r>
      <w:r w:rsidR="000B1AC7" w:rsidRPr="00922AD0">
        <w:rPr>
          <w:rStyle w:val="IntenseReference"/>
          <w:sz w:val="40"/>
          <w:szCs w:val="36"/>
        </w:rPr>
        <w:t>fid</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746236" w14:paraId="57678B39" w14:textId="77777777">
        <w:tc>
          <w:tcPr>
            <w:tcW w:w="3192" w:type="dxa"/>
            <w:tcBorders>
              <w:top w:val="single" w:sz="4" w:space="0" w:color="auto"/>
              <w:left w:val="single" w:sz="4" w:space="0" w:color="auto"/>
              <w:bottom w:val="single" w:sz="4" w:space="0" w:color="auto"/>
              <w:right w:val="single" w:sz="4" w:space="0" w:color="auto"/>
            </w:tcBorders>
          </w:tcPr>
          <w:bookmarkEnd w:id="0"/>
          <w:bookmarkEnd w:id="1"/>
          <w:p w14:paraId="2E0ACEB8" w14:textId="77777777" w:rsidR="00746236" w:rsidRDefault="00746236" w:rsidP="00EC6604">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6FA92768" w14:textId="77777777" w:rsidR="00746236" w:rsidRDefault="00746236" w:rsidP="00EC6604">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4759B452" w14:textId="77777777" w:rsidR="00746236" w:rsidRDefault="00746236" w:rsidP="00EC6604">
            <w:pPr>
              <w:spacing w:after="200"/>
              <w:jc w:val="left"/>
              <w:rPr>
                <w:color w:val="FF0000"/>
                <w:szCs w:val="26"/>
              </w:rPr>
            </w:pPr>
            <w:r>
              <w:rPr>
                <w:color w:val="FF0000"/>
                <w:szCs w:val="26"/>
              </w:rPr>
              <w:t>Nhân viên phê duyệt</w:t>
            </w:r>
          </w:p>
        </w:tc>
      </w:tr>
      <w:tr w:rsidR="00746236" w14:paraId="08893CF2" w14:textId="77777777">
        <w:tc>
          <w:tcPr>
            <w:tcW w:w="3192" w:type="dxa"/>
            <w:tcBorders>
              <w:top w:val="single" w:sz="4" w:space="0" w:color="auto"/>
              <w:left w:val="single" w:sz="4" w:space="0" w:color="auto"/>
              <w:bottom w:val="single" w:sz="4" w:space="0" w:color="auto"/>
              <w:right w:val="single" w:sz="4" w:space="0" w:color="auto"/>
            </w:tcBorders>
          </w:tcPr>
          <w:p w14:paraId="3A54F6F4" w14:textId="77777777" w:rsidR="00746236" w:rsidRDefault="00746236" w:rsidP="00EC6604">
            <w:pPr>
              <w:jc w:val="left"/>
              <w:rPr>
                <w:color w:val="FF0000"/>
                <w:szCs w:val="26"/>
              </w:rPr>
            </w:pPr>
          </w:p>
          <w:p w14:paraId="6892C209" w14:textId="77777777" w:rsidR="00746236" w:rsidRDefault="00746236" w:rsidP="00EC6604">
            <w:pPr>
              <w:jc w:val="left"/>
              <w:rPr>
                <w:color w:val="FF0000"/>
                <w:szCs w:val="26"/>
              </w:rPr>
            </w:pPr>
          </w:p>
          <w:p w14:paraId="612AB37A" w14:textId="77777777" w:rsidR="00746236" w:rsidRDefault="00746236" w:rsidP="00EC6604">
            <w:pPr>
              <w:jc w:val="left"/>
              <w:rPr>
                <w:color w:val="FF0000"/>
                <w:szCs w:val="26"/>
              </w:rPr>
            </w:pPr>
          </w:p>
          <w:p w14:paraId="3E3431DA" w14:textId="77777777" w:rsidR="00746236" w:rsidRDefault="000B1AC7" w:rsidP="00EC6604">
            <w:pPr>
              <w:spacing w:after="200"/>
              <w:jc w:val="left"/>
              <w:rPr>
                <w:color w:val="FF0000"/>
                <w:szCs w:val="26"/>
              </w:rPr>
            </w:pPr>
            <w:r>
              <w:rPr>
                <w:color w:val="FF0000"/>
                <w:szCs w:val="26"/>
              </w:rPr>
              <w:t>LA THỊ TRẦM</w:t>
            </w:r>
          </w:p>
        </w:tc>
        <w:tc>
          <w:tcPr>
            <w:tcW w:w="3192" w:type="dxa"/>
            <w:tcBorders>
              <w:top w:val="single" w:sz="4" w:space="0" w:color="auto"/>
              <w:left w:val="single" w:sz="4" w:space="0" w:color="auto"/>
              <w:bottom w:val="single" w:sz="4" w:space="0" w:color="auto"/>
              <w:right w:val="single" w:sz="4" w:space="0" w:color="auto"/>
            </w:tcBorders>
          </w:tcPr>
          <w:p w14:paraId="73694C90" w14:textId="77777777" w:rsidR="00746236" w:rsidRDefault="00746236" w:rsidP="00EC6604">
            <w:pPr>
              <w:jc w:val="left"/>
              <w:rPr>
                <w:color w:val="FF0000"/>
                <w:szCs w:val="26"/>
              </w:rPr>
            </w:pPr>
          </w:p>
          <w:p w14:paraId="29AB1E62" w14:textId="77777777" w:rsidR="00746236" w:rsidRDefault="00746236" w:rsidP="00EC6604">
            <w:pPr>
              <w:jc w:val="left"/>
              <w:rPr>
                <w:color w:val="FF0000"/>
                <w:szCs w:val="26"/>
              </w:rPr>
            </w:pPr>
          </w:p>
          <w:p w14:paraId="24B96900" w14:textId="77777777" w:rsidR="00746236" w:rsidRDefault="00746236" w:rsidP="00EC6604">
            <w:pPr>
              <w:jc w:val="left"/>
              <w:rPr>
                <w:color w:val="FF0000"/>
                <w:szCs w:val="26"/>
              </w:rPr>
            </w:pPr>
          </w:p>
          <w:p w14:paraId="77FDDED7" w14:textId="77777777" w:rsidR="00746236" w:rsidRDefault="00746236" w:rsidP="00EC6604">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14:paraId="615AE6FF" w14:textId="77777777" w:rsidR="00746236" w:rsidRDefault="00746236" w:rsidP="00EC6604">
            <w:pPr>
              <w:jc w:val="left"/>
              <w:rPr>
                <w:color w:val="FF0000"/>
                <w:szCs w:val="26"/>
              </w:rPr>
            </w:pPr>
          </w:p>
          <w:p w14:paraId="775CBF71" w14:textId="77777777" w:rsidR="00746236" w:rsidRDefault="00746236" w:rsidP="00EC6604">
            <w:pPr>
              <w:jc w:val="left"/>
              <w:rPr>
                <w:color w:val="FF0000"/>
                <w:szCs w:val="26"/>
              </w:rPr>
            </w:pPr>
          </w:p>
          <w:p w14:paraId="3C294717" w14:textId="77777777" w:rsidR="00746236" w:rsidRDefault="00746236" w:rsidP="00EC6604">
            <w:pPr>
              <w:jc w:val="left"/>
              <w:rPr>
                <w:color w:val="FF0000"/>
                <w:szCs w:val="26"/>
              </w:rPr>
            </w:pPr>
          </w:p>
          <w:p w14:paraId="16990CB5" w14:textId="77777777" w:rsidR="00746236" w:rsidRDefault="00AC0B82" w:rsidP="00AC0B82">
            <w:pPr>
              <w:spacing w:after="200"/>
              <w:ind w:firstLine="0"/>
              <w:jc w:val="center"/>
              <w:rPr>
                <w:color w:val="FF0000"/>
                <w:szCs w:val="26"/>
              </w:rPr>
            </w:pPr>
            <w:r>
              <w:rPr>
                <w:color w:val="FF0000"/>
                <w:sz w:val="24"/>
                <w:szCs w:val="26"/>
              </w:rPr>
              <w:t>TRẦN THÁI VŨ</w:t>
            </w:r>
          </w:p>
        </w:tc>
      </w:tr>
    </w:tbl>
    <w:p w14:paraId="13F3C471" w14:textId="77777777" w:rsidR="00936593" w:rsidRDefault="00936593" w:rsidP="008F54AF">
      <w:pPr>
        <w:ind w:firstLine="0"/>
        <w:rPr>
          <w:szCs w:val="26"/>
        </w:rPr>
      </w:pPr>
    </w:p>
    <w:p w14:paraId="09C3E331" w14:textId="77777777" w:rsidR="00746236" w:rsidRDefault="00746236" w:rsidP="00746236">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14:paraId="1B78DF2D" w14:textId="77777777" w:rsidTr="00593FCA">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3AEF94DC" w14:textId="77777777" w:rsidR="00746236" w:rsidRDefault="00746236" w:rsidP="00593FC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142E8F65" w14:textId="77777777" w:rsidR="00746236" w:rsidRDefault="00746236" w:rsidP="00EC6604">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593FD681" w14:textId="77777777" w:rsidR="00746236" w:rsidRDefault="00746236" w:rsidP="00EC6604">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0114F147" w14:textId="77777777" w:rsidR="00746236" w:rsidRDefault="00746236" w:rsidP="00593FCA">
            <w:pPr>
              <w:ind w:firstLine="287"/>
              <w:jc w:val="left"/>
              <w:rPr>
                <w:bCs/>
                <w:szCs w:val="26"/>
              </w:rPr>
            </w:pPr>
            <w:r>
              <w:rPr>
                <w:bCs/>
                <w:szCs w:val="26"/>
              </w:rPr>
              <w:t>Ngày sửa đổi</w:t>
            </w:r>
          </w:p>
        </w:tc>
      </w:tr>
      <w:tr w:rsidR="00746236" w14:paraId="3EE84668"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0716858A" w14:textId="77777777" w:rsidR="00746236" w:rsidRDefault="00746236" w:rsidP="00593FCA">
            <w:pPr>
              <w:ind w:firstLine="0"/>
              <w:jc w:val="center"/>
              <w:rPr>
                <w:b/>
                <w:bCs/>
                <w:szCs w:val="26"/>
              </w:rPr>
            </w:pPr>
          </w:p>
        </w:tc>
        <w:tc>
          <w:tcPr>
            <w:tcW w:w="2089" w:type="dxa"/>
            <w:tcBorders>
              <w:top w:val="single" w:sz="4" w:space="0" w:color="auto"/>
              <w:left w:val="single" w:sz="4" w:space="0" w:color="auto"/>
              <w:bottom w:val="single" w:sz="4" w:space="0" w:color="auto"/>
              <w:right w:val="single" w:sz="4" w:space="0" w:color="auto"/>
            </w:tcBorders>
            <w:vAlign w:val="center"/>
          </w:tcPr>
          <w:p w14:paraId="060DA2FD" w14:textId="77777777" w:rsidR="00746236"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5432874F"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317DB728" w14:textId="77777777" w:rsidR="00746236" w:rsidRDefault="00746236" w:rsidP="00593FCA">
            <w:pPr>
              <w:ind w:firstLine="37"/>
              <w:jc w:val="center"/>
              <w:rPr>
                <w:bCs/>
                <w:szCs w:val="26"/>
              </w:rPr>
            </w:pPr>
          </w:p>
        </w:tc>
      </w:tr>
      <w:tr w:rsidR="00746236" w14:paraId="1421B125"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6FE1EB8E" w14:textId="77777777" w:rsidR="00746236" w:rsidRDefault="00746236" w:rsidP="00593FCA">
            <w:pPr>
              <w:ind w:firstLine="0"/>
              <w:jc w:val="center"/>
              <w:rPr>
                <w:b/>
                <w:bCs/>
                <w:szCs w:val="26"/>
              </w:rPr>
            </w:pPr>
          </w:p>
        </w:tc>
        <w:tc>
          <w:tcPr>
            <w:tcW w:w="2089" w:type="dxa"/>
            <w:tcBorders>
              <w:top w:val="single" w:sz="4" w:space="0" w:color="auto"/>
              <w:left w:val="single" w:sz="4" w:space="0" w:color="auto"/>
              <w:bottom w:val="single" w:sz="4" w:space="0" w:color="auto"/>
              <w:right w:val="single" w:sz="4" w:space="0" w:color="auto"/>
            </w:tcBorders>
            <w:vAlign w:val="center"/>
          </w:tcPr>
          <w:p w14:paraId="49169661" w14:textId="77777777" w:rsidR="00746236" w:rsidRDefault="00746236" w:rsidP="00F52D3C">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0293E162"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7E3A0D6B" w14:textId="77777777" w:rsidR="00746236" w:rsidRDefault="00746236" w:rsidP="00593FCA">
            <w:pPr>
              <w:ind w:firstLine="37"/>
              <w:jc w:val="center"/>
              <w:rPr>
                <w:bCs/>
                <w:szCs w:val="26"/>
              </w:rPr>
            </w:pPr>
          </w:p>
        </w:tc>
      </w:tr>
      <w:tr w:rsidR="00746236" w14:paraId="6C349DCD"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6B9598CD" w14:textId="77777777" w:rsidR="00746236" w:rsidRDefault="00746236" w:rsidP="00593FCA">
            <w:pPr>
              <w:ind w:firstLine="0"/>
              <w:jc w:val="center"/>
              <w:rPr>
                <w:b/>
                <w:bCs/>
                <w:szCs w:val="26"/>
              </w:rPr>
            </w:pPr>
          </w:p>
        </w:tc>
        <w:tc>
          <w:tcPr>
            <w:tcW w:w="2089" w:type="dxa"/>
            <w:tcBorders>
              <w:top w:val="single" w:sz="4" w:space="0" w:color="auto"/>
              <w:left w:val="single" w:sz="4" w:space="0" w:color="auto"/>
              <w:bottom w:val="single" w:sz="4" w:space="0" w:color="auto"/>
              <w:right w:val="single" w:sz="4" w:space="0" w:color="auto"/>
            </w:tcBorders>
            <w:vAlign w:val="center"/>
          </w:tcPr>
          <w:p w14:paraId="6513F1CC" w14:textId="77777777" w:rsidR="00746236" w:rsidRDefault="00746236" w:rsidP="001F57F5">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49300CBB" w14:textId="77777777" w:rsidR="00746236" w:rsidRDefault="00746236" w:rsidP="0055530F">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536531CE" w14:textId="77777777" w:rsidR="00746236" w:rsidRDefault="00746236" w:rsidP="00593FCA">
            <w:pPr>
              <w:ind w:firstLine="37"/>
              <w:jc w:val="center"/>
              <w:rPr>
                <w:bCs/>
                <w:szCs w:val="26"/>
              </w:rPr>
            </w:pPr>
          </w:p>
        </w:tc>
      </w:tr>
      <w:tr w:rsidR="00746236" w14:paraId="755CEA1C" w14:textId="77777777" w:rsidTr="00593FCA">
        <w:tc>
          <w:tcPr>
            <w:tcW w:w="959" w:type="dxa"/>
            <w:tcBorders>
              <w:top w:val="single" w:sz="4" w:space="0" w:color="auto"/>
              <w:left w:val="single" w:sz="4" w:space="0" w:color="auto"/>
              <w:bottom w:val="dotted" w:sz="4" w:space="0" w:color="auto"/>
              <w:right w:val="single" w:sz="4" w:space="0" w:color="auto"/>
            </w:tcBorders>
            <w:vAlign w:val="center"/>
          </w:tcPr>
          <w:p w14:paraId="3996A5E1" w14:textId="77777777" w:rsidR="00746236" w:rsidRDefault="00746236" w:rsidP="00593FCA">
            <w:pPr>
              <w:ind w:firstLine="0"/>
              <w:jc w:val="center"/>
              <w:rPr>
                <w:b/>
                <w:bCs/>
                <w:szCs w:val="26"/>
              </w:rPr>
            </w:pPr>
          </w:p>
        </w:tc>
        <w:tc>
          <w:tcPr>
            <w:tcW w:w="2089" w:type="dxa"/>
            <w:tcBorders>
              <w:top w:val="single" w:sz="4" w:space="0" w:color="auto"/>
              <w:left w:val="single" w:sz="4" w:space="0" w:color="auto"/>
              <w:bottom w:val="dotted" w:sz="4" w:space="0" w:color="auto"/>
              <w:right w:val="single" w:sz="4" w:space="0" w:color="auto"/>
            </w:tcBorders>
            <w:vAlign w:val="center"/>
          </w:tcPr>
          <w:p w14:paraId="63666B7F" w14:textId="77777777" w:rsidR="00746236" w:rsidRDefault="00746236" w:rsidP="00EC6604">
            <w:pPr>
              <w:rPr>
                <w:bCs/>
                <w:szCs w:val="26"/>
              </w:rPr>
            </w:pPr>
          </w:p>
        </w:tc>
        <w:tc>
          <w:tcPr>
            <w:tcW w:w="3895" w:type="dxa"/>
            <w:tcBorders>
              <w:top w:val="single" w:sz="4" w:space="0" w:color="auto"/>
              <w:left w:val="single" w:sz="4" w:space="0" w:color="auto"/>
              <w:bottom w:val="dotted" w:sz="4" w:space="0" w:color="auto"/>
              <w:right w:val="single" w:sz="4" w:space="0" w:color="auto"/>
            </w:tcBorders>
            <w:vAlign w:val="center"/>
          </w:tcPr>
          <w:p w14:paraId="6B36E144"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dotted" w:sz="4" w:space="0" w:color="auto"/>
              <w:right w:val="single" w:sz="4" w:space="0" w:color="auto"/>
            </w:tcBorders>
            <w:vAlign w:val="center"/>
          </w:tcPr>
          <w:p w14:paraId="336CF0C1" w14:textId="77777777" w:rsidR="00746236" w:rsidRDefault="00746236" w:rsidP="00593FCA">
            <w:pPr>
              <w:ind w:firstLine="37"/>
              <w:jc w:val="center"/>
              <w:rPr>
                <w:bCs/>
                <w:szCs w:val="26"/>
              </w:rPr>
            </w:pPr>
          </w:p>
        </w:tc>
      </w:tr>
    </w:tbl>
    <w:p w14:paraId="088E37C0" w14:textId="77777777" w:rsidR="00746236" w:rsidRDefault="00746236" w:rsidP="008F54AF">
      <w:pPr>
        <w:ind w:firstLine="0"/>
        <w:rPr>
          <w:szCs w:val="26"/>
        </w:rPr>
      </w:pPr>
    </w:p>
    <w:p w14:paraId="52FD72BA" w14:textId="77777777" w:rsidR="00746236" w:rsidRDefault="00746236" w:rsidP="008F54AF">
      <w:pPr>
        <w:ind w:firstLine="0"/>
        <w:rPr>
          <w:szCs w:val="26"/>
        </w:rPr>
      </w:pPr>
    </w:p>
    <w:p w14:paraId="60272954" w14:textId="77777777" w:rsidR="00746236" w:rsidRDefault="00746236" w:rsidP="008F54AF">
      <w:pPr>
        <w:ind w:firstLine="0"/>
        <w:rPr>
          <w:szCs w:val="26"/>
        </w:rPr>
      </w:pPr>
    </w:p>
    <w:p w14:paraId="59695A99" w14:textId="77777777" w:rsidR="00746236" w:rsidRDefault="00746236" w:rsidP="008F54AF">
      <w:pPr>
        <w:ind w:firstLine="0"/>
        <w:rPr>
          <w:szCs w:val="26"/>
        </w:rPr>
      </w:pPr>
    </w:p>
    <w:p w14:paraId="39C58CAE" w14:textId="77777777" w:rsidR="00746236" w:rsidRDefault="00746236" w:rsidP="008F54AF">
      <w:pPr>
        <w:ind w:firstLine="0"/>
        <w:rPr>
          <w:szCs w:val="26"/>
        </w:rPr>
      </w:pPr>
    </w:p>
    <w:p w14:paraId="6AB2B4AB" w14:textId="77777777" w:rsidR="006C1B28" w:rsidRDefault="006C1B28" w:rsidP="008F54AF">
      <w:pPr>
        <w:ind w:firstLine="0"/>
        <w:rPr>
          <w:szCs w:val="26"/>
        </w:rPr>
      </w:pPr>
    </w:p>
    <w:p w14:paraId="64C9EC92" w14:textId="77777777" w:rsidR="008F54AF" w:rsidRPr="00C45540" w:rsidRDefault="008F54AF" w:rsidP="008F54AF">
      <w:pPr>
        <w:numPr>
          <w:ilvl w:val="0"/>
          <w:numId w:val="1"/>
        </w:numPr>
        <w:tabs>
          <w:tab w:val="clear" w:pos="720"/>
        </w:tabs>
        <w:ind w:left="0" w:firstLine="0"/>
        <w:rPr>
          <w:b/>
          <w:szCs w:val="26"/>
        </w:rPr>
      </w:pPr>
      <w:r w:rsidRPr="00C45540">
        <w:rPr>
          <w:b/>
          <w:szCs w:val="26"/>
        </w:rPr>
        <w:lastRenderedPageBreak/>
        <w:t>TỔNG QUAN</w:t>
      </w:r>
    </w:p>
    <w:p w14:paraId="31857ED2" w14:textId="77777777" w:rsidR="00260E92" w:rsidRPr="004F2786" w:rsidRDefault="00AC357F" w:rsidP="00AC357F">
      <w:pPr>
        <w:numPr>
          <w:ilvl w:val="0"/>
          <w:numId w:val="2"/>
        </w:numPr>
        <w:tabs>
          <w:tab w:val="clear" w:pos="1080"/>
        </w:tabs>
        <w:ind w:left="0" w:firstLine="0"/>
        <w:rPr>
          <w:b/>
          <w:szCs w:val="26"/>
        </w:rPr>
      </w:pPr>
      <w:r w:rsidRPr="004F2786">
        <w:rPr>
          <w:b/>
          <w:szCs w:val="26"/>
        </w:rPr>
        <w:t>Phạm vi áp dụng</w:t>
      </w:r>
    </w:p>
    <w:p w14:paraId="695F19B3" w14:textId="77777777" w:rsidR="00B56FB6" w:rsidRDefault="00F63994" w:rsidP="000B1AC7">
      <w:pPr>
        <w:rPr>
          <w:lang w:val="pt-BR"/>
        </w:rPr>
      </w:pPr>
      <w:r>
        <w:t xml:space="preserve">Phương pháp này áp dụng để xác </w:t>
      </w:r>
      <w:proofErr w:type="spellStart"/>
      <w:r>
        <w:t>định</w:t>
      </w:r>
      <w:proofErr w:type="spellEnd"/>
      <w:r>
        <w:t xml:space="preserve"> </w:t>
      </w:r>
      <w:proofErr w:type="spellStart"/>
      <w:r>
        <w:t>hành</w:t>
      </w:r>
      <w:proofErr w:type="spellEnd"/>
      <w:r>
        <w:t xml:space="preserve"> </w:t>
      </w:r>
      <w:proofErr w:type="spellStart"/>
      <w:r>
        <w:t>lượng</w:t>
      </w:r>
      <w:proofErr w:type="spellEnd"/>
      <w:r>
        <w:t xml:space="preserve"> </w:t>
      </w:r>
      <w:r w:rsidR="000B1AC7">
        <w:t xml:space="preserve">methyl ethyl ketone (MEK) </w:t>
      </w:r>
      <w:proofErr w:type="spellStart"/>
      <w:r w:rsidR="000B1AC7">
        <w:t>và</w:t>
      </w:r>
      <w:proofErr w:type="spellEnd"/>
      <w:r w:rsidR="000B1AC7">
        <w:t xml:space="preserve"> ethyl acetate (EA) </w:t>
      </w:r>
      <w:proofErr w:type="spellStart"/>
      <w:r w:rsidR="000B1AC7">
        <w:t>trong</w:t>
      </w:r>
      <w:proofErr w:type="spellEnd"/>
      <w:r w:rsidR="000B1AC7">
        <w:t xml:space="preserve"> </w:t>
      </w:r>
      <w:proofErr w:type="spellStart"/>
      <w:r w:rsidR="000B1AC7">
        <w:t>nền</w:t>
      </w:r>
      <w:proofErr w:type="spellEnd"/>
      <w:r w:rsidR="000B1AC7">
        <w:t xml:space="preserve"> </w:t>
      </w:r>
      <w:proofErr w:type="spellStart"/>
      <w:r w:rsidR="000B1AC7">
        <w:t>mẫu</w:t>
      </w:r>
      <w:proofErr w:type="spellEnd"/>
      <w:r w:rsidR="000B1AC7">
        <w:t xml:space="preserve"> </w:t>
      </w:r>
      <w:r w:rsidR="00040511">
        <w:t xml:space="preserve">dung </w:t>
      </w:r>
      <w:proofErr w:type="spellStart"/>
      <w:r w:rsidR="00040511">
        <w:t>môi</w:t>
      </w:r>
      <w:proofErr w:type="spellEnd"/>
      <w:r w:rsidR="00040511">
        <w:t xml:space="preserve">, </w:t>
      </w:r>
      <w:proofErr w:type="spellStart"/>
      <w:r w:rsidR="000B1AC7">
        <w:t>hóa</w:t>
      </w:r>
      <w:proofErr w:type="spellEnd"/>
      <w:r w:rsidR="000B1AC7">
        <w:t xml:space="preserve"> </w:t>
      </w:r>
      <w:proofErr w:type="spellStart"/>
      <w:r w:rsidR="000B1AC7">
        <w:t>chất</w:t>
      </w:r>
      <w:proofErr w:type="spellEnd"/>
      <w:r>
        <w:t xml:space="preserve">.  </w:t>
      </w:r>
    </w:p>
    <w:p w14:paraId="0069D8F3" w14:textId="77777777" w:rsidR="00AC357F" w:rsidRPr="00FD0B87" w:rsidRDefault="00AC357F" w:rsidP="00AC357F">
      <w:pPr>
        <w:numPr>
          <w:ilvl w:val="0"/>
          <w:numId w:val="2"/>
        </w:numPr>
        <w:tabs>
          <w:tab w:val="clear" w:pos="1080"/>
        </w:tabs>
        <w:ind w:left="0" w:firstLine="0"/>
        <w:rPr>
          <w:b/>
          <w:szCs w:val="26"/>
        </w:rPr>
      </w:pPr>
      <w:r w:rsidRPr="00FD0B87">
        <w:rPr>
          <w:b/>
          <w:szCs w:val="26"/>
        </w:rPr>
        <w:t>Tài liệu tham khảo</w:t>
      </w:r>
    </w:p>
    <w:p w14:paraId="77B48B7C" w14:textId="77777777" w:rsidR="00891988" w:rsidRDefault="000B1AC7" w:rsidP="000B1AC7">
      <w:pPr>
        <w:pStyle w:val="ListParagraph"/>
        <w:ind w:left="0" w:firstLine="540"/>
        <w:rPr>
          <w:szCs w:val="26"/>
        </w:rPr>
      </w:pPr>
      <w:r w:rsidRPr="000B1AC7">
        <w:rPr>
          <w:szCs w:val="26"/>
        </w:rPr>
        <w:t>METHOD 8015D</w:t>
      </w:r>
      <w:r>
        <w:rPr>
          <w:szCs w:val="26"/>
        </w:rPr>
        <w:t xml:space="preserve">: </w:t>
      </w:r>
      <w:proofErr w:type="spellStart"/>
      <w:r w:rsidR="00040511">
        <w:rPr>
          <w:szCs w:val="26"/>
        </w:rPr>
        <w:t>N</w:t>
      </w:r>
      <w:r w:rsidRPr="000B1AC7">
        <w:rPr>
          <w:szCs w:val="26"/>
        </w:rPr>
        <w:t>onhalogenated</w:t>
      </w:r>
      <w:proofErr w:type="spellEnd"/>
      <w:r w:rsidRPr="000B1AC7">
        <w:rPr>
          <w:szCs w:val="26"/>
        </w:rPr>
        <w:t xml:space="preserve"> organics using </w:t>
      </w:r>
      <w:r w:rsidR="00040511" w:rsidRPr="000B1AC7">
        <w:rPr>
          <w:szCs w:val="26"/>
        </w:rPr>
        <w:t>GC/FID</w:t>
      </w:r>
      <w:r>
        <w:rPr>
          <w:szCs w:val="26"/>
        </w:rPr>
        <w:t>.</w:t>
      </w:r>
    </w:p>
    <w:p w14:paraId="64581081" w14:textId="77777777" w:rsidR="0055530F" w:rsidRDefault="0055530F" w:rsidP="00891988">
      <w:pPr>
        <w:pStyle w:val="ListParagraph"/>
        <w:ind w:left="0" w:firstLine="540"/>
        <w:rPr>
          <w:szCs w:val="26"/>
        </w:rPr>
      </w:pPr>
      <w:r w:rsidRPr="0036422F">
        <w:rPr>
          <w:szCs w:val="26"/>
        </w:rPr>
        <w:t>AOAC</w:t>
      </w:r>
      <w:r>
        <w:rPr>
          <w:szCs w:val="26"/>
        </w:rPr>
        <w:t xml:space="preserve"> Official Method 972.10: </w:t>
      </w:r>
      <w:r w:rsidRPr="0055530F">
        <w:rPr>
          <w:color w:val="333333"/>
          <w:szCs w:val="26"/>
          <w:shd w:val="clear" w:color="auto" w:fill="FFFFFF"/>
        </w:rPr>
        <w:t>Alcohols (higher) and ethyl acetate in distilled liquors</w:t>
      </w:r>
      <w:r>
        <w:rPr>
          <w:color w:val="333333"/>
          <w:szCs w:val="26"/>
          <w:shd w:val="clear" w:color="auto" w:fill="FFFFFF"/>
        </w:rPr>
        <w:t>.</w:t>
      </w:r>
    </w:p>
    <w:p w14:paraId="217E01DA" w14:textId="77777777" w:rsidR="00AC357F" w:rsidRPr="00FD0B87" w:rsidRDefault="00AB2C53" w:rsidP="00AC357F">
      <w:pPr>
        <w:numPr>
          <w:ilvl w:val="0"/>
          <w:numId w:val="2"/>
        </w:numPr>
        <w:tabs>
          <w:tab w:val="clear" w:pos="1080"/>
        </w:tabs>
        <w:ind w:left="0" w:firstLine="0"/>
        <w:rPr>
          <w:b/>
          <w:szCs w:val="26"/>
        </w:rPr>
      </w:pPr>
      <w:r w:rsidRPr="00FD0B87">
        <w:rPr>
          <w:b/>
          <w:szCs w:val="26"/>
        </w:rPr>
        <w:t>Nguyên tắc</w:t>
      </w:r>
    </w:p>
    <w:p w14:paraId="7A19CBA1" w14:textId="77777777" w:rsidR="00640373" w:rsidRDefault="00E307D3" w:rsidP="00E307D3">
      <w:pPr>
        <w:ind w:firstLine="540"/>
        <w:rPr>
          <w:szCs w:val="26"/>
        </w:rPr>
      </w:pPr>
      <w:r>
        <w:rPr>
          <w:szCs w:val="26"/>
        </w:rPr>
        <w:t xml:space="preserve">Mẫu </w:t>
      </w:r>
      <w:r w:rsidR="001D2F71">
        <w:rPr>
          <w:szCs w:val="26"/>
        </w:rPr>
        <w:t>được xác định trực tiếp sử dụng</w:t>
      </w:r>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Headspace GC/</w:t>
      </w:r>
      <w:r w:rsidR="000B1AC7">
        <w:rPr>
          <w:szCs w:val="26"/>
        </w:rPr>
        <w:t>FID</w:t>
      </w:r>
      <w:r w:rsidR="00F63994">
        <w:rPr>
          <w:szCs w:val="26"/>
        </w:rPr>
        <w:t>.</w:t>
      </w:r>
    </w:p>
    <w:p w14:paraId="4AA5CB9C" w14:textId="77777777" w:rsidR="00AB2C53" w:rsidRPr="00FD0B87" w:rsidRDefault="00AB2C53" w:rsidP="00AC357F">
      <w:pPr>
        <w:numPr>
          <w:ilvl w:val="0"/>
          <w:numId w:val="2"/>
        </w:numPr>
        <w:tabs>
          <w:tab w:val="clear" w:pos="1080"/>
        </w:tabs>
        <w:ind w:left="0" w:firstLine="0"/>
        <w:rPr>
          <w:b/>
          <w:szCs w:val="26"/>
        </w:rPr>
      </w:pPr>
      <w:r w:rsidRPr="00FD0B87">
        <w:rPr>
          <w:b/>
          <w:szCs w:val="26"/>
        </w:rPr>
        <w:t xml:space="preserve">Thông tin </w:t>
      </w:r>
      <w:proofErr w:type="gramStart"/>
      <w:r w:rsidRPr="00FD0B87">
        <w:rPr>
          <w:b/>
          <w:szCs w:val="26"/>
        </w:rPr>
        <w:t>an</w:t>
      </w:r>
      <w:proofErr w:type="gramEnd"/>
      <w:r w:rsidRPr="00FD0B87">
        <w:rPr>
          <w:b/>
          <w:szCs w:val="26"/>
        </w:rPr>
        <w:t xml:space="preserve"> toàn phòng thí nghiệm</w:t>
      </w:r>
    </w:p>
    <w:p w14:paraId="5580FDB5" w14:textId="77777777" w:rsidR="001D2F71" w:rsidRDefault="001D2F71" w:rsidP="001D2F71">
      <w:pPr>
        <w:ind w:firstLine="540"/>
        <w:rPr>
          <w:szCs w:val="26"/>
        </w:rPr>
      </w:pPr>
      <w:r>
        <w:rPr>
          <w:szCs w:val="26"/>
        </w:rPr>
        <w:t>Đeo khẩu trang, găng tay khi thực hiện phân tích.</w:t>
      </w:r>
    </w:p>
    <w:p w14:paraId="5091E105" w14:textId="77777777" w:rsidR="00593FCA" w:rsidRDefault="00593FCA" w:rsidP="00593FCA">
      <w:pPr>
        <w:ind w:firstLine="540"/>
      </w:pPr>
      <w:r w:rsidRPr="00050E10">
        <w:rPr>
          <w:szCs w:val="26"/>
        </w:rPr>
        <w:t>Tuân</w:t>
      </w:r>
      <w:r>
        <w:t xml:space="preserve"> thủ các nguyên tắc hoạt động phòng thí nghiệm.</w:t>
      </w:r>
    </w:p>
    <w:p w14:paraId="0772559C" w14:textId="77777777" w:rsidR="00593FCA" w:rsidRPr="009375E0" w:rsidRDefault="00593FCA" w:rsidP="00593FCA">
      <w:pPr>
        <w:ind w:firstLine="540"/>
        <w:rPr>
          <w:lang w:val="da-DK"/>
        </w:rPr>
      </w:pPr>
      <w:r w:rsidRPr="00050E10">
        <w:rPr>
          <w:szCs w:val="26"/>
        </w:rPr>
        <w:t>Sử</w:t>
      </w:r>
      <w:r w:rsidRPr="009375E0">
        <w:rPr>
          <w:lang w:val="da-DK"/>
        </w:rPr>
        <w:t xml:space="preserve"> dụng tủ hút, kính bảo hộ và găng tay khi cần thiết.</w:t>
      </w:r>
    </w:p>
    <w:p w14:paraId="484AFE83" w14:textId="77777777" w:rsidR="00593FCA" w:rsidRPr="00593FCA" w:rsidRDefault="00593FCA" w:rsidP="00593FCA">
      <w:pPr>
        <w:ind w:firstLine="540"/>
        <w:rPr>
          <w:lang w:val="da-DK"/>
        </w:rPr>
      </w:pPr>
      <w:r w:rsidRPr="00050E10">
        <w:rPr>
          <w:szCs w:val="26"/>
        </w:rPr>
        <w:t>Các</w:t>
      </w:r>
      <w:r w:rsidRPr="009375E0">
        <w:rPr>
          <w:lang w:val="da-DK"/>
        </w:rPr>
        <w:t xml:space="preserve"> </w:t>
      </w:r>
      <w:r>
        <w:rPr>
          <w:lang w:val="da-DK"/>
        </w:rPr>
        <w:t>dung môi hữu cơ và các chất</w:t>
      </w:r>
      <w:r w:rsidRPr="009375E0">
        <w:rPr>
          <w:lang w:val="da-DK"/>
        </w:rPr>
        <w:t xml:space="preserve"> thải</w:t>
      </w:r>
      <w:r w:rsidR="005805F7">
        <w:rPr>
          <w:lang w:val="da-DK"/>
        </w:rPr>
        <w:t xml:space="preserve"> </w:t>
      </w:r>
      <w:r>
        <w:rPr>
          <w:lang w:val="da-DK"/>
        </w:rPr>
        <w:t>phải được thu hồi vào các thùng chứa có dán nhãn và lưu giữ như các hóa chất thải độc hại.</w:t>
      </w:r>
    </w:p>
    <w:p w14:paraId="0012D451" w14:textId="77777777" w:rsidR="008F54AF" w:rsidRPr="00C45540" w:rsidRDefault="008F54AF" w:rsidP="008F54AF">
      <w:pPr>
        <w:numPr>
          <w:ilvl w:val="0"/>
          <w:numId w:val="1"/>
        </w:numPr>
        <w:tabs>
          <w:tab w:val="clear" w:pos="720"/>
        </w:tabs>
        <w:ind w:left="0" w:firstLine="0"/>
        <w:rPr>
          <w:b/>
          <w:szCs w:val="26"/>
        </w:rPr>
      </w:pPr>
      <w:r w:rsidRPr="00C45540">
        <w:rPr>
          <w:b/>
          <w:szCs w:val="26"/>
        </w:rPr>
        <w:t>PHÂN TÍCH</w:t>
      </w:r>
    </w:p>
    <w:p w14:paraId="6D67CA0A" w14:textId="77777777" w:rsidR="00AB2C53" w:rsidRDefault="00AB2C53" w:rsidP="00AB2C53">
      <w:pPr>
        <w:numPr>
          <w:ilvl w:val="0"/>
          <w:numId w:val="3"/>
        </w:numPr>
        <w:tabs>
          <w:tab w:val="clear" w:pos="1080"/>
        </w:tabs>
        <w:ind w:left="0" w:firstLine="0"/>
        <w:rPr>
          <w:b/>
          <w:szCs w:val="26"/>
        </w:rPr>
      </w:pPr>
      <w:r w:rsidRPr="00FD0B87">
        <w:rPr>
          <w:b/>
          <w:szCs w:val="26"/>
        </w:rPr>
        <w:t>Thiết bị và dụng cụ phân tích</w:t>
      </w:r>
    </w:p>
    <w:p w14:paraId="41BEDEB1" w14:textId="77777777" w:rsidR="004061A8" w:rsidRPr="004061A8" w:rsidRDefault="004061A8" w:rsidP="004061A8">
      <w:pPr>
        <w:pStyle w:val="Heading2"/>
        <w:numPr>
          <w:ilvl w:val="3"/>
          <w:numId w:val="3"/>
        </w:numPr>
        <w:tabs>
          <w:tab w:val="clear" w:pos="2880"/>
        </w:tabs>
        <w:ind w:hanging="2700"/>
        <w:rPr>
          <w:lang w:val="da-DK"/>
        </w:rPr>
      </w:pPr>
      <w:r w:rsidRPr="00D44EEB">
        <w:t>Dụng</w:t>
      </w:r>
      <w:r w:rsidRPr="00D44EEB">
        <w:rPr>
          <w:lang w:val="da-DK"/>
        </w:rPr>
        <w:t xml:space="preserve"> cụ và thiết bị cơ bản</w:t>
      </w:r>
    </w:p>
    <w:p w14:paraId="5271F38F" w14:textId="77777777" w:rsidR="002E48DB" w:rsidRPr="002E48DB" w:rsidRDefault="002E48DB" w:rsidP="008463FC">
      <w:pPr>
        <w:ind w:firstLine="540"/>
        <w:rPr>
          <w:szCs w:val="26"/>
          <w:lang w:val="fr-FR"/>
        </w:rPr>
      </w:pPr>
      <w:r>
        <w:rPr>
          <w:szCs w:val="26"/>
          <w:lang w:val="fr-FR"/>
        </w:rPr>
        <w:t xml:space="preserve">- </w:t>
      </w:r>
      <w:r w:rsidRPr="002E48DB">
        <w:rPr>
          <w:szCs w:val="26"/>
          <w:lang w:val="fr-FR"/>
        </w:rPr>
        <w:t>Micropipe</w:t>
      </w:r>
      <w:r w:rsidR="005C471F">
        <w:rPr>
          <w:szCs w:val="26"/>
          <w:lang w:val="fr-FR"/>
        </w:rPr>
        <w:t>t loại 20 µL, 200 µL và 1000 µL</w:t>
      </w:r>
    </w:p>
    <w:p w14:paraId="789984D2" w14:textId="77777777" w:rsidR="002E48DB" w:rsidRDefault="008463FC" w:rsidP="008463FC">
      <w:pPr>
        <w:ind w:firstLine="540"/>
        <w:rPr>
          <w:szCs w:val="26"/>
        </w:rPr>
      </w:pPr>
      <w:r>
        <w:rPr>
          <w:szCs w:val="26"/>
        </w:rPr>
        <w:t xml:space="preserve">- </w:t>
      </w:r>
      <w:r w:rsidR="002E48DB" w:rsidRPr="0036422F">
        <w:rPr>
          <w:szCs w:val="26"/>
        </w:rPr>
        <w:t>Vial headspace 20mL và</w:t>
      </w:r>
      <w:r w:rsidR="002E48DB">
        <w:rPr>
          <w:szCs w:val="26"/>
        </w:rPr>
        <w:t xml:space="preserve"> </w:t>
      </w:r>
      <w:r w:rsidR="002E48DB" w:rsidRPr="0036422F">
        <w:rPr>
          <w:szCs w:val="26"/>
        </w:rPr>
        <w:t>nắp</w:t>
      </w:r>
      <w:r w:rsidR="008821D9">
        <w:rPr>
          <w:szCs w:val="26"/>
        </w:rPr>
        <w:t xml:space="preserve"> vial Headspace</w:t>
      </w:r>
    </w:p>
    <w:p w14:paraId="34895E42" w14:textId="77777777" w:rsidR="002E48DB" w:rsidRDefault="008463FC" w:rsidP="008463FC">
      <w:pPr>
        <w:ind w:firstLine="540"/>
        <w:rPr>
          <w:szCs w:val="26"/>
        </w:rPr>
      </w:pPr>
      <w:r>
        <w:rPr>
          <w:szCs w:val="26"/>
        </w:rPr>
        <w:t xml:space="preserve">- </w:t>
      </w:r>
      <w:r w:rsidR="005C471F">
        <w:rPr>
          <w:szCs w:val="26"/>
        </w:rPr>
        <w:t>Bình định mức 10mL</w:t>
      </w:r>
    </w:p>
    <w:p w14:paraId="14F1C818" w14:textId="77777777" w:rsidR="008463FC" w:rsidRDefault="008463FC" w:rsidP="008463FC">
      <w:pPr>
        <w:ind w:firstLine="540"/>
        <w:rPr>
          <w:szCs w:val="26"/>
        </w:rPr>
      </w:pPr>
      <w:r>
        <w:rPr>
          <w:szCs w:val="26"/>
        </w:rPr>
        <w:t>- Pipet 1 mL</w:t>
      </w:r>
    </w:p>
    <w:p w14:paraId="1A960A73" w14:textId="77777777" w:rsidR="004061A8" w:rsidRPr="004061A8" w:rsidRDefault="004061A8" w:rsidP="004061A8">
      <w:pPr>
        <w:pStyle w:val="Heading2"/>
        <w:numPr>
          <w:ilvl w:val="3"/>
          <w:numId w:val="3"/>
        </w:numPr>
        <w:tabs>
          <w:tab w:val="clear" w:pos="2880"/>
        </w:tabs>
        <w:ind w:hanging="2700"/>
        <w:rPr>
          <w:lang w:val="da-DK"/>
        </w:rPr>
      </w:pPr>
      <w:r w:rsidRPr="00810D69">
        <w:rPr>
          <w:lang w:val="da-DK"/>
        </w:rPr>
        <w:t>Thiết bị phân tích</w:t>
      </w:r>
    </w:p>
    <w:p w14:paraId="091BAD6E" w14:textId="77777777" w:rsidR="008463FC" w:rsidRPr="0036422F" w:rsidRDefault="008463FC" w:rsidP="008463FC">
      <w:pPr>
        <w:ind w:firstLine="540"/>
        <w:rPr>
          <w:szCs w:val="26"/>
        </w:rPr>
      </w:pPr>
      <w:r>
        <w:rPr>
          <w:szCs w:val="26"/>
        </w:rPr>
        <w:t xml:space="preserve">- </w:t>
      </w:r>
      <w:r w:rsidRPr="0036422F">
        <w:rPr>
          <w:szCs w:val="26"/>
        </w:rPr>
        <w:t>Headspace sampler Agilent 7694E</w:t>
      </w:r>
      <w:r w:rsidR="00593FCA">
        <w:rPr>
          <w:szCs w:val="26"/>
        </w:rPr>
        <w:t xml:space="preserve"> hoặc tương đương.</w:t>
      </w:r>
    </w:p>
    <w:p w14:paraId="05D90BAA" w14:textId="77777777" w:rsidR="008463FC" w:rsidRDefault="008463FC" w:rsidP="008463FC">
      <w:pPr>
        <w:ind w:firstLine="540"/>
        <w:rPr>
          <w:szCs w:val="26"/>
        </w:rPr>
      </w:pPr>
      <w:r>
        <w:rPr>
          <w:szCs w:val="26"/>
        </w:rPr>
        <w:t xml:space="preserve">- </w:t>
      </w:r>
      <w:r w:rsidRPr="0036422F">
        <w:rPr>
          <w:szCs w:val="26"/>
        </w:rPr>
        <w:t>Agilent 6890GC / HP 5972MS</w:t>
      </w:r>
      <w:r w:rsidR="00593FCA">
        <w:rPr>
          <w:szCs w:val="26"/>
        </w:rPr>
        <w:t xml:space="preserve"> hoặc tương đương.</w:t>
      </w:r>
    </w:p>
    <w:p w14:paraId="72A11CCC" w14:textId="77777777" w:rsidR="002E48DB" w:rsidRDefault="008463FC" w:rsidP="008463FC">
      <w:pPr>
        <w:ind w:firstLine="540"/>
        <w:rPr>
          <w:szCs w:val="26"/>
        </w:rPr>
      </w:pPr>
      <w:r>
        <w:rPr>
          <w:bCs/>
          <w:szCs w:val="26"/>
        </w:rPr>
        <w:t xml:space="preserve">- </w:t>
      </w:r>
      <w:r w:rsidRPr="000B1A35">
        <w:rPr>
          <w:bCs/>
          <w:szCs w:val="26"/>
        </w:rPr>
        <w:t>Rtx</w:t>
      </w:r>
      <w:r>
        <w:rPr>
          <w:bCs/>
          <w:szCs w:val="26"/>
        </w:rPr>
        <w:t xml:space="preserve">-VMS 30m x 0.25mm x </w:t>
      </w:r>
      <w:proofErr w:type="gramStart"/>
      <w:r>
        <w:rPr>
          <w:bCs/>
          <w:szCs w:val="26"/>
        </w:rPr>
        <w:t xml:space="preserve">1.5 </w:t>
      </w:r>
      <w:r w:rsidRPr="000B1A35">
        <w:rPr>
          <w:bCs/>
          <w:szCs w:val="26"/>
        </w:rPr>
        <w:t>micron</w:t>
      </w:r>
      <w:proofErr w:type="gramEnd"/>
      <w:r w:rsidRPr="000B1A35">
        <w:rPr>
          <w:bCs/>
          <w:szCs w:val="26"/>
        </w:rPr>
        <w:t xml:space="preserve"> film</w:t>
      </w:r>
      <w:r w:rsidR="00593FCA">
        <w:rPr>
          <w:bCs/>
          <w:szCs w:val="26"/>
        </w:rPr>
        <w:t xml:space="preserve"> hoặc tương đương.</w:t>
      </w:r>
    </w:p>
    <w:p w14:paraId="29DAA61D" w14:textId="77777777" w:rsidR="00AB2C53" w:rsidRPr="00FD0B87" w:rsidRDefault="00004ACB" w:rsidP="00AB2C53">
      <w:pPr>
        <w:numPr>
          <w:ilvl w:val="0"/>
          <w:numId w:val="3"/>
        </w:numPr>
        <w:tabs>
          <w:tab w:val="clear" w:pos="1080"/>
        </w:tabs>
        <w:ind w:left="0" w:firstLine="0"/>
        <w:rPr>
          <w:b/>
          <w:szCs w:val="26"/>
        </w:rPr>
      </w:pPr>
      <w:r w:rsidRPr="00FD0B87">
        <w:rPr>
          <w:b/>
          <w:szCs w:val="26"/>
        </w:rPr>
        <w:t>Hóa chất và chất chuẩn</w:t>
      </w:r>
    </w:p>
    <w:p w14:paraId="44235E82" w14:textId="77777777" w:rsidR="00D94916" w:rsidRDefault="00596022" w:rsidP="00596022">
      <w:pPr>
        <w:numPr>
          <w:ilvl w:val="0"/>
          <w:numId w:val="15"/>
        </w:numPr>
        <w:tabs>
          <w:tab w:val="clear" w:pos="720"/>
        </w:tabs>
        <w:ind w:left="0" w:firstLine="0"/>
        <w:rPr>
          <w:b/>
          <w:szCs w:val="26"/>
        </w:rPr>
      </w:pPr>
      <w:r w:rsidRPr="00602F6D">
        <w:rPr>
          <w:b/>
          <w:szCs w:val="26"/>
        </w:rPr>
        <w:lastRenderedPageBreak/>
        <w:t>Hóa chất</w:t>
      </w:r>
    </w:p>
    <w:p w14:paraId="1BED6F01" w14:textId="77777777" w:rsidR="008D07C5" w:rsidRDefault="008D07C5" w:rsidP="008D07C5">
      <w:pPr>
        <w:ind w:firstLine="720"/>
        <w:rPr>
          <w:b/>
          <w:szCs w:val="26"/>
        </w:rPr>
      </w:pPr>
      <w:r w:rsidRPr="00FC6284">
        <w:rPr>
          <w:szCs w:val="26"/>
        </w:rPr>
        <w:t>Nước LC/MS/MS tinh khiết phân tích</w:t>
      </w:r>
      <w:r w:rsidR="002E76BF">
        <w:rPr>
          <w:szCs w:val="26"/>
        </w:rPr>
        <w:t>.</w:t>
      </w:r>
    </w:p>
    <w:p w14:paraId="7EC841AA" w14:textId="77777777" w:rsidR="008D07C5" w:rsidRDefault="008D07C5" w:rsidP="008D07C5">
      <w:pPr>
        <w:numPr>
          <w:ilvl w:val="0"/>
          <w:numId w:val="15"/>
        </w:numPr>
        <w:tabs>
          <w:tab w:val="clear" w:pos="720"/>
        </w:tabs>
        <w:ind w:left="0" w:firstLine="0"/>
        <w:rPr>
          <w:b/>
          <w:szCs w:val="26"/>
        </w:rPr>
      </w:pPr>
      <w:r>
        <w:rPr>
          <w:b/>
          <w:szCs w:val="26"/>
        </w:rPr>
        <w:t>Chất</w:t>
      </w:r>
      <w:r w:rsidRPr="00602F6D">
        <w:rPr>
          <w:b/>
          <w:szCs w:val="26"/>
        </w:rPr>
        <w:t xml:space="preserve"> chuẩn</w:t>
      </w:r>
    </w:p>
    <w:p w14:paraId="638C21D3" w14:textId="77777777" w:rsidR="008D07C5" w:rsidRPr="00602F6D" w:rsidRDefault="008D07C5" w:rsidP="008D07C5">
      <w:pPr>
        <w:numPr>
          <w:ilvl w:val="0"/>
          <w:numId w:val="25"/>
        </w:numPr>
        <w:rPr>
          <w:b/>
          <w:szCs w:val="26"/>
        </w:rPr>
      </w:pPr>
      <w:r>
        <w:rPr>
          <w:b/>
          <w:szCs w:val="26"/>
        </w:rPr>
        <w:t>Chuẩn gốc</w:t>
      </w:r>
    </w:p>
    <w:p w14:paraId="11FA7A4A" w14:textId="77777777" w:rsidR="00596022" w:rsidRDefault="000B1AC7" w:rsidP="00040511">
      <w:pPr>
        <w:pStyle w:val="ListParagraph"/>
        <w:ind w:left="0" w:firstLine="360"/>
      </w:pPr>
      <w:r>
        <w:t xml:space="preserve">Methyl </w:t>
      </w:r>
      <w:proofErr w:type="spellStart"/>
      <w:r>
        <w:t>ethyk</w:t>
      </w:r>
      <w:proofErr w:type="spellEnd"/>
      <w:r>
        <w:t xml:space="preserve"> ketone, ethyl acetate</w:t>
      </w:r>
      <w:r w:rsidR="00593FCA">
        <w:t xml:space="preserve"> </w:t>
      </w:r>
      <w:proofErr w:type="spellStart"/>
      <w:r w:rsidR="00593FCA">
        <w:t>của</w:t>
      </w:r>
      <w:proofErr w:type="spellEnd"/>
      <w:r w:rsidR="00593FCA">
        <w:t xml:space="preserve"> </w:t>
      </w:r>
      <w:proofErr w:type="spellStart"/>
      <w:r w:rsidR="00321156">
        <w:t>Merk</w:t>
      </w:r>
      <w:proofErr w:type="spellEnd"/>
      <w:r w:rsidR="00593FCA">
        <w:t xml:space="preserve"> </w:t>
      </w:r>
      <w:proofErr w:type="spellStart"/>
      <w:r w:rsidR="00593FCA">
        <w:t>hoặc</w:t>
      </w:r>
      <w:proofErr w:type="spellEnd"/>
      <w:r w:rsidR="00593FCA">
        <w:t xml:space="preserve"> tương đương.</w:t>
      </w:r>
    </w:p>
    <w:p w14:paraId="51322C2B" w14:textId="77777777" w:rsidR="008D07C5" w:rsidRPr="009B1E8C" w:rsidRDefault="0055530F" w:rsidP="00040511">
      <w:pPr>
        <w:pStyle w:val="ListParagraph"/>
        <w:ind w:left="0" w:firstLine="360"/>
        <w:contextualSpacing/>
        <w:rPr>
          <w:szCs w:val="26"/>
          <w:lang w:val="pt-BR"/>
        </w:rPr>
      </w:pPr>
      <w:r>
        <w:rPr>
          <w:szCs w:val="26"/>
          <w:lang w:val="pt-BR"/>
        </w:rPr>
        <w:t>Bảo quản và lưu trữ: C</w:t>
      </w:r>
      <w:r w:rsidR="008D07C5">
        <w:rPr>
          <w:szCs w:val="26"/>
          <w:lang w:val="pt-BR"/>
        </w:rPr>
        <w:t>huẩn</w:t>
      </w:r>
      <w:r w:rsidR="008D07C5" w:rsidRPr="000839D8">
        <w:rPr>
          <w:szCs w:val="26"/>
          <w:lang w:val="pt-BR"/>
        </w:rPr>
        <w:t xml:space="preserve"> được lưu trữ</w:t>
      </w:r>
      <w:r w:rsidR="008D07C5">
        <w:rPr>
          <w:szCs w:val="26"/>
          <w:lang w:val="pt-BR"/>
        </w:rPr>
        <w:t xml:space="preserve"> trong</w:t>
      </w:r>
      <w:r w:rsidR="008D07C5" w:rsidRPr="000839D8">
        <w:rPr>
          <w:szCs w:val="26"/>
          <w:lang w:val="pt-BR"/>
        </w:rPr>
        <w:t xml:space="preserve"> tủ mát (</w:t>
      </w:r>
      <w:r w:rsidR="008D07C5">
        <w:rPr>
          <w:szCs w:val="26"/>
          <w:lang w:val="pt-BR"/>
        </w:rPr>
        <w:t>4-</w:t>
      </w:r>
      <w:r w:rsidR="008D07C5" w:rsidRPr="000839D8">
        <w:rPr>
          <w:szCs w:val="26"/>
          <w:lang w:val="pt-BR"/>
        </w:rPr>
        <w:t>8</w:t>
      </w:r>
      <w:r w:rsidR="008D07C5" w:rsidRPr="000839D8">
        <w:rPr>
          <w:szCs w:val="26"/>
          <w:vertAlign w:val="superscript"/>
          <w:lang w:val="pt-BR"/>
        </w:rPr>
        <w:t>0</w:t>
      </w:r>
      <w:r w:rsidR="008D07C5" w:rsidRPr="000839D8">
        <w:rPr>
          <w:szCs w:val="26"/>
          <w:lang w:val="pt-BR"/>
        </w:rPr>
        <w:t>C)</w:t>
      </w:r>
    </w:p>
    <w:p w14:paraId="0CD54BCF" w14:textId="77777777" w:rsidR="00596022" w:rsidRPr="00602F6D" w:rsidRDefault="00040511" w:rsidP="008D07C5">
      <w:pPr>
        <w:numPr>
          <w:ilvl w:val="0"/>
          <w:numId w:val="25"/>
        </w:numPr>
        <w:rPr>
          <w:b/>
          <w:szCs w:val="26"/>
        </w:rPr>
      </w:pPr>
      <w:proofErr w:type="spellStart"/>
      <w:r>
        <w:rPr>
          <w:b/>
          <w:szCs w:val="26"/>
        </w:rPr>
        <w:t>Đường</w:t>
      </w:r>
      <w:proofErr w:type="spellEnd"/>
      <w:r>
        <w:rPr>
          <w:b/>
          <w:szCs w:val="26"/>
        </w:rPr>
        <w:t xml:space="preserve"> </w:t>
      </w:r>
      <w:proofErr w:type="spellStart"/>
      <w:r>
        <w:rPr>
          <w:b/>
          <w:szCs w:val="26"/>
        </w:rPr>
        <w:t>chuẩn</w:t>
      </w:r>
      <w:proofErr w:type="spellEnd"/>
    </w:p>
    <w:p w14:paraId="6DCA0409" w14:textId="77777777" w:rsidR="00D269B1" w:rsidRDefault="00D77734" w:rsidP="009F2EDE">
      <w:pPr>
        <w:tabs>
          <w:tab w:val="left" w:pos="360"/>
        </w:tabs>
        <w:rPr>
          <w:szCs w:val="26"/>
        </w:rPr>
      </w:pPr>
      <w:proofErr w:type="spellStart"/>
      <w:r>
        <w:rPr>
          <w:szCs w:val="26"/>
        </w:rPr>
        <w:t>Đường</w:t>
      </w:r>
      <w:proofErr w:type="spellEnd"/>
      <w:r>
        <w:rPr>
          <w:szCs w:val="26"/>
        </w:rPr>
        <w:t xml:space="preserve"> </w:t>
      </w:r>
      <w:proofErr w:type="spellStart"/>
      <w:r>
        <w:rPr>
          <w:szCs w:val="26"/>
        </w:rPr>
        <w:t>chuẩn</w:t>
      </w:r>
      <w:proofErr w:type="spellEnd"/>
      <w:r>
        <w:rPr>
          <w:szCs w:val="26"/>
        </w:rPr>
        <w:t xml:space="preserve"> </w:t>
      </w:r>
      <w:r w:rsidR="001D22FC">
        <w:rPr>
          <w:szCs w:val="26"/>
        </w:rPr>
        <w:t xml:space="preserve">MEK, EA </w:t>
      </w:r>
      <w:proofErr w:type="spellStart"/>
      <w:r w:rsidR="00040511">
        <w:rPr>
          <w:szCs w:val="26"/>
        </w:rPr>
        <w:t>được</w:t>
      </w:r>
      <w:proofErr w:type="spellEnd"/>
      <w:r w:rsidR="00040511">
        <w:rPr>
          <w:szCs w:val="26"/>
        </w:rPr>
        <w:t xml:space="preserve"> </w:t>
      </w:r>
      <w:proofErr w:type="spellStart"/>
      <w:r w:rsidR="00040511">
        <w:rPr>
          <w:szCs w:val="26"/>
        </w:rPr>
        <w:t>chuẩn</w:t>
      </w:r>
      <w:proofErr w:type="spellEnd"/>
      <w:r w:rsidR="00040511">
        <w:rPr>
          <w:szCs w:val="26"/>
        </w:rPr>
        <w:t xml:space="preserve"> </w:t>
      </w:r>
      <w:proofErr w:type="spellStart"/>
      <w:r w:rsidR="00040511">
        <w:rPr>
          <w:szCs w:val="26"/>
        </w:rPr>
        <w:t>bị</w:t>
      </w:r>
      <w:proofErr w:type="spellEnd"/>
      <w:r w:rsidR="00040511">
        <w:rPr>
          <w:szCs w:val="26"/>
        </w:rPr>
        <w:t xml:space="preserve"> </w:t>
      </w:r>
      <w:proofErr w:type="spellStart"/>
      <w:r w:rsidR="00040511">
        <w:rPr>
          <w:szCs w:val="26"/>
        </w:rPr>
        <w:t>ngay</w:t>
      </w:r>
      <w:proofErr w:type="spellEnd"/>
      <w:r w:rsidR="00040511">
        <w:rPr>
          <w:szCs w:val="26"/>
        </w:rPr>
        <w:t xml:space="preserve"> </w:t>
      </w:r>
      <w:proofErr w:type="spellStart"/>
      <w:r w:rsidR="00040511">
        <w:rPr>
          <w:szCs w:val="26"/>
        </w:rPr>
        <w:t>trước</w:t>
      </w:r>
      <w:proofErr w:type="spellEnd"/>
      <w:r w:rsidR="00040511">
        <w:rPr>
          <w:szCs w:val="26"/>
        </w:rPr>
        <w:t xml:space="preserve"> </w:t>
      </w:r>
      <w:proofErr w:type="spellStart"/>
      <w:r w:rsidR="00040511">
        <w:rPr>
          <w:szCs w:val="26"/>
        </w:rPr>
        <w:t>khi</w:t>
      </w:r>
      <w:proofErr w:type="spellEnd"/>
      <w:r w:rsidR="00040511">
        <w:rPr>
          <w:szCs w:val="26"/>
        </w:rPr>
        <w:t xml:space="preserve"> </w:t>
      </w:r>
      <w:proofErr w:type="spellStart"/>
      <w:r w:rsidR="00040511">
        <w:rPr>
          <w:szCs w:val="26"/>
        </w:rPr>
        <w:t>phân</w:t>
      </w:r>
      <w:proofErr w:type="spellEnd"/>
      <w:r w:rsidR="00040511">
        <w:rPr>
          <w:szCs w:val="26"/>
        </w:rPr>
        <w:t xml:space="preserve"> </w:t>
      </w:r>
      <w:proofErr w:type="spellStart"/>
      <w:r w:rsidR="00040511">
        <w:rPr>
          <w:szCs w:val="26"/>
        </w:rPr>
        <w:t>tích</w:t>
      </w:r>
      <w:proofErr w:type="spellEnd"/>
    </w:p>
    <w:tbl>
      <w:tblPr>
        <w:tblW w:w="8025" w:type="dxa"/>
        <w:jc w:val="center"/>
        <w:tblLook w:val="0000" w:firstRow="0" w:lastRow="0" w:firstColumn="0" w:lastColumn="0" w:noHBand="0" w:noVBand="0"/>
      </w:tblPr>
      <w:tblGrid>
        <w:gridCol w:w="3386"/>
        <w:gridCol w:w="834"/>
        <w:gridCol w:w="834"/>
        <w:gridCol w:w="960"/>
        <w:gridCol w:w="960"/>
        <w:gridCol w:w="1051"/>
      </w:tblGrid>
      <w:tr w:rsidR="00040511" w:rsidRPr="009F2EDE" w14:paraId="6A91702F" w14:textId="77777777" w:rsidTr="00040511">
        <w:trPr>
          <w:trHeight w:val="315"/>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7A09C42D" w14:textId="77777777" w:rsidR="00040511" w:rsidRPr="009F2EDE" w:rsidRDefault="00040511" w:rsidP="00D71411">
            <w:pPr>
              <w:spacing w:line="240" w:lineRule="auto"/>
              <w:ind w:firstLine="0"/>
              <w:rPr>
                <w:color w:val="000000"/>
                <w:sz w:val="24"/>
                <w:lang w:val="vi-VN" w:eastAsia="vi-VN"/>
              </w:rPr>
            </w:pPr>
            <w:proofErr w:type="spellStart"/>
            <w:r>
              <w:rPr>
                <w:bCs/>
                <w:color w:val="000000"/>
                <w:sz w:val="24"/>
                <w:lang w:eastAsia="vi-VN"/>
              </w:rPr>
              <w:t>Nồng</w:t>
            </w:r>
            <w:proofErr w:type="spellEnd"/>
            <w:r>
              <w:rPr>
                <w:bCs/>
                <w:color w:val="000000"/>
                <w:sz w:val="24"/>
                <w:lang w:eastAsia="vi-VN"/>
              </w:rPr>
              <w:t xml:space="preserve"> </w:t>
            </w:r>
            <w:proofErr w:type="spellStart"/>
            <w:r>
              <w:rPr>
                <w:bCs/>
                <w:color w:val="000000"/>
                <w:sz w:val="24"/>
                <w:lang w:eastAsia="vi-VN"/>
              </w:rPr>
              <w:t>độ</w:t>
            </w:r>
            <w:proofErr w:type="spellEnd"/>
            <w:r>
              <w:rPr>
                <w:bCs/>
                <w:color w:val="000000"/>
                <w:sz w:val="24"/>
                <w:lang w:eastAsia="vi-VN"/>
              </w:rPr>
              <w:t xml:space="preserve"> MEK (%</w:t>
            </w:r>
            <w:r w:rsidRPr="009F2EDE">
              <w:rPr>
                <w:bCs/>
                <w:color w:val="000000"/>
                <w:sz w:val="24"/>
                <w:lang w:eastAsia="vi-VN"/>
              </w:rPr>
              <w:t>)</w:t>
            </w:r>
          </w:p>
        </w:tc>
        <w:tc>
          <w:tcPr>
            <w:tcW w:w="834" w:type="dxa"/>
            <w:tcBorders>
              <w:top w:val="single" w:sz="4" w:space="0" w:color="auto"/>
              <w:left w:val="nil"/>
              <w:bottom w:val="single" w:sz="4" w:space="0" w:color="auto"/>
              <w:right w:val="single" w:sz="4" w:space="0" w:color="auto"/>
            </w:tcBorders>
          </w:tcPr>
          <w:p w14:paraId="63B7FCBD" w14:textId="77777777" w:rsidR="00040511" w:rsidRDefault="00040511" w:rsidP="00D71411">
            <w:pPr>
              <w:spacing w:line="240" w:lineRule="auto"/>
              <w:ind w:firstLine="0"/>
              <w:jc w:val="center"/>
              <w:rPr>
                <w:bCs/>
                <w:color w:val="000000"/>
                <w:sz w:val="24"/>
                <w:lang w:eastAsia="vi-VN"/>
              </w:rPr>
            </w:pPr>
            <w:r>
              <w:rPr>
                <w:bCs/>
                <w:color w:val="000000"/>
                <w:sz w:val="24"/>
                <w:lang w:eastAsia="vi-VN"/>
              </w:rPr>
              <w:t>0.2</w:t>
            </w: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2467CB62" w14:textId="77777777" w:rsidR="00040511" w:rsidRPr="009F2EDE" w:rsidRDefault="00040511" w:rsidP="00D71411">
            <w:pPr>
              <w:spacing w:line="240" w:lineRule="auto"/>
              <w:ind w:firstLine="0"/>
              <w:jc w:val="center"/>
              <w:rPr>
                <w:color w:val="000000"/>
                <w:sz w:val="24"/>
                <w:lang w:val="vi-VN" w:eastAsia="vi-VN"/>
              </w:rPr>
            </w:pPr>
            <w:r>
              <w:rPr>
                <w:bCs/>
                <w:color w:val="000000"/>
                <w:sz w:val="24"/>
                <w:lang w:eastAsia="vi-VN"/>
              </w:rPr>
              <w:t>0.5</w:t>
            </w:r>
          </w:p>
        </w:tc>
        <w:tc>
          <w:tcPr>
            <w:tcW w:w="960" w:type="dxa"/>
            <w:tcBorders>
              <w:top w:val="single" w:sz="4" w:space="0" w:color="auto"/>
              <w:left w:val="nil"/>
              <w:bottom w:val="single" w:sz="4" w:space="0" w:color="auto"/>
              <w:right w:val="single" w:sz="4" w:space="0" w:color="auto"/>
            </w:tcBorders>
            <w:shd w:val="clear" w:color="auto" w:fill="auto"/>
          </w:tcPr>
          <w:p w14:paraId="3CF23795" w14:textId="77777777" w:rsidR="00040511" w:rsidRPr="009F2EDE" w:rsidRDefault="00040511" w:rsidP="00D71411">
            <w:pPr>
              <w:spacing w:line="240" w:lineRule="auto"/>
              <w:ind w:firstLine="0"/>
              <w:jc w:val="center"/>
              <w:rPr>
                <w:color w:val="000000"/>
                <w:sz w:val="24"/>
                <w:lang w:val="vi-VN" w:eastAsia="vi-VN"/>
              </w:rPr>
            </w:pPr>
            <w:r>
              <w:rPr>
                <w:bCs/>
                <w:color w:val="000000"/>
                <w:sz w:val="24"/>
                <w:lang w:eastAsia="vi-VN"/>
              </w:rPr>
              <w:t>1</w:t>
            </w:r>
          </w:p>
        </w:tc>
        <w:tc>
          <w:tcPr>
            <w:tcW w:w="960" w:type="dxa"/>
            <w:tcBorders>
              <w:top w:val="single" w:sz="4" w:space="0" w:color="auto"/>
              <w:left w:val="nil"/>
              <w:bottom w:val="single" w:sz="4" w:space="0" w:color="auto"/>
              <w:right w:val="single" w:sz="4" w:space="0" w:color="auto"/>
            </w:tcBorders>
            <w:shd w:val="clear" w:color="auto" w:fill="auto"/>
          </w:tcPr>
          <w:p w14:paraId="334B25D2" w14:textId="77777777" w:rsidR="00040511" w:rsidRPr="009F2EDE" w:rsidRDefault="00040511" w:rsidP="00D71411">
            <w:pPr>
              <w:spacing w:line="240" w:lineRule="auto"/>
              <w:ind w:firstLine="0"/>
              <w:jc w:val="center"/>
              <w:rPr>
                <w:color w:val="000000"/>
                <w:sz w:val="24"/>
                <w:lang w:val="vi-VN" w:eastAsia="vi-VN"/>
              </w:rPr>
            </w:pPr>
            <w:r>
              <w:rPr>
                <w:bCs/>
                <w:color w:val="000000"/>
                <w:sz w:val="24"/>
                <w:lang w:eastAsia="vi-VN"/>
              </w:rPr>
              <w:t>1.5</w:t>
            </w:r>
          </w:p>
        </w:tc>
        <w:tc>
          <w:tcPr>
            <w:tcW w:w="1051" w:type="dxa"/>
            <w:tcBorders>
              <w:top w:val="single" w:sz="4" w:space="0" w:color="auto"/>
              <w:left w:val="nil"/>
              <w:bottom w:val="single" w:sz="4" w:space="0" w:color="auto"/>
              <w:right w:val="single" w:sz="4" w:space="0" w:color="auto"/>
            </w:tcBorders>
            <w:shd w:val="clear" w:color="auto" w:fill="auto"/>
          </w:tcPr>
          <w:p w14:paraId="64F6C932" w14:textId="77777777" w:rsidR="00040511" w:rsidRPr="009F2EDE" w:rsidRDefault="00040511" w:rsidP="00D71411">
            <w:pPr>
              <w:spacing w:line="240" w:lineRule="auto"/>
              <w:ind w:firstLine="0"/>
              <w:jc w:val="center"/>
              <w:rPr>
                <w:color w:val="000000"/>
                <w:sz w:val="24"/>
                <w:lang w:val="vi-VN" w:eastAsia="vi-VN"/>
              </w:rPr>
            </w:pPr>
            <w:r>
              <w:rPr>
                <w:bCs/>
                <w:color w:val="000000"/>
                <w:sz w:val="24"/>
                <w:lang w:eastAsia="vi-VN"/>
              </w:rPr>
              <w:t>2</w:t>
            </w:r>
          </w:p>
        </w:tc>
      </w:tr>
      <w:tr w:rsidR="00040511" w:rsidRPr="009F2EDE" w14:paraId="6B30E61B" w14:textId="77777777" w:rsidTr="00040511">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68899FED" w14:textId="77777777" w:rsidR="00040511" w:rsidRPr="009F2EDE" w:rsidRDefault="00040511" w:rsidP="00D71411">
            <w:pPr>
              <w:spacing w:line="240" w:lineRule="auto"/>
              <w:ind w:firstLine="0"/>
              <w:rPr>
                <w:color w:val="000000"/>
                <w:sz w:val="24"/>
                <w:lang w:val="vi-VN" w:eastAsia="vi-VN"/>
              </w:rPr>
            </w:pPr>
            <w:proofErr w:type="spellStart"/>
            <w:r>
              <w:rPr>
                <w:bCs/>
                <w:color w:val="000000"/>
                <w:sz w:val="24"/>
                <w:lang w:eastAsia="vi-VN"/>
              </w:rPr>
              <w:t>Nồng</w:t>
            </w:r>
            <w:proofErr w:type="spellEnd"/>
            <w:r>
              <w:rPr>
                <w:bCs/>
                <w:color w:val="000000"/>
                <w:sz w:val="24"/>
                <w:lang w:eastAsia="vi-VN"/>
              </w:rPr>
              <w:t xml:space="preserve"> </w:t>
            </w:r>
            <w:proofErr w:type="spellStart"/>
            <w:r>
              <w:rPr>
                <w:bCs/>
                <w:color w:val="000000"/>
                <w:sz w:val="24"/>
                <w:lang w:eastAsia="vi-VN"/>
              </w:rPr>
              <w:t>độ</w:t>
            </w:r>
            <w:proofErr w:type="spellEnd"/>
            <w:r>
              <w:rPr>
                <w:bCs/>
                <w:color w:val="000000"/>
                <w:sz w:val="24"/>
                <w:lang w:eastAsia="vi-VN"/>
              </w:rPr>
              <w:t xml:space="preserve"> EA (%</w:t>
            </w:r>
            <w:r w:rsidRPr="009F2EDE">
              <w:rPr>
                <w:bCs/>
                <w:color w:val="000000"/>
                <w:sz w:val="24"/>
                <w:lang w:eastAsia="vi-VN"/>
              </w:rPr>
              <w:t>)</w:t>
            </w:r>
          </w:p>
        </w:tc>
        <w:tc>
          <w:tcPr>
            <w:tcW w:w="834" w:type="dxa"/>
            <w:tcBorders>
              <w:top w:val="single" w:sz="4" w:space="0" w:color="auto"/>
              <w:left w:val="nil"/>
              <w:bottom w:val="single" w:sz="4" w:space="0" w:color="auto"/>
              <w:right w:val="single" w:sz="4" w:space="0" w:color="auto"/>
            </w:tcBorders>
          </w:tcPr>
          <w:p w14:paraId="02C933AC" w14:textId="77777777" w:rsidR="00040511" w:rsidRDefault="00040511" w:rsidP="009F2EDE">
            <w:pPr>
              <w:spacing w:line="240" w:lineRule="auto"/>
              <w:ind w:firstLine="0"/>
              <w:jc w:val="center"/>
              <w:rPr>
                <w:bCs/>
                <w:color w:val="000000"/>
                <w:sz w:val="24"/>
                <w:lang w:eastAsia="vi-VN"/>
              </w:rPr>
            </w:pPr>
            <w:r>
              <w:rPr>
                <w:bCs/>
                <w:color w:val="000000"/>
                <w:sz w:val="24"/>
                <w:lang w:eastAsia="vi-VN"/>
              </w:rPr>
              <w:t>0.02</w:t>
            </w:r>
          </w:p>
        </w:tc>
        <w:tc>
          <w:tcPr>
            <w:tcW w:w="834" w:type="dxa"/>
            <w:tcBorders>
              <w:top w:val="nil"/>
              <w:left w:val="single" w:sz="4" w:space="0" w:color="auto"/>
              <w:bottom w:val="single" w:sz="4" w:space="0" w:color="auto"/>
              <w:right w:val="single" w:sz="4" w:space="0" w:color="auto"/>
            </w:tcBorders>
            <w:shd w:val="clear" w:color="auto" w:fill="auto"/>
          </w:tcPr>
          <w:p w14:paraId="7BD00886"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0.5</w:t>
            </w:r>
          </w:p>
        </w:tc>
        <w:tc>
          <w:tcPr>
            <w:tcW w:w="960" w:type="dxa"/>
            <w:tcBorders>
              <w:top w:val="nil"/>
              <w:left w:val="nil"/>
              <w:bottom w:val="single" w:sz="4" w:space="0" w:color="auto"/>
              <w:right w:val="single" w:sz="4" w:space="0" w:color="auto"/>
            </w:tcBorders>
            <w:shd w:val="clear" w:color="auto" w:fill="auto"/>
          </w:tcPr>
          <w:p w14:paraId="76E401FA"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1</w:t>
            </w:r>
          </w:p>
        </w:tc>
        <w:tc>
          <w:tcPr>
            <w:tcW w:w="960" w:type="dxa"/>
            <w:tcBorders>
              <w:top w:val="nil"/>
              <w:left w:val="nil"/>
              <w:bottom w:val="single" w:sz="4" w:space="0" w:color="auto"/>
              <w:right w:val="single" w:sz="4" w:space="0" w:color="auto"/>
            </w:tcBorders>
            <w:shd w:val="clear" w:color="auto" w:fill="auto"/>
          </w:tcPr>
          <w:p w14:paraId="242CC9FC"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1.5</w:t>
            </w:r>
          </w:p>
        </w:tc>
        <w:tc>
          <w:tcPr>
            <w:tcW w:w="1051" w:type="dxa"/>
            <w:tcBorders>
              <w:top w:val="nil"/>
              <w:left w:val="nil"/>
              <w:bottom w:val="single" w:sz="4" w:space="0" w:color="auto"/>
              <w:right w:val="single" w:sz="4" w:space="0" w:color="auto"/>
            </w:tcBorders>
            <w:shd w:val="clear" w:color="auto" w:fill="auto"/>
          </w:tcPr>
          <w:p w14:paraId="654D8D41"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2</w:t>
            </w:r>
          </w:p>
        </w:tc>
      </w:tr>
      <w:tr w:rsidR="00040511" w:rsidRPr="009F2EDE" w14:paraId="5966B4EE" w14:textId="77777777" w:rsidTr="00040511">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4DF87E70" w14:textId="77777777" w:rsidR="00040511" w:rsidRPr="009F2EDE" w:rsidRDefault="00040511" w:rsidP="009F2EDE">
            <w:pPr>
              <w:spacing w:line="240" w:lineRule="auto"/>
              <w:ind w:firstLine="0"/>
              <w:rPr>
                <w:color w:val="000000"/>
                <w:sz w:val="24"/>
                <w:lang w:val="vi-VN" w:eastAsia="vi-VN"/>
              </w:rPr>
            </w:pPr>
            <w:proofErr w:type="spellStart"/>
            <w:r w:rsidRPr="009F2EDE">
              <w:rPr>
                <w:bCs/>
                <w:color w:val="000000"/>
                <w:sz w:val="24"/>
                <w:lang w:eastAsia="vi-VN"/>
              </w:rPr>
              <w:t>Nước</w:t>
            </w:r>
            <w:proofErr w:type="spellEnd"/>
            <w:r w:rsidRPr="009F2EDE">
              <w:rPr>
                <w:bCs/>
                <w:color w:val="000000"/>
                <w:sz w:val="24"/>
                <w:lang w:eastAsia="vi-VN"/>
              </w:rPr>
              <w:t xml:space="preserve"> </w:t>
            </w:r>
            <w:proofErr w:type="spellStart"/>
            <w:r w:rsidRPr="009F2EDE">
              <w:rPr>
                <w:bCs/>
                <w:color w:val="000000"/>
                <w:sz w:val="24"/>
                <w:lang w:eastAsia="vi-VN"/>
              </w:rPr>
              <w:t>cất</w:t>
            </w:r>
            <w:proofErr w:type="spellEnd"/>
            <w:r w:rsidRPr="009F2EDE">
              <w:rPr>
                <w:bCs/>
                <w:color w:val="000000"/>
                <w:sz w:val="24"/>
                <w:lang w:eastAsia="vi-VN"/>
              </w:rPr>
              <w:t xml:space="preserve"> (mL)</w:t>
            </w:r>
          </w:p>
        </w:tc>
        <w:tc>
          <w:tcPr>
            <w:tcW w:w="834" w:type="dxa"/>
            <w:tcBorders>
              <w:top w:val="single" w:sz="4" w:space="0" w:color="auto"/>
              <w:left w:val="nil"/>
              <w:bottom w:val="single" w:sz="4" w:space="0" w:color="auto"/>
              <w:right w:val="nil"/>
            </w:tcBorders>
          </w:tcPr>
          <w:p w14:paraId="5117666E" w14:textId="77777777" w:rsidR="00040511" w:rsidRPr="009F2EDE" w:rsidRDefault="00040511" w:rsidP="009F2EDE">
            <w:pPr>
              <w:spacing w:line="240" w:lineRule="auto"/>
              <w:ind w:firstLine="0"/>
              <w:jc w:val="center"/>
              <w:rPr>
                <w:bCs/>
                <w:color w:val="000000"/>
                <w:sz w:val="24"/>
                <w:lang w:eastAsia="vi-VN"/>
              </w:rPr>
            </w:pPr>
          </w:p>
        </w:tc>
        <w:tc>
          <w:tcPr>
            <w:tcW w:w="3805" w:type="dxa"/>
            <w:gridSpan w:val="4"/>
            <w:tcBorders>
              <w:top w:val="single" w:sz="4" w:space="0" w:color="auto"/>
              <w:left w:val="nil"/>
              <w:bottom w:val="single" w:sz="4" w:space="0" w:color="auto"/>
              <w:right w:val="single" w:sz="4" w:space="0" w:color="000000"/>
            </w:tcBorders>
            <w:shd w:val="clear" w:color="auto" w:fill="auto"/>
          </w:tcPr>
          <w:p w14:paraId="09C15857" w14:textId="77777777" w:rsidR="00040511" w:rsidRPr="009F2EDE" w:rsidRDefault="00040511" w:rsidP="009F2EDE">
            <w:pPr>
              <w:spacing w:line="240" w:lineRule="auto"/>
              <w:ind w:firstLine="0"/>
              <w:jc w:val="center"/>
              <w:rPr>
                <w:color w:val="000000"/>
                <w:sz w:val="24"/>
                <w:lang w:val="vi-VN" w:eastAsia="vi-VN"/>
              </w:rPr>
            </w:pPr>
            <w:r w:rsidRPr="009F2EDE">
              <w:rPr>
                <w:bCs/>
                <w:color w:val="000000"/>
                <w:sz w:val="24"/>
                <w:lang w:eastAsia="vi-VN"/>
              </w:rPr>
              <w:t>1</w:t>
            </w:r>
            <w:r>
              <w:rPr>
                <w:bCs/>
                <w:color w:val="000000"/>
                <w:sz w:val="24"/>
                <w:lang w:eastAsia="vi-VN"/>
              </w:rPr>
              <w:t>0</w:t>
            </w:r>
          </w:p>
        </w:tc>
      </w:tr>
      <w:tr w:rsidR="00040511" w:rsidRPr="009F2EDE" w14:paraId="6347587D" w14:textId="77777777" w:rsidTr="00040511">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5437F88F" w14:textId="77777777" w:rsidR="00040511" w:rsidRPr="009F2EDE" w:rsidRDefault="00040511" w:rsidP="00D71411">
            <w:pPr>
              <w:spacing w:line="240" w:lineRule="auto"/>
              <w:ind w:firstLine="0"/>
              <w:rPr>
                <w:color w:val="000000"/>
                <w:sz w:val="24"/>
                <w:lang w:val="vi-VN" w:eastAsia="vi-VN"/>
              </w:rPr>
            </w:pPr>
            <w:proofErr w:type="spellStart"/>
            <w:r>
              <w:t>Chuẩn</w:t>
            </w:r>
            <w:proofErr w:type="spellEnd"/>
            <w:r>
              <w:t xml:space="preserve"> MEK VÀ EA 100% (</w:t>
            </w:r>
            <w:proofErr w:type="spellStart"/>
            <w:r>
              <w:t>μl</w:t>
            </w:r>
            <w:proofErr w:type="spellEnd"/>
            <w:r>
              <w:t>)</w:t>
            </w:r>
          </w:p>
        </w:tc>
        <w:tc>
          <w:tcPr>
            <w:tcW w:w="834" w:type="dxa"/>
            <w:tcBorders>
              <w:top w:val="nil"/>
              <w:left w:val="nil"/>
              <w:bottom w:val="single" w:sz="4" w:space="0" w:color="auto"/>
              <w:right w:val="nil"/>
            </w:tcBorders>
          </w:tcPr>
          <w:p w14:paraId="02476796" w14:textId="77777777" w:rsidR="00040511" w:rsidRDefault="00040511" w:rsidP="009F2EDE">
            <w:pPr>
              <w:spacing w:line="240" w:lineRule="auto"/>
              <w:ind w:firstLine="0"/>
              <w:jc w:val="center"/>
              <w:rPr>
                <w:bCs/>
                <w:color w:val="000000"/>
                <w:sz w:val="24"/>
                <w:lang w:eastAsia="vi-VN"/>
              </w:rPr>
            </w:pPr>
          </w:p>
        </w:tc>
        <w:tc>
          <w:tcPr>
            <w:tcW w:w="834" w:type="dxa"/>
            <w:tcBorders>
              <w:top w:val="nil"/>
              <w:left w:val="nil"/>
              <w:bottom w:val="single" w:sz="4" w:space="0" w:color="auto"/>
              <w:right w:val="single" w:sz="4" w:space="0" w:color="auto"/>
            </w:tcBorders>
            <w:shd w:val="clear" w:color="auto" w:fill="auto"/>
          </w:tcPr>
          <w:p w14:paraId="085D8C9C"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50</w:t>
            </w:r>
          </w:p>
        </w:tc>
        <w:tc>
          <w:tcPr>
            <w:tcW w:w="960" w:type="dxa"/>
            <w:tcBorders>
              <w:top w:val="nil"/>
              <w:left w:val="nil"/>
              <w:bottom w:val="single" w:sz="4" w:space="0" w:color="auto"/>
              <w:right w:val="single" w:sz="4" w:space="0" w:color="auto"/>
            </w:tcBorders>
            <w:shd w:val="clear" w:color="auto" w:fill="auto"/>
          </w:tcPr>
          <w:p w14:paraId="07E7E91C"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100</w:t>
            </w:r>
          </w:p>
        </w:tc>
        <w:tc>
          <w:tcPr>
            <w:tcW w:w="960" w:type="dxa"/>
            <w:tcBorders>
              <w:top w:val="nil"/>
              <w:left w:val="nil"/>
              <w:bottom w:val="single" w:sz="4" w:space="0" w:color="auto"/>
              <w:right w:val="single" w:sz="4" w:space="0" w:color="auto"/>
            </w:tcBorders>
            <w:shd w:val="clear" w:color="auto" w:fill="auto"/>
          </w:tcPr>
          <w:p w14:paraId="66E696A0"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150</w:t>
            </w:r>
          </w:p>
        </w:tc>
        <w:tc>
          <w:tcPr>
            <w:tcW w:w="1051" w:type="dxa"/>
            <w:tcBorders>
              <w:top w:val="nil"/>
              <w:left w:val="nil"/>
              <w:bottom w:val="single" w:sz="4" w:space="0" w:color="auto"/>
              <w:right w:val="single" w:sz="4" w:space="0" w:color="auto"/>
            </w:tcBorders>
            <w:shd w:val="clear" w:color="auto" w:fill="auto"/>
          </w:tcPr>
          <w:p w14:paraId="372D634D" w14:textId="77777777" w:rsidR="00040511" w:rsidRPr="009F2EDE" w:rsidRDefault="00040511" w:rsidP="009F2EDE">
            <w:pPr>
              <w:spacing w:line="240" w:lineRule="auto"/>
              <w:ind w:firstLine="0"/>
              <w:jc w:val="center"/>
              <w:rPr>
                <w:color w:val="000000"/>
                <w:sz w:val="24"/>
                <w:lang w:val="vi-VN" w:eastAsia="vi-VN"/>
              </w:rPr>
            </w:pPr>
            <w:r>
              <w:rPr>
                <w:bCs/>
                <w:color w:val="000000"/>
                <w:sz w:val="24"/>
                <w:lang w:eastAsia="vi-VN"/>
              </w:rPr>
              <w:t>200</w:t>
            </w:r>
          </w:p>
        </w:tc>
      </w:tr>
    </w:tbl>
    <w:p w14:paraId="431A933E" w14:textId="77777777" w:rsidR="00FC2592" w:rsidRDefault="00FC2592" w:rsidP="00FC2592">
      <w:pPr>
        <w:ind w:firstLine="0"/>
        <w:rPr>
          <w:b/>
          <w:szCs w:val="26"/>
        </w:rPr>
      </w:pPr>
    </w:p>
    <w:p w14:paraId="6D8F9793" w14:textId="77777777" w:rsidR="00FC2592" w:rsidRPr="00FC2592" w:rsidRDefault="00004ACB" w:rsidP="00FC2592">
      <w:pPr>
        <w:numPr>
          <w:ilvl w:val="0"/>
          <w:numId w:val="3"/>
        </w:numPr>
        <w:tabs>
          <w:tab w:val="clear" w:pos="1080"/>
        </w:tabs>
        <w:ind w:left="0" w:firstLine="0"/>
        <w:rPr>
          <w:b/>
          <w:szCs w:val="26"/>
        </w:rPr>
      </w:pPr>
      <w:r w:rsidRPr="00FD0B87">
        <w:rPr>
          <w:b/>
          <w:szCs w:val="26"/>
        </w:rPr>
        <w:t>Kiểm soát QA/QC</w:t>
      </w:r>
    </w:p>
    <w:p w14:paraId="38B6CB61" w14:textId="77777777" w:rsidR="00CB5E51" w:rsidRDefault="00CB5E51" w:rsidP="00CB5E51">
      <w:pPr>
        <w:pStyle w:val="ListParagraph"/>
        <w:ind w:left="0" w:firstLine="567"/>
        <w:rPr>
          <w:szCs w:val="26"/>
        </w:rPr>
      </w:pPr>
      <w:r>
        <w:rPr>
          <w:szCs w:val="26"/>
        </w:rPr>
        <w:t>Trong mỗi đợt phân tích, nhân viên phân tích thực hiện các mẫu sau để kiểm soát chất lượng phân tích.</w:t>
      </w:r>
    </w:p>
    <w:p w14:paraId="57A50E25" w14:textId="77777777" w:rsidR="00CB5E51" w:rsidRDefault="00CB5E51" w:rsidP="00CB5E51">
      <w:pPr>
        <w:pStyle w:val="ListParagraph"/>
        <w:spacing w:after="200"/>
        <w:ind w:left="0" w:firstLine="0"/>
        <w:contextualSpacing/>
        <w:rPr>
          <w:szCs w:val="26"/>
        </w:rPr>
      </w:pPr>
      <w:r>
        <w:rPr>
          <w:szCs w:val="26"/>
        </w:rPr>
        <w:t xml:space="preserve"> </w:t>
      </w:r>
      <w:r>
        <w:rPr>
          <w:szCs w:val="26"/>
        </w:rPr>
        <w:tab/>
      </w:r>
      <w:r>
        <w:rPr>
          <w:szCs w:val="26"/>
        </w:rPr>
        <w:tab/>
        <w:t>Mẫu Blank hóa chất.</w:t>
      </w:r>
    </w:p>
    <w:p w14:paraId="721C8D56" w14:textId="77777777" w:rsidR="00CB5E51" w:rsidRDefault="00CB5E51" w:rsidP="00CB5E51">
      <w:pPr>
        <w:pStyle w:val="ListParagraph"/>
        <w:spacing w:after="200"/>
        <w:ind w:firstLine="720"/>
        <w:contextualSpacing/>
        <w:rPr>
          <w:szCs w:val="26"/>
        </w:rPr>
      </w:pPr>
      <w:r>
        <w:rPr>
          <w:szCs w:val="26"/>
        </w:rPr>
        <w:t>Mẫu Blank matrix: Mẫu blank phù hợp với nền mẫu phân tích.</w:t>
      </w:r>
    </w:p>
    <w:p w14:paraId="4C670BA9" w14:textId="77777777" w:rsidR="00CB5E51" w:rsidRDefault="00CB5E51" w:rsidP="00CB5E51">
      <w:pPr>
        <w:pStyle w:val="ListParagraph"/>
        <w:spacing w:after="200"/>
        <w:ind w:left="1080" w:firstLine="360"/>
        <w:contextualSpacing/>
        <w:rPr>
          <w:szCs w:val="26"/>
        </w:rPr>
      </w:pPr>
      <w:r>
        <w:rPr>
          <w:szCs w:val="26"/>
        </w:rPr>
        <w:t xml:space="preserve">Mẫu QC: Mẫu spike trên nền mẫu blank với nồng độ kiểm soát </w:t>
      </w:r>
      <w:r w:rsidR="0055530F">
        <w:rPr>
          <w:szCs w:val="26"/>
        </w:rPr>
        <w:t>mức LOQ.</w:t>
      </w:r>
    </w:p>
    <w:p w14:paraId="28373022" w14:textId="77777777" w:rsidR="00AE40CC" w:rsidRDefault="00AE40CC" w:rsidP="00AE40CC">
      <w:pPr>
        <w:ind w:firstLine="567"/>
        <w:rPr>
          <w:b/>
          <w:szCs w:val="26"/>
        </w:rPr>
      </w:pPr>
      <w:r>
        <w:rPr>
          <w:b/>
          <w:szCs w:val="26"/>
        </w:rPr>
        <w:t>a. Mẫu blank hóa chất</w:t>
      </w:r>
    </w:p>
    <w:p w14:paraId="683E44BE" w14:textId="77777777" w:rsidR="00AE40CC" w:rsidRDefault="00AE40CC" w:rsidP="00AE40CC">
      <w:pPr>
        <w:numPr>
          <w:ilvl w:val="0"/>
          <w:numId w:val="21"/>
        </w:numPr>
        <w:rPr>
          <w:szCs w:val="26"/>
        </w:rPr>
      </w:pPr>
      <w:r>
        <w:rPr>
          <w:szCs w:val="26"/>
        </w:rPr>
        <w:t xml:space="preserve">Phân tích ít nhất một mẫu blank hóa chất trong mỗi lần thực hiện phân tích. </w:t>
      </w:r>
    </w:p>
    <w:p w14:paraId="37E0164C" w14:textId="77777777" w:rsidR="00AE40CC" w:rsidRDefault="00AE40CC" w:rsidP="0055530F">
      <w:pPr>
        <w:numPr>
          <w:ilvl w:val="0"/>
          <w:numId w:val="21"/>
        </w:numPr>
        <w:tabs>
          <w:tab w:val="clear" w:pos="720"/>
        </w:tabs>
        <w:ind w:left="90" w:firstLine="270"/>
        <w:rPr>
          <w:szCs w:val="26"/>
        </w:rPr>
      </w:pPr>
      <w:r>
        <w:rPr>
          <w:szCs w:val="26"/>
        </w:rPr>
        <w:t xml:space="preserve">Nếu mẫu blank hóa chất ngoài giới hạn kiểm soát, kiểm tra xem dụng cụ, hoá chất, chất chuẩn có bị nhiễm bẩn không. Nếu bị nhiễm bẩn, làm sạch dụng cụ bằng aceton </w:t>
      </w:r>
      <w:r w:rsidR="00F52D3C">
        <w:rPr>
          <w:szCs w:val="26"/>
        </w:rPr>
        <w:t>sau đó bằng nước cất hoặc nước DI</w:t>
      </w:r>
      <w:r>
        <w:rPr>
          <w:szCs w:val="26"/>
        </w:rPr>
        <w:t>. Kiểm tra chất lượng nguồn nước của phòng thí nghiệm. Sử dụng hóa chất và chất chuẩn mới nếu thấy cần thiết.</w:t>
      </w:r>
      <w:r w:rsidR="00F52D3C">
        <w:rPr>
          <w:szCs w:val="26"/>
        </w:rPr>
        <w:t xml:space="preserve"> Trường hợp không thể loại bỏ hoàn toàn chất phân tích ra khỏi nền mẫu blank thì thực hiện blank lặp lại 3 lần và trừ nền.</w:t>
      </w:r>
    </w:p>
    <w:p w14:paraId="2AC44351" w14:textId="77777777" w:rsidR="00AE40CC" w:rsidRDefault="00AE40CC" w:rsidP="00AE40CC">
      <w:pPr>
        <w:pStyle w:val="ListParagraph"/>
        <w:ind w:left="0" w:firstLine="567"/>
        <w:rPr>
          <w:szCs w:val="26"/>
        </w:rPr>
      </w:pPr>
      <w:r>
        <w:rPr>
          <w:b/>
          <w:szCs w:val="26"/>
        </w:rPr>
        <w:lastRenderedPageBreak/>
        <w:t>b. Mẫu Blank matrix:</w:t>
      </w:r>
      <w:r>
        <w:rPr>
          <w:szCs w:val="26"/>
        </w:rPr>
        <w:t xml:space="preserve"> Mẫu blank không phát hiện chất phân tích hoặc phát hiện ở nồng độ nhỏ hơn LOD</w:t>
      </w:r>
    </w:p>
    <w:p w14:paraId="46574EDF" w14:textId="77777777" w:rsidR="00AE40CC" w:rsidRDefault="00AE40CC" w:rsidP="00AE40CC">
      <w:pPr>
        <w:ind w:firstLine="567"/>
        <w:rPr>
          <w:b/>
          <w:szCs w:val="26"/>
        </w:rPr>
      </w:pPr>
      <w:r>
        <w:rPr>
          <w:b/>
          <w:szCs w:val="26"/>
        </w:rPr>
        <w:t>c. Mẫu thêm chuẩn (QC)</w:t>
      </w:r>
    </w:p>
    <w:p w14:paraId="1E798FB0" w14:textId="77777777" w:rsidR="00AE40CC" w:rsidRDefault="00AE40CC" w:rsidP="00AE40CC">
      <w:pPr>
        <w:numPr>
          <w:ilvl w:val="1"/>
          <w:numId w:val="22"/>
        </w:numPr>
        <w:rPr>
          <w:b/>
          <w:szCs w:val="26"/>
        </w:rPr>
      </w:pPr>
      <w:r>
        <w:rPr>
          <w:szCs w:val="26"/>
        </w:rPr>
        <w:t>Phân tích 01 mẫu thêm chuẩn sau khi phân tích 20 mẫu hoặc một mẻ mẫu. Mẫu thêm chuẩn được thực hiện cùng lúc với lô mẫu phân tích.</w:t>
      </w:r>
    </w:p>
    <w:p w14:paraId="388A2223" w14:textId="77777777" w:rsidR="00AE40CC" w:rsidRDefault="00AE40CC" w:rsidP="00AE40CC">
      <w:pPr>
        <w:numPr>
          <w:ilvl w:val="1"/>
          <w:numId w:val="22"/>
        </w:numPr>
        <w:rPr>
          <w:szCs w:val="26"/>
        </w:rPr>
      </w:pPr>
      <w:r>
        <w:rPr>
          <w:szCs w:val="26"/>
        </w:rPr>
        <w:t>Tính toán độ thu hồi theo phương trình</w:t>
      </w:r>
    </w:p>
    <w:p w14:paraId="264C7255" w14:textId="77777777" w:rsidR="00AE40CC" w:rsidRDefault="00AE40CC" w:rsidP="00AE40CC">
      <w:pPr>
        <w:ind w:firstLine="567"/>
        <w:jc w:val="center"/>
        <w:rPr>
          <w:szCs w:val="26"/>
        </w:rPr>
      </w:pPr>
      <w:r>
        <w:rPr>
          <w:rFonts w:eastAsia="Calibri"/>
          <w:position w:val="-24"/>
          <w:szCs w:val="26"/>
        </w:rPr>
        <w:object w:dxaOrig="2475" w:dyaOrig="975" w14:anchorId="1D0D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8.6pt" o:ole="">
            <v:imagedata r:id="rId7" o:title=""/>
          </v:shape>
          <o:OLEObject Type="Embed" ProgID="Equation.3" ShapeID="_x0000_i1025" DrawAspect="Content" ObjectID="_1607357148" r:id="rId8"/>
        </w:object>
      </w:r>
    </w:p>
    <w:p w14:paraId="5DCAE3A5" w14:textId="77777777" w:rsidR="00AE40CC" w:rsidRDefault="00AE40CC" w:rsidP="00AE40CC">
      <w:pPr>
        <w:ind w:firstLine="567"/>
        <w:rPr>
          <w:szCs w:val="26"/>
          <w:u w:val="single"/>
        </w:rPr>
      </w:pPr>
      <w:r>
        <w:rPr>
          <w:szCs w:val="26"/>
          <w:u w:val="single"/>
        </w:rPr>
        <w:t>Trong đó:</w:t>
      </w:r>
    </w:p>
    <w:p w14:paraId="4B8C16B2" w14:textId="77777777" w:rsidR="00AE40CC" w:rsidRDefault="00AE40CC" w:rsidP="00AE40CC">
      <w:pPr>
        <w:ind w:firstLine="567"/>
        <w:rPr>
          <w:szCs w:val="26"/>
        </w:rPr>
      </w:pPr>
      <w:r>
        <w:rPr>
          <w:szCs w:val="26"/>
        </w:rPr>
        <w:t>R = Độ thu hồi</w:t>
      </w:r>
    </w:p>
    <w:p w14:paraId="584F77C4" w14:textId="77777777" w:rsidR="00AE40CC" w:rsidRDefault="00AE40CC" w:rsidP="00AE40CC">
      <w:pPr>
        <w:ind w:firstLine="567"/>
        <w:rPr>
          <w:szCs w:val="26"/>
        </w:rPr>
      </w:pPr>
      <w:r>
        <w:rPr>
          <w:szCs w:val="26"/>
        </w:rPr>
        <w:t>C</w:t>
      </w:r>
      <w:r>
        <w:rPr>
          <w:szCs w:val="26"/>
          <w:vertAlign w:val="subscript"/>
        </w:rPr>
        <w:t>s</w:t>
      </w:r>
      <w:r>
        <w:rPr>
          <w:szCs w:val="26"/>
        </w:rPr>
        <w:t xml:space="preserve"> = Nồng độ mẫu thêm chuẩn</w:t>
      </w:r>
    </w:p>
    <w:p w14:paraId="7BB27084" w14:textId="77777777" w:rsidR="00AE40CC" w:rsidRDefault="00AE40CC" w:rsidP="00AE40CC">
      <w:pPr>
        <w:ind w:firstLine="567"/>
        <w:rPr>
          <w:szCs w:val="26"/>
        </w:rPr>
      </w:pPr>
      <w:r>
        <w:rPr>
          <w:szCs w:val="26"/>
        </w:rPr>
        <w:t>C= Nồng độ của mẫu nền</w:t>
      </w:r>
    </w:p>
    <w:p w14:paraId="079381C0" w14:textId="77777777" w:rsidR="00AE40CC" w:rsidRDefault="00040511" w:rsidP="009D6FB1">
      <w:pPr>
        <w:pStyle w:val="ListParagraph"/>
        <w:ind w:left="0" w:firstLine="567"/>
        <w:rPr>
          <w:szCs w:val="26"/>
        </w:rPr>
      </w:pPr>
      <w:r>
        <w:rPr>
          <w:szCs w:val="26"/>
        </w:rPr>
        <w:t xml:space="preserve">S= </w:t>
      </w:r>
      <w:proofErr w:type="spellStart"/>
      <w:r>
        <w:rPr>
          <w:szCs w:val="26"/>
        </w:rPr>
        <w:t>Nồng</w:t>
      </w:r>
      <w:proofErr w:type="spellEnd"/>
      <w:r>
        <w:rPr>
          <w:szCs w:val="26"/>
        </w:rPr>
        <w:t xml:space="preserve"> </w:t>
      </w:r>
      <w:proofErr w:type="spellStart"/>
      <w:r>
        <w:rPr>
          <w:szCs w:val="26"/>
        </w:rPr>
        <w:t>độ</w:t>
      </w:r>
      <w:proofErr w:type="spellEnd"/>
      <w:r w:rsidR="00AE40CC">
        <w:rPr>
          <w:szCs w:val="26"/>
        </w:rPr>
        <w:t xml:space="preserve"> </w:t>
      </w:r>
      <w:proofErr w:type="spellStart"/>
      <w:r w:rsidR="00AE40CC">
        <w:rPr>
          <w:szCs w:val="26"/>
        </w:rPr>
        <w:t>chất</w:t>
      </w:r>
      <w:proofErr w:type="spellEnd"/>
      <w:r w:rsidR="00AE40CC">
        <w:rPr>
          <w:szCs w:val="26"/>
        </w:rPr>
        <w:t xml:space="preserve"> </w:t>
      </w:r>
      <w:proofErr w:type="spellStart"/>
      <w:r w:rsidR="00AE40CC">
        <w:rPr>
          <w:szCs w:val="26"/>
        </w:rPr>
        <w:t>phân</w:t>
      </w:r>
      <w:proofErr w:type="spellEnd"/>
      <w:r w:rsidR="00AE40CC">
        <w:rPr>
          <w:szCs w:val="26"/>
        </w:rPr>
        <w:t xml:space="preserve"> </w:t>
      </w:r>
      <w:proofErr w:type="spellStart"/>
      <w:r w:rsidR="00AE40CC">
        <w:rPr>
          <w:szCs w:val="26"/>
        </w:rPr>
        <w:t>tích</w:t>
      </w:r>
      <w:proofErr w:type="spellEnd"/>
      <w:r w:rsidR="00AE40CC">
        <w:rPr>
          <w:szCs w:val="26"/>
        </w:rPr>
        <w:t xml:space="preserve"> thêm vào mẫu</w:t>
      </w:r>
    </w:p>
    <w:p w14:paraId="40E557B9" w14:textId="77777777" w:rsidR="00891988" w:rsidRDefault="00891988" w:rsidP="00004ACB">
      <w:pPr>
        <w:numPr>
          <w:ilvl w:val="0"/>
          <w:numId w:val="3"/>
        </w:numPr>
        <w:tabs>
          <w:tab w:val="clear" w:pos="1080"/>
        </w:tabs>
        <w:ind w:left="0" w:firstLine="0"/>
        <w:rPr>
          <w:b/>
          <w:szCs w:val="26"/>
        </w:rPr>
      </w:pPr>
      <w:r w:rsidRPr="00FD0B87">
        <w:rPr>
          <w:b/>
          <w:szCs w:val="26"/>
        </w:rPr>
        <w:t>Xử lý mẫu</w:t>
      </w:r>
    </w:p>
    <w:p w14:paraId="39633E28" w14:textId="77777777" w:rsidR="00D71411" w:rsidRDefault="00D71411" w:rsidP="00D71411">
      <w:pPr>
        <w:ind w:firstLine="540"/>
      </w:pPr>
      <w:proofErr w:type="spellStart"/>
      <w:r>
        <w:rPr>
          <w:szCs w:val="26"/>
        </w:rPr>
        <w:t>Rút</w:t>
      </w:r>
      <w:proofErr w:type="spellEnd"/>
      <w:r>
        <w:rPr>
          <w:szCs w:val="26"/>
        </w:rPr>
        <w:t xml:space="preserve"> 50 </w:t>
      </w:r>
      <w:r>
        <w:t xml:space="preserve">µL </w:t>
      </w:r>
      <w:proofErr w:type="spellStart"/>
      <w:r>
        <w:t>vào</w:t>
      </w:r>
      <w:proofErr w:type="spellEnd"/>
      <w:r>
        <w:t xml:space="preserve"> </w:t>
      </w:r>
      <w:proofErr w:type="spellStart"/>
      <w:r>
        <w:t>ống</w:t>
      </w:r>
      <w:proofErr w:type="spellEnd"/>
      <w:r>
        <w:t xml:space="preserve"> Headspace, </w:t>
      </w:r>
      <w:proofErr w:type="spellStart"/>
      <w:r w:rsidR="00040511" w:rsidRPr="005656F9">
        <w:t>Đóng</w:t>
      </w:r>
      <w:proofErr w:type="spellEnd"/>
      <w:r w:rsidR="00040511" w:rsidRPr="005656F9">
        <w:t xml:space="preserve"> </w:t>
      </w:r>
      <w:proofErr w:type="spellStart"/>
      <w:r w:rsidR="00040511" w:rsidRPr="005656F9">
        <w:t>nắp</w:t>
      </w:r>
      <w:proofErr w:type="spellEnd"/>
      <w:r w:rsidR="00040511" w:rsidRPr="005656F9">
        <w:t xml:space="preserve"> </w:t>
      </w:r>
      <w:proofErr w:type="spellStart"/>
      <w:r w:rsidR="00040511" w:rsidRPr="005656F9">
        <w:t>lại</w:t>
      </w:r>
      <w:proofErr w:type="spellEnd"/>
      <w:r w:rsidR="00040511" w:rsidRPr="005656F9">
        <w:t xml:space="preserve">. Vortex 10-15 </w:t>
      </w:r>
      <w:proofErr w:type="spellStart"/>
      <w:r w:rsidR="00040511" w:rsidRPr="005656F9">
        <w:t>giây</w:t>
      </w:r>
      <w:proofErr w:type="spellEnd"/>
      <w:r w:rsidR="00040511">
        <w:t xml:space="preserve">. </w:t>
      </w:r>
      <w:proofErr w:type="spellStart"/>
      <w:r w:rsidR="00040511">
        <w:t>P</w:t>
      </w:r>
      <w:r>
        <w:t>hân</w:t>
      </w:r>
      <w:proofErr w:type="spellEnd"/>
      <w:r>
        <w:t xml:space="preserve"> </w:t>
      </w:r>
      <w:proofErr w:type="spellStart"/>
      <w:r>
        <w:t>tích</w:t>
      </w:r>
      <w:proofErr w:type="spellEnd"/>
      <w:r>
        <w:t xml:space="preserve"> </w:t>
      </w:r>
      <w:proofErr w:type="spellStart"/>
      <w:r>
        <w:t>bằng</w:t>
      </w:r>
      <w:proofErr w:type="spellEnd"/>
      <w:r>
        <w:t xml:space="preserve"> </w:t>
      </w:r>
      <w:proofErr w:type="spellStart"/>
      <w:r>
        <w:t>thiết</w:t>
      </w:r>
      <w:proofErr w:type="spellEnd"/>
      <w:r>
        <w:t xml:space="preserve"> </w:t>
      </w:r>
      <w:proofErr w:type="spellStart"/>
      <w:r>
        <w:t>bị</w:t>
      </w:r>
      <w:proofErr w:type="spellEnd"/>
      <w:r>
        <w:t xml:space="preserve"> Headspace GC/GID.</w:t>
      </w:r>
      <w:r w:rsidR="00040511">
        <w:t xml:space="preserve"> </w:t>
      </w:r>
    </w:p>
    <w:p w14:paraId="2F54583A" w14:textId="77777777" w:rsidR="00D71411" w:rsidRPr="00173A8D" w:rsidRDefault="00D71411" w:rsidP="00040511">
      <w:pPr>
        <w:ind w:firstLine="540"/>
        <w:rPr>
          <w:szCs w:val="26"/>
        </w:rPr>
      </w:pPr>
      <w:proofErr w:type="spellStart"/>
      <w:r>
        <w:rPr>
          <w:szCs w:val="26"/>
        </w:rPr>
        <w:t>Mẫu</w:t>
      </w:r>
      <w:proofErr w:type="spellEnd"/>
      <w:r>
        <w:rPr>
          <w:szCs w:val="26"/>
        </w:rPr>
        <w:t xml:space="preserve"> QC:</w:t>
      </w:r>
      <w:r w:rsidR="00040511">
        <w:rPr>
          <w:szCs w:val="26"/>
        </w:rPr>
        <w:t xml:space="preserve"> </w:t>
      </w:r>
      <w:proofErr w:type="spellStart"/>
      <w:r w:rsidR="00040511">
        <w:rPr>
          <w:szCs w:val="26"/>
        </w:rPr>
        <w:t>thêm</w:t>
      </w:r>
      <w:proofErr w:type="spellEnd"/>
      <w:r w:rsidR="00040511">
        <w:rPr>
          <w:szCs w:val="26"/>
        </w:rPr>
        <w:t xml:space="preserve"> </w:t>
      </w:r>
      <w:proofErr w:type="spellStart"/>
      <w:r w:rsidR="00040511">
        <w:rPr>
          <w:szCs w:val="26"/>
        </w:rPr>
        <w:t>chuẩn</w:t>
      </w:r>
      <w:proofErr w:type="spellEnd"/>
      <w:r w:rsidR="00040511">
        <w:rPr>
          <w:szCs w:val="26"/>
        </w:rPr>
        <w:t xml:space="preserve"> </w:t>
      </w:r>
      <w:proofErr w:type="spellStart"/>
      <w:r w:rsidR="00040511">
        <w:rPr>
          <w:szCs w:val="26"/>
        </w:rPr>
        <w:t>nồng</w:t>
      </w:r>
      <w:proofErr w:type="spellEnd"/>
      <w:r w:rsidR="00040511">
        <w:rPr>
          <w:szCs w:val="26"/>
        </w:rPr>
        <w:t xml:space="preserve"> </w:t>
      </w:r>
      <w:proofErr w:type="spellStart"/>
      <w:r w:rsidR="00040511">
        <w:rPr>
          <w:szCs w:val="26"/>
        </w:rPr>
        <w:t>độ</w:t>
      </w:r>
      <w:proofErr w:type="spellEnd"/>
      <w:r w:rsidR="00040511">
        <w:rPr>
          <w:szCs w:val="26"/>
        </w:rPr>
        <w:t xml:space="preserve"> 50%. </w:t>
      </w:r>
      <w:proofErr w:type="spellStart"/>
      <w:r>
        <w:rPr>
          <w:szCs w:val="26"/>
        </w:rPr>
        <w:t>Được</w:t>
      </w:r>
      <w:proofErr w:type="spellEnd"/>
      <w:r>
        <w:rPr>
          <w:szCs w:val="26"/>
        </w:rPr>
        <w:t xml:space="preserve"> </w:t>
      </w:r>
      <w:proofErr w:type="spellStart"/>
      <w:r w:rsidR="00040511">
        <w:rPr>
          <w:szCs w:val="26"/>
        </w:rPr>
        <w:t>thực</w:t>
      </w:r>
      <w:proofErr w:type="spellEnd"/>
      <w:r w:rsidR="00040511">
        <w:rPr>
          <w:szCs w:val="26"/>
        </w:rPr>
        <w:t xml:space="preserve"> </w:t>
      </w:r>
      <w:proofErr w:type="spellStart"/>
      <w:r w:rsidR="00040511">
        <w:rPr>
          <w:szCs w:val="26"/>
        </w:rPr>
        <w:t>hiện</w:t>
      </w:r>
      <w:proofErr w:type="spellEnd"/>
      <w:r w:rsidR="00040511">
        <w:rPr>
          <w:szCs w:val="26"/>
        </w:rPr>
        <w:t xml:space="preserve"> </w:t>
      </w:r>
      <w:proofErr w:type="spellStart"/>
      <w:r w:rsidR="00040511">
        <w:rPr>
          <w:szCs w:val="26"/>
        </w:rPr>
        <w:t>tương</w:t>
      </w:r>
      <w:proofErr w:type="spellEnd"/>
      <w:r w:rsidR="00040511">
        <w:rPr>
          <w:szCs w:val="26"/>
        </w:rPr>
        <w:t xml:space="preserve"> </w:t>
      </w:r>
      <w:proofErr w:type="spellStart"/>
      <w:r w:rsidR="00040511">
        <w:rPr>
          <w:szCs w:val="26"/>
        </w:rPr>
        <w:t>tự</w:t>
      </w:r>
      <w:proofErr w:type="spellEnd"/>
      <w:r w:rsidR="00040511">
        <w:rPr>
          <w:szCs w:val="26"/>
        </w:rPr>
        <w:t xml:space="preserve"> </w:t>
      </w:r>
      <w:proofErr w:type="spellStart"/>
      <w:r w:rsidR="00040511">
        <w:rPr>
          <w:szCs w:val="26"/>
        </w:rPr>
        <w:t>mẫu</w:t>
      </w:r>
      <w:proofErr w:type="spellEnd"/>
      <w:r w:rsidR="00040511">
        <w:rPr>
          <w:szCs w:val="26"/>
        </w:rPr>
        <w:t>.</w:t>
      </w:r>
    </w:p>
    <w:p w14:paraId="51C97ECA" w14:textId="77777777" w:rsidR="00D71411" w:rsidRPr="00FD0B87" w:rsidRDefault="00D71411" w:rsidP="00D71411">
      <w:pPr>
        <w:numPr>
          <w:ilvl w:val="0"/>
          <w:numId w:val="3"/>
        </w:numPr>
        <w:tabs>
          <w:tab w:val="clear" w:pos="1080"/>
        </w:tabs>
        <w:ind w:left="0" w:firstLine="0"/>
        <w:rPr>
          <w:b/>
          <w:szCs w:val="26"/>
        </w:rPr>
      </w:pPr>
      <w:proofErr w:type="spellStart"/>
      <w:r w:rsidRPr="00FD0B87">
        <w:rPr>
          <w:b/>
          <w:szCs w:val="26"/>
        </w:rPr>
        <w:t>Phân</w:t>
      </w:r>
      <w:proofErr w:type="spellEnd"/>
      <w:r w:rsidRPr="00FD0B87">
        <w:rPr>
          <w:b/>
          <w:szCs w:val="26"/>
        </w:rPr>
        <w:t xml:space="preserve"> </w:t>
      </w:r>
      <w:proofErr w:type="spellStart"/>
      <w:r w:rsidRPr="00FD0B87">
        <w:rPr>
          <w:b/>
          <w:szCs w:val="26"/>
        </w:rPr>
        <w:t>tích</w:t>
      </w:r>
      <w:proofErr w:type="spellEnd"/>
    </w:p>
    <w:p w14:paraId="3A11DD6E" w14:textId="77777777" w:rsidR="00891988" w:rsidRPr="00FD0B87" w:rsidRDefault="00891988" w:rsidP="00D71411">
      <w:pPr>
        <w:pStyle w:val="ListParagraph"/>
        <w:tabs>
          <w:tab w:val="left" w:pos="360"/>
        </w:tabs>
        <w:ind w:left="360" w:firstLine="0"/>
        <w:rPr>
          <w:b/>
          <w:szCs w:val="26"/>
        </w:rPr>
      </w:pPr>
      <w:proofErr w:type="spellStart"/>
      <w:r w:rsidRPr="00FD0B87">
        <w:rPr>
          <w:b/>
          <w:szCs w:val="26"/>
        </w:rPr>
        <w:t>Phân</w:t>
      </w:r>
      <w:proofErr w:type="spellEnd"/>
      <w:r w:rsidRPr="00FD0B87">
        <w:rPr>
          <w:b/>
          <w:szCs w:val="26"/>
        </w:rPr>
        <w:t xml:space="preserve"> </w:t>
      </w:r>
      <w:proofErr w:type="spellStart"/>
      <w:r w:rsidRPr="00FD0B87">
        <w:rPr>
          <w:b/>
          <w:szCs w:val="26"/>
        </w:rPr>
        <w:t>tích</w:t>
      </w:r>
      <w:proofErr w:type="spellEnd"/>
    </w:p>
    <w:p w14:paraId="5A689AD4" w14:textId="77777777" w:rsidR="00A22BCF" w:rsidRPr="00FD0B87" w:rsidRDefault="00FB1CF0" w:rsidP="00FB1CF0">
      <w:pPr>
        <w:numPr>
          <w:ilvl w:val="0"/>
          <w:numId w:val="8"/>
        </w:numPr>
        <w:tabs>
          <w:tab w:val="clear" w:pos="720"/>
        </w:tabs>
        <w:ind w:left="540" w:hanging="540"/>
        <w:rPr>
          <w:b/>
          <w:i/>
          <w:szCs w:val="26"/>
        </w:rPr>
      </w:pPr>
      <w:r w:rsidRPr="00FD0B87">
        <w:rPr>
          <w:b/>
          <w:i/>
          <w:szCs w:val="26"/>
        </w:rPr>
        <w:t>Điều kiện Headspace</w:t>
      </w:r>
    </w:p>
    <w:tbl>
      <w:tblPr>
        <w:tblW w:w="0" w:type="auto"/>
        <w:tblLook w:val="01E0" w:firstRow="1" w:lastRow="1" w:firstColumn="1" w:lastColumn="1" w:noHBand="0" w:noVBand="0"/>
      </w:tblPr>
      <w:tblGrid>
        <w:gridCol w:w="4608"/>
        <w:gridCol w:w="3920"/>
      </w:tblGrid>
      <w:tr w:rsidR="00286789" w:rsidRPr="000829EC" w14:paraId="104D2648" w14:textId="77777777">
        <w:tc>
          <w:tcPr>
            <w:tcW w:w="4608" w:type="dxa"/>
            <w:shd w:val="clear" w:color="auto" w:fill="auto"/>
          </w:tcPr>
          <w:p w14:paraId="7A0896FF" w14:textId="77777777" w:rsidR="00286789" w:rsidRPr="000829EC" w:rsidRDefault="00286789" w:rsidP="000829EC">
            <w:pPr>
              <w:pStyle w:val="ListParagraph"/>
              <w:ind w:left="567" w:firstLine="0"/>
              <w:rPr>
                <w:b/>
                <w:szCs w:val="26"/>
              </w:rPr>
            </w:pPr>
            <w:r w:rsidRPr="000829EC">
              <w:rPr>
                <w:szCs w:val="26"/>
              </w:rPr>
              <w:t>Oven temp: 80</w:t>
            </w:r>
            <w:r w:rsidRPr="000829EC">
              <w:rPr>
                <w:szCs w:val="26"/>
                <w:vertAlign w:val="superscript"/>
              </w:rPr>
              <w:t>o</w:t>
            </w:r>
            <w:r w:rsidRPr="000829EC">
              <w:rPr>
                <w:szCs w:val="26"/>
              </w:rPr>
              <w:t>C</w:t>
            </w:r>
          </w:p>
          <w:p w14:paraId="3695A8A0"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temp.: 150</w:t>
            </w:r>
            <w:r w:rsidRPr="000829EC">
              <w:rPr>
                <w:szCs w:val="26"/>
                <w:vertAlign w:val="superscript"/>
              </w:rPr>
              <w:t>o</w:t>
            </w:r>
            <w:r w:rsidRPr="000829EC">
              <w:rPr>
                <w:szCs w:val="26"/>
              </w:rPr>
              <w:t>C</w:t>
            </w:r>
          </w:p>
          <w:p w14:paraId="2672E2DC" w14:textId="77777777" w:rsidR="00286789" w:rsidRPr="000829EC" w:rsidRDefault="00286789" w:rsidP="000829EC">
            <w:pPr>
              <w:pStyle w:val="ListParagraph"/>
              <w:ind w:left="567" w:firstLine="0"/>
              <w:rPr>
                <w:b/>
                <w:szCs w:val="26"/>
              </w:rPr>
            </w:pPr>
            <w:r w:rsidRPr="000829EC">
              <w:rPr>
                <w:szCs w:val="26"/>
              </w:rPr>
              <w:t>Tranferline temp: 200</w:t>
            </w:r>
            <w:r w:rsidRPr="000829EC">
              <w:rPr>
                <w:szCs w:val="26"/>
                <w:vertAlign w:val="superscript"/>
              </w:rPr>
              <w:t>o</w:t>
            </w:r>
            <w:r w:rsidRPr="000829EC">
              <w:rPr>
                <w:szCs w:val="26"/>
              </w:rPr>
              <w:t>C</w:t>
            </w:r>
          </w:p>
          <w:p w14:paraId="2075D882" w14:textId="77777777" w:rsidR="00286789" w:rsidRPr="000829EC" w:rsidRDefault="00286789" w:rsidP="000829EC">
            <w:pPr>
              <w:pStyle w:val="ListParagraph"/>
              <w:ind w:left="567" w:firstLine="0"/>
              <w:rPr>
                <w:b/>
                <w:szCs w:val="26"/>
              </w:rPr>
            </w:pPr>
            <w:r w:rsidRPr="000829EC">
              <w:rPr>
                <w:szCs w:val="26"/>
              </w:rPr>
              <w:t>Sample Equilibration time: 10 min.</w:t>
            </w:r>
          </w:p>
          <w:p w14:paraId="63FFAABF" w14:textId="77777777" w:rsidR="00286789" w:rsidRPr="000829EC" w:rsidRDefault="00E46948" w:rsidP="000829EC">
            <w:pPr>
              <w:pStyle w:val="ListParagraph"/>
              <w:ind w:left="567" w:firstLine="0"/>
              <w:rPr>
                <w:b/>
                <w:szCs w:val="26"/>
              </w:rPr>
            </w:pPr>
            <w:r w:rsidRPr="000829EC">
              <w:rPr>
                <w:szCs w:val="26"/>
              </w:rPr>
              <w:t>P</w:t>
            </w:r>
            <w:r w:rsidR="00286789" w:rsidRPr="000829EC">
              <w:rPr>
                <w:szCs w:val="26"/>
              </w:rPr>
              <w:t>ressuriz.Time: 0.15 min.</w:t>
            </w:r>
          </w:p>
          <w:p w14:paraId="62465214"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fill time: 0.5 min.</w:t>
            </w:r>
          </w:p>
          <w:p w14:paraId="3EC7AA4C" w14:textId="77777777" w:rsidR="00286789" w:rsidRPr="000829EC" w:rsidRDefault="00286789" w:rsidP="000829EC">
            <w:pPr>
              <w:ind w:firstLine="0"/>
              <w:rPr>
                <w:szCs w:val="26"/>
              </w:rPr>
            </w:pPr>
          </w:p>
        </w:tc>
        <w:tc>
          <w:tcPr>
            <w:tcW w:w="3920" w:type="dxa"/>
            <w:shd w:val="clear" w:color="auto" w:fill="auto"/>
          </w:tcPr>
          <w:p w14:paraId="0CDD0812" w14:textId="77777777" w:rsidR="00286789" w:rsidRPr="000829EC" w:rsidRDefault="00286789" w:rsidP="000829EC">
            <w:pPr>
              <w:pStyle w:val="ListParagraph"/>
              <w:ind w:left="1040" w:firstLine="0"/>
              <w:rPr>
                <w:b/>
                <w:szCs w:val="26"/>
              </w:rPr>
            </w:pPr>
            <w:r w:rsidRPr="000829EC">
              <w:rPr>
                <w:szCs w:val="26"/>
              </w:rPr>
              <w:t>Loop Eq. time: 0.1 min.</w:t>
            </w:r>
          </w:p>
          <w:p w14:paraId="168B4194" w14:textId="77777777" w:rsidR="00286789" w:rsidRPr="000829EC" w:rsidRDefault="00286789" w:rsidP="000829EC">
            <w:pPr>
              <w:pStyle w:val="ListParagraph"/>
              <w:ind w:left="1040" w:firstLine="0"/>
              <w:rPr>
                <w:b/>
                <w:szCs w:val="26"/>
              </w:rPr>
            </w:pPr>
            <w:r w:rsidRPr="000829EC">
              <w:rPr>
                <w:szCs w:val="26"/>
              </w:rPr>
              <w:t>Injection time: 0.5 min.</w:t>
            </w:r>
          </w:p>
          <w:p w14:paraId="775F9697" w14:textId="77777777" w:rsidR="00286789" w:rsidRPr="000829EC" w:rsidRDefault="00286789" w:rsidP="000829EC">
            <w:pPr>
              <w:pStyle w:val="ListParagraph"/>
              <w:ind w:left="1040" w:firstLine="0"/>
              <w:rPr>
                <w:b/>
                <w:szCs w:val="26"/>
              </w:rPr>
            </w:pPr>
            <w:r w:rsidRPr="000829EC">
              <w:rPr>
                <w:szCs w:val="26"/>
              </w:rPr>
              <w:t>GC cycle time: 25 min.</w:t>
            </w:r>
          </w:p>
          <w:p w14:paraId="2921182B" w14:textId="77777777" w:rsidR="00286789" w:rsidRPr="000829EC" w:rsidRDefault="00286789" w:rsidP="000829EC">
            <w:pPr>
              <w:pStyle w:val="ListParagraph"/>
              <w:ind w:left="1040" w:firstLine="0"/>
              <w:rPr>
                <w:b/>
                <w:szCs w:val="26"/>
              </w:rPr>
            </w:pPr>
            <w:r w:rsidRPr="000829EC">
              <w:rPr>
                <w:szCs w:val="26"/>
              </w:rPr>
              <w:t>Vial pressure: 10psi.</w:t>
            </w:r>
          </w:p>
          <w:p w14:paraId="75A8E017" w14:textId="77777777" w:rsidR="00286789" w:rsidRPr="000829EC" w:rsidRDefault="00286789" w:rsidP="000829EC">
            <w:pPr>
              <w:pStyle w:val="ListParagraph"/>
              <w:ind w:left="1040" w:firstLine="0"/>
              <w:rPr>
                <w:b/>
                <w:szCs w:val="26"/>
              </w:rPr>
            </w:pPr>
            <w:r w:rsidRPr="000829EC">
              <w:rPr>
                <w:szCs w:val="26"/>
              </w:rPr>
              <w:t>Shaking: 2 High</w:t>
            </w:r>
          </w:p>
          <w:p w14:paraId="6AA9D494" w14:textId="77777777" w:rsidR="00286789" w:rsidRPr="000829EC" w:rsidRDefault="00286789" w:rsidP="000829EC">
            <w:pPr>
              <w:ind w:firstLine="0"/>
              <w:rPr>
                <w:szCs w:val="26"/>
              </w:rPr>
            </w:pPr>
          </w:p>
        </w:tc>
      </w:tr>
    </w:tbl>
    <w:p w14:paraId="7AC25CF0" w14:textId="77777777" w:rsidR="00FB1CF0" w:rsidRPr="00FD0B87" w:rsidRDefault="00FB1CF0" w:rsidP="00FB1CF0">
      <w:pPr>
        <w:numPr>
          <w:ilvl w:val="0"/>
          <w:numId w:val="8"/>
        </w:numPr>
        <w:tabs>
          <w:tab w:val="clear" w:pos="720"/>
        </w:tabs>
        <w:ind w:left="540" w:hanging="540"/>
        <w:rPr>
          <w:b/>
          <w:i/>
          <w:szCs w:val="26"/>
        </w:rPr>
      </w:pPr>
      <w:proofErr w:type="spellStart"/>
      <w:r w:rsidRPr="00FD0B87">
        <w:rPr>
          <w:b/>
          <w:i/>
          <w:szCs w:val="26"/>
        </w:rPr>
        <w:t>Điều</w:t>
      </w:r>
      <w:proofErr w:type="spellEnd"/>
      <w:r w:rsidRPr="00FD0B87">
        <w:rPr>
          <w:b/>
          <w:i/>
          <w:szCs w:val="26"/>
        </w:rPr>
        <w:t xml:space="preserve"> </w:t>
      </w:r>
      <w:proofErr w:type="spellStart"/>
      <w:r w:rsidRPr="00FD0B87">
        <w:rPr>
          <w:b/>
          <w:i/>
          <w:szCs w:val="26"/>
        </w:rPr>
        <w:t>kiện</w:t>
      </w:r>
      <w:proofErr w:type="spellEnd"/>
      <w:r w:rsidRPr="00FD0B87">
        <w:rPr>
          <w:b/>
          <w:i/>
          <w:szCs w:val="26"/>
        </w:rPr>
        <w:t xml:space="preserve"> GC/</w:t>
      </w:r>
      <w:r w:rsidR="00D71411">
        <w:rPr>
          <w:b/>
          <w:i/>
          <w:szCs w:val="26"/>
        </w:rPr>
        <w:t>FID</w:t>
      </w:r>
    </w:p>
    <w:p w14:paraId="0D7459A7" w14:textId="77777777" w:rsidR="00F12905" w:rsidRDefault="00F12905" w:rsidP="00F12905">
      <w:pPr>
        <w:pStyle w:val="ListParagraph"/>
        <w:tabs>
          <w:tab w:val="left" w:pos="360"/>
        </w:tabs>
        <w:spacing w:line="276" w:lineRule="auto"/>
        <w:ind w:left="540" w:firstLine="0"/>
        <w:rPr>
          <w:bCs/>
          <w:szCs w:val="26"/>
        </w:rPr>
      </w:pPr>
      <w:proofErr w:type="gramStart"/>
      <w:r w:rsidRPr="0036422F">
        <w:rPr>
          <w:szCs w:val="26"/>
        </w:rPr>
        <w:t>Cột :</w:t>
      </w:r>
      <w:proofErr w:type="gramEnd"/>
      <w:r w:rsidRPr="0036422F">
        <w:rPr>
          <w:szCs w:val="26"/>
        </w:rPr>
        <w:t xml:space="preserve"> </w:t>
      </w:r>
      <w:r w:rsidR="005D7475" w:rsidRPr="000B1A35">
        <w:rPr>
          <w:bCs/>
          <w:szCs w:val="26"/>
        </w:rPr>
        <w:t>Rtx</w:t>
      </w:r>
      <w:r w:rsidR="005D7475">
        <w:rPr>
          <w:bCs/>
          <w:szCs w:val="26"/>
        </w:rPr>
        <w:t xml:space="preserve">-VMS 30m x 0.25mm x 1.5 </w:t>
      </w:r>
      <w:r w:rsidR="005D7475" w:rsidRPr="000B1A35">
        <w:rPr>
          <w:bCs/>
          <w:szCs w:val="26"/>
        </w:rPr>
        <w:t>micron film</w:t>
      </w:r>
    </w:p>
    <w:p w14:paraId="43A015E3" w14:textId="77777777" w:rsidR="00071268" w:rsidRDefault="00071268" w:rsidP="00F12905">
      <w:pPr>
        <w:pStyle w:val="ListParagraph"/>
        <w:tabs>
          <w:tab w:val="left" w:pos="360"/>
        </w:tabs>
        <w:spacing w:line="276" w:lineRule="auto"/>
        <w:ind w:left="540" w:firstLine="0"/>
        <w:rPr>
          <w:bCs/>
          <w:szCs w:val="26"/>
        </w:rPr>
      </w:pPr>
      <w:r>
        <w:rPr>
          <w:bCs/>
          <w:szCs w:val="26"/>
        </w:rPr>
        <w:lastRenderedPageBreak/>
        <w:t>Tốc độ dòng: 1 mL/phút.</w:t>
      </w:r>
    </w:p>
    <w:p w14:paraId="6F748479" w14:textId="77777777" w:rsidR="00071268" w:rsidRDefault="00071268" w:rsidP="00F12905">
      <w:pPr>
        <w:pStyle w:val="ListParagraph"/>
        <w:tabs>
          <w:tab w:val="left" w:pos="360"/>
        </w:tabs>
        <w:spacing w:line="276" w:lineRule="auto"/>
        <w:ind w:left="540" w:firstLine="0"/>
        <w:rPr>
          <w:szCs w:val="26"/>
        </w:rPr>
      </w:pPr>
      <w:r>
        <w:rPr>
          <w:bCs/>
          <w:szCs w:val="26"/>
        </w:rPr>
        <w:t xml:space="preserve">Nhiệt độ Inlet: 220 </w:t>
      </w:r>
      <w:r w:rsidRPr="000B1A35">
        <w:rPr>
          <w:szCs w:val="26"/>
          <w:vertAlign w:val="superscript"/>
        </w:rPr>
        <w:t>o</w:t>
      </w:r>
      <w:r w:rsidRPr="000B1A35">
        <w:rPr>
          <w:szCs w:val="26"/>
        </w:rPr>
        <w:t>C</w:t>
      </w:r>
      <w:r>
        <w:rPr>
          <w:szCs w:val="26"/>
        </w:rPr>
        <w:t>;</w:t>
      </w:r>
      <w:r w:rsidR="00321156">
        <w:rPr>
          <w:szCs w:val="26"/>
        </w:rPr>
        <w:t xml:space="preserve"> detector: 250 </w:t>
      </w:r>
      <w:r w:rsidR="00321156" w:rsidRPr="000B1A35">
        <w:rPr>
          <w:szCs w:val="26"/>
          <w:vertAlign w:val="superscript"/>
        </w:rPr>
        <w:t>o</w:t>
      </w:r>
      <w:r w:rsidR="00321156" w:rsidRPr="000B1A35">
        <w:rPr>
          <w:szCs w:val="26"/>
        </w:rPr>
        <w:t>C</w:t>
      </w:r>
      <w:r w:rsidR="00321156">
        <w:rPr>
          <w:szCs w:val="26"/>
        </w:rPr>
        <w:t>;</w:t>
      </w:r>
      <w:r>
        <w:rPr>
          <w:szCs w:val="26"/>
        </w:rPr>
        <w:t xml:space="preserve"> chế độ </w:t>
      </w:r>
      <w:proofErr w:type="spellStart"/>
      <w:r>
        <w:rPr>
          <w:szCs w:val="26"/>
        </w:rPr>
        <w:t>tiêm</w:t>
      </w:r>
      <w:proofErr w:type="spellEnd"/>
      <w:r>
        <w:rPr>
          <w:szCs w:val="26"/>
        </w:rPr>
        <w:t xml:space="preserve"> chia </w:t>
      </w:r>
      <w:proofErr w:type="spellStart"/>
      <w:r>
        <w:rPr>
          <w:szCs w:val="26"/>
        </w:rPr>
        <w:t>dòng</w:t>
      </w:r>
      <w:proofErr w:type="spellEnd"/>
      <w:r>
        <w:rPr>
          <w:szCs w:val="26"/>
        </w:rPr>
        <w:t xml:space="preserve">: </w:t>
      </w:r>
      <w:r w:rsidR="00D71411">
        <w:rPr>
          <w:szCs w:val="26"/>
        </w:rPr>
        <w:t>1</w:t>
      </w:r>
      <w:r>
        <w:rPr>
          <w:szCs w:val="26"/>
        </w:rPr>
        <w:t>:1.</w:t>
      </w:r>
    </w:p>
    <w:p w14:paraId="640AFC15" w14:textId="77777777" w:rsidR="00722C69" w:rsidRDefault="00722C69" w:rsidP="00722C69">
      <w:pPr>
        <w:pStyle w:val="ListParagraph"/>
        <w:tabs>
          <w:tab w:val="left" w:pos="360"/>
        </w:tabs>
        <w:spacing w:line="276" w:lineRule="auto"/>
        <w:ind w:left="540" w:firstLine="0"/>
        <w:rPr>
          <w:bCs/>
          <w:szCs w:val="26"/>
        </w:rPr>
      </w:pPr>
      <w:proofErr w:type="spellStart"/>
      <w:proofErr w:type="gramStart"/>
      <w:r w:rsidRPr="0036422F">
        <w:rPr>
          <w:szCs w:val="26"/>
        </w:rPr>
        <w:t>Cột</w:t>
      </w:r>
      <w:proofErr w:type="spellEnd"/>
      <w:r w:rsidRPr="0036422F">
        <w:rPr>
          <w:szCs w:val="26"/>
        </w:rPr>
        <w:t xml:space="preserve"> :</w:t>
      </w:r>
      <w:proofErr w:type="gramEnd"/>
      <w:r w:rsidRPr="0036422F">
        <w:rPr>
          <w:szCs w:val="26"/>
        </w:rPr>
        <w:t xml:space="preserve"> </w:t>
      </w:r>
      <w:proofErr w:type="spellStart"/>
      <w:r w:rsidRPr="000B1A35">
        <w:rPr>
          <w:bCs/>
          <w:szCs w:val="26"/>
        </w:rPr>
        <w:t>Rtx</w:t>
      </w:r>
      <w:proofErr w:type="spellEnd"/>
      <w:r>
        <w:rPr>
          <w:bCs/>
          <w:szCs w:val="26"/>
        </w:rPr>
        <w:t xml:space="preserve">-VMS 30m x 0.25mm x 1.5 </w:t>
      </w:r>
      <w:r w:rsidRPr="000B1A35">
        <w:rPr>
          <w:bCs/>
          <w:szCs w:val="26"/>
        </w:rPr>
        <w:t>micron film</w:t>
      </w:r>
    </w:p>
    <w:p w14:paraId="1475A1A6" w14:textId="77777777" w:rsidR="00722C69" w:rsidRDefault="00722C69" w:rsidP="00722C69">
      <w:pPr>
        <w:pStyle w:val="ListParagraph"/>
        <w:tabs>
          <w:tab w:val="left" w:pos="360"/>
        </w:tabs>
        <w:spacing w:line="276" w:lineRule="auto"/>
        <w:ind w:left="540" w:firstLine="0"/>
        <w:rPr>
          <w:bCs/>
          <w:szCs w:val="26"/>
        </w:rPr>
      </w:pPr>
      <w:proofErr w:type="spellStart"/>
      <w:r>
        <w:rPr>
          <w:bCs/>
          <w:szCs w:val="26"/>
        </w:rPr>
        <w:t>Tốc</w:t>
      </w:r>
      <w:proofErr w:type="spellEnd"/>
      <w:r>
        <w:rPr>
          <w:bCs/>
          <w:szCs w:val="26"/>
        </w:rPr>
        <w:t xml:space="preserve"> </w:t>
      </w:r>
      <w:proofErr w:type="spellStart"/>
      <w:r>
        <w:rPr>
          <w:bCs/>
          <w:szCs w:val="26"/>
        </w:rPr>
        <w:t>độ</w:t>
      </w:r>
      <w:proofErr w:type="spellEnd"/>
      <w:r>
        <w:rPr>
          <w:bCs/>
          <w:szCs w:val="26"/>
        </w:rPr>
        <w:t xml:space="preserve"> </w:t>
      </w:r>
      <w:proofErr w:type="spellStart"/>
      <w:r>
        <w:rPr>
          <w:bCs/>
          <w:szCs w:val="26"/>
        </w:rPr>
        <w:t>dòng</w:t>
      </w:r>
      <w:proofErr w:type="spellEnd"/>
      <w:r>
        <w:rPr>
          <w:bCs/>
          <w:szCs w:val="26"/>
        </w:rPr>
        <w:t>: 1 mL/</w:t>
      </w:r>
      <w:proofErr w:type="spellStart"/>
      <w:r>
        <w:rPr>
          <w:bCs/>
          <w:szCs w:val="26"/>
        </w:rPr>
        <w:t>phút</w:t>
      </w:r>
      <w:proofErr w:type="spellEnd"/>
      <w:r>
        <w:rPr>
          <w:bCs/>
          <w:szCs w:val="26"/>
        </w:rPr>
        <w:t>.</w:t>
      </w:r>
    </w:p>
    <w:p w14:paraId="7FC725FB" w14:textId="77777777" w:rsidR="00722C69" w:rsidRDefault="00722C69" w:rsidP="00722C69">
      <w:pPr>
        <w:ind w:firstLine="720"/>
        <w:rPr>
          <w:szCs w:val="26"/>
          <w:lang w:val="vi-VN"/>
        </w:rPr>
      </w:pPr>
      <w:r>
        <w:rPr>
          <w:szCs w:val="26"/>
          <w:lang w:val="vi-VN"/>
        </w:rPr>
        <w:t xml:space="preserve">Nhiệt độ Injector: 250 </w:t>
      </w:r>
      <w:r>
        <w:rPr>
          <w:szCs w:val="26"/>
          <w:vertAlign w:val="superscript"/>
          <w:lang w:val="vi-VN"/>
        </w:rPr>
        <w:t>o</w:t>
      </w:r>
      <w:r>
        <w:rPr>
          <w:szCs w:val="26"/>
          <w:lang w:val="vi-VN"/>
        </w:rPr>
        <w:t>C</w:t>
      </w:r>
    </w:p>
    <w:p w14:paraId="160915BB" w14:textId="77777777" w:rsidR="00722C69" w:rsidRDefault="00722C69" w:rsidP="00722C69">
      <w:pPr>
        <w:ind w:firstLine="720"/>
        <w:rPr>
          <w:szCs w:val="26"/>
          <w:lang w:val="vi-VN"/>
        </w:rPr>
      </w:pPr>
      <w:r>
        <w:rPr>
          <w:szCs w:val="26"/>
          <w:lang w:val="vi-VN"/>
        </w:rPr>
        <w:t>Tốc độ dòng: 2 mL/phút</w:t>
      </w:r>
    </w:p>
    <w:p w14:paraId="75937109" w14:textId="77777777" w:rsidR="00722C69" w:rsidRDefault="00722C69" w:rsidP="00722C69">
      <w:pPr>
        <w:ind w:firstLine="720"/>
        <w:rPr>
          <w:szCs w:val="26"/>
          <w:lang w:val="vi-VN"/>
        </w:rPr>
      </w:pPr>
      <w:r>
        <w:rPr>
          <w:szCs w:val="26"/>
          <w:lang w:val="vi-VN"/>
        </w:rPr>
        <w:t xml:space="preserve">Nhiệt độ đầu dò: 260 </w:t>
      </w:r>
      <w:r>
        <w:rPr>
          <w:szCs w:val="26"/>
          <w:vertAlign w:val="superscript"/>
          <w:lang w:val="vi-VN"/>
        </w:rPr>
        <w:t>o</w:t>
      </w:r>
      <w:r>
        <w:rPr>
          <w:szCs w:val="26"/>
          <w:lang w:val="vi-VN"/>
        </w:rPr>
        <w:t>C</w:t>
      </w:r>
    </w:p>
    <w:p w14:paraId="346458C3" w14:textId="77777777" w:rsidR="00722C69" w:rsidRDefault="00722C69" w:rsidP="00722C69">
      <w:pPr>
        <w:ind w:firstLine="720"/>
        <w:rPr>
          <w:szCs w:val="26"/>
          <w:lang w:val="vi-VN"/>
        </w:rPr>
      </w:pPr>
      <w:r>
        <w:rPr>
          <w:szCs w:val="26"/>
          <w:lang w:val="vi-VN"/>
        </w:rPr>
        <w:t>Tốc độ khí Hydrogen: 45 mL/phút</w:t>
      </w:r>
    </w:p>
    <w:p w14:paraId="08ADF94D" w14:textId="77777777" w:rsidR="00722C69" w:rsidRDefault="00722C69" w:rsidP="00722C69">
      <w:pPr>
        <w:ind w:firstLine="720"/>
        <w:rPr>
          <w:szCs w:val="26"/>
          <w:lang w:val="vi-VN"/>
        </w:rPr>
      </w:pPr>
      <w:r>
        <w:rPr>
          <w:szCs w:val="26"/>
          <w:lang w:val="vi-VN"/>
        </w:rPr>
        <w:t>Tốc độ không khí: 350 mL/phút</w:t>
      </w:r>
    </w:p>
    <w:p w14:paraId="1541A4E4" w14:textId="77777777" w:rsidR="00722C69" w:rsidRDefault="00722C69" w:rsidP="00722C69">
      <w:pPr>
        <w:ind w:firstLine="720"/>
        <w:rPr>
          <w:szCs w:val="26"/>
          <w:lang w:val="vi-VN"/>
        </w:rPr>
      </w:pPr>
      <w:r>
        <w:rPr>
          <w:szCs w:val="26"/>
          <w:lang w:val="vi-VN"/>
        </w:rPr>
        <w:t>Tốc độ dòng khí mang Nitrogen: 20 mL/phút</w:t>
      </w:r>
    </w:p>
    <w:p w14:paraId="125F6EDC" w14:textId="77777777" w:rsidR="00722C69" w:rsidRDefault="00722C69" w:rsidP="00722C69">
      <w:pPr>
        <w:ind w:firstLine="720"/>
        <w:rPr>
          <w:szCs w:val="26"/>
        </w:rPr>
      </w:pPr>
      <w:proofErr w:type="spellStart"/>
      <w:r>
        <w:rPr>
          <w:szCs w:val="26"/>
        </w:rPr>
        <w:t>Chương</w:t>
      </w:r>
      <w:proofErr w:type="spellEnd"/>
      <w:r>
        <w:rPr>
          <w:szCs w:val="26"/>
        </w:rPr>
        <w:t xml:space="preserve"> </w:t>
      </w:r>
      <w:proofErr w:type="spellStart"/>
      <w:r>
        <w:rPr>
          <w:szCs w:val="26"/>
        </w:rPr>
        <w:t>trình</w:t>
      </w:r>
      <w:proofErr w:type="spellEnd"/>
      <w:r>
        <w:rPr>
          <w:szCs w:val="26"/>
        </w:rPr>
        <w:t xml:space="preserve"> </w:t>
      </w:r>
      <w:proofErr w:type="spellStart"/>
      <w:r>
        <w:rPr>
          <w:szCs w:val="26"/>
        </w:rPr>
        <w:t>nhiệt</w:t>
      </w:r>
      <w:proofErr w:type="spellEnd"/>
      <w:r>
        <w:rPr>
          <w:szCs w:val="26"/>
        </w:rPr>
        <w:t xml:space="preserve">: 60 </w:t>
      </w:r>
      <w:r>
        <w:rPr>
          <w:szCs w:val="26"/>
          <w:vertAlign w:val="superscript"/>
          <w:lang w:val="vi-VN"/>
        </w:rPr>
        <w:t>o</w:t>
      </w:r>
      <w:r>
        <w:rPr>
          <w:szCs w:val="26"/>
          <w:lang w:val="vi-VN"/>
        </w:rPr>
        <w:t>C</w:t>
      </w:r>
      <w:r>
        <w:rPr>
          <w:szCs w:val="26"/>
        </w:rPr>
        <w:t xml:space="preserve"> </w:t>
      </w:r>
      <w:proofErr w:type="spellStart"/>
      <w:r>
        <w:rPr>
          <w:szCs w:val="26"/>
        </w:rPr>
        <w:t>giữ</w:t>
      </w:r>
      <w:proofErr w:type="spellEnd"/>
      <w:r>
        <w:rPr>
          <w:szCs w:val="26"/>
        </w:rPr>
        <w:t xml:space="preserve"> </w:t>
      </w:r>
      <w:proofErr w:type="spellStart"/>
      <w:r>
        <w:rPr>
          <w:szCs w:val="26"/>
        </w:rPr>
        <w:t>trong</w:t>
      </w:r>
      <w:proofErr w:type="spellEnd"/>
      <w:r>
        <w:rPr>
          <w:szCs w:val="26"/>
        </w:rPr>
        <w:t xml:space="preserve"> 1 </w:t>
      </w:r>
      <w:proofErr w:type="spellStart"/>
      <w:r>
        <w:rPr>
          <w:szCs w:val="26"/>
        </w:rPr>
        <w:t>phút</w:t>
      </w:r>
      <w:proofErr w:type="spellEnd"/>
      <w:r>
        <w:rPr>
          <w:szCs w:val="26"/>
        </w:rPr>
        <w:t xml:space="preserve"> → 80 </w:t>
      </w:r>
      <w:r>
        <w:rPr>
          <w:szCs w:val="26"/>
          <w:vertAlign w:val="superscript"/>
          <w:lang w:val="vi-VN"/>
        </w:rPr>
        <w:t>o</w:t>
      </w:r>
      <w:r>
        <w:rPr>
          <w:szCs w:val="26"/>
          <w:lang w:val="vi-VN"/>
        </w:rPr>
        <w:t>C</w:t>
      </w:r>
      <w:r>
        <w:rPr>
          <w:szCs w:val="26"/>
        </w:rPr>
        <w:t xml:space="preserve"> (12 </w:t>
      </w:r>
      <w:r>
        <w:rPr>
          <w:szCs w:val="26"/>
          <w:vertAlign w:val="superscript"/>
          <w:lang w:val="vi-VN"/>
        </w:rPr>
        <w:t>o</w:t>
      </w:r>
      <w:r>
        <w:rPr>
          <w:szCs w:val="26"/>
          <w:lang w:val="vi-VN"/>
        </w:rPr>
        <w:t>C</w:t>
      </w:r>
      <w:r>
        <w:rPr>
          <w:szCs w:val="26"/>
        </w:rPr>
        <w:t>/</w:t>
      </w:r>
      <w:proofErr w:type="spellStart"/>
      <w:r>
        <w:rPr>
          <w:szCs w:val="26"/>
        </w:rPr>
        <w:t>phút</w:t>
      </w:r>
      <w:proofErr w:type="spellEnd"/>
      <w:r>
        <w:rPr>
          <w:szCs w:val="26"/>
        </w:rPr>
        <w:t xml:space="preserve">) → </w:t>
      </w:r>
      <w:r>
        <w:rPr>
          <w:szCs w:val="26"/>
        </w:rPr>
        <w:br/>
        <w:t xml:space="preserve">250 </w:t>
      </w:r>
      <w:r>
        <w:rPr>
          <w:szCs w:val="26"/>
          <w:vertAlign w:val="superscript"/>
          <w:lang w:val="vi-VN"/>
        </w:rPr>
        <w:t>o</w:t>
      </w:r>
      <w:r>
        <w:rPr>
          <w:szCs w:val="26"/>
          <w:lang w:val="vi-VN"/>
        </w:rPr>
        <w:t>C</w:t>
      </w:r>
      <w:r>
        <w:rPr>
          <w:szCs w:val="26"/>
        </w:rPr>
        <w:t xml:space="preserve"> (30 </w:t>
      </w:r>
      <w:r>
        <w:rPr>
          <w:szCs w:val="26"/>
          <w:vertAlign w:val="superscript"/>
          <w:lang w:val="vi-VN"/>
        </w:rPr>
        <w:t>o</w:t>
      </w:r>
      <w:r>
        <w:rPr>
          <w:szCs w:val="26"/>
          <w:lang w:val="vi-VN"/>
        </w:rPr>
        <w:t>C</w:t>
      </w:r>
      <w:r>
        <w:rPr>
          <w:szCs w:val="26"/>
        </w:rPr>
        <w:t>/</w:t>
      </w:r>
      <w:proofErr w:type="spellStart"/>
      <w:r>
        <w:rPr>
          <w:szCs w:val="26"/>
        </w:rPr>
        <w:t>phút</w:t>
      </w:r>
      <w:proofErr w:type="spellEnd"/>
      <w:r>
        <w:rPr>
          <w:szCs w:val="26"/>
        </w:rPr>
        <w:t>)</w:t>
      </w:r>
    </w:p>
    <w:p w14:paraId="722CB1F4" w14:textId="77777777" w:rsidR="00722C69" w:rsidRPr="0036422F" w:rsidRDefault="00722C69" w:rsidP="00F12905">
      <w:pPr>
        <w:pStyle w:val="ListParagraph"/>
        <w:tabs>
          <w:tab w:val="left" w:pos="360"/>
        </w:tabs>
        <w:spacing w:line="276" w:lineRule="auto"/>
        <w:ind w:left="540" w:firstLine="0"/>
        <w:rPr>
          <w:bCs/>
          <w:szCs w:val="26"/>
        </w:rPr>
      </w:pPr>
    </w:p>
    <w:p w14:paraId="37B3DB25" w14:textId="77777777" w:rsidR="000B1FDF" w:rsidRPr="000B1FDF" w:rsidRDefault="000B1FDF" w:rsidP="000B1FDF">
      <w:pPr>
        <w:numPr>
          <w:ilvl w:val="0"/>
          <w:numId w:val="8"/>
        </w:numPr>
        <w:tabs>
          <w:tab w:val="clear" w:pos="720"/>
        </w:tabs>
        <w:ind w:left="540" w:hanging="540"/>
        <w:rPr>
          <w:b/>
          <w:i/>
        </w:rPr>
      </w:pPr>
      <w:proofErr w:type="spellStart"/>
      <w:r w:rsidRPr="000B1FDF">
        <w:rPr>
          <w:b/>
          <w:i/>
        </w:rPr>
        <w:t>Trình</w:t>
      </w:r>
      <w:proofErr w:type="spellEnd"/>
      <w:r w:rsidRPr="000B1FDF">
        <w:rPr>
          <w:b/>
          <w:i/>
        </w:rPr>
        <w:t xml:space="preserve"> </w:t>
      </w:r>
      <w:proofErr w:type="spellStart"/>
      <w:r w:rsidRPr="000B1FDF">
        <w:rPr>
          <w:b/>
          <w:i/>
        </w:rPr>
        <w:t>tự</w:t>
      </w:r>
      <w:proofErr w:type="spellEnd"/>
      <w:r w:rsidRPr="000B1FDF">
        <w:rPr>
          <w:b/>
          <w:i/>
        </w:rPr>
        <w:t xml:space="preserve"> </w:t>
      </w:r>
      <w:proofErr w:type="spellStart"/>
      <w:r w:rsidRPr="000B1FDF">
        <w:rPr>
          <w:b/>
          <w:i/>
        </w:rPr>
        <w:t>của</w:t>
      </w:r>
      <w:proofErr w:type="spellEnd"/>
      <w:r w:rsidRPr="000B1FDF">
        <w:rPr>
          <w:b/>
          <w:i/>
        </w:rPr>
        <w:t xml:space="preserve"> </w:t>
      </w:r>
      <w:proofErr w:type="spellStart"/>
      <w:r w:rsidRPr="000B1FDF">
        <w:rPr>
          <w:b/>
          <w:i/>
        </w:rPr>
        <w:t>quá</w:t>
      </w:r>
      <w:proofErr w:type="spellEnd"/>
      <w:r w:rsidRPr="000B1FDF">
        <w:rPr>
          <w:b/>
          <w:i/>
        </w:rPr>
        <w:t xml:space="preserve"> trình tiêm mẫu trên thiết bị phân tích.</w:t>
      </w:r>
    </w:p>
    <w:p w14:paraId="09EAFDE0" w14:textId="77777777" w:rsidR="000B1FDF" w:rsidRPr="00F12905" w:rsidRDefault="000B1FDF" w:rsidP="000B1FDF">
      <w:pPr>
        <w:ind w:firstLine="567"/>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14:paraId="171A2F47" w14:textId="77777777" w:rsidR="00004ACB" w:rsidRDefault="00260E92" w:rsidP="00891988">
      <w:pPr>
        <w:numPr>
          <w:ilvl w:val="0"/>
          <w:numId w:val="1"/>
        </w:numPr>
        <w:tabs>
          <w:tab w:val="clear" w:pos="720"/>
        </w:tabs>
        <w:ind w:left="0" w:firstLine="0"/>
        <w:rPr>
          <w:b/>
          <w:szCs w:val="26"/>
        </w:rPr>
      </w:pPr>
      <w:r w:rsidRPr="00C45540">
        <w:rPr>
          <w:b/>
          <w:szCs w:val="26"/>
        </w:rPr>
        <w:t>TÍNH TOÁN KẾT QUẢ</w:t>
      </w:r>
    </w:p>
    <w:p w14:paraId="62947368" w14:textId="77777777" w:rsidR="004E593D" w:rsidRDefault="00587A5A" w:rsidP="004E593D">
      <w:pPr>
        <w:ind w:firstLine="540"/>
        <w:rPr>
          <w:szCs w:val="26"/>
          <w:lang w:val="pt-BR"/>
        </w:rPr>
      </w:pPr>
      <w:r>
        <w:rPr>
          <w:szCs w:val="26"/>
          <w:lang w:val="pt-BR"/>
        </w:rPr>
        <w:t xml:space="preserve">  </w:t>
      </w:r>
      <w:r w:rsidR="008139BD" w:rsidRPr="0036422F">
        <w:rPr>
          <w:szCs w:val="26"/>
          <w:lang w:val="pt-BR"/>
        </w:rPr>
        <w:t>Xây dựng đường chuẩn biểu thị mối quan hệ giữa tỉ lệ diện tích của từng chuẩn trong hỗn hợp với</w:t>
      </w:r>
      <w:r w:rsidR="008139BD">
        <w:rPr>
          <w:szCs w:val="26"/>
          <w:lang w:val="pt-BR"/>
        </w:rPr>
        <w:t xml:space="preserve"> </w:t>
      </w:r>
      <w:r w:rsidR="008D6EC3">
        <w:rPr>
          <w:szCs w:val="26"/>
          <w:lang w:val="pt-BR"/>
        </w:rPr>
        <w:t>nồng độ chất phân tích.</w:t>
      </w:r>
    </w:p>
    <w:p w14:paraId="741C5AF5" w14:textId="77777777" w:rsidR="008139BD" w:rsidRDefault="008139BD" w:rsidP="00587A5A">
      <w:pPr>
        <w:rPr>
          <w:szCs w:val="26"/>
          <w:lang w:val="pt-BR"/>
        </w:rPr>
      </w:pPr>
      <w:r>
        <w:rPr>
          <w:szCs w:val="26"/>
          <w:lang w:val="pt-BR"/>
        </w:rPr>
        <w:t xml:space="preserve">Hàm lượng </w:t>
      </w:r>
      <w:r w:rsidR="00722C69">
        <w:rPr>
          <w:szCs w:val="26"/>
          <w:lang w:val="pt-BR"/>
        </w:rPr>
        <w:t>MEK VÀ EA</w:t>
      </w:r>
      <w:r w:rsidRPr="0036422F">
        <w:rPr>
          <w:szCs w:val="26"/>
          <w:lang w:val="pt-BR"/>
        </w:rPr>
        <w:t xml:space="preserve"> trong mẫu được tính toán theo công thức:</w:t>
      </w:r>
    </w:p>
    <w:p w14:paraId="7EDA64B5" w14:textId="77777777" w:rsidR="008139BD" w:rsidRPr="00B920D7" w:rsidRDefault="009F0382" w:rsidP="009F0382">
      <w:pPr>
        <w:pStyle w:val="ListParagraph"/>
        <w:ind w:left="0" w:firstLine="0"/>
        <w:jc w:val="center"/>
        <w:rPr>
          <w:sz w:val="32"/>
          <w:szCs w:val="32"/>
          <w:lang w:val="pt-BR"/>
        </w:rPr>
      </w:pPr>
      <w:r>
        <w:rPr>
          <w:szCs w:val="26"/>
          <w:lang w:val="pt-BR"/>
        </w:rPr>
        <w:t>C = C</w:t>
      </w:r>
      <w:r>
        <w:rPr>
          <w:szCs w:val="26"/>
          <w:vertAlign w:val="subscript"/>
          <w:lang w:val="pt-BR"/>
        </w:rPr>
        <w:t>o</w:t>
      </w:r>
      <w:r>
        <w:rPr>
          <w:szCs w:val="26"/>
          <w:lang w:val="pt-BR"/>
        </w:rPr>
        <w:t xml:space="preserve"> x f</w:t>
      </w:r>
    </w:p>
    <w:p w14:paraId="1B566FC3" w14:textId="77777777" w:rsidR="008139BD" w:rsidRPr="00B920D7" w:rsidRDefault="008139BD" w:rsidP="008139BD">
      <w:pPr>
        <w:pStyle w:val="ListParagraph"/>
        <w:numPr>
          <w:ilvl w:val="0"/>
          <w:numId w:val="6"/>
        </w:numPr>
        <w:ind w:left="709" w:hanging="709"/>
        <w:rPr>
          <w:sz w:val="32"/>
          <w:szCs w:val="32"/>
          <w:lang w:val="pt-BR"/>
        </w:rPr>
      </w:pPr>
      <w:r>
        <w:rPr>
          <w:szCs w:val="26"/>
          <w:lang w:val="pt-BR"/>
        </w:rPr>
        <w:t>C: nồng độ chất phân tích trong mẫu, mg/kg</w:t>
      </w:r>
    </w:p>
    <w:p w14:paraId="5E0A56FE"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14:paraId="4DB82F3B"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f: hệ số pha loãng</w:t>
      </w:r>
    </w:p>
    <w:p w14:paraId="2DF8C5EC" w14:textId="77777777" w:rsidR="00260E92" w:rsidRDefault="00260E92" w:rsidP="008F54AF">
      <w:pPr>
        <w:numPr>
          <w:ilvl w:val="0"/>
          <w:numId w:val="1"/>
        </w:numPr>
        <w:tabs>
          <w:tab w:val="clear" w:pos="720"/>
        </w:tabs>
        <w:ind w:left="0" w:firstLine="0"/>
        <w:rPr>
          <w:b/>
          <w:szCs w:val="26"/>
          <w:lang w:val="pt-BR"/>
        </w:rPr>
      </w:pPr>
      <w:r w:rsidRPr="008139BD">
        <w:rPr>
          <w:b/>
          <w:szCs w:val="26"/>
          <w:lang w:val="pt-BR"/>
        </w:rPr>
        <w:t>KIỂM SOÁT DỮ LIỆU QA/QC</w:t>
      </w:r>
    </w:p>
    <w:p w14:paraId="3BCDC042" w14:textId="77777777" w:rsidR="009E29F5" w:rsidRDefault="009E29F5" w:rsidP="009E29F5">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14:paraId="5F556F6E" w14:textId="77777777" w:rsidR="009E29F5" w:rsidRPr="00FD4FC2" w:rsidRDefault="009E29F5" w:rsidP="009E29F5">
      <w:pPr>
        <w:ind w:left="360" w:firstLine="0"/>
        <w:rPr>
          <w:lang w:val="pt-BR"/>
        </w:rPr>
      </w:pPr>
      <w:r w:rsidRPr="00FD4FC2">
        <w:rPr>
          <w:lang w:val="pt-BR"/>
        </w:rPr>
        <w:t>Độ thu hồi: giá trị từ XNGTSD của phương pháp.</w:t>
      </w:r>
    </w:p>
    <w:p w14:paraId="6BA0A56D" w14:textId="77777777" w:rsidR="009E29F5" w:rsidRPr="00FD4FC2" w:rsidRDefault="009E29F5" w:rsidP="009E29F5">
      <w:pPr>
        <w:ind w:left="360" w:firstLine="0"/>
        <w:rPr>
          <w:lang w:val="pt-BR"/>
        </w:rPr>
      </w:pPr>
      <w:r w:rsidRPr="00F312C6">
        <w:rPr>
          <w:lang w:val="pt-BR"/>
        </w:rPr>
        <w:t>Độ lệch thời gian lưu không quá 0.5 % cho GC</w:t>
      </w:r>
    </w:p>
    <w:p w14:paraId="0CF737F8" w14:textId="77777777" w:rsidR="009E29F5" w:rsidRPr="00FD4FC2" w:rsidRDefault="009E29F5" w:rsidP="009E29F5">
      <w:pPr>
        <w:ind w:left="360" w:firstLine="0"/>
        <w:rPr>
          <w:lang w:val="pt-BR"/>
        </w:rPr>
      </w:pPr>
      <w:r w:rsidRPr="00F312C6">
        <w:rPr>
          <w:lang w:val="pt-BR"/>
        </w:rPr>
        <w:t>Độ lệch của dung dịch chuẩn kiểm tra không quá 15 %</w:t>
      </w:r>
    </w:p>
    <w:p w14:paraId="032AD1D4" w14:textId="77777777" w:rsidR="00893508" w:rsidRPr="009E29F5" w:rsidRDefault="009E29F5" w:rsidP="009E29F5">
      <w:pPr>
        <w:ind w:left="360" w:firstLine="0"/>
        <w:rPr>
          <w:lang w:val="pt-BR"/>
        </w:rPr>
      </w:pPr>
      <w:r>
        <w:rPr>
          <w:lang w:val="pt-BR"/>
        </w:rPr>
        <w:t>Biểu đồ kiểm soát xu hướng diễn biến kết quả phân tích (Control chart)</w:t>
      </w:r>
    </w:p>
    <w:p w14:paraId="1CC0765A" w14:textId="77777777" w:rsidR="008E135E" w:rsidRDefault="008E135E" w:rsidP="003767F3">
      <w:pPr>
        <w:numPr>
          <w:ilvl w:val="0"/>
          <w:numId w:val="7"/>
        </w:numPr>
        <w:rPr>
          <w:szCs w:val="26"/>
          <w:lang w:val="pt-BR"/>
        </w:rPr>
      </w:pPr>
      <w:r>
        <w:rPr>
          <w:szCs w:val="26"/>
          <w:lang w:val="pt-BR"/>
        </w:rPr>
        <w:lastRenderedPageBreak/>
        <w:t>Tỷ số ion</w:t>
      </w:r>
    </w:p>
    <w:p w14:paraId="1E89275A" w14:textId="77777777" w:rsidR="005D1431" w:rsidRDefault="008E135E" w:rsidP="00F52D3C">
      <w:pPr>
        <w:ind w:firstLine="540"/>
        <w:rPr>
          <w:szCs w:val="26"/>
          <w:lang w:val="pt-BR"/>
        </w:rPr>
      </w:pPr>
      <w:r>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8E135E" w:rsidRPr="000829EC" w14:paraId="52CB2306" w14:textId="77777777">
        <w:trPr>
          <w:jc w:val="center"/>
        </w:trPr>
        <w:tc>
          <w:tcPr>
            <w:tcW w:w="3539" w:type="dxa"/>
            <w:shd w:val="clear" w:color="auto" w:fill="auto"/>
          </w:tcPr>
          <w:p w14:paraId="0EB76B36" w14:textId="77777777" w:rsidR="008E135E" w:rsidRPr="000829EC" w:rsidRDefault="008E135E" w:rsidP="000829EC">
            <w:pPr>
              <w:ind w:firstLine="0"/>
              <w:jc w:val="center"/>
              <w:rPr>
                <w:szCs w:val="26"/>
                <w:lang w:val="pt-BR"/>
              </w:rPr>
            </w:pPr>
            <w:r w:rsidRPr="000829EC">
              <w:rPr>
                <w:szCs w:val="26"/>
                <w:lang w:val="pt-BR"/>
              </w:rPr>
              <w:t xml:space="preserve">Cường </w:t>
            </w:r>
            <w:r w:rsidR="00C8692E" w:rsidRPr="000829EC">
              <w:rPr>
                <w:szCs w:val="26"/>
                <w:lang w:val="pt-BR"/>
              </w:rPr>
              <w:t xml:space="preserve">độ tương đối </w:t>
            </w:r>
            <w:r w:rsidR="00C8692E" w:rsidRPr="000829EC">
              <w:rPr>
                <w:szCs w:val="26"/>
                <w:lang w:val="pt-BR"/>
              </w:rPr>
              <w:br/>
              <w:t>(so với ion định lượng)</w:t>
            </w:r>
          </w:p>
        </w:tc>
        <w:tc>
          <w:tcPr>
            <w:tcW w:w="2778" w:type="dxa"/>
            <w:shd w:val="clear" w:color="auto" w:fill="auto"/>
          </w:tcPr>
          <w:p w14:paraId="2D989CFB" w14:textId="77777777" w:rsidR="008E135E" w:rsidRPr="000829EC" w:rsidRDefault="00C8692E" w:rsidP="000829EC">
            <w:pPr>
              <w:ind w:firstLine="0"/>
              <w:jc w:val="center"/>
              <w:rPr>
                <w:szCs w:val="26"/>
                <w:lang w:val="pt-BR"/>
              </w:rPr>
            </w:pPr>
            <w:r w:rsidRPr="000829EC">
              <w:rPr>
                <w:szCs w:val="26"/>
                <w:lang w:val="pt-BR"/>
              </w:rPr>
              <w:t>Sai số cho phép của GC-EI-MS</w:t>
            </w:r>
          </w:p>
        </w:tc>
      </w:tr>
      <w:tr w:rsidR="008E135E" w:rsidRPr="000829EC" w14:paraId="4D739AB8" w14:textId="77777777">
        <w:trPr>
          <w:jc w:val="center"/>
        </w:trPr>
        <w:tc>
          <w:tcPr>
            <w:tcW w:w="3539" w:type="dxa"/>
            <w:shd w:val="clear" w:color="auto" w:fill="auto"/>
          </w:tcPr>
          <w:p w14:paraId="560B6EDA" w14:textId="77777777" w:rsidR="008E135E" w:rsidRPr="000829EC" w:rsidRDefault="0087478B" w:rsidP="000829EC">
            <w:pPr>
              <w:ind w:firstLine="0"/>
              <w:jc w:val="center"/>
              <w:rPr>
                <w:szCs w:val="26"/>
                <w:lang w:val="pt-BR"/>
              </w:rPr>
            </w:pPr>
            <w:r w:rsidRPr="000829EC">
              <w:rPr>
                <w:szCs w:val="26"/>
                <w:lang w:val="pt-BR"/>
              </w:rPr>
              <w:t>&gt; 50 %</w:t>
            </w:r>
          </w:p>
        </w:tc>
        <w:tc>
          <w:tcPr>
            <w:tcW w:w="2778" w:type="dxa"/>
            <w:shd w:val="clear" w:color="auto" w:fill="auto"/>
          </w:tcPr>
          <w:p w14:paraId="0FA87A97" w14:textId="77777777" w:rsidR="008E135E" w:rsidRPr="000829EC" w:rsidRDefault="0087478B" w:rsidP="000829EC">
            <w:pPr>
              <w:ind w:firstLine="0"/>
              <w:jc w:val="center"/>
              <w:rPr>
                <w:szCs w:val="26"/>
                <w:lang w:val="pt-BR"/>
              </w:rPr>
            </w:pPr>
            <w:r w:rsidRPr="000829EC">
              <w:rPr>
                <w:szCs w:val="26"/>
                <w:lang w:val="pt-BR"/>
              </w:rPr>
              <w:t>± 10 %</w:t>
            </w:r>
          </w:p>
        </w:tc>
      </w:tr>
      <w:tr w:rsidR="008E135E" w:rsidRPr="000829EC" w14:paraId="483C53D5" w14:textId="77777777">
        <w:trPr>
          <w:jc w:val="center"/>
        </w:trPr>
        <w:tc>
          <w:tcPr>
            <w:tcW w:w="3539" w:type="dxa"/>
            <w:shd w:val="clear" w:color="auto" w:fill="auto"/>
          </w:tcPr>
          <w:p w14:paraId="67035098" w14:textId="77777777" w:rsidR="008E135E" w:rsidRPr="000829EC" w:rsidRDefault="0087478B" w:rsidP="000829EC">
            <w:pPr>
              <w:ind w:firstLine="0"/>
              <w:jc w:val="center"/>
              <w:rPr>
                <w:szCs w:val="26"/>
                <w:lang w:val="pt-BR"/>
              </w:rPr>
            </w:pPr>
            <w:r w:rsidRPr="000829EC">
              <w:rPr>
                <w:szCs w:val="26"/>
                <w:lang w:val="pt-BR"/>
              </w:rPr>
              <w:t>20 – 50 %</w:t>
            </w:r>
          </w:p>
        </w:tc>
        <w:tc>
          <w:tcPr>
            <w:tcW w:w="2778" w:type="dxa"/>
            <w:shd w:val="clear" w:color="auto" w:fill="auto"/>
          </w:tcPr>
          <w:p w14:paraId="0537C990" w14:textId="77777777" w:rsidR="008E135E" w:rsidRPr="000829EC" w:rsidRDefault="0087478B" w:rsidP="000829EC">
            <w:pPr>
              <w:ind w:firstLine="0"/>
              <w:jc w:val="center"/>
              <w:rPr>
                <w:szCs w:val="26"/>
                <w:lang w:val="pt-BR"/>
              </w:rPr>
            </w:pPr>
            <w:r w:rsidRPr="000829EC">
              <w:rPr>
                <w:szCs w:val="26"/>
                <w:lang w:val="pt-BR"/>
              </w:rPr>
              <w:t xml:space="preserve">± </w:t>
            </w:r>
            <w:r w:rsidR="00893508" w:rsidRPr="000829EC">
              <w:rPr>
                <w:szCs w:val="26"/>
                <w:lang w:val="pt-BR"/>
              </w:rPr>
              <w:t>15</w:t>
            </w:r>
            <w:r w:rsidRPr="000829EC">
              <w:rPr>
                <w:szCs w:val="26"/>
                <w:lang w:val="pt-BR"/>
              </w:rPr>
              <w:t xml:space="preserve"> %</w:t>
            </w:r>
          </w:p>
        </w:tc>
      </w:tr>
      <w:tr w:rsidR="008E135E" w:rsidRPr="000829EC" w14:paraId="53DBFE9B" w14:textId="77777777">
        <w:trPr>
          <w:jc w:val="center"/>
        </w:trPr>
        <w:tc>
          <w:tcPr>
            <w:tcW w:w="3539" w:type="dxa"/>
            <w:shd w:val="clear" w:color="auto" w:fill="auto"/>
          </w:tcPr>
          <w:p w14:paraId="4D68E6E6" w14:textId="77777777" w:rsidR="008E135E" w:rsidRPr="000829EC" w:rsidRDefault="00893508" w:rsidP="000829EC">
            <w:pPr>
              <w:ind w:firstLine="0"/>
              <w:jc w:val="center"/>
              <w:rPr>
                <w:szCs w:val="26"/>
                <w:lang w:val="pt-BR"/>
              </w:rPr>
            </w:pPr>
            <w:r w:rsidRPr="000829EC">
              <w:rPr>
                <w:szCs w:val="26"/>
                <w:lang w:val="pt-BR"/>
              </w:rPr>
              <w:t>10 – 20 %</w:t>
            </w:r>
          </w:p>
        </w:tc>
        <w:tc>
          <w:tcPr>
            <w:tcW w:w="2778" w:type="dxa"/>
            <w:shd w:val="clear" w:color="auto" w:fill="auto"/>
          </w:tcPr>
          <w:p w14:paraId="4C6EDB33" w14:textId="77777777" w:rsidR="008E135E" w:rsidRPr="000829EC" w:rsidRDefault="00893508" w:rsidP="000829EC">
            <w:pPr>
              <w:ind w:firstLine="0"/>
              <w:jc w:val="center"/>
              <w:rPr>
                <w:szCs w:val="26"/>
                <w:lang w:val="pt-BR"/>
              </w:rPr>
            </w:pPr>
            <w:r w:rsidRPr="000829EC">
              <w:rPr>
                <w:szCs w:val="26"/>
                <w:lang w:val="pt-BR"/>
              </w:rPr>
              <w:t>± 20 %</w:t>
            </w:r>
          </w:p>
        </w:tc>
      </w:tr>
      <w:tr w:rsidR="00893508" w:rsidRPr="000829EC" w14:paraId="46AB367E" w14:textId="77777777">
        <w:trPr>
          <w:jc w:val="center"/>
        </w:trPr>
        <w:tc>
          <w:tcPr>
            <w:tcW w:w="3539" w:type="dxa"/>
            <w:shd w:val="clear" w:color="auto" w:fill="auto"/>
          </w:tcPr>
          <w:p w14:paraId="39C35A4C" w14:textId="77777777" w:rsidR="00893508" w:rsidRPr="000829EC" w:rsidRDefault="00893508" w:rsidP="000829EC">
            <w:pPr>
              <w:ind w:firstLine="0"/>
              <w:jc w:val="center"/>
              <w:rPr>
                <w:szCs w:val="26"/>
                <w:lang w:val="pt-BR"/>
              </w:rPr>
            </w:pPr>
            <w:r w:rsidRPr="000829EC">
              <w:rPr>
                <w:szCs w:val="26"/>
                <w:lang w:val="pt-BR"/>
              </w:rPr>
              <w:t>&lt; 10 %</w:t>
            </w:r>
          </w:p>
        </w:tc>
        <w:tc>
          <w:tcPr>
            <w:tcW w:w="2778" w:type="dxa"/>
            <w:shd w:val="clear" w:color="auto" w:fill="auto"/>
          </w:tcPr>
          <w:p w14:paraId="166BF539" w14:textId="77777777" w:rsidR="00893508" w:rsidRPr="000829EC" w:rsidRDefault="00893508" w:rsidP="000829EC">
            <w:pPr>
              <w:ind w:firstLine="0"/>
              <w:jc w:val="center"/>
              <w:rPr>
                <w:szCs w:val="26"/>
                <w:lang w:val="pt-BR"/>
              </w:rPr>
            </w:pPr>
            <w:r w:rsidRPr="000829EC">
              <w:rPr>
                <w:szCs w:val="26"/>
                <w:lang w:val="pt-BR"/>
              </w:rPr>
              <w:t>± 50 %</w:t>
            </w:r>
          </w:p>
        </w:tc>
      </w:tr>
    </w:tbl>
    <w:p w14:paraId="31564EC0" w14:textId="77777777" w:rsidR="008E135E" w:rsidRDefault="008E135E" w:rsidP="008E135E">
      <w:pPr>
        <w:ind w:left="360" w:firstLine="0"/>
        <w:rPr>
          <w:szCs w:val="26"/>
          <w:lang w:val="pt-BR"/>
        </w:rPr>
      </w:pPr>
    </w:p>
    <w:p w14:paraId="5717E075" w14:textId="77777777" w:rsidR="00260E92" w:rsidRDefault="00260E92" w:rsidP="008F54AF">
      <w:pPr>
        <w:numPr>
          <w:ilvl w:val="0"/>
          <w:numId w:val="1"/>
        </w:numPr>
        <w:tabs>
          <w:tab w:val="clear" w:pos="720"/>
        </w:tabs>
        <w:ind w:left="0" w:firstLine="0"/>
        <w:rPr>
          <w:b/>
          <w:szCs w:val="26"/>
        </w:rPr>
      </w:pPr>
      <w:r w:rsidRPr="00C45540">
        <w:rPr>
          <w:b/>
          <w:szCs w:val="26"/>
        </w:rPr>
        <w:t>BÁO CÁO KẾT QUẢ</w:t>
      </w:r>
    </w:p>
    <w:p w14:paraId="4A0AD7FF" w14:textId="77777777" w:rsidR="005E2572" w:rsidRDefault="005E2572" w:rsidP="005E2572">
      <w:pPr>
        <w:ind w:firstLine="540"/>
        <w:rPr>
          <w:szCs w:val="26"/>
        </w:rPr>
      </w:pPr>
      <w:r>
        <w:rPr>
          <w:szCs w:val="26"/>
        </w:rPr>
        <w:t>Kết quả phân tích</w:t>
      </w:r>
      <w:r w:rsidR="00A22BCF">
        <w:rPr>
          <w:szCs w:val="26"/>
        </w:rPr>
        <w:t xml:space="preserve"> được báo cáo theo biểu mẫu </w:t>
      </w:r>
      <w:r w:rsidR="00DD1419" w:rsidRPr="0080021F">
        <w:rPr>
          <w:szCs w:val="26"/>
        </w:rPr>
        <w:t>BM.15.04</w:t>
      </w:r>
      <w:r w:rsidR="00DD1419">
        <w:rPr>
          <w:szCs w:val="26"/>
        </w:rPr>
        <w:t>a, BM.15.06</w:t>
      </w:r>
    </w:p>
    <w:sectPr w:rsidR="005E2572" w:rsidSect="002B7B43">
      <w:headerReference w:type="default" r:id="rId9"/>
      <w:footerReference w:type="even" r:id="rId10"/>
      <w:footerReference w:type="default" r:id="rId11"/>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43DC7" w14:textId="77777777" w:rsidR="004A0944" w:rsidRDefault="004A0944">
      <w:r>
        <w:separator/>
      </w:r>
    </w:p>
  </w:endnote>
  <w:endnote w:type="continuationSeparator" w:id="0">
    <w:p w14:paraId="1DB96E34" w14:textId="77777777" w:rsidR="004A0944" w:rsidRDefault="004A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C4D3" w14:textId="77777777" w:rsidR="001D22FC" w:rsidRDefault="001D22FC"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C9C3DF" w14:textId="77777777" w:rsidR="001D22FC" w:rsidRDefault="001D22FC"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0FB2" w14:textId="77777777" w:rsidR="001D22FC" w:rsidRDefault="001D22FC"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184E0" w14:textId="77777777" w:rsidR="004A0944" w:rsidRDefault="004A0944">
      <w:r>
        <w:separator/>
      </w:r>
    </w:p>
  </w:footnote>
  <w:footnote w:type="continuationSeparator" w:id="0">
    <w:p w14:paraId="1B825CB0" w14:textId="77777777" w:rsidR="004A0944" w:rsidRDefault="004A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1D22FC" w14:paraId="52E3C0D5"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0556A41D" w14:textId="77777777" w:rsidR="001D22FC" w:rsidRDefault="001D22FC" w:rsidP="00EC6604">
          <w:pPr>
            <w:spacing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67E2AD7F" w14:textId="77777777" w:rsidR="001D22FC" w:rsidRDefault="001D22FC"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7E26CD7B" w14:textId="77777777" w:rsidR="001D22FC" w:rsidRDefault="001D22FC" w:rsidP="00EC6604">
          <w:pPr>
            <w:spacing w:line="240" w:lineRule="auto"/>
            <w:ind w:firstLine="0"/>
            <w:rPr>
              <w:color w:val="00B0F0"/>
              <w:sz w:val="24"/>
            </w:rPr>
          </w:pPr>
          <w:proofErr w:type="spellStart"/>
          <w:r>
            <w:rPr>
              <w:color w:val="00B0F0"/>
              <w:sz w:val="24"/>
            </w:rPr>
            <w:t>Mã</w:t>
          </w:r>
          <w:proofErr w:type="spellEnd"/>
          <w:r>
            <w:rPr>
              <w:color w:val="00B0F0"/>
              <w:sz w:val="24"/>
            </w:rPr>
            <w:t xml:space="preserve"> </w:t>
          </w:r>
          <w:proofErr w:type="spellStart"/>
          <w:r w:rsidRPr="00593FCA">
            <w:rPr>
              <w:color w:val="00B0F0"/>
              <w:sz w:val="24"/>
            </w:rPr>
            <w:t>số</w:t>
          </w:r>
          <w:proofErr w:type="spellEnd"/>
          <w:r w:rsidRPr="00593FCA">
            <w:rPr>
              <w:color w:val="00B0F0"/>
              <w:sz w:val="24"/>
            </w:rPr>
            <w:t>: HD.T</w:t>
          </w:r>
          <w:r w:rsidR="00040511">
            <w:rPr>
              <w:color w:val="00B0F0"/>
              <w:sz w:val="24"/>
            </w:rPr>
            <w:t>N.</w:t>
          </w:r>
          <w:r w:rsidR="00213DEE">
            <w:rPr>
              <w:color w:val="00B0F0"/>
              <w:sz w:val="24"/>
            </w:rPr>
            <w:t>281</w:t>
          </w:r>
        </w:p>
        <w:p w14:paraId="31A5DA8D" w14:textId="77777777" w:rsidR="00213DEE" w:rsidRDefault="00213DEE" w:rsidP="00213DEE">
          <w:pPr>
            <w:spacing w:line="240" w:lineRule="auto"/>
            <w:ind w:firstLine="0"/>
            <w:rPr>
              <w:color w:val="00B0F0"/>
              <w:sz w:val="24"/>
            </w:rPr>
          </w:pPr>
          <w:proofErr w:type="spellStart"/>
          <w:r>
            <w:rPr>
              <w:color w:val="00B0F0"/>
              <w:sz w:val="24"/>
            </w:rPr>
            <w:t>Lần</w:t>
          </w:r>
          <w:proofErr w:type="spellEnd"/>
          <w:r>
            <w:rPr>
              <w:color w:val="00B0F0"/>
              <w:sz w:val="24"/>
            </w:rPr>
            <w:t xml:space="preserve"> ban </w:t>
          </w:r>
          <w:proofErr w:type="spellStart"/>
          <w:r>
            <w:rPr>
              <w:color w:val="00B0F0"/>
              <w:sz w:val="24"/>
            </w:rPr>
            <w:t>hành</w:t>
          </w:r>
          <w:proofErr w:type="spellEnd"/>
          <w:r>
            <w:rPr>
              <w:color w:val="00B0F0"/>
              <w:sz w:val="24"/>
            </w:rPr>
            <w:t>: 01</w:t>
          </w:r>
        </w:p>
        <w:p w14:paraId="42BE183B" w14:textId="77777777" w:rsidR="001D22FC" w:rsidRDefault="001D22FC" w:rsidP="00EC6604">
          <w:pPr>
            <w:spacing w:line="240" w:lineRule="auto"/>
            <w:ind w:firstLine="0"/>
            <w:rPr>
              <w:color w:val="00B0F0"/>
              <w:sz w:val="24"/>
            </w:rPr>
          </w:pPr>
          <w:proofErr w:type="spellStart"/>
          <w:r>
            <w:rPr>
              <w:color w:val="00B0F0"/>
              <w:sz w:val="24"/>
            </w:rPr>
            <w:t>Ngày</w:t>
          </w:r>
          <w:proofErr w:type="spellEnd"/>
          <w:r>
            <w:rPr>
              <w:color w:val="00B0F0"/>
              <w:sz w:val="24"/>
            </w:rPr>
            <w:t xml:space="preserve"> ban hành:</w:t>
          </w:r>
          <w:r w:rsidR="00213DEE">
            <w:rPr>
              <w:color w:val="00B0F0"/>
              <w:sz w:val="24"/>
            </w:rPr>
            <w:t>15/06/2018</w:t>
          </w:r>
          <w:r>
            <w:rPr>
              <w:color w:val="00B0F0"/>
              <w:sz w:val="24"/>
            </w:rPr>
            <w:t xml:space="preserve"> </w:t>
          </w:r>
        </w:p>
        <w:p w14:paraId="11B47471" w14:textId="77777777" w:rsidR="001D22FC" w:rsidRDefault="001D22FC" w:rsidP="00EC6604">
          <w:pPr>
            <w:spacing w:line="240" w:lineRule="auto"/>
            <w:ind w:firstLine="0"/>
            <w:rPr>
              <w:b/>
              <w:color w:val="00B0F0"/>
              <w:sz w:val="24"/>
            </w:rPr>
          </w:pPr>
          <w:proofErr w:type="spellStart"/>
          <w:r>
            <w:rPr>
              <w:color w:val="00B0F0"/>
              <w:sz w:val="24"/>
            </w:rPr>
            <w:t>Trang</w:t>
          </w:r>
          <w:proofErr w:type="spellEnd"/>
          <w:r>
            <w:rPr>
              <w:color w:val="00B0F0"/>
              <w:sz w:val="24"/>
            </w:rPr>
            <w:t xml:space="preserve">: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213DEE">
            <w:rPr>
              <w:b/>
              <w:noProof/>
              <w:color w:val="00B0F0"/>
              <w:sz w:val="24"/>
            </w:rPr>
            <w:t>6</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213DEE">
            <w:rPr>
              <w:b/>
              <w:noProof/>
              <w:color w:val="00B0F0"/>
              <w:sz w:val="24"/>
            </w:rPr>
            <w:t>6</w:t>
          </w:r>
          <w:r>
            <w:rPr>
              <w:b/>
              <w:color w:val="00B0F0"/>
              <w:sz w:val="24"/>
            </w:rPr>
            <w:fldChar w:fldCharType="end"/>
          </w:r>
        </w:p>
      </w:tc>
    </w:tr>
  </w:tbl>
  <w:p w14:paraId="0669848C" w14:textId="77777777" w:rsidR="001D22FC" w:rsidRDefault="001D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5D4"/>
    <w:multiLevelType w:val="hybridMultilevel"/>
    <w:tmpl w:val="B612455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7"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1"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4"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0"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1"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7"/>
  </w:num>
  <w:num w:numId="4">
    <w:abstractNumId w:val="6"/>
  </w:num>
  <w:num w:numId="5">
    <w:abstractNumId w:val="3"/>
  </w:num>
  <w:num w:numId="6">
    <w:abstractNumId w:val="20"/>
  </w:num>
  <w:num w:numId="7">
    <w:abstractNumId w:val="12"/>
  </w:num>
  <w:num w:numId="8">
    <w:abstractNumId w:val="11"/>
  </w:num>
  <w:num w:numId="9">
    <w:abstractNumId w:val="1"/>
  </w:num>
  <w:num w:numId="10">
    <w:abstractNumId w:val="9"/>
  </w:num>
  <w:num w:numId="11">
    <w:abstractNumId w:val="13"/>
  </w:num>
  <w:num w:numId="12">
    <w:abstractNumId w:val="19"/>
  </w:num>
  <w:num w:numId="13">
    <w:abstractNumId w:val="15"/>
  </w:num>
  <w:num w:numId="14">
    <w:abstractNumId w:val="5"/>
  </w:num>
  <w:num w:numId="15">
    <w:abstractNumId w:val="0"/>
  </w:num>
  <w:num w:numId="16">
    <w:abstractNumId w:val="17"/>
  </w:num>
  <w:num w:numId="17">
    <w:abstractNumId w:val="18"/>
  </w:num>
  <w:num w:numId="18">
    <w:abstractNumId w:val="18"/>
    <w:lvlOverride w:ilvl="0">
      <w:startOverride w:val="1"/>
    </w:lvlOverride>
  </w:num>
  <w:num w:numId="19">
    <w:abstractNumId w:val="18"/>
  </w:num>
  <w:num w:numId="20">
    <w:abstractNumId w:val="4"/>
  </w:num>
  <w:num w:numId="21">
    <w:abstractNumId w:val="2"/>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 w:numId="24">
    <w:abstractNumId w:val="22"/>
  </w:num>
  <w:num w:numId="25">
    <w:abstractNumId w:val="14"/>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40511"/>
    <w:rsid w:val="00040E97"/>
    <w:rsid w:val="000434A8"/>
    <w:rsid w:val="00071268"/>
    <w:rsid w:val="000774BC"/>
    <w:rsid w:val="000829EC"/>
    <w:rsid w:val="000B1AC7"/>
    <w:rsid w:val="000B1FDF"/>
    <w:rsid w:val="000D2FBF"/>
    <w:rsid w:val="000E7610"/>
    <w:rsid w:val="000F75B5"/>
    <w:rsid w:val="001001D5"/>
    <w:rsid w:val="0011591D"/>
    <w:rsid w:val="0012758E"/>
    <w:rsid w:val="001D04C6"/>
    <w:rsid w:val="001D22FC"/>
    <w:rsid w:val="001D2F71"/>
    <w:rsid w:val="001E71C4"/>
    <w:rsid w:val="001F57F5"/>
    <w:rsid w:val="002136B3"/>
    <w:rsid w:val="00213DEE"/>
    <w:rsid w:val="002169E2"/>
    <w:rsid w:val="00237077"/>
    <w:rsid w:val="00260E92"/>
    <w:rsid w:val="00271606"/>
    <w:rsid w:val="00286789"/>
    <w:rsid w:val="002B7B43"/>
    <w:rsid w:val="002E48DB"/>
    <w:rsid w:val="002E69B5"/>
    <w:rsid w:val="002E76BF"/>
    <w:rsid w:val="00304F78"/>
    <w:rsid w:val="00321156"/>
    <w:rsid w:val="00327B01"/>
    <w:rsid w:val="003350B3"/>
    <w:rsid w:val="00343F60"/>
    <w:rsid w:val="003767F3"/>
    <w:rsid w:val="0038416A"/>
    <w:rsid w:val="003B53B8"/>
    <w:rsid w:val="003C7D45"/>
    <w:rsid w:val="003F088F"/>
    <w:rsid w:val="003F1B3B"/>
    <w:rsid w:val="004061A8"/>
    <w:rsid w:val="00426A74"/>
    <w:rsid w:val="0046489D"/>
    <w:rsid w:val="0048390C"/>
    <w:rsid w:val="00486F59"/>
    <w:rsid w:val="004A0944"/>
    <w:rsid w:val="004C2ECB"/>
    <w:rsid w:val="004D6C2F"/>
    <w:rsid w:val="004E593D"/>
    <w:rsid w:val="004E787A"/>
    <w:rsid w:val="004F0DBB"/>
    <w:rsid w:val="004F2786"/>
    <w:rsid w:val="0055530F"/>
    <w:rsid w:val="005608D9"/>
    <w:rsid w:val="00567D2A"/>
    <w:rsid w:val="005805F7"/>
    <w:rsid w:val="00587A5A"/>
    <w:rsid w:val="005931F3"/>
    <w:rsid w:val="00593FCA"/>
    <w:rsid w:val="00596022"/>
    <w:rsid w:val="005C379F"/>
    <w:rsid w:val="005C471F"/>
    <w:rsid w:val="005D1431"/>
    <w:rsid w:val="005D7475"/>
    <w:rsid w:val="005E2572"/>
    <w:rsid w:val="00602F6D"/>
    <w:rsid w:val="00640373"/>
    <w:rsid w:val="00663FC1"/>
    <w:rsid w:val="006C1B28"/>
    <w:rsid w:val="00705EC9"/>
    <w:rsid w:val="00717AFD"/>
    <w:rsid w:val="00722C69"/>
    <w:rsid w:val="00746236"/>
    <w:rsid w:val="00755390"/>
    <w:rsid w:val="007C498B"/>
    <w:rsid w:val="007E70B0"/>
    <w:rsid w:val="00801B29"/>
    <w:rsid w:val="008139BD"/>
    <w:rsid w:val="00823AD4"/>
    <w:rsid w:val="00823FEE"/>
    <w:rsid w:val="00825019"/>
    <w:rsid w:val="00831D73"/>
    <w:rsid w:val="008463FC"/>
    <w:rsid w:val="00855AB6"/>
    <w:rsid w:val="0087478B"/>
    <w:rsid w:val="00880836"/>
    <w:rsid w:val="008821D9"/>
    <w:rsid w:val="00891988"/>
    <w:rsid w:val="00891EF8"/>
    <w:rsid w:val="00893508"/>
    <w:rsid w:val="00897725"/>
    <w:rsid w:val="008B53F4"/>
    <w:rsid w:val="008D07C5"/>
    <w:rsid w:val="008D6EC3"/>
    <w:rsid w:val="008E135E"/>
    <w:rsid w:val="008F54AF"/>
    <w:rsid w:val="00911CDE"/>
    <w:rsid w:val="00916109"/>
    <w:rsid w:val="009200B3"/>
    <w:rsid w:val="00922AD0"/>
    <w:rsid w:val="00925CD3"/>
    <w:rsid w:val="00927A18"/>
    <w:rsid w:val="00934F14"/>
    <w:rsid w:val="00936593"/>
    <w:rsid w:val="009722D1"/>
    <w:rsid w:val="00972E80"/>
    <w:rsid w:val="00996640"/>
    <w:rsid w:val="00996FCA"/>
    <w:rsid w:val="009D6FB1"/>
    <w:rsid w:val="009E29F5"/>
    <w:rsid w:val="009F0382"/>
    <w:rsid w:val="009F2EDE"/>
    <w:rsid w:val="00A01A7E"/>
    <w:rsid w:val="00A205DA"/>
    <w:rsid w:val="00A22BCF"/>
    <w:rsid w:val="00A238E5"/>
    <w:rsid w:val="00A31A95"/>
    <w:rsid w:val="00A45499"/>
    <w:rsid w:val="00A719B7"/>
    <w:rsid w:val="00AB2C53"/>
    <w:rsid w:val="00AB447D"/>
    <w:rsid w:val="00AC0B82"/>
    <w:rsid w:val="00AC357F"/>
    <w:rsid w:val="00AC6C1D"/>
    <w:rsid w:val="00AE3463"/>
    <w:rsid w:val="00AE40CC"/>
    <w:rsid w:val="00B0572F"/>
    <w:rsid w:val="00B068A2"/>
    <w:rsid w:val="00B07FEC"/>
    <w:rsid w:val="00B11422"/>
    <w:rsid w:val="00B244B5"/>
    <w:rsid w:val="00B26167"/>
    <w:rsid w:val="00B26E75"/>
    <w:rsid w:val="00B56FB6"/>
    <w:rsid w:val="00B75F9E"/>
    <w:rsid w:val="00B80556"/>
    <w:rsid w:val="00BD3805"/>
    <w:rsid w:val="00BE5C7D"/>
    <w:rsid w:val="00BF1DE9"/>
    <w:rsid w:val="00C020A5"/>
    <w:rsid w:val="00C2233A"/>
    <w:rsid w:val="00C45540"/>
    <w:rsid w:val="00C46CC2"/>
    <w:rsid w:val="00C5420B"/>
    <w:rsid w:val="00C67908"/>
    <w:rsid w:val="00C740BF"/>
    <w:rsid w:val="00C822D6"/>
    <w:rsid w:val="00C8692E"/>
    <w:rsid w:val="00CA1EE4"/>
    <w:rsid w:val="00CA4B16"/>
    <w:rsid w:val="00CB5E51"/>
    <w:rsid w:val="00CD1CEA"/>
    <w:rsid w:val="00CD3B0A"/>
    <w:rsid w:val="00CE14C2"/>
    <w:rsid w:val="00CE3774"/>
    <w:rsid w:val="00D03044"/>
    <w:rsid w:val="00D269B1"/>
    <w:rsid w:val="00D470C0"/>
    <w:rsid w:val="00D66A42"/>
    <w:rsid w:val="00D71411"/>
    <w:rsid w:val="00D77734"/>
    <w:rsid w:val="00D94916"/>
    <w:rsid w:val="00DB11F4"/>
    <w:rsid w:val="00DD1419"/>
    <w:rsid w:val="00DD2C8B"/>
    <w:rsid w:val="00DF50AE"/>
    <w:rsid w:val="00E00BE9"/>
    <w:rsid w:val="00E10E88"/>
    <w:rsid w:val="00E307D3"/>
    <w:rsid w:val="00E45428"/>
    <w:rsid w:val="00E46948"/>
    <w:rsid w:val="00E47DDD"/>
    <w:rsid w:val="00E60587"/>
    <w:rsid w:val="00E76850"/>
    <w:rsid w:val="00E82438"/>
    <w:rsid w:val="00EC1EC0"/>
    <w:rsid w:val="00EC6604"/>
    <w:rsid w:val="00ED499E"/>
    <w:rsid w:val="00F0005A"/>
    <w:rsid w:val="00F05135"/>
    <w:rsid w:val="00F12905"/>
    <w:rsid w:val="00F2356D"/>
    <w:rsid w:val="00F252A5"/>
    <w:rsid w:val="00F312E7"/>
    <w:rsid w:val="00F45321"/>
    <w:rsid w:val="00F52D3C"/>
    <w:rsid w:val="00F60C80"/>
    <w:rsid w:val="00F63994"/>
    <w:rsid w:val="00F66E43"/>
    <w:rsid w:val="00F8739A"/>
    <w:rsid w:val="00FA7F55"/>
    <w:rsid w:val="00FB1CF0"/>
    <w:rsid w:val="00FC2592"/>
    <w:rsid w:val="00FD0B87"/>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F6B70BE"/>
  <w15:chartTrackingRefBased/>
  <w15:docId w15:val="{9B76D269-12CC-41EA-AFC0-427D2AFC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FB6"/>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Catherine Mai</cp:lastModifiedBy>
  <cp:revision>2</cp:revision>
  <dcterms:created xsi:type="dcterms:W3CDTF">2018-12-26T12:19:00Z</dcterms:created>
  <dcterms:modified xsi:type="dcterms:W3CDTF">2018-12-26T12:19:00Z</dcterms:modified>
</cp:coreProperties>
</file>