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B1BD1BB" w14:textId="77777777" w:rsidR="00D56BF8" w:rsidRPr="00D56BF8" w:rsidRDefault="00D56BF8" w:rsidP="00D56BF8">
      <w:pPr>
        <w:autoSpaceDE w:val="0"/>
        <w:autoSpaceDN w:val="0"/>
        <w:adjustRightInd w:val="0"/>
        <w:spacing w:after="0" w:line="240" w:lineRule="auto"/>
        <w:jc w:val="center"/>
        <w:rPr>
          <w:rFonts w:ascii="Times New Roman" w:hAnsi="Times New Roman"/>
          <w:b/>
          <w:sz w:val="36"/>
          <w:szCs w:val="36"/>
        </w:rPr>
      </w:pPr>
      <w:bookmarkStart w:id="0" w:name="_GoBack"/>
      <w:bookmarkEnd w:id="0"/>
      <w:r w:rsidRPr="00D56BF8">
        <w:rPr>
          <w:rFonts w:ascii="Times New Roman" w:hAnsi="Times New Roman"/>
          <w:b/>
          <w:sz w:val="36"/>
          <w:szCs w:val="36"/>
        </w:rPr>
        <w:t xml:space="preserve">DẦU MỠ ĐỘNG VẬT VÀ THỰC VẬT – XÁC ĐỊNH TRỊ SỐ </w:t>
      </w:r>
      <w:r w:rsidR="002C1B89">
        <w:rPr>
          <w:rFonts w:ascii="Times New Roman" w:hAnsi="Times New Roman"/>
          <w:b/>
          <w:sz w:val="36"/>
          <w:szCs w:val="36"/>
        </w:rPr>
        <w:t>ANISIDIN</w:t>
      </w:r>
      <w:r w:rsidR="00A96E46">
        <w:rPr>
          <w:rFonts w:ascii="Times New Roman" w:hAnsi="Times New Roman"/>
          <w:b/>
          <w:sz w:val="36"/>
          <w:szCs w:val="36"/>
        </w:rPr>
        <w:t>E</w:t>
      </w:r>
    </w:p>
    <w:p w14:paraId="1549C0C9" w14:textId="77777777" w:rsidR="00CC4A77" w:rsidRDefault="00D56BF8" w:rsidP="00D56BF8">
      <w:pPr>
        <w:spacing w:before="120"/>
        <w:jc w:val="center"/>
        <w:rPr>
          <w:rFonts w:ascii="Times New Roman" w:hAnsi="Times New Roman"/>
          <w:b/>
          <w:i/>
          <w:iCs/>
          <w:sz w:val="36"/>
          <w:szCs w:val="36"/>
        </w:rPr>
      </w:pPr>
      <w:r w:rsidRPr="00D56BF8">
        <w:rPr>
          <w:rFonts w:ascii="Times New Roman" w:hAnsi="Times New Roman"/>
          <w:b/>
          <w:i/>
          <w:iCs/>
          <w:sz w:val="36"/>
          <w:szCs w:val="36"/>
        </w:rPr>
        <w:t xml:space="preserve">Animal and vegetable fats and oils – Detemination of </w:t>
      </w:r>
      <w:r w:rsidR="002C1B89">
        <w:rPr>
          <w:rFonts w:ascii="Times New Roman" w:hAnsi="Times New Roman"/>
          <w:b/>
          <w:i/>
          <w:iCs/>
          <w:sz w:val="36"/>
          <w:szCs w:val="36"/>
        </w:rPr>
        <w:t>anisidine value</w:t>
      </w:r>
    </w:p>
    <w:p w14:paraId="4975AE4B" w14:textId="77777777" w:rsidR="00D56BF8" w:rsidRPr="00D56BF8" w:rsidRDefault="00D56BF8" w:rsidP="00D56BF8">
      <w:pPr>
        <w:spacing w:before="120"/>
        <w:jc w:val="center"/>
        <w:rPr>
          <w:rFonts w:ascii="Times New Roman" w:hAnsi="Times New Roman"/>
          <w:b/>
          <w:i/>
          <w:iCs/>
          <w:sz w:val="36"/>
          <w:szCs w:val="36"/>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79"/>
        <w:gridCol w:w="3078"/>
        <w:gridCol w:w="3086"/>
      </w:tblGrid>
      <w:tr w:rsidR="004277F5" w:rsidRPr="00B157A0" w14:paraId="79BA1F47" w14:textId="77777777" w:rsidTr="005F20AA">
        <w:tc>
          <w:tcPr>
            <w:tcW w:w="3192" w:type="dxa"/>
            <w:shd w:val="clear" w:color="auto" w:fill="auto"/>
          </w:tcPr>
          <w:p w14:paraId="42AC53D4" w14:textId="77777777" w:rsidR="00871BAD" w:rsidRPr="00B157A0" w:rsidRDefault="00871BAD" w:rsidP="005F20AA">
            <w:pPr>
              <w:jc w:val="center"/>
              <w:rPr>
                <w:rFonts w:ascii="Times New Roman" w:hAnsi="Times New Roman"/>
                <w:color w:val="000000"/>
              </w:rPr>
            </w:pPr>
            <w:r w:rsidRPr="00B157A0">
              <w:rPr>
                <w:rFonts w:ascii="Times New Roman" w:hAnsi="Times New Roman"/>
                <w:color w:val="000000"/>
              </w:rPr>
              <w:t>Nhân viên biên soạn</w:t>
            </w:r>
          </w:p>
        </w:tc>
        <w:tc>
          <w:tcPr>
            <w:tcW w:w="3192" w:type="dxa"/>
            <w:shd w:val="clear" w:color="auto" w:fill="auto"/>
          </w:tcPr>
          <w:p w14:paraId="6818CB06" w14:textId="77777777" w:rsidR="00871BAD" w:rsidRPr="00B157A0" w:rsidRDefault="00871BAD" w:rsidP="005F20AA">
            <w:pPr>
              <w:jc w:val="center"/>
              <w:rPr>
                <w:rFonts w:ascii="Times New Roman" w:hAnsi="Times New Roman"/>
                <w:color w:val="000000"/>
              </w:rPr>
            </w:pPr>
            <w:r w:rsidRPr="00B157A0">
              <w:rPr>
                <w:rFonts w:ascii="Times New Roman" w:hAnsi="Times New Roman"/>
                <w:color w:val="000000"/>
              </w:rPr>
              <w:t>Nhân viên xem xét</w:t>
            </w:r>
          </w:p>
        </w:tc>
        <w:tc>
          <w:tcPr>
            <w:tcW w:w="3192" w:type="dxa"/>
            <w:shd w:val="clear" w:color="auto" w:fill="auto"/>
          </w:tcPr>
          <w:p w14:paraId="1A318B4F" w14:textId="77777777" w:rsidR="00871BAD" w:rsidRPr="00B157A0" w:rsidRDefault="00871BAD" w:rsidP="005F20AA">
            <w:pPr>
              <w:jc w:val="center"/>
              <w:rPr>
                <w:rFonts w:ascii="Times New Roman" w:hAnsi="Times New Roman"/>
                <w:color w:val="000000"/>
              </w:rPr>
            </w:pPr>
            <w:r w:rsidRPr="00B157A0">
              <w:rPr>
                <w:rFonts w:ascii="Times New Roman" w:hAnsi="Times New Roman"/>
                <w:color w:val="000000"/>
              </w:rPr>
              <w:t>Nhân viên phê duyệt</w:t>
            </w:r>
          </w:p>
        </w:tc>
      </w:tr>
      <w:tr w:rsidR="004277F5" w:rsidRPr="00B157A0" w14:paraId="7F9F1E5F" w14:textId="77777777" w:rsidTr="005F20AA">
        <w:tc>
          <w:tcPr>
            <w:tcW w:w="3192" w:type="dxa"/>
            <w:shd w:val="clear" w:color="auto" w:fill="auto"/>
          </w:tcPr>
          <w:p w14:paraId="744ECEDE" w14:textId="77777777" w:rsidR="00871BAD" w:rsidRPr="00B157A0" w:rsidRDefault="00871BAD" w:rsidP="005F20AA">
            <w:pPr>
              <w:jc w:val="center"/>
              <w:rPr>
                <w:rFonts w:ascii="Times New Roman" w:hAnsi="Times New Roman"/>
                <w:color w:val="000000"/>
              </w:rPr>
            </w:pPr>
          </w:p>
          <w:p w14:paraId="0E630008" w14:textId="77777777" w:rsidR="00871BAD" w:rsidRPr="00B157A0" w:rsidRDefault="00871BAD" w:rsidP="005F20AA">
            <w:pPr>
              <w:jc w:val="center"/>
              <w:rPr>
                <w:rFonts w:ascii="Times New Roman" w:hAnsi="Times New Roman"/>
                <w:color w:val="000000"/>
              </w:rPr>
            </w:pPr>
          </w:p>
          <w:p w14:paraId="0704DD3F" w14:textId="77777777" w:rsidR="00871BAD" w:rsidRPr="00B157A0" w:rsidRDefault="00871BAD" w:rsidP="005F20AA">
            <w:pPr>
              <w:jc w:val="center"/>
              <w:rPr>
                <w:rFonts w:ascii="Times New Roman" w:hAnsi="Times New Roman"/>
                <w:color w:val="000000"/>
              </w:rPr>
            </w:pPr>
          </w:p>
          <w:p w14:paraId="60A85F0D" w14:textId="77777777" w:rsidR="00871BAD" w:rsidRPr="00B157A0" w:rsidRDefault="00171680" w:rsidP="00D56BF8">
            <w:pPr>
              <w:ind w:left="720" w:hanging="720"/>
              <w:jc w:val="center"/>
              <w:rPr>
                <w:rFonts w:ascii="Times New Roman" w:hAnsi="Times New Roman"/>
                <w:color w:val="000000"/>
              </w:rPr>
            </w:pPr>
            <w:r w:rsidRPr="00B157A0">
              <w:rPr>
                <w:rFonts w:ascii="Times New Roman" w:hAnsi="Times New Roman"/>
                <w:color w:val="000000"/>
              </w:rPr>
              <w:t>Phạm Thị Kim Cúc</w:t>
            </w:r>
          </w:p>
        </w:tc>
        <w:tc>
          <w:tcPr>
            <w:tcW w:w="3192" w:type="dxa"/>
            <w:shd w:val="clear" w:color="auto" w:fill="auto"/>
          </w:tcPr>
          <w:p w14:paraId="36535329" w14:textId="77777777" w:rsidR="00871BAD" w:rsidRPr="00B157A0" w:rsidRDefault="00871BAD" w:rsidP="005F20AA">
            <w:pPr>
              <w:jc w:val="center"/>
              <w:rPr>
                <w:rFonts w:ascii="Times New Roman" w:hAnsi="Times New Roman"/>
                <w:color w:val="000000"/>
              </w:rPr>
            </w:pPr>
          </w:p>
          <w:p w14:paraId="35AA12C7" w14:textId="77777777" w:rsidR="00CC4A77" w:rsidRPr="00B157A0" w:rsidRDefault="00CC4A77" w:rsidP="005F20AA">
            <w:pPr>
              <w:jc w:val="center"/>
              <w:rPr>
                <w:rFonts w:ascii="Times New Roman" w:hAnsi="Times New Roman"/>
                <w:color w:val="000000"/>
              </w:rPr>
            </w:pPr>
          </w:p>
          <w:p w14:paraId="589F2FB0" w14:textId="77777777" w:rsidR="00CC4A77" w:rsidRPr="00B157A0" w:rsidRDefault="00CC4A77" w:rsidP="005F20AA">
            <w:pPr>
              <w:jc w:val="center"/>
              <w:rPr>
                <w:rFonts w:ascii="Times New Roman" w:hAnsi="Times New Roman"/>
                <w:color w:val="000000"/>
              </w:rPr>
            </w:pPr>
          </w:p>
          <w:p w14:paraId="6DF55325" w14:textId="77777777" w:rsidR="00CC4A77" w:rsidRPr="00B157A0" w:rsidRDefault="00171680" w:rsidP="00CC4A77">
            <w:pPr>
              <w:jc w:val="center"/>
              <w:rPr>
                <w:rFonts w:ascii="Times New Roman" w:hAnsi="Times New Roman"/>
                <w:color w:val="000000"/>
              </w:rPr>
            </w:pPr>
            <w:r w:rsidRPr="00B157A0">
              <w:rPr>
                <w:rFonts w:ascii="Times New Roman" w:hAnsi="Times New Roman"/>
                <w:color w:val="000000"/>
              </w:rPr>
              <w:t>Trần Thái Vũ</w:t>
            </w:r>
          </w:p>
        </w:tc>
        <w:tc>
          <w:tcPr>
            <w:tcW w:w="3192" w:type="dxa"/>
            <w:shd w:val="clear" w:color="auto" w:fill="auto"/>
          </w:tcPr>
          <w:p w14:paraId="778394F8" w14:textId="77777777" w:rsidR="00871BAD" w:rsidRPr="00B157A0" w:rsidRDefault="00871BAD" w:rsidP="005F20AA">
            <w:pPr>
              <w:jc w:val="center"/>
              <w:rPr>
                <w:rFonts w:ascii="Times New Roman" w:hAnsi="Times New Roman"/>
                <w:color w:val="000000"/>
              </w:rPr>
            </w:pPr>
          </w:p>
          <w:p w14:paraId="0DF6E8E8" w14:textId="77777777" w:rsidR="00CC4A77" w:rsidRPr="00B157A0" w:rsidRDefault="00CC4A77" w:rsidP="005F20AA">
            <w:pPr>
              <w:jc w:val="center"/>
              <w:rPr>
                <w:rFonts w:ascii="Times New Roman" w:hAnsi="Times New Roman"/>
                <w:color w:val="000000"/>
              </w:rPr>
            </w:pPr>
          </w:p>
          <w:p w14:paraId="5451B4AB" w14:textId="77777777" w:rsidR="00CC4A77" w:rsidRPr="00B157A0" w:rsidRDefault="00CC4A77" w:rsidP="005F20AA">
            <w:pPr>
              <w:jc w:val="center"/>
              <w:rPr>
                <w:rFonts w:ascii="Times New Roman" w:hAnsi="Times New Roman"/>
                <w:color w:val="000000"/>
              </w:rPr>
            </w:pPr>
          </w:p>
          <w:p w14:paraId="5D8CDA4A" w14:textId="77777777" w:rsidR="00CC4A77" w:rsidRPr="00B157A0" w:rsidRDefault="00482BB8" w:rsidP="005F20AA">
            <w:pPr>
              <w:jc w:val="center"/>
              <w:rPr>
                <w:rFonts w:ascii="Times New Roman" w:hAnsi="Times New Roman"/>
                <w:color w:val="000000"/>
              </w:rPr>
            </w:pPr>
            <w:r w:rsidRPr="00B157A0">
              <w:rPr>
                <w:rFonts w:ascii="Times New Roman" w:hAnsi="Times New Roman"/>
                <w:color w:val="000000"/>
              </w:rPr>
              <w:t>Trịnh Thị Minh Nguyệt</w:t>
            </w:r>
          </w:p>
        </w:tc>
      </w:tr>
    </w:tbl>
    <w:p w14:paraId="165D2C62" w14:textId="77777777" w:rsidR="00871BAD" w:rsidRPr="00DB45A7" w:rsidRDefault="00871BAD" w:rsidP="005E6F75">
      <w:pPr>
        <w:jc w:val="center"/>
        <w:rPr>
          <w:rFonts w:ascii="Times New Roman" w:hAnsi="Times New Roman"/>
          <w:color w:val="FF0000"/>
        </w:rPr>
      </w:pPr>
    </w:p>
    <w:p w14:paraId="0F7C6779" w14:textId="77777777" w:rsidR="00DB45A7" w:rsidRDefault="00DB45A7" w:rsidP="005E6F75">
      <w:pPr>
        <w:jc w:val="center"/>
        <w:rPr>
          <w:rFonts w:ascii="Times New Roman" w:hAnsi="Times New Roman"/>
        </w:rPr>
      </w:pPr>
    </w:p>
    <w:p w14:paraId="329A4574" w14:textId="77777777" w:rsidR="00871BAD" w:rsidRPr="00871BAD" w:rsidRDefault="00871BAD" w:rsidP="00871BAD">
      <w:pPr>
        <w:spacing w:after="0" w:line="240" w:lineRule="auto"/>
        <w:jc w:val="both"/>
        <w:rPr>
          <w:rFonts w:ascii="Times New Roman" w:eastAsia="Times New Roman" w:hAnsi="Times New Roman"/>
          <w:sz w:val="24"/>
          <w:szCs w:val="24"/>
        </w:rPr>
      </w:pPr>
    </w:p>
    <w:p w14:paraId="63674B54" w14:textId="77777777" w:rsidR="00871BAD" w:rsidRPr="00871BAD" w:rsidRDefault="00871BAD" w:rsidP="00871BAD">
      <w:pPr>
        <w:spacing w:after="0" w:line="240" w:lineRule="auto"/>
        <w:jc w:val="both"/>
        <w:rPr>
          <w:rFonts w:ascii="Times New Roman" w:eastAsia="Times New Roman" w:hAnsi="Times New Roman"/>
          <w:sz w:val="24"/>
          <w:szCs w:val="24"/>
        </w:rPr>
      </w:pPr>
    </w:p>
    <w:p w14:paraId="0CC1CDB4" w14:textId="77777777" w:rsidR="00871BAD" w:rsidRPr="00871BAD" w:rsidRDefault="00871BAD" w:rsidP="00871BAD">
      <w:pPr>
        <w:spacing w:after="0" w:line="240" w:lineRule="auto"/>
        <w:jc w:val="center"/>
        <w:rPr>
          <w:rFonts w:ascii="Times New Roman" w:eastAsia="Times New Roman" w:hAnsi="Times New Roman"/>
          <w:b/>
          <w:bCs/>
          <w:sz w:val="26"/>
          <w:szCs w:val="26"/>
        </w:rPr>
      </w:pPr>
      <w:r w:rsidRPr="00871BAD">
        <w:rPr>
          <w:rFonts w:ascii="Times New Roman" w:eastAsia="Times New Roman" w:hAnsi="Times New Roman"/>
          <w:b/>
          <w:bCs/>
          <w:sz w:val="26"/>
          <w:szCs w:val="26"/>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17"/>
        <w:gridCol w:w="2257"/>
        <w:gridCol w:w="4279"/>
        <w:gridCol w:w="1890"/>
      </w:tblGrid>
      <w:tr w:rsidR="00871BAD" w:rsidRPr="00871BAD" w14:paraId="418671A8" w14:textId="77777777" w:rsidTr="005F20AA">
        <w:trPr>
          <w:jc w:val="center"/>
        </w:trPr>
        <w:tc>
          <w:tcPr>
            <w:tcW w:w="818" w:type="dxa"/>
            <w:tcBorders>
              <w:top w:val="single" w:sz="4" w:space="0" w:color="auto"/>
              <w:left w:val="single" w:sz="4" w:space="0" w:color="auto"/>
              <w:bottom w:val="single" w:sz="4" w:space="0" w:color="auto"/>
              <w:right w:val="single" w:sz="4" w:space="0" w:color="auto"/>
            </w:tcBorders>
            <w:vAlign w:val="center"/>
          </w:tcPr>
          <w:p w14:paraId="01FD335C"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STT</w:t>
            </w:r>
          </w:p>
        </w:tc>
        <w:tc>
          <w:tcPr>
            <w:tcW w:w="2269" w:type="dxa"/>
            <w:tcBorders>
              <w:top w:val="single" w:sz="4" w:space="0" w:color="auto"/>
              <w:left w:val="single" w:sz="4" w:space="0" w:color="auto"/>
              <w:bottom w:val="single" w:sz="4" w:space="0" w:color="auto"/>
              <w:right w:val="single" w:sz="4" w:space="0" w:color="auto"/>
            </w:tcBorders>
            <w:vAlign w:val="center"/>
          </w:tcPr>
          <w:p w14:paraId="69A7F00A"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Vị trí</w:t>
            </w:r>
          </w:p>
        </w:tc>
        <w:tc>
          <w:tcPr>
            <w:tcW w:w="4303" w:type="dxa"/>
            <w:tcBorders>
              <w:top w:val="single" w:sz="4" w:space="0" w:color="auto"/>
              <w:left w:val="single" w:sz="4" w:space="0" w:color="auto"/>
              <w:bottom w:val="single" w:sz="4" w:space="0" w:color="auto"/>
              <w:right w:val="single" w:sz="4" w:space="0" w:color="auto"/>
            </w:tcBorders>
            <w:vAlign w:val="center"/>
          </w:tcPr>
          <w:p w14:paraId="6AB0A27F"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Nội dung sửa đổi</w:t>
            </w:r>
          </w:p>
        </w:tc>
        <w:tc>
          <w:tcPr>
            <w:tcW w:w="1898" w:type="dxa"/>
            <w:tcBorders>
              <w:top w:val="single" w:sz="4" w:space="0" w:color="auto"/>
              <w:left w:val="single" w:sz="4" w:space="0" w:color="auto"/>
              <w:bottom w:val="single" w:sz="4" w:space="0" w:color="auto"/>
              <w:right w:val="single" w:sz="4" w:space="0" w:color="auto"/>
            </w:tcBorders>
            <w:vAlign w:val="center"/>
          </w:tcPr>
          <w:p w14:paraId="1556E471"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r w:rsidRPr="00871BAD">
              <w:rPr>
                <w:rFonts w:ascii="Times New Roman" w:eastAsia="Times New Roman" w:hAnsi="Times New Roman"/>
                <w:bCs/>
                <w:sz w:val="26"/>
                <w:szCs w:val="26"/>
              </w:rPr>
              <w:t>Ngày sửa đổi</w:t>
            </w:r>
          </w:p>
        </w:tc>
      </w:tr>
      <w:tr w:rsidR="00871BAD" w:rsidRPr="00871BAD" w14:paraId="3AADD711" w14:textId="77777777" w:rsidTr="005F20AA">
        <w:trPr>
          <w:jc w:val="center"/>
        </w:trPr>
        <w:tc>
          <w:tcPr>
            <w:tcW w:w="818" w:type="dxa"/>
            <w:tcBorders>
              <w:top w:val="single" w:sz="4" w:space="0" w:color="auto"/>
              <w:left w:val="single" w:sz="4" w:space="0" w:color="auto"/>
              <w:bottom w:val="dotted" w:sz="4" w:space="0" w:color="auto"/>
              <w:right w:val="single" w:sz="4" w:space="0" w:color="auto"/>
            </w:tcBorders>
            <w:vAlign w:val="center"/>
          </w:tcPr>
          <w:p w14:paraId="5DC3131F"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2269" w:type="dxa"/>
            <w:tcBorders>
              <w:top w:val="single" w:sz="4" w:space="0" w:color="auto"/>
              <w:left w:val="single" w:sz="4" w:space="0" w:color="auto"/>
              <w:bottom w:val="dotted" w:sz="4" w:space="0" w:color="auto"/>
              <w:right w:val="single" w:sz="4" w:space="0" w:color="auto"/>
            </w:tcBorders>
            <w:vAlign w:val="center"/>
          </w:tcPr>
          <w:p w14:paraId="1FC164FB"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c>
          <w:tcPr>
            <w:tcW w:w="4303" w:type="dxa"/>
            <w:tcBorders>
              <w:top w:val="single" w:sz="4" w:space="0" w:color="auto"/>
              <w:left w:val="single" w:sz="4" w:space="0" w:color="auto"/>
              <w:bottom w:val="dotted" w:sz="4" w:space="0" w:color="auto"/>
              <w:right w:val="single" w:sz="4" w:space="0" w:color="auto"/>
            </w:tcBorders>
            <w:vAlign w:val="center"/>
          </w:tcPr>
          <w:p w14:paraId="594BA70E" w14:textId="77777777" w:rsidR="00871BAD" w:rsidRPr="00871BAD" w:rsidRDefault="00871BAD" w:rsidP="00871BAD">
            <w:pPr>
              <w:spacing w:before="120" w:after="120" w:line="240" w:lineRule="auto"/>
              <w:jc w:val="center"/>
              <w:rPr>
                <w:rFonts w:ascii="Times New Roman" w:eastAsia="Times New Roman" w:hAnsi="Times New Roman"/>
                <w:bCs/>
                <w:sz w:val="26"/>
                <w:szCs w:val="26"/>
              </w:rPr>
            </w:pPr>
          </w:p>
        </w:tc>
        <w:tc>
          <w:tcPr>
            <w:tcW w:w="1898" w:type="dxa"/>
            <w:tcBorders>
              <w:top w:val="single" w:sz="4" w:space="0" w:color="auto"/>
              <w:left w:val="single" w:sz="4" w:space="0" w:color="auto"/>
              <w:bottom w:val="dotted" w:sz="4" w:space="0" w:color="auto"/>
              <w:right w:val="single" w:sz="4" w:space="0" w:color="auto"/>
            </w:tcBorders>
            <w:vAlign w:val="center"/>
          </w:tcPr>
          <w:p w14:paraId="4654B4EE" w14:textId="77777777" w:rsidR="00871BAD" w:rsidRPr="00871BAD" w:rsidRDefault="00871BAD" w:rsidP="00871BAD">
            <w:pPr>
              <w:spacing w:before="120" w:after="120" w:line="240" w:lineRule="auto"/>
              <w:jc w:val="center"/>
              <w:rPr>
                <w:rFonts w:ascii="Times New Roman" w:eastAsia="Times New Roman" w:hAnsi="Times New Roman"/>
                <w:b/>
                <w:bCs/>
                <w:sz w:val="26"/>
                <w:szCs w:val="26"/>
              </w:rPr>
            </w:pPr>
          </w:p>
        </w:tc>
      </w:tr>
      <w:tr w:rsidR="00871BAD" w:rsidRPr="00871BAD" w14:paraId="4C6A73E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3A20816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0C10A77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5F5DE77"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46471B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1115CC49"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2AEC843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4E97EC2B"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354C197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4378EC80"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F2C51B5"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0C4AC192"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AF0C89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724C3ECA"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7211C7D6"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56E15C72"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5247550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15970528"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5DAD87CD"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653FAD1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r w:rsidR="00871BAD" w:rsidRPr="00871BAD" w14:paraId="2B84C5A6" w14:textId="77777777" w:rsidTr="005F20AA">
        <w:trPr>
          <w:jc w:val="center"/>
        </w:trPr>
        <w:tc>
          <w:tcPr>
            <w:tcW w:w="818" w:type="dxa"/>
            <w:tcBorders>
              <w:top w:val="dotted" w:sz="4" w:space="0" w:color="auto"/>
              <w:left w:val="single" w:sz="4" w:space="0" w:color="auto"/>
              <w:bottom w:val="dotted" w:sz="4" w:space="0" w:color="auto"/>
              <w:right w:val="single" w:sz="4" w:space="0" w:color="auto"/>
            </w:tcBorders>
            <w:vAlign w:val="center"/>
          </w:tcPr>
          <w:p w14:paraId="1EA4679E"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2269" w:type="dxa"/>
            <w:tcBorders>
              <w:top w:val="dotted" w:sz="4" w:space="0" w:color="auto"/>
              <w:left w:val="single" w:sz="4" w:space="0" w:color="auto"/>
              <w:bottom w:val="dotted" w:sz="4" w:space="0" w:color="auto"/>
              <w:right w:val="single" w:sz="4" w:space="0" w:color="auto"/>
            </w:tcBorders>
            <w:vAlign w:val="center"/>
          </w:tcPr>
          <w:p w14:paraId="2427E8F3"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4303" w:type="dxa"/>
            <w:tcBorders>
              <w:top w:val="dotted" w:sz="4" w:space="0" w:color="auto"/>
              <w:left w:val="single" w:sz="4" w:space="0" w:color="auto"/>
              <w:bottom w:val="dotted" w:sz="4" w:space="0" w:color="auto"/>
              <w:right w:val="single" w:sz="4" w:space="0" w:color="auto"/>
            </w:tcBorders>
            <w:vAlign w:val="center"/>
          </w:tcPr>
          <w:p w14:paraId="2A206FDF"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c>
          <w:tcPr>
            <w:tcW w:w="1898" w:type="dxa"/>
            <w:tcBorders>
              <w:top w:val="dotted" w:sz="4" w:space="0" w:color="auto"/>
              <w:left w:val="single" w:sz="4" w:space="0" w:color="auto"/>
              <w:bottom w:val="dotted" w:sz="4" w:space="0" w:color="auto"/>
              <w:right w:val="single" w:sz="4" w:space="0" w:color="auto"/>
            </w:tcBorders>
            <w:vAlign w:val="center"/>
          </w:tcPr>
          <w:p w14:paraId="39707D54" w14:textId="77777777" w:rsidR="00871BAD" w:rsidRPr="00871BAD" w:rsidRDefault="00871BAD" w:rsidP="00871BAD">
            <w:pPr>
              <w:spacing w:before="120" w:after="120" w:line="240" w:lineRule="auto"/>
              <w:jc w:val="center"/>
              <w:rPr>
                <w:rFonts w:ascii="VNI-Times" w:eastAsia="Times New Roman" w:hAnsi="VNI-Times"/>
                <w:b/>
                <w:bCs/>
                <w:sz w:val="26"/>
                <w:szCs w:val="26"/>
              </w:rPr>
            </w:pPr>
          </w:p>
        </w:tc>
      </w:tr>
    </w:tbl>
    <w:p w14:paraId="1F9F4BBF" w14:textId="77777777" w:rsidR="00871BAD" w:rsidRPr="00871BAD" w:rsidRDefault="00871BAD" w:rsidP="00871BAD">
      <w:pPr>
        <w:spacing w:after="0" w:line="240" w:lineRule="auto"/>
        <w:jc w:val="both"/>
        <w:rPr>
          <w:rFonts w:ascii="Times New Roman" w:eastAsia="Times New Roman" w:hAnsi="Times New Roman"/>
          <w:sz w:val="24"/>
          <w:szCs w:val="24"/>
        </w:rPr>
      </w:pPr>
    </w:p>
    <w:p w14:paraId="3D299B14" w14:textId="77777777" w:rsidR="00DB45A7" w:rsidRDefault="00DB45A7" w:rsidP="005E6F75">
      <w:pPr>
        <w:jc w:val="center"/>
        <w:rPr>
          <w:rFonts w:ascii="Times New Roman" w:hAnsi="Times New Roman"/>
        </w:rPr>
      </w:pPr>
    </w:p>
    <w:p w14:paraId="002F2D0E" w14:textId="77777777" w:rsidR="00D56BF8" w:rsidRDefault="00D56BF8" w:rsidP="005E6F75">
      <w:pPr>
        <w:jc w:val="center"/>
        <w:rPr>
          <w:rFonts w:ascii="Times New Roman" w:hAnsi="Times New Roman"/>
        </w:rPr>
      </w:pPr>
    </w:p>
    <w:p w14:paraId="2CE01CF2" w14:textId="77777777" w:rsidR="004277F5" w:rsidRDefault="004277F5" w:rsidP="005E6F75">
      <w:pPr>
        <w:jc w:val="center"/>
        <w:rPr>
          <w:rFonts w:ascii="Times New Roman" w:hAnsi="Times New Roman"/>
        </w:rPr>
      </w:pPr>
    </w:p>
    <w:p w14:paraId="2CC345DC" w14:textId="77777777" w:rsidR="004277F5" w:rsidRDefault="004277F5" w:rsidP="005E6F75">
      <w:pPr>
        <w:jc w:val="center"/>
        <w:rPr>
          <w:rFonts w:ascii="Times New Roman" w:hAnsi="Times New Roman"/>
        </w:rPr>
      </w:pPr>
    </w:p>
    <w:p w14:paraId="5A5BD7E5" w14:textId="77777777" w:rsidR="005E6F75"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TỔNG QUAN</w:t>
      </w:r>
    </w:p>
    <w:p w14:paraId="10765744"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Phạm vi áp dụng.</w:t>
      </w:r>
    </w:p>
    <w:p w14:paraId="26FE94D6" w14:textId="77777777" w:rsidR="00534242" w:rsidRPr="00534242" w:rsidRDefault="00534242" w:rsidP="0043049C">
      <w:pPr>
        <w:numPr>
          <w:ilvl w:val="0"/>
          <w:numId w:val="11"/>
        </w:numPr>
        <w:autoSpaceDE w:val="0"/>
        <w:autoSpaceDN w:val="0"/>
        <w:adjustRightInd w:val="0"/>
        <w:spacing w:after="0"/>
        <w:rPr>
          <w:rFonts w:ascii="Times New Roman" w:hAnsi="Times New Roman"/>
          <w:sz w:val="24"/>
          <w:szCs w:val="24"/>
        </w:rPr>
      </w:pPr>
      <w:r w:rsidRPr="00534242">
        <w:rPr>
          <w:rFonts w:ascii="Times New Roman" w:hAnsi="Times New Roman"/>
          <w:sz w:val="24"/>
          <w:szCs w:val="24"/>
        </w:rPr>
        <w:t xml:space="preserve">Tiêu chuẩn này quy định phương pháp </w:t>
      </w:r>
      <w:r w:rsidR="002C1B89">
        <w:rPr>
          <w:rFonts w:ascii="Times New Roman" w:hAnsi="Times New Roman"/>
          <w:sz w:val="24"/>
          <w:szCs w:val="24"/>
        </w:rPr>
        <w:t>đ</w:t>
      </w:r>
      <w:r w:rsidRPr="00534242">
        <w:rPr>
          <w:rFonts w:ascii="Times New Roman" w:hAnsi="Times New Roman"/>
          <w:sz w:val="24"/>
          <w:szCs w:val="24"/>
        </w:rPr>
        <w:t xml:space="preserve">ể xác định </w:t>
      </w:r>
      <w:r w:rsidR="002C1B89">
        <w:rPr>
          <w:rFonts w:ascii="Times New Roman" w:hAnsi="Times New Roman"/>
          <w:sz w:val="24"/>
          <w:szCs w:val="24"/>
        </w:rPr>
        <w:t xml:space="preserve">trị số anisidin </w:t>
      </w:r>
      <w:r w:rsidRPr="00534242">
        <w:rPr>
          <w:rFonts w:ascii="Times New Roman" w:hAnsi="Times New Roman"/>
          <w:sz w:val="24"/>
          <w:szCs w:val="24"/>
        </w:rPr>
        <w:t>trong dầu mỡ động vật và thực vậ</w:t>
      </w:r>
      <w:r w:rsidR="002C1B89">
        <w:rPr>
          <w:rFonts w:ascii="Times New Roman" w:hAnsi="Times New Roman"/>
          <w:sz w:val="24"/>
          <w:szCs w:val="24"/>
        </w:rPr>
        <w:t>t</w:t>
      </w:r>
      <w:r w:rsidRPr="00534242">
        <w:rPr>
          <w:rFonts w:ascii="Times New Roman" w:hAnsi="Times New Roman"/>
          <w:sz w:val="24"/>
          <w:szCs w:val="24"/>
        </w:rPr>
        <w:t>.</w:t>
      </w:r>
    </w:p>
    <w:p w14:paraId="0FA09403" w14:textId="77777777" w:rsidR="005E6F75" w:rsidRPr="00534242" w:rsidRDefault="005E6F75" w:rsidP="00534242">
      <w:pPr>
        <w:pStyle w:val="ListParagraph"/>
        <w:numPr>
          <w:ilvl w:val="0"/>
          <w:numId w:val="2"/>
        </w:numPr>
        <w:ind w:left="720" w:hanging="540"/>
        <w:jc w:val="both"/>
        <w:rPr>
          <w:rFonts w:ascii="Times New Roman" w:hAnsi="Times New Roman"/>
          <w:b/>
          <w:color w:val="00B0F0"/>
          <w:sz w:val="24"/>
          <w:szCs w:val="24"/>
        </w:rPr>
      </w:pPr>
      <w:r w:rsidRPr="00534242">
        <w:rPr>
          <w:rFonts w:ascii="Times New Roman" w:hAnsi="Times New Roman"/>
          <w:b/>
          <w:color w:val="00B0F0"/>
          <w:sz w:val="24"/>
          <w:szCs w:val="24"/>
        </w:rPr>
        <w:t>Tài liệu tham khảo.</w:t>
      </w:r>
    </w:p>
    <w:p w14:paraId="1E5AE865" w14:textId="77777777" w:rsidR="00CC4A77" w:rsidRPr="00CC4A77" w:rsidRDefault="00CC4A77" w:rsidP="0043049C">
      <w:pPr>
        <w:pStyle w:val="ListParagraph"/>
        <w:numPr>
          <w:ilvl w:val="0"/>
          <w:numId w:val="9"/>
        </w:numPr>
        <w:jc w:val="both"/>
        <w:rPr>
          <w:rFonts w:ascii="Times New Roman" w:hAnsi="Times New Roman"/>
          <w:sz w:val="24"/>
          <w:szCs w:val="24"/>
        </w:rPr>
      </w:pPr>
      <w:r w:rsidRPr="00CC4A77">
        <w:rPr>
          <w:rFonts w:ascii="Times New Roman" w:hAnsi="Times New Roman"/>
          <w:sz w:val="24"/>
          <w:szCs w:val="24"/>
        </w:rPr>
        <w:t>Phương pháp này dự</w:t>
      </w:r>
      <w:r>
        <w:rPr>
          <w:rFonts w:ascii="Times New Roman" w:hAnsi="Times New Roman"/>
          <w:sz w:val="24"/>
          <w:szCs w:val="24"/>
        </w:rPr>
        <w:t xml:space="preserve">a trên: </w:t>
      </w:r>
      <w:r w:rsidR="00A74783">
        <w:rPr>
          <w:rFonts w:ascii="Times New Roman" w:hAnsi="Times New Roman"/>
          <w:sz w:val="24"/>
          <w:szCs w:val="24"/>
        </w:rPr>
        <w:t>TCVN 9670:2013</w:t>
      </w:r>
    </w:p>
    <w:p w14:paraId="2092321A" w14:textId="77777777" w:rsidR="005E6F75" w:rsidRDefault="005E6F75" w:rsidP="00871BAD">
      <w:pPr>
        <w:pStyle w:val="ListParagraph"/>
        <w:numPr>
          <w:ilvl w:val="0"/>
          <w:numId w:val="2"/>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Nguyên tắc.</w:t>
      </w:r>
    </w:p>
    <w:p w14:paraId="2398C6E5" w14:textId="77777777" w:rsidR="00CC4A77" w:rsidRPr="00534242" w:rsidRDefault="00534242" w:rsidP="00171680">
      <w:pPr>
        <w:numPr>
          <w:ilvl w:val="0"/>
          <w:numId w:val="12"/>
        </w:numPr>
        <w:autoSpaceDE w:val="0"/>
        <w:autoSpaceDN w:val="0"/>
        <w:adjustRightInd w:val="0"/>
        <w:spacing w:after="0"/>
        <w:jc w:val="both"/>
        <w:rPr>
          <w:rFonts w:ascii="Times New Roman" w:hAnsi="Times New Roman"/>
          <w:sz w:val="24"/>
          <w:szCs w:val="24"/>
        </w:rPr>
      </w:pPr>
      <w:r w:rsidRPr="00534242">
        <w:rPr>
          <w:rFonts w:ascii="Times New Roman" w:hAnsi="Times New Roman"/>
          <w:sz w:val="24"/>
          <w:szCs w:val="24"/>
        </w:rPr>
        <w:t xml:space="preserve">Mẫu thử được hòa tan trong </w:t>
      </w:r>
      <w:r w:rsidR="002C1B89">
        <w:rPr>
          <w:rFonts w:ascii="Times New Roman" w:hAnsi="Times New Roman"/>
          <w:sz w:val="24"/>
          <w:szCs w:val="24"/>
        </w:rPr>
        <w:t>isooctane (2,2,4-trimetylpentan). Dung dịch này phản ứng với dung dịch p-anisidin trong acid acetic. Sự tăng độ hấp thu được đo ở bước sóng 350nm. Tính trị số anisidin.</w:t>
      </w:r>
    </w:p>
    <w:p w14:paraId="3713028E" w14:textId="77777777" w:rsidR="005E6F75" w:rsidRDefault="005E6F75" w:rsidP="0043049C">
      <w:pPr>
        <w:pStyle w:val="ListParagraph"/>
        <w:numPr>
          <w:ilvl w:val="0"/>
          <w:numId w:val="3"/>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 xml:space="preserve">Thông tin </w:t>
      </w:r>
      <w:proofErr w:type="gramStart"/>
      <w:r w:rsidRPr="006C3E84">
        <w:rPr>
          <w:rFonts w:ascii="Times New Roman" w:hAnsi="Times New Roman"/>
          <w:b/>
          <w:color w:val="00B0F0"/>
          <w:sz w:val="24"/>
          <w:szCs w:val="24"/>
        </w:rPr>
        <w:t>an</w:t>
      </w:r>
      <w:proofErr w:type="gramEnd"/>
      <w:r w:rsidRPr="006C3E84">
        <w:rPr>
          <w:rFonts w:ascii="Times New Roman" w:hAnsi="Times New Roman"/>
          <w:b/>
          <w:color w:val="00B0F0"/>
          <w:sz w:val="24"/>
          <w:szCs w:val="24"/>
        </w:rPr>
        <w:t xml:space="preserve"> toàn phòng thí nghiệm.</w:t>
      </w:r>
    </w:p>
    <w:p w14:paraId="6F55C060" w14:textId="77777777" w:rsidR="009E26F3" w:rsidRDefault="00CC4A77" w:rsidP="00171680">
      <w:pPr>
        <w:numPr>
          <w:ilvl w:val="0"/>
          <w:numId w:val="10"/>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9E26F3">
        <w:rPr>
          <w:rFonts w:ascii="Times New Roman" w:eastAsia="Times New Roman" w:hAnsi="Times New Roman"/>
          <w:sz w:val="24"/>
          <w:szCs w:val="24"/>
        </w:rPr>
        <w:t>Các phương pháp an toàn phòng thí nghiệm cần phải được thực hiện nghiêm ngặt như sử dụng áo blouse, tủ hút, găng tay, khẩu trang, kính bảo hộ lao động khi cần thiết</w:t>
      </w:r>
      <w:r w:rsidR="009E26F3">
        <w:rPr>
          <w:rFonts w:ascii="Times New Roman" w:eastAsia="Times New Roman" w:hAnsi="Times New Roman"/>
          <w:sz w:val="24"/>
          <w:szCs w:val="24"/>
        </w:rPr>
        <w:t>.</w:t>
      </w:r>
      <w:r w:rsidRPr="009E26F3">
        <w:rPr>
          <w:rFonts w:ascii="Times New Roman" w:eastAsia="Times New Roman" w:hAnsi="Times New Roman"/>
          <w:sz w:val="24"/>
          <w:szCs w:val="24"/>
        </w:rPr>
        <w:t xml:space="preserve"> </w:t>
      </w:r>
    </w:p>
    <w:p w14:paraId="47C204F5" w14:textId="77777777" w:rsidR="00CC4A77" w:rsidRPr="009E26F3" w:rsidRDefault="00CC4A77" w:rsidP="00171680">
      <w:pPr>
        <w:numPr>
          <w:ilvl w:val="0"/>
          <w:numId w:val="10"/>
        </w:numPr>
        <w:shd w:val="clear" w:color="auto" w:fill="FFFFFF"/>
        <w:spacing w:before="100" w:beforeAutospacing="1" w:after="100" w:afterAutospacing="1" w:line="240" w:lineRule="auto"/>
        <w:jc w:val="both"/>
        <w:rPr>
          <w:rFonts w:ascii="Times New Roman" w:eastAsia="Times New Roman" w:hAnsi="Times New Roman"/>
          <w:sz w:val="24"/>
          <w:szCs w:val="24"/>
        </w:rPr>
      </w:pPr>
      <w:r w:rsidRPr="009E26F3">
        <w:rPr>
          <w:rFonts w:ascii="Times New Roman" w:eastAsia="Times New Roman" w:hAnsi="Times New Roman"/>
          <w:sz w:val="24"/>
          <w:szCs w:val="24"/>
        </w:rPr>
        <w:t>Các hoá chất thải phải được thu gom vào các bình chứa riêng biệt, cụ thể và có dán nhãn nhận biết.</w:t>
      </w:r>
    </w:p>
    <w:p w14:paraId="7944FC00" w14:textId="77777777" w:rsidR="00871BAD" w:rsidRPr="006C3E84" w:rsidRDefault="00871BAD" w:rsidP="00871BAD">
      <w:pPr>
        <w:pStyle w:val="ListParagraph"/>
        <w:numPr>
          <w:ilvl w:val="0"/>
          <w:numId w:val="1"/>
        </w:numPr>
        <w:ind w:hanging="720"/>
        <w:jc w:val="both"/>
        <w:rPr>
          <w:rFonts w:ascii="Times New Roman" w:hAnsi="Times New Roman"/>
          <w:b/>
          <w:color w:val="00B0F0"/>
          <w:sz w:val="24"/>
          <w:szCs w:val="24"/>
        </w:rPr>
      </w:pPr>
      <w:r w:rsidRPr="006C3E84">
        <w:rPr>
          <w:rFonts w:ascii="Times New Roman" w:hAnsi="Times New Roman"/>
          <w:b/>
          <w:color w:val="00B0F0"/>
          <w:sz w:val="24"/>
          <w:szCs w:val="24"/>
        </w:rPr>
        <w:t>PHÂN TÍCH</w:t>
      </w:r>
    </w:p>
    <w:p w14:paraId="66847366" w14:textId="77777777" w:rsidR="005E6F75" w:rsidRPr="006C3E84" w:rsidRDefault="005E6F75" w:rsidP="0043049C">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Thiết bị và dụng cụ phân tích.</w:t>
      </w:r>
    </w:p>
    <w:p w14:paraId="024C0360" w14:textId="77777777" w:rsidR="00E136B0" w:rsidRPr="00E136B0" w:rsidRDefault="00E136B0" w:rsidP="00E136B0">
      <w:pPr>
        <w:autoSpaceDE w:val="0"/>
        <w:autoSpaceDN w:val="0"/>
        <w:adjustRightInd w:val="0"/>
        <w:spacing w:after="0"/>
        <w:ind w:firstLine="720"/>
        <w:rPr>
          <w:rFonts w:ascii="Times New Roman" w:hAnsi="Times New Roman"/>
          <w:sz w:val="24"/>
          <w:szCs w:val="24"/>
        </w:rPr>
      </w:pPr>
      <w:r w:rsidRPr="00E136B0">
        <w:rPr>
          <w:rFonts w:ascii="Times New Roman" w:hAnsi="Times New Roman"/>
          <w:sz w:val="24"/>
          <w:szCs w:val="24"/>
        </w:rPr>
        <w:t>Sử dụng các thiết bị, dụng cụ của phòng thử nghiệm thông thường và cụ thể như sau:</w:t>
      </w:r>
    </w:p>
    <w:p w14:paraId="392A1BE5" w14:textId="77777777" w:rsidR="00E136B0" w:rsidRPr="00E136B0" w:rsidRDefault="00AA1E59" w:rsidP="0043049C">
      <w:pPr>
        <w:numPr>
          <w:ilvl w:val="0"/>
          <w:numId w:val="14"/>
        </w:numPr>
        <w:autoSpaceDE w:val="0"/>
        <w:autoSpaceDN w:val="0"/>
        <w:adjustRightInd w:val="0"/>
        <w:spacing w:after="0"/>
        <w:rPr>
          <w:rFonts w:ascii="Times New Roman" w:hAnsi="Times New Roman"/>
          <w:sz w:val="24"/>
          <w:szCs w:val="24"/>
        </w:rPr>
      </w:pPr>
      <w:r>
        <w:rPr>
          <w:rFonts w:ascii="Times New Roman" w:hAnsi="Times New Roman"/>
          <w:bCs/>
          <w:sz w:val="24"/>
          <w:szCs w:val="24"/>
        </w:rPr>
        <w:t>Máy đo phổ</w:t>
      </w:r>
      <w:r w:rsidR="003C70FD">
        <w:rPr>
          <w:rFonts w:ascii="Times New Roman" w:hAnsi="Times New Roman"/>
          <w:bCs/>
          <w:sz w:val="24"/>
          <w:szCs w:val="24"/>
        </w:rPr>
        <w:t xml:space="preserve"> Shimadzu UV-2401PC, cuvet 10mm</w:t>
      </w:r>
    </w:p>
    <w:p w14:paraId="1F7CE581" w14:textId="77777777" w:rsidR="00E136B0" w:rsidRPr="00E136B0" w:rsidRDefault="00AA1E59" w:rsidP="0043049C">
      <w:pPr>
        <w:numPr>
          <w:ilvl w:val="0"/>
          <w:numId w:val="14"/>
        </w:numPr>
        <w:autoSpaceDE w:val="0"/>
        <w:autoSpaceDN w:val="0"/>
        <w:adjustRightInd w:val="0"/>
        <w:spacing w:after="0"/>
        <w:rPr>
          <w:rFonts w:ascii="Times New Roman" w:hAnsi="Times New Roman"/>
          <w:sz w:val="24"/>
          <w:szCs w:val="24"/>
        </w:rPr>
      </w:pPr>
      <w:r>
        <w:rPr>
          <w:rFonts w:ascii="Times New Roman" w:hAnsi="Times New Roman"/>
          <w:bCs/>
          <w:sz w:val="24"/>
          <w:szCs w:val="24"/>
        </w:rPr>
        <w:t>Bình định mức 25ml</w:t>
      </w:r>
      <w:r w:rsidR="00E136B0" w:rsidRPr="00E136B0">
        <w:rPr>
          <w:rFonts w:ascii="Times New Roman" w:hAnsi="Times New Roman"/>
          <w:sz w:val="24"/>
          <w:szCs w:val="24"/>
        </w:rPr>
        <w:t>.</w:t>
      </w:r>
    </w:p>
    <w:p w14:paraId="157D5105" w14:textId="77777777" w:rsidR="00E136B0" w:rsidRPr="00E136B0" w:rsidRDefault="00AA1E59" w:rsidP="0043049C">
      <w:pPr>
        <w:numPr>
          <w:ilvl w:val="0"/>
          <w:numId w:val="14"/>
        </w:numPr>
        <w:autoSpaceDE w:val="0"/>
        <w:autoSpaceDN w:val="0"/>
        <w:adjustRightInd w:val="0"/>
        <w:spacing w:after="0"/>
        <w:rPr>
          <w:rFonts w:ascii="Times New Roman" w:hAnsi="Times New Roman"/>
          <w:sz w:val="24"/>
          <w:szCs w:val="24"/>
        </w:rPr>
      </w:pPr>
      <w:r>
        <w:rPr>
          <w:rFonts w:ascii="Times New Roman" w:hAnsi="Times New Roman"/>
          <w:bCs/>
          <w:sz w:val="24"/>
          <w:szCs w:val="24"/>
        </w:rPr>
        <w:t>Ống nghiệm có nút</w:t>
      </w:r>
      <w:r w:rsidR="00E136B0" w:rsidRPr="00E136B0">
        <w:rPr>
          <w:rFonts w:ascii="Times New Roman" w:hAnsi="Times New Roman"/>
          <w:sz w:val="24"/>
          <w:szCs w:val="24"/>
        </w:rPr>
        <w:t>.</w:t>
      </w:r>
    </w:p>
    <w:p w14:paraId="0399E76A" w14:textId="77777777" w:rsidR="00E136B0" w:rsidRPr="00E136B0" w:rsidRDefault="00AA1E59" w:rsidP="0043049C">
      <w:pPr>
        <w:numPr>
          <w:ilvl w:val="0"/>
          <w:numId w:val="14"/>
        </w:numPr>
        <w:autoSpaceDE w:val="0"/>
        <w:autoSpaceDN w:val="0"/>
        <w:adjustRightInd w:val="0"/>
        <w:spacing w:after="0"/>
        <w:rPr>
          <w:rFonts w:ascii="Times New Roman" w:hAnsi="Times New Roman"/>
          <w:sz w:val="24"/>
          <w:szCs w:val="24"/>
        </w:rPr>
      </w:pPr>
      <w:r>
        <w:rPr>
          <w:rFonts w:ascii="Times New Roman" w:hAnsi="Times New Roman"/>
          <w:bCs/>
          <w:sz w:val="24"/>
          <w:szCs w:val="24"/>
        </w:rPr>
        <w:t>Pipet các loại</w:t>
      </w:r>
      <w:r w:rsidR="00E136B0" w:rsidRPr="00E136B0">
        <w:rPr>
          <w:rFonts w:ascii="Times New Roman" w:hAnsi="Times New Roman"/>
          <w:sz w:val="24"/>
          <w:szCs w:val="24"/>
        </w:rPr>
        <w:t>.</w:t>
      </w:r>
    </w:p>
    <w:p w14:paraId="424F82A2" w14:textId="77777777" w:rsidR="000D4F67" w:rsidRPr="00AA1E59" w:rsidRDefault="00AA1E59" w:rsidP="005D745E">
      <w:pPr>
        <w:numPr>
          <w:ilvl w:val="0"/>
          <w:numId w:val="14"/>
        </w:numPr>
        <w:autoSpaceDE w:val="0"/>
        <w:autoSpaceDN w:val="0"/>
        <w:adjustRightInd w:val="0"/>
        <w:spacing w:after="120"/>
        <w:rPr>
          <w:rFonts w:ascii="Times New Roman" w:hAnsi="Times New Roman"/>
          <w:sz w:val="24"/>
          <w:szCs w:val="24"/>
        </w:rPr>
      </w:pPr>
      <w:r w:rsidRPr="00AA1E59">
        <w:rPr>
          <w:rFonts w:ascii="Times New Roman" w:hAnsi="Times New Roman"/>
          <w:bCs/>
          <w:sz w:val="24"/>
          <w:szCs w:val="24"/>
        </w:rPr>
        <w:t xml:space="preserve">Cân phân tích </w:t>
      </w:r>
    </w:p>
    <w:p w14:paraId="7F53525F" w14:textId="77777777" w:rsidR="005E6F75" w:rsidRPr="00A80D68" w:rsidRDefault="005E6F75" w:rsidP="0043049C">
      <w:pPr>
        <w:pStyle w:val="ListParagraph"/>
        <w:numPr>
          <w:ilvl w:val="0"/>
          <w:numId w:val="4"/>
        </w:numPr>
        <w:ind w:left="720" w:hanging="540"/>
        <w:jc w:val="both"/>
        <w:rPr>
          <w:rFonts w:ascii="Times New Roman" w:hAnsi="Times New Roman"/>
          <w:b/>
          <w:color w:val="00B0F0"/>
          <w:sz w:val="24"/>
          <w:szCs w:val="24"/>
        </w:rPr>
      </w:pPr>
      <w:r w:rsidRPr="00A80D68">
        <w:rPr>
          <w:rFonts w:ascii="Times New Roman" w:hAnsi="Times New Roman"/>
          <w:b/>
          <w:color w:val="00B0F0"/>
          <w:sz w:val="24"/>
          <w:szCs w:val="24"/>
        </w:rPr>
        <w:t xml:space="preserve">Hoá chất và </w:t>
      </w:r>
      <w:r w:rsidR="00871BAD" w:rsidRPr="00A80D68">
        <w:rPr>
          <w:rFonts w:ascii="Times New Roman" w:hAnsi="Times New Roman"/>
          <w:b/>
          <w:color w:val="00B0F0"/>
          <w:sz w:val="24"/>
          <w:szCs w:val="24"/>
        </w:rPr>
        <w:t>chất chuẩn.</w:t>
      </w:r>
    </w:p>
    <w:p w14:paraId="3A8BF854" w14:textId="77777777" w:rsidR="00534242" w:rsidRPr="00534242" w:rsidRDefault="00534242" w:rsidP="00534242">
      <w:pPr>
        <w:autoSpaceDE w:val="0"/>
        <w:autoSpaceDN w:val="0"/>
        <w:adjustRightInd w:val="0"/>
        <w:spacing w:after="0"/>
        <w:ind w:firstLine="720"/>
        <w:rPr>
          <w:rFonts w:ascii="Times New Roman" w:hAnsi="Times New Roman"/>
          <w:sz w:val="24"/>
          <w:szCs w:val="24"/>
        </w:rPr>
      </w:pPr>
      <w:r w:rsidRPr="00534242">
        <w:rPr>
          <w:rFonts w:ascii="Times New Roman" w:hAnsi="Times New Roman"/>
          <w:sz w:val="24"/>
          <w:szCs w:val="24"/>
        </w:rPr>
        <w:t>Chỉ sử dụng các thuốc thử loại tinh khiết phân tích, trừ khi có quy định khác.</w:t>
      </w:r>
    </w:p>
    <w:p w14:paraId="26C2850F" w14:textId="77777777" w:rsidR="00534242" w:rsidRPr="002C1B89" w:rsidRDefault="002C1B89" w:rsidP="005D745E">
      <w:pPr>
        <w:numPr>
          <w:ilvl w:val="0"/>
          <w:numId w:val="13"/>
        </w:numPr>
        <w:autoSpaceDE w:val="0"/>
        <w:autoSpaceDN w:val="0"/>
        <w:adjustRightInd w:val="0"/>
        <w:spacing w:after="0"/>
        <w:rPr>
          <w:rFonts w:ascii="Times New Roman" w:hAnsi="Times New Roman"/>
          <w:sz w:val="24"/>
          <w:szCs w:val="24"/>
        </w:rPr>
      </w:pPr>
      <w:r w:rsidRPr="002C1B89">
        <w:rPr>
          <w:rFonts w:ascii="Times New Roman" w:hAnsi="Times New Roman"/>
          <w:bCs/>
          <w:sz w:val="24"/>
          <w:szCs w:val="24"/>
        </w:rPr>
        <w:t>Natri sulfat khan</w:t>
      </w:r>
      <w:r w:rsidR="00534242" w:rsidRPr="002C1B89">
        <w:rPr>
          <w:rFonts w:ascii="Times New Roman" w:hAnsi="Times New Roman"/>
          <w:sz w:val="24"/>
          <w:szCs w:val="24"/>
        </w:rPr>
        <w:t>.</w:t>
      </w:r>
    </w:p>
    <w:p w14:paraId="0F77626D" w14:textId="77777777" w:rsidR="00534242" w:rsidRPr="00534242" w:rsidRDefault="002C1B89" w:rsidP="0043049C">
      <w:pPr>
        <w:numPr>
          <w:ilvl w:val="0"/>
          <w:numId w:val="13"/>
        </w:numPr>
        <w:autoSpaceDE w:val="0"/>
        <w:autoSpaceDN w:val="0"/>
        <w:adjustRightInd w:val="0"/>
        <w:spacing w:after="0"/>
        <w:rPr>
          <w:rFonts w:ascii="Times New Roman" w:hAnsi="Times New Roman"/>
          <w:sz w:val="24"/>
          <w:szCs w:val="24"/>
        </w:rPr>
      </w:pPr>
      <w:r>
        <w:rPr>
          <w:rFonts w:ascii="Times New Roman" w:hAnsi="Times New Roman"/>
          <w:bCs/>
          <w:sz w:val="24"/>
          <w:szCs w:val="24"/>
        </w:rPr>
        <w:t>Isooctan có độ hấp thụ không vượt quá 0.01 so với nước, được đo trong dải bước sóng từ 300nm đến 380nm.</w:t>
      </w:r>
    </w:p>
    <w:p w14:paraId="72079822" w14:textId="77777777" w:rsidR="002C1B89" w:rsidRPr="002C1B89" w:rsidRDefault="002C1B89" w:rsidP="002C1B89">
      <w:pPr>
        <w:numPr>
          <w:ilvl w:val="0"/>
          <w:numId w:val="13"/>
        </w:numPr>
        <w:autoSpaceDE w:val="0"/>
        <w:autoSpaceDN w:val="0"/>
        <w:adjustRightInd w:val="0"/>
        <w:spacing w:after="0"/>
        <w:rPr>
          <w:rFonts w:ascii="Times New Roman" w:hAnsi="Times New Roman"/>
          <w:sz w:val="24"/>
          <w:szCs w:val="24"/>
        </w:rPr>
      </w:pPr>
      <w:r>
        <w:rPr>
          <w:rFonts w:ascii="Times New Roman" w:hAnsi="Times New Roman"/>
          <w:bCs/>
          <w:sz w:val="24"/>
          <w:szCs w:val="24"/>
        </w:rPr>
        <w:t xml:space="preserve">4-Methoxyanilin (p-anisidin), tinh thể màu </w:t>
      </w:r>
      <w:proofErr w:type="gramStart"/>
      <w:r>
        <w:rPr>
          <w:rFonts w:ascii="Times New Roman" w:hAnsi="Times New Roman"/>
          <w:bCs/>
          <w:sz w:val="24"/>
          <w:szCs w:val="24"/>
        </w:rPr>
        <w:t>kem,dạng</w:t>
      </w:r>
      <w:proofErr w:type="gramEnd"/>
      <w:r>
        <w:rPr>
          <w:rFonts w:ascii="Times New Roman" w:hAnsi="Times New Roman"/>
          <w:bCs/>
          <w:sz w:val="24"/>
          <w:szCs w:val="24"/>
        </w:rPr>
        <w:t xml:space="preserve"> khan.</w:t>
      </w:r>
    </w:p>
    <w:p w14:paraId="28643475" w14:textId="77777777" w:rsidR="002C1B89" w:rsidRPr="002C1B89" w:rsidRDefault="002C1B89" w:rsidP="002C1B89">
      <w:pPr>
        <w:autoSpaceDE w:val="0"/>
        <w:autoSpaceDN w:val="0"/>
        <w:adjustRightInd w:val="0"/>
        <w:spacing w:after="0"/>
        <w:ind w:left="360"/>
        <w:rPr>
          <w:rFonts w:ascii="Times New Roman" w:hAnsi="Times New Roman"/>
          <w:b/>
          <w:i/>
          <w:sz w:val="24"/>
          <w:szCs w:val="24"/>
        </w:rPr>
      </w:pPr>
      <w:r w:rsidRPr="002C1B89">
        <w:rPr>
          <w:rFonts w:ascii="Times New Roman" w:hAnsi="Times New Roman"/>
          <w:b/>
          <w:bCs/>
          <w:i/>
          <w:sz w:val="24"/>
          <w:szCs w:val="24"/>
        </w:rPr>
        <w:t>Cảnh báo: anisidin là chất độc không để tiếp xúc với da</w:t>
      </w:r>
    </w:p>
    <w:p w14:paraId="273D39C2" w14:textId="77777777" w:rsidR="00330E04" w:rsidRDefault="00330E04" w:rsidP="00AA1E59">
      <w:pPr>
        <w:numPr>
          <w:ilvl w:val="0"/>
          <w:numId w:val="16"/>
        </w:numPr>
        <w:autoSpaceDE w:val="0"/>
        <w:autoSpaceDN w:val="0"/>
        <w:adjustRightInd w:val="0"/>
        <w:spacing w:after="0"/>
        <w:rPr>
          <w:rFonts w:ascii="Times New Roman" w:hAnsi="Times New Roman"/>
          <w:sz w:val="24"/>
          <w:szCs w:val="24"/>
        </w:rPr>
      </w:pPr>
      <w:r>
        <w:rPr>
          <w:rFonts w:ascii="Times New Roman" w:hAnsi="Times New Roman"/>
          <w:sz w:val="24"/>
          <w:szCs w:val="24"/>
        </w:rPr>
        <w:t>Bảo quản p-anisidin trong chai tối màu với nhiệt độ từ 0</w:t>
      </w:r>
      <w:r w:rsidRPr="00330E04">
        <w:rPr>
          <w:rFonts w:ascii="Times New Roman" w:hAnsi="Times New Roman"/>
          <w:sz w:val="24"/>
          <w:szCs w:val="24"/>
          <w:vertAlign w:val="superscript"/>
        </w:rPr>
        <w:t>0</w:t>
      </w:r>
      <w:r>
        <w:rPr>
          <w:rFonts w:ascii="Times New Roman" w:hAnsi="Times New Roman"/>
          <w:sz w:val="24"/>
          <w:szCs w:val="24"/>
        </w:rPr>
        <w:t>C tới 4</w:t>
      </w:r>
      <w:r w:rsidRPr="00330E04">
        <w:rPr>
          <w:rFonts w:ascii="Times New Roman" w:hAnsi="Times New Roman"/>
          <w:sz w:val="24"/>
          <w:szCs w:val="24"/>
          <w:vertAlign w:val="superscript"/>
        </w:rPr>
        <w:t>0</w:t>
      </w:r>
      <w:r>
        <w:rPr>
          <w:rFonts w:ascii="Times New Roman" w:hAnsi="Times New Roman"/>
          <w:sz w:val="24"/>
          <w:szCs w:val="24"/>
        </w:rPr>
        <w:t>C ở nơi tối.</w:t>
      </w:r>
    </w:p>
    <w:p w14:paraId="72DD855D" w14:textId="77777777" w:rsidR="00330E04" w:rsidRPr="00330E04" w:rsidRDefault="00330E04" w:rsidP="00171680">
      <w:pPr>
        <w:numPr>
          <w:ilvl w:val="0"/>
          <w:numId w:val="16"/>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Dung dịch này không được có màu (xám hoặc hồng). Nếu dung dịch có màu thì phải tinh sạch p-anisidin như sau: hòa tan 4g p-anisidin trong 100ml nước ở 75</w:t>
      </w:r>
      <w:r w:rsidRPr="00330E04">
        <w:rPr>
          <w:rFonts w:ascii="Times New Roman" w:hAnsi="Times New Roman"/>
          <w:sz w:val="24"/>
          <w:szCs w:val="24"/>
          <w:vertAlign w:val="superscript"/>
        </w:rPr>
        <w:t>0</w:t>
      </w:r>
      <w:r>
        <w:rPr>
          <w:rFonts w:ascii="Times New Roman" w:hAnsi="Times New Roman"/>
          <w:sz w:val="24"/>
          <w:szCs w:val="24"/>
        </w:rPr>
        <w:t>C. thêm 0.5g Na</w:t>
      </w:r>
      <w:r w:rsidRPr="003C70FD">
        <w:rPr>
          <w:rFonts w:ascii="Times New Roman" w:hAnsi="Times New Roman"/>
          <w:sz w:val="24"/>
          <w:szCs w:val="24"/>
          <w:vertAlign w:val="subscript"/>
        </w:rPr>
        <w:t>2</w:t>
      </w:r>
      <w:r>
        <w:rPr>
          <w:rFonts w:ascii="Times New Roman" w:hAnsi="Times New Roman"/>
          <w:sz w:val="24"/>
          <w:szCs w:val="24"/>
        </w:rPr>
        <w:t>SO</w:t>
      </w:r>
      <w:r w:rsidRPr="003C70FD">
        <w:rPr>
          <w:rFonts w:ascii="Times New Roman" w:hAnsi="Times New Roman"/>
          <w:sz w:val="24"/>
          <w:szCs w:val="24"/>
          <w:vertAlign w:val="subscript"/>
        </w:rPr>
        <w:t>3</w:t>
      </w:r>
      <w:r>
        <w:rPr>
          <w:rFonts w:ascii="Times New Roman" w:hAnsi="Times New Roman"/>
          <w:sz w:val="24"/>
          <w:szCs w:val="24"/>
        </w:rPr>
        <w:t xml:space="preserve"> và 2g than. Khuấy trong 5 phút và lọc qua giấy lọc</w:t>
      </w:r>
      <w:r w:rsidR="003C70FD">
        <w:rPr>
          <w:rFonts w:ascii="Times New Roman" w:hAnsi="Times New Roman"/>
          <w:sz w:val="24"/>
          <w:szCs w:val="24"/>
        </w:rPr>
        <w:t xml:space="preserve"> </w:t>
      </w:r>
      <w:r>
        <w:rPr>
          <w:rFonts w:ascii="Times New Roman" w:hAnsi="Times New Roman"/>
          <w:sz w:val="24"/>
          <w:szCs w:val="24"/>
        </w:rPr>
        <w:t xml:space="preserve">để thu được </w:t>
      </w:r>
      <w:r>
        <w:rPr>
          <w:rFonts w:ascii="Times New Roman" w:hAnsi="Times New Roman"/>
          <w:sz w:val="24"/>
          <w:szCs w:val="24"/>
        </w:rPr>
        <w:lastRenderedPageBreak/>
        <w:t>dịch trong. Làm lạnh dịch lọc đến 0</w:t>
      </w:r>
      <w:r w:rsidRPr="00330E04">
        <w:rPr>
          <w:rFonts w:ascii="Times New Roman" w:hAnsi="Times New Roman"/>
          <w:sz w:val="24"/>
          <w:szCs w:val="24"/>
          <w:vertAlign w:val="superscript"/>
        </w:rPr>
        <w:t>0</w:t>
      </w:r>
      <w:r>
        <w:rPr>
          <w:rFonts w:ascii="Times New Roman" w:hAnsi="Times New Roman"/>
          <w:sz w:val="24"/>
          <w:szCs w:val="24"/>
        </w:rPr>
        <w:t>C và để yên nhiệt độ này ít nhất 4h. Lọc các tinh thể, tốt nhất là trong điều kiện chân không và rửa bằng một lượng nhỏ nước ở khoảng 0</w:t>
      </w:r>
      <w:r w:rsidRPr="00330E04">
        <w:rPr>
          <w:rFonts w:ascii="Times New Roman" w:hAnsi="Times New Roman"/>
          <w:sz w:val="24"/>
          <w:szCs w:val="24"/>
          <w:vertAlign w:val="superscript"/>
        </w:rPr>
        <w:t>0</w:t>
      </w:r>
      <w:r>
        <w:rPr>
          <w:rFonts w:ascii="Times New Roman" w:hAnsi="Times New Roman"/>
          <w:sz w:val="24"/>
          <w:szCs w:val="24"/>
        </w:rPr>
        <w:t>C. Làm khô trong bình hút ẩm.</w:t>
      </w:r>
    </w:p>
    <w:p w14:paraId="37524256" w14:textId="77777777" w:rsidR="00534242" w:rsidRPr="00534242" w:rsidRDefault="00171680" w:rsidP="0043049C">
      <w:pPr>
        <w:numPr>
          <w:ilvl w:val="0"/>
          <w:numId w:val="13"/>
        </w:numPr>
        <w:autoSpaceDE w:val="0"/>
        <w:autoSpaceDN w:val="0"/>
        <w:adjustRightInd w:val="0"/>
        <w:spacing w:after="0"/>
        <w:rPr>
          <w:rFonts w:ascii="Times New Roman" w:hAnsi="Times New Roman"/>
          <w:sz w:val="24"/>
          <w:szCs w:val="24"/>
        </w:rPr>
      </w:pPr>
      <w:r>
        <w:rPr>
          <w:rFonts w:ascii="Times New Roman" w:hAnsi="Times New Roman"/>
          <w:bCs/>
          <w:sz w:val="24"/>
          <w:szCs w:val="24"/>
        </w:rPr>
        <w:t>Axit acetic đậm</w:t>
      </w:r>
      <w:r w:rsidR="00330E04">
        <w:rPr>
          <w:rFonts w:ascii="Times New Roman" w:hAnsi="Times New Roman"/>
          <w:bCs/>
          <w:sz w:val="24"/>
          <w:szCs w:val="24"/>
        </w:rPr>
        <w:t xml:space="preserve"> đặc</w:t>
      </w:r>
      <w:r w:rsidR="00534242" w:rsidRPr="00534242">
        <w:rPr>
          <w:rFonts w:ascii="Times New Roman" w:hAnsi="Times New Roman"/>
          <w:sz w:val="24"/>
          <w:szCs w:val="24"/>
        </w:rPr>
        <w:t>.</w:t>
      </w:r>
    </w:p>
    <w:p w14:paraId="69C7B954" w14:textId="77777777" w:rsidR="00330E04" w:rsidRPr="00330E04" w:rsidRDefault="00330E04" w:rsidP="0043049C">
      <w:pPr>
        <w:numPr>
          <w:ilvl w:val="0"/>
          <w:numId w:val="13"/>
        </w:numPr>
        <w:autoSpaceDE w:val="0"/>
        <w:autoSpaceDN w:val="0"/>
        <w:adjustRightInd w:val="0"/>
        <w:spacing w:after="0"/>
        <w:rPr>
          <w:rFonts w:ascii="Times New Roman" w:hAnsi="Times New Roman"/>
          <w:sz w:val="24"/>
          <w:szCs w:val="24"/>
        </w:rPr>
      </w:pPr>
      <w:r>
        <w:rPr>
          <w:rFonts w:ascii="Times New Roman" w:hAnsi="Times New Roman"/>
          <w:bCs/>
          <w:sz w:val="24"/>
          <w:szCs w:val="24"/>
        </w:rPr>
        <w:t>Thuốc thử anisidin:</w:t>
      </w:r>
    </w:p>
    <w:p w14:paraId="2E1DAE6C" w14:textId="77777777" w:rsidR="00534242" w:rsidRPr="00330E04" w:rsidRDefault="00330E04" w:rsidP="00171680">
      <w:pPr>
        <w:numPr>
          <w:ilvl w:val="0"/>
          <w:numId w:val="15"/>
        </w:numPr>
        <w:autoSpaceDE w:val="0"/>
        <w:autoSpaceDN w:val="0"/>
        <w:adjustRightInd w:val="0"/>
        <w:spacing w:after="0"/>
        <w:jc w:val="both"/>
        <w:rPr>
          <w:rFonts w:ascii="Times New Roman" w:hAnsi="Times New Roman"/>
          <w:sz w:val="24"/>
          <w:szCs w:val="24"/>
        </w:rPr>
      </w:pPr>
      <w:r>
        <w:rPr>
          <w:rFonts w:ascii="Times New Roman" w:hAnsi="Times New Roman"/>
          <w:bCs/>
          <w:sz w:val="24"/>
          <w:szCs w:val="24"/>
        </w:rPr>
        <w:t>Hòa tan 0.125g p-anisidin trong axit acetic trong bình định mứ</w:t>
      </w:r>
      <w:r w:rsidR="00D768BA">
        <w:rPr>
          <w:rFonts w:ascii="Times New Roman" w:hAnsi="Times New Roman"/>
          <w:bCs/>
          <w:sz w:val="24"/>
          <w:szCs w:val="24"/>
        </w:rPr>
        <w:t>c 50ml và</w:t>
      </w:r>
      <w:r>
        <w:rPr>
          <w:rFonts w:ascii="Times New Roman" w:hAnsi="Times New Roman"/>
          <w:bCs/>
          <w:sz w:val="24"/>
          <w:szCs w:val="24"/>
        </w:rPr>
        <w:t xml:space="preserve"> thêm axit tới vạch, tránh ánh sáng mạnh. </w:t>
      </w:r>
    </w:p>
    <w:p w14:paraId="43B93615" w14:textId="77777777" w:rsidR="00330E04" w:rsidRDefault="00330E04" w:rsidP="00171680">
      <w:pPr>
        <w:numPr>
          <w:ilvl w:val="0"/>
          <w:numId w:val="15"/>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Pha dung dịch ngay khi sử dụng và pha lượng nhỏ vừa đủ để sử dụng.</w:t>
      </w:r>
    </w:p>
    <w:p w14:paraId="335C9D18" w14:textId="77777777" w:rsidR="00330E04" w:rsidRPr="00534242" w:rsidRDefault="00330E04" w:rsidP="00171680">
      <w:pPr>
        <w:numPr>
          <w:ilvl w:val="0"/>
          <w:numId w:val="15"/>
        </w:numPr>
        <w:autoSpaceDE w:val="0"/>
        <w:autoSpaceDN w:val="0"/>
        <w:adjustRightInd w:val="0"/>
        <w:spacing w:after="0"/>
        <w:jc w:val="both"/>
        <w:rPr>
          <w:rFonts w:ascii="Times New Roman" w:hAnsi="Times New Roman"/>
          <w:sz w:val="24"/>
          <w:szCs w:val="24"/>
        </w:rPr>
      </w:pPr>
      <w:r>
        <w:rPr>
          <w:rFonts w:ascii="Times New Roman" w:hAnsi="Times New Roman"/>
          <w:sz w:val="24"/>
          <w:szCs w:val="24"/>
        </w:rPr>
        <w:t>Kiểm tra độ hấp thu dựa vào isooctane trước khi sử dụng và loại bỏ thuốc này khi sự chênh lệch</w:t>
      </w:r>
      <w:r w:rsidR="00D768BA">
        <w:rPr>
          <w:rFonts w:ascii="Times New Roman" w:hAnsi="Times New Roman"/>
          <w:sz w:val="24"/>
          <w:szCs w:val="24"/>
        </w:rPr>
        <w:t xml:space="preserve"> độ hấp thu lớn hơn 0.2. Loại bỏ thuốc thử còn thừa trong ngày sử dụng.</w:t>
      </w:r>
    </w:p>
    <w:p w14:paraId="030376EB" w14:textId="77777777" w:rsidR="003700E3" w:rsidRPr="006C3E84" w:rsidRDefault="00AA0D54" w:rsidP="0043049C">
      <w:pPr>
        <w:pStyle w:val="ListParagraph"/>
        <w:numPr>
          <w:ilvl w:val="0"/>
          <w:numId w:val="4"/>
        </w:numPr>
        <w:ind w:left="720" w:hanging="540"/>
        <w:jc w:val="both"/>
        <w:rPr>
          <w:rFonts w:ascii="Times New Roman" w:hAnsi="Times New Roman"/>
          <w:b/>
          <w:color w:val="00B0F0"/>
          <w:sz w:val="24"/>
          <w:szCs w:val="24"/>
        </w:rPr>
      </w:pPr>
      <w:r w:rsidRPr="006C3E84">
        <w:rPr>
          <w:rFonts w:ascii="Times New Roman" w:hAnsi="Times New Roman"/>
          <w:b/>
          <w:color w:val="00B0F0"/>
          <w:sz w:val="24"/>
          <w:szCs w:val="24"/>
        </w:rPr>
        <w:t>Kiểm soát QA/QC</w:t>
      </w:r>
      <w:r w:rsidR="003700E3" w:rsidRPr="006C3E84">
        <w:rPr>
          <w:rFonts w:ascii="Times New Roman" w:hAnsi="Times New Roman"/>
          <w:b/>
          <w:color w:val="00B0F0"/>
          <w:sz w:val="24"/>
          <w:szCs w:val="24"/>
        </w:rPr>
        <w:t>.</w:t>
      </w:r>
    </w:p>
    <w:p w14:paraId="36F5B6A4" w14:textId="77777777" w:rsidR="00AA0D54" w:rsidRPr="006C3E84" w:rsidRDefault="00AA0D54" w:rsidP="00AA0D54">
      <w:pPr>
        <w:pStyle w:val="ListParagraph"/>
        <w:jc w:val="both"/>
        <w:rPr>
          <w:rFonts w:ascii="Times New Roman" w:hAnsi="Times New Roman"/>
          <w:sz w:val="24"/>
          <w:szCs w:val="24"/>
        </w:rPr>
      </w:pPr>
      <w:r w:rsidRPr="006C3E84">
        <w:rPr>
          <w:rFonts w:ascii="Times New Roman" w:hAnsi="Times New Roman"/>
          <w:sz w:val="24"/>
          <w:szCs w:val="24"/>
        </w:rPr>
        <w:t>Trong mỗi đợt phân tích, nhân viên phân tích thực hiện các mẫu sau để kiểm soát</w:t>
      </w:r>
      <w:r w:rsidR="006C3E84" w:rsidRPr="006C3E84">
        <w:rPr>
          <w:rFonts w:ascii="Times New Roman" w:hAnsi="Times New Roman"/>
          <w:sz w:val="24"/>
          <w:szCs w:val="24"/>
        </w:rPr>
        <w:t xml:space="preserve"> chất lượng phân tích.</w:t>
      </w:r>
    </w:p>
    <w:p w14:paraId="0B6C7DF0" w14:textId="77777777" w:rsidR="006C3E84" w:rsidRPr="006C3E84" w:rsidRDefault="006C3E84" w:rsidP="0043049C">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Mẫu Blank hóa chất:</w:t>
      </w:r>
    </w:p>
    <w:p w14:paraId="5C2807D3" w14:textId="77777777" w:rsidR="00EA503A" w:rsidRPr="006C3E84" w:rsidRDefault="006C3E84" w:rsidP="0043049C">
      <w:pPr>
        <w:pStyle w:val="ListParagraph"/>
        <w:numPr>
          <w:ilvl w:val="0"/>
          <w:numId w:val="5"/>
        </w:numPr>
        <w:ind w:left="1080"/>
        <w:jc w:val="both"/>
        <w:rPr>
          <w:rFonts w:ascii="Times New Roman" w:hAnsi="Times New Roman"/>
          <w:sz w:val="24"/>
          <w:szCs w:val="24"/>
        </w:rPr>
      </w:pPr>
      <w:r w:rsidRPr="006C3E84">
        <w:rPr>
          <w:rFonts w:ascii="Times New Roman" w:hAnsi="Times New Roman"/>
          <w:sz w:val="24"/>
          <w:szCs w:val="24"/>
        </w:rPr>
        <w:t xml:space="preserve">Mẫu </w:t>
      </w:r>
      <w:r w:rsidR="00EA503A">
        <w:rPr>
          <w:rFonts w:ascii="Times New Roman" w:hAnsi="Times New Roman"/>
          <w:sz w:val="24"/>
          <w:szCs w:val="24"/>
        </w:rPr>
        <w:t>lặp</w:t>
      </w:r>
    </w:p>
    <w:p w14:paraId="06C106DE" w14:textId="77777777" w:rsidR="006C3E84" w:rsidRPr="006C3E84" w:rsidRDefault="006C3E84" w:rsidP="006C3E84">
      <w:pPr>
        <w:pStyle w:val="ListParagraph"/>
        <w:jc w:val="both"/>
        <w:rPr>
          <w:rFonts w:ascii="Times New Roman" w:hAnsi="Times New Roman"/>
          <w:sz w:val="24"/>
          <w:szCs w:val="24"/>
        </w:rPr>
      </w:pPr>
    </w:p>
    <w:p w14:paraId="363124A0" w14:textId="77777777" w:rsidR="006C3E84" w:rsidRDefault="00D55F8A" w:rsidP="006C3E84">
      <w:pPr>
        <w:pStyle w:val="ListParagraph"/>
        <w:ind w:hanging="540"/>
        <w:jc w:val="both"/>
        <w:rPr>
          <w:rFonts w:ascii="Times New Roman" w:hAnsi="Times New Roman"/>
          <w:b/>
          <w:color w:val="00B0F0"/>
          <w:sz w:val="24"/>
          <w:szCs w:val="24"/>
        </w:rPr>
      </w:pPr>
      <w:r>
        <w:rPr>
          <w:rFonts w:ascii="Times New Roman" w:hAnsi="Times New Roman"/>
          <w:b/>
          <w:color w:val="00B0F0"/>
          <w:sz w:val="24"/>
          <w:szCs w:val="24"/>
        </w:rPr>
        <w:t xml:space="preserve">VI. </w:t>
      </w:r>
      <w:r>
        <w:rPr>
          <w:rFonts w:ascii="Times New Roman" w:hAnsi="Times New Roman"/>
          <w:b/>
          <w:color w:val="00B0F0"/>
          <w:sz w:val="24"/>
          <w:szCs w:val="24"/>
        </w:rPr>
        <w:tab/>
        <w:t>X</w:t>
      </w:r>
      <w:r w:rsidR="006C3E84" w:rsidRPr="006C3E84">
        <w:rPr>
          <w:rFonts w:ascii="Times New Roman" w:hAnsi="Times New Roman"/>
          <w:b/>
          <w:color w:val="00B0F0"/>
          <w:sz w:val="24"/>
          <w:szCs w:val="24"/>
        </w:rPr>
        <w:t>ử lý mẫu.</w:t>
      </w:r>
    </w:p>
    <w:p w14:paraId="1656EDE3" w14:textId="77777777" w:rsidR="00AA6DB2" w:rsidRPr="009F2556" w:rsidRDefault="00AA6DB2" w:rsidP="0043049C">
      <w:pPr>
        <w:pStyle w:val="ListParagraph"/>
        <w:numPr>
          <w:ilvl w:val="0"/>
          <w:numId w:val="6"/>
        </w:numPr>
        <w:ind w:left="720"/>
        <w:jc w:val="both"/>
        <w:rPr>
          <w:rFonts w:ascii="Times New Roman" w:hAnsi="Times New Roman"/>
          <w:b/>
          <w:sz w:val="24"/>
          <w:szCs w:val="24"/>
        </w:rPr>
      </w:pPr>
      <w:r w:rsidRPr="009F2556">
        <w:rPr>
          <w:rFonts w:ascii="Times New Roman" w:hAnsi="Times New Roman"/>
          <w:b/>
          <w:sz w:val="24"/>
          <w:szCs w:val="24"/>
        </w:rPr>
        <w:t>Chuẩn bị mẫu.</w:t>
      </w:r>
    </w:p>
    <w:p w14:paraId="1FF0D630" w14:textId="77777777" w:rsidR="00912B76" w:rsidRPr="00912B76" w:rsidRDefault="00E136B0" w:rsidP="00171680">
      <w:pPr>
        <w:numPr>
          <w:ilvl w:val="0"/>
          <w:numId w:val="13"/>
        </w:numPr>
        <w:autoSpaceDE w:val="0"/>
        <w:autoSpaceDN w:val="0"/>
        <w:adjustRightInd w:val="0"/>
        <w:spacing w:after="0"/>
        <w:jc w:val="both"/>
        <w:rPr>
          <w:rFonts w:ascii="Times New Roman" w:hAnsi="Times New Roman"/>
          <w:sz w:val="24"/>
          <w:szCs w:val="24"/>
          <w:lang w:val="da-DK"/>
        </w:rPr>
      </w:pPr>
      <w:r w:rsidRPr="00E136B0">
        <w:rPr>
          <w:rFonts w:ascii="Times New Roman" w:hAnsi="Times New Roman"/>
          <w:sz w:val="24"/>
          <w:szCs w:val="24"/>
        </w:rPr>
        <w:t xml:space="preserve">Chuẩn bị mẫu thử theo TCVN </w:t>
      </w:r>
      <w:r w:rsidR="00912B76">
        <w:rPr>
          <w:rFonts w:ascii="Times New Roman" w:hAnsi="Times New Roman"/>
          <w:sz w:val="24"/>
          <w:szCs w:val="24"/>
        </w:rPr>
        <w:t>6128</w:t>
      </w:r>
      <w:r w:rsidRPr="00E136B0">
        <w:rPr>
          <w:rFonts w:ascii="Times New Roman" w:hAnsi="Times New Roman"/>
          <w:sz w:val="24"/>
          <w:szCs w:val="24"/>
        </w:rPr>
        <w:t xml:space="preserve"> (ISO 661), </w:t>
      </w:r>
    </w:p>
    <w:p w14:paraId="7555B62B" w14:textId="77777777" w:rsidR="00912B76" w:rsidRPr="00912B76" w:rsidRDefault="00912B76" w:rsidP="00171680">
      <w:pPr>
        <w:numPr>
          <w:ilvl w:val="0"/>
          <w:numId w:val="13"/>
        </w:numPr>
        <w:autoSpaceDE w:val="0"/>
        <w:autoSpaceDN w:val="0"/>
        <w:adjustRightInd w:val="0"/>
        <w:spacing w:after="0"/>
        <w:jc w:val="both"/>
        <w:rPr>
          <w:rFonts w:ascii="Times New Roman" w:hAnsi="Times New Roman"/>
          <w:sz w:val="24"/>
          <w:szCs w:val="24"/>
          <w:lang w:val="da-DK"/>
        </w:rPr>
      </w:pPr>
      <w:r>
        <w:rPr>
          <w:rFonts w:ascii="Times New Roman" w:hAnsi="Times New Roman"/>
          <w:sz w:val="24"/>
          <w:szCs w:val="24"/>
        </w:rPr>
        <w:t>Nếu hàm lượng ẩm của mẫu lớn hơn 0.1%, cần được làm khô theo quy trình sau:</w:t>
      </w:r>
    </w:p>
    <w:p w14:paraId="743A7B71" w14:textId="77777777" w:rsidR="00F57F7B" w:rsidRDefault="00912B76" w:rsidP="00171680">
      <w:pPr>
        <w:numPr>
          <w:ilvl w:val="0"/>
          <w:numId w:val="15"/>
        </w:numPr>
        <w:autoSpaceDE w:val="0"/>
        <w:autoSpaceDN w:val="0"/>
        <w:adjustRightInd w:val="0"/>
        <w:spacing w:after="0"/>
        <w:jc w:val="both"/>
        <w:rPr>
          <w:rFonts w:ascii="Times New Roman" w:hAnsi="Times New Roman"/>
          <w:sz w:val="24"/>
          <w:szCs w:val="24"/>
          <w:lang w:val="da-DK"/>
        </w:rPr>
      </w:pPr>
      <w:r>
        <w:rPr>
          <w:rFonts w:ascii="Times New Roman" w:hAnsi="Times New Roman"/>
          <w:sz w:val="24"/>
          <w:szCs w:val="24"/>
        </w:rPr>
        <w:t>Thêm Na</w:t>
      </w:r>
      <w:r w:rsidRPr="003C70FD">
        <w:rPr>
          <w:rFonts w:ascii="Times New Roman" w:hAnsi="Times New Roman"/>
          <w:sz w:val="24"/>
          <w:szCs w:val="24"/>
          <w:vertAlign w:val="subscript"/>
        </w:rPr>
        <w:t>2</w:t>
      </w:r>
      <w:r>
        <w:rPr>
          <w:rFonts w:ascii="Times New Roman" w:hAnsi="Times New Roman"/>
          <w:sz w:val="24"/>
          <w:szCs w:val="24"/>
        </w:rPr>
        <w:t>SO</w:t>
      </w:r>
      <w:r w:rsidRPr="003C70FD">
        <w:rPr>
          <w:rFonts w:ascii="Times New Roman" w:hAnsi="Times New Roman"/>
          <w:sz w:val="24"/>
          <w:szCs w:val="24"/>
          <w:vertAlign w:val="subscript"/>
        </w:rPr>
        <w:t>4</w:t>
      </w:r>
      <w:r>
        <w:rPr>
          <w:rFonts w:ascii="Times New Roman" w:hAnsi="Times New Roman"/>
          <w:sz w:val="24"/>
          <w:szCs w:val="24"/>
        </w:rPr>
        <w:t xml:space="preserve"> với tỷ lệ 1g đến 2g trên 10g mẫu đã trộn kỹ, ở nhiệt độ không lớn hơn 10</w:t>
      </w:r>
      <w:r w:rsidRPr="00912B76">
        <w:rPr>
          <w:rFonts w:ascii="Times New Roman" w:hAnsi="Times New Roman"/>
          <w:sz w:val="24"/>
          <w:szCs w:val="24"/>
          <w:vertAlign w:val="superscript"/>
        </w:rPr>
        <w:t>0</w:t>
      </w:r>
      <w:r>
        <w:rPr>
          <w:rFonts w:ascii="Times New Roman" w:hAnsi="Times New Roman"/>
          <w:sz w:val="24"/>
          <w:szCs w:val="24"/>
        </w:rPr>
        <w:t>C trên điể</w:t>
      </w:r>
      <w:r w:rsidR="003C70FD">
        <w:rPr>
          <w:rFonts w:ascii="Times New Roman" w:hAnsi="Times New Roman"/>
          <w:sz w:val="24"/>
          <w:szCs w:val="24"/>
        </w:rPr>
        <w:t xml:space="preserve">m nóng chảy </w:t>
      </w:r>
      <w:r>
        <w:rPr>
          <w:rFonts w:ascii="Times New Roman" w:hAnsi="Times New Roman"/>
          <w:sz w:val="24"/>
          <w:szCs w:val="24"/>
        </w:rPr>
        <w:t>trong trường hợp chất béo dạng rắ</w:t>
      </w:r>
      <w:r w:rsidR="003C70FD">
        <w:rPr>
          <w:rFonts w:ascii="Times New Roman" w:hAnsi="Times New Roman"/>
          <w:sz w:val="24"/>
          <w:szCs w:val="24"/>
        </w:rPr>
        <w:t>n. K</w:t>
      </w:r>
      <w:r>
        <w:rPr>
          <w:rFonts w:ascii="Times New Roman" w:hAnsi="Times New Roman"/>
          <w:sz w:val="24"/>
          <w:szCs w:val="24"/>
        </w:rPr>
        <w:t>huấy kỹ và lọc</w:t>
      </w:r>
      <w:r w:rsidR="00282256">
        <w:rPr>
          <w:rFonts w:ascii="Times New Roman" w:hAnsi="Times New Roman"/>
          <w:sz w:val="24"/>
          <w:szCs w:val="24"/>
        </w:rPr>
        <w:t>,</w:t>
      </w:r>
      <w:r w:rsidR="003C70FD">
        <w:rPr>
          <w:rFonts w:ascii="Times New Roman" w:hAnsi="Times New Roman"/>
          <w:sz w:val="24"/>
          <w:szCs w:val="24"/>
        </w:rPr>
        <w:t xml:space="preserve"> </w:t>
      </w:r>
      <w:r w:rsidR="00E136B0" w:rsidRPr="00E136B0">
        <w:rPr>
          <w:rFonts w:ascii="Times New Roman" w:hAnsi="Times New Roman"/>
          <w:sz w:val="24"/>
          <w:szCs w:val="24"/>
        </w:rPr>
        <w:t>trừ khi mẫu thử chứa các axit béo bay hơi thì mẫu</w:t>
      </w:r>
      <w:r w:rsidR="00E136B0">
        <w:rPr>
          <w:rFonts w:ascii="Times New Roman" w:hAnsi="Times New Roman"/>
          <w:sz w:val="24"/>
          <w:szCs w:val="24"/>
        </w:rPr>
        <w:t xml:space="preserve"> </w:t>
      </w:r>
      <w:r w:rsidR="00E136B0" w:rsidRPr="00E136B0">
        <w:rPr>
          <w:rFonts w:ascii="Times New Roman" w:hAnsi="Times New Roman"/>
          <w:sz w:val="24"/>
          <w:szCs w:val="24"/>
        </w:rPr>
        <w:t>thử không được làm nóng và không lọc.</w:t>
      </w:r>
    </w:p>
    <w:p w14:paraId="029E8694" w14:textId="77777777" w:rsidR="00912B76" w:rsidRDefault="00912B76" w:rsidP="00282256">
      <w:pPr>
        <w:numPr>
          <w:ilvl w:val="0"/>
          <w:numId w:val="15"/>
        </w:numPr>
        <w:autoSpaceDE w:val="0"/>
        <w:autoSpaceDN w:val="0"/>
        <w:adjustRightInd w:val="0"/>
        <w:spacing w:after="0"/>
        <w:jc w:val="both"/>
        <w:rPr>
          <w:rFonts w:ascii="Times New Roman" w:hAnsi="Times New Roman"/>
          <w:sz w:val="24"/>
          <w:szCs w:val="24"/>
          <w:lang w:val="da-DK"/>
        </w:rPr>
      </w:pPr>
      <w:r w:rsidRPr="00D55F8A">
        <w:rPr>
          <w:rFonts w:ascii="Times New Roman" w:hAnsi="Times New Roman"/>
          <w:sz w:val="24"/>
          <w:szCs w:val="24"/>
          <w:lang w:val="da-DK"/>
        </w:rPr>
        <w:t>Cẩn thận loại b</w:t>
      </w:r>
      <w:r w:rsidR="00D55F8A" w:rsidRPr="00D55F8A">
        <w:rPr>
          <w:rFonts w:ascii="Times New Roman" w:hAnsi="Times New Roman"/>
          <w:sz w:val="24"/>
          <w:szCs w:val="24"/>
          <w:lang w:val="da-DK"/>
        </w:rPr>
        <w:t>ỏ</w:t>
      </w:r>
      <w:r>
        <w:rPr>
          <w:rFonts w:ascii="Times New Roman" w:hAnsi="Times New Roman"/>
          <w:sz w:val="24"/>
          <w:szCs w:val="24"/>
          <w:lang w:val="da-DK"/>
        </w:rPr>
        <w:t xml:space="preserve"> hơi ẩm từ bên ngoài trong su</w:t>
      </w:r>
      <w:r w:rsidR="00282256">
        <w:rPr>
          <w:rFonts w:ascii="Times New Roman" w:hAnsi="Times New Roman"/>
          <w:sz w:val="24"/>
          <w:szCs w:val="24"/>
          <w:lang w:val="da-DK"/>
        </w:rPr>
        <w:t>ố</w:t>
      </w:r>
      <w:r>
        <w:rPr>
          <w:rFonts w:ascii="Times New Roman" w:hAnsi="Times New Roman"/>
          <w:sz w:val="24"/>
          <w:szCs w:val="24"/>
          <w:lang w:val="da-DK"/>
        </w:rPr>
        <w:t>t quá trình chuẩn bị mẫu thử vì hơi ẩm sẽ tạo thành nước và có thể  ảnh hưởng tới phản ứng cân bằng.</w:t>
      </w:r>
    </w:p>
    <w:p w14:paraId="169D9E3B" w14:textId="77777777" w:rsidR="00E136B0" w:rsidRPr="00E136B0" w:rsidRDefault="00E136B0" w:rsidP="00282256">
      <w:pPr>
        <w:autoSpaceDE w:val="0"/>
        <w:autoSpaceDN w:val="0"/>
        <w:adjustRightInd w:val="0"/>
        <w:spacing w:after="0"/>
        <w:ind w:left="720"/>
        <w:jc w:val="both"/>
        <w:rPr>
          <w:rFonts w:ascii="Times New Roman" w:hAnsi="Times New Roman"/>
          <w:sz w:val="24"/>
          <w:szCs w:val="24"/>
          <w:lang w:val="da-DK"/>
        </w:rPr>
      </w:pPr>
    </w:p>
    <w:p w14:paraId="37CBF555" w14:textId="77777777" w:rsidR="00F57F7B" w:rsidRPr="00E136B0" w:rsidRDefault="00F57F7B" w:rsidP="00E136B0">
      <w:pPr>
        <w:ind w:left="360"/>
        <w:rPr>
          <w:rFonts w:ascii="Times New Roman" w:hAnsi="Times New Roman"/>
          <w:b/>
          <w:sz w:val="24"/>
          <w:szCs w:val="24"/>
          <w:lang w:val="da-DK"/>
        </w:rPr>
      </w:pPr>
      <w:r w:rsidRPr="00E136B0">
        <w:rPr>
          <w:rFonts w:ascii="Times New Roman" w:hAnsi="Times New Roman"/>
          <w:b/>
          <w:sz w:val="24"/>
          <w:szCs w:val="24"/>
          <w:lang w:val="da-DK"/>
        </w:rPr>
        <w:t>2. Thực hiện phân tích:</w:t>
      </w:r>
    </w:p>
    <w:p w14:paraId="268F9BB1" w14:textId="77777777" w:rsidR="00E136B0" w:rsidRPr="00B8043C" w:rsidRDefault="00E136B0" w:rsidP="00B8043C">
      <w:pPr>
        <w:autoSpaceDE w:val="0"/>
        <w:autoSpaceDN w:val="0"/>
        <w:adjustRightInd w:val="0"/>
        <w:spacing w:after="0"/>
        <w:ind w:firstLine="720"/>
        <w:rPr>
          <w:rFonts w:ascii="Times New Roman" w:hAnsi="Times New Roman"/>
          <w:b/>
          <w:bCs/>
          <w:i/>
          <w:sz w:val="24"/>
          <w:szCs w:val="24"/>
        </w:rPr>
      </w:pPr>
      <w:r w:rsidRPr="00B8043C">
        <w:rPr>
          <w:rFonts w:ascii="Times New Roman" w:hAnsi="Times New Roman"/>
          <w:b/>
          <w:bCs/>
          <w:i/>
          <w:sz w:val="24"/>
          <w:szCs w:val="24"/>
        </w:rPr>
        <w:t xml:space="preserve">a. </w:t>
      </w:r>
      <w:r w:rsidR="00912B76" w:rsidRPr="00B8043C">
        <w:rPr>
          <w:rFonts w:ascii="Times New Roman" w:hAnsi="Times New Roman"/>
          <w:b/>
          <w:bCs/>
          <w:i/>
          <w:sz w:val="24"/>
          <w:szCs w:val="24"/>
        </w:rPr>
        <w:t>Chuẩn bị dung dịch thử</w:t>
      </w:r>
    </w:p>
    <w:p w14:paraId="6E5498A9" w14:textId="77777777" w:rsidR="00E136B0" w:rsidRDefault="00E136B0" w:rsidP="00B8043C">
      <w:pPr>
        <w:autoSpaceDE w:val="0"/>
        <w:autoSpaceDN w:val="0"/>
        <w:adjustRightInd w:val="0"/>
        <w:spacing w:after="0"/>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ab/>
      </w:r>
      <w:r w:rsidR="00AE1765">
        <w:rPr>
          <w:rFonts w:ascii="Times New Roman" w:hAnsi="Times New Roman"/>
          <w:sz w:val="24"/>
          <w:szCs w:val="24"/>
        </w:rPr>
        <w:t>Cân khoảng 0.4g đến 4g vào bình định mức 25ml. Hòa tan trong isooctane và định mức lên tới vạch.</w:t>
      </w:r>
    </w:p>
    <w:p w14:paraId="3E71708C" w14:textId="77777777" w:rsidR="00AE1765" w:rsidRPr="00B8043C" w:rsidRDefault="00AE1765" w:rsidP="00B8043C">
      <w:pPr>
        <w:autoSpaceDE w:val="0"/>
        <w:autoSpaceDN w:val="0"/>
        <w:adjustRightInd w:val="0"/>
        <w:spacing w:after="0"/>
        <w:rPr>
          <w:rFonts w:ascii="Times New Roman" w:hAnsi="Times New Roman"/>
          <w:b/>
          <w:i/>
          <w:sz w:val="24"/>
          <w:szCs w:val="24"/>
        </w:rPr>
      </w:pPr>
      <w:r w:rsidRPr="00B8043C">
        <w:rPr>
          <w:rFonts w:ascii="Times New Roman" w:hAnsi="Times New Roman"/>
          <w:b/>
          <w:i/>
          <w:sz w:val="24"/>
          <w:szCs w:val="24"/>
        </w:rPr>
        <w:tab/>
        <w:t>b. Dung dịch thử không phản ứng:</w:t>
      </w:r>
    </w:p>
    <w:p w14:paraId="20F78D18" w14:textId="77777777" w:rsidR="00AE1765" w:rsidRDefault="00AE1765" w:rsidP="00916F98">
      <w:pPr>
        <w:autoSpaceDE w:val="0"/>
        <w:autoSpaceDN w:val="0"/>
        <w:adjustRightInd w:val="0"/>
        <w:spacing w:after="0"/>
        <w:jc w:val="both"/>
        <w:rPr>
          <w:rFonts w:ascii="Times New Roman" w:hAnsi="Times New Roman"/>
          <w:sz w:val="24"/>
          <w:szCs w:val="24"/>
        </w:rPr>
      </w:pPr>
      <w:r>
        <w:rPr>
          <w:rFonts w:ascii="Times New Roman" w:hAnsi="Times New Roman"/>
          <w:sz w:val="24"/>
          <w:szCs w:val="24"/>
        </w:rPr>
        <w:tab/>
        <w:t>Hút 5ml dung dịch thử ở trên cho vào ống nghiệm. Thêm 1ml axit acetic, đậy nắp và lắc. Giữ ống nghiệm ở 23 ± 3</w:t>
      </w:r>
      <w:r w:rsidRPr="00AE1765">
        <w:rPr>
          <w:rFonts w:ascii="Times New Roman" w:hAnsi="Times New Roman"/>
          <w:sz w:val="24"/>
          <w:szCs w:val="24"/>
          <w:vertAlign w:val="superscript"/>
        </w:rPr>
        <w:t>0</w:t>
      </w:r>
      <w:r>
        <w:rPr>
          <w:rFonts w:ascii="Times New Roman" w:hAnsi="Times New Roman"/>
          <w:sz w:val="24"/>
          <w:szCs w:val="24"/>
        </w:rPr>
        <w:t>C trong 8 phút</w:t>
      </w:r>
    </w:p>
    <w:p w14:paraId="53EC8A37" w14:textId="77777777" w:rsidR="00AE1765" w:rsidRDefault="00AE1765" w:rsidP="00916F98">
      <w:pPr>
        <w:autoSpaceDE w:val="0"/>
        <w:autoSpaceDN w:val="0"/>
        <w:adjustRightInd w:val="0"/>
        <w:spacing w:after="0"/>
        <w:jc w:val="both"/>
        <w:rPr>
          <w:rFonts w:ascii="Times New Roman" w:hAnsi="Times New Roman"/>
          <w:sz w:val="24"/>
          <w:szCs w:val="24"/>
        </w:rPr>
      </w:pPr>
      <w:r>
        <w:rPr>
          <w:rFonts w:ascii="Times New Roman" w:hAnsi="Times New Roman"/>
          <w:sz w:val="24"/>
          <w:szCs w:val="24"/>
        </w:rPr>
        <w:tab/>
        <w:t>Trong vòng 2 phút tiếp theo, chuyển các dung dịch này vào máy đo phổ. Sau tổng thời gian 10 phút, tiếp tục quy trình</w:t>
      </w:r>
      <w:r w:rsidR="00672065">
        <w:rPr>
          <w:rFonts w:ascii="Times New Roman" w:hAnsi="Times New Roman"/>
          <w:sz w:val="24"/>
          <w:szCs w:val="24"/>
        </w:rPr>
        <w:t xml:space="preserve"> </w:t>
      </w:r>
      <w:r w:rsidR="00672065" w:rsidRPr="00672065">
        <w:rPr>
          <w:rFonts w:ascii="Times New Roman" w:hAnsi="Times New Roman"/>
          <w:b/>
          <w:i/>
          <w:sz w:val="24"/>
          <w:szCs w:val="24"/>
        </w:rPr>
        <w:t>e</w:t>
      </w:r>
    </w:p>
    <w:p w14:paraId="347F382C" w14:textId="77777777" w:rsidR="00AE1765" w:rsidRPr="00B8043C" w:rsidRDefault="00AE1765" w:rsidP="00916F98">
      <w:pPr>
        <w:autoSpaceDE w:val="0"/>
        <w:autoSpaceDN w:val="0"/>
        <w:adjustRightInd w:val="0"/>
        <w:spacing w:after="0"/>
        <w:jc w:val="both"/>
        <w:rPr>
          <w:rFonts w:ascii="Times New Roman" w:hAnsi="Times New Roman"/>
          <w:b/>
          <w:i/>
          <w:sz w:val="24"/>
          <w:szCs w:val="24"/>
        </w:rPr>
      </w:pPr>
      <w:r>
        <w:rPr>
          <w:rFonts w:ascii="Times New Roman" w:hAnsi="Times New Roman"/>
          <w:sz w:val="24"/>
          <w:szCs w:val="24"/>
        </w:rPr>
        <w:tab/>
      </w:r>
      <w:r w:rsidRPr="00B8043C">
        <w:rPr>
          <w:rFonts w:ascii="Times New Roman" w:hAnsi="Times New Roman"/>
          <w:b/>
          <w:i/>
          <w:sz w:val="24"/>
          <w:szCs w:val="24"/>
        </w:rPr>
        <w:t>c. Dung dịch thử phản ứng</w:t>
      </w:r>
    </w:p>
    <w:p w14:paraId="0F9AC1CF" w14:textId="77777777" w:rsidR="00AE1765" w:rsidRDefault="00AE1765" w:rsidP="00916F98">
      <w:pPr>
        <w:autoSpaceDE w:val="0"/>
        <w:autoSpaceDN w:val="0"/>
        <w:adjustRightInd w:val="0"/>
        <w:spacing w:after="0"/>
        <w:jc w:val="both"/>
        <w:rPr>
          <w:rFonts w:ascii="Times New Roman" w:hAnsi="Times New Roman"/>
          <w:sz w:val="24"/>
          <w:szCs w:val="24"/>
        </w:rPr>
      </w:pPr>
      <w:r>
        <w:rPr>
          <w:rFonts w:ascii="Times New Roman" w:hAnsi="Times New Roman"/>
          <w:sz w:val="24"/>
          <w:szCs w:val="24"/>
        </w:rPr>
        <w:lastRenderedPageBreak/>
        <w:tab/>
        <w:t xml:space="preserve">Hút 5ml dung dịch thử chuẩn bị ở phần </w:t>
      </w:r>
      <w:r w:rsidRPr="003C70FD">
        <w:rPr>
          <w:rFonts w:ascii="Times New Roman" w:hAnsi="Times New Roman"/>
          <w:b/>
          <w:i/>
          <w:sz w:val="24"/>
          <w:szCs w:val="24"/>
        </w:rPr>
        <w:t>a</w:t>
      </w:r>
      <w:r w:rsidRPr="003C70FD">
        <w:rPr>
          <w:rFonts w:ascii="Times New Roman" w:hAnsi="Times New Roman"/>
          <w:b/>
          <w:sz w:val="24"/>
          <w:szCs w:val="24"/>
        </w:rPr>
        <w:t xml:space="preserve"> </w:t>
      </w:r>
      <w:r>
        <w:rPr>
          <w:rFonts w:ascii="Times New Roman" w:hAnsi="Times New Roman"/>
          <w:sz w:val="24"/>
          <w:szCs w:val="24"/>
        </w:rPr>
        <w:t>vào ống nghiệm. Thêm 1ml thuốc thử anisidin. Đậy nắp và lắc kỹ. Giữ ống nghiệm ở nơi tối trong 8 phút ở 23 ± 3</w:t>
      </w:r>
      <w:r w:rsidRPr="00AE1765">
        <w:rPr>
          <w:rFonts w:ascii="Times New Roman" w:hAnsi="Times New Roman"/>
          <w:sz w:val="24"/>
          <w:szCs w:val="24"/>
          <w:vertAlign w:val="superscript"/>
        </w:rPr>
        <w:t>0</w:t>
      </w:r>
      <w:r>
        <w:rPr>
          <w:rFonts w:ascii="Times New Roman" w:hAnsi="Times New Roman"/>
          <w:sz w:val="24"/>
          <w:szCs w:val="24"/>
        </w:rPr>
        <w:t>C.</w:t>
      </w:r>
    </w:p>
    <w:p w14:paraId="3F09E32A" w14:textId="77777777" w:rsidR="00AE1765" w:rsidRDefault="00AE1765" w:rsidP="00916F98">
      <w:pPr>
        <w:autoSpaceDE w:val="0"/>
        <w:autoSpaceDN w:val="0"/>
        <w:adjustRightInd w:val="0"/>
        <w:spacing w:after="0"/>
        <w:jc w:val="both"/>
        <w:rPr>
          <w:rFonts w:ascii="Times New Roman" w:hAnsi="Times New Roman"/>
          <w:sz w:val="24"/>
          <w:szCs w:val="24"/>
        </w:rPr>
      </w:pPr>
      <w:r>
        <w:rPr>
          <w:rFonts w:ascii="Times New Roman" w:hAnsi="Times New Roman"/>
          <w:sz w:val="24"/>
          <w:szCs w:val="24"/>
        </w:rPr>
        <w:tab/>
        <w:t xml:space="preserve">Trong vòng 2 phút tiếp theo, chuyển các dung dịch này vào máy đo phổ. Sau tổng thời gian 10 phút, tiếp tục quy trình </w:t>
      </w:r>
      <w:r w:rsidR="00672065" w:rsidRPr="00672065">
        <w:rPr>
          <w:rFonts w:ascii="Times New Roman" w:hAnsi="Times New Roman"/>
          <w:b/>
          <w:i/>
          <w:sz w:val="24"/>
          <w:szCs w:val="24"/>
        </w:rPr>
        <w:t>e</w:t>
      </w:r>
    </w:p>
    <w:p w14:paraId="795C883D" w14:textId="77777777" w:rsidR="00AE1765" w:rsidRPr="00B8043C" w:rsidRDefault="00AE1765" w:rsidP="00916F98">
      <w:pPr>
        <w:autoSpaceDE w:val="0"/>
        <w:autoSpaceDN w:val="0"/>
        <w:adjustRightInd w:val="0"/>
        <w:spacing w:after="0"/>
        <w:jc w:val="both"/>
        <w:rPr>
          <w:rFonts w:ascii="Times New Roman" w:hAnsi="Times New Roman"/>
          <w:b/>
          <w:i/>
          <w:sz w:val="24"/>
          <w:szCs w:val="24"/>
        </w:rPr>
      </w:pPr>
      <w:r>
        <w:rPr>
          <w:rFonts w:ascii="Times New Roman" w:hAnsi="Times New Roman"/>
          <w:sz w:val="24"/>
          <w:szCs w:val="24"/>
        </w:rPr>
        <w:tab/>
      </w:r>
      <w:r w:rsidRPr="00B8043C">
        <w:rPr>
          <w:rFonts w:ascii="Times New Roman" w:hAnsi="Times New Roman"/>
          <w:b/>
          <w:i/>
          <w:sz w:val="24"/>
          <w:szCs w:val="24"/>
        </w:rPr>
        <w:t>d. Mẫu trắng:</w:t>
      </w:r>
    </w:p>
    <w:p w14:paraId="6DE37F06" w14:textId="77777777" w:rsidR="00AE1765" w:rsidRDefault="00AE1765" w:rsidP="00916F98">
      <w:pPr>
        <w:autoSpaceDE w:val="0"/>
        <w:autoSpaceDN w:val="0"/>
        <w:adjustRightInd w:val="0"/>
        <w:spacing w:after="0"/>
        <w:jc w:val="both"/>
        <w:rPr>
          <w:rFonts w:ascii="Times New Roman" w:hAnsi="Times New Roman"/>
          <w:sz w:val="24"/>
          <w:szCs w:val="24"/>
        </w:rPr>
      </w:pPr>
      <w:r>
        <w:rPr>
          <w:rFonts w:ascii="Times New Roman" w:hAnsi="Times New Roman"/>
          <w:sz w:val="24"/>
          <w:szCs w:val="24"/>
        </w:rPr>
        <w:tab/>
        <w:t>Hút 5ml isooctane vào ống nghiệm. Thêm 1ml thuốc thử anisidin. Đậy nắp và lắ</w:t>
      </w:r>
      <w:r w:rsidR="00916F98">
        <w:rPr>
          <w:rFonts w:ascii="Times New Roman" w:hAnsi="Times New Roman"/>
          <w:sz w:val="24"/>
          <w:szCs w:val="24"/>
        </w:rPr>
        <w:t>c</w:t>
      </w:r>
      <w:r>
        <w:rPr>
          <w:rFonts w:ascii="Times New Roman" w:hAnsi="Times New Roman"/>
          <w:sz w:val="24"/>
          <w:szCs w:val="24"/>
        </w:rPr>
        <w:t xml:space="preserve"> kỹ. Giữ ống nghiệm ở nơi tối </w:t>
      </w:r>
      <w:r w:rsidR="00B8043C">
        <w:rPr>
          <w:rFonts w:ascii="Times New Roman" w:hAnsi="Times New Roman"/>
          <w:sz w:val="24"/>
          <w:szCs w:val="24"/>
        </w:rPr>
        <w:t>trong 8 phút ở 23 ± 3</w:t>
      </w:r>
      <w:r w:rsidR="00B8043C" w:rsidRPr="00B8043C">
        <w:rPr>
          <w:rFonts w:ascii="Times New Roman" w:hAnsi="Times New Roman"/>
          <w:sz w:val="24"/>
          <w:szCs w:val="24"/>
          <w:vertAlign w:val="superscript"/>
        </w:rPr>
        <w:t>0</w:t>
      </w:r>
      <w:r w:rsidR="00B8043C">
        <w:rPr>
          <w:rFonts w:ascii="Times New Roman" w:hAnsi="Times New Roman"/>
          <w:sz w:val="24"/>
          <w:szCs w:val="24"/>
        </w:rPr>
        <w:t>C.</w:t>
      </w:r>
    </w:p>
    <w:p w14:paraId="4B8CF48D" w14:textId="77777777" w:rsidR="00B8043C" w:rsidRDefault="00B8043C" w:rsidP="00916F98">
      <w:pPr>
        <w:autoSpaceDE w:val="0"/>
        <w:autoSpaceDN w:val="0"/>
        <w:adjustRightInd w:val="0"/>
        <w:spacing w:after="0"/>
        <w:jc w:val="both"/>
        <w:rPr>
          <w:rFonts w:ascii="Times New Roman" w:hAnsi="Times New Roman"/>
          <w:sz w:val="24"/>
          <w:szCs w:val="24"/>
        </w:rPr>
      </w:pPr>
      <w:r>
        <w:rPr>
          <w:rFonts w:ascii="Times New Roman" w:hAnsi="Times New Roman"/>
          <w:sz w:val="24"/>
          <w:szCs w:val="24"/>
        </w:rPr>
        <w:tab/>
        <w:t>Trong vòng 2 phút tiếp theo, chuyển các dung dịch này vào máy đo phổ. Sau tổng thời gian 10 phút, tiếp tục quy trình</w:t>
      </w:r>
      <w:r w:rsidR="00672065">
        <w:rPr>
          <w:rFonts w:ascii="Times New Roman" w:hAnsi="Times New Roman"/>
          <w:sz w:val="24"/>
          <w:szCs w:val="24"/>
        </w:rPr>
        <w:t xml:space="preserve"> </w:t>
      </w:r>
      <w:r w:rsidR="00672065" w:rsidRPr="00672065">
        <w:rPr>
          <w:rFonts w:ascii="Times New Roman" w:hAnsi="Times New Roman"/>
          <w:b/>
          <w:i/>
          <w:sz w:val="24"/>
          <w:szCs w:val="24"/>
        </w:rPr>
        <w:t>e</w:t>
      </w:r>
      <w:r w:rsidR="00672065">
        <w:rPr>
          <w:rFonts w:ascii="Times New Roman" w:hAnsi="Times New Roman"/>
          <w:b/>
          <w:i/>
          <w:sz w:val="24"/>
          <w:szCs w:val="24"/>
        </w:rPr>
        <w:t>.</w:t>
      </w:r>
    </w:p>
    <w:p w14:paraId="798EAA4C" w14:textId="77777777" w:rsidR="00B8043C" w:rsidRPr="00B8043C" w:rsidRDefault="00B8043C" w:rsidP="00B8043C">
      <w:pPr>
        <w:autoSpaceDE w:val="0"/>
        <w:autoSpaceDN w:val="0"/>
        <w:adjustRightInd w:val="0"/>
        <w:spacing w:after="0"/>
        <w:rPr>
          <w:rFonts w:ascii="Times New Roman" w:hAnsi="Times New Roman"/>
          <w:b/>
          <w:i/>
          <w:sz w:val="24"/>
          <w:szCs w:val="24"/>
        </w:rPr>
      </w:pPr>
      <w:r>
        <w:rPr>
          <w:rFonts w:ascii="Times New Roman" w:hAnsi="Times New Roman"/>
          <w:sz w:val="24"/>
          <w:szCs w:val="24"/>
        </w:rPr>
        <w:tab/>
      </w:r>
      <w:r w:rsidRPr="00B8043C">
        <w:rPr>
          <w:rFonts w:ascii="Times New Roman" w:hAnsi="Times New Roman"/>
          <w:b/>
          <w:i/>
          <w:sz w:val="24"/>
          <w:szCs w:val="24"/>
        </w:rPr>
        <w:t>e. Đo phổ:</w:t>
      </w:r>
    </w:p>
    <w:p w14:paraId="71282715" w14:textId="77777777" w:rsidR="00B8043C" w:rsidRDefault="00B8043C" w:rsidP="00B8043C">
      <w:pPr>
        <w:autoSpaceDE w:val="0"/>
        <w:autoSpaceDN w:val="0"/>
        <w:adjustRightInd w:val="0"/>
        <w:spacing w:after="0"/>
        <w:rPr>
          <w:rFonts w:ascii="Times New Roman" w:hAnsi="Times New Roman"/>
          <w:sz w:val="24"/>
          <w:szCs w:val="24"/>
        </w:rPr>
      </w:pPr>
      <w:r>
        <w:rPr>
          <w:rFonts w:ascii="Times New Roman" w:hAnsi="Times New Roman"/>
          <w:sz w:val="24"/>
          <w:szCs w:val="24"/>
        </w:rPr>
        <w:tab/>
        <w:t>Điều chỉnh độ hấp thu của máy về zero theo isooctane ở bước sóng 350nm.</w:t>
      </w:r>
    </w:p>
    <w:p w14:paraId="2C704C0A" w14:textId="77777777" w:rsidR="00B8043C" w:rsidRDefault="00B8043C" w:rsidP="00B8043C">
      <w:pPr>
        <w:autoSpaceDE w:val="0"/>
        <w:autoSpaceDN w:val="0"/>
        <w:adjustRightInd w:val="0"/>
        <w:spacing w:after="0"/>
        <w:rPr>
          <w:rFonts w:ascii="Times New Roman" w:hAnsi="Times New Roman"/>
          <w:sz w:val="24"/>
          <w:szCs w:val="24"/>
        </w:rPr>
      </w:pPr>
      <w:r>
        <w:rPr>
          <w:rFonts w:ascii="Times New Roman" w:hAnsi="Times New Roman"/>
          <w:sz w:val="24"/>
          <w:szCs w:val="24"/>
        </w:rPr>
        <w:tab/>
        <w:t>Đo các độ hấp thu dưới đây với isooctane:</w:t>
      </w:r>
    </w:p>
    <w:p w14:paraId="6B21D566" w14:textId="77777777" w:rsidR="00B8043C" w:rsidRDefault="00B8043C" w:rsidP="00B8043C">
      <w:pPr>
        <w:numPr>
          <w:ilvl w:val="0"/>
          <w:numId w:val="15"/>
        </w:numPr>
        <w:autoSpaceDE w:val="0"/>
        <w:autoSpaceDN w:val="0"/>
        <w:adjustRightInd w:val="0"/>
        <w:spacing w:after="0"/>
        <w:rPr>
          <w:rFonts w:ascii="Times New Roman" w:hAnsi="Times New Roman"/>
          <w:sz w:val="24"/>
          <w:szCs w:val="24"/>
        </w:rPr>
      </w:pPr>
      <w:r>
        <w:rPr>
          <w:rFonts w:ascii="Times New Roman" w:hAnsi="Times New Roman"/>
          <w:sz w:val="24"/>
          <w:szCs w:val="24"/>
        </w:rPr>
        <w:t>A</w:t>
      </w:r>
      <w:r w:rsidRPr="00B8043C">
        <w:rPr>
          <w:rFonts w:ascii="Times New Roman" w:hAnsi="Times New Roman"/>
          <w:sz w:val="24"/>
          <w:szCs w:val="24"/>
          <w:vertAlign w:val="subscript"/>
        </w:rPr>
        <w:t>1</w:t>
      </w:r>
      <w:r>
        <w:rPr>
          <w:rFonts w:ascii="Times New Roman" w:hAnsi="Times New Roman"/>
          <w:sz w:val="24"/>
          <w:szCs w:val="24"/>
        </w:rPr>
        <w:t xml:space="preserve"> dung dịch phản ứng</w:t>
      </w:r>
    </w:p>
    <w:p w14:paraId="0C04ABFC" w14:textId="77777777" w:rsidR="00B8043C" w:rsidRDefault="00B8043C" w:rsidP="00B8043C">
      <w:pPr>
        <w:numPr>
          <w:ilvl w:val="0"/>
          <w:numId w:val="15"/>
        </w:numPr>
        <w:autoSpaceDE w:val="0"/>
        <w:autoSpaceDN w:val="0"/>
        <w:adjustRightInd w:val="0"/>
        <w:spacing w:after="0"/>
        <w:rPr>
          <w:rFonts w:ascii="Times New Roman" w:hAnsi="Times New Roman"/>
          <w:sz w:val="24"/>
          <w:szCs w:val="24"/>
        </w:rPr>
      </w:pPr>
      <w:r>
        <w:rPr>
          <w:rFonts w:ascii="Times New Roman" w:hAnsi="Times New Roman"/>
          <w:sz w:val="24"/>
          <w:szCs w:val="24"/>
        </w:rPr>
        <w:t>A</w:t>
      </w:r>
      <w:r w:rsidRPr="00B8043C">
        <w:rPr>
          <w:rFonts w:ascii="Times New Roman" w:hAnsi="Times New Roman"/>
          <w:sz w:val="24"/>
          <w:szCs w:val="24"/>
          <w:vertAlign w:val="subscript"/>
        </w:rPr>
        <w:t>0</w:t>
      </w:r>
      <w:r>
        <w:rPr>
          <w:rFonts w:ascii="Times New Roman" w:hAnsi="Times New Roman"/>
          <w:sz w:val="24"/>
          <w:szCs w:val="24"/>
        </w:rPr>
        <w:t xml:space="preserve"> của dung dịch thử không phản ứng</w:t>
      </w:r>
    </w:p>
    <w:p w14:paraId="2A4694D3" w14:textId="77777777" w:rsidR="00B8043C" w:rsidRDefault="00B8043C" w:rsidP="00B8043C">
      <w:pPr>
        <w:numPr>
          <w:ilvl w:val="0"/>
          <w:numId w:val="15"/>
        </w:numPr>
        <w:autoSpaceDE w:val="0"/>
        <w:autoSpaceDN w:val="0"/>
        <w:adjustRightInd w:val="0"/>
        <w:spacing w:after="0"/>
        <w:rPr>
          <w:rFonts w:ascii="Times New Roman" w:hAnsi="Times New Roman"/>
          <w:sz w:val="24"/>
          <w:szCs w:val="24"/>
        </w:rPr>
      </w:pPr>
      <w:r>
        <w:rPr>
          <w:rFonts w:ascii="Times New Roman" w:hAnsi="Times New Roman"/>
          <w:sz w:val="24"/>
          <w:szCs w:val="24"/>
        </w:rPr>
        <w:t>A</w:t>
      </w:r>
      <w:r w:rsidRPr="00B8043C">
        <w:rPr>
          <w:rFonts w:ascii="Times New Roman" w:hAnsi="Times New Roman"/>
          <w:sz w:val="24"/>
          <w:szCs w:val="24"/>
          <w:vertAlign w:val="subscript"/>
        </w:rPr>
        <w:t>2</w:t>
      </w:r>
      <w:r>
        <w:rPr>
          <w:rFonts w:ascii="Times New Roman" w:hAnsi="Times New Roman"/>
          <w:sz w:val="24"/>
          <w:szCs w:val="24"/>
        </w:rPr>
        <w:t xml:space="preserve"> của mẫu trắng</w:t>
      </w:r>
    </w:p>
    <w:p w14:paraId="70C837EB" w14:textId="77777777" w:rsidR="00B8043C" w:rsidRPr="00B8043C" w:rsidRDefault="00B8043C" w:rsidP="00B8043C">
      <w:pPr>
        <w:autoSpaceDE w:val="0"/>
        <w:autoSpaceDN w:val="0"/>
        <w:adjustRightInd w:val="0"/>
        <w:spacing w:after="0"/>
        <w:ind w:left="720"/>
        <w:rPr>
          <w:rFonts w:ascii="Times New Roman" w:hAnsi="Times New Roman"/>
          <w:b/>
          <w:i/>
          <w:sz w:val="24"/>
          <w:szCs w:val="24"/>
        </w:rPr>
      </w:pPr>
      <w:r w:rsidRPr="00B8043C">
        <w:rPr>
          <w:rFonts w:ascii="Times New Roman" w:hAnsi="Times New Roman"/>
          <w:b/>
          <w:i/>
          <w:sz w:val="24"/>
          <w:szCs w:val="24"/>
        </w:rPr>
        <w:t>f. Dải độ hấp thụ:</w:t>
      </w:r>
    </w:p>
    <w:p w14:paraId="4C162755" w14:textId="77777777" w:rsidR="00B8043C" w:rsidRDefault="00B8043C" w:rsidP="00B8043C">
      <w:pPr>
        <w:autoSpaceDE w:val="0"/>
        <w:autoSpaceDN w:val="0"/>
        <w:adjustRightInd w:val="0"/>
        <w:spacing w:after="0"/>
        <w:ind w:left="720"/>
        <w:rPr>
          <w:rFonts w:ascii="Times New Roman" w:hAnsi="Times New Roman"/>
          <w:sz w:val="24"/>
          <w:szCs w:val="24"/>
        </w:rPr>
      </w:pPr>
      <w:r>
        <w:rPr>
          <w:rFonts w:ascii="Times New Roman" w:hAnsi="Times New Roman"/>
          <w:sz w:val="24"/>
          <w:szCs w:val="24"/>
        </w:rPr>
        <w:t>Nếu độ hấp thụ đo được A</w:t>
      </w:r>
      <w:r w:rsidRPr="00672065">
        <w:rPr>
          <w:rFonts w:ascii="Times New Roman" w:hAnsi="Times New Roman"/>
          <w:sz w:val="24"/>
          <w:szCs w:val="24"/>
          <w:vertAlign w:val="subscript"/>
        </w:rPr>
        <w:t>1</w:t>
      </w:r>
      <w:r>
        <w:rPr>
          <w:rFonts w:ascii="Times New Roman" w:hAnsi="Times New Roman"/>
          <w:sz w:val="24"/>
          <w:szCs w:val="24"/>
        </w:rPr>
        <w:t xml:space="preserve"> của dung dịch thử không nằm trong dải từ 0.2 đến 0.8 thì lặp lại phép xác định bằng cách điều chỉnh lượng mẫu.</w:t>
      </w:r>
    </w:p>
    <w:p w14:paraId="08EFD68D" w14:textId="77777777" w:rsidR="00B8043C" w:rsidRPr="00E136B0" w:rsidRDefault="00B8043C" w:rsidP="00B8043C">
      <w:pPr>
        <w:autoSpaceDE w:val="0"/>
        <w:autoSpaceDN w:val="0"/>
        <w:adjustRightInd w:val="0"/>
        <w:spacing w:after="0"/>
        <w:ind w:left="720"/>
        <w:rPr>
          <w:rFonts w:ascii="Times New Roman" w:hAnsi="Times New Roman"/>
          <w:sz w:val="24"/>
          <w:szCs w:val="24"/>
        </w:rPr>
      </w:pPr>
      <w:r>
        <w:rPr>
          <w:rFonts w:ascii="Times New Roman" w:hAnsi="Times New Roman"/>
          <w:sz w:val="24"/>
          <w:szCs w:val="24"/>
        </w:rPr>
        <w:t>Nếu độ hấp thụ A</w:t>
      </w:r>
      <w:r w:rsidRPr="00672065">
        <w:rPr>
          <w:rFonts w:ascii="Times New Roman" w:hAnsi="Times New Roman"/>
          <w:sz w:val="24"/>
          <w:szCs w:val="24"/>
          <w:vertAlign w:val="subscript"/>
        </w:rPr>
        <w:t>2</w:t>
      </w:r>
      <w:r>
        <w:rPr>
          <w:rFonts w:ascii="Times New Roman" w:hAnsi="Times New Roman"/>
          <w:sz w:val="24"/>
          <w:szCs w:val="24"/>
        </w:rPr>
        <w:t xml:space="preserve"> của mẫu trắng vượt quá 0.2 thì tinh sạch lại thuốc thử anisidin.</w:t>
      </w:r>
    </w:p>
    <w:p w14:paraId="74069D8F" w14:textId="77777777" w:rsidR="00190D51" w:rsidRDefault="00190D51" w:rsidP="00190D51">
      <w:pPr>
        <w:autoSpaceDE w:val="0"/>
        <w:autoSpaceDN w:val="0"/>
        <w:adjustRightInd w:val="0"/>
        <w:spacing w:after="0" w:line="240" w:lineRule="auto"/>
        <w:rPr>
          <w:rFonts w:ascii="Times New Roman" w:hAnsi="Times New Roman"/>
          <w:b/>
          <w:bCs/>
          <w:sz w:val="24"/>
          <w:szCs w:val="24"/>
        </w:rPr>
      </w:pPr>
    </w:p>
    <w:p w14:paraId="3CD77BF3" w14:textId="77777777" w:rsidR="00963F1F" w:rsidRPr="00995FC0" w:rsidRDefault="006C3E84" w:rsidP="006C3E84">
      <w:pPr>
        <w:pStyle w:val="ListParagraph"/>
        <w:numPr>
          <w:ilvl w:val="0"/>
          <w:numId w:val="1"/>
        </w:numPr>
        <w:ind w:hanging="720"/>
        <w:jc w:val="both"/>
        <w:rPr>
          <w:rFonts w:ascii="Times New Roman" w:hAnsi="Times New Roman"/>
          <w:b/>
          <w:color w:val="00B0F0"/>
          <w:sz w:val="24"/>
          <w:szCs w:val="24"/>
        </w:rPr>
      </w:pPr>
      <w:r w:rsidRPr="00995FC0">
        <w:rPr>
          <w:rFonts w:ascii="Times New Roman" w:hAnsi="Times New Roman"/>
          <w:b/>
          <w:color w:val="00B0F0"/>
          <w:sz w:val="24"/>
          <w:szCs w:val="24"/>
        </w:rPr>
        <w:t>TÍNH TOÁN KẾT QUẢ</w:t>
      </w:r>
      <w:r w:rsidR="00963F1F" w:rsidRPr="00995FC0">
        <w:rPr>
          <w:rFonts w:ascii="Times New Roman" w:hAnsi="Times New Roman"/>
          <w:b/>
          <w:color w:val="00B0F0"/>
          <w:sz w:val="24"/>
          <w:szCs w:val="24"/>
        </w:rPr>
        <w:t>.</w:t>
      </w:r>
    </w:p>
    <w:p w14:paraId="31BADCA4" w14:textId="77777777" w:rsidR="00190D51" w:rsidRPr="00F431B7" w:rsidRDefault="00B907A1" w:rsidP="00190D51">
      <w:pPr>
        <w:autoSpaceDE w:val="0"/>
        <w:autoSpaceDN w:val="0"/>
        <w:adjustRightInd w:val="0"/>
        <w:spacing w:after="0" w:line="240" w:lineRule="auto"/>
        <w:rPr>
          <w:rFonts w:ascii="Times New Roman" w:hAnsi="Times New Roman"/>
          <w:sz w:val="24"/>
          <w:szCs w:val="24"/>
        </w:rPr>
      </w:pPr>
      <w:r>
        <w:rPr>
          <w:rFonts w:ascii="Times New Roman" w:hAnsi="Times New Roman"/>
          <w:bCs/>
          <w:sz w:val="24"/>
          <w:szCs w:val="24"/>
        </w:rPr>
        <w:tab/>
      </w:r>
      <w:r>
        <w:rPr>
          <w:rFonts w:ascii="Times New Roman" w:hAnsi="Times New Roman"/>
          <w:bCs/>
          <w:sz w:val="24"/>
          <w:szCs w:val="24"/>
        </w:rPr>
        <w:tab/>
      </w:r>
      <w:r w:rsidR="00190D51" w:rsidRPr="00F431B7">
        <w:rPr>
          <w:rFonts w:ascii="Times New Roman" w:hAnsi="Times New Roman"/>
          <w:sz w:val="24"/>
          <w:szCs w:val="24"/>
        </w:rPr>
        <w:t>Trị số</w:t>
      </w:r>
      <w:r w:rsidR="00B8043C">
        <w:rPr>
          <w:rFonts w:ascii="Times New Roman" w:hAnsi="Times New Roman"/>
          <w:sz w:val="24"/>
          <w:szCs w:val="24"/>
        </w:rPr>
        <w:t xml:space="preserve"> anisidin</w:t>
      </w:r>
      <w:r w:rsidR="00F431B7">
        <w:rPr>
          <w:rFonts w:ascii="Times New Roman" w:hAnsi="Times New Roman"/>
          <w:sz w:val="24"/>
          <w:szCs w:val="24"/>
        </w:rPr>
        <w:t xml:space="preserve">, </w:t>
      </w:r>
      <w:r w:rsidR="00B8043C">
        <w:rPr>
          <w:rFonts w:ascii="Times New Roman" w:hAnsi="Times New Roman"/>
          <w:sz w:val="24"/>
          <w:szCs w:val="24"/>
        </w:rPr>
        <w:t>(AV)</w:t>
      </w:r>
      <w:r w:rsidR="00190D51" w:rsidRPr="00F431B7">
        <w:rPr>
          <w:rFonts w:ascii="Times New Roman" w:hAnsi="Times New Roman"/>
          <w:sz w:val="24"/>
          <w:szCs w:val="24"/>
        </w:rPr>
        <w:t>, được tính theo công thức sau:</w:t>
      </w:r>
    </w:p>
    <w:p w14:paraId="68AF3E5E" w14:textId="77777777" w:rsidR="00F431B7" w:rsidRDefault="00B8043C" w:rsidP="00672065">
      <w:pPr>
        <w:autoSpaceDE w:val="0"/>
        <w:autoSpaceDN w:val="0"/>
        <w:adjustRightInd w:val="0"/>
        <w:spacing w:after="0"/>
        <w:jc w:val="center"/>
        <w:rPr>
          <w:rFonts w:ascii="Times New Roman" w:hAnsi="Times New Roman"/>
          <w:sz w:val="24"/>
          <w:szCs w:val="24"/>
        </w:rPr>
      </w:pPr>
      <w:r w:rsidRPr="00B8043C">
        <w:rPr>
          <w:rFonts w:ascii="Times New Roman" w:hAnsi="Times New Roman"/>
          <w:position w:val="-24"/>
          <w:sz w:val="24"/>
          <w:szCs w:val="24"/>
        </w:rPr>
        <w:object w:dxaOrig="3440" w:dyaOrig="620" w14:anchorId="264A6B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2pt;height:31.2pt" o:ole="">
            <v:imagedata r:id="rId7" o:title=""/>
          </v:shape>
          <o:OLEObject Type="Embed" ProgID="Equation.DSMT4" ShapeID="_x0000_i1025" DrawAspect="Content" ObjectID="_1607357140" r:id="rId8"/>
        </w:object>
      </w:r>
    </w:p>
    <w:p w14:paraId="25F87E3B" w14:textId="77777777" w:rsidR="00190D51" w:rsidRPr="00F431B7" w:rsidRDefault="00190D51" w:rsidP="00672065">
      <w:pPr>
        <w:autoSpaceDE w:val="0"/>
        <w:autoSpaceDN w:val="0"/>
        <w:adjustRightInd w:val="0"/>
        <w:spacing w:after="0"/>
        <w:rPr>
          <w:rFonts w:ascii="Times New Roman" w:hAnsi="Times New Roman"/>
          <w:sz w:val="24"/>
          <w:szCs w:val="24"/>
        </w:rPr>
      </w:pPr>
      <w:r w:rsidRPr="00F431B7">
        <w:rPr>
          <w:rFonts w:ascii="Times New Roman" w:hAnsi="Times New Roman"/>
          <w:sz w:val="24"/>
          <w:szCs w:val="24"/>
        </w:rPr>
        <w:t>Trong đó</w:t>
      </w:r>
    </w:p>
    <w:p w14:paraId="490F6E5B" w14:textId="77777777" w:rsidR="00190D51" w:rsidRPr="00F431B7" w:rsidRDefault="00B8043C" w:rsidP="00672065">
      <w:pPr>
        <w:autoSpaceDE w:val="0"/>
        <w:autoSpaceDN w:val="0"/>
        <w:adjustRightInd w:val="0"/>
        <w:spacing w:after="0"/>
        <w:rPr>
          <w:rFonts w:ascii="Times New Roman" w:hAnsi="Times New Roman"/>
          <w:sz w:val="24"/>
          <w:szCs w:val="24"/>
        </w:rPr>
      </w:pPr>
      <w:r>
        <w:rPr>
          <w:rFonts w:ascii="Times New Roman" w:hAnsi="Times New Roman"/>
          <w:sz w:val="24"/>
          <w:szCs w:val="24"/>
        </w:rPr>
        <w:t>V</w:t>
      </w:r>
      <w:r w:rsidR="00190D51" w:rsidRPr="00F431B7">
        <w:rPr>
          <w:rFonts w:ascii="Times New Roman" w:hAnsi="Times New Roman"/>
          <w:sz w:val="24"/>
          <w:szCs w:val="24"/>
        </w:rPr>
        <w:t xml:space="preserve"> là </w:t>
      </w:r>
      <w:r w:rsidR="00672065">
        <w:rPr>
          <w:rFonts w:ascii="Times New Roman" w:hAnsi="Times New Roman"/>
          <w:sz w:val="24"/>
          <w:szCs w:val="24"/>
        </w:rPr>
        <w:t>thể tích mẫu thử đã hòa tan, ml</w:t>
      </w:r>
      <w:r w:rsidR="00190D51" w:rsidRPr="00F431B7">
        <w:rPr>
          <w:rFonts w:ascii="Times New Roman" w:hAnsi="Times New Roman"/>
          <w:sz w:val="24"/>
          <w:szCs w:val="24"/>
        </w:rPr>
        <w:t>;</w:t>
      </w:r>
    </w:p>
    <w:p w14:paraId="7009797D" w14:textId="77777777" w:rsidR="00190D51" w:rsidRPr="00F431B7" w:rsidRDefault="00672065" w:rsidP="00672065">
      <w:pPr>
        <w:autoSpaceDE w:val="0"/>
        <w:autoSpaceDN w:val="0"/>
        <w:adjustRightInd w:val="0"/>
        <w:spacing w:after="0"/>
        <w:rPr>
          <w:rFonts w:ascii="Times New Roman" w:hAnsi="Times New Roman"/>
          <w:sz w:val="24"/>
          <w:szCs w:val="24"/>
        </w:rPr>
      </w:pPr>
      <w:r>
        <w:rPr>
          <w:rFonts w:ascii="Times New Roman" w:hAnsi="Times New Roman"/>
          <w:sz w:val="24"/>
          <w:szCs w:val="24"/>
        </w:rPr>
        <w:t>m là khối lượng phần mẫu thử, g</w:t>
      </w:r>
      <w:r w:rsidR="00190D51" w:rsidRPr="00F431B7">
        <w:rPr>
          <w:rFonts w:ascii="Times New Roman" w:hAnsi="Times New Roman"/>
          <w:sz w:val="24"/>
          <w:szCs w:val="24"/>
        </w:rPr>
        <w:t>;</w:t>
      </w:r>
    </w:p>
    <w:p w14:paraId="3686A7D9" w14:textId="77777777" w:rsidR="00B907A1" w:rsidRDefault="00672065" w:rsidP="00672065">
      <w:pPr>
        <w:tabs>
          <w:tab w:val="left" w:pos="360"/>
        </w:tabs>
        <w:jc w:val="both"/>
        <w:rPr>
          <w:rFonts w:ascii="Times New Roman" w:hAnsi="Times New Roman"/>
          <w:bCs/>
          <w:sz w:val="24"/>
          <w:szCs w:val="24"/>
        </w:rPr>
      </w:pPr>
      <w:r>
        <w:rPr>
          <w:rFonts w:ascii="Times New Roman" w:hAnsi="Times New Roman"/>
          <w:sz w:val="24"/>
          <w:szCs w:val="24"/>
        </w:rPr>
        <w:t>Q</w:t>
      </w:r>
      <w:r w:rsidR="00190D51" w:rsidRPr="00F431B7">
        <w:rPr>
          <w:rFonts w:ascii="Times New Roman" w:hAnsi="Times New Roman"/>
          <w:sz w:val="24"/>
          <w:szCs w:val="24"/>
        </w:rPr>
        <w:t xml:space="preserve"> là </w:t>
      </w:r>
      <w:r>
        <w:rPr>
          <w:rFonts w:ascii="Times New Roman" w:hAnsi="Times New Roman"/>
          <w:sz w:val="24"/>
          <w:szCs w:val="24"/>
        </w:rPr>
        <w:t>lượng mẫu của dung dị</w:t>
      </w:r>
      <w:r w:rsidR="00467F91">
        <w:rPr>
          <w:rFonts w:ascii="Times New Roman" w:hAnsi="Times New Roman"/>
          <w:sz w:val="24"/>
          <w:szCs w:val="24"/>
        </w:rPr>
        <w:t>ch đo dù</w:t>
      </w:r>
      <w:r>
        <w:rPr>
          <w:rFonts w:ascii="Times New Roman" w:hAnsi="Times New Roman"/>
          <w:sz w:val="24"/>
          <w:szCs w:val="24"/>
        </w:rPr>
        <w:t>ng để biểu thị trị số anisidin, tính bằng g/ml (Q=0.01g/ml)</w:t>
      </w:r>
      <w:r w:rsidR="00B907A1" w:rsidRPr="00F431B7">
        <w:rPr>
          <w:rFonts w:ascii="Times New Roman" w:hAnsi="Times New Roman"/>
          <w:bCs/>
          <w:sz w:val="24"/>
          <w:szCs w:val="24"/>
        </w:rPr>
        <w:t>.</w:t>
      </w:r>
    </w:p>
    <w:p w14:paraId="66E1F7FC" w14:textId="77777777" w:rsidR="00672065" w:rsidRDefault="00672065" w:rsidP="00672065">
      <w:pPr>
        <w:tabs>
          <w:tab w:val="left" w:pos="360"/>
        </w:tabs>
        <w:jc w:val="both"/>
        <w:rPr>
          <w:rFonts w:ascii="Times New Roman" w:hAnsi="Times New Roman"/>
          <w:bCs/>
          <w:sz w:val="24"/>
          <w:szCs w:val="24"/>
        </w:rPr>
      </w:pPr>
      <w:r>
        <w:rPr>
          <w:rFonts w:ascii="Times New Roman" w:hAnsi="Times New Roman"/>
          <w:bCs/>
          <w:sz w:val="24"/>
          <w:szCs w:val="24"/>
        </w:rPr>
        <w:t>A</w:t>
      </w:r>
      <w:r w:rsidRPr="00672065">
        <w:rPr>
          <w:rFonts w:ascii="Times New Roman" w:hAnsi="Times New Roman"/>
          <w:bCs/>
          <w:sz w:val="24"/>
          <w:szCs w:val="24"/>
          <w:vertAlign w:val="subscript"/>
        </w:rPr>
        <w:t>0</w:t>
      </w:r>
      <w:r>
        <w:rPr>
          <w:rFonts w:ascii="Times New Roman" w:hAnsi="Times New Roman"/>
          <w:bCs/>
          <w:sz w:val="24"/>
          <w:szCs w:val="24"/>
        </w:rPr>
        <w:t xml:space="preserve"> là độ hấp thu của dung dịch thử không phản ứng</w:t>
      </w:r>
    </w:p>
    <w:p w14:paraId="05F37BAE" w14:textId="77777777" w:rsidR="00672065" w:rsidRDefault="00672065" w:rsidP="00672065">
      <w:pPr>
        <w:tabs>
          <w:tab w:val="left" w:pos="360"/>
        </w:tabs>
        <w:jc w:val="both"/>
        <w:rPr>
          <w:rFonts w:ascii="Times New Roman" w:hAnsi="Times New Roman"/>
          <w:bCs/>
          <w:sz w:val="24"/>
          <w:szCs w:val="24"/>
        </w:rPr>
      </w:pPr>
      <w:r>
        <w:rPr>
          <w:rFonts w:ascii="Times New Roman" w:hAnsi="Times New Roman"/>
          <w:bCs/>
          <w:sz w:val="24"/>
          <w:szCs w:val="24"/>
        </w:rPr>
        <w:t>A</w:t>
      </w:r>
      <w:r w:rsidRPr="00672065">
        <w:rPr>
          <w:rFonts w:ascii="Times New Roman" w:hAnsi="Times New Roman"/>
          <w:bCs/>
          <w:sz w:val="24"/>
          <w:szCs w:val="24"/>
          <w:vertAlign w:val="subscript"/>
        </w:rPr>
        <w:t xml:space="preserve">1 </w:t>
      </w:r>
      <w:r>
        <w:rPr>
          <w:rFonts w:ascii="Times New Roman" w:hAnsi="Times New Roman"/>
          <w:bCs/>
          <w:sz w:val="24"/>
          <w:szCs w:val="24"/>
        </w:rPr>
        <w:t>là độ hấp thu của dung dịch phản ứng</w:t>
      </w:r>
    </w:p>
    <w:p w14:paraId="68DC82B9" w14:textId="77777777" w:rsidR="00672065" w:rsidRDefault="00672065" w:rsidP="00672065">
      <w:pPr>
        <w:tabs>
          <w:tab w:val="left" w:pos="360"/>
        </w:tabs>
        <w:jc w:val="both"/>
        <w:rPr>
          <w:rFonts w:ascii="Times New Roman" w:hAnsi="Times New Roman"/>
          <w:bCs/>
          <w:sz w:val="24"/>
          <w:szCs w:val="24"/>
        </w:rPr>
      </w:pPr>
      <w:r>
        <w:rPr>
          <w:rFonts w:ascii="Times New Roman" w:hAnsi="Times New Roman"/>
          <w:bCs/>
          <w:sz w:val="24"/>
          <w:szCs w:val="24"/>
        </w:rPr>
        <w:t>A</w:t>
      </w:r>
      <w:r w:rsidRPr="00672065">
        <w:rPr>
          <w:rFonts w:ascii="Times New Roman" w:hAnsi="Times New Roman"/>
          <w:bCs/>
          <w:sz w:val="24"/>
          <w:szCs w:val="24"/>
          <w:vertAlign w:val="subscript"/>
        </w:rPr>
        <w:t>2</w:t>
      </w:r>
      <w:r>
        <w:rPr>
          <w:rFonts w:ascii="Times New Roman" w:hAnsi="Times New Roman"/>
          <w:bCs/>
          <w:sz w:val="24"/>
          <w:szCs w:val="24"/>
        </w:rPr>
        <w:t xml:space="preserve"> là độ hấp thu của dung dịch mẫu trắng</w:t>
      </w:r>
    </w:p>
    <w:p w14:paraId="6E8FDC1B" w14:textId="77777777" w:rsidR="00672065" w:rsidRPr="00F431B7" w:rsidRDefault="00672065" w:rsidP="00672065">
      <w:pPr>
        <w:tabs>
          <w:tab w:val="left" w:pos="360"/>
        </w:tabs>
        <w:jc w:val="both"/>
        <w:rPr>
          <w:rFonts w:ascii="Times New Roman" w:hAnsi="Times New Roman"/>
          <w:bCs/>
          <w:sz w:val="24"/>
          <w:szCs w:val="24"/>
        </w:rPr>
      </w:pPr>
      <w:r>
        <w:rPr>
          <w:rFonts w:ascii="Times New Roman" w:hAnsi="Times New Roman"/>
          <w:bCs/>
          <w:sz w:val="24"/>
          <w:szCs w:val="24"/>
        </w:rPr>
        <w:t>1.2 hệ số hiệu chỉnh đối với dung dị</w:t>
      </w:r>
      <w:r w:rsidR="003C70FD">
        <w:rPr>
          <w:rFonts w:ascii="Times New Roman" w:hAnsi="Times New Roman"/>
          <w:bCs/>
          <w:sz w:val="24"/>
          <w:szCs w:val="24"/>
        </w:rPr>
        <w:t>ch pha loãng của</w:t>
      </w:r>
      <w:r>
        <w:rPr>
          <w:rFonts w:ascii="Times New Roman" w:hAnsi="Times New Roman"/>
          <w:bCs/>
          <w:sz w:val="24"/>
          <w:szCs w:val="24"/>
        </w:rPr>
        <w:t xml:space="preserve"> mẫu thử với 1ml thuốc thử hoặc axit acetic.</w:t>
      </w:r>
    </w:p>
    <w:p w14:paraId="1FFBDD0A" w14:textId="77777777" w:rsidR="008D0D62" w:rsidRPr="00A129A7" w:rsidRDefault="00995FC0" w:rsidP="006C3E84">
      <w:pPr>
        <w:pStyle w:val="ListParagraph"/>
        <w:numPr>
          <w:ilvl w:val="0"/>
          <w:numId w:val="1"/>
        </w:numPr>
        <w:ind w:hanging="720"/>
        <w:jc w:val="both"/>
        <w:rPr>
          <w:rFonts w:ascii="Times New Roman" w:hAnsi="Times New Roman"/>
          <w:b/>
          <w:color w:val="00B0F0"/>
          <w:sz w:val="24"/>
          <w:szCs w:val="24"/>
        </w:rPr>
      </w:pPr>
      <w:r w:rsidRPr="00A129A7">
        <w:rPr>
          <w:rFonts w:ascii="Times New Roman" w:hAnsi="Times New Roman"/>
          <w:b/>
          <w:color w:val="00B0F0"/>
          <w:sz w:val="24"/>
          <w:szCs w:val="24"/>
        </w:rPr>
        <w:t>KIỂM SOÁT DỮ LIỆU QA/QC</w:t>
      </w:r>
    </w:p>
    <w:p w14:paraId="1C5B8B65" w14:textId="77777777" w:rsidR="00A129A7" w:rsidRPr="00A129A7" w:rsidRDefault="00A129A7" w:rsidP="00A129A7">
      <w:pPr>
        <w:autoSpaceDE w:val="0"/>
        <w:autoSpaceDN w:val="0"/>
        <w:adjustRightInd w:val="0"/>
        <w:spacing w:after="0"/>
        <w:ind w:firstLine="720"/>
        <w:rPr>
          <w:rFonts w:ascii="Times New Roman" w:hAnsi="Times New Roman"/>
          <w:b/>
          <w:bCs/>
          <w:sz w:val="24"/>
          <w:szCs w:val="24"/>
        </w:rPr>
      </w:pPr>
      <w:r>
        <w:rPr>
          <w:rFonts w:ascii="Times New Roman" w:hAnsi="Times New Roman"/>
          <w:b/>
          <w:bCs/>
          <w:sz w:val="24"/>
          <w:szCs w:val="24"/>
        </w:rPr>
        <w:t xml:space="preserve">1. </w:t>
      </w:r>
      <w:r w:rsidRPr="00A129A7">
        <w:rPr>
          <w:rFonts w:ascii="Times New Roman" w:hAnsi="Times New Roman"/>
          <w:b/>
          <w:bCs/>
          <w:sz w:val="24"/>
          <w:szCs w:val="24"/>
        </w:rPr>
        <w:t xml:space="preserve"> Độ lặp lại</w:t>
      </w:r>
    </w:p>
    <w:p w14:paraId="7EFF7575" w14:textId="77777777" w:rsidR="00A129A7" w:rsidRPr="00A129A7" w:rsidRDefault="00A129A7" w:rsidP="00A129A7">
      <w:pPr>
        <w:autoSpaceDE w:val="0"/>
        <w:autoSpaceDN w:val="0"/>
        <w:adjustRightInd w:val="0"/>
        <w:spacing w:after="0"/>
        <w:ind w:firstLine="720"/>
        <w:rPr>
          <w:rFonts w:ascii="Times New Roman" w:hAnsi="Times New Roman"/>
          <w:sz w:val="24"/>
          <w:szCs w:val="24"/>
        </w:rPr>
      </w:pPr>
      <w:r w:rsidRPr="00A129A7">
        <w:rPr>
          <w:rFonts w:ascii="Times New Roman" w:hAnsi="Times New Roman"/>
          <w:sz w:val="24"/>
          <w:szCs w:val="24"/>
        </w:rPr>
        <w:lastRenderedPageBreak/>
        <w:t>Chênh lệch tuyệt đối giữa hai kết quả thử riêng lẻ độc lập, thu được khi sử dụng cùng một</w:t>
      </w:r>
    </w:p>
    <w:p w14:paraId="294A0C8E" w14:textId="77777777" w:rsidR="00A129A7" w:rsidRPr="00A129A7" w:rsidRDefault="00A129A7" w:rsidP="00A129A7">
      <w:pPr>
        <w:autoSpaceDE w:val="0"/>
        <w:autoSpaceDN w:val="0"/>
        <w:adjustRightInd w:val="0"/>
        <w:spacing w:after="0"/>
        <w:rPr>
          <w:rFonts w:ascii="Times New Roman" w:hAnsi="Times New Roman"/>
          <w:sz w:val="24"/>
          <w:szCs w:val="24"/>
        </w:rPr>
      </w:pPr>
      <w:r w:rsidRPr="00A129A7">
        <w:rPr>
          <w:rFonts w:ascii="Times New Roman" w:hAnsi="Times New Roman"/>
          <w:sz w:val="24"/>
          <w:szCs w:val="24"/>
        </w:rPr>
        <w:t>phương pháp, trên cùng vật liệu thử, trong cùng một phòng thử nghiệm, do cùng một người thao</w:t>
      </w:r>
    </w:p>
    <w:p w14:paraId="18D07197" w14:textId="77777777" w:rsidR="00A129A7" w:rsidRPr="00A129A7" w:rsidRDefault="00A129A7" w:rsidP="00A129A7">
      <w:pPr>
        <w:autoSpaceDE w:val="0"/>
        <w:autoSpaceDN w:val="0"/>
        <w:adjustRightInd w:val="0"/>
        <w:spacing w:after="0"/>
        <w:rPr>
          <w:rFonts w:ascii="Times New Roman" w:hAnsi="Times New Roman"/>
          <w:sz w:val="24"/>
          <w:szCs w:val="24"/>
        </w:rPr>
      </w:pPr>
      <w:r w:rsidRPr="00A129A7">
        <w:rPr>
          <w:rFonts w:ascii="Times New Roman" w:hAnsi="Times New Roman"/>
          <w:sz w:val="24"/>
          <w:szCs w:val="24"/>
        </w:rPr>
        <w:t xml:space="preserve">tác, trên cùng một thiết bị trong cùng một thời gian ngắn, không quá 5 % trường hợp lớn hơn </w:t>
      </w:r>
      <w:r w:rsidR="00672065">
        <w:rPr>
          <w:rFonts w:ascii="Times New Roman" w:hAnsi="Times New Roman"/>
          <w:sz w:val="24"/>
          <w:szCs w:val="24"/>
        </w:rPr>
        <w:t xml:space="preserve">độ lặp lại </w:t>
      </w:r>
      <w:r w:rsidR="00672065" w:rsidRPr="00672065">
        <w:rPr>
          <w:rFonts w:ascii="Times New Roman" w:hAnsi="Times New Roman"/>
          <w:i/>
          <w:sz w:val="24"/>
          <w:szCs w:val="24"/>
        </w:rPr>
        <w:t>r</w:t>
      </w:r>
      <w:r w:rsidR="00672065">
        <w:rPr>
          <w:rFonts w:ascii="Times New Roman" w:hAnsi="Times New Roman"/>
          <w:sz w:val="24"/>
          <w:szCs w:val="24"/>
        </w:rPr>
        <w:t xml:space="preserve"> nêu trong bảng 1.</w:t>
      </w:r>
    </w:p>
    <w:p w14:paraId="0FA264B5" w14:textId="77777777" w:rsidR="00A129A7" w:rsidRPr="00A129A7" w:rsidRDefault="00A129A7" w:rsidP="00A129A7">
      <w:pPr>
        <w:autoSpaceDE w:val="0"/>
        <w:autoSpaceDN w:val="0"/>
        <w:adjustRightInd w:val="0"/>
        <w:spacing w:after="0"/>
        <w:ind w:firstLine="720"/>
        <w:rPr>
          <w:rFonts w:ascii="Times New Roman" w:hAnsi="Times New Roman"/>
          <w:b/>
          <w:bCs/>
          <w:sz w:val="24"/>
          <w:szCs w:val="24"/>
        </w:rPr>
      </w:pPr>
      <w:r>
        <w:rPr>
          <w:rFonts w:ascii="Times New Roman" w:hAnsi="Times New Roman"/>
          <w:b/>
          <w:bCs/>
          <w:sz w:val="24"/>
          <w:szCs w:val="24"/>
        </w:rPr>
        <w:t xml:space="preserve">2. </w:t>
      </w:r>
      <w:r w:rsidRPr="00A129A7">
        <w:rPr>
          <w:rFonts w:ascii="Times New Roman" w:hAnsi="Times New Roman"/>
          <w:b/>
          <w:bCs/>
          <w:sz w:val="24"/>
          <w:szCs w:val="24"/>
        </w:rPr>
        <w:t>Độ tái lập</w:t>
      </w:r>
    </w:p>
    <w:p w14:paraId="63FE25BB" w14:textId="77777777" w:rsidR="008D0D62" w:rsidRDefault="00A129A7" w:rsidP="00A129A7">
      <w:pPr>
        <w:autoSpaceDE w:val="0"/>
        <w:autoSpaceDN w:val="0"/>
        <w:adjustRightInd w:val="0"/>
        <w:spacing w:after="0"/>
        <w:ind w:firstLine="720"/>
        <w:rPr>
          <w:rFonts w:ascii="Times New Roman" w:hAnsi="Times New Roman"/>
          <w:sz w:val="24"/>
          <w:szCs w:val="24"/>
        </w:rPr>
      </w:pPr>
      <w:r w:rsidRPr="00A129A7">
        <w:rPr>
          <w:rFonts w:ascii="Times New Roman" w:hAnsi="Times New Roman"/>
          <w:sz w:val="24"/>
          <w:szCs w:val="24"/>
        </w:rPr>
        <w:t>Chênh lệch tuyệt đối giữa hai kết quả thử nghiệm riêng rẽ, thu được khi sử dụng cùng phương</w:t>
      </w:r>
      <w:r>
        <w:rPr>
          <w:rFonts w:ascii="Times New Roman" w:hAnsi="Times New Roman"/>
          <w:sz w:val="24"/>
          <w:szCs w:val="24"/>
        </w:rPr>
        <w:t xml:space="preserve"> </w:t>
      </w:r>
      <w:r w:rsidRPr="00A129A7">
        <w:rPr>
          <w:rFonts w:ascii="Times New Roman" w:hAnsi="Times New Roman"/>
          <w:sz w:val="24"/>
          <w:szCs w:val="24"/>
        </w:rPr>
        <w:t>pháp, trên cùng vật liệu thử, ở các phòng thử nghiệm khác nhau, do những người thao tác khác</w:t>
      </w:r>
      <w:r>
        <w:rPr>
          <w:rFonts w:ascii="Times New Roman" w:hAnsi="Times New Roman"/>
          <w:sz w:val="24"/>
          <w:szCs w:val="24"/>
        </w:rPr>
        <w:t xml:space="preserve"> </w:t>
      </w:r>
      <w:r w:rsidRPr="00A129A7">
        <w:rPr>
          <w:rFonts w:ascii="Times New Roman" w:hAnsi="Times New Roman"/>
          <w:sz w:val="24"/>
          <w:szCs w:val="24"/>
        </w:rPr>
        <w:t xml:space="preserve">nhau và trên các thiết bị khác nhau, không quá 5 % trường hợp lớn hơn </w:t>
      </w:r>
      <w:r w:rsidR="00672065">
        <w:rPr>
          <w:rFonts w:ascii="Times New Roman" w:hAnsi="Times New Roman"/>
          <w:sz w:val="24"/>
          <w:szCs w:val="24"/>
        </w:rPr>
        <w:t xml:space="preserve">độ tái lập </w:t>
      </w:r>
      <w:r w:rsidR="00672065" w:rsidRPr="00672065">
        <w:rPr>
          <w:rFonts w:ascii="Times New Roman" w:hAnsi="Times New Roman"/>
          <w:i/>
          <w:sz w:val="24"/>
          <w:szCs w:val="24"/>
        </w:rPr>
        <w:t>R</w:t>
      </w:r>
      <w:r w:rsidR="00672065">
        <w:rPr>
          <w:rFonts w:ascii="Times New Roman" w:hAnsi="Times New Roman"/>
          <w:sz w:val="24"/>
          <w:szCs w:val="24"/>
        </w:rPr>
        <w:t xml:space="preserve"> nêu trong bảng 1</w:t>
      </w:r>
      <w:r w:rsidR="008D0D62" w:rsidRPr="00A129A7">
        <w:rPr>
          <w:rFonts w:ascii="Times New Roman" w:hAnsi="Times New Roman"/>
          <w:sz w:val="24"/>
          <w:szCs w:val="24"/>
        </w:rPr>
        <w:t>.</w:t>
      </w:r>
    </w:p>
    <w:p w14:paraId="27FA56B2" w14:textId="77777777" w:rsidR="00A129A7" w:rsidRDefault="00672065" w:rsidP="00A129A7">
      <w:pPr>
        <w:autoSpaceDE w:val="0"/>
        <w:autoSpaceDN w:val="0"/>
        <w:adjustRightInd w:val="0"/>
        <w:spacing w:after="0"/>
        <w:ind w:firstLine="720"/>
        <w:rPr>
          <w:rFonts w:ascii="Times New Roman" w:hAnsi="Times New Roman"/>
          <w:noProof/>
          <w:sz w:val="24"/>
          <w:szCs w:val="24"/>
        </w:rPr>
      </w:pPr>
      <w:r>
        <w:rPr>
          <w:rFonts w:ascii="Times New Roman" w:hAnsi="Times New Roman"/>
          <w:noProof/>
          <w:sz w:val="24"/>
          <w:szCs w:val="24"/>
        </w:rPr>
        <w:t>Bảng 1: Giới hạn độ lặp lại (</w:t>
      </w:r>
      <w:r w:rsidRPr="00672065">
        <w:rPr>
          <w:rFonts w:ascii="Times New Roman" w:hAnsi="Times New Roman"/>
          <w:i/>
          <w:noProof/>
          <w:sz w:val="24"/>
          <w:szCs w:val="24"/>
        </w:rPr>
        <w:t>r)</w:t>
      </w:r>
      <w:r>
        <w:rPr>
          <w:rFonts w:ascii="Times New Roman" w:hAnsi="Times New Roman"/>
          <w:noProof/>
          <w:sz w:val="24"/>
          <w:szCs w:val="24"/>
        </w:rPr>
        <w:t xml:space="preserve"> và giới hạn độ tái lập (</w:t>
      </w:r>
      <w:r w:rsidRPr="00672065">
        <w:rPr>
          <w:rFonts w:ascii="Times New Roman" w:hAnsi="Times New Roman"/>
          <w:i/>
          <w:noProof/>
          <w:sz w:val="24"/>
          <w:szCs w:val="24"/>
        </w:rPr>
        <w:t>R</w:t>
      </w:r>
      <w:r>
        <w:rPr>
          <w:rFonts w:ascii="Times New Roman" w:hAnsi="Times New Roman"/>
          <w:noProof/>
          <w:sz w:val="24"/>
          <w:szCs w:val="24"/>
        </w:rPr>
        <w:t xml:space="preserve">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3"/>
        <w:gridCol w:w="2297"/>
        <w:gridCol w:w="2320"/>
        <w:gridCol w:w="2313"/>
      </w:tblGrid>
      <w:tr w:rsidR="00672065" w:rsidRPr="005D745E" w14:paraId="378CC9EB" w14:textId="77777777" w:rsidTr="005D745E">
        <w:tc>
          <w:tcPr>
            <w:tcW w:w="2394" w:type="dxa"/>
            <w:shd w:val="clear" w:color="auto" w:fill="auto"/>
          </w:tcPr>
          <w:p w14:paraId="49DCA362" w14:textId="77777777" w:rsidR="00672065" w:rsidRPr="005D745E" w:rsidRDefault="00672065"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Trị số anisidin</w:t>
            </w:r>
          </w:p>
        </w:tc>
        <w:tc>
          <w:tcPr>
            <w:tcW w:w="2394" w:type="dxa"/>
            <w:shd w:val="clear" w:color="auto" w:fill="auto"/>
          </w:tcPr>
          <w:p w14:paraId="3074D3B3" w14:textId="77777777" w:rsidR="00672065" w:rsidRPr="005D745E" w:rsidRDefault="00672065"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Dải biến thiên</w:t>
            </w:r>
          </w:p>
        </w:tc>
        <w:tc>
          <w:tcPr>
            <w:tcW w:w="2394" w:type="dxa"/>
            <w:shd w:val="clear" w:color="auto" w:fill="auto"/>
          </w:tcPr>
          <w:p w14:paraId="0CEA3F7D" w14:textId="77777777" w:rsidR="00672065" w:rsidRPr="005D745E" w:rsidRDefault="00672065"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r</w:t>
            </w:r>
          </w:p>
        </w:tc>
        <w:tc>
          <w:tcPr>
            <w:tcW w:w="2394" w:type="dxa"/>
            <w:shd w:val="clear" w:color="auto" w:fill="auto"/>
          </w:tcPr>
          <w:p w14:paraId="11926080" w14:textId="77777777" w:rsidR="00672065" w:rsidRPr="005D745E" w:rsidRDefault="00672065"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R</w:t>
            </w:r>
          </w:p>
        </w:tc>
      </w:tr>
      <w:tr w:rsidR="00672065" w:rsidRPr="005D745E" w14:paraId="7562D588" w14:textId="77777777" w:rsidTr="005D745E">
        <w:tc>
          <w:tcPr>
            <w:tcW w:w="2394" w:type="dxa"/>
            <w:shd w:val="clear" w:color="auto" w:fill="auto"/>
          </w:tcPr>
          <w:p w14:paraId="2F2B17C9" w14:textId="77777777" w:rsidR="00672065" w:rsidRPr="005D745E" w:rsidRDefault="00672065"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AV (trung bình của hai lần xác định)</w:t>
            </w:r>
          </w:p>
        </w:tc>
        <w:tc>
          <w:tcPr>
            <w:tcW w:w="2394" w:type="dxa"/>
            <w:shd w:val="clear" w:color="auto" w:fill="auto"/>
          </w:tcPr>
          <w:p w14:paraId="233C4493" w14:textId="77777777" w:rsidR="00672065" w:rsidRPr="005D745E" w:rsidRDefault="00CE6C82"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0 đến 100</w:t>
            </w:r>
          </w:p>
        </w:tc>
        <w:tc>
          <w:tcPr>
            <w:tcW w:w="2394" w:type="dxa"/>
            <w:shd w:val="clear" w:color="auto" w:fill="auto"/>
          </w:tcPr>
          <w:p w14:paraId="5A1F8AFA" w14:textId="77777777" w:rsidR="00672065" w:rsidRPr="005D745E" w:rsidRDefault="00CE6C82"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0.034AV + 0.31</w:t>
            </w:r>
          </w:p>
        </w:tc>
        <w:tc>
          <w:tcPr>
            <w:tcW w:w="2394" w:type="dxa"/>
            <w:shd w:val="clear" w:color="auto" w:fill="auto"/>
          </w:tcPr>
          <w:p w14:paraId="07236EEB" w14:textId="77777777" w:rsidR="00672065" w:rsidRPr="005D745E" w:rsidRDefault="00CE6C82" w:rsidP="005D745E">
            <w:pPr>
              <w:autoSpaceDE w:val="0"/>
              <w:autoSpaceDN w:val="0"/>
              <w:adjustRightInd w:val="0"/>
              <w:spacing w:after="0"/>
              <w:jc w:val="center"/>
              <w:rPr>
                <w:rFonts w:ascii="Times New Roman" w:hAnsi="Times New Roman"/>
                <w:noProof/>
                <w:sz w:val="24"/>
                <w:szCs w:val="24"/>
              </w:rPr>
            </w:pPr>
            <w:r w:rsidRPr="005D745E">
              <w:rPr>
                <w:rFonts w:ascii="Times New Roman" w:hAnsi="Times New Roman"/>
                <w:noProof/>
                <w:sz w:val="24"/>
                <w:szCs w:val="24"/>
              </w:rPr>
              <w:t>0.19AV + 1.41</w:t>
            </w:r>
          </w:p>
        </w:tc>
      </w:tr>
    </w:tbl>
    <w:p w14:paraId="6BA6AA08" w14:textId="77777777" w:rsidR="00A129A7" w:rsidRDefault="00A129A7" w:rsidP="00A129A7">
      <w:pPr>
        <w:autoSpaceDE w:val="0"/>
        <w:autoSpaceDN w:val="0"/>
        <w:adjustRightInd w:val="0"/>
        <w:spacing w:after="0"/>
        <w:ind w:firstLine="720"/>
        <w:rPr>
          <w:noProof/>
        </w:rPr>
      </w:pPr>
    </w:p>
    <w:p w14:paraId="73D5D6D6" w14:textId="77777777" w:rsidR="00A129A7" w:rsidRPr="00A129A7" w:rsidRDefault="00A129A7" w:rsidP="00A129A7">
      <w:pPr>
        <w:autoSpaceDE w:val="0"/>
        <w:autoSpaceDN w:val="0"/>
        <w:adjustRightInd w:val="0"/>
        <w:spacing w:after="0"/>
        <w:ind w:firstLine="720"/>
        <w:rPr>
          <w:rFonts w:ascii="Times New Roman" w:hAnsi="Times New Roman"/>
          <w:sz w:val="24"/>
          <w:szCs w:val="24"/>
        </w:rPr>
      </w:pPr>
    </w:p>
    <w:p w14:paraId="6D9FB92A" w14:textId="77777777" w:rsidR="00585CB3" w:rsidRDefault="00995FC0" w:rsidP="00995FC0">
      <w:pPr>
        <w:pStyle w:val="ListParagraph"/>
        <w:numPr>
          <w:ilvl w:val="0"/>
          <w:numId w:val="1"/>
        </w:numPr>
        <w:ind w:hanging="540"/>
        <w:jc w:val="both"/>
        <w:rPr>
          <w:rFonts w:ascii="Times New Roman" w:hAnsi="Times New Roman"/>
          <w:b/>
          <w:color w:val="00B0F0"/>
          <w:sz w:val="24"/>
          <w:szCs w:val="24"/>
        </w:rPr>
      </w:pPr>
      <w:r w:rsidRPr="00995FC0">
        <w:rPr>
          <w:rFonts w:ascii="Times New Roman" w:hAnsi="Times New Roman"/>
          <w:b/>
          <w:color w:val="00B0F0"/>
          <w:sz w:val="24"/>
          <w:szCs w:val="24"/>
        </w:rPr>
        <w:t>BÁO CÁO KẾT QUẢ</w:t>
      </w:r>
      <w:r w:rsidR="00585CB3" w:rsidRPr="00995FC0">
        <w:rPr>
          <w:rFonts w:ascii="Times New Roman" w:hAnsi="Times New Roman"/>
          <w:b/>
          <w:color w:val="00B0F0"/>
          <w:sz w:val="24"/>
          <w:szCs w:val="24"/>
        </w:rPr>
        <w:t>.</w:t>
      </w:r>
    </w:p>
    <w:p w14:paraId="238F6FFA" w14:textId="77777777" w:rsidR="00995FC0" w:rsidRPr="00995FC0" w:rsidRDefault="00995FC0" w:rsidP="0043049C">
      <w:pPr>
        <w:pStyle w:val="ListParagraph"/>
        <w:numPr>
          <w:ilvl w:val="0"/>
          <w:numId w:val="7"/>
        </w:numPr>
        <w:ind w:left="720"/>
        <w:jc w:val="both"/>
        <w:rPr>
          <w:rFonts w:ascii="Times New Roman" w:hAnsi="Times New Roman"/>
          <w:b/>
          <w:color w:val="00B0F0"/>
          <w:sz w:val="24"/>
          <w:szCs w:val="24"/>
        </w:rPr>
      </w:pPr>
      <w:r>
        <w:rPr>
          <w:rFonts w:ascii="Times New Roman" w:hAnsi="Times New Roman"/>
          <w:sz w:val="24"/>
          <w:szCs w:val="24"/>
        </w:rPr>
        <w:t>Kết quả phân tích được báo cáo theo biểu mẫu:</w:t>
      </w:r>
    </w:p>
    <w:p w14:paraId="50C79D11" w14:textId="77777777" w:rsidR="00995FC0" w:rsidRDefault="00995FC0" w:rsidP="0043049C">
      <w:pPr>
        <w:pStyle w:val="ListParagraph"/>
        <w:numPr>
          <w:ilvl w:val="0"/>
          <w:numId w:val="8"/>
        </w:numPr>
        <w:ind w:left="1080"/>
        <w:jc w:val="both"/>
        <w:rPr>
          <w:rFonts w:ascii="Times New Roman" w:hAnsi="Times New Roman"/>
          <w:sz w:val="24"/>
          <w:szCs w:val="24"/>
        </w:rPr>
      </w:pPr>
      <w:r w:rsidRPr="00995FC0">
        <w:rPr>
          <w:rFonts w:ascii="Times New Roman" w:hAnsi="Times New Roman"/>
          <w:sz w:val="24"/>
          <w:szCs w:val="24"/>
        </w:rPr>
        <w:t>BM.</w:t>
      </w:r>
      <w:r>
        <w:rPr>
          <w:rFonts w:ascii="Times New Roman" w:hAnsi="Times New Roman"/>
          <w:sz w:val="24"/>
          <w:szCs w:val="24"/>
        </w:rPr>
        <w:t>15.04</w:t>
      </w:r>
      <w:r w:rsidR="00435FA2">
        <w:rPr>
          <w:rFonts w:ascii="Times New Roman" w:hAnsi="Times New Roman"/>
          <w:sz w:val="24"/>
          <w:szCs w:val="24"/>
        </w:rPr>
        <w:t>b</w:t>
      </w:r>
    </w:p>
    <w:p w14:paraId="14E16773" w14:textId="77777777" w:rsidR="00995FC0" w:rsidRPr="00995FC0" w:rsidRDefault="00995FC0" w:rsidP="0043049C">
      <w:pPr>
        <w:pStyle w:val="ListParagraph"/>
        <w:numPr>
          <w:ilvl w:val="0"/>
          <w:numId w:val="8"/>
        </w:numPr>
        <w:ind w:left="1080"/>
        <w:jc w:val="both"/>
        <w:rPr>
          <w:rFonts w:ascii="Times New Roman" w:hAnsi="Times New Roman"/>
          <w:sz w:val="24"/>
          <w:szCs w:val="24"/>
        </w:rPr>
      </w:pPr>
      <w:r>
        <w:rPr>
          <w:rFonts w:ascii="Times New Roman" w:hAnsi="Times New Roman"/>
          <w:sz w:val="24"/>
          <w:szCs w:val="24"/>
        </w:rPr>
        <w:t>BM.15.06</w:t>
      </w:r>
    </w:p>
    <w:sectPr w:rsidR="00995FC0" w:rsidRPr="00995FC0" w:rsidSect="004277F5">
      <w:headerReference w:type="even" r:id="rId9"/>
      <w:headerReference w:type="default" r:id="rId10"/>
      <w:footerReference w:type="even" r:id="rId11"/>
      <w:footerReference w:type="default" r:id="rId12"/>
      <w:headerReference w:type="first" r:id="rId13"/>
      <w:footerReference w:type="first" r:id="rId14"/>
      <w:pgSz w:w="11907" w:h="16839" w:code="9"/>
      <w:pgMar w:top="90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B156FD9" w14:textId="77777777" w:rsidR="00FA14E9" w:rsidRDefault="00FA14E9" w:rsidP="00DB45A7">
      <w:pPr>
        <w:spacing w:after="0" w:line="240" w:lineRule="auto"/>
      </w:pPr>
      <w:r>
        <w:separator/>
      </w:r>
    </w:p>
  </w:endnote>
  <w:endnote w:type="continuationSeparator" w:id="0">
    <w:p w14:paraId="3BADE411" w14:textId="77777777" w:rsidR="00FA14E9" w:rsidRDefault="00FA14E9" w:rsidP="00DB45A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881ECD" w14:textId="77777777" w:rsidR="0053595B" w:rsidRDefault="0053595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B35F61" w14:textId="77777777" w:rsidR="0053595B" w:rsidRDefault="0053595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0399E0C" w14:textId="77777777" w:rsidR="0053595B" w:rsidRDefault="005359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0CB04B5" w14:textId="77777777" w:rsidR="00FA14E9" w:rsidRDefault="00FA14E9" w:rsidP="00DB45A7">
      <w:pPr>
        <w:spacing w:after="0" w:line="240" w:lineRule="auto"/>
      </w:pPr>
      <w:r>
        <w:separator/>
      </w:r>
    </w:p>
  </w:footnote>
  <w:footnote w:type="continuationSeparator" w:id="0">
    <w:p w14:paraId="488868E5" w14:textId="77777777" w:rsidR="00FA14E9" w:rsidRDefault="00FA14E9" w:rsidP="00DB45A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9881DC" w14:textId="77777777" w:rsidR="0053595B" w:rsidRDefault="0053595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53"/>
      <w:gridCol w:w="3182"/>
      <w:gridCol w:w="3108"/>
    </w:tblGrid>
    <w:tr w:rsidR="00DB45A7" w:rsidRPr="00DB45A7" w14:paraId="2D33BDDD" w14:textId="77777777" w:rsidTr="005F20AA">
      <w:trPr>
        <w:jc w:val="center"/>
      </w:trPr>
      <w:tc>
        <w:tcPr>
          <w:tcW w:w="3078" w:type="dxa"/>
          <w:shd w:val="clear" w:color="auto" w:fill="auto"/>
          <w:vAlign w:val="center"/>
        </w:tcPr>
        <w:p w14:paraId="0A14F6EA" w14:textId="77777777" w:rsidR="00DB45A7" w:rsidRPr="00DB45A7" w:rsidRDefault="00DB45A7" w:rsidP="005F20AA">
          <w:pPr>
            <w:spacing w:after="0" w:line="240" w:lineRule="auto"/>
            <w:jc w:val="center"/>
            <w:rPr>
              <w:rFonts w:ascii="Times New Roman" w:hAnsi="Times New Roman"/>
              <w:color w:val="00B0F0"/>
              <w:sz w:val="24"/>
              <w:szCs w:val="24"/>
            </w:rPr>
          </w:pPr>
          <w:r w:rsidRPr="00DB45A7">
            <w:rPr>
              <w:rFonts w:ascii="Times New Roman" w:hAnsi="Times New Roman"/>
              <w:color w:val="00B0F0"/>
              <w:sz w:val="24"/>
              <w:szCs w:val="24"/>
            </w:rPr>
            <w:t>CÔNG TY TNHH MTV KHOA HỌC CÔNG NGHỆ HOÀN VŨ</w:t>
          </w:r>
        </w:p>
      </w:tc>
      <w:tc>
        <w:tcPr>
          <w:tcW w:w="3306" w:type="dxa"/>
          <w:shd w:val="clear" w:color="auto" w:fill="auto"/>
          <w:vAlign w:val="center"/>
        </w:tcPr>
        <w:p w14:paraId="6151337E" w14:textId="77777777" w:rsidR="00DB45A7" w:rsidRPr="00DB45A7" w:rsidRDefault="00DB45A7" w:rsidP="005F20AA">
          <w:pPr>
            <w:spacing w:after="0" w:line="240" w:lineRule="auto"/>
            <w:jc w:val="center"/>
            <w:rPr>
              <w:rFonts w:ascii="Times New Roman" w:hAnsi="Times New Roman"/>
              <w:b/>
              <w:color w:val="00B0F0"/>
              <w:sz w:val="24"/>
              <w:szCs w:val="24"/>
            </w:rPr>
          </w:pPr>
          <w:r w:rsidRPr="00DB45A7">
            <w:rPr>
              <w:rFonts w:ascii="Times New Roman" w:hAnsi="Times New Roman"/>
              <w:b/>
              <w:color w:val="00B0F0"/>
              <w:sz w:val="24"/>
              <w:szCs w:val="24"/>
            </w:rPr>
            <w:t>HƯỚNG DẪN CÔNG VIỆC PHÂN TÍCH</w:t>
          </w:r>
        </w:p>
      </w:tc>
      <w:tc>
        <w:tcPr>
          <w:tcW w:w="3192" w:type="dxa"/>
          <w:shd w:val="clear" w:color="auto" w:fill="auto"/>
          <w:vAlign w:val="center"/>
        </w:tcPr>
        <w:p w14:paraId="0331435E"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Mã số: HD.TN.</w:t>
          </w:r>
          <w:r w:rsidR="0053595B">
            <w:rPr>
              <w:rFonts w:ascii="Times New Roman" w:hAnsi="Times New Roman"/>
              <w:color w:val="00B0F0"/>
              <w:sz w:val="24"/>
              <w:szCs w:val="24"/>
            </w:rPr>
            <w:t>284</w:t>
          </w:r>
        </w:p>
        <w:p w14:paraId="13F2116B" w14:textId="77777777" w:rsidR="0053595B" w:rsidRPr="00DB45A7" w:rsidRDefault="0053595B" w:rsidP="0053595B">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Lần ban hành:</w:t>
          </w:r>
          <w:r>
            <w:rPr>
              <w:rFonts w:ascii="Times New Roman" w:hAnsi="Times New Roman"/>
              <w:color w:val="00B0F0"/>
              <w:sz w:val="24"/>
              <w:szCs w:val="24"/>
            </w:rPr>
            <w:t>01</w:t>
          </w:r>
        </w:p>
        <w:p w14:paraId="4892E60D"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Ngày ban hành:</w:t>
          </w:r>
          <w:r w:rsidR="0053595B">
            <w:rPr>
              <w:rFonts w:ascii="Times New Roman" w:hAnsi="Times New Roman"/>
              <w:color w:val="00B0F0"/>
              <w:sz w:val="24"/>
              <w:szCs w:val="24"/>
            </w:rPr>
            <w:t>20/6/2018</w:t>
          </w:r>
        </w:p>
        <w:p w14:paraId="469069B2" w14:textId="77777777" w:rsidR="00DB45A7" w:rsidRPr="00DB45A7" w:rsidRDefault="00DB45A7" w:rsidP="005F20AA">
          <w:pPr>
            <w:spacing w:after="0" w:line="240" w:lineRule="auto"/>
            <w:rPr>
              <w:rFonts w:ascii="Times New Roman" w:hAnsi="Times New Roman"/>
              <w:color w:val="00B0F0"/>
              <w:sz w:val="24"/>
              <w:szCs w:val="24"/>
            </w:rPr>
          </w:pPr>
          <w:r w:rsidRPr="00DB45A7">
            <w:rPr>
              <w:rFonts w:ascii="Times New Roman" w:hAnsi="Times New Roman"/>
              <w:color w:val="00B0F0"/>
              <w:sz w:val="24"/>
              <w:szCs w:val="24"/>
            </w:rPr>
            <w:t xml:space="preserve">Trang: </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PAGE  \* Arabic  \* MERGEFORMAT </w:instrText>
          </w:r>
          <w:r w:rsidRPr="00DB45A7">
            <w:rPr>
              <w:rFonts w:ascii="Times New Roman" w:hAnsi="Times New Roman"/>
              <w:b/>
              <w:color w:val="00B0F0"/>
              <w:sz w:val="24"/>
              <w:szCs w:val="24"/>
            </w:rPr>
            <w:fldChar w:fldCharType="separate"/>
          </w:r>
          <w:r w:rsidR="004277F5">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r>
            <w:rPr>
              <w:rFonts w:ascii="Times New Roman" w:hAnsi="Times New Roman"/>
              <w:color w:val="00B0F0"/>
              <w:sz w:val="24"/>
              <w:szCs w:val="24"/>
            </w:rPr>
            <w:t>/</w:t>
          </w:r>
          <w:r w:rsidRPr="00DB45A7">
            <w:rPr>
              <w:rFonts w:ascii="Times New Roman" w:hAnsi="Times New Roman"/>
              <w:b/>
              <w:color w:val="00B0F0"/>
              <w:sz w:val="24"/>
              <w:szCs w:val="24"/>
            </w:rPr>
            <w:fldChar w:fldCharType="begin"/>
          </w:r>
          <w:r w:rsidRPr="00DB45A7">
            <w:rPr>
              <w:rFonts w:ascii="Times New Roman" w:hAnsi="Times New Roman"/>
              <w:b/>
              <w:color w:val="00B0F0"/>
              <w:sz w:val="24"/>
              <w:szCs w:val="24"/>
            </w:rPr>
            <w:instrText xml:space="preserve"> NUMPAGES  \* Arabic  \* MERGEFORMAT </w:instrText>
          </w:r>
          <w:r w:rsidRPr="00DB45A7">
            <w:rPr>
              <w:rFonts w:ascii="Times New Roman" w:hAnsi="Times New Roman"/>
              <w:b/>
              <w:color w:val="00B0F0"/>
              <w:sz w:val="24"/>
              <w:szCs w:val="24"/>
            </w:rPr>
            <w:fldChar w:fldCharType="separate"/>
          </w:r>
          <w:r w:rsidR="004277F5">
            <w:rPr>
              <w:rFonts w:ascii="Times New Roman" w:hAnsi="Times New Roman"/>
              <w:b/>
              <w:noProof/>
              <w:color w:val="00B0F0"/>
              <w:sz w:val="24"/>
              <w:szCs w:val="24"/>
            </w:rPr>
            <w:t>5</w:t>
          </w:r>
          <w:r w:rsidRPr="00DB45A7">
            <w:rPr>
              <w:rFonts w:ascii="Times New Roman" w:hAnsi="Times New Roman"/>
              <w:b/>
              <w:color w:val="00B0F0"/>
              <w:sz w:val="24"/>
              <w:szCs w:val="24"/>
            </w:rPr>
            <w:fldChar w:fldCharType="end"/>
          </w:r>
        </w:p>
      </w:tc>
    </w:tr>
  </w:tbl>
  <w:p w14:paraId="350785DA" w14:textId="77777777" w:rsidR="00DB45A7" w:rsidRDefault="00DB45A7" w:rsidP="00DB45A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E6DC5A" w14:textId="77777777" w:rsidR="0053595B" w:rsidRDefault="005359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55743"/>
    <w:multiLevelType w:val="hybridMultilevel"/>
    <w:tmpl w:val="2242C514"/>
    <w:lvl w:ilvl="0" w:tplc="3822C0E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17E8634E"/>
    <w:multiLevelType w:val="hybridMultilevel"/>
    <w:tmpl w:val="CA64E62E"/>
    <w:lvl w:ilvl="0" w:tplc="FC167B60">
      <w:start w:val="1"/>
      <w:numFmt w:val="upperRoman"/>
      <w:lvlText w:val="%1."/>
      <w:lvlJc w:val="left"/>
      <w:pPr>
        <w:ind w:left="1080" w:hanging="360"/>
      </w:pPr>
      <w:rPr>
        <w:rFonts w:ascii="Times New Roman" w:eastAsia="Calibri" w:hAnsi="Times New Roman" w:cs="Times New Roman"/>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19D64C97"/>
    <w:multiLevelType w:val="hybridMultilevel"/>
    <w:tmpl w:val="685E7434"/>
    <w:lvl w:ilvl="0" w:tplc="3B20836C">
      <w:start w:val="6"/>
      <w:numFmt w:val="upperRoman"/>
      <w:lvlText w:val="%1."/>
      <w:lvlJc w:val="left"/>
      <w:pPr>
        <w:ind w:left="2160" w:hanging="72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15:restartNumberingAfterBreak="0">
    <w:nsid w:val="2146270D"/>
    <w:multiLevelType w:val="hybridMultilevel"/>
    <w:tmpl w:val="ACCE0DD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2181052E"/>
    <w:multiLevelType w:val="hybridMultilevel"/>
    <w:tmpl w:val="EE248E54"/>
    <w:lvl w:ilvl="0" w:tplc="386A983A">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9769ED"/>
    <w:multiLevelType w:val="hybridMultilevel"/>
    <w:tmpl w:val="D7AA45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34696679"/>
    <w:multiLevelType w:val="hybridMultilevel"/>
    <w:tmpl w:val="15D4C88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0A07FDC"/>
    <w:multiLevelType w:val="hybridMultilevel"/>
    <w:tmpl w:val="7EA2ACD4"/>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4226921"/>
    <w:multiLevelType w:val="hybridMultilevel"/>
    <w:tmpl w:val="834EA8C2"/>
    <w:lvl w:ilvl="0" w:tplc="6A9C516E">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55A1560E"/>
    <w:multiLevelType w:val="hybridMultilevel"/>
    <w:tmpl w:val="75AA6480"/>
    <w:lvl w:ilvl="0" w:tplc="4E9AD44E">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5AD85DE5"/>
    <w:multiLevelType w:val="hybridMultilevel"/>
    <w:tmpl w:val="660C4926"/>
    <w:lvl w:ilvl="0" w:tplc="386A983A">
      <w:start w:val="1"/>
      <w:numFmt w:val="bullet"/>
      <w:lvlText w:val=""/>
      <w:lvlJc w:val="left"/>
      <w:pPr>
        <w:ind w:left="900" w:hanging="360"/>
      </w:pPr>
      <w:rPr>
        <w:rFonts w:ascii="Symbol" w:hAnsi="Symbol" w:hint="default"/>
        <w:color w:val="auto"/>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5DB356C0"/>
    <w:multiLevelType w:val="hybridMultilevel"/>
    <w:tmpl w:val="B902F45C"/>
    <w:lvl w:ilvl="0" w:tplc="386A983A">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445049E"/>
    <w:multiLevelType w:val="hybridMultilevel"/>
    <w:tmpl w:val="E90AEC56"/>
    <w:lvl w:ilvl="0" w:tplc="296098AE">
      <w:start w:val="1"/>
      <w:numFmt w:val="bullet"/>
      <w:lvlText w:val=""/>
      <w:lvlJc w:val="left"/>
      <w:pPr>
        <w:ind w:left="1440" w:hanging="360"/>
      </w:pPr>
      <w:rPr>
        <w:rFonts w:ascii="Wingdings" w:hAnsi="Wingdings"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4E26CB8"/>
    <w:multiLevelType w:val="hybridMultilevel"/>
    <w:tmpl w:val="23281266"/>
    <w:lvl w:ilvl="0" w:tplc="CE5C58C0">
      <w:numFmt w:val="bullet"/>
      <w:lvlText w:val="-"/>
      <w:lvlJc w:val="left"/>
      <w:pPr>
        <w:ind w:left="1080" w:hanging="360"/>
      </w:pPr>
      <w:rPr>
        <w:rFonts w:ascii="Times New Roman" w:eastAsia="Calibr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4" w15:restartNumberingAfterBreak="0">
    <w:nsid w:val="65E53C60"/>
    <w:multiLevelType w:val="hybridMultilevel"/>
    <w:tmpl w:val="D61C8B20"/>
    <w:lvl w:ilvl="0" w:tplc="6E66D2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782C114B"/>
    <w:multiLevelType w:val="hybridMultilevel"/>
    <w:tmpl w:val="EB6042EA"/>
    <w:lvl w:ilvl="0" w:tplc="6E66D2E4">
      <w:start w:val="1"/>
      <w:numFmt w:val="bullet"/>
      <w:lvlText w:val=""/>
      <w:lvlJc w:val="left"/>
      <w:pPr>
        <w:ind w:left="720" w:hanging="360"/>
      </w:pPr>
      <w:rPr>
        <w:rFonts w:ascii="Symbol" w:hAnsi="Symbol" w:hint="default"/>
        <w:color w:val="auto"/>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2"/>
  </w:num>
  <w:num w:numId="4">
    <w:abstractNumId w:val="9"/>
  </w:num>
  <w:num w:numId="5">
    <w:abstractNumId w:val="3"/>
  </w:num>
  <w:num w:numId="6">
    <w:abstractNumId w:val="0"/>
  </w:num>
  <w:num w:numId="7">
    <w:abstractNumId w:val="12"/>
  </w:num>
  <w:num w:numId="8">
    <w:abstractNumId w:val="5"/>
  </w:num>
  <w:num w:numId="9">
    <w:abstractNumId w:val="10"/>
  </w:num>
  <w:num w:numId="10">
    <w:abstractNumId w:val="11"/>
  </w:num>
  <w:num w:numId="11">
    <w:abstractNumId w:val="15"/>
  </w:num>
  <w:num w:numId="12">
    <w:abstractNumId w:val="14"/>
  </w:num>
  <w:num w:numId="13">
    <w:abstractNumId w:val="7"/>
  </w:num>
  <w:num w:numId="14">
    <w:abstractNumId w:val="4"/>
  </w:num>
  <w:num w:numId="15">
    <w:abstractNumId w:val="8"/>
  </w:num>
  <w:num w:numId="16">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oNotTrackMoves/>
  <w:defaultTabStop w:val="720"/>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E6F75"/>
    <w:rsid w:val="000D4F67"/>
    <w:rsid w:val="000F5C82"/>
    <w:rsid w:val="00171680"/>
    <w:rsid w:val="00183318"/>
    <w:rsid w:val="00190D51"/>
    <w:rsid w:val="001F3283"/>
    <w:rsid w:val="00200FB1"/>
    <w:rsid w:val="00210994"/>
    <w:rsid w:val="00282256"/>
    <w:rsid w:val="00290EA0"/>
    <w:rsid w:val="002C1B89"/>
    <w:rsid w:val="002D0C38"/>
    <w:rsid w:val="00330E04"/>
    <w:rsid w:val="00357D06"/>
    <w:rsid w:val="003700E3"/>
    <w:rsid w:val="0037757C"/>
    <w:rsid w:val="003C70FD"/>
    <w:rsid w:val="003E3FA6"/>
    <w:rsid w:val="004032BD"/>
    <w:rsid w:val="004277F5"/>
    <w:rsid w:val="0043049C"/>
    <w:rsid w:val="00435FA2"/>
    <w:rsid w:val="00467F91"/>
    <w:rsid w:val="00482BB8"/>
    <w:rsid w:val="004C3FAA"/>
    <w:rsid w:val="005025AD"/>
    <w:rsid w:val="00534242"/>
    <w:rsid w:val="0053595B"/>
    <w:rsid w:val="00567895"/>
    <w:rsid w:val="00585CB3"/>
    <w:rsid w:val="005D745E"/>
    <w:rsid w:val="005E6F75"/>
    <w:rsid w:val="005F20AA"/>
    <w:rsid w:val="0066298A"/>
    <w:rsid w:val="00672065"/>
    <w:rsid w:val="006C3E84"/>
    <w:rsid w:val="0076355B"/>
    <w:rsid w:val="00764A3E"/>
    <w:rsid w:val="007C6B53"/>
    <w:rsid w:val="00800CFB"/>
    <w:rsid w:val="0085481C"/>
    <w:rsid w:val="00871BAD"/>
    <w:rsid w:val="008B4F3E"/>
    <w:rsid w:val="008D0D62"/>
    <w:rsid w:val="00912B76"/>
    <w:rsid w:val="00916F98"/>
    <w:rsid w:val="00956DB3"/>
    <w:rsid w:val="00963F1F"/>
    <w:rsid w:val="00995FC0"/>
    <w:rsid w:val="009E26F3"/>
    <w:rsid w:val="009F2556"/>
    <w:rsid w:val="00A129A7"/>
    <w:rsid w:val="00A14078"/>
    <w:rsid w:val="00A74783"/>
    <w:rsid w:val="00A80D68"/>
    <w:rsid w:val="00A93840"/>
    <w:rsid w:val="00A96E46"/>
    <w:rsid w:val="00AA0D54"/>
    <w:rsid w:val="00AA1E59"/>
    <w:rsid w:val="00AA6DB2"/>
    <w:rsid w:val="00AE1765"/>
    <w:rsid w:val="00B157A0"/>
    <w:rsid w:val="00B21162"/>
    <w:rsid w:val="00B355AA"/>
    <w:rsid w:val="00B8043C"/>
    <w:rsid w:val="00B907A1"/>
    <w:rsid w:val="00C85D09"/>
    <w:rsid w:val="00CC4A77"/>
    <w:rsid w:val="00CD559B"/>
    <w:rsid w:val="00CE6C82"/>
    <w:rsid w:val="00D55F8A"/>
    <w:rsid w:val="00D56BF8"/>
    <w:rsid w:val="00D768BA"/>
    <w:rsid w:val="00DA69E6"/>
    <w:rsid w:val="00DB45A7"/>
    <w:rsid w:val="00E136B0"/>
    <w:rsid w:val="00E67B41"/>
    <w:rsid w:val="00E71E80"/>
    <w:rsid w:val="00E87B5D"/>
    <w:rsid w:val="00EA503A"/>
    <w:rsid w:val="00EF0AED"/>
    <w:rsid w:val="00F431B7"/>
    <w:rsid w:val="00F454D5"/>
    <w:rsid w:val="00F57F7B"/>
    <w:rsid w:val="00FA14E9"/>
    <w:rsid w:val="00FA6A9F"/>
    <w:rsid w:val="00FB55C1"/>
    <w:rsid w:val="00FF149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F87B53"/>
  <w15:chartTrackingRefBased/>
  <w15:docId w15:val="{D3788769-C0DB-4DE5-8DC8-B2DAB719DE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vi-VN" w:eastAsia="vi-V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200" w:line="276" w:lineRule="auto"/>
    </w:pPr>
    <w:rPr>
      <w:sz w:val="22"/>
      <w:szCs w:val="22"/>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E6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E6F75"/>
    <w:pPr>
      <w:ind w:left="720"/>
      <w:contextualSpacing/>
    </w:pPr>
  </w:style>
  <w:style w:type="paragraph" w:styleId="Header">
    <w:name w:val="header"/>
    <w:basedOn w:val="Normal"/>
    <w:link w:val="HeaderChar"/>
    <w:uiPriority w:val="99"/>
    <w:unhideWhenUsed/>
    <w:rsid w:val="00DB45A7"/>
    <w:pPr>
      <w:tabs>
        <w:tab w:val="center" w:pos="4680"/>
        <w:tab w:val="right" w:pos="9360"/>
      </w:tabs>
    </w:pPr>
  </w:style>
  <w:style w:type="character" w:customStyle="1" w:styleId="HeaderChar">
    <w:name w:val="Header Char"/>
    <w:link w:val="Header"/>
    <w:uiPriority w:val="99"/>
    <w:rsid w:val="00DB45A7"/>
    <w:rPr>
      <w:sz w:val="22"/>
      <w:szCs w:val="22"/>
    </w:rPr>
  </w:style>
  <w:style w:type="paragraph" w:styleId="Footer">
    <w:name w:val="footer"/>
    <w:basedOn w:val="Normal"/>
    <w:link w:val="FooterChar"/>
    <w:uiPriority w:val="99"/>
    <w:unhideWhenUsed/>
    <w:rsid w:val="00DB45A7"/>
    <w:pPr>
      <w:tabs>
        <w:tab w:val="center" w:pos="4680"/>
        <w:tab w:val="right" w:pos="9360"/>
      </w:tabs>
    </w:pPr>
  </w:style>
  <w:style w:type="character" w:customStyle="1" w:styleId="FooterChar">
    <w:name w:val="Footer Char"/>
    <w:link w:val="Footer"/>
    <w:uiPriority w:val="99"/>
    <w:rsid w:val="00DB45A7"/>
    <w:rPr>
      <w:sz w:val="22"/>
      <w:szCs w:val="22"/>
    </w:rPr>
  </w:style>
  <w:style w:type="character" w:styleId="FootnoteReference">
    <w:name w:val="footnote reference"/>
    <w:semiHidden/>
    <w:rsid w:val="00B907A1"/>
    <w:rPr>
      <w:vertAlign w:val="superscript"/>
    </w:rPr>
  </w:style>
  <w:style w:type="paragraph" w:styleId="BalloonText">
    <w:name w:val="Balloon Text"/>
    <w:basedOn w:val="Normal"/>
    <w:link w:val="BalloonTextChar"/>
    <w:uiPriority w:val="99"/>
    <w:semiHidden/>
    <w:unhideWhenUsed/>
    <w:rsid w:val="00800CFB"/>
    <w:pPr>
      <w:spacing w:after="0" w:line="240" w:lineRule="auto"/>
    </w:pPr>
    <w:rPr>
      <w:rFonts w:ascii="Segoe UI" w:hAnsi="Segoe UI" w:cs="Segoe UI"/>
      <w:sz w:val="18"/>
      <w:szCs w:val="18"/>
    </w:rPr>
  </w:style>
  <w:style w:type="character" w:customStyle="1" w:styleId="BalloonTextChar">
    <w:name w:val="Balloon Text Char"/>
    <w:link w:val="BalloonText"/>
    <w:uiPriority w:val="99"/>
    <w:semiHidden/>
    <w:rsid w:val="00800CF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2251655">
      <w:bodyDiv w:val="1"/>
      <w:marLeft w:val="0"/>
      <w:marRight w:val="0"/>
      <w:marTop w:val="0"/>
      <w:marBottom w:val="0"/>
      <w:divBdr>
        <w:top w:val="none" w:sz="0" w:space="0" w:color="auto"/>
        <w:left w:val="none" w:sz="0" w:space="0" w:color="auto"/>
        <w:bottom w:val="none" w:sz="0" w:space="0" w:color="auto"/>
        <w:right w:val="none" w:sz="0" w:space="0" w:color="auto"/>
      </w:divBdr>
    </w:div>
    <w:div w:id="233518106">
      <w:bodyDiv w:val="1"/>
      <w:marLeft w:val="0"/>
      <w:marRight w:val="0"/>
      <w:marTop w:val="0"/>
      <w:marBottom w:val="0"/>
      <w:divBdr>
        <w:top w:val="none" w:sz="0" w:space="0" w:color="auto"/>
        <w:left w:val="none" w:sz="0" w:space="0" w:color="auto"/>
        <w:bottom w:val="none" w:sz="0" w:space="0" w:color="auto"/>
        <w:right w:val="none" w:sz="0" w:space="0" w:color="auto"/>
      </w:divBdr>
    </w:div>
    <w:div w:id="711080612">
      <w:bodyDiv w:val="1"/>
      <w:marLeft w:val="0"/>
      <w:marRight w:val="0"/>
      <w:marTop w:val="0"/>
      <w:marBottom w:val="0"/>
      <w:divBdr>
        <w:top w:val="none" w:sz="0" w:space="0" w:color="auto"/>
        <w:left w:val="none" w:sz="0" w:space="0" w:color="auto"/>
        <w:bottom w:val="none" w:sz="0" w:space="0" w:color="auto"/>
        <w:right w:val="none" w:sz="0" w:space="0" w:color="auto"/>
      </w:divBdr>
    </w:div>
    <w:div w:id="726684057">
      <w:bodyDiv w:val="1"/>
      <w:marLeft w:val="0"/>
      <w:marRight w:val="0"/>
      <w:marTop w:val="0"/>
      <w:marBottom w:val="0"/>
      <w:divBdr>
        <w:top w:val="none" w:sz="0" w:space="0" w:color="auto"/>
        <w:left w:val="none" w:sz="0" w:space="0" w:color="auto"/>
        <w:bottom w:val="none" w:sz="0" w:space="0" w:color="auto"/>
        <w:right w:val="none" w:sz="0" w:space="0" w:color="auto"/>
      </w:divBdr>
    </w:div>
    <w:div w:id="844326288">
      <w:bodyDiv w:val="1"/>
      <w:marLeft w:val="0"/>
      <w:marRight w:val="0"/>
      <w:marTop w:val="0"/>
      <w:marBottom w:val="0"/>
      <w:divBdr>
        <w:top w:val="none" w:sz="0" w:space="0" w:color="auto"/>
        <w:left w:val="none" w:sz="0" w:space="0" w:color="auto"/>
        <w:bottom w:val="none" w:sz="0" w:space="0" w:color="auto"/>
        <w:right w:val="none" w:sz="0" w:space="0" w:color="auto"/>
      </w:divBdr>
    </w:div>
    <w:div w:id="907039910">
      <w:bodyDiv w:val="1"/>
      <w:marLeft w:val="0"/>
      <w:marRight w:val="0"/>
      <w:marTop w:val="0"/>
      <w:marBottom w:val="0"/>
      <w:divBdr>
        <w:top w:val="none" w:sz="0" w:space="0" w:color="auto"/>
        <w:left w:val="none" w:sz="0" w:space="0" w:color="auto"/>
        <w:bottom w:val="none" w:sz="0" w:space="0" w:color="auto"/>
        <w:right w:val="none" w:sz="0" w:space="0" w:color="auto"/>
      </w:divBdr>
    </w:div>
    <w:div w:id="1317613628">
      <w:bodyDiv w:val="1"/>
      <w:marLeft w:val="0"/>
      <w:marRight w:val="0"/>
      <w:marTop w:val="0"/>
      <w:marBottom w:val="0"/>
      <w:divBdr>
        <w:top w:val="none" w:sz="0" w:space="0" w:color="auto"/>
        <w:left w:val="none" w:sz="0" w:space="0" w:color="auto"/>
        <w:bottom w:val="none" w:sz="0" w:space="0" w:color="auto"/>
        <w:right w:val="none" w:sz="0" w:space="0" w:color="auto"/>
      </w:divBdr>
    </w:div>
    <w:div w:id="1552156883">
      <w:bodyDiv w:val="1"/>
      <w:marLeft w:val="0"/>
      <w:marRight w:val="0"/>
      <w:marTop w:val="0"/>
      <w:marBottom w:val="0"/>
      <w:divBdr>
        <w:top w:val="none" w:sz="0" w:space="0" w:color="auto"/>
        <w:left w:val="none" w:sz="0" w:space="0" w:color="auto"/>
        <w:bottom w:val="none" w:sz="0" w:space="0" w:color="auto"/>
        <w:right w:val="none" w:sz="0" w:space="0" w:color="auto"/>
      </w:divBdr>
    </w:div>
    <w:div w:id="1986156391">
      <w:bodyDiv w:val="1"/>
      <w:marLeft w:val="0"/>
      <w:marRight w:val="0"/>
      <w:marTop w:val="0"/>
      <w:marBottom w:val="0"/>
      <w:divBdr>
        <w:top w:val="none" w:sz="0" w:space="0" w:color="auto"/>
        <w:left w:val="none" w:sz="0" w:space="0" w:color="auto"/>
        <w:bottom w:val="none" w:sz="0" w:space="0" w:color="auto"/>
        <w:right w:val="none" w:sz="0" w:space="0" w:color="auto"/>
      </w:divBdr>
    </w:div>
    <w:div w:id="2017346854">
      <w:bodyDiv w:val="1"/>
      <w:marLeft w:val="0"/>
      <w:marRight w:val="0"/>
      <w:marTop w:val="0"/>
      <w:marBottom w:val="0"/>
      <w:divBdr>
        <w:top w:val="none" w:sz="0" w:space="0" w:color="auto"/>
        <w:left w:val="none" w:sz="0" w:space="0" w:color="auto"/>
        <w:bottom w:val="none" w:sz="0" w:space="0" w:color="auto"/>
        <w:right w:val="none" w:sz="0" w:space="0" w:color="auto"/>
      </w:divBdr>
    </w:div>
    <w:div w:id="20834039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oleObject" Target="embeddings/oleObject1.bin"/><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wmf"/><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907</Words>
  <Characters>5170</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Sky123.Org</Company>
  <LinksUpToDate>false</LinksUpToDate>
  <CharactersWithSpaces>6065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Bui</dc:creator>
  <cp:keywords/>
  <cp:lastModifiedBy>Catherine Mai</cp:lastModifiedBy>
  <cp:revision>2</cp:revision>
  <cp:lastPrinted>2018-06-21T07:33:00Z</cp:lastPrinted>
  <dcterms:created xsi:type="dcterms:W3CDTF">2018-12-26T12:19:00Z</dcterms:created>
  <dcterms:modified xsi:type="dcterms:W3CDTF">2018-12-26T12:19:00Z</dcterms:modified>
</cp:coreProperties>
</file>