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363C5" w14:textId="77777777" w:rsidR="00E25E92" w:rsidRDefault="00E25E92" w:rsidP="00E25E92">
      <w:pPr>
        <w:spacing w:line="288" w:lineRule="auto"/>
        <w:jc w:val="center"/>
        <w:rPr>
          <w:b/>
          <w:sz w:val="28"/>
          <w:szCs w:val="28"/>
        </w:rPr>
      </w:pPr>
      <w:bookmarkStart w:id="0" w:name="_GoBack"/>
      <w:bookmarkEnd w:id="0"/>
      <w:r w:rsidRPr="00762F4D">
        <w:rPr>
          <w:b/>
          <w:sz w:val="28"/>
          <w:szCs w:val="28"/>
        </w:rPr>
        <w:t xml:space="preserve">PHƯƠNG PHÁP ĐỊNH LƯỢNG </w:t>
      </w:r>
      <w:r>
        <w:rPr>
          <w:b/>
          <w:sz w:val="28"/>
          <w:szCs w:val="28"/>
        </w:rPr>
        <w:t>NẤM MEN VÀ NẤM MỐC – KỸ THUẬT ĐẾM KHUẨN LẠC</w:t>
      </w:r>
      <w:r w:rsidRPr="00E25E92">
        <w:rPr>
          <w:rStyle w:val="Strong"/>
          <w:color w:val="000000"/>
        </w:rPr>
        <w:t xml:space="preserve"> </w:t>
      </w:r>
      <w:r>
        <w:rPr>
          <w:b/>
          <w:sz w:val="28"/>
          <w:szCs w:val="28"/>
        </w:rPr>
        <w:t>TRONG CÁC SẢN PHẨM CÓ HOẠT ĐỘ NƯỚC ≤ 0.95</w:t>
      </w:r>
    </w:p>
    <w:p w14:paraId="15976804" w14:textId="77777777" w:rsidR="00AA0D85" w:rsidRDefault="00AA0D85" w:rsidP="00AA0D85">
      <w:pPr>
        <w:shd w:val="clear" w:color="auto" w:fill="FFFFFF"/>
        <w:rPr>
          <w:rStyle w:val="Strong"/>
          <w:color w:val="000000"/>
          <w:u w:val="single"/>
        </w:rPr>
      </w:pPr>
    </w:p>
    <w:p w14:paraId="6C7E270F" w14:textId="77777777" w:rsidR="00AA0D85" w:rsidRDefault="00AA0D85" w:rsidP="00AA0D85">
      <w:pPr>
        <w:shd w:val="clear" w:color="auto" w:fill="FFFFFF"/>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3300"/>
        <w:gridCol w:w="3301"/>
      </w:tblGrid>
      <w:tr w:rsidR="00013489" w:rsidRPr="00013489" w14:paraId="167ABE4D" w14:textId="77777777" w:rsidTr="00803D62">
        <w:tc>
          <w:tcPr>
            <w:tcW w:w="3366" w:type="dxa"/>
            <w:shd w:val="clear" w:color="auto" w:fill="auto"/>
          </w:tcPr>
          <w:p w14:paraId="3EAD60D6" w14:textId="77777777" w:rsidR="00AA0D85" w:rsidRPr="00013489" w:rsidRDefault="00AA0D85" w:rsidP="00803D62">
            <w:pPr>
              <w:jc w:val="center"/>
            </w:pPr>
            <w:r w:rsidRPr="00013489">
              <w:t>Nhân viên biên soạn</w:t>
            </w:r>
          </w:p>
        </w:tc>
        <w:tc>
          <w:tcPr>
            <w:tcW w:w="3366" w:type="dxa"/>
            <w:shd w:val="clear" w:color="auto" w:fill="auto"/>
          </w:tcPr>
          <w:p w14:paraId="1C68CB49" w14:textId="77777777" w:rsidR="00AA0D85" w:rsidRPr="00013489" w:rsidRDefault="00AA0D85" w:rsidP="00803D62">
            <w:pPr>
              <w:jc w:val="center"/>
            </w:pPr>
            <w:r w:rsidRPr="00013489">
              <w:t>Nhân viên xem xét</w:t>
            </w:r>
          </w:p>
        </w:tc>
        <w:tc>
          <w:tcPr>
            <w:tcW w:w="3366" w:type="dxa"/>
            <w:shd w:val="clear" w:color="auto" w:fill="auto"/>
          </w:tcPr>
          <w:p w14:paraId="7B4B6551" w14:textId="77777777" w:rsidR="00AA0D85" w:rsidRPr="00013489" w:rsidRDefault="00AA0D85" w:rsidP="00803D62">
            <w:pPr>
              <w:jc w:val="center"/>
            </w:pPr>
            <w:r w:rsidRPr="00013489">
              <w:t>Nhân viên phê duyệt</w:t>
            </w:r>
          </w:p>
        </w:tc>
      </w:tr>
      <w:tr w:rsidR="00013489" w:rsidRPr="00013489" w14:paraId="16D9734C" w14:textId="77777777" w:rsidTr="00803D62">
        <w:tc>
          <w:tcPr>
            <w:tcW w:w="3366" w:type="dxa"/>
            <w:shd w:val="clear" w:color="auto" w:fill="auto"/>
          </w:tcPr>
          <w:p w14:paraId="7DE35CC5" w14:textId="77777777" w:rsidR="00AA0D85" w:rsidRPr="00013489" w:rsidRDefault="00AA0D85" w:rsidP="00013489">
            <w:pPr>
              <w:jc w:val="center"/>
            </w:pPr>
          </w:p>
          <w:p w14:paraId="166AF8BD" w14:textId="77777777" w:rsidR="00AA0D85" w:rsidRPr="00013489" w:rsidRDefault="00AA0D85" w:rsidP="00013489">
            <w:pPr>
              <w:jc w:val="center"/>
            </w:pPr>
          </w:p>
          <w:p w14:paraId="20D53837" w14:textId="77777777" w:rsidR="00AA0D85" w:rsidRPr="00013489" w:rsidRDefault="00AA0D85" w:rsidP="00013489">
            <w:pPr>
              <w:jc w:val="center"/>
            </w:pPr>
          </w:p>
          <w:p w14:paraId="2EDA4962" w14:textId="77777777" w:rsidR="00AA0D85" w:rsidRPr="00013489" w:rsidRDefault="00AA0D85" w:rsidP="00013489">
            <w:pPr>
              <w:jc w:val="center"/>
            </w:pPr>
          </w:p>
          <w:p w14:paraId="073DFF4F" w14:textId="77777777" w:rsidR="00AA0D85" w:rsidRPr="00013489" w:rsidRDefault="00AA0D85" w:rsidP="00013489">
            <w:pPr>
              <w:jc w:val="center"/>
            </w:pPr>
          </w:p>
          <w:p w14:paraId="707830D8" w14:textId="77777777" w:rsidR="00AA0D85" w:rsidRPr="00013489" w:rsidRDefault="00013489" w:rsidP="00013489">
            <w:pPr>
              <w:jc w:val="center"/>
            </w:pPr>
            <w:r w:rsidRPr="00013489">
              <w:t>Nguyễn Thị Lệ Huyền</w:t>
            </w:r>
          </w:p>
        </w:tc>
        <w:tc>
          <w:tcPr>
            <w:tcW w:w="3366" w:type="dxa"/>
            <w:shd w:val="clear" w:color="auto" w:fill="auto"/>
          </w:tcPr>
          <w:p w14:paraId="4DF6C2AF" w14:textId="77777777" w:rsidR="00AA0D85" w:rsidRPr="00013489" w:rsidRDefault="00AA0D85" w:rsidP="00013489">
            <w:pPr>
              <w:jc w:val="center"/>
            </w:pPr>
          </w:p>
          <w:p w14:paraId="0E9782ED" w14:textId="77777777" w:rsidR="00AA0D85" w:rsidRPr="00013489" w:rsidRDefault="00AA0D85" w:rsidP="00013489">
            <w:pPr>
              <w:jc w:val="center"/>
            </w:pPr>
          </w:p>
          <w:p w14:paraId="65867F49" w14:textId="77777777" w:rsidR="00AA0D85" w:rsidRPr="00013489" w:rsidRDefault="00AA0D85" w:rsidP="00013489">
            <w:pPr>
              <w:jc w:val="center"/>
            </w:pPr>
          </w:p>
          <w:p w14:paraId="73CDEE68" w14:textId="77777777" w:rsidR="00013489" w:rsidRPr="00013489" w:rsidRDefault="00013489" w:rsidP="00013489">
            <w:pPr>
              <w:jc w:val="center"/>
            </w:pPr>
          </w:p>
          <w:p w14:paraId="3E3FF249" w14:textId="77777777" w:rsidR="00013489" w:rsidRPr="00013489" w:rsidRDefault="00013489" w:rsidP="00013489">
            <w:pPr>
              <w:jc w:val="center"/>
            </w:pPr>
          </w:p>
          <w:p w14:paraId="363EA094" w14:textId="77777777" w:rsidR="00AA0D85" w:rsidRPr="00013489" w:rsidRDefault="00013489" w:rsidP="00013489">
            <w:pPr>
              <w:jc w:val="center"/>
            </w:pPr>
            <w:r w:rsidRPr="00013489">
              <w:t>Trần Thái Vũ</w:t>
            </w:r>
          </w:p>
        </w:tc>
        <w:tc>
          <w:tcPr>
            <w:tcW w:w="3366" w:type="dxa"/>
            <w:shd w:val="clear" w:color="auto" w:fill="auto"/>
          </w:tcPr>
          <w:p w14:paraId="1BA3213D" w14:textId="77777777" w:rsidR="00AA0D85" w:rsidRPr="00013489" w:rsidRDefault="00AA0D85" w:rsidP="00013489">
            <w:pPr>
              <w:jc w:val="center"/>
            </w:pPr>
          </w:p>
          <w:p w14:paraId="5C3EE1F9" w14:textId="77777777" w:rsidR="00AA0D85" w:rsidRPr="00013489" w:rsidRDefault="00AA0D85" w:rsidP="00013489">
            <w:pPr>
              <w:jc w:val="center"/>
            </w:pPr>
          </w:p>
          <w:p w14:paraId="736FEBDD" w14:textId="77777777" w:rsidR="00AA0D85" w:rsidRPr="00013489" w:rsidRDefault="00AA0D85" w:rsidP="00013489">
            <w:pPr>
              <w:jc w:val="center"/>
            </w:pPr>
          </w:p>
          <w:p w14:paraId="27B87865" w14:textId="77777777" w:rsidR="00AA0D85" w:rsidRPr="00013489" w:rsidRDefault="00AA0D85" w:rsidP="00013489">
            <w:pPr>
              <w:jc w:val="center"/>
            </w:pPr>
          </w:p>
          <w:p w14:paraId="6AEF7EF3" w14:textId="77777777" w:rsidR="00AA0D85" w:rsidRPr="00013489" w:rsidRDefault="00AA0D85" w:rsidP="00013489">
            <w:pPr>
              <w:jc w:val="center"/>
            </w:pPr>
          </w:p>
          <w:p w14:paraId="00E61C54" w14:textId="77777777" w:rsidR="00013489" w:rsidRPr="00013489" w:rsidRDefault="00013489" w:rsidP="00013489">
            <w:pPr>
              <w:jc w:val="center"/>
            </w:pPr>
            <w:r w:rsidRPr="00013489">
              <w:t>Trần Thái Vũ</w:t>
            </w:r>
          </w:p>
        </w:tc>
      </w:tr>
    </w:tbl>
    <w:p w14:paraId="2F28E79B" w14:textId="77777777" w:rsidR="00AA0D85" w:rsidRDefault="00AA0D85" w:rsidP="00AA0D85">
      <w:pPr>
        <w:shd w:val="clear" w:color="auto" w:fill="FFFFFF"/>
        <w:rPr>
          <w:rStyle w:val="Strong"/>
          <w:color w:val="000000"/>
          <w:u w:val="single"/>
        </w:rPr>
      </w:pPr>
    </w:p>
    <w:p w14:paraId="4F49DEBE" w14:textId="77777777" w:rsidR="00AA0D85" w:rsidRDefault="00AA0D85" w:rsidP="00AA0D85">
      <w:pPr>
        <w:shd w:val="clear" w:color="auto" w:fill="FFFFFF"/>
        <w:rPr>
          <w:rStyle w:val="Strong"/>
          <w:color w:val="000000"/>
          <w:u w:val="single"/>
        </w:rPr>
      </w:pPr>
    </w:p>
    <w:p w14:paraId="5FF2EE69" w14:textId="77777777" w:rsidR="00AA0D85" w:rsidRDefault="00AA0D85" w:rsidP="00AA0D85">
      <w:pPr>
        <w:shd w:val="clear" w:color="auto" w:fill="FFFFFF"/>
        <w:rPr>
          <w:rStyle w:val="Strong"/>
          <w:color w:val="000000"/>
          <w:u w:val="single"/>
        </w:rPr>
      </w:pPr>
    </w:p>
    <w:p w14:paraId="05B109F7" w14:textId="77777777" w:rsidR="00AA0D85" w:rsidRDefault="00AA0D85" w:rsidP="00AA0D85">
      <w:pPr>
        <w:shd w:val="clear" w:color="auto" w:fill="FFFFFF"/>
        <w:rPr>
          <w:rStyle w:val="Strong"/>
          <w:color w:val="000000"/>
          <w:u w:val="single"/>
        </w:rPr>
      </w:pPr>
    </w:p>
    <w:p w14:paraId="73D7F7B5" w14:textId="77777777" w:rsidR="00AA0D85" w:rsidRDefault="00AA0D85" w:rsidP="00AA0D85">
      <w:pPr>
        <w:shd w:val="clear" w:color="auto" w:fill="FFFFFF"/>
        <w:rPr>
          <w:rStyle w:val="Strong"/>
          <w:color w:val="000000"/>
          <w:u w:val="single"/>
        </w:rPr>
      </w:pPr>
    </w:p>
    <w:p w14:paraId="3F46D6B0" w14:textId="77777777" w:rsidR="00AA0D85" w:rsidRPr="00871BAD" w:rsidRDefault="00AA0D85" w:rsidP="00AA0D85">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420"/>
        <w:gridCol w:w="4590"/>
        <w:gridCol w:w="2024"/>
      </w:tblGrid>
      <w:tr w:rsidR="00AA0D85" w:rsidRPr="00871BAD" w14:paraId="70C63EC3" w14:textId="77777777" w:rsidTr="00803D62">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BA6E233" w14:textId="77777777" w:rsidR="00AA0D85" w:rsidRPr="00871BAD" w:rsidRDefault="00AA0D85" w:rsidP="00803D62">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C408435" w14:textId="77777777" w:rsidR="00AA0D85" w:rsidRPr="00871BAD" w:rsidRDefault="00AA0D85" w:rsidP="00803D62">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21CE29D" w14:textId="77777777" w:rsidR="00AA0D85" w:rsidRPr="00871BAD" w:rsidRDefault="00AA0D85" w:rsidP="00803D62">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92E502B" w14:textId="77777777" w:rsidR="00AA0D85" w:rsidRPr="00871BAD" w:rsidRDefault="00AA0D85" w:rsidP="00803D62">
            <w:pPr>
              <w:spacing w:before="120" w:after="120"/>
              <w:jc w:val="center"/>
              <w:rPr>
                <w:bCs/>
                <w:sz w:val="26"/>
                <w:szCs w:val="26"/>
              </w:rPr>
            </w:pPr>
            <w:r w:rsidRPr="00871BAD">
              <w:rPr>
                <w:bCs/>
                <w:sz w:val="26"/>
                <w:szCs w:val="26"/>
              </w:rPr>
              <w:t>Ngày sửa đổi</w:t>
            </w:r>
          </w:p>
        </w:tc>
      </w:tr>
      <w:tr w:rsidR="00AA0D85" w:rsidRPr="00871BAD" w14:paraId="3B01FDF0" w14:textId="77777777" w:rsidTr="00803D62">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062B814" w14:textId="77777777" w:rsidR="00AA0D85" w:rsidRPr="00871BAD" w:rsidRDefault="00AA0D85" w:rsidP="00803D62">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663C86D8" w14:textId="77777777" w:rsidR="00AA0D85" w:rsidRPr="00871BAD" w:rsidRDefault="00AA0D85" w:rsidP="00803D62">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3B0DF36C" w14:textId="77777777" w:rsidR="00AA0D85" w:rsidRPr="00871BAD" w:rsidRDefault="00AA0D85" w:rsidP="00803D62">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21404E21" w14:textId="77777777" w:rsidR="00AA0D85" w:rsidRPr="00871BAD" w:rsidRDefault="00AA0D85" w:rsidP="00803D62">
            <w:pPr>
              <w:spacing w:before="120" w:after="120"/>
              <w:jc w:val="center"/>
              <w:rPr>
                <w:b/>
                <w:bCs/>
                <w:sz w:val="26"/>
                <w:szCs w:val="26"/>
              </w:rPr>
            </w:pPr>
          </w:p>
        </w:tc>
      </w:tr>
      <w:tr w:rsidR="00AA0D85" w:rsidRPr="00871BAD" w14:paraId="69EDC615" w14:textId="77777777" w:rsidTr="00803D6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677B1A2" w14:textId="77777777" w:rsidR="00AA0D85" w:rsidRPr="00871BAD" w:rsidRDefault="00AA0D85" w:rsidP="00803D6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8E67EB3" w14:textId="77777777" w:rsidR="00AA0D85" w:rsidRPr="00871BAD" w:rsidRDefault="00AA0D85" w:rsidP="00803D6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D97739D" w14:textId="77777777" w:rsidR="00AA0D85" w:rsidRPr="00871BAD" w:rsidRDefault="00AA0D85" w:rsidP="00803D6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63B3F07" w14:textId="77777777" w:rsidR="00AA0D85" w:rsidRPr="00871BAD" w:rsidRDefault="00AA0D85" w:rsidP="00803D62">
            <w:pPr>
              <w:spacing w:before="120" w:after="120"/>
              <w:jc w:val="center"/>
              <w:rPr>
                <w:rFonts w:ascii="VNI-Times" w:hAnsi="VNI-Times"/>
                <w:b/>
                <w:bCs/>
                <w:sz w:val="26"/>
                <w:szCs w:val="26"/>
              </w:rPr>
            </w:pPr>
          </w:p>
        </w:tc>
      </w:tr>
      <w:tr w:rsidR="00AA0D85" w:rsidRPr="00871BAD" w14:paraId="5F6BDCD9" w14:textId="77777777" w:rsidTr="00803D6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1D50BF6" w14:textId="77777777" w:rsidR="00AA0D85" w:rsidRPr="00871BAD" w:rsidRDefault="00AA0D85" w:rsidP="00803D6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538D1A1" w14:textId="77777777" w:rsidR="00AA0D85" w:rsidRPr="00871BAD" w:rsidRDefault="00AA0D85" w:rsidP="00803D6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FCEF198" w14:textId="77777777" w:rsidR="00AA0D85" w:rsidRPr="00871BAD" w:rsidRDefault="00AA0D85" w:rsidP="00803D6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1172179" w14:textId="77777777" w:rsidR="00AA0D85" w:rsidRPr="00871BAD" w:rsidRDefault="00AA0D85" w:rsidP="00803D62">
            <w:pPr>
              <w:spacing w:before="120" w:after="120"/>
              <w:jc w:val="center"/>
              <w:rPr>
                <w:rFonts w:ascii="VNI-Times" w:hAnsi="VNI-Times"/>
                <w:b/>
                <w:bCs/>
                <w:sz w:val="26"/>
                <w:szCs w:val="26"/>
              </w:rPr>
            </w:pPr>
          </w:p>
        </w:tc>
      </w:tr>
      <w:tr w:rsidR="00AA0D85" w:rsidRPr="00871BAD" w14:paraId="68AF9DC2" w14:textId="77777777" w:rsidTr="00803D6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8044C05" w14:textId="77777777" w:rsidR="00AA0D85" w:rsidRPr="00871BAD" w:rsidRDefault="00AA0D85" w:rsidP="00803D6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7E537D4" w14:textId="77777777" w:rsidR="00AA0D85" w:rsidRPr="00871BAD" w:rsidRDefault="00AA0D85" w:rsidP="00803D6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F9B9BF3" w14:textId="77777777" w:rsidR="00AA0D85" w:rsidRPr="00871BAD" w:rsidRDefault="00AA0D85" w:rsidP="00803D6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FBAB49B" w14:textId="77777777" w:rsidR="00AA0D85" w:rsidRPr="00871BAD" w:rsidRDefault="00AA0D85" w:rsidP="00803D62">
            <w:pPr>
              <w:spacing w:before="120" w:after="120"/>
              <w:jc w:val="center"/>
              <w:rPr>
                <w:rFonts w:ascii="VNI-Times" w:hAnsi="VNI-Times"/>
                <w:b/>
                <w:bCs/>
                <w:sz w:val="26"/>
                <w:szCs w:val="26"/>
              </w:rPr>
            </w:pPr>
          </w:p>
        </w:tc>
      </w:tr>
      <w:tr w:rsidR="00AA0D85" w:rsidRPr="00871BAD" w14:paraId="73062295" w14:textId="77777777" w:rsidTr="00803D6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4441AA2" w14:textId="77777777" w:rsidR="00AA0D85" w:rsidRPr="00871BAD" w:rsidRDefault="00AA0D85" w:rsidP="00803D6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3BE75B2" w14:textId="77777777" w:rsidR="00AA0D85" w:rsidRPr="00871BAD" w:rsidRDefault="00AA0D85" w:rsidP="00803D6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CB5F406" w14:textId="77777777" w:rsidR="00AA0D85" w:rsidRPr="00871BAD" w:rsidRDefault="00AA0D85" w:rsidP="00803D6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B5F5329" w14:textId="77777777" w:rsidR="00AA0D85" w:rsidRPr="00871BAD" w:rsidRDefault="00AA0D85" w:rsidP="00803D62">
            <w:pPr>
              <w:spacing w:before="120" w:after="120"/>
              <w:jc w:val="center"/>
              <w:rPr>
                <w:rFonts w:ascii="VNI-Times" w:hAnsi="VNI-Times"/>
                <w:b/>
                <w:bCs/>
                <w:sz w:val="26"/>
                <w:szCs w:val="26"/>
              </w:rPr>
            </w:pPr>
          </w:p>
        </w:tc>
      </w:tr>
      <w:tr w:rsidR="00AA0D85" w:rsidRPr="00871BAD" w14:paraId="5EC9B9B9" w14:textId="77777777" w:rsidTr="00803D62">
        <w:trPr>
          <w:jc w:val="center"/>
        </w:trPr>
        <w:tc>
          <w:tcPr>
            <w:tcW w:w="818" w:type="dxa"/>
            <w:tcBorders>
              <w:top w:val="dotted" w:sz="4" w:space="0" w:color="auto"/>
              <w:left w:val="single" w:sz="4" w:space="0" w:color="auto"/>
              <w:bottom w:val="single" w:sz="4" w:space="0" w:color="auto"/>
              <w:right w:val="single" w:sz="4" w:space="0" w:color="auto"/>
            </w:tcBorders>
            <w:vAlign w:val="center"/>
          </w:tcPr>
          <w:p w14:paraId="4D69B466" w14:textId="77777777" w:rsidR="00AA0D85" w:rsidRPr="00871BAD" w:rsidRDefault="00AA0D85" w:rsidP="00803D62">
            <w:pPr>
              <w:spacing w:before="120" w:after="120"/>
              <w:jc w:val="center"/>
              <w:rPr>
                <w:rFonts w:ascii="VNI-Times" w:hAnsi="VNI-Times"/>
                <w:b/>
                <w:bCs/>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14:paraId="6B3A9A13" w14:textId="77777777" w:rsidR="00AA0D85" w:rsidRPr="00871BAD" w:rsidRDefault="00AA0D85" w:rsidP="00803D62">
            <w:pPr>
              <w:spacing w:before="120" w:after="120"/>
              <w:jc w:val="center"/>
              <w:rPr>
                <w:rFonts w:ascii="VNI-Times" w:hAnsi="VNI-Times"/>
                <w:b/>
                <w:bCs/>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14:paraId="4235AFC2" w14:textId="77777777" w:rsidR="00AA0D85" w:rsidRPr="00871BAD" w:rsidRDefault="00AA0D85" w:rsidP="00803D62">
            <w:pPr>
              <w:spacing w:before="120" w:after="120"/>
              <w:jc w:val="center"/>
              <w:rPr>
                <w:rFonts w:ascii="VNI-Times" w:hAnsi="VNI-Times"/>
                <w:b/>
                <w:bCs/>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14:paraId="20A46BD6" w14:textId="77777777" w:rsidR="00AA0D85" w:rsidRPr="00871BAD" w:rsidRDefault="00AA0D85" w:rsidP="00803D62">
            <w:pPr>
              <w:spacing w:before="120" w:after="120"/>
              <w:jc w:val="center"/>
              <w:rPr>
                <w:rFonts w:ascii="VNI-Times" w:hAnsi="VNI-Times"/>
                <w:b/>
                <w:bCs/>
                <w:sz w:val="26"/>
                <w:szCs w:val="26"/>
              </w:rPr>
            </w:pPr>
          </w:p>
        </w:tc>
      </w:tr>
    </w:tbl>
    <w:p w14:paraId="7BE6C4E5" w14:textId="77777777" w:rsidR="00E130B4" w:rsidRPr="000E10A1" w:rsidRDefault="00E25E92" w:rsidP="005939A8">
      <w:pPr>
        <w:shd w:val="clear" w:color="auto" w:fill="FFFFFF"/>
        <w:spacing w:before="60" w:after="60" w:line="360" w:lineRule="auto"/>
        <w:rPr>
          <w:rFonts w:ascii="Helvetica" w:hAnsi="Helvetica"/>
          <w:color w:val="000000"/>
          <w:sz w:val="20"/>
          <w:szCs w:val="20"/>
        </w:rPr>
      </w:pPr>
      <w:r>
        <w:rPr>
          <w:rStyle w:val="Strong"/>
          <w:color w:val="000000"/>
          <w:u w:val="single"/>
        </w:rPr>
        <w:br w:type="column"/>
      </w:r>
      <w:r w:rsidR="00E130B4" w:rsidRPr="000E10A1">
        <w:rPr>
          <w:rStyle w:val="Strong"/>
          <w:color w:val="000000"/>
          <w:u w:val="single"/>
        </w:rPr>
        <w:lastRenderedPageBreak/>
        <w:t>A. TỔNG QUAN</w:t>
      </w:r>
    </w:p>
    <w:p w14:paraId="5F1C8B76"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I. Phạm vi áp dụng</w:t>
      </w:r>
    </w:p>
    <w:p w14:paraId="651F1AE3" w14:textId="77777777" w:rsidR="00E130B4" w:rsidRPr="000E10A1" w:rsidRDefault="00E130B4" w:rsidP="00AA0D85">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Tiêu chuẩn này quy định phương pháp định lượng nấm men ưa thẩm thấu còn sống và nấm mốc ưa khô trong các sản phẩm thực phẩm hoặc trong thức ăn chăn nuôi có hoạt độ nước nhỏ hơn hoặc bằng 0,95 (quả khô, bánh ngọt, mứt, thịt khô, cá muối, ngũ cốc, đậu đỗ và sản phẩm đậu đỗ, bột mì, quả hạch, gia vị...) bằng kỹ thuật đếm khuẩn lạc ở 25</w:t>
      </w:r>
      <w:r w:rsidRPr="000E10A1">
        <w:rPr>
          <w:color w:val="000000"/>
          <w:sz w:val="18"/>
          <w:szCs w:val="18"/>
          <w:vertAlign w:val="superscript"/>
        </w:rPr>
        <w:t>0</w:t>
      </w:r>
      <w:r w:rsidRPr="000E10A1">
        <w:rPr>
          <w:color w:val="000000"/>
        </w:rPr>
        <w:t>C ± 1</w:t>
      </w:r>
      <w:r w:rsidRPr="000E10A1">
        <w:rPr>
          <w:color w:val="000000"/>
          <w:sz w:val="18"/>
          <w:szCs w:val="18"/>
          <w:vertAlign w:val="superscript"/>
        </w:rPr>
        <w:t>0</w:t>
      </w:r>
      <w:r w:rsidRPr="000E10A1">
        <w:rPr>
          <w:color w:val="000000"/>
        </w:rPr>
        <w:t>C</w:t>
      </w:r>
    </w:p>
    <w:p w14:paraId="75575B51" w14:textId="77777777" w:rsidR="00E130B4" w:rsidRPr="000E10A1" w:rsidRDefault="00E130B4" w:rsidP="00AA0D85">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Tiêu chuẩn này có thể áp dụng cho các sản phẩm dùng cho người hoặc thức ăn chăn nuôi.</w:t>
      </w:r>
    </w:p>
    <w:p w14:paraId="33571EFF"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II. Tài liệu tham khảo</w:t>
      </w:r>
    </w:p>
    <w:p w14:paraId="304CFE1F" w14:textId="77777777" w:rsidR="00E130B4" w:rsidRPr="000E10A1" w:rsidRDefault="00E130B4"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 xml:space="preserve"> Tiêu chuẩn này được tham chiếu theo: </w:t>
      </w:r>
      <w:r w:rsidRPr="000E10A1">
        <w:rPr>
          <w:i/>
          <w:iCs/>
          <w:color w:val="000000"/>
        </w:rPr>
        <w:t>TCVN 8275-2: 2010 (ISO 21527-2:2008)</w:t>
      </w:r>
    </w:p>
    <w:p w14:paraId="14BDAACE"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III. Nguyên lý phương pháp</w:t>
      </w:r>
    </w:p>
    <w:p w14:paraId="4B4E5583" w14:textId="77777777" w:rsidR="00E130B4" w:rsidRDefault="00E130B4"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Số lượng nấm men và nấm mốc trong một gam hoặc một mililit mẫu được tính từ số lượng khuẩn lạc thu được trên đĩa thạch chứa môi trường chọn lọc ở các mức pha loãng tạo ra các khuẩn lạc có thể đếm được. Nấm men và nấm mốc được đếm riêng nếu cần.</w:t>
      </w:r>
    </w:p>
    <w:p w14:paraId="173350AB" w14:textId="77777777" w:rsidR="00AA0D85" w:rsidRDefault="00AA0D85" w:rsidP="00AA0D85">
      <w:pPr>
        <w:shd w:val="clear" w:color="auto" w:fill="FFFFFF"/>
        <w:spacing w:before="60" w:after="60" w:line="360" w:lineRule="auto"/>
        <w:rPr>
          <w:b/>
          <w:color w:val="000000"/>
          <w:shd w:val="clear" w:color="auto" w:fill="FFFFFF"/>
        </w:rPr>
      </w:pPr>
      <w:r>
        <w:rPr>
          <w:b/>
          <w:color w:val="000000"/>
          <w:shd w:val="clear" w:color="auto" w:fill="FFFFFF"/>
        </w:rPr>
        <w:t>I</w:t>
      </w:r>
      <w:r w:rsidRPr="008A0F1B">
        <w:rPr>
          <w:b/>
          <w:color w:val="000000"/>
          <w:shd w:val="clear" w:color="auto" w:fill="FFFFFF"/>
        </w:rPr>
        <w:t xml:space="preserve">V. </w:t>
      </w:r>
      <w:proofErr w:type="gramStart"/>
      <w:r w:rsidRPr="008A0F1B">
        <w:rPr>
          <w:b/>
          <w:color w:val="000000"/>
          <w:shd w:val="clear" w:color="auto" w:fill="FFFFFF"/>
        </w:rPr>
        <w:t>An</w:t>
      </w:r>
      <w:proofErr w:type="gramEnd"/>
      <w:r w:rsidRPr="008A0F1B">
        <w:rPr>
          <w:b/>
          <w:color w:val="000000"/>
          <w:shd w:val="clear" w:color="auto" w:fill="FFFFFF"/>
        </w:rPr>
        <w:t xml:space="preserve"> toàn phòng thí nghiệm</w:t>
      </w:r>
    </w:p>
    <w:p w14:paraId="26AA6DF0" w14:textId="77777777" w:rsidR="00AA0D85" w:rsidRPr="008A0F1B" w:rsidRDefault="00AA0D85"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shd w:val="clear" w:color="auto" w:fill="FFFFFF"/>
        </w:rPr>
      </w:pPr>
      <w:r w:rsidRPr="008B2389">
        <w:rPr>
          <w:color w:val="000000"/>
        </w:rPr>
        <w:t>Các</w:t>
      </w:r>
      <w:r w:rsidRPr="008A0F1B">
        <w:rPr>
          <w:color w:val="000000"/>
          <w:shd w:val="clear" w:color="auto" w:fill="FFFFFF"/>
        </w:rPr>
        <w:t xml:space="preserve"> phương pháp an toàn phòng thí nghiệm cần được thực hiện nghiêm ngặt như sử dụng áo blouse, găng tay, khẩu trang… khi cần thiết</w:t>
      </w:r>
    </w:p>
    <w:p w14:paraId="73486467" w14:textId="77777777" w:rsidR="00AA0D85" w:rsidRPr="008A0F1B" w:rsidRDefault="00AA0D85"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shd w:val="clear" w:color="auto" w:fill="FFFFFF"/>
        </w:rPr>
      </w:pPr>
      <w:r w:rsidRPr="008A0F1B">
        <w:rPr>
          <w:color w:val="000000"/>
          <w:shd w:val="clear" w:color="auto" w:fill="FFFFFF"/>
        </w:rPr>
        <w:t>Không ăn uống trong phòng thí nghiệm.</w:t>
      </w:r>
    </w:p>
    <w:p w14:paraId="3B40C9EA" w14:textId="77777777" w:rsidR="00AA0D85" w:rsidRPr="008A0F1B" w:rsidRDefault="00AA0D85"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shd w:val="clear" w:color="auto" w:fill="FFFFFF"/>
        </w:rPr>
      </w:pPr>
      <w:r w:rsidRPr="008A0F1B">
        <w:t>Các môi trường sau khi nuôi cấy phải được hấp tiệt trùng trước khi thải.</w:t>
      </w:r>
    </w:p>
    <w:p w14:paraId="3F8EF1A5"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 xml:space="preserve">V. </w:t>
      </w:r>
      <w:r w:rsidR="003773DB" w:rsidRPr="000E10A1">
        <w:rPr>
          <w:rStyle w:val="Strong"/>
          <w:color w:val="000000"/>
          <w:u w:val="single"/>
        </w:rPr>
        <w:t>Bảo quản mẫu</w:t>
      </w:r>
    </w:p>
    <w:p w14:paraId="69D92666" w14:textId="77777777" w:rsidR="00E130B4" w:rsidRPr="000E10A1" w:rsidRDefault="00E130B4"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Số lượng vi sinh vật trong mẫu tăng rất nhanh trong điều kiện nhiệt độ phòng, dẫn đến cho kết quả không chính xác so với thực tế.</w:t>
      </w:r>
    </w:p>
    <w:p w14:paraId="4AA300A1" w14:textId="77777777" w:rsidR="00E130B4" w:rsidRPr="000E10A1" w:rsidRDefault="00E130B4"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Để khắc phục ảnh hưởng này, nên thực hiện phân tích mẫu càng sớm càng tốt. </w:t>
      </w:r>
    </w:p>
    <w:p w14:paraId="6A5BF7B4" w14:textId="77777777" w:rsidR="00E130B4" w:rsidRPr="000E10A1" w:rsidRDefault="00E130B4" w:rsidP="008B2389">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Nếu không phân tích được ngay thì phải bảo quản mẫu:</w:t>
      </w:r>
    </w:p>
    <w:p w14:paraId="653A9EB6" w14:textId="77777777" w:rsidR="00E130B4" w:rsidRPr="000E10A1" w:rsidRDefault="00E130B4" w:rsidP="00175723">
      <w:pPr>
        <w:pStyle w:val="NormalWeb"/>
        <w:shd w:val="clear" w:color="auto" w:fill="FFFFFF"/>
        <w:spacing w:before="60" w:beforeAutospacing="0" w:after="60" w:afterAutospacing="0" w:line="360" w:lineRule="auto"/>
        <w:ind w:firstLine="720"/>
        <w:rPr>
          <w:color w:val="000000"/>
        </w:rPr>
      </w:pPr>
      <w:r w:rsidRPr="000E10A1">
        <w:rPr>
          <w:color w:val="000000"/>
        </w:rPr>
        <w:t>sản phẩm không dễ phân hủy: nhiệt độ môi trường (từ 18 °C đến 27 °C);</w:t>
      </w:r>
    </w:p>
    <w:p w14:paraId="14E7A2A8" w14:textId="77777777" w:rsidR="00E130B4" w:rsidRPr="000E10A1" w:rsidRDefault="00E130B4" w:rsidP="00175723">
      <w:pPr>
        <w:pStyle w:val="NormalWeb"/>
        <w:shd w:val="clear" w:color="auto" w:fill="FFFFFF"/>
        <w:spacing w:before="60" w:beforeAutospacing="0" w:after="60" w:afterAutospacing="0" w:line="360" w:lineRule="auto"/>
        <w:ind w:firstLine="720"/>
        <w:rPr>
          <w:color w:val="000000"/>
        </w:rPr>
      </w:pPr>
      <w:r w:rsidRPr="000E10A1">
        <w:rPr>
          <w:color w:val="000000"/>
        </w:rPr>
        <w:t>sản phẩm đông lạnh và đông lạnh sâu: dưới - 15 °C, tốt nhất là dưới -18 °C;</w:t>
      </w:r>
    </w:p>
    <w:p w14:paraId="1557C826" w14:textId="77777777" w:rsidR="00E130B4" w:rsidRPr="000E10A1" w:rsidRDefault="00E130B4" w:rsidP="008B2389">
      <w:pPr>
        <w:pStyle w:val="NormalWeb"/>
        <w:shd w:val="clear" w:color="auto" w:fill="FFFFFF"/>
        <w:spacing w:before="60" w:beforeAutospacing="0" w:after="60" w:afterAutospacing="0" w:line="360" w:lineRule="auto"/>
        <w:ind w:firstLine="720"/>
        <w:rPr>
          <w:color w:val="000000"/>
        </w:rPr>
      </w:pPr>
      <w:r w:rsidRPr="000E10A1">
        <w:rPr>
          <w:color w:val="000000"/>
        </w:rPr>
        <w:t>các sản phẩm khác dễ phân hủy ở nhiệt độ môi trường, kể cả thực phẩm bị hỏng: từ 3 °C ± 2 °C </w:t>
      </w:r>
      <w:r w:rsidR="008B2389">
        <w:rPr>
          <w:color w:val="000000"/>
        </w:rPr>
        <w:t>v</w:t>
      </w:r>
      <w:r w:rsidRPr="000E10A1">
        <w:rPr>
          <w:color w:val="000000"/>
        </w:rPr>
        <w:t>à phải được phân tích mẫu không quá 24h.</w:t>
      </w:r>
    </w:p>
    <w:p w14:paraId="63A6075C" w14:textId="77777777" w:rsidR="00E130B4" w:rsidRPr="000E10A1" w:rsidRDefault="00E130B4" w:rsidP="006F4BF8">
      <w:pPr>
        <w:pStyle w:val="NormalWeb"/>
        <w:numPr>
          <w:ilvl w:val="0"/>
          <w:numId w:val="19"/>
        </w:numPr>
        <w:shd w:val="clear" w:color="auto" w:fill="FFFFFF"/>
        <w:tabs>
          <w:tab w:val="left" w:pos="540"/>
        </w:tabs>
        <w:spacing w:before="60" w:beforeAutospacing="0" w:after="60" w:afterAutospacing="0" w:line="360" w:lineRule="auto"/>
        <w:ind w:left="0" w:firstLine="270"/>
        <w:rPr>
          <w:color w:val="000000"/>
        </w:rPr>
      </w:pPr>
      <w:r w:rsidRPr="000E10A1">
        <w:rPr>
          <w:color w:val="000000"/>
        </w:rPr>
        <w:t>Tham khảo TCVN 6404:2016, TCVN 6507-2 đến TCVN 6507-5</w:t>
      </w:r>
    </w:p>
    <w:p w14:paraId="73753F0B"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lastRenderedPageBreak/>
        <w:t>B. PHÂN TÍCH</w:t>
      </w:r>
    </w:p>
    <w:p w14:paraId="7400750A"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I. Thiết bị và dụng cụ</w:t>
      </w:r>
    </w:p>
    <w:p w14:paraId="5096FE23"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Cân kỹ thuật</w:t>
      </w:r>
    </w:p>
    <w:p w14:paraId="4BA06825"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Tủ ấm, có khả năng ủ ở </w:t>
      </w:r>
      <w:r w:rsidRPr="000E10A1">
        <w:rPr>
          <w:color w:val="000000"/>
          <w:shd w:val="clear" w:color="auto" w:fill="FFFFFF"/>
        </w:rPr>
        <w:t>25</w:t>
      </w:r>
      <w:r w:rsidRPr="000E10A1">
        <w:rPr>
          <w:color w:val="000000"/>
          <w:sz w:val="18"/>
          <w:szCs w:val="18"/>
          <w:shd w:val="clear" w:color="auto" w:fill="FFFFFF"/>
          <w:vertAlign w:val="superscript"/>
        </w:rPr>
        <w:t>0</w:t>
      </w:r>
      <w:r w:rsidRPr="000E10A1">
        <w:rPr>
          <w:color w:val="000000"/>
          <w:shd w:val="clear" w:color="auto" w:fill="FFFFFF"/>
        </w:rPr>
        <w:t>C ± 1</w:t>
      </w:r>
      <w:r w:rsidRPr="000E10A1">
        <w:rPr>
          <w:color w:val="000000"/>
          <w:sz w:val="18"/>
          <w:szCs w:val="18"/>
          <w:shd w:val="clear" w:color="auto" w:fill="FFFFFF"/>
          <w:vertAlign w:val="superscript"/>
        </w:rPr>
        <w:t>0</w:t>
      </w:r>
      <w:r w:rsidRPr="000E10A1">
        <w:rPr>
          <w:color w:val="000000"/>
          <w:shd w:val="clear" w:color="auto" w:fill="FFFFFF"/>
        </w:rPr>
        <w:t>C.</w:t>
      </w:r>
    </w:p>
    <w:p w14:paraId="63C82EB4"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Nồi hấp autoclave</w:t>
      </w:r>
    </w:p>
    <w:p w14:paraId="11B49260"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Nồi cách thủy: có thể hoạt động từ 44</w:t>
      </w:r>
      <w:r w:rsidRPr="000E10A1">
        <w:rPr>
          <w:color w:val="000000"/>
          <w:sz w:val="18"/>
          <w:szCs w:val="18"/>
          <w:vertAlign w:val="superscript"/>
        </w:rPr>
        <w:t>o</w:t>
      </w:r>
      <w:r w:rsidRPr="000E10A1">
        <w:rPr>
          <w:color w:val="000000"/>
        </w:rPr>
        <w:t>C đến 47</w:t>
      </w:r>
      <w:r w:rsidRPr="000E10A1">
        <w:rPr>
          <w:color w:val="000000"/>
          <w:sz w:val="18"/>
          <w:szCs w:val="18"/>
          <w:vertAlign w:val="superscript"/>
        </w:rPr>
        <w:t>o</w:t>
      </w:r>
      <w:r w:rsidRPr="000E10A1">
        <w:rPr>
          <w:color w:val="000000"/>
        </w:rPr>
        <w:t>C</w:t>
      </w:r>
    </w:p>
    <w:p w14:paraId="57601E54"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Máy dập mẫu Stomacher</w:t>
      </w:r>
    </w:p>
    <w:p w14:paraId="1D7851DD"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Thiết bị đếm khuẩn lạc</w:t>
      </w:r>
    </w:p>
    <w:p w14:paraId="2BE93A7E"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Máy đo pH</w:t>
      </w:r>
    </w:p>
    <w:p w14:paraId="2D75B7E2"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Đĩa petri</w:t>
      </w:r>
    </w:p>
    <w:p w14:paraId="181C3737"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Pipet 1ml</w:t>
      </w:r>
    </w:p>
    <w:p w14:paraId="0D7EF1DB"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rPr>
        <w:t>Ống nghiệm, bình hoặc chai có dung tích thích hợp và không lớn hơn 500ml</w:t>
      </w:r>
    </w:p>
    <w:p w14:paraId="5A110CDD" w14:textId="77777777" w:rsidR="00E130B4" w:rsidRPr="000E10A1" w:rsidRDefault="00E130B4" w:rsidP="001A7B62">
      <w:pPr>
        <w:numPr>
          <w:ilvl w:val="0"/>
          <w:numId w:val="20"/>
        </w:numPr>
        <w:shd w:val="clear" w:color="auto" w:fill="FFFFFF"/>
        <w:spacing w:before="60" w:after="60" w:line="360" w:lineRule="auto"/>
        <w:jc w:val="both"/>
        <w:rPr>
          <w:color w:val="000000"/>
        </w:rPr>
      </w:pPr>
      <w:r w:rsidRPr="000E10A1">
        <w:rPr>
          <w:color w:val="000000"/>
          <w:shd w:val="clear" w:color="auto" w:fill="FFFFFF"/>
        </w:rPr>
        <w:t>Que dàn mẫu</w:t>
      </w:r>
    </w:p>
    <w:p w14:paraId="5B275DDD"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II. Hóa chất và dung dịch hóa chất</w:t>
      </w:r>
    </w:p>
    <w:p w14:paraId="1048D07D" w14:textId="77777777" w:rsidR="00E130B4" w:rsidRPr="000E10A1" w:rsidRDefault="00E130B4" w:rsidP="00F67C0B">
      <w:pPr>
        <w:pStyle w:val="NormalWeb"/>
        <w:numPr>
          <w:ilvl w:val="0"/>
          <w:numId w:val="18"/>
        </w:numPr>
        <w:shd w:val="clear" w:color="auto" w:fill="FFFFFF"/>
        <w:spacing w:before="60" w:beforeAutospacing="0" w:after="60" w:afterAutospacing="0" w:line="360" w:lineRule="auto"/>
        <w:rPr>
          <w:color w:val="000000"/>
        </w:rPr>
      </w:pPr>
      <w:r w:rsidRPr="000E10A1">
        <w:rPr>
          <w:color w:val="000000"/>
          <w:u w:val="single"/>
        </w:rPr>
        <w:t>Dung dịch muối pepton</w:t>
      </w:r>
      <w:r w:rsidRPr="000E10A1">
        <w:rPr>
          <w:color w:val="000000"/>
        </w:rPr>
        <w:t>: =&gt; Ghi chép vào </w:t>
      </w:r>
      <w:r w:rsidR="00D75811">
        <w:rPr>
          <w:b/>
          <w:bCs/>
          <w:color w:val="000000"/>
        </w:rPr>
        <w:t>“BM.VS.00</w:t>
      </w:r>
      <w:r w:rsidRPr="000E10A1">
        <w:rPr>
          <w:b/>
          <w:bCs/>
          <w:color w:val="000000"/>
        </w:rPr>
        <w:t>2.06”</w:t>
      </w:r>
    </w:p>
    <w:p w14:paraId="5472FFC9" w14:textId="77777777" w:rsidR="00E130B4" w:rsidRPr="000E10A1" w:rsidRDefault="00E130B4" w:rsidP="0064542E">
      <w:pPr>
        <w:pStyle w:val="NormalWeb"/>
        <w:shd w:val="clear" w:color="auto" w:fill="FFFFFF"/>
        <w:spacing w:before="60" w:beforeAutospacing="0" w:after="60" w:afterAutospacing="0" w:line="360" w:lineRule="auto"/>
        <w:ind w:firstLine="360"/>
        <w:rPr>
          <w:color w:val="000000"/>
        </w:rPr>
      </w:pPr>
      <w:r w:rsidRPr="000E10A1">
        <w:rPr>
          <w:color w:val="000000"/>
        </w:rPr>
        <w:t>Pepton từ casein                1.0g</w:t>
      </w:r>
    </w:p>
    <w:p w14:paraId="5ACB9A95" w14:textId="77777777" w:rsidR="00E130B4" w:rsidRPr="000E10A1" w:rsidRDefault="00E130B4" w:rsidP="0064542E">
      <w:pPr>
        <w:pStyle w:val="NormalWeb"/>
        <w:shd w:val="clear" w:color="auto" w:fill="FFFFFF"/>
        <w:spacing w:before="60" w:beforeAutospacing="0" w:after="60" w:afterAutospacing="0" w:line="360" w:lineRule="auto"/>
        <w:ind w:firstLine="360"/>
        <w:rPr>
          <w:color w:val="000000"/>
        </w:rPr>
      </w:pPr>
      <w:r w:rsidRPr="000E10A1">
        <w:rPr>
          <w:color w:val="000000"/>
        </w:rPr>
        <w:t>Natri Clorua                      8.5g</w:t>
      </w:r>
    </w:p>
    <w:p w14:paraId="4FF63ACB" w14:textId="77777777" w:rsidR="00E130B4" w:rsidRPr="000E10A1" w:rsidRDefault="00E130B4" w:rsidP="0064542E">
      <w:pPr>
        <w:pStyle w:val="NormalWeb"/>
        <w:shd w:val="clear" w:color="auto" w:fill="FFFFFF"/>
        <w:spacing w:before="60" w:beforeAutospacing="0" w:after="60" w:afterAutospacing="0" w:line="360" w:lineRule="auto"/>
        <w:ind w:firstLine="360"/>
        <w:rPr>
          <w:color w:val="000000"/>
        </w:rPr>
      </w:pPr>
      <w:r w:rsidRPr="000E10A1">
        <w:rPr>
          <w:color w:val="000000"/>
        </w:rPr>
        <w:t>Nước                                 1000ml</w:t>
      </w:r>
    </w:p>
    <w:p w14:paraId="343A5078"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Hòa tan các thành phần trong nước, đun nóng nếu cần.</w:t>
      </w:r>
    </w:p>
    <w:p w14:paraId="3C2DD373"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Chỉnh pH sao cho sau khi khử trùng, pH là 7.0 ± 0.2 ở 25</w:t>
      </w:r>
      <w:r w:rsidRPr="000E10A1">
        <w:rPr>
          <w:color w:val="000000"/>
          <w:sz w:val="18"/>
          <w:szCs w:val="18"/>
          <w:vertAlign w:val="superscript"/>
        </w:rPr>
        <w:t>o</w:t>
      </w:r>
      <w:r w:rsidRPr="000E10A1">
        <w:rPr>
          <w:color w:val="000000"/>
        </w:rPr>
        <w:t>C, nếu cần.</w:t>
      </w:r>
    </w:p>
    <w:p w14:paraId="4515C409"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Phân phối 9ml hỗn hợp trên vào mỗi ống nghiệm. Đậy nắp các ống nghiệm. Khử trùng 15 phút trong nồi hấp áp lực ở 121</w:t>
      </w:r>
      <w:r w:rsidRPr="000E10A1">
        <w:rPr>
          <w:color w:val="000000"/>
          <w:sz w:val="18"/>
          <w:szCs w:val="18"/>
          <w:vertAlign w:val="superscript"/>
        </w:rPr>
        <w:t>o</w:t>
      </w:r>
      <w:r w:rsidRPr="000E10A1">
        <w:rPr>
          <w:color w:val="000000"/>
        </w:rPr>
        <w:t>C</w:t>
      </w:r>
    </w:p>
    <w:p w14:paraId="6F0E5E44"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b.   </w:t>
      </w:r>
      <w:r w:rsidRPr="000E10A1">
        <w:rPr>
          <w:color w:val="000000"/>
          <w:u w:val="single"/>
        </w:rPr>
        <w:t>Thạch dichloran glycerol 18% (DG18)</w:t>
      </w:r>
      <w:r w:rsidRPr="000E10A1">
        <w:rPr>
          <w:color w:val="000000"/>
        </w:rPr>
        <w:t> =&gt; Ghi chép vào </w:t>
      </w:r>
      <w:r w:rsidRPr="000E10A1">
        <w:rPr>
          <w:b/>
          <w:bCs/>
          <w:color w:val="000000"/>
        </w:rPr>
        <w:t>“</w:t>
      </w:r>
      <w:r w:rsidR="00D75811">
        <w:rPr>
          <w:rStyle w:val="Strong"/>
          <w:color w:val="000000"/>
        </w:rPr>
        <w:t>BM.VS.0</w:t>
      </w:r>
      <w:r w:rsidRPr="000E10A1">
        <w:rPr>
          <w:rStyle w:val="Strong"/>
          <w:color w:val="000000"/>
        </w:rPr>
        <w:t>02.</w:t>
      </w:r>
      <w:proofErr w:type="gramStart"/>
      <w:r w:rsidRPr="000E10A1">
        <w:rPr>
          <w:rStyle w:val="Strong"/>
          <w:color w:val="000000"/>
        </w:rPr>
        <w:t>06</w:t>
      </w:r>
      <w:r w:rsidRPr="000E10A1">
        <w:rPr>
          <w:b/>
          <w:bCs/>
          <w:color w:val="000000"/>
        </w:rPr>
        <w:t> ”</w:t>
      </w:r>
      <w:proofErr w:type="gramEnd"/>
    </w:p>
    <w:p w14:paraId="15433E1B" w14:textId="77777777" w:rsidR="00E130B4" w:rsidRPr="000E10A1" w:rsidRDefault="00E130B4" w:rsidP="005939A8">
      <w:pPr>
        <w:numPr>
          <w:ilvl w:val="0"/>
          <w:numId w:val="14"/>
        </w:numPr>
        <w:shd w:val="clear" w:color="auto" w:fill="FFFFFF"/>
        <w:spacing w:before="60" w:after="60" w:line="360" w:lineRule="auto"/>
        <w:rPr>
          <w:color w:val="000000"/>
        </w:rPr>
      </w:pPr>
      <w:r w:rsidRPr="000E10A1">
        <w:rPr>
          <w:color w:val="000000"/>
        </w:rPr>
        <w:t>Môi trường cơ bản</w:t>
      </w:r>
    </w:p>
    <w:tbl>
      <w:tblPr>
        <w:tblW w:w="8280" w:type="dxa"/>
        <w:tblCellMar>
          <w:left w:w="0" w:type="dxa"/>
          <w:right w:w="0" w:type="dxa"/>
        </w:tblCellMar>
        <w:tblLook w:val="04A0" w:firstRow="1" w:lastRow="0" w:firstColumn="1" w:lastColumn="0" w:noHBand="0" w:noVBand="1"/>
      </w:tblPr>
      <w:tblGrid>
        <w:gridCol w:w="6930"/>
        <w:gridCol w:w="1350"/>
      </w:tblGrid>
      <w:tr w:rsidR="00E130B4" w:rsidRPr="000E10A1" w14:paraId="19EF7B05" w14:textId="77777777" w:rsidTr="00E130B4">
        <w:tc>
          <w:tcPr>
            <w:tcW w:w="6930" w:type="dxa"/>
            <w:shd w:val="clear" w:color="auto" w:fill="auto"/>
            <w:hideMark/>
          </w:tcPr>
          <w:p w14:paraId="4FB25EC2"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Sản phẩm thủy casein bằng enzym</w:t>
            </w:r>
          </w:p>
        </w:tc>
        <w:tc>
          <w:tcPr>
            <w:tcW w:w="1350" w:type="dxa"/>
            <w:shd w:val="clear" w:color="auto" w:fill="auto"/>
            <w:hideMark/>
          </w:tcPr>
          <w:p w14:paraId="08EA2739"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5,0 g</w:t>
            </w:r>
          </w:p>
        </w:tc>
      </w:tr>
      <w:tr w:rsidR="00E130B4" w:rsidRPr="000E10A1" w14:paraId="58B691C6" w14:textId="77777777" w:rsidTr="00E130B4">
        <w:tc>
          <w:tcPr>
            <w:tcW w:w="6930" w:type="dxa"/>
            <w:shd w:val="clear" w:color="auto" w:fill="auto"/>
            <w:hideMark/>
          </w:tcPr>
          <w:p w14:paraId="134F22F8"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D-Glucoza (C</w:t>
            </w:r>
            <w:r w:rsidRPr="000E10A1">
              <w:rPr>
                <w:color w:val="000000"/>
                <w:sz w:val="18"/>
                <w:szCs w:val="18"/>
                <w:vertAlign w:val="subscript"/>
              </w:rPr>
              <w:t>6</w:t>
            </w:r>
            <w:r w:rsidRPr="000E10A1">
              <w:rPr>
                <w:color w:val="000000"/>
              </w:rPr>
              <w:t>H</w:t>
            </w:r>
            <w:r w:rsidRPr="000E10A1">
              <w:rPr>
                <w:color w:val="000000"/>
                <w:sz w:val="18"/>
                <w:szCs w:val="18"/>
                <w:vertAlign w:val="subscript"/>
              </w:rPr>
              <w:t>12</w:t>
            </w:r>
            <w:r w:rsidRPr="000E10A1">
              <w:rPr>
                <w:color w:val="000000"/>
              </w:rPr>
              <w:t>O</w:t>
            </w:r>
            <w:r w:rsidRPr="000E10A1">
              <w:rPr>
                <w:color w:val="000000"/>
                <w:sz w:val="18"/>
                <w:szCs w:val="18"/>
                <w:vertAlign w:val="subscript"/>
              </w:rPr>
              <w:t>6</w:t>
            </w:r>
            <w:r w:rsidRPr="000E10A1">
              <w:rPr>
                <w:color w:val="000000"/>
              </w:rPr>
              <w:t>)</w:t>
            </w:r>
          </w:p>
        </w:tc>
        <w:tc>
          <w:tcPr>
            <w:tcW w:w="1350" w:type="dxa"/>
            <w:shd w:val="clear" w:color="auto" w:fill="auto"/>
            <w:hideMark/>
          </w:tcPr>
          <w:p w14:paraId="5DFD47C1"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10,0 g</w:t>
            </w:r>
          </w:p>
        </w:tc>
      </w:tr>
      <w:tr w:rsidR="00E130B4" w:rsidRPr="000E10A1" w14:paraId="40602299" w14:textId="77777777" w:rsidTr="00E130B4">
        <w:tc>
          <w:tcPr>
            <w:tcW w:w="6930" w:type="dxa"/>
            <w:shd w:val="clear" w:color="auto" w:fill="auto"/>
            <w:hideMark/>
          </w:tcPr>
          <w:p w14:paraId="6F0350E3"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lastRenderedPageBreak/>
              <w:t>Kali dihydro phosphat (KH</w:t>
            </w:r>
            <w:r w:rsidRPr="000E10A1">
              <w:rPr>
                <w:color w:val="000000"/>
                <w:sz w:val="18"/>
                <w:szCs w:val="18"/>
                <w:vertAlign w:val="subscript"/>
              </w:rPr>
              <w:t>2</w:t>
            </w:r>
            <w:r w:rsidRPr="000E10A1">
              <w:rPr>
                <w:color w:val="000000"/>
              </w:rPr>
              <w:t>PO</w:t>
            </w:r>
            <w:r w:rsidRPr="000E10A1">
              <w:rPr>
                <w:color w:val="000000"/>
                <w:sz w:val="18"/>
                <w:szCs w:val="18"/>
                <w:vertAlign w:val="subscript"/>
              </w:rPr>
              <w:t>4</w:t>
            </w:r>
            <w:r w:rsidRPr="000E10A1">
              <w:rPr>
                <w:color w:val="000000"/>
              </w:rPr>
              <w:t>)</w:t>
            </w:r>
          </w:p>
        </w:tc>
        <w:tc>
          <w:tcPr>
            <w:tcW w:w="1350" w:type="dxa"/>
            <w:shd w:val="clear" w:color="auto" w:fill="auto"/>
            <w:hideMark/>
          </w:tcPr>
          <w:p w14:paraId="6D430D3F"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1,</w:t>
            </w:r>
            <w:proofErr w:type="gramStart"/>
            <w:r w:rsidRPr="000E10A1">
              <w:rPr>
                <w:color w:val="000000"/>
              </w:rPr>
              <w:t>0  g</w:t>
            </w:r>
            <w:proofErr w:type="gramEnd"/>
          </w:p>
        </w:tc>
      </w:tr>
      <w:tr w:rsidR="00E130B4" w:rsidRPr="000E10A1" w14:paraId="225C1BAA" w14:textId="77777777" w:rsidTr="00E130B4">
        <w:tc>
          <w:tcPr>
            <w:tcW w:w="6930" w:type="dxa"/>
            <w:shd w:val="clear" w:color="auto" w:fill="auto"/>
            <w:hideMark/>
          </w:tcPr>
          <w:p w14:paraId="431C1309"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Magie sulfat (MgSO</w:t>
            </w:r>
            <w:r w:rsidRPr="000E10A1">
              <w:rPr>
                <w:color w:val="000000"/>
                <w:sz w:val="18"/>
                <w:szCs w:val="18"/>
                <w:vertAlign w:val="subscript"/>
              </w:rPr>
              <w:t>4</w:t>
            </w:r>
            <w:r w:rsidRPr="000E10A1">
              <w:rPr>
                <w:color w:val="000000"/>
              </w:rPr>
              <w:t>.H</w:t>
            </w:r>
            <w:r w:rsidRPr="000E10A1">
              <w:rPr>
                <w:color w:val="000000"/>
                <w:sz w:val="18"/>
                <w:szCs w:val="18"/>
                <w:vertAlign w:val="subscript"/>
              </w:rPr>
              <w:t>2</w:t>
            </w:r>
            <w:r w:rsidRPr="000E10A1">
              <w:rPr>
                <w:color w:val="000000"/>
              </w:rPr>
              <w:t>O)</w:t>
            </w:r>
          </w:p>
        </w:tc>
        <w:tc>
          <w:tcPr>
            <w:tcW w:w="1350" w:type="dxa"/>
            <w:shd w:val="clear" w:color="auto" w:fill="auto"/>
            <w:hideMark/>
          </w:tcPr>
          <w:p w14:paraId="271316BD"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0,5 g</w:t>
            </w:r>
          </w:p>
        </w:tc>
      </w:tr>
      <w:tr w:rsidR="00E130B4" w:rsidRPr="000E10A1" w14:paraId="7DA807F3" w14:textId="77777777" w:rsidTr="00E130B4">
        <w:tc>
          <w:tcPr>
            <w:tcW w:w="6930" w:type="dxa"/>
            <w:shd w:val="clear" w:color="auto" w:fill="auto"/>
            <w:hideMark/>
          </w:tcPr>
          <w:p w14:paraId="429E1BC7"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Dichloran (2,6-dicloro-4-nitroanilin)</w:t>
            </w:r>
          </w:p>
        </w:tc>
        <w:tc>
          <w:tcPr>
            <w:tcW w:w="1350" w:type="dxa"/>
            <w:shd w:val="clear" w:color="auto" w:fill="auto"/>
            <w:hideMark/>
          </w:tcPr>
          <w:p w14:paraId="469C8506"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0,002 g</w:t>
            </w:r>
          </w:p>
        </w:tc>
      </w:tr>
      <w:tr w:rsidR="00E130B4" w:rsidRPr="000E10A1" w14:paraId="4BD17009" w14:textId="77777777" w:rsidTr="00E130B4">
        <w:tc>
          <w:tcPr>
            <w:tcW w:w="6930" w:type="dxa"/>
            <w:shd w:val="clear" w:color="auto" w:fill="auto"/>
            <w:hideMark/>
          </w:tcPr>
          <w:p w14:paraId="3245EE23"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Glycerol khan</w:t>
            </w:r>
          </w:p>
        </w:tc>
        <w:tc>
          <w:tcPr>
            <w:tcW w:w="1350" w:type="dxa"/>
            <w:shd w:val="clear" w:color="auto" w:fill="auto"/>
            <w:hideMark/>
          </w:tcPr>
          <w:p w14:paraId="3FCD8E1B"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220 g</w:t>
            </w:r>
          </w:p>
        </w:tc>
      </w:tr>
      <w:tr w:rsidR="00E130B4" w:rsidRPr="000E10A1" w14:paraId="2C7BC66A" w14:textId="77777777" w:rsidTr="00E130B4">
        <w:tc>
          <w:tcPr>
            <w:tcW w:w="6930" w:type="dxa"/>
            <w:shd w:val="clear" w:color="auto" w:fill="auto"/>
            <w:hideMark/>
          </w:tcPr>
          <w:p w14:paraId="3CC3D506"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Thạch</w:t>
            </w:r>
          </w:p>
        </w:tc>
        <w:tc>
          <w:tcPr>
            <w:tcW w:w="1350" w:type="dxa"/>
            <w:shd w:val="clear" w:color="auto" w:fill="auto"/>
            <w:hideMark/>
          </w:tcPr>
          <w:p w14:paraId="3FD01328"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15 g</w:t>
            </w:r>
          </w:p>
        </w:tc>
      </w:tr>
      <w:tr w:rsidR="00E130B4" w:rsidRPr="000E10A1" w14:paraId="476CA384" w14:textId="77777777" w:rsidTr="00E130B4">
        <w:tc>
          <w:tcPr>
            <w:tcW w:w="6930" w:type="dxa"/>
            <w:shd w:val="clear" w:color="auto" w:fill="auto"/>
            <w:hideMark/>
          </w:tcPr>
          <w:p w14:paraId="2377A507"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Chloramphenicol</w:t>
            </w:r>
          </w:p>
        </w:tc>
        <w:tc>
          <w:tcPr>
            <w:tcW w:w="1350" w:type="dxa"/>
            <w:shd w:val="clear" w:color="auto" w:fill="auto"/>
            <w:hideMark/>
          </w:tcPr>
          <w:p w14:paraId="4002D330"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0,1 g</w:t>
            </w:r>
          </w:p>
        </w:tc>
      </w:tr>
      <w:tr w:rsidR="00E130B4" w:rsidRPr="000E10A1" w14:paraId="615F770A" w14:textId="77777777" w:rsidTr="00E130B4">
        <w:tc>
          <w:tcPr>
            <w:tcW w:w="6930" w:type="dxa"/>
            <w:shd w:val="clear" w:color="auto" w:fill="auto"/>
            <w:hideMark/>
          </w:tcPr>
          <w:p w14:paraId="2DC9D8F2"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Nước cất hoặc nước đã loại ion</w:t>
            </w:r>
          </w:p>
        </w:tc>
        <w:tc>
          <w:tcPr>
            <w:tcW w:w="1350" w:type="dxa"/>
            <w:shd w:val="clear" w:color="auto" w:fill="auto"/>
            <w:hideMark/>
          </w:tcPr>
          <w:p w14:paraId="33947529" w14:textId="77777777" w:rsidR="00E130B4" w:rsidRPr="000E10A1" w:rsidRDefault="00E130B4" w:rsidP="005939A8">
            <w:pPr>
              <w:pStyle w:val="NormalWeb"/>
              <w:spacing w:before="60" w:beforeAutospacing="0" w:after="60" w:afterAutospacing="0" w:line="360" w:lineRule="auto"/>
              <w:rPr>
                <w:color w:val="000000"/>
              </w:rPr>
            </w:pPr>
            <w:r w:rsidRPr="000E10A1">
              <w:rPr>
                <w:color w:val="000000"/>
              </w:rPr>
              <w:t>1 000 ml</w:t>
            </w:r>
          </w:p>
        </w:tc>
      </w:tr>
    </w:tbl>
    <w:p w14:paraId="2666AFF9" w14:textId="77777777" w:rsidR="00E130B4" w:rsidRPr="000E10A1" w:rsidRDefault="00E130B4" w:rsidP="005939A8">
      <w:pPr>
        <w:numPr>
          <w:ilvl w:val="0"/>
          <w:numId w:val="15"/>
        </w:numPr>
        <w:shd w:val="clear" w:color="auto" w:fill="FFFFFF"/>
        <w:spacing w:before="60" w:after="60" w:line="360" w:lineRule="auto"/>
        <w:rPr>
          <w:color w:val="000000"/>
        </w:rPr>
      </w:pPr>
      <w:r w:rsidRPr="000E10A1">
        <w:rPr>
          <w:color w:val="000000"/>
          <w:u w:val="single"/>
        </w:rPr>
        <w:t>Chuẩn bị</w:t>
      </w:r>
    </w:p>
    <w:p w14:paraId="4C79A82A"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Hòa các thành phần trên vào nước và hòa tan bằng cách đun sôi, trừ chloramphenicol. Chỉnh pH sao cho sau khi khử trùng pH là 5,6 ± 0,2 ở 25</w:t>
      </w:r>
      <w:r w:rsidRPr="000E10A1">
        <w:rPr>
          <w:color w:val="000000"/>
          <w:sz w:val="18"/>
          <w:szCs w:val="18"/>
          <w:vertAlign w:val="superscript"/>
        </w:rPr>
        <w:t>0</w:t>
      </w:r>
      <w:r w:rsidRPr="000E10A1">
        <w:rPr>
          <w:color w:val="000000"/>
        </w:rPr>
        <w:t>C, nếu cần.</w:t>
      </w:r>
    </w:p>
    <w:p w14:paraId="723542C0"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Cho thêm 10 ml dung dịch chloramphenicol 1% (nồng độ khối lượng) trong etanol và trộn.</w:t>
      </w:r>
    </w:p>
    <w:p w14:paraId="004EA462"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 xml:space="preserve">Phân phối môi trường này vào các vật chứa có dung tích thích </w:t>
      </w:r>
      <w:proofErr w:type="gramStart"/>
      <w:r w:rsidRPr="000E10A1">
        <w:rPr>
          <w:color w:val="000000"/>
        </w:rPr>
        <w:t>hợp .</w:t>
      </w:r>
      <w:proofErr w:type="gramEnd"/>
    </w:p>
    <w:p w14:paraId="6404F4FA"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Khử trùng 15 min bằng hấp áp lực ở 121</w:t>
      </w:r>
      <w:r w:rsidRPr="000E10A1">
        <w:rPr>
          <w:color w:val="000000"/>
          <w:sz w:val="18"/>
          <w:szCs w:val="18"/>
          <w:vertAlign w:val="superscript"/>
        </w:rPr>
        <w:t>0</w:t>
      </w:r>
      <w:r w:rsidRPr="000E10A1">
        <w:rPr>
          <w:color w:val="000000"/>
        </w:rPr>
        <w:t>C.</w:t>
      </w:r>
    </w:p>
    <w:p w14:paraId="2D370F90"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Làm nguội ngay môi trường trong nồi cách thủy được duy trì ở nhiệt độ từ 44</w:t>
      </w:r>
      <w:r w:rsidRPr="000E10A1">
        <w:rPr>
          <w:color w:val="000000"/>
          <w:sz w:val="18"/>
          <w:szCs w:val="18"/>
          <w:vertAlign w:val="superscript"/>
        </w:rPr>
        <w:t>0</w:t>
      </w:r>
      <w:r w:rsidRPr="000E10A1">
        <w:rPr>
          <w:color w:val="000000"/>
        </w:rPr>
        <w:t>C đến 47</w:t>
      </w:r>
      <w:r w:rsidRPr="000E10A1">
        <w:rPr>
          <w:color w:val="000000"/>
          <w:sz w:val="18"/>
          <w:szCs w:val="18"/>
          <w:vertAlign w:val="superscript"/>
        </w:rPr>
        <w:t>0</w:t>
      </w:r>
      <w:r w:rsidRPr="000E10A1">
        <w:rPr>
          <w:color w:val="000000"/>
        </w:rPr>
        <w:t xml:space="preserve">C và phân phối khoảng 15 ml môi trường vào các đĩa Petri vô </w:t>
      </w:r>
      <w:proofErr w:type="gramStart"/>
      <w:r w:rsidRPr="000E10A1">
        <w:rPr>
          <w:color w:val="000000"/>
        </w:rPr>
        <w:t>trùng .</w:t>
      </w:r>
      <w:proofErr w:type="gramEnd"/>
    </w:p>
    <w:p w14:paraId="345CC907"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Để yên cho môi trường đông đặc và làm khô bề mặt thạch, nếu cần.</w:t>
      </w:r>
    </w:p>
    <w:p w14:paraId="6698D07B" w14:textId="77777777" w:rsidR="00E130B4" w:rsidRPr="000E10A1" w:rsidRDefault="00E130B4" w:rsidP="005939A8">
      <w:pPr>
        <w:numPr>
          <w:ilvl w:val="0"/>
          <w:numId w:val="16"/>
        </w:numPr>
        <w:shd w:val="clear" w:color="auto" w:fill="FFFFFF"/>
        <w:spacing w:before="60" w:after="60" w:line="360" w:lineRule="auto"/>
        <w:rPr>
          <w:color w:val="000000"/>
        </w:rPr>
      </w:pPr>
      <w:r w:rsidRPr="000E10A1">
        <w:rPr>
          <w:color w:val="000000"/>
          <w:u w:val="single"/>
        </w:rPr>
        <w:t>Phương pháp bổ sung chlortetracycline clohydric</w:t>
      </w:r>
    </w:p>
    <w:p w14:paraId="0F82EEB4"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Việc phát triển quá nhiều vi khuẩn có thể là một vấn đề, do đó khuyến cáo sử dụng chloramphenicol (50 mg/l) và chlortetracycline (50 mg/l). Trong trường hợp này, chuẩn bị môi trường cơ bản như trên nhưng chỉ sử dụng 50 mg chloramphenicol rồi phân phối các lượng 100 ml và khử trùng. Do tính không ổn định của dung dịch nên cần chuẩn bị dung dịch mới chlortetracycline clohydric 0,1 % (khối lượng) trong nước và lọc để khử trùng. Ngay trước khi sử dụng, thêm 5 ml dung dịch này một cách vô trùng vào 100 ml môi trường cơ bản và đổ ra đĩa. Không khuyến cáo sử dụng gentamicin vì việc sử dụng gentamicin cho thấy ức chế một số loài nấm men</w:t>
      </w:r>
    </w:p>
    <w:p w14:paraId="2D0C3813" w14:textId="77777777" w:rsidR="00E130B4" w:rsidRPr="000E10A1" w:rsidRDefault="00E130B4" w:rsidP="005939A8">
      <w:pPr>
        <w:numPr>
          <w:ilvl w:val="0"/>
          <w:numId w:val="17"/>
        </w:numPr>
        <w:shd w:val="clear" w:color="auto" w:fill="FFFFFF"/>
        <w:spacing w:before="60" w:after="60" w:line="360" w:lineRule="auto"/>
        <w:rPr>
          <w:color w:val="000000"/>
        </w:rPr>
      </w:pPr>
      <w:r w:rsidRPr="000E10A1">
        <w:rPr>
          <w:b/>
          <w:bCs/>
          <w:color w:val="000000"/>
        </w:rPr>
        <w:t> </w:t>
      </w:r>
      <w:r w:rsidRPr="000E10A1">
        <w:rPr>
          <w:color w:val="000000"/>
          <w:u w:val="single"/>
        </w:rPr>
        <w:t>Phương án bổ sung các nguyên tố với lượng vết</w:t>
      </w:r>
    </w:p>
    <w:p w14:paraId="48CFEBB9" w14:textId="77777777" w:rsidR="00E130B4" w:rsidRPr="000E10A1" w:rsidRDefault="00E130B4" w:rsidP="005939A8">
      <w:pPr>
        <w:pStyle w:val="NormalWeb"/>
        <w:shd w:val="clear" w:color="auto" w:fill="FFFFFF"/>
        <w:spacing w:before="60" w:beforeAutospacing="0" w:after="60" w:afterAutospacing="0" w:line="360" w:lineRule="auto"/>
        <w:rPr>
          <w:color w:val="000000"/>
        </w:rPr>
      </w:pPr>
      <w:r w:rsidRPr="000E10A1">
        <w:rPr>
          <w:color w:val="000000"/>
        </w:rPr>
        <w:t xml:space="preserve">Để cho nấm mốc thể hiện hoàn toàn hình thái, cụ thể là sắc tố của chúng, nên cần đến nguyên tố với lượng vết mà có thể không có trong DG18. Để nhận biết các nấm mốc trên môi trường này, thì thêm </w:t>
      </w:r>
      <w:r w:rsidRPr="000E10A1">
        <w:rPr>
          <w:color w:val="000000"/>
        </w:rPr>
        <w:lastRenderedPageBreak/>
        <w:t>dung dịch nguyên tố với lượng vết sau đây với 1 ml trên 1 l môi trường cơ bản, trước đó đã được hấp áp lực: 1 g ZnSO</w:t>
      </w:r>
      <w:r w:rsidRPr="000E10A1">
        <w:rPr>
          <w:color w:val="000000"/>
          <w:sz w:val="18"/>
          <w:szCs w:val="18"/>
          <w:vertAlign w:val="subscript"/>
        </w:rPr>
        <w:t>4</w:t>
      </w:r>
      <w:r w:rsidRPr="000E10A1">
        <w:rPr>
          <w:color w:val="000000"/>
        </w:rPr>
        <w:t>.7H</w:t>
      </w:r>
      <w:r w:rsidRPr="000E10A1">
        <w:rPr>
          <w:color w:val="000000"/>
          <w:sz w:val="18"/>
          <w:szCs w:val="18"/>
          <w:vertAlign w:val="subscript"/>
        </w:rPr>
        <w:t>2</w:t>
      </w:r>
      <w:r w:rsidRPr="000E10A1">
        <w:rPr>
          <w:color w:val="000000"/>
        </w:rPr>
        <w:t>O; 0,5 g CuSO</w:t>
      </w:r>
      <w:r w:rsidRPr="000E10A1">
        <w:rPr>
          <w:color w:val="000000"/>
          <w:sz w:val="18"/>
          <w:szCs w:val="18"/>
          <w:vertAlign w:val="subscript"/>
        </w:rPr>
        <w:t>4</w:t>
      </w:r>
      <w:r w:rsidRPr="000E10A1">
        <w:rPr>
          <w:color w:val="000000"/>
        </w:rPr>
        <w:t>.5H</w:t>
      </w:r>
      <w:r w:rsidRPr="000E10A1">
        <w:rPr>
          <w:color w:val="000000"/>
          <w:sz w:val="18"/>
          <w:szCs w:val="18"/>
          <w:vertAlign w:val="subscript"/>
        </w:rPr>
        <w:t>2</w:t>
      </w:r>
      <w:r w:rsidRPr="000E10A1">
        <w:rPr>
          <w:color w:val="000000"/>
        </w:rPr>
        <w:t>O; 100 ml nước cất hoặc nước đã loại ion</w:t>
      </w:r>
    </w:p>
    <w:p w14:paraId="6B92E23C"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III. Quy định thực hiện QA/QC</w:t>
      </w:r>
    </w:p>
    <w:p w14:paraId="7CFE0351" w14:textId="77777777" w:rsidR="00E130B4" w:rsidRPr="000E10A1" w:rsidRDefault="004E0D9B" w:rsidP="005939A8">
      <w:pPr>
        <w:pStyle w:val="NormalWeb"/>
        <w:shd w:val="clear" w:color="auto" w:fill="FFFFFF"/>
        <w:spacing w:before="60" w:beforeAutospacing="0" w:after="60" w:afterAutospacing="0" w:line="360" w:lineRule="auto"/>
        <w:rPr>
          <w:color w:val="000000"/>
        </w:rPr>
      </w:pPr>
      <w:r w:rsidRPr="000E10A1">
        <w:rPr>
          <w:color w:val="000000"/>
        </w:rPr>
        <w:t>Mẫu blank</w:t>
      </w:r>
    </w:p>
    <w:p w14:paraId="37D22D71" w14:textId="77777777" w:rsidR="00935BCC" w:rsidRPr="000E10A1" w:rsidRDefault="00F67C0B" w:rsidP="005939A8">
      <w:pPr>
        <w:pStyle w:val="NormalWeb"/>
        <w:shd w:val="clear" w:color="auto" w:fill="FFFFFF"/>
        <w:spacing w:before="60" w:beforeAutospacing="0" w:after="60" w:afterAutospacing="0" w:line="360" w:lineRule="auto"/>
        <w:rPr>
          <w:color w:val="000000"/>
        </w:rPr>
      </w:pPr>
      <w:r>
        <w:rPr>
          <w:color w:val="000000"/>
        </w:rPr>
        <w:t xml:space="preserve">Mẫu QC: </w:t>
      </w:r>
      <w:r w:rsidR="00935BCC" w:rsidRPr="000E10A1">
        <w:rPr>
          <w:color w:val="000000"/>
        </w:rPr>
        <w:t xml:space="preserve">Sử dụng chủng </w:t>
      </w:r>
      <w:proofErr w:type="gramStart"/>
      <w:r w:rsidR="00935BCC" w:rsidRPr="000E10A1">
        <w:rPr>
          <w:color w:val="000000"/>
        </w:rPr>
        <w:t>chuẩn  </w:t>
      </w:r>
      <w:r w:rsidR="00935BCC" w:rsidRPr="000E10A1">
        <w:rPr>
          <w:rStyle w:val="Emphasis"/>
          <w:color w:val="000000"/>
        </w:rPr>
        <w:t>Aspergillus</w:t>
      </w:r>
      <w:proofErr w:type="gramEnd"/>
      <w:r w:rsidR="00935BCC" w:rsidRPr="000E10A1">
        <w:rPr>
          <w:rStyle w:val="Emphasis"/>
          <w:color w:val="000000"/>
        </w:rPr>
        <w:t xml:space="preserve"> niger  ATCC 16888  và </w:t>
      </w:r>
      <w:r w:rsidR="00935BCC" w:rsidRPr="000E10A1">
        <w:rPr>
          <w:i/>
          <w:color w:val="000000"/>
        </w:rPr>
        <w:t>Saccharomyces cerevisiae ATCC 9763</w:t>
      </w:r>
      <w:r w:rsidR="00935BCC" w:rsidRPr="000E10A1">
        <w:rPr>
          <w:color w:val="000000"/>
        </w:rPr>
        <w:t> </w:t>
      </w:r>
    </w:p>
    <w:p w14:paraId="15261B00"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IV. Quy trình phân tích</w:t>
      </w:r>
    </w:p>
    <w:p w14:paraId="71E68565" w14:textId="77777777" w:rsidR="00E130B4" w:rsidRPr="000E10A1" w:rsidRDefault="00E130B4" w:rsidP="005939A8">
      <w:pPr>
        <w:pStyle w:val="NormalWeb"/>
        <w:shd w:val="clear" w:color="auto" w:fill="FFFFFF"/>
        <w:spacing w:before="60" w:beforeAutospacing="0" w:after="60" w:afterAutospacing="0" w:line="360" w:lineRule="auto"/>
        <w:jc w:val="both"/>
        <w:rPr>
          <w:color w:val="000000"/>
        </w:rPr>
      </w:pPr>
      <w:r w:rsidRPr="000E10A1">
        <w:rPr>
          <w:b/>
          <w:bCs/>
          <w:color w:val="000000"/>
        </w:rPr>
        <w:t>1.   </w:t>
      </w:r>
      <w:r w:rsidRPr="000E10A1">
        <w:rPr>
          <w:b/>
          <w:bCs/>
          <w:color w:val="000000"/>
          <w:u w:val="single"/>
        </w:rPr>
        <w:t>Chuẩn bị dung dịch pha loãng ban đầu và dung dịch pha loãng thập phân tiếp theo:</w:t>
      </w:r>
    </w:p>
    <w:p w14:paraId="33986EF3" w14:textId="77777777" w:rsidR="00E130B4" w:rsidRPr="000E10A1" w:rsidRDefault="00E130B4" w:rsidP="005939A8">
      <w:pPr>
        <w:pStyle w:val="NormalWeb"/>
        <w:shd w:val="clear" w:color="auto" w:fill="FFFFFF"/>
        <w:spacing w:before="60" w:beforeAutospacing="0" w:after="60" w:afterAutospacing="0" w:line="360" w:lineRule="auto"/>
        <w:ind w:firstLine="360"/>
        <w:jc w:val="both"/>
        <w:rPr>
          <w:color w:val="000000"/>
        </w:rPr>
      </w:pPr>
      <w:r w:rsidRPr="000E10A1">
        <w:rPr>
          <w:color w:val="000000"/>
        </w:rPr>
        <w:t>Dung dịch pha loãng ban đầu: Cân 10g (hoặc 10</w:t>
      </w:r>
      <w:proofErr w:type="gramStart"/>
      <w:r w:rsidRPr="000E10A1">
        <w:rPr>
          <w:color w:val="000000"/>
        </w:rPr>
        <w:t>ml )</w:t>
      </w:r>
      <w:proofErr w:type="gramEnd"/>
      <w:r w:rsidRPr="000E10A1">
        <w:rPr>
          <w:color w:val="000000"/>
        </w:rPr>
        <w:t xml:space="preserve"> mẫu cần kiểm tra cho vào bình tam giác có chứa 90ml dung dịch muối pepton đã được khử trùng-&gt; nồng độ pha loãng 10</w:t>
      </w:r>
      <w:r w:rsidRPr="000E10A1">
        <w:rPr>
          <w:color w:val="000000"/>
          <w:sz w:val="18"/>
          <w:szCs w:val="18"/>
          <w:vertAlign w:val="superscript"/>
        </w:rPr>
        <w:t>-1</w:t>
      </w:r>
    </w:p>
    <w:p w14:paraId="79E53278" w14:textId="77777777" w:rsidR="00E130B4" w:rsidRPr="000E10A1" w:rsidRDefault="00E130B4" w:rsidP="005939A8">
      <w:pPr>
        <w:pStyle w:val="NormalWeb"/>
        <w:shd w:val="clear" w:color="auto" w:fill="FFFFFF"/>
        <w:spacing w:before="60" w:beforeAutospacing="0" w:after="60" w:afterAutospacing="0" w:line="360" w:lineRule="auto"/>
        <w:ind w:firstLine="360"/>
        <w:jc w:val="both"/>
        <w:rPr>
          <w:color w:val="000000"/>
        </w:rPr>
      </w:pPr>
      <w:r w:rsidRPr="000E10A1">
        <w:rPr>
          <w:color w:val="000000"/>
        </w:rPr>
        <w:t>Dung dịch pha loãng thập phân tiếp theo: Hút 1ml dung dịch pha loãng ban đầu (10</w:t>
      </w:r>
      <w:r w:rsidRPr="000E10A1">
        <w:rPr>
          <w:color w:val="000000"/>
          <w:sz w:val="18"/>
          <w:szCs w:val="18"/>
          <w:vertAlign w:val="superscript"/>
        </w:rPr>
        <w:t>-1</w:t>
      </w:r>
      <w:r w:rsidRPr="000E10A1">
        <w:rPr>
          <w:color w:val="000000"/>
        </w:rPr>
        <w:t xml:space="preserve">) cho vào ống nghiệm có chứa 9ml dung dịch muối </w:t>
      </w:r>
      <w:proofErr w:type="gramStart"/>
      <w:r w:rsidRPr="000E10A1">
        <w:rPr>
          <w:color w:val="000000"/>
        </w:rPr>
        <w:t>pepton  đã</w:t>
      </w:r>
      <w:proofErr w:type="gramEnd"/>
      <w:r w:rsidRPr="000E10A1">
        <w:rPr>
          <w:color w:val="000000"/>
        </w:rPr>
        <w:t xml:space="preserve"> được khử trùng-&gt; nồng độ pha loãng 10</w:t>
      </w:r>
      <w:r w:rsidRPr="000E10A1">
        <w:rPr>
          <w:color w:val="000000"/>
          <w:sz w:val="18"/>
          <w:szCs w:val="18"/>
          <w:vertAlign w:val="superscript"/>
        </w:rPr>
        <w:t>-2</w:t>
      </w:r>
    </w:p>
    <w:p w14:paraId="68CE2FC2" w14:textId="77777777" w:rsidR="00E130B4" w:rsidRPr="000E10A1" w:rsidRDefault="00E130B4" w:rsidP="005939A8">
      <w:pPr>
        <w:pStyle w:val="NormalWeb"/>
        <w:shd w:val="clear" w:color="auto" w:fill="FFFFFF"/>
        <w:spacing w:before="60" w:beforeAutospacing="0" w:after="60" w:afterAutospacing="0" w:line="360" w:lineRule="auto"/>
        <w:jc w:val="both"/>
        <w:rPr>
          <w:color w:val="000000"/>
        </w:rPr>
      </w:pPr>
      <w:r w:rsidRPr="000E10A1">
        <w:rPr>
          <w:color w:val="000000"/>
        </w:rPr>
        <w:t>-&gt;   Lặp lại trình tự này với các dịch pha loãng tiếp theo, sử dụng pipet mới vô trùng đối với mỗi dung dịch pha loãng thập phân, nếu cần.</w:t>
      </w:r>
    </w:p>
    <w:p w14:paraId="490B2395" w14:textId="77777777" w:rsidR="00E130B4" w:rsidRPr="000E10A1" w:rsidRDefault="00E130B4" w:rsidP="005939A8">
      <w:pPr>
        <w:pStyle w:val="NormalWeb"/>
        <w:shd w:val="clear" w:color="auto" w:fill="FFFFFF"/>
        <w:spacing w:before="60" w:beforeAutospacing="0" w:after="60" w:afterAutospacing="0" w:line="360" w:lineRule="auto"/>
        <w:jc w:val="both"/>
        <w:rPr>
          <w:color w:val="000000"/>
        </w:rPr>
      </w:pPr>
      <w:r w:rsidRPr="000E10A1">
        <w:rPr>
          <w:b/>
          <w:bCs/>
          <w:color w:val="000000"/>
        </w:rPr>
        <w:t>2.   </w:t>
      </w:r>
      <w:r w:rsidRPr="000E10A1">
        <w:rPr>
          <w:b/>
          <w:bCs/>
          <w:color w:val="000000"/>
          <w:u w:val="single"/>
        </w:rPr>
        <w:t>Cấy và ủ</w:t>
      </w:r>
      <w:r w:rsidRPr="000E10A1">
        <w:rPr>
          <w:b/>
          <w:bCs/>
          <w:color w:val="000000"/>
        </w:rPr>
        <w:t>:</w:t>
      </w:r>
    </w:p>
    <w:p w14:paraId="4B60D981" w14:textId="77777777" w:rsidR="00E130B4" w:rsidRPr="000E10A1" w:rsidRDefault="00E130B4" w:rsidP="005939A8">
      <w:pPr>
        <w:pStyle w:val="NormalWeb"/>
        <w:shd w:val="clear" w:color="auto" w:fill="FFFFFF"/>
        <w:spacing w:before="60" w:beforeAutospacing="0" w:after="60" w:afterAutospacing="0" w:line="360" w:lineRule="auto"/>
        <w:ind w:firstLine="360"/>
        <w:jc w:val="both"/>
        <w:rPr>
          <w:color w:val="000000"/>
        </w:rPr>
      </w:pPr>
      <w:r w:rsidRPr="000E10A1">
        <w:rPr>
          <w:color w:val="000000"/>
          <w:shd w:val="clear" w:color="auto" w:fill="FFFFFF"/>
        </w:rPr>
        <w:t>Dùng pipet vô trùng chuyển 1 ml mẫu thử dạng lỏng hoặc 1 ml huyền phù ban đầu đối với sản phẩm ở dạng khác cho vào một đĩa thạch DG18</w:t>
      </w:r>
    </w:p>
    <w:p w14:paraId="5D85038D" w14:textId="77777777" w:rsidR="00E130B4" w:rsidRPr="000E10A1" w:rsidRDefault="00E130B4" w:rsidP="005939A8">
      <w:pPr>
        <w:pStyle w:val="NormalWeb"/>
        <w:shd w:val="clear" w:color="auto" w:fill="FFFFFF"/>
        <w:spacing w:before="60" w:beforeAutospacing="0" w:after="60" w:afterAutospacing="0" w:line="360" w:lineRule="auto"/>
        <w:ind w:firstLine="360"/>
        <w:jc w:val="both"/>
        <w:rPr>
          <w:color w:val="000000"/>
        </w:rPr>
      </w:pPr>
      <w:r w:rsidRPr="000E10A1">
        <w:rPr>
          <w:color w:val="000000"/>
          <w:shd w:val="clear" w:color="auto" w:fill="FFFFFF"/>
        </w:rPr>
        <w:t>Dùng pipet vô trùng mới để chuyển 1 ml dung dịch pha loãng thập phân thứ nhất (10</w:t>
      </w:r>
      <w:r w:rsidRPr="000E10A1">
        <w:rPr>
          <w:color w:val="000000"/>
          <w:sz w:val="18"/>
          <w:szCs w:val="18"/>
          <w:shd w:val="clear" w:color="auto" w:fill="FFFFFF"/>
          <w:vertAlign w:val="superscript"/>
        </w:rPr>
        <w:t>-1</w:t>
      </w:r>
      <w:r w:rsidRPr="000E10A1">
        <w:rPr>
          <w:color w:val="000000"/>
          <w:shd w:val="clear" w:color="auto" w:fill="FFFFFF"/>
        </w:rPr>
        <w:t>) (sản phẩm dạng lỏng) hoặc 1 ml dung dịch pha loãng thập phân 10</w:t>
      </w:r>
      <w:r w:rsidRPr="000E10A1">
        <w:rPr>
          <w:color w:val="000000"/>
          <w:sz w:val="18"/>
          <w:szCs w:val="18"/>
          <w:shd w:val="clear" w:color="auto" w:fill="FFFFFF"/>
          <w:vertAlign w:val="superscript"/>
        </w:rPr>
        <w:t>-2</w:t>
      </w:r>
      <w:r w:rsidRPr="000E10A1">
        <w:rPr>
          <w:color w:val="000000"/>
          <w:shd w:val="clear" w:color="auto" w:fill="FFFFFF"/>
        </w:rPr>
        <w:t> (sản phẩm ở dạng khác) cho vào đĩa thạch DG18 thứ hai.</w:t>
      </w:r>
    </w:p>
    <w:p w14:paraId="52E62252" w14:textId="77777777" w:rsidR="00E130B4" w:rsidRPr="000E10A1" w:rsidRDefault="00E130B4" w:rsidP="005939A8">
      <w:pPr>
        <w:pStyle w:val="NormalWeb"/>
        <w:shd w:val="clear" w:color="auto" w:fill="FFFFFF"/>
        <w:spacing w:before="60" w:beforeAutospacing="0" w:after="60" w:afterAutospacing="0" w:line="360" w:lineRule="auto"/>
        <w:ind w:firstLine="360"/>
        <w:rPr>
          <w:color w:val="000000"/>
        </w:rPr>
      </w:pPr>
      <w:r w:rsidRPr="000E10A1">
        <w:rPr>
          <w:color w:val="000000"/>
        </w:rPr>
        <w:t xml:space="preserve">Có thể lấy các </w:t>
      </w:r>
      <w:proofErr w:type="gramStart"/>
      <w:r w:rsidRPr="000E10A1">
        <w:rPr>
          <w:color w:val="000000"/>
        </w:rPr>
        <w:t>lượng  0</w:t>
      </w:r>
      <w:proofErr w:type="gramEnd"/>
      <w:r w:rsidRPr="000E10A1">
        <w:rPr>
          <w:color w:val="000000"/>
        </w:rPr>
        <w:t>,3 ml dung dịch pha loãng 10</w:t>
      </w:r>
      <w:r w:rsidRPr="000E10A1">
        <w:rPr>
          <w:color w:val="000000"/>
          <w:sz w:val="18"/>
          <w:szCs w:val="18"/>
          <w:vertAlign w:val="superscript"/>
        </w:rPr>
        <w:t>-1</w:t>
      </w:r>
      <w:r w:rsidRPr="000E10A1">
        <w:rPr>
          <w:color w:val="000000"/>
        </w:rPr>
        <w:t> của mẫu hoặc mẫu thử dạng lỏng, dàn đều trên ba đĩa.</w:t>
      </w:r>
    </w:p>
    <w:p w14:paraId="61BF856B" w14:textId="77777777" w:rsidR="00E130B4" w:rsidRPr="000E10A1" w:rsidRDefault="00E130B4" w:rsidP="005939A8">
      <w:pPr>
        <w:pStyle w:val="NormalWeb"/>
        <w:shd w:val="clear" w:color="auto" w:fill="FFFFFF"/>
        <w:spacing w:before="60" w:beforeAutospacing="0" w:after="60" w:afterAutospacing="0" w:line="360" w:lineRule="auto"/>
        <w:ind w:firstLine="360"/>
        <w:rPr>
          <w:color w:val="000000"/>
        </w:rPr>
      </w:pPr>
      <w:r w:rsidRPr="000E10A1">
        <w:rPr>
          <w:color w:val="000000"/>
        </w:rPr>
        <w:t>Lặp lại các thao tác này với các dung dịch pha loãng tiếp theo, sử dụng pipet vô trùng mới cho mỗi dung dịch pha loãng.</w:t>
      </w:r>
    </w:p>
    <w:p w14:paraId="0B6E4DB7" w14:textId="77777777" w:rsidR="00E130B4" w:rsidRPr="000E10A1" w:rsidRDefault="00E130B4" w:rsidP="005939A8">
      <w:pPr>
        <w:pStyle w:val="NormalWeb"/>
        <w:shd w:val="clear" w:color="auto" w:fill="FFFFFF"/>
        <w:spacing w:before="60" w:beforeAutospacing="0" w:after="60" w:afterAutospacing="0" w:line="360" w:lineRule="auto"/>
        <w:ind w:firstLine="360"/>
        <w:jc w:val="both"/>
        <w:rPr>
          <w:color w:val="000000"/>
        </w:rPr>
      </w:pPr>
      <w:r w:rsidRPr="000E10A1">
        <w:rPr>
          <w:color w:val="000000"/>
          <w:shd w:val="clear" w:color="auto" w:fill="FFFFFF"/>
        </w:rPr>
        <w:t>Dàn đều dịch lỏng lên khắp bề mặt đĩa thạch bằng que dàn mẫu vô trùng cho đến khi dịch lỏng hấp thụ hết vào môi trường.</w:t>
      </w:r>
    </w:p>
    <w:p w14:paraId="21A811EA" w14:textId="77777777" w:rsidR="00E130B4" w:rsidRPr="000E10A1" w:rsidRDefault="00E130B4" w:rsidP="005939A8">
      <w:pPr>
        <w:pStyle w:val="NormalWeb"/>
        <w:shd w:val="clear" w:color="auto" w:fill="FFFFFF"/>
        <w:spacing w:before="60" w:beforeAutospacing="0" w:after="60" w:afterAutospacing="0" w:line="360" w:lineRule="auto"/>
        <w:ind w:firstLine="360"/>
        <w:jc w:val="both"/>
        <w:rPr>
          <w:color w:val="000000"/>
        </w:rPr>
      </w:pPr>
      <w:r w:rsidRPr="000E10A1">
        <w:rPr>
          <w:color w:val="000000"/>
          <w:shd w:val="clear" w:color="auto" w:fill="FFFFFF"/>
        </w:rPr>
        <w:lastRenderedPageBreak/>
        <w:t>Ủ các đĩa đã chuẩn bị trong môi trường hiếu khí, nắp hướng lên trên, tư thế thẳng đứng trong tủ ấm ở 25</w:t>
      </w:r>
      <w:r w:rsidRPr="000E10A1">
        <w:rPr>
          <w:color w:val="000000"/>
          <w:sz w:val="18"/>
          <w:szCs w:val="18"/>
          <w:shd w:val="clear" w:color="auto" w:fill="FFFFFF"/>
          <w:vertAlign w:val="superscript"/>
        </w:rPr>
        <w:t>0</w:t>
      </w:r>
      <w:r w:rsidRPr="000E10A1">
        <w:rPr>
          <w:color w:val="000000"/>
          <w:shd w:val="clear" w:color="auto" w:fill="FFFFFF"/>
        </w:rPr>
        <w:t>C ± 1</w:t>
      </w:r>
      <w:r w:rsidRPr="000E10A1">
        <w:rPr>
          <w:color w:val="000000"/>
          <w:sz w:val="18"/>
          <w:szCs w:val="18"/>
          <w:shd w:val="clear" w:color="auto" w:fill="FFFFFF"/>
          <w:vertAlign w:val="superscript"/>
        </w:rPr>
        <w:t>0</w:t>
      </w:r>
      <w:r w:rsidRPr="000E10A1">
        <w:rPr>
          <w:color w:val="000000"/>
          <w:shd w:val="clear" w:color="auto" w:fill="FFFFFF"/>
        </w:rPr>
        <w:t>C trong 5 ngày. Để yên các đĩa thạch trong ánh sáng khuếch tán từ 1 ngày đến 2 ngày, nếu cần.</w:t>
      </w:r>
    </w:p>
    <w:p w14:paraId="47C40CD5" w14:textId="77777777" w:rsidR="00E130B4" w:rsidRPr="000E10A1" w:rsidRDefault="00E130B4" w:rsidP="005939A8">
      <w:pPr>
        <w:pStyle w:val="NormalWeb"/>
        <w:shd w:val="clear" w:color="auto" w:fill="FFFFFF"/>
        <w:spacing w:before="60" w:beforeAutospacing="0" w:after="60" w:afterAutospacing="0" w:line="360" w:lineRule="auto"/>
        <w:ind w:firstLine="360"/>
        <w:jc w:val="both"/>
        <w:rPr>
          <w:color w:val="000000"/>
        </w:rPr>
      </w:pPr>
      <w:r w:rsidRPr="000E10A1">
        <w:rPr>
          <w:color w:val="000000"/>
          <w:shd w:val="clear" w:color="auto" w:fill="FFFFFF"/>
        </w:rPr>
        <w:t>Nên ủ các đĩa trong túi chất dẻo ở để không làm nhiễm bẩn tủ ấm trong trường hợp nấm mốc lan ra ngoài đĩa.</w:t>
      </w:r>
    </w:p>
    <w:p w14:paraId="472D2484" w14:textId="77777777" w:rsidR="00E130B4" w:rsidRPr="000E10A1" w:rsidRDefault="00E130B4" w:rsidP="005939A8">
      <w:pPr>
        <w:pStyle w:val="NormalWeb"/>
        <w:shd w:val="clear" w:color="auto" w:fill="FFFFFF"/>
        <w:spacing w:before="60" w:beforeAutospacing="0" w:after="60" w:afterAutospacing="0" w:line="360" w:lineRule="auto"/>
        <w:jc w:val="both"/>
        <w:rPr>
          <w:color w:val="000000"/>
        </w:rPr>
      </w:pPr>
      <w:r w:rsidRPr="000E10A1">
        <w:rPr>
          <w:b/>
          <w:bCs/>
          <w:color w:val="000000"/>
        </w:rPr>
        <w:t>3.   </w:t>
      </w:r>
      <w:r w:rsidRPr="000E10A1">
        <w:rPr>
          <w:b/>
          <w:bCs/>
          <w:color w:val="000000"/>
          <w:u w:val="single"/>
        </w:rPr>
        <w:t>Đếm khuẩn lạc</w:t>
      </w:r>
      <w:r w:rsidRPr="000E10A1">
        <w:rPr>
          <w:b/>
          <w:bCs/>
          <w:color w:val="000000"/>
        </w:rPr>
        <w:t>:</w:t>
      </w:r>
    </w:p>
    <w:p w14:paraId="29DEAD54" w14:textId="77777777" w:rsidR="00E130B4" w:rsidRPr="000E10A1" w:rsidRDefault="00E130B4" w:rsidP="005939A8">
      <w:pPr>
        <w:pStyle w:val="NormalWeb"/>
        <w:shd w:val="clear" w:color="auto" w:fill="FFFFFF"/>
        <w:spacing w:before="60" w:beforeAutospacing="0" w:after="60" w:afterAutospacing="0" w:line="360" w:lineRule="auto"/>
        <w:ind w:firstLine="360"/>
        <w:rPr>
          <w:color w:val="000000"/>
        </w:rPr>
      </w:pPr>
      <w:r w:rsidRPr="000E10A1">
        <w:rPr>
          <w:color w:val="000000"/>
          <w:shd w:val="clear" w:color="auto" w:fill="FFFFFF"/>
        </w:rPr>
        <w:t>Đếm các đĩa trong khoảng thời gian ủ từ 2 ngày đến 5 ngày. Chọn đếm tất cả các đĩa chứa ít hơn 150 khuẩn lạc. Nếu trên các đĩa có nấm mốc quá nhanh thì có thể đếm các khuẩn lạc sau khi ủ 2 ngày và đếm lại sau khi ủ 5 ngày.</w:t>
      </w:r>
    </w:p>
    <w:p w14:paraId="5EAC2D08" w14:textId="77777777" w:rsidR="00E130B4" w:rsidRPr="000E10A1" w:rsidRDefault="00E130B4" w:rsidP="005939A8">
      <w:pPr>
        <w:pStyle w:val="NormalWeb"/>
        <w:shd w:val="clear" w:color="auto" w:fill="FFFFFF"/>
        <w:spacing w:before="60" w:beforeAutospacing="0" w:after="60" w:afterAutospacing="0" w:line="360" w:lineRule="auto"/>
        <w:ind w:firstLine="360"/>
        <w:rPr>
          <w:color w:val="000000"/>
        </w:rPr>
      </w:pPr>
      <w:r w:rsidRPr="000E10A1">
        <w:rPr>
          <w:color w:val="000000"/>
          <w:shd w:val="clear" w:color="auto" w:fill="FFFFFF"/>
        </w:rPr>
        <w:t>Tiến hành kiểm tra bằng kính hiển vi để phân biệt giữa các tế bào nấm men hoặc nấm mốc và vi khuẩn từ các khuẩn lạc, nếu cần.</w:t>
      </w:r>
    </w:p>
    <w:p w14:paraId="0E486A9E" w14:textId="77777777" w:rsidR="00E130B4" w:rsidRPr="000E10A1" w:rsidRDefault="00E130B4" w:rsidP="005939A8">
      <w:pPr>
        <w:pStyle w:val="NormalWeb"/>
        <w:shd w:val="clear" w:color="auto" w:fill="FFFFFF"/>
        <w:spacing w:before="60" w:beforeAutospacing="0" w:after="60" w:afterAutospacing="0" w:line="360" w:lineRule="auto"/>
        <w:ind w:firstLine="360"/>
        <w:rPr>
          <w:color w:val="000000"/>
        </w:rPr>
      </w:pPr>
      <w:r w:rsidRPr="000E10A1">
        <w:rPr>
          <w:color w:val="000000"/>
          <w:shd w:val="clear" w:color="auto" w:fill="FFFFFF"/>
        </w:rPr>
        <w:t>Đếm các khuẩn lạc nấm men và các khuẩn lạc/chồi nấm mốc riêng rẽ, nếu cần.</w:t>
      </w:r>
    </w:p>
    <w:p w14:paraId="0B2EF9A8" w14:textId="77777777" w:rsidR="00E130B4" w:rsidRPr="000E10A1" w:rsidRDefault="00E130B4" w:rsidP="0075638C">
      <w:pPr>
        <w:pStyle w:val="NormalWeb"/>
        <w:shd w:val="clear" w:color="auto" w:fill="FFFFFF"/>
        <w:spacing w:before="60" w:beforeAutospacing="0" w:after="60" w:afterAutospacing="0" w:line="360" w:lineRule="auto"/>
        <w:ind w:firstLine="360"/>
        <w:rPr>
          <w:color w:val="000000"/>
        </w:rPr>
      </w:pPr>
      <w:r w:rsidRPr="000E10A1">
        <w:rPr>
          <w:color w:val="000000"/>
          <w:shd w:val="clear" w:color="auto" w:fill="FFFFFF"/>
        </w:rPr>
        <w:t>Để nhận biết nấm men và nấm mốc, chọn các vùng phát triển nấm và lấy ra để kiểm tra bằng kính hiển vi hoặc cấy trên môi trường phân lập hoặc nhận dạng thích hợp.</w:t>
      </w:r>
    </w:p>
    <w:p w14:paraId="242C55BC"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C. TÍNH KẾT QUẢ</w:t>
      </w:r>
    </w:p>
    <w:p w14:paraId="53E1CD82" w14:textId="77777777" w:rsidR="00E130B4" w:rsidRPr="000E10A1" w:rsidRDefault="00E130B4" w:rsidP="005939A8">
      <w:pPr>
        <w:pStyle w:val="NormalWeb"/>
        <w:shd w:val="clear" w:color="auto" w:fill="FFFFFF"/>
        <w:spacing w:before="60" w:beforeAutospacing="0" w:after="60" w:afterAutospacing="0" w:line="360" w:lineRule="auto"/>
        <w:ind w:firstLine="540"/>
        <w:jc w:val="both"/>
        <w:rPr>
          <w:color w:val="000000"/>
        </w:rPr>
      </w:pPr>
      <w:r w:rsidRPr="000E10A1">
        <w:rPr>
          <w:color w:val="000000"/>
        </w:rPr>
        <w:t xml:space="preserve">Tính số lượng nấm men, nấm </w:t>
      </w:r>
      <w:proofErr w:type="gramStart"/>
      <w:r w:rsidRPr="000E10A1">
        <w:rPr>
          <w:color w:val="000000"/>
        </w:rPr>
        <w:t>mốc  có</w:t>
      </w:r>
      <w:proofErr w:type="gramEnd"/>
      <w:r w:rsidRPr="000E10A1">
        <w:rPr>
          <w:color w:val="000000"/>
        </w:rPr>
        <w:t xml:space="preserve"> trong một mililit hoặc trong một gam sản phẩm, đơn vị tính là CFU/ml hay CFU/g</w:t>
      </w:r>
    </w:p>
    <w:p w14:paraId="1895E79E" w14:textId="77777777" w:rsidR="00E130B4" w:rsidRPr="000E10A1" w:rsidRDefault="00E130B4" w:rsidP="005939A8">
      <w:pPr>
        <w:pStyle w:val="NormalWeb"/>
        <w:shd w:val="clear" w:color="auto" w:fill="FFFFFF"/>
        <w:spacing w:before="60" w:beforeAutospacing="0" w:after="60" w:afterAutospacing="0" w:line="360" w:lineRule="auto"/>
        <w:rPr>
          <w:rFonts w:ascii="Calibri" w:hAnsi="Calibri" w:cs="Calibri"/>
          <w:color w:val="000000"/>
          <w:sz w:val="22"/>
          <w:szCs w:val="22"/>
        </w:rPr>
      </w:pPr>
      <w:r w:rsidRPr="000E10A1">
        <w:rPr>
          <w:rFonts w:ascii="Calibri" w:hAnsi="Calibri" w:cs="Calibri"/>
          <w:color w:val="000000"/>
          <w:sz w:val="22"/>
          <w:szCs w:val="22"/>
        </w:rPr>
        <w:t>                                                   </w:t>
      </w:r>
    </w:p>
    <w:p w14:paraId="49E367BF" w14:textId="77777777" w:rsidR="00E130B4" w:rsidRPr="000E10A1" w:rsidRDefault="00E130B4" w:rsidP="005939A8">
      <w:pPr>
        <w:pStyle w:val="NormalWeb"/>
        <w:shd w:val="clear" w:color="auto" w:fill="FFFFFF"/>
        <w:spacing w:before="60" w:beforeAutospacing="0" w:after="60" w:afterAutospacing="0" w:line="360" w:lineRule="auto"/>
        <w:ind w:firstLine="3737"/>
        <w:rPr>
          <w:color w:val="000000"/>
        </w:rPr>
      </w:pPr>
      <w:r w:rsidRPr="000E10A1">
        <w:rPr>
          <w:color w:val="000000"/>
          <w:sz w:val="26"/>
          <w:szCs w:val="26"/>
        </w:rPr>
        <w:pict w14:anchorId="7572A6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hideSpellingErrors/&gt;&lt;w:hideGrammaticalError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67B6C&quot;/&gt;&lt;wsp:rsid wsp:val=&quot;00002525&quot;/&gt;&lt;wsp:rsid wsp:val=&quot;000077E6&quot;/&gt;&lt;wsp:rsid wsp:val=&quot;0002588C&quot;/&gt;&lt;wsp:rsid wsp:val=&quot;0003574C&quot;/&gt;&lt;wsp:rsid wsp:val=&quot;000516CF&quot;/&gt;&lt;wsp:rsid wsp:val=&quot;000659B7&quot;/&gt;&lt;wsp:rsid wsp:val=&quot;00075693&quot;/&gt;&lt;wsp:rsid wsp:val=&quot;00077607&quot;/&gt;&lt;wsp:rsid wsp:val=&quot;00085FD3&quot;/&gt;&lt;wsp:rsid wsp:val=&quot;00094E28&quot;/&gt;&lt;wsp:rsid wsp:val=&quot;000A0F03&quot;/&gt;&lt;wsp:rsid wsp:val=&quot;000A7DD2&quot;/&gt;&lt;wsp:rsid wsp:val=&quot;000C64B7&quot;/&gt;&lt;wsp:rsid wsp:val=&quot;000D44F7&quot;/&gt;&lt;wsp:rsid wsp:val=&quot;000E2B8C&quot;/&gt;&lt;wsp:rsid wsp:val=&quot;001004FE&quot;/&gt;&lt;wsp:rsid wsp:val=&quot;00104074&quot;/&gt;&lt;wsp:rsid wsp:val=&quot;00153C50&quot;/&gt;&lt;wsp:rsid wsp:val=&quot;001569EC&quot;/&gt;&lt;wsp:rsid wsp:val=&quot;0015727E&quot;/&gt;&lt;wsp:rsid wsp:val=&quot;00162A34&quot;/&gt;&lt;wsp:rsid wsp:val=&quot;0016452C&quot;/&gt;&lt;wsp:rsid wsp:val=&quot;00176E90&quot;/&gt;&lt;wsp:rsid wsp:val=&quot;00181A1D&quot;/&gt;&lt;wsp:rsid wsp:val=&quot;001932CD&quot;/&gt;&lt;wsp:rsid wsp:val=&quot;00196EA2&quot;/&gt;&lt;wsp:rsid wsp:val=&quot;001975E4&quot;/&gt;&lt;wsp:rsid wsp:val=&quot;001A17FF&quot;/&gt;&lt;wsp:rsid wsp:val=&quot;001B0A7E&quot;/&gt;&lt;wsp:rsid wsp:val=&quot;001C097B&quot;/&gt;&lt;wsp:rsid wsp:val=&quot;001C5C4F&quot;/&gt;&lt;wsp:rsid wsp:val=&quot;001E715E&quot;/&gt;&lt;wsp:rsid wsp:val=&quot;001F43E4&quot;/&gt;&lt;wsp:rsid wsp:val=&quot;001F48F4&quot;/&gt;&lt;wsp:rsid wsp:val=&quot;001F53F6&quot;/&gt;&lt;wsp:rsid wsp:val=&quot;00200C0F&quot;/&gt;&lt;wsp:rsid wsp:val=&quot;00223108&quot;/&gt;&lt;wsp:rsid wsp:val=&quot;00224AF4&quot;/&gt;&lt;wsp:rsid wsp:val=&quot;00231299&quot;/&gt;&lt;wsp:rsid wsp:val=&quot;00243766&quot;/&gt;&lt;wsp:rsid wsp:val=&quot;00261830&quot;/&gt;&lt;wsp:rsid wsp:val=&quot;002708BC&quot;/&gt;&lt;wsp:rsid wsp:val=&quot;0029387C&quot;/&gt;&lt;wsp:rsid wsp:val=&quot;002967A1&quot;/&gt;&lt;wsp:rsid wsp:val=&quot;002C1026&quot;/&gt;&lt;wsp:rsid wsp:val=&quot;002C30DA&quot;/&gt;&lt;wsp:rsid wsp:val=&quot;002C7057&quot;/&gt;&lt;wsp:rsid wsp:val=&quot;002D5353&quot;/&gt;&lt;wsp:rsid wsp:val=&quot;002D6875&quot;/&gt;&lt;wsp:rsid wsp:val=&quot;0030394B&quot;/&gt;&lt;wsp:rsid wsp:val=&quot;003200D1&quot;/&gt;&lt;wsp:rsid wsp:val=&quot;00320B25&quot;/&gt;&lt;wsp:rsid wsp:val=&quot;00321036&quot;/&gt;&lt;wsp:rsid wsp:val=&quot;00331652&quot;/&gt;&lt;wsp:rsid wsp:val=&quot;003326B0&quot;/&gt;&lt;wsp:rsid wsp:val=&quot;00355B4F&quot;/&gt;&lt;wsp:rsid wsp:val=&quot;00367F04&quot;/&gt;&lt;wsp:rsid wsp:val=&quot;00392197&quot;/&gt;&lt;wsp:rsid wsp:val=&quot;00392258&quot;/&gt;&lt;wsp:rsid wsp:val=&quot;003B3C2B&quot;/&gt;&lt;wsp:rsid wsp:val=&quot;00427D24&quot;/&gt;&lt;wsp:rsid wsp:val=&quot;00443542&quot;/&gt;&lt;wsp:rsid wsp:val=&quot;00447B2F&quot;/&gt;&lt;wsp:rsid wsp:val=&quot;00451584&quot;/&gt;&lt;wsp:rsid wsp:val=&quot;00490EB5&quot;/&gt;&lt;wsp:rsid wsp:val=&quot;004925F8&quot;/&gt;&lt;wsp:rsid wsp:val=&quot;00493250&quot;/&gt;&lt;wsp:rsid wsp:val=&quot;004A1D45&quot;/&gt;&lt;wsp:rsid wsp:val=&quot;004A67B5&quot;/&gt;&lt;wsp:rsid wsp:val=&quot;004A75E0&quot;/&gt;&lt;wsp:rsid wsp:val=&quot;004C611D&quot;/&gt;&lt;wsp:rsid wsp:val=&quot;00500203&quot;/&gt;&lt;wsp:rsid wsp:val=&quot;00505D6C&quot;/&gt;&lt;wsp:rsid wsp:val=&quot;005068E3&quot;/&gt;&lt;wsp:rsid wsp:val=&quot;005148B0&quot;/&gt;&lt;wsp:rsid wsp:val=&quot;00520F95&quot;/&gt;&lt;wsp:rsid wsp:val=&quot;00522F23&quot;/&gt;&lt;wsp:rsid wsp:val=&quot;0054302B&quot;/&gt;&lt;wsp:rsid wsp:val=&quot;00551C9B&quot;/&gt;&lt;wsp:rsid wsp:val=&quot;0056001F&quot;/&gt;&lt;wsp:rsid wsp:val=&quot;005848BD&quot;/&gt;&lt;wsp:rsid wsp:val=&quot;00584FF9&quot;/&gt;&lt;wsp:rsid wsp:val=&quot;00594202&quot;/&gt;&lt;wsp:rsid wsp:val=&quot;005A1E8B&quot;/&gt;&lt;wsp:rsid wsp:val=&quot;005B07F6&quot;/&gt;&lt;wsp:rsid wsp:val=&quot;005C14D9&quot;/&gt;&lt;wsp:rsid wsp:val=&quot;005C21FF&quot;/&gt;&lt;wsp:rsid wsp:val=&quot;005C58D2&quot;/&gt;&lt;wsp:rsid wsp:val=&quot;005C5E50&quot;/&gt;&lt;wsp:rsid wsp:val=&quot;005C7C70&quot;/&gt;&lt;wsp:rsid wsp:val=&quot;005D4AD3&quot;/&gt;&lt;wsp:rsid wsp:val=&quot;005E6464&quot;/&gt;&lt;wsp:rsid wsp:val=&quot;005F21C5&quot;/&gt;&lt;wsp:rsid wsp:val=&quot;005F47DD&quot;/&gt;&lt;wsp:rsid wsp:val=&quot;00601008&quot;/&gt;&lt;wsp:rsid wsp:val=&quot;00622A3A&quot;/&gt;&lt;wsp:rsid wsp:val=&quot;006308E1&quot;/&gt;&lt;wsp:rsid wsp:val=&quot;0064620A&quot;/&gt;&lt;wsp:rsid wsp:val=&quot;0065013A&quot;/&gt;&lt;wsp:rsid wsp:val=&quot;00654B28&quot;/&gt;&lt;wsp:rsid wsp:val=&quot;00670636&quot;/&gt;&lt;wsp:rsid wsp:val=&quot;0069157D&quot;/&gt;&lt;wsp:rsid wsp:val=&quot;006D0069&quot;/&gt;&lt;wsp:rsid wsp:val=&quot;006D722D&quot;/&gt;&lt;wsp:rsid wsp:val=&quot;007073D7&quot;/&gt;&lt;wsp:rsid wsp:val=&quot;00720B70&quot;/&gt;&lt;wsp:rsid wsp:val=&quot;00723A76&quot;/&gt;&lt;wsp:rsid wsp:val=&quot;00723B97&quot;/&gt;&lt;wsp:rsid wsp:val=&quot;00757D28&quot;/&gt;&lt;wsp:rsid wsp:val=&quot;00771375&quot;/&gt;&lt;wsp:rsid wsp:val=&quot;0078093A&quot;/&gt;&lt;wsp:rsid wsp:val=&quot;0079380E&quot;/&gt;&lt;wsp:rsid wsp:val=&quot;007A48C5&quot;/&gt;&lt;wsp:rsid wsp:val=&quot;007C3291&quot;/&gt;&lt;wsp:rsid wsp:val=&quot;007D2CE4&quot;/&gt;&lt;wsp:rsid wsp:val=&quot;007D430A&quot;/&gt;&lt;wsp:rsid wsp:val=&quot;007D6344&quot;/&gt;&lt;wsp:rsid wsp:val=&quot;008165FA&quot;/&gt;&lt;wsp:rsid wsp:val=&quot;00817752&quot;/&gt;&lt;wsp:rsid wsp:val=&quot;0082464B&quot;/&gt;&lt;wsp:rsid wsp:val=&quot;0083722D&quot;/&gt;&lt;wsp:rsid wsp:val=&quot;00837819&quot;/&gt;&lt;wsp:rsid wsp:val=&quot;00853907&quot;/&gt;&lt;wsp:rsid wsp:val=&quot;00853F23&quot;/&gt;&lt;wsp:rsid wsp:val=&quot;008908F8&quot;/&gt;&lt;wsp:rsid wsp:val=&quot;00894F9B&quot;/&gt;&lt;wsp:rsid wsp:val=&quot;008953A6&quot;/&gt;&lt;wsp:rsid wsp:val=&quot;008B4447&quot;/&gt;&lt;wsp:rsid wsp:val=&quot;008C4154&quot;/&gt;&lt;wsp:rsid wsp:val=&quot;008D3D66&quot;/&gt;&lt;wsp:rsid wsp:val=&quot;008E7992&quot;/&gt;&lt;wsp:rsid wsp:val=&quot;008F319E&quot;/&gt;&lt;wsp:rsid wsp:val=&quot;00900DF8&quot;/&gt;&lt;wsp:rsid wsp:val=&quot;009342E6&quot;/&gt;&lt;wsp:rsid wsp:val=&quot;00960B9A&quot;/&gt;&lt;wsp:rsid wsp:val=&quot;0096467C&quot;/&gt;&lt;wsp:rsid wsp:val=&quot;009674AC&quot;/&gt;&lt;wsp:rsid wsp:val=&quot;00971679&quot;/&gt;&lt;wsp:rsid wsp:val=&quot;00972063&quot;/&gt;&lt;wsp:rsid wsp:val=&quot;00984222&quot;/&gt;&lt;wsp:rsid wsp:val=&quot;009B2E86&quot;/&gt;&lt;wsp:rsid wsp:val=&quot;009B4EF2&quot;/&gt;&lt;wsp:rsid wsp:val=&quot;009C107D&quot;/&gt;&lt;wsp:rsid wsp:val=&quot;009D3682&quot;/&gt;&lt;wsp:rsid wsp:val=&quot;009E205D&quot;/&gt;&lt;wsp:rsid wsp:val=&quot;009E3617&quot;/&gt;&lt;wsp:rsid wsp:val=&quot;009F0519&quot;/&gt;&lt;wsp:rsid wsp:val=&quot;00A10F47&quot;/&gt;&lt;wsp:rsid wsp:val=&quot;00A201DD&quot;/&gt;&lt;wsp:rsid wsp:val=&quot;00A23D65&quot;/&gt;&lt;wsp:rsid wsp:val=&quot;00A32A30&quot;/&gt;&lt;wsp:rsid wsp:val=&quot;00A512FA&quot;/&gt;&lt;wsp:rsid wsp:val=&quot;00A65861&quot;/&gt;&lt;wsp:rsid wsp:val=&quot;00A740AA&quot;/&gt;&lt;wsp:rsid wsp:val=&quot;00A743EA&quot;/&gt;&lt;wsp:rsid wsp:val=&quot;00A807B2&quot;/&gt;&lt;wsp:rsid wsp:val=&quot;00A867A3&quot;/&gt;&lt;wsp:rsid wsp:val=&quot;00AA38E0&quot;/&gt;&lt;wsp:rsid wsp:val=&quot;00AA6D96&quot;/&gt;&lt;wsp:rsid wsp:val=&quot;00AB0D3E&quot;/&gt;&lt;wsp:rsid wsp:val=&quot;00AB52A8&quot;/&gt;&lt;wsp:rsid wsp:val=&quot;00AC51AA&quot;/&gt;&lt;wsp:rsid wsp:val=&quot;00AE4CF7&quot;/&gt;&lt;wsp:rsid wsp:val=&quot;00AF64E4&quot;/&gt;&lt;wsp:rsid wsp:val=&quot;00B05DA1&quot;/&gt;&lt;wsp:rsid wsp:val=&quot;00B12298&quot;/&gt;&lt;wsp:rsid wsp:val=&quot;00B123E1&quot;/&gt;&lt;wsp:rsid wsp:val=&quot;00B12CF3&quot;/&gt;&lt;wsp:rsid wsp:val=&quot;00B14123&quot;/&gt;&lt;wsp:rsid wsp:val=&quot;00B40421&quot;/&gt;&lt;wsp:rsid wsp:val=&quot;00B41B60&quot;/&gt;&lt;wsp:rsid wsp:val=&quot;00B523C5&quot;/&gt;&lt;wsp:rsid wsp:val=&quot;00B572BD&quot;/&gt;&lt;wsp:rsid wsp:val=&quot;00B8167D&quot;/&gt;&lt;wsp:rsid wsp:val=&quot;00B90DD3&quot;/&gt;&lt;wsp:rsid wsp:val=&quot;00BA5782&quot;/&gt;&lt;wsp:rsid wsp:val=&quot;00BC74F3&quot;/&gt;&lt;wsp:rsid wsp:val=&quot;00BD2655&quot;/&gt;&lt;wsp:rsid wsp:val=&quot;00BE41FE&quot;/&gt;&lt;wsp:rsid wsp:val=&quot;00C05320&quot;/&gt;&lt;wsp:rsid wsp:val=&quot;00C111D8&quot;/&gt;&lt;wsp:rsid wsp:val=&quot;00C1297E&quot;/&gt;&lt;wsp:rsid wsp:val=&quot;00C26B15&quot;/&gt;&lt;wsp:rsid wsp:val=&quot;00C31A1A&quot;/&gt;&lt;wsp:rsid wsp:val=&quot;00C31B04&quot;/&gt;&lt;wsp:rsid wsp:val=&quot;00C3410E&quot;/&gt;&lt;wsp:rsid wsp:val=&quot;00C357DD&quot;/&gt;&lt;wsp:rsid wsp:val=&quot;00C43BCB&quot;/&gt;&lt;wsp:rsid wsp:val=&quot;00C453DD&quot;/&gt;&lt;wsp:rsid wsp:val=&quot;00C47CB4&quot;/&gt;&lt;wsp:rsid wsp:val=&quot;00C50214&quot;/&gt;&lt;wsp:rsid wsp:val=&quot;00C54520&quot;/&gt;&lt;wsp:rsid wsp:val=&quot;00C72ED4&quot;/&gt;&lt;wsp:rsid wsp:val=&quot;00C75D3A&quot;/&gt;&lt;wsp:rsid wsp:val=&quot;00C80E2D&quot;/&gt;&lt;wsp:rsid wsp:val=&quot;00C94057&quot;/&gt;&lt;wsp:rsid wsp:val=&quot;00CC61BB&quot;/&gt;&lt;wsp:rsid wsp:val=&quot;00CC6657&quot;/&gt;&lt;wsp:rsid wsp:val=&quot;00CC699D&quot;/&gt;&lt;wsp:rsid wsp:val=&quot;00CC6A65&quot;/&gt;&lt;wsp:rsid wsp:val=&quot;00CC6C60&quot;/&gt;&lt;wsp:rsid wsp:val=&quot;00CD0026&quot;/&gt;&lt;wsp:rsid wsp:val=&quot;00CD10EF&quot;/&gt;&lt;wsp:rsid wsp:val=&quot;00CD194D&quot;/&gt;&lt;wsp:rsid wsp:val=&quot;00CE598A&quot;/&gt;&lt;wsp:rsid wsp:val=&quot;00D02C39&quot;/&gt;&lt;wsp:rsid wsp:val=&quot;00D06032&quot;/&gt;&lt;wsp:rsid wsp:val=&quot;00D23294&quot;/&gt;&lt;wsp:rsid wsp:val=&quot;00D35008&quot;/&gt;&lt;wsp:rsid wsp:val=&quot;00D36B63&quot;/&gt;&lt;wsp:rsid wsp:val=&quot;00D370FF&quot;/&gt;&lt;wsp:rsid wsp:val=&quot;00D47DB4&quot;/&gt;&lt;wsp:rsid wsp:val=&quot;00D50E9C&quot;/&gt;&lt;wsp:rsid wsp:val=&quot;00D72EC0&quot;/&gt;&lt;wsp:rsid wsp:val=&quot;00D801AD&quot;/&gt;&lt;wsp:rsid wsp:val=&quot;00DA008E&quot;/&gt;&lt;wsp:rsid wsp:val=&quot;00DA7719&quot;/&gt;&lt;wsp:rsid wsp:val=&quot;00DA7DF8&quot;/&gt;&lt;wsp:rsid wsp:val=&quot;00DB7922&quot;/&gt;&lt;wsp:rsid wsp:val=&quot;00DC40AB&quot;/&gt;&lt;wsp:rsid wsp:val=&quot;00DC564F&quot;/&gt;&lt;wsp:rsid wsp:val=&quot;00DC771E&quot;/&gt;&lt;wsp:rsid wsp:val=&quot;00DD1685&quot;/&gt;&lt;wsp:rsid wsp:val=&quot;00DD5644&quot;/&gt;&lt;wsp:rsid wsp:val=&quot;00DF5923&quot;/&gt;&lt;wsp:rsid wsp:val=&quot;00E171CF&quot;/&gt;&lt;wsp:rsid wsp:val=&quot;00E23FB5&quot;/&gt;&lt;wsp:rsid wsp:val=&quot;00E33522&quot;/&gt;&lt;wsp:rsid wsp:val=&quot;00E37BAA&quot;/&gt;&lt;wsp:rsid wsp:val=&quot;00E50732&quot;/&gt;&lt;wsp:rsid wsp:val=&quot;00E53C54&quot;/&gt;&lt;wsp:rsid wsp:val=&quot;00E850CF&quot;/&gt;&lt;wsp:rsid wsp:val=&quot;00E90E20&quot;/&gt;&lt;wsp:rsid wsp:val=&quot;00E91022&quot;/&gt;&lt;wsp:rsid wsp:val=&quot;00E94AB2&quot;/&gt;&lt;wsp:rsid wsp:val=&quot;00EA3C74&quot;/&gt;&lt;wsp:rsid wsp:val=&quot;00EB3950&quot;/&gt;&lt;wsp:rsid wsp:val=&quot;00EB4474&quot;/&gt;&lt;wsp:rsid wsp:val=&quot;00EC1C80&quot;/&gt;&lt;wsp:rsid wsp:val=&quot;00ED622D&quot;/&gt;&lt;wsp:rsid wsp:val=&quot;00ED78DB&quot;/&gt;&lt;wsp:rsid wsp:val=&quot;00F0231C&quot;/&gt;&lt;wsp:rsid wsp:val=&quot;00F055E3&quot;/&gt;&lt;wsp:rsid wsp:val=&quot;00F06B68&quot;/&gt;&lt;wsp:rsid wsp:val=&quot;00F07E4E&quot;/&gt;&lt;wsp:rsid wsp:val=&quot;00F26E9D&quot;/&gt;&lt;wsp:rsid wsp:val=&quot;00F62A14&quot;/&gt;&lt;wsp:rsid wsp:val=&quot;00F67B6C&quot;/&gt;&lt;wsp:rsid wsp:val=&quot;00F7047A&quot;/&gt;&lt;wsp:rsid wsp:val=&quot;00FA7CD7&quot;/&gt;&lt;wsp:rsid wsp:val=&quot;00FD232C&quot;/&gt;&lt;wsp:rsid wsp:val=&quot;00FE0A40&quot;/&gt;&lt;wsp:rsid wsp:val=&quot;00FE4149&quot;/&gt;&lt;/wsp:rsids&gt;&lt;/w:docPr&gt;&lt;w:body&gt;&lt;wx:sect&gt;&lt;w:p wsp:rsidR=&quot;00000000&quot; wsp:rsidRPr=&quot;006D0069&quot; wsp:rsidRDefault=&quot;006D0069&quot; wsp:rsidP=&quot;006D0069&quot;&gt;&lt;m:oMathPara&gt;&lt;m:oMath&gt;&lt;m:r&gt;&lt;m:rPr&gt;&lt;m:sty m:val=&quot;p&quot;/&gt;&lt;/m:rPr&gt;&lt;w:rPr&gt;&lt;w:rFonts w:ascii=&quot;Cambria Math&quot; w:h-ansi=&quot;Cambria Math&quot;/&gt;&lt;wx:font wx:val=&quot;Cambria Math&quot;/&gt;&lt;/w:rPr&gt;&lt;m:t&gt;N&lt;/m:t&gt;&lt;/m:r&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âˆ‘a&lt;/m:t&gt;&lt;/m:r&gt;&lt;/m:num&gt;&lt;m:den&gt;&lt;m:r&gt;&lt;w:rPr&gt;&lt;w:rFonts w:ascii=&quot;Cambria Math&quot; w:h-ansi=&quot;Cambria Math&quot;/&gt;&lt;wx:font wx:val=&quot;Cambria Math&quot;/&gt;&lt;w:i/&gt;&lt;/w:rPr&gt;&lt;m:t&gt;V Ã—&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0.1n2&lt;/m:t&gt;&lt;/m:r&gt;&lt;/m:e&gt;&lt;/m:d&gt;&lt;m:r&gt;&lt;w:rPr&gt;&lt;w:rFonts w:ascii=&quot;Cambria Math&quot; w:h-ansi=&quot;Cambria Math&quot;/&gt;&lt;wx:font wx:val=&quot;Cambria Math&quot;/&gt;&lt;w:i/&gt;&lt;/w:rPr&gt;&lt;m:t&gt;Ã—d&lt;/m:t&gt;&lt;/m:r&gt;&lt;/m:den&gt;&lt;/m:f&gt;&lt;/m:oMath&gt;&lt;/m:oMathPara&gt;&lt;/w:p&gt;&lt;w:sectPr wsp:rsidR=&quot;00000000&quot; wsp:rsidRPr=&quot;006D0069&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340FF1F0" w14:textId="77777777" w:rsidR="00E130B4" w:rsidRPr="000E10A1" w:rsidRDefault="00E130B4" w:rsidP="005939A8">
      <w:pPr>
        <w:pStyle w:val="NormalWeb"/>
        <w:shd w:val="clear" w:color="auto" w:fill="FFFFFF"/>
        <w:spacing w:before="60" w:beforeAutospacing="0" w:after="60" w:afterAutospacing="0" w:line="360" w:lineRule="auto"/>
        <w:jc w:val="both"/>
        <w:rPr>
          <w:color w:val="000000"/>
        </w:rPr>
      </w:pPr>
      <w:r w:rsidRPr="000E10A1">
        <w:rPr>
          <w:color w:val="000000"/>
        </w:rPr>
        <w:t>         Trong đó:</w:t>
      </w:r>
    </w:p>
    <w:p w14:paraId="62C15F13" w14:textId="77777777" w:rsidR="00E130B4" w:rsidRPr="000E10A1" w:rsidRDefault="00E130B4" w:rsidP="005939A8">
      <w:pPr>
        <w:pStyle w:val="NormalWeb"/>
        <w:shd w:val="clear" w:color="auto" w:fill="FFFFFF"/>
        <w:spacing w:before="60" w:beforeAutospacing="0" w:after="60" w:afterAutospacing="0" w:line="360" w:lineRule="auto"/>
        <w:jc w:val="both"/>
        <w:rPr>
          <w:color w:val="000000"/>
        </w:rPr>
      </w:pPr>
      <w:r w:rsidRPr="000E10A1">
        <w:rPr>
          <w:rFonts w:ascii="MS Song" w:eastAsia="MS Song" w:hint="eastAsia"/>
          <w:color w:val="000000"/>
        </w:rPr>
        <w:t> </w:t>
      </w:r>
      <w:r w:rsidRPr="000E10A1">
        <w:rPr>
          <w:rFonts w:ascii="MS Song" w:eastAsia="MS Song" w:hint="eastAsia"/>
          <w:color w:val="000000"/>
        </w:rPr>
        <w:t xml:space="preserve"> </w:t>
      </w:r>
      <w:r w:rsidRPr="000E10A1">
        <w:rPr>
          <w:rFonts w:ascii="MS Song" w:eastAsia="MS Song" w:hint="eastAsia"/>
          <w:color w:val="000000"/>
        </w:rPr>
        <w:t> </w:t>
      </w:r>
      <w:r w:rsidRPr="000E10A1">
        <w:rPr>
          <w:rFonts w:ascii="MS Song" w:eastAsia="MS Song" w:hint="eastAsia"/>
          <w:color w:val="000000"/>
        </w:rPr>
        <w:t xml:space="preserve"> </w:t>
      </w:r>
      <w:r w:rsidRPr="000E10A1">
        <w:rPr>
          <w:rFonts w:ascii="MS Song" w:eastAsia="MS Song" w:hint="eastAsia"/>
          <w:color w:val="000000"/>
        </w:rPr>
        <w:t> </w:t>
      </w:r>
      <w:r w:rsidRPr="000E10A1">
        <w:rPr>
          <w:rFonts w:ascii="MS Song" w:eastAsia="MS Song" w:hint="eastAsia"/>
          <w:color w:val="000000"/>
        </w:rPr>
        <w:t>Σa</w:t>
      </w:r>
      <w:r w:rsidRPr="000E10A1">
        <w:rPr>
          <w:color w:val="000000"/>
        </w:rPr>
        <w:t>: tổng số các khuẩn lạc mọc trên tất cả các đĩa đã chọn.</w:t>
      </w:r>
    </w:p>
    <w:p w14:paraId="2F694268" w14:textId="77777777" w:rsidR="00E130B4" w:rsidRPr="000E10A1" w:rsidRDefault="00E130B4" w:rsidP="005939A8">
      <w:pPr>
        <w:pStyle w:val="NormalWeb"/>
        <w:shd w:val="clear" w:color="auto" w:fill="FFFFFF"/>
        <w:spacing w:before="60" w:beforeAutospacing="0" w:after="60" w:afterAutospacing="0" w:line="360" w:lineRule="auto"/>
        <w:ind w:firstLine="707"/>
        <w:jc w:val="both"/>
        <w:rPr>
          <w:color w:val="000000"/>
        </w:rPr>
      </w:pPr>
      <w:proofErr w:type="gramStart"/>
      <w:r w:rsidRPr="000E10A1">
        <w:rPr>
          <w:color w:val="000000"/>
        </w:rPr>
        <w:t>V :</w:t>
      </w:r>
      <w:proofErr w:type="gramEnd"/>
      <w:r w:rsidRPr="000E10A1">
        <w:rPr>
          <w:color w:val="000000"/>
        </w:rPr>
        <w:t xml:space="preserve"> Thể tích mẫu trên mỗi đĩa (ml)</w:t>
      </w:r>
    </w:p>
    <w:p w14:paraId="742555D6" w14:textId="77777777" w:rsidR="00E130B4" w:rsidRPr="000E10A1" w:rsidRDefault="00E130B4" w:rsidP="005939A8">
      <w:pPr>
        <w:pStyle w:val="NormalWeb"/>
        <w:shd w:val="clear" w:color="auto" w:fill="FFFFFF"/>
        <w:spacing w:before="60" w:beforeAutospacing="0" w:after="60" w:afterAutospacing="0" w:line="360" w:lineRule="auto"/>
        <w:ind w:firstLine="707"/>
        <w:jc w:val="both"/>
        <w:rPr>
          <w:color w:val="000000"/>
        </w:rPr>
      </w:pPr>
      <w:r w:rsidRPr="000E10A1">
        <w:rPr>
          <w:color w:val="000000"/>
        </w:rPr>
        <w:t>n</w:t>
      </w:r>
      <w:proofErr w:type="gramStart"/>
      <w:r w:rsidRPr="000E10A1">
        <w:rPr>
          <w:color w:val="000000"/>
          <w:sz w:val="18"/>
          <w:szCs w:val="18"/>
          <w:vertAlign w:val="subscript"/>
        </w:rPr>
        <w:t>1 </w:t>
      </w:r>
      <w:r w:rsidRPr="000E10A1">
        <w:rPr>
          <w:color w:val="000000"/>
        </w:rPr>
        <w:t>:</w:t>
      </w:r>
      <w:proofErr w:type="gramEnd"/>
      <w:r w:rsidRPr="000E10A1">
        <w:rPr>
          <w:color w:val="000000"/>
        </w:rPr>
        <w:t xml:space="preserve"> Số lượng các đĩa đã chọn ở độ pha loãng thứ nhất.</w:t>
      </w:r>
    </w:p>
    <w:p w14:paraId="575AEC93" w14:textId="77777777" w:rsidR="00E130B4" w:rsidRPr="000E10A1" w:rsidRDefault="00E130B4" w:rsidP="005939A8">
      <w:pPr>
        <w:pStyle w:val="NormalWeb"/>
        <w:shd w:val="clear" w:color="auto" w:fill="FFFFFF"/>
        <w:spacing w:before="60" w:beforeAutospacing="0" w:after="60" w:afterAutospacing="0" w:line="360" w:lineRule="auto"/>
        <w:ind w:firstLine="707"/>
        <w:jc w:val="both"/>
        <w:rPr>
          <w:color w:val="000000"/>
        </w:rPr>
      </w:pPr>
      <w:r w:rsidRPr="000E10A1">
        <w:rPr>
          <w:color w:val="000000"/>
        </w:rPr>
        <w:t>n</w:t>
      </w:r>
      <w:proofErr w:type="gramStart"/>
      <w:r w:rsidRPr="000E10A1">
        <w:rPr>
          <w:color w:val="000000"/>
          <w:sz w:val="18"/>
          <w:szCs w:val="18"/>
          <w:vertAlign w:val="subscript"/>
        </w:rPr>
        <w:t>2 </w:t>
      </w:r>
      <w:r w:rsidRPr="000E10A1">
        <w:rPr>
          <w:color w:val="000000"/>
        </w:rPr>
        <w:t>:</w:t>
      </w:r>
      <w:proofErr w:type="gramEnd"/>
      <w:r w:rsidRPr="000E10A1">
        <w:rPr>
          <w:color w:val="000000"/>
        </w:rPr>
        <w:t xml:space="preserve"> Số lượng các đĩa đã chọn ở độ pha loãng thứ hai.</w:t>
      </w:r>
    </w:p>
    <w:p w14:paraId="5632AABA" w14:textId="77777777" w:rsidR="00E130B4" w:rsidRPr="000E10A1" w:rsidRDefault="00E130B4" w:rsidP="0075638C">
      <w:pPr>
        <w:pStyle w:val="NormalWeb"/>
        <w:shd w:val="clear" w:color="auto" w:fill="FFFFFF"/>
        <w:spacing w:before="60" w:beforeAutospacing="0" w:after="60" w:afterAutospacing="0" w:line="360" w:lineRule="auto"/>
        <w:ind w:firstLine="707"/>
        <w:jc w:val="both"/>
        <w:rPr>
          <w:color w:val="000000"/>
        </w:rPr>
      </w:pPr>
      <w:proofErr w:type="gramStart"/>
      <w:r w:rsidRPr="000E10A1">
        <w:rPr>
          <w:color w:val="000000"/>
        </w:rPr>
        <w:t>d :</w:t>
      </w:r>
      <w:proofErr w:type="gramEnd"/>
      <w:r w:rsidRPr="000E10A1">
        <w:rPr>
          <w:color w:val="000000"/>
        </w:rPr>
        <w:t xml:space="preserve"> Hệ số pha loãng tương ứng với độ pha loãng thứ nhất đã chọn</w:t>
      </w:r>
    </w:p>
    <w:p w14:paraId="70CC8DEA"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D. BẢO ĐẢM KẾT QUẢ THỬ NGHIỆM</w:t>
      </w:r>
    </w:p>
    <w:p w14:paraId="726D3CDF" w14:textId="77777777" w:rsidR="00D1061E" w:rsidRPr="000E10A1" w:rsidRDefault="00D1061E" w:rsidP="00E94B20">
      <w:pPr>
        <w:pStyle w:val="NormalWeb"/>
        <w:shd w:val="clear" w:color="auto" w:fill="FFFFFF"/>
        <w:spacing w:before="60" w:beforeAutospacing="0" w:after="60" w:afterAutospacing="0" w:line="360" w:lineRule="auto"/>
        <w:ind w:firstLine="360"/>
        <w:rPr>
          <w:color w:val="000000"/>
        </w:rPr>
      </w:pPr>
      <w:r w:rsidRPr="000E10A1">
        <w:rPr>
          <w:color w:val="000000"/>
        </w:rPr>
        <w:lastRenderedPageBreak/>
        <w:t xml:space="preserve">Sử dụng chủng </w:t>
      </w:r>
      <w:proofErr w:type="gramStart"/>
      <w:r w:rsidRPr="000E10A1">
        <w:rPr>
          <w:color w:val="000000"/>
        </w:rPr>
        <w:t>chuẩn  </w:t>
      </w:r>
      <w:r w:rsidRPr="000E10A1">
        <w:rPr>
          <w:rStyle w:val="Emphasis"/>
          <w:color w:val="000000"/>
        </w:rPr>
        <w:t>Aspergillus</w:t>
      </w:r>
      <w:proofErr w:type="gramEnd"/>
      <w:r w:rsidRPr="000E10A1">
        <w:rPr>
          <w:rStyle w:val="Emphasis"/>
          <w:color w:val="000000"/>
        </w:rPr>
        <w:t xml:space="preserve"> niger  ATCC 16888 </w:t>
      </w:r>
      <w:r w:rsidRPr="000E10A1">
        <w:rPr>
          <w:color w:val="000000"/>
        </w:rPr>
        <w:t xml:space="preserve">cho khuẩn lạc màu trắng sau chuyển thành màu đen, chủng </w:t>
      </w:r>
      <w:r w:rsidRPr="000E10A1">
        <w:rPr>
          <w:i/>
          <w:color w:val="000000"/>
        </w:rPr>
        <w:t>chuẩn  Saccharomyces cerevisiae ATCC 9763</w:t>
      </w:r>
      <w:r w:rsidRPr="000E10A1">
        <w:rPr>
          <w:color w:val="000000"/>
        </w:rPr>
        <w:t> cho khuẩn lạc </w:t>
      </w:r>
      <w:r w:rsidRPr="000E10A1">
        <w:rPr>
          <w:rStyle w:val="Emphasis"/>
          <w:color w:val="000000"/>
        </w:rPr>
        <w:t> </w:t>
      </w:r>
      <w:r w:rsidRPr="000E10A1">
        <w:rPr>
          <w:color w:val="000000"/>
        </w:rPr>
        <w:t>màu trắng đục.</w:t>
      </w:r>
    </w:p>
    <w:p w14:paraId="63C52262" w14:textId="77777777" w:rsidR="00E130B4" w:rsidRPr="000E10A1" w:rsidRDefault="00E130B4" w:rsidP="00E94B20">
      <w:pPr>
        <w:pStyle w:val="NormalWeb"/>
        <w:shd w:val="clear" w:color="auto" w:fill="FFFFFF"/>
        <w:spacing w:before="60" w:beforeAutospacing="0" w:after="60" w:afterAutospacing="0" w:line="360" w:lineRule="auto"/>
        <w:ind w:firstLine="360"/>
        <w:rPr>
          <w:color w:val="000000"/>
        </w:rPr>
      </w:pPr>
      <w:r w:rsidRPr="000E10A1">
        <w:rPr>
          <w:color w:val="000000"/>
        </w:rPr>
        <w:t>Dựa vào hướng dẫn công việc </w:t>
      </w:r>
      <w:r w:rsidR="00D1061E" w:rsidRPr="000E10A1">
        <w:rPr>
          <w:b/>
          <w:bCs/>
          <w:color w:val="000000"/>
        </w:rPr>
        <w:t>HD.VS.00</w:t>
      </w:r>
      <w:r w:rsidRPr="000E10A1">
        <w:rPr>
          <w:b/>
          <w:bCs/>
          <w:color w:val="000000"/>
        </w:rPr>
        <w:t>1</w:t>
      </w:r>
    </w:p>
    <w:p w14:paraId="1CC4EEAF" w14:textId="77777777" w:rsidR="00E130B4" w:rsidRPr="000E10A1" w:rsidRDefault="00E130B4" w:rsidP="005939A8">
      <w:pPr>
        <w:shd w:val="clear" w:color="auto" w:fill="FFFFFF"/>
        <w:spacing w:before="60" w:after="60" w:line="360" w:lineRule="auto"/>
        <w:rPr>
          <w:rFonts w:ascii="Helvetica" w:hAnsi="Helvetica"/>
          <w:color w:val="000000"/>
          <w:sz w:val="20"/>
          <w:szCs w:val="20"/>
        </w:rPr>
      </w:pPr>
      <w:r w:rsidRPr="000E10A1">
        <w:rPr>
          <w:rStyle w:val="Strong"/>
          <w:color w:val="000000"/>
          <w:u w:val="single"/>
        </w:rPr>
        <w:t>E. BÁO CÁO KẾT QUẢ</w:t>
      </w:r>
    </w:p>
    <w:p w14:paraId="4A056453" w14:textId="77777777" w:rsidR="00E130B4" w:rsidRPr="000E10A1" w:rsidRDefault="00E130B4" w:rsidP="00E94B20">
      <w:pPr>
        <w:pStyle w:val="NormalWeb"/>
        <w:shd w:val="clear" w:color="auto" w:fill="FFFFFF"/>
        <w:spacing w:before="60" w:beforeAutospacing="0" w:after="60" w:afterAutospacing="0" w:line="360" w:lineRule="auto"/>
        <w:ind w:firstLine="360"/>
        <w:rPr>
          <w:color w:val="000000"/>
        </w:rPr>
      </w:pPr>
      <w:r w:rsidRPr="000E10A1">
        <w:rPr>
          <w:color w:val="000000"/>
        </w:rPr>
        <w:t>Ghi kết quảvào biểu mẫu</w:t>
      </w:r>
      <w:r w:rsidR="00F05E7C" w:rsidRPr="000E10A1">
        <w:rPr>
          <w:b/>
          <w:bCs/>
          <w:color w:val="000000"/>
        </w:rPr>
        <w:t> BM.VS.</w:t>
      </w:r>
      <w:r w:rsidRPr="000E10A1">
        <w:rPr>
          <w:b/>
          <w:bCs/>
          <w:color w:val="000000"/>
        </w:rPr>
        <w:t>01</w:t>
      </w:r>
      <w:r w:rsidR="00564DAC">
        <w:rPr>
          <w:b/>
          <w:bCs/>
          <w:color w:val="000000"/>
        </w:rPr>
        <w:t>6</w:t>
      </w:r>
      <w:r w:rsidRPr="000E10A1">
        <w:rPr>
          <w:b/>
          <w:bCs/>
          <w:color w:val="000000"/>
        </w:rPr>
        <w:t>.01</w:t>
      </w:r>
      <w:r w:rsidRPr="000E10A1">
        <w:rPr>
          <w:color w:val="000000"/>
        </w:rPr>
        <w:t> </w:t>
      </w:r>
    </w:p>
    <w:p w14:paraId="4BE69932" w14:textId="77777777" w:rsidR="002F1006" w:rsidRPr="000E10A1" w:rsidRDefault="002F1006" w:rsidP="00E94B20">
      <w:pPr>
        <w:pStyle w:val="NormalWeb"/>
        <w:shd w:val="clear" w:color="auto" w:fill="FFFFFF"/>
        <w:spacing w:before="60" w:beforeAutospacing="0" w:after="60" w:afterAutospacing="0" w:line="360" w:lineRule="auto"/>
        <w:ind w:firstLine="360"/>
        <w:rPr>
          <w:color w:val="000000"/>
        </w:rPr>
      </w:pPr>
      <w:r w:rsidRPr="000E10A1">
        <w:rPr>
          <w:color w:val="000000"/>
        </w:rPr>
        <w:t xml:space="preserve">Báo cáo kết quả vào </w:t>
      </w:r>
      <w:r w:rsidRPr="000E10A1">
        <w:rPr>
          <w:b/>
          <w:color w:val="000000"/>
        </w:rPr>
        <w:t>BM.15.06</w:t>
      </w:r>
    </w:p>
    <w:p w14:paraId="688FF338" w14:textId="77777777" w:rsidR="00972063" w:rsidRPr="000E10A1" w:rsidRDefault="00972063" w:rsidP="005939A8">
      <w:pPr>
        <w:spacing w:before="60" w:after="60" w:line="360" w:lineRule="auto"/>
        <w:rPr>
          <w:color w:val="000000"/>
        </w:rPr>
      </w:pPr>
    </w:p>
    <w:sectPr w:rsidR="00972063" w:rsidRPr="000E10A1" w:rsidSect="001253C3">
      <w:headerReference w:type="even" r:id="rId9"/>
      <w:headerReference w:type="default" r:id="rId10"/>
      <w:footerReference w:type="even" r:id="rId11"/>
      <w:footerReference w:type="default" r:id="rId12"/>
      <w:headerReference w:type="first" r:id="rId13"/>
      <w:footerReference w:type="first" r:id="rId14"/>
      <w:pgSz w:w="12240" w:h="15840"/>
      <w:pgMar w:top="1138" w:right="1138" w:bottom="100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D4992" w14:textId="77777777" w:rsidR="002E5388" w:rsidRDefault="002E5388">
      <w:r>
        <w:separator/>
      </w:r>
    </w:p>
  </w:endnote>
  <w:endnote w:type="continuationSeparator" w:id="0">
    <w:p w14:paraId="41B8B80D" w14:textId="77777777" w:rsidR="002E5388" w:rsidRDefault="002E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Song">
    <w:altName w:val="Arial Unicode MS"/>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C64E6" w14:textId="77777777" w:rsidR="007A3269" w:rsidRDefault="007A3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C43BE" w14:textId="77777777" w:rsidR="007A3269" w:rsidRDefault="007A3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332F" w14:textId="77777777" w:rsidR="007A3269" w:rsidRDefault="007A3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223C9" w14:textId="77777777" w:rsidR="002E5388" w:rsidRDefault="002E5388">
      <w:r>
        <w:separator/>
      </w:r>
    </w:p>
  </w:footnote>
  <w:footnote w:type="continuationSeparator" w:id="0">
    <w:p w14:paraId="10203328" w14:textId="77777777" w:rsidR="002E5388" w:rsidRDefault="002E5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14EC3" w14:textId="77777777" w:rsidR="00B45E62" w:rsidRDefault="00B45E62"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9734D5" w14:textId="77777777" w:rsidR="00B45E62" w:rsidRDefault="00B45E62"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52"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438"/>
      <w:gridCol w:w="4394"/>
      <w:gridCol w:w="2772"/>
    </w:tblGrid>
    <w:tr w:rsidR="00B45E62" w:rsidRPr="00762F4D" w14:paraId="5AD9AD2C" w14:textId="77777777" w:rsidTr="00E25E92">
      <w:trPr>
        <w:trHeight w:val="1072"/>
      </w:trPr>
      <w:tc>
        <w:tcPr>
          <w:tcW w:w="1621" w:type="pct"/>
          <w:shd w:val="clear" w:color="auto" w:fill="E6E6E6"/>
          <w:vAlign w:val="center"/>
        </w:tcPr>
        <w:p w14:paraId="567A0E27" w14:textId="77777777" w:rsidR="00B45E62" w:rsidRPr="007A3269" w:rsidRDefault="00E130B4" w:rsidP="00762F4D">
          <w:pPr>
            <w:jc w:val="center"/>
            <w:rPr>
              <w:b/>
            </w:rPr>
          </w:pPr>
          <w:r w:rsidRPr="007A3269">
            <w:rPr>
              <w:b/>
            </w:rPr>
            <w:t>CÔNG TY TNHH MTV KHOA HỌC CÔNG NGHỆ HOÀN VŨ</w:t>
          </w:r>
        </w:p>
      </w:tc>
      <w:tc>
        <w:tcPr>
          <w:tcW w:w="2072" w:type="pct"/>
          <w:shd w:val="clear" w:color="auto" w:fill="E6E6E6"/>
          <w:vAlign w:val="center"/>
        </w:tcPr>
        <w:p w14:paraId="237DE2FC" w14:textId="77777777" w:rsidR="00B45E62" w:rsidRPr="00762F4D" w:rsidRDefault="00E25E92" w:rsidP="007A3269">
          <w:pPr>
            <w:jc w:val="center"/>
            <w:rPr>
              <w:b/>
              <w:sz w:val="28"/>
              <w:szCs w:val="28"/>
            </w:rPr>
          </w:pPr>
          <w:r>
            <w:rPr>
              <w:b/>
              <w:sz w:val="28"/>
              <w:szCs w:val="28"/>
            </w:rPr>
            <w:t>HƯỚNG DẪN CÔNG VIỆC</w:t>
          </w:r>
          <w:r w:rsidR="00B45E62" w:rsidRPr="00762F4D">
            <w:rPr>
              <w:b/>
              <w:sz w:val="28"/>
              <w:szCs w:val="28"/>
            </w:rPr>
            <w:t xml:space="preserve"> </w:t>
          </w:r>
        </w:p>
      </w:tc>
      <w:tc>
        <w:tcPr>
          <w:tcW w:w="1307" w:type="pct"/>
          <w:shd w:val="clear" w:color="auto" w:fill="E6E6E6"/>
          <w:vAlign w:val="center"/>
        </w:tcPr>
        <w:p w14:paraId="2F7997D8" w14:textId="77777777" w:rsidR="00B45E62" w:rsidRPr="00762F4D" w:rsidRDefault="00B45E62" w:rsidP="00762F4D">
          <w:pPr>
            <w:ind w:right="-109"/>
            <w:rPr>
              <w:sz w:val="20"/>
              <w:szCs w:val="20"/>
            </w:rPr>
          </w:pPr>
          <w:r w:rsidRPr="00762F4D">
            <w:rPr>
              <w:sz w:val="20"/>
              <w:szCs w:val="20"/>
            </w:rPr>
            <w:t xml:space="preserve">Mã số: </w:t>
          </w:r>
          <w:r w:rsidRPr="00762F4D">
            <w:rPr>
              <w:b/>
              <w:sz w:val="20"/>
              <w:szCs w:val="20"/>
            </w:rPr>
            <w:t>HD.VS.</w:t>
          </w:r>
          <w:r w:rsidR="00E130B4">
            <w:rPr>
              <w:b/>
              <w:sz w:val="20"/>
              <w:szCs w:val="20"/>
            </w:rPr>
            <w:t>0</w:t>
          </w:r>
          <w:r w:rsidR="00375B9E">
            <w:rPr>
              <w:b/>
              <w:sz w:val="20"/>
              <w:szCs w:val="20"/>
            </w:rPr>
            <w:t>16</w:t>
          </w:r>
        </w:p>
        <w:p w14:paraId="66C2F915" w14:textId="77777777" w:rsidR="00B45E62" w:rsidRPr="00762F4D" w:rsidRDefault="00B45E62" w:rsidP="00762F4D">
          <w:pPr>
            <w:ind w:right="-109"/>
            <w:rPr>
              <w:sz w:val="20"/>
              <w:szCs w:val="20"/>
            </w:rPr>
          </w:pPr>
          <w:r w:rsidRPr="00762F4D">
            <w:rPr>
              <w:sz w:val="20"/>
              <w:szCs w:val="20"/>
            </w:rPr>
            <w:t>Lần ban hành: 01</w:t>
          </w:r>
        </w:p>
        <w:p w14:paraId="60DA7CA2" w14:textId="77777777" w:rsidR="00B45E62" w:rsidRPr="00762F4D" w:rsidRDefault="00B45E62" w:rsidP="00762F4D">
          <w:pPr>
            <w:ind w:right="-109"/>
            <w:rPr>
              <w:sz w:val="20"/>
              <w:szCs w:val="20"/>
            </w:rPr>
          </w:pPr>
          <w:r w:rsidRPr="00762F4D">
            <w:rPr>
              <w:sz w:val="20"/>
              <w:szCs w:val="20"/>
            </w:rPr>
            <w:t>Ngày ban hành:</w:t>
          </w:r>
          <w:r>
            <w:rPr>
              <w:sz w:val="20"/>
              <w:szCs w:val="20"/>
            </w:rPr>
            <w:t xml:space="preserve"> </w:t>
          </w:r>
          <w:r w:rsidR="00E130B4">
            <w:rPr>
              <w:sz w:val="20"/>
              <w:szCs w:val="20"/>
            </w:rPr>
            <w:t>01/03/2017</w:t>
          </w:r>
          <w:r w:rsidRPr="00762F4D">
            <w:rPr>
              <w:sz w:val="20"/>
              <w:szCs w:val="20"/>
            </w:rPr>
            <w:t xml:space="preserve"> </w:t>
          </w:r>
        </w:p>
        <w:p w14:paraId="38EC432B" w14:textId="77777777" w:rsidR="00B45E62" w:rsidRPr="00762F4D" w:rsidRDefault="00B45E62" w:rsidP="00762F4D">
          <w:pPr>
            <w:ind w:right="-109"/>
            <w:rPr>
              <w:sz w:val="22"/>
              <w:szCs w:val="22"/>
            </w:rPr>
          </w:pPr>
          <w:r w:rsidRPr="00762F4D">
            <w:rPr>
              <w:sz w:val="20"/>
              <w:szCs w:val="20"/>
            </w:rPr>
            <w:t>Trang:</w:t>
          </w:r>
          <w:r w:rsidRPr="00762F4D">
            <w:rPr>
              <w:rStyle w:val="PageNumber"/>
              <w:sz w:val="20"/>
              <w:szCs w:val="20"/>
            </w:rPr>
            <w:fldChar w:fldCharType="begin"/>
          </w:r>
          <w:r w:rsidRPr="00762F4D">
            <w:rPr>
              <w:rStyle w:val="PageNumber"/>
              <w:sz w:val="20"/>
              <w:szCs w:val="20"/>
            </w:rPr>
            <w:instrText xml:space="preserve"> PAGE </w:instrText>
          </w:r>
          <w:r w:rsidRPr="00762F4D">
            <w:rPr>
              <w:rStyle w:val="PageNumber"/>
              <w:sz w:val="20"/>
              <w:szCs w:val="20"/>
            </w:rPr>
            <w:fldChar w:fldCharType="separate"/>
          </w:r>
          <w:r w:rsidR="007A3269">
            <w:rPr>
              <w:rStyle w:val="PageNumber"/>
              <w:noProof/>
              <w:sz w:val="20"/>
              <w:szCs w:val="20"/>
            </w:rPr>
            <w:t>1</w:t>
          </w:r>
          <w:r w:rsidRPr="00762F4D">
            <w:rPr>
              <w:rStyle w:val="PageNumber"/>
              <w:sz w:val="20"/>
              <w:szCs w:val="20"/>
            </w:rPr>
            <w:fldChar w:fldCharType="end"/>
          </w:r>
          <w:r w:rsidRPr="00762F4D">
            <w:rPr>
              <w:rStyle w:val="PageNumber"/>
              <w:sz w:val="20"/>
              <w:szCs w:val="20"/>
            </w:rPr>
            <w:t>/</w:t>
          </w:r>
          <w:r w:rsidRPr="00762F4D">
            <w:rPr>
              <w:rStyle w:val="PageNumber"/>
              <w:sz w:val="20"/>
              <w:szCs w:val="20"/>
            </w:rPr>
            <w:fldChar w:fldCharType="begin"/>
          </w:r>
          <w:r w:rsidRPr="00762F4D">
            <w:rPr>
              <w:rStyle w:val="PageNumber"/>
              <w:sz w:val="20"/>
              <w:szCs w:val="20"/>
            </w:rPr>
            <w:instrText xml:space="preserve"> NUMPAGES </w:instrText>
          </w:r>
          <w:r w:rsidRPr="00762F4D">
            <w:rPr>
              <w:rStyle w:val="PageNumber"/>
              <w:sz w:val="20"/>
              <w:szCs w:val="20"/>
            </w:rPr>
            <w:fldChar w:fldCharType="separate"/>
          </w:r>
          <w:r w:rsidR="007A3269">
            <w:rPr>
              <w:rStyle w:val="PageNumber"/>
              <w:noProof/>
              <w:sz w:val="20"/>
              <w:szCs w:val="20"/>
            </w:rPr>
            <w:t>7</w:t>
          </w:r>
          <w:r w:rsidRPr="00762F4D">
            <w:rPr>
              <w:rStyle w:val="PageNumber"/>
              <w:sz w:val="20"/>
              <w:szCs w:val="20"/>
            </w:rPr>
            <w:fldChar w:fldCharType="end"/>
          </w:r>
          <w:r w:rsidRPr="00762F4D">
            <w:rPr>
              <w:sz w:val="22"/>
              <w:szCs w:val="22"/>
            </w:rPr>
            <w:t xml:space="preserve"> </w:t>
          </w:r>
        </w:p>
      </w:tc>
    </w:tr>
  </w:tbl>
  <w:p w14:paraId="6BD5680B" w14:textId="77777777" w:rsidR="00B45E62" w:rsidRDefault="00B45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D34C" w14:textId="77777777" w:rsidR="007A3269" w:rsidRDefault="007A3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63A59"/>
    <w:multiLevelType w:val="hybridMultilevel"/>
    <w:tmpl w:val="3AE2847C"/>
    <w:lvl w:ilvl="0" w:tplc="1062BD92">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7620"/>
    <w:multiLevelType w:val="hybridMultilevel"/>
    <w:tmpl w:val="DB90E616"/>
    <w:lvl w:ilvl="0" w:tplc="E6C6F392">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362225"/>
    <w:multiLevelType w:val="multilevel"/>
    <w:tmpl w:val="290031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48464C"/>
    <w:multiLevelType w:val="hybridMultilevel"/>
    <w:tmpl w:val="D25A695A"/>
    <w:lvl w:ilvl="0" w:tplc="5BDEB0F6">
      <w:start w:val="4"/>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EF61D1"/>
    <w:multiLevelType w:val="hybridMultilevel"/>
    <w:tmpl w:val="035C3C8C"/>
    <w:lvl w:ilvl="0" w:tplc="5BDEB0F6">
      <w:start w:val="4"/>
      <w:numFmt w:val="bullet"/>
      <w:lvlText w:val="-"/>
      <w:lvlJc w:val="left"/>
      <w:pPr>
        <w:ind w:left="1383" w:hanging="360"/>
      </w:pPr>
      <w:rPr>
        <w:rFonts w:ascii="Times New Roman" w:eastAsia="Times New Roman" w:hAnsi="Times New Roman" w:cs="Times New Roman"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0"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84E02EC"/>
    <w:multiLevelType w:val="multilevel"/>
    <w:tmpl w:val="915AC49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A536114"/>
    <w:multiLevelType w:val="multilevel"/>
    <w:tmpl w:val="0AD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A589D"/>
    <w:multiLevelType w:val="multilevel"/>
    <w:tmpl w:val="938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272A5"/>
    <w:multiLevelType w:val="multilevel"/>
    <w:tmpl w:val="CB42468A"/>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752064"/>
    <w:multiLevelType w:val="multilevel"/>
    <w:tmpl w:val="AEBC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71E43"/>
    <w:multiLevelType w:val="multilevel"/>
    <w:tmpl w:val="6A22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0"/>
  </w:num>
  <w:num w:numId="4">
    <w:abstractNumId w:val="6"/>
  </w:num>
  <w:num w:numId="5">
    <w:abstractNumId w:val="4"/>
  </w:num>
  <w:num w:numId="6">
    <w:abstractNumId w:val="7"/>
  </w:num>
  <w:num w:numId="7">
    <w:abstractNumId w:val="16"/>
  </w:num>
  <w:num w:numId="8">
    <w:abstractNumId w:val="17"/>
  </w:num>
  <w:num w:numId="9">
    <w:abstractNumId w:val="2"/>
  </w:num>
  <w:num w:numId="10">
    <w:abstractNumId w:val="11"/>
  </w:num>
  <w:num w:numId="11">
    <w:abstractNumId w:val="8"/>
  </w:num>
  <w:num w:numId="12">
    <w:abstractNumId w:val="9"/>
  </w:num>
  <w:num w:numId="13">
    <w:abstractNumId w:val="5"/>
  </w:num>
  <w:num w:numId="14">
    <w:abstractNumId w:val="19"/>
  </w:num>
  <w:num w:numId="15">
    <w:abstractNumId w:val="18"/>
  </w:num>
  <w:num w:numId="16">
    <w:abstractNumId w:val="12"/>
  </w:num>
  <w:num w:numId="17">
    <w:abstractNumId w:val="13"/>
  </w:num>
  <w:num w:numId="18">
    <w:abstractNumId w:val="3"/>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0360F"/>
    <w:rsid w:val="00013489"/>
    <w:rsid w:val="000317AC"/>
    <w:rsid w:val="00036147"/>
    <w:rsid w:val="00042851"/>
    <w:rsid w:val="00047CAC"/>
    <w:rsid w:val="0006357B"/>
    <w:rsid w:val="000659B7"/>
    <w:rsid w:val="00074C0D"/>
    <w:rsid w:val="00075693"/>
    <w:rsid w:val="00085FD3"/>
    <w:rsid w:val="00094E28"/>
    <w:rsid w:val="000A0F03"/>
    <w:rsid w:val="000A7DD2"/>
    <w:rsid w:val="000B2CBE"/>
    <w:rsid w:val="000C64B7"/>
    <w:rsid w:val="000E10A1"/>
    <w:rsid w:val="000E2B8C"/>
    <w:rsid w:val="000E7B71"/>
    <w:rsid w:val="00104074"/>
    <w:rsid w:val="001253C3"/>
    <w:rsid w:val="00130676"/>
    <w:rsid w:val="00155067"/>
    <w:rsid w:val="001569EC"/>
    <w:rsid w:val="0015727E"/>
    <w:rsid w:val="00160381"/>
    <w:rsid w:val="001714DF"/>
    <w:rsid w:val="001719FE"/>
    <w:rsid w:val="00175723"/>
    <w:rsid w:val="0017752E"/>
    <w:rsid w:val="001932CD"/>
    <w:rsid w:val="001975E4"/>
    <w:rsid w:val="001A7B62"/>
    <w:rsid w:val="001B0A7E"/>
    <w:rsid w:val="001B2F5A"/>
    <w:rsid w:val="001C097B"/>
    <w:rsid w:val="001C2940"/>
    <w:rsid w:val="001E3664"/>
    <w:rsid w:val="001E715E"/>
    <w:rsid w:val="001E7D73"/>
    <w:rsid w:val="001F43E4"/>
    <w:rsid w:val="002072A6"/>
    <w:rsid w:val="00231299"/>
    <w:rsid w:val="00243766"/>
    <w:rsid w:val="00261830"/>
    <w:rsid w:val="0027070B"/>
    <w:rsid w:val="002708BC"/>
    <w:rsid w:val="002742C6"/>
    <w:rsid w:val="0029387C"/>
    <w:rsid w:val="00296169"/>
    <w:rsid w:val="00296296"/>
    <w:rsid w:val="0029713C"/>
    <w:rsid w:val="002B5A3C"/>
    <w:rsid w:val="002C1026"/>
    <w:rsid w:val="002C7057"/>
    <w:rsid w:val="002E2C4B"/>
    <w:rsid w:val="002E5388"/>
    <w:rsid w:val="002F1006"/>
    <w:rsid w:val="00302188"/>
    <w:rsid w:val="0030394B"/>
    <w:rsid w:val="003200D1"/>
    <w:rsid w:val="00320B25"/>
    <w:rsid w:val="00322334"/>
    <w:rsid w:val="0032673A"/>
    <w:rsid w:val="00331652"/>
    <w:rsid w:val="00333FA7"/>
    <w:rsid w:val="00337E52"/>
    <w:rsid w:val="00344CE4"/>
    <w:rsid w:val="00355CC8"/>
    <w:rsid w:val="00367F04"/>
    <w:rsid w:val="00375B9E"/>
    <w:rsid w:val="003773DB"/>
    <w:rsid w:val="00392197"/>
    <w:rsid w:val="00392258"/>
    <w:rsid w:val="0039406A"/>
    <w:rsid w:val="003A5D00"/>
    <w:rsid w:val="003C3B94"/>
    <w:rsid w:val="003C6EC8"/>
    <w:rsid w:val="003D441F"/>
    <w:rsid w:val="003E4424"/>
    <w:rsid w:val="00406CF7"/>
    <w:rsid w:val="00406FF8"/>
    <w:rsid w:val="004071FA"/>
    <w:rsid w:val="00427D24"/>
    <w:rsid w:val="00440583"/>
    <w:rsid w:val="00451584"/>
    <w:rsid w:val="0045188B"/>
    <w:rsid w:val="00471BF3"/>
    <w:rsid w:val="004925F8"/>
    <w:rsid w:val="00493250"/>
    <w:rsid w:val="004A75E0"/>
    <w:rsid w:val="004B0BA6"/>
    <w:rsid w:val="004C611D"/>
    <w:rsid w:val="004E0D9B"/>
    <w:rsid w:val="004F162F"/>
    <w:rsid w:val="00500203"/>
    <w:rsid w:val="00505D6C"/>
    <w:rsid w:val="005068E3"/>
    <w:rsid w:val="00512B72"/>
    <w:rsid w:val="005148B0"/>
    <w:rsid w:val="00522F23"/>
    <w:rsid w:val="00524BCA"/>
    <w:rsid w:val="00540DAB"/>
    <w:rsid w:val="0054289B"/>
    <w:rsid w:val="00551C9B"/>
    <w:rsid w:val="00553F12"/>
    <w:rsid w:val="0056001F"/>
    <w:rsid w:val="00564DAC"/>
    <w:rsid w:val="005668FD"/>
    <w:rsid w:val="005848BD"/>
    <w:rsid w:val="00584FF9"/>
    <w:rsid w:val="005939A8"/>
    <w:rsid w:val="005A1753"/>
    <w:rsid w:val="005A1E8B"/>
    <w:rsid w:val="005B07F6"/>
    <w:rsid w:val="005C14D9"/>
    <w:rsid w:val="005C21FF"/>
    <w:rsid w:val="005C47EA"/>
    <w:rsid w:val="005C58D2"/>
    <w:rsid w:val="005C7C70"/>
    <w:rsid w:val="005D0AB5"/>
    <w:rsid w:val="005D4AD3"/>
    <w:rsid w:val="005D7671"/>
    <w:rsid w:val="005E6464"/>
    <w:rsid w:val="005F47DD"/>
    <w:rsid w:val="00613023"/>
    <w:rsid w:val="006165EB"/>
    <w:rsid w:val="00622A3A"/>
    <w:rsid w:val="00637336"/>
    <w:rsid w:val="0064542E"/>
    <w:rsid w:val="0065013A"/>
    <w:rsid w:val="00654B28"/>
    <w:rsid w:val="00657951"/>
    <w:rsid w:val="00662749"/>
    <w:rsid w:val="00670636"/>
    <w:rsid w:val="00674A12"/>
    <w:rsid w:val="006978E9"/>
    <w:rsid w:val="00697E27"/>
    <w:rsid w:val="006C65DE"/>
    <w:rsid w:val="006D722D"/>
    <w:rsid w:val="006F46F6"/>
    <w:rsid w:val="006F4BF8"/>
    <w:rsid w:val="00720B70"/>
    <w:rsid w:val="00723A76"/>
    <w:rsid w:val="00723B97"/>
    <w:rsid w:val="00740086"/>
    <w:rsid w:val="00752595"/>
    <w:rsid w:val="0075638C"/>
    <w:rsid w:val="00757D28"/>
    <w:rsid w:val="00762F4D"/>
    <w:rsid w:val="00771375"/>
    <w:rsid w:val="00775A94"/>
    <w:rsid w:val="007978A6"/>
    <w:rsid w:val="007A3269"/>
    <w:rsid w:val="007A48C5"/>
    <w:rsid w:val="007A50A2"/>
    <w:rsid w:val="007D2154"/>
    <w:rsid w:val="007D21B0"/>
    <w:rsid w:val="007D6344"/>
    <w:rsid w:val="00803D62"/>
    <w:rsid w:val="008165FA"/>
    <w:rsid w:val="008173FD"/>
    <w:rsid w:val="00817752"/>
    <w:rsid w:val="0082464B"/>
    <w:rsid w:val="00825B97"/>
    <w:rsid w:val="00830525"/>
    <w:rsid w:val="008364CE"/>
    <w:rsid w:val="0083722D"/>
    <w:rsid w:val="00840750"/>
    <w:rsid w:val="008525D5"/>
    <w:rsid w:val="00853907"/>
    <w:rsid w:val="00853F23"/>
    <w:rsid w:val="00864EE0"/>
    <w:rsid w:val="008715F8"/>
    <w:rsid w:val="008B2389"/>
    <w:rsid w:val="008B4447"/>
    <w:rsid w:val="008C0D86"/>
    <w:rsid w:val="008C6FB5"/>
    <w:rsid w:val="008D3D66"/>
    <w:rsid w:val="008F319E"/>
    <w:rsid w:val="00900DF8"/>
    <w:rsid w:val="00904128"/>
    <w:rsid w:val="009342E6"/>
    <w:rsid w:val="00935BCC"/>
    <w:rsid w:val="00945B04"/>
    <w:rsid w:val="009473C3"/>
    <w:rsid w:val="0096467C"/>
    <w:rsid w:val="00971679"/>
    <w:rsid w:val="00972063"/>
    <w:rsid w:val="009B2E86"/>
    <w:rsid w:val="009C107D"/>
    <w:rsid w:val="009E205D"/>
    <w:rsid w:val="009E3617"/>
    <w:rsid w:val="009F0519"/>
    <w:rsid w:val="00A2379E"/>
    <w:rsid w:val="00A516E0"/>
    <w:rsid w:val="00A62561"/>
    <w:rsid w:val="00A65DCB"/>
    <w:rsid w:val="00A807B2"/>
    <w:rsid w:val="00A81953"/>
    <w:rsid w:val="00A8455F"/>
    <w:rsid w:val="00AA0D85"/>
    <w:rsid w:val="00AA0EE2"/>
    <w:rsid w:val="00AA38E0"/>
    <w:rsid w:val="00AA6D96"/>
    <w:rsid w:val="00AB0607"/>
    <w:rsid w:val="00AB0D3E"/>
    <w:rsid w:val="00AB52A8"/>
    <w:rsid w:val="00AD17ED"/>
    <w:rsid w:val="00AE4CF7"/>
    <w:rsid w:val="00AE71FF"/>
    <w:rsid w:val="00AF22C9"/>
    <w:rsid w:val="00AF64E4"/>
    <w:rsid w:val="00B05DA1"/>
    <w:rsid w:val="00B12298"/>
    <w:rsid w:val="00B12CF3"/>
    <w:rsid w:val="00B148D5"/>
    <w:rsid w:val="00B45E62"/>
    <w:rsid w:val="00B5191E"/>
    <w:rsid w:val="00B523C5"/>
    <w:rsid w:val="00B572BD"/>
    <w:rsid w:val="00B8167D"/>
    <w:rsid w:val="00B90DD3"/>
    <w:rsid w:val="00B96FDC"/>
    <w:rsid w:val="00B971F4"/>
    <w:rsid w:val="00BA61F7"/>
    <w:rsid w:val="00BA6E95"/>
    <w:rsid w:val="00BB0FCA"/>
    <w:rsid w:val="00BC74F3"/>
    <w:rsid w:val="00BD1B66"/>
    <w:rsid w:val="00BD38F9"/>
    <w:rsid w:val="00BE41FE"/>
    <w:rsid w:val="00C05320"/>
    <w:rsid w:val="00C111D8"/>
    <w:rsid w:val="00C26B15"/>
    <w:rsid w:val="00C307E7"/>
    <w:rsid w:val="00C31A1A"/>
    <w:rsid w:val="00C31B04"/>
    <w:rsid w:val="00C3410E"/>
    <w:rsid w:val="00C357DD"/>
    <w:rsid w:val="00C43BCB"/>
    <w:rsid w:val="00C453DD"/>
    <w:rsid w:val="00C50214"/>
    <w:rsid w:val="00C50607"/>
    <w:rsid w:val="00C54520"/>
    <w:rsid w:val="00C56D2E"/>
    <w:rsid w:val="00C72ED4"/>
    <w:rsid w:val="00C75D3A"/>
    <w:rsid w:val="00C80E2D"/>
    <w:rsid w:val="00C8760D"/>
    <w:rsid w:val="00C94057"/>
    <w:rsid w:val="00CA748B"/>
    <w:rsid w:val="00CC6657"/>
    <w:rsid w:val="00CC699D"/>
    <w:rsid w:val="00CC6A65"/>
    <w:rsid w:val="00CC6C60"/>
    <w:rsid w:val="00CD0026"/>
    <w:rsid w:val="00CD10EF"/>
    <w:rsid w:val="00CD194D"/>
    <w:rsid w:val="00CD4AD9"/>
    <w:rsid w:val="00CF5212"/>
    <w:rsid w:val="00D02C39"/>
    <w:rsid w:val="00D06032"/>
    <w:rsid w:val="00D1061E"/>
    <w:rsid w:val="00D23294"/>
    <w:rsid w:val="00D30ED0"/>
    <w:rsid w:val="00D35008"/>
    <w:rsid w:val="00D37E87"/>
    <w:rsid w:val="00D452C9"/>
    <w:rsid w:val="00D45D3B"/>
    <w:rsid w:val="00D5652C"/>
    <w:rsid w:val="00D61037"/>
    <w:rsid w:val="00D65849"/>
    <w:rsid w:val="00D67B7F"/>
    <w:rsid w:val="00D75811"/>
    <w:rsid w:val="00D801AD"/>
    <w:rsid w:val="00D946F3"/>
    <w:rsid w:val="00DA7DF8"/>
    <w:rsid w:val="00DB7922"/>
    <w:rsid w:val="00DC771E"/>
    <w:rsid w:val="00DD1685"/>
    <w:rsid w:val="00DD5644"/>
    <w:rsid w:val="00DF5923"/>
    <w:rsid w:val="00E130B4"/>
    <w:rsid w:val="00E149AD"/>
    <w:rsid w:val="00E23FB5"/>
    <w:rsid w:val="00E25E92"/>
    <w:rsid w:val="00E33522"/>
    <w:rsid w:val="00E37BAA"/>
    <w:rsid w:val="00E42DB6"/>
    <w:rsid w:val="00E50732"/>
    <w:rsid w:val="00E53C54"/>
    <w:rsid w:val="00E55DCD"/>
    <w:rsid w:val="00E57B39"/>
    <w:rsid w:val="00E63AE5"/>
    <w:rsid w:val="00E7466F"/>
    <w:rsid w:val="00E90E20"/>
    <w:rsid w:val="00E91022"/>
    <w:rsid w:val="00E94B20"/>
    <w:rsid w:val="00EA3C74"/>
    <w:rsid w:val="00EB3950"/>
    <w:rsid w:val="00EB4474"/>
    <w:rsid w:val="00ED78DB"/>
    <w:rsid w:val="00EE1699"/>
    <w:rsid w:val="00EE55CC"/>
    <w:rsid w:val="00F00962"/>
    <w:rsid w:val="00F0231C"/>
    <w:rsid w:val="00F05E7C"/>
    <w:rsid w:val="00F07E4E"/>
    <w:rsid w:val="00F26E9D"/>
    <w:rsid w:val="00F333B8"/>
    <w:rsid w:val="00F34074"/>
    <w:rsid w:val="00F40C2E"/>
    <w:rsid w:val="00F428DD"/>
    <w:rsid w:val="00F62A14"/>
    <w:rsid w:val="00F62DD3"/>
    <w:rsid w:val="00F67B6C"/>
    <w:rsid w:val="00F67C0B"/>
    <w:rsid w:val="00F71169"/>
    <w:rsid w:val="00F9130B"/>
    <w:rsid w:val="00F959DC"/>
    <w:rsid w:val="00FB0AB5"/>
    <w:rsid w:val="00FD232C"/>
    <w:rsid w:val="00FD7306"/>
    <w:rsid w:val="00FE0A40"/>
    <w:rsid w:val="00FE4364"/>
    <w:rsid w:val="00FF47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0BA99"/>
  <w15:chartTrackingRefBased/>
  <w15:docId w15:val="{42193299-B42D-4003-A122-99D390D6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apple-converted-space">
    <w:name w:val="apple-converted-space"/>
    <w:rsid w:val="001714DF"/>
  </w:style>
  <w:style w:type="character" w:styleId="Hyperlink">
    <w:name w:val="Hyperlink"/>
    <w:uiPriority w:val="99"/>
    <w:unhideWhenUsed/>
    <w:rsid w:val="0029713C"/>
    <w:rPr>
      <w:color w:val="0000FF"/>
      <w:u w:val="single"/>
    </w:rPr>
  </w:style>
  <w:style w:type="character" w:styleId="FootnoteReference">
    <w:name w:val="footnote reference"/>
    <w:uiPriority w:val="99"/>
    <w:unhideWhenUsed/>
    <w:rsid w:val="00CF5212"/>
  </w:style>
  <w:style w:type="character" w:styleId="Strong">
    <w:name w:val="Strong"/>
    <w:uiPriority w:val="22"/>
    <w:qFormat/>
    <w:rsid w:val="00E130B4"/>
    <w:rPr>
      <w:b/>
      <w:bCs/>
    </w:rPr>
  </w:style>
  <w:style w:type="paragraph" w:styleId="NormalWeb">
    <w:name w:val="Normal (Web)"/>
    <w:basedOn w:val="Normal"/>
    <w:uiPriority w:val="99"/>
    <w:unhideWhenUsed/>
    <w:rsid w:val="00E130B4"/>
    <w:pPr>
      <w:spacing w:before="100" w:beforeAutospacing="1" w:after="100" w:afterAutospacing="1"/>
    </w:pPr>
  </w:style>
  <w:style w:type="character" w:styleId="Emphasis">
    <w:name w:val="Emphasis"/>
    <w:uiPriority w:val="20"/>
    <w:qFormat/>
    <w:rsid w:val="00E13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9724">
      <w:bodyDiv w:val="1"/>
      <w:marLeft w:val="0"/>
      <w:marRight w:val="0"/>
      <w:marTop w:val="0"/>
      <w:marBottom w:val="0"/>
      <w:divBdr>
        <w:top w:val="none" w:sz="0" w:space="0" w:color="auto"/>
        <w:left w:val="none" w:sz="0" w:space="0" w:color="auto"/>
        <w:bottom w:val="none" w:sz="0" w:space="0" w:color="auto"/>
        <w:right w:val="none" w:sz="0" w:space="0" w:color="auto"/>
      </w:divBdr>
    </w:div>
    <w:div w:id="174273572">
      <w:bodyDiv w:val="1"/>
      <w:marLeft w:val="0"/>
      <w:marRight w:val="0"/>
      <w:marTop w:val="0"/>
      <w:marBottom w:val="0"/>
      <w:divBdr>
        <w:top w:val="none" w:sz="0" w:space="0" w:color="auto"/>
        <w:left w:val="none" w:sz="0" w:space="0" w:color="auto"/>
        <w:bottom w:val="none" w:sz="0" w:space="0" w:color="auto"/>
        <w:right w:val="none" w:sz="0" w:space="0" w:color="auto"/>
      </w:divBdr>
    </w:div>
    <w:div w:id="214630672">
      <w:bodyDiv w:val="1"/>
      <w:marLeft w:val="0"/>
      <w:marRight w:val="0"/>
      <w:marTop w:val="0"/>
      <w:marBottom w:val="0"/>
      <w:divBdr>
        <w:top w:val="none" w:sz="0" w:space="0" w:color="auto"/>
        <w:left w:val="none" w:sz="0" w:space="0" w:color="auto"/>
        <w:bottom w:val="none" w:sz="0" w:space="0" w:color="auto"/>
        <w:right w:val="none" w:sz="0" w:space="0" w:color="auto"/>
      </w:divBdr>
    </w:div>
    <w:div w:id="618150943">
      <w:bodyDiv w:val="1"/>
      <w:marLeft w:val="0"/>
      <w:marRight w:val="0"/>
      <w:marTop w:val="0"/>
      <w:marBottom w:val="0"/>
      <w:divBdr>
        <w:top w:val="none" w:sz="0" w:space="0" w:color="auto"/>
        <w:left w:val="none" w:sz="0" w:space="0" w:color="auto"/>
        <w:bottom w:val="none" w:sz="0" w:space="0" w:color="auto"/>
        <w:right w:val="none" w:sz="0" w:space="0" w:color="auto"/>
      </w:divBdr>
    </w:div>
    <w:div w:id="779765038">
      <w:bodyDiv w:val="1"/>
      <w:marLeft w:val="0"/>
      <w:marRight w:val="0"/>
      <w:marTop w:val="0"/>
      <w:marBottom w:val="0"/>
      <w:divBdr>
        <w:top w:val="none" w:sz="0" w:space="0" w:color="auto"/>
        <w:left w:val="none" w:sz="0" w:space="0" w:color="auto"/>
        <w:bottom w:val="none" w:sz="0" w:space="0" w:color="auto"/>
        <w:right w:val="none" w:sz="0" w:space="0" w:color="auto"/>
      </w:divBdr>
    </w:div>
    <w:div w:id="953943414">
      <w:bodyDiv w:val="1"/>
      <w:marLeft w:val="0"/>
      <w:marRight w:val="0"/>
      <w:marTop w:val="0"/>
      <w:marBottom w:val="0"/>
      <w:divBdr>
        <w:top w:val="none" w:sz="0" w:space="0" w:color="auto"/>
        <w:left w:val="none" w:sz="0" w:space="0" w:color="auto"/>
        <w:bottom w:val="none" w:sz="0" w:space="0" w:color="auto"/>
        <w:right w:val="none" w:sz="0" w:space="0" w:color="auto"/>
      </w:divBdr>
    </w:div>
    <w:div w:id="1146624369">
      <w:bodyDiv w:val="1"/>
      <w:marLeft w:val="0"/>
      <w:marRight w:val="0"/>
      <w:marTop w:val="0"/>
      <w:marBottom w:val="0"/>
      <w:divBdr>
        <w:top w:val="none" w:sz="0" w:space="0" w:color="auto"/>
        <w:left w:val="none" w:sz="0" w:space="0" w:color="auto"/>
        <w:bottom w:val="none" w:sz="0" w:space="0" w:color="auto"/>
        <w:right w:val="none" w:sz="0" w:space="0" w:color="auto"/>
      </w:divBdr>
    </w:div>
    <w:div w:id="1349060776">
      <w:bodyDiv w:val="1"/>
      <w:marLeft w:val="0"/>
      <w:marRight w:val="0"/>
      <w:marTop w:val="0"/>
      <w:marBottom w:val="0"/>
      <w:divBdr>
        <w:top w:val="none" w:sz="0" w:space="0" w:color="auto"/>
        <w:left w:val="none" w:sz="0" w:space="0" w:color="auto"/>
        <w:bottom w:val="none" w:sz="0" w:space="0" w:color="auto"/>
        <w:right w:val="none" w:sz="0" w:space="0" w:color="auto"/>
      </w:divBdr>
    </w:div>
    <w:div w:id="1461151020">
      <w:bodyDiv w:val="1"/>
      <w:marLeft w:val="0"/>
      <w:marRight w:val="0"/>
      <w:marTop w:val="0"/>
      <w:marBottom w:val="0"/>
      <w:divBdr>
        <w:top w:val="none" w:sz="0" w:space="0" w:color="auto"/>
        <w:left w:val="none" w:sz="0" w:space="0" w:color="auto"/>
        <w:bottom w:val="none" w:sz="0" w:space="0" w:color="auto"/>
        <w:right w:val="none" w:sz="0" w:space="0" w:color="auto"/>
      </w:divBdr>
    </w:div>
    <w:div w:id="1510094368">
      <w:bodyDiv w:val="1"/>
      <w:marLeft w:val="0"/>
      <w:marRight w:val="0"/>
      <w:marTop w:val="0"/>
      <w:marBottom w:val="0"/>
      <w:divBdr>
        <w:top w:val="none" w:sz="0" w:space="0" w:color="auto"/>
        <w:left w:val="none" w:sz="0" w:space="0" w:color="auto"/>
        <w:bottom w:val="none" w:sz="0" w:space="0" w:color="auto"/>
        <w:right w:val="none" w:sz="0" w:space="0" w:color="auto"/>
      </w:divBdr>
    </w:div>
    <w:div w:id="1556576136">
      <w:bodyDiv w:val="1"/>
      <w:marLeft w:val="0"/>
      <w:marRight w:val="0"/>
      <w:marTop w:val="0"/>
      <w:marBottom w:val="0"/>
      <w:divBdr>
        <w:top w:val="none" w:sz="0" w:space="0" w:color="auto"/>
        <w:left w:val="none" w:sz="0" w:space="0" w:color="auto"/>
        <w:bottom w:val="none" w:sz="0" w:space="0" w:color="auto"/>
        <w:right w:val="none" w:sz="0" w:space="0" w:color="auto"/>
      </w:divBdr>
    </w:div>
    <w:div w:id="1556772944">
      <w:bodyDiv w:val="1"/>
      <w:marLeft w:val="0"/>
      <w:marRight w:val="0"/>
      <w:marTop w:val="0"/>
      <w:marBottom w:val="0"/>
      <w:divBdr>
        <w:top w:val="none" w:sz="0" w:space="0" w:color="auto"/>
        <w:left w:val="none" w:sz="0" w:space="0" w:color="auto"/>
        <w:bottom w:val="none" w:sz="0" w:space="0" w:color="auto"/>
        <w:right w:val="none" w:sz="0" w:space="0" w:color="auto"/>
      </w:divBdr>
      <w:divsChild>
        <w:div w:id="17589777">
          <w:marLeft w:val="-150"/>
          <w:marRight w:val="-150"/>
          <w:marTop w:val="0"/>
          <w:marBottom w:val="0"/>
          <w:divBdr>
            <w:top w:val="none" w:sz="0" w:space="0" w:color="auto"/>
            <w:left w:val="none" w:sz="0" w:space="0" w:color="auto"/>
            <w:bottom w:val="none" w:sz="0" w:space="0" w:color="auto"/>
            <w:right w:val="none" w:sz="0" w:space="0" w:color="auto"/>
          </w:divBdr>
          <w:divsChild>
            <w:div w:id="419908026">
              <w:marLeft w:val="0"/>
              <w:marRight w:val="0"/>
              <w:marTop w:val="0"/>
              <w:marBottom w:val="0"/>
              <w:divBdr>
                <w:top w:val="none" w:sz="0" w:space="0" w:color="auto"/>
                <w:left w:val="none" w:sz="0" w:space="0" w:color="auto"/>
                <w:bottom w:val="none" w:sz="0" w:space="0" w:color="auto"/>
                <w:right w:val="none" w:sz="0" w:space="0" w:color="auto"/>
              </w:divBdr>
            </w:div>
          </w:divsChild>
        </w:div>
        <w:div w:id="30083040">
          <w:marLeft w:val="-150"/>
          <w:marRight w:val="-150"/>
          <w:marTop w:val="0"/>
          <w:marBottom w:val="0"/>
          <w:divBdr>
            <w:top w:val="none" w:sz="0" w:space="0" w:color="auto"/>
            <w:left w:val="none" w:sz="0" w:space="0" w:color="auto"/>
            <w:bottom w:val="none" w:sz="0" w:space="0" w:color="auto"/>
            <w:right w:val="none" w:sz="0" w:space="0" w:color="auto"/>
          </w:divBdr>
          <w:divsChild>
            <w:div w:id="97650922">
              <w:marLeft w:val="0"/>
              <w:marRight w:val="0"/>
              <w:marTop w:val="0"/>
              <w:marBottom w:val="0"/>
              <w:divBdr>
                <w:top w:val="none" w:sz="0" w:space="0" w:color="auto"/>
                <w:left w:val="none" w:sz="0" w:space="0" w:color="auto"/>
                <w:bottom w:val="none" w:sz="0" w:space="0" w:color="auto"/>
                <w:right w:val="none" w:sz="0" w:space="0" w:color="auto"/>
              </w:divBdr>
            </w:div>
          </w:divsChild>
        </w:div>
        <w:div w:id="145241172">
          <w:marLeft w:val="-150"/>
          <w:marRight w:val="-150"/>
          <w:marTop w:val="0"/>
          <w:marBottom w:val="0"/>
          <w:divBdr>
            <w:top w:val="none" w:sz="0" w:space="0" w:color="auto"/>
            <w:left w:val="none" w:sz="0" w:space="0" w:color="auto"/>
            <w:bottom w:val="none" w:sz="0" w:space="0" w:color="auto"/>
            <w:right w:val="none" w:sz="0" w:space="0" w:color="auto"/>
          </w:divBdr>
          <w:divsChild>
            <w:div w:id="389614563">
              <w:marLeft w:val="0"/>
              <w:marRight w:val="0"/>
              <w:marTop w:val="0"/>
              <w:marBottom w:val="0"/>
              <w:divBdr>
                <w:top w:val="none" w:sz="0" w:space="0" w:color="auto"/>
                <w:left w:val="none" w:sz="0" w:space="0" w:color="auto"/>
                <w:bottom w:val="none" w:sz="0" w:space="0" w:color="auto"/>
                <w:right w:val="none" w:sz="0" w:space="0" w:color="auto"/>
              </w:divBdr>
            </w:div>
          </w:divsChild>
        </w:div>
        <w:div w:id="160239543">
          <w:marLeft w:val="-150"/>
          <w:marRight w:val="-150"/>
          <w:marTop w:val="0"/>
          <w:marBottom w:val="0"/>
          <w:divBdr>
            <w:top w:val="none" w:sz="0" w:space="0" w:color="auto"/>
            <w:left w:val="none" w:sz="0" w:space="0" w:color="auto"/>
            <w:bottom w:val="none" w:sz="0" w:space="0" w:color="auto"/>
            <w:right w:val="none" w:sz="0" w:space="0" w:color="auto"/>
          </w:divBdr>
          <w:divsChild>
            <w:div w:id="1975675802">
              <w:marLeft w:val="0"/>
              <w:marRight w:val="0"/>
              <w:marTop w:val="0"/>
              <w:marBottom w:val="0"/>
              <w:divBdr>
                <w:top w:val="none" w:sz="0" w:space="0" w:color="auto"/>
                <w:left w:val="none" w:sz="0" w:space="0" w:color="auto"/>
                <w:bottom w:val="none" w:sz="0" w:space="0" w:color="auto"/>
                <w:right w:val="none" w:sz="0" w:space="0" w:color="auto"/>
              </w:divBdr>
            </w:div>
          </w:divsChild>
        </w:div>
        <w:div w:id="441385344">
          <w:marLeft w:val="-150"/>
          <w:marRight w:val="-150"/>
          <w:marTop w:val="0"/>
          <w:marBottom w:val="0"/>
          <w:divBdr>
            <w:top w:val="none" w:sz="0" w:space="0" w:color="auto"/>
            <w:left w:val="none" w:sz="0" w:space="0" w:color="auto"/>
            <w:bottom w:val="none" w:sz="0" w:space="0" w:color="auto"/>
            <w:right w:val="none" w:sz="0" w:space="0" w:color="auto"/>
          </w:divBdr>
          <w:divsChild>
            <w:div w:id="271521624">
              <w:marLeft w:val="0"/>
              <w:marRight w:val="0"/>
              <w:marTop w:val="0"/>
              <w:marBottom w:val="0"/>
              <w:divBdr>
                <w:top w:val="none" w:sz="0" w:space="0" w:color="auto"/>
                <w:left w:val="none" w:sz="0" w:space="0" w:color="auto"/>
                <w:bottom w:val="none" w:sz="0" w:space="0" w:color="auto"/>
                <w:right w:val="none" w:sz="0" w:space="0" w:color="auto"/>
              </w:divBdr>
            </w:div>
          </w:divsChild>
        </w:div>
        <w:div w:id="499468747">
          <w:marLeft w:val="-150"/>
          <w:marRight w:val="-150"/>
          <w:marTop w:val="0"/>
          <w:marBottom w:val="0"/>
          <w:divBdr>
            <w:top w:val="none" w:sz="0" w:space="0" w:color="auto"/>
            <w:left w:val="none" w:sz="0" w:space="0" w:color="auto"/>
            <w:bottom w:val="none" w:sz="0" w:space="0" w:color="auto"/>
            <w:right w:val="none" w:sz="0" w:space="0" w:color="auto"/>
          </w:divBdr>
          <w:divsChild>
            <w:div w:id="878906009">
              <w:marLeft w:val="0"/>
              <w:marRight w:val="0"/>
              <w:marTop w:val="0"/>
              <w:marBottom w:val="0"/>
              <w:divBdr>
                <w:top w:val="none" w:sz="0" w:space="0" w:color="auto"/>
                <w:left w:val="none" w:sz="0" w:space="0" w:color="auto"/>
                <w:bottom w:val="none" w:sz="0" w:space="0" w:color="auto"/>
                <w:right w:val="none" w:sz="0" w:space="0" w:color="auto"/>
              </w:divBdr>
            </w:div>
          </w:divsChild>
        </w:div>
        <w:div w:id="679963351">
          <w:marLeft w:val="-150"/>
          <w:marRight w:val="-150"/>
          <w:marTop w:val="0"/>
          <w:marBottom w:val="0"/>
          <w:divBdr>
            <w:top w:val="none" w:sz="0" w:space="0" w:color="auto"/>
            <w:left w:val="none" w:sz="0" w:space="0" w:color="auto"/>
            <w:bottom w:val="none" w:sz="0" w:space="0" w:color="auto"/>
            <w:right w:val="none" w:sz="0" w:space="0" w:color="auto"/>
          </w:divBdr>
          <w:divsChild>
            <w:div w:id="404956067">
              <w:marLeft w:val="0"/>
              <w:marRight w:val="0"/>
              <w:marTop w:val="0"/>
              <w:marBottom w:val="0"/>
              <w:divBdr>
                <w:top w:val="none" w:sz="0" w:space="0" w:color="auto"/>
                <w:left w:val="none" w:sz="0" w:space="0" w:color="auto"/>
                <w:bottom w:val="none" w:sz="0" w:space="0" w:color="auto"/>
                <w:right w:val="none" w:sz="0" w:space="0" w:color="auto"/>
              </w:divBdr>
            </w:div>
          </w:divsChild>
        </w:div>
        <w:div w:id="752626462">
          <w:marLeft w:val="-150"/>
          <w:marRight w:val="-150"/>
          <w:marTop w:val="0"/>
          <w:marBottom w:val="0"/>
          <w:divBdr>
            <w:top w:val="none" w:sz="0" w:space="0" w:color="auto"/>
            <w:left w:val="none" w:sz="0" w:space="0" w:color="auto"/>
            <w:bottom w:val="none" w:sz="0" w:space="0" w:color="auto"/>
            <w:right w:val="none" w:sz="0" w:space="0" w:color="auto"/>
          </w:divBdr>
          <w:divsChild>
            <w:div w:id="1563252636">
              <w:marLeft w:val="0"/>
              <w:marRight w:val="0"/>
              <w:marTop w:val="0"/>
              <w:marBottom w:val="0"/>
              <w:divBdr>
                <w:top w:val="none" w:sz="0" w:space="0" w:color="auto"/>
                <w:left w:val="none" w:sz="0" w:space="0" w:color="auto"/>
                <w:bottom w:val="none" w:sz="0" w:space="0" w:color="auto"/>
                <w:right w:val="none" w:sz="0" w:space="0" w:color="auto"/>
              </w:divBdr>
            </w:div>
          </w:divsChild>
        </w:div>
        <w:div w:id="788667914">
          <w:marLeft w:val="-150"/>
          <w:marRight w:val="-150"/>
          <w:marTop w:val="0"/>
          <w:marBottom w:val="0"/>
          <w:divBdr>
            <w:top w:val="none" w:sz="0" w:space="0" w:color="auto"/>
            <w:left w:val="none" w:sz="0" w:space="0" w:color="auto"/>
            <w:bottom w:val="none" w:sz="0" w:space="0" w:color="auto"/>
            <w:right w:val="none" w:sz="0" w:space="0" w:color="auto"/>
          </w:divBdr>
          <w:divsChild>
            <w:div w:id="1383795077">
              <w:marLeft w:val="0"/>
              <w:marRight w:val="0"/>
              <w:marTop w:val="0"/>
              <w:marBottom w:val="0"/>
              <w:divBdr>
                <w:top w:val="none" w:sz="0" w:space="0" w:color="auto"/>
                <w:left w:val="none" w:sz="0" w:space="0" w:color="auto"/>
                <w:bottom w:val="none" w:sz="0" w:space="0" w:color="auto"/>
                <w:right w:val="none" w:sz="0" w:space="0" w:color="auto"/>
              </w:divBdr>
            </w:div>
          </w:divsChild>
        </w:div>
        <w:div w:id="919631798">
          <w:marLeft w:val="-150"/>
          <w:marRight w:val="-150"/>
          <w:marTop w:val="0"/>
          <w:marBottom w:val="0"/>
          <w:divBdr>
            <w:top w:val="none" w:sz="0" w:space="0" w:color="auto"/>
            <w:left w:val="none" w:sz="0" w:space="0" w:color="auto"/>
            <w:bottom w:val="none" w:sz="0" w:space="0" w:color="auto"/>
            <w:right w:val="none" w:sz="0" w:space="0" w:color="auto"/>
          </w:divBdr>
          <w:divsChild>
            <w:div w:id="1821192514">
              <w:marLeft w:val="0"/>
              <w:marRight w:val="0"/>
              <w:marTop w:val="0"/>
              <w:marBottom w:val="0"/>
              <w:divBdr>
                <w:top w:val="none" w:sz="0" w:space="0" w:color="auto"/>
                <w:left w:val="none" w:sz="0" w:space="0" w:color="auto"/>
                <w:bottom w:val="none" w:sz="0" w:space="0" w:color="auto"/>
                <w:right w:val="none" w:sz="0" w:space="0" w:color="auto"/>
              </w:divBdr>
            </w:div>
          </w:divsChild>
        </w:div>
        <w:div w:id="934674915">
          <w:marLeft w:val="-150"/>
          <w:marRight w:val="-150"/>
          <w:marTop w:val="0"/>
          <w:marBottom w:val="0"/>
          <w:divBdr>
            <w:top w:val="none" w:sz="0" w:space="0" w:color="auto"/>
            <w:left w:val="none" w:sz="0" w:space="0" w:color="auto"/>
            <w:bottom w:val="none" w:sz="0" w:space="0" w:color="auto"/>
            <w:right w:val="none" w:sz="0" w:space="0" w:color="auto"/>
          </w:divBdr>
          <w:divsChild>
            <w:div w:id="2140029825">
              <w:marLeft w:val="0"/>
              <w:marRight w:val="0"/>
              <w:marTop w:val="0"/>
              <w:marBottom w:val="0"/>
              <w:divBdr>
                <w:top w:val="none" w:sz="0" w:space="0" w:color="auto"/>
                <w:left w:val="none" w:sz="0" w:space="0" w:color="auto"/>
                <w:bottom w:val="none" w:sz="0" w:space="0" w:color="auto"/>
                <w:right w:val="none" w:sz="0" w:space="0" w:color="auto"/>
              </w:divBdr>
            </w:div>
          </w:divsChild>
        </w:div>
        <w:div w:id="1005674450">
          <w:marLeft w:val="-150"/>
          <w:marRight w:val="-150"/>
          <w:marTop w:val="0"/>
          <w:marBottom w:val="0"/>
          <w:divBdr>
            <w:top w:val="none" w:sz="0" w:space="0" w:color="auto"/>
            <w:left w:val="none" w:sz="0" w:space="0" w:color="auto"/>
            <w:bottom w:val="none" w:sz="0" w:space="0" w:color="auto"/>
            <w:right w:val="none" w:sz="0" w:space="0" w:color="auto"/>
          </w:divBdr>
          <w:divsChild>
            <w:div w:id="273750142">
              <w:marLeft w:val="0"/>
              <w:marRight w:val="0"/>
              <w:marTop w:val="0"/>
              <w:marBottom w:val="0"/>
              <w:divBdr>
                <w:top w:val="none" w:sz="0" w:space="0" w:color="auto"/>
                <w:left w:val="none" w:sz="0" w:space="0" w:color="auto"/>
                <w:bottom w:val="none" w:sz="0" w:space="0" w:color="auto"/>
                <w:right w:val="none" w:sz="0" w:space="0" w:color="auto"/>
              </w:divBdr>
            </w:div>
          </w:divsChild>
        </w:div>
        <w:div w:id="1231385336">
          <w:marLeft w:val="-150"/>
          <w:marRight w:val="-150"/>
          <w:marTop w:val="0"/>
          <w:marBottom w:val="0"/>
          <w:divBdr>
            <w:top w:val="none" w:sz="0" w:space="0" w:color="auto"/>
            <w:left w:val="none" w:sz="0" w:space="0" w:color="auto"/>
            <w:bottom w:val="none" w:sz="0" w:space="0" w:color="auto"/>
            <w:right w:val="none" w:sz="0" w:space="0" w:color="auto"/>
          </w:divBdr>
          <w:divsChild>
            <w:div w:id="1041587348">
              <w:marLeft w:val="0"/>
              <w:marRight w:val="0"/>
              <w:marTop w:val="0"/>
              <w:marBottom w:val="0"/>
              <w:divBdr>
                <w:top w:val="none" w:sz="0" w:space="0" w:color="auto"/>
                <w:left w:val="none" w:sz="0" w:space="0" w:color="auto"/>
                <w:bottom w:val="none" w:sz="0" w:space="0" w:color="auto"/>
                <w:right w:val="none" w:sz="0" w:space="0" w:color="auto"/>
              </w:divBdr>
            </w:div>
          </w:divsChild>
        </w:div>
        <w:div w:id="1268390364">
          <w:marLeft w:val="-150"/>
          <w:marRight w:val="-150"/>
          <w:marTop w:val="0"/>
          <w:marBottom w:val="0"/>
          <w:divBdr>
            <w:top w:val="none" w:sz="0" w:space="0" w:color="auto"/>
            <w:left w:val="none" w:sz="0" w:space="0" w:color="auto"/>
            <w:bottom w:val="none" w:sz="0" w:space="0" w:color="auto"/>
            <w:right w:val="none" w:sz="0" w:space="0" w:color="auto"/>
          </w:divBdr>
          <w:divsChild>
            <w:div w:id="2080129457">
              <w:marLeft w:val="0"/>
              <w:marRight w:val="0"/>
              <w:marTop w:val="0"/>
              <w:marBottom w:val="0"/>
              <w:divBdr>
                <w:top w:val="none" w:sz="0" w:space="0" w:color="auto"/>
                <w:left w:val="none" w:sz="0" w:space="0" w:color="auto"/>
                <w:bottom w:val="none" w:sz="0" w:space="0" w:color="auto"/>
                <w:right w:val="none" w:sz="0" w:space="0" w:color="auto"/>
              </w:divBdr>
            </w:div>
          </w:divsChild>
        </w:div>
        <w:div w:id="1286809088">
          <w:marLeft w:val="-150"/>
          <w:marRight w:val="-150"/>
          <w:marTop w:val="0"/>
          <w:marBottom w:val="0"/>
          <w:divBdr>
            <w:top w:val="none" w:sz="0" w:space="0" w:color="auto"/>
            <w:left w:val="none" w:sz="0" w:space="0" w:color="auto"/>
            <w:bottom w:val="none" w:sz="0" w:space="0" w:color="auto"/>
            <w:right w:val="none" w:sz="0" w:space="0" w:color="auto"/>
          </w:divBdr>
          <w:divsChild>
            <w:div w:id="1052730497">
              <w:marLeft w:val="0"/>
              <w:marRight w:val="0"/>
              <w:marTop w:val="0"/>
              <w:marBottom w:val="0"/>
              <w:divBdr>
                <w:top w:val="none" w:sz="0" w:space="0" w:color="auto"/>
                <w:left w:val="none" w:sz="0" w:space="0" w:color="auto"/>
                <w:bottom w:val="none" w:sz="0" w:space="0" w:color="auto"/>
                <w:right w:val="none" w:sz="0" w:space="0" w:color="auto"/>
              </w:divBdr>
            </w:div>
          </w:divsChild>
        </w:div>
        <w:div w:id="1356731814">
          <w:marLeft w:val="-150"/>
          <w:marRight w:val="-150"/>
          <w:marTop w:val="0"/>
          <w:marBottom w:val="0"/>
          <w:divBdr>
            <w:top w:val="none" w:sz="0" w:space="0" w:color="auto"/>
            <w:left w:val="none" w:sz="0" w:space="0" w:color="auto"/>
            <w:bottom w:val="none" w:sz="0" w:space="0" w:color="auto"/>
            <w:right w:val="none" w:sz="0" w:space="0" w:color="auto"/>
          </w:divBdr>
          <w:divsChild>
            <w:div w:id="1284771149">
              <w:marLeft w:val="0"/>
              <w:marRight w:val="0"/>
              <w:marTop w:val="0"/>
              <w:marBottom w:val="0"/>
              <w:divBdr>
                <w:top w:val="none" w:sz="0" w:space="0" w:color="auto"/>
                <w:left w:val="none" w:sz="0" w:space="0" w:color="auto"/>
                <w:bottom w:val="none" w:sz="0" w:space="0" w:color="auto"/>
                <w:right w:val="none" w:sz="0" w:space="0" w:color="auto"/>
              </w:divBdr>
            </w:div>
          </w:divsChild>
        </w:div>
        <w:div w:id="1398549286">
          <w:marLeft w:val="-150"/>
          <w:marRight w:val="-150"/>
          <w:marTop w:val="0"/>
          <w:marBottom w:val="0"/>
          <w:divBdr>
            <w:top w:val="none" w:sz="0" w:space="0" w:color="auto"/>
            <w:left w:val="none" w:sz="0" w:space="0" w:color="auto"/>
            <w:bottom w:val="none" w:sz="0" w:space="0" w:color="auto"/>
            <w:right w:val="none" w:sz="0" w:space="0" w:color="auto"/>
          </w:divBdr>
          <w:divsChild>
            <w:div w:id="1880125733">
              <w:marLeft w:val="0"/>
              <w:marRight w:val="0"/>
              <w:marTop w:val="0"/>
              <w:marBottom w:val="0"/>
              <w:divBdr>
                <w:top w:val="none" w:sz="0" w:space="0" w:color="auto"/>
                <w:left w:val="none" w:sz="0" w:space="0" w:color="auto"/>
                <w:bottom w:val="none" w:sz="0" w:space="0" w:color="auto"/>
                <w:right w:val="none" w:sz="0" w:space="0" w:color="auto"/>
              </w:divBdr>
            </w:div>
          </w:divsChild>
        </w:div>
        <w:div w:id="1456368908">
          <w:marLeft w:val="-150"/>
          <w:marRight w:val="-150"/>
          <w:marTop w:val="0"/>
          <w:marBottom w:val="0"/>
          <w:divBdr>
            <w:top w:val="none" w:sz="0" w:space="0" w:color="auto"/>
            <w:left w:val="none" w:sz="0" w:space="0" w:color="auto"/>
            <w:bottom w:val="none" w:sz="0" w:space="0" w:color="auto"/>
            <w:right w:val="none" w:sz="0" w:space="0" w:color="auto"/>
          </w:divBdr>
          <w:divsChild>
            <w:div w:id="441998558">
              <w:marLeft w:val="0"/>
              <w:marRight w:val="0"/>
              <w:marTop w:val="0"/>
              <w:marBottom w:val="0"/>
              <w:divBdr>
                <w:top w:val="none" w:sz="0" w:space="0" w:color="auto"/>
                <w:left w:val="none" w:sz="0" w:space="0" w:color="auto"/>
                <w:bottom w:val="none" w:sz="0" w:space="0" w:color="auto"/>
                <w:right w:val="none" w:sz="0" w:space="0" w:color="auto"/>
              </w:divBdr>
            </w:div>
          </w:divsChild>
        </w:div>
        <w:div w:id="1613973432">
          <w:marLeft w:val="-150"/>
          <w:marRight w:val="-150"/>
          <w:marTop w:val="0"/>
          <w:marBottom w:val="0"/>
          <w:divBdr>
            <w:top w:val="none" w:sz="0" w:space="0" w:color="auto"/>
            <w:left w:val="none" w:sz="0" w:space="0" w:color="auto"/>
            <w:bottom w:val="none" w:sz="0" w:space="0" w:color="auto"/>
            <w:right w:val="none" w:sz="0" w:space="0" w:color="auto"/>
          </w:divBdr>
          <w:divsChild>
            <w:div w:id="1124882661">
              <w:marLeft w:val="0"/>
              <w:marRight w:val="0"/>
              <w:marTop w:val="0"/>
              <w:marBottom w:val="0"/>
              <w:divBdr>
                <w:top w:val="none" w:sz="0" w:space="0" w:color="auto"/>
                <w:left w:val="none" w:sz="0" w:space="0" w:color="auto"/>
                <w:bottom w:val="none" w:sz="0" w:space="0" w:color="auto"/>
                <w:right w:val="none" w:sz="0" w:space="0" w:color="auto"/>
              </w:divBdr>
            </w:div>
          </w:divsChild>
        </w:div>
        <w:div w:id="1725105471">
          <w:marLeft w:val="-150"/>
          <w:marRight w:val="-150"/>
          <w:marTop w:val="0"/>
          <w:marBottom w:val="0"/>
          <w:divBdr>
            <w:top w:val="none" w:sz="0" w:space="0" w:color="auto"/>
            <w:left w:val="none" w:sz="0" w:space="0" w:color="auto"/>
            <w:bottom w:val="none" w:sz="0" w:space="0" w:color="auto"/>
            <w:right w:val="none" w:sz="0" w:space="0" w:color="auto"/>
          </w:divBdr>
          <w:divsChild>
            <w:div w:id="469905671">
              <w:marLeft w:val="0"/>
              <w:marRight w:val="0"/>
              <w:marTop w:val="0"/>
              <w:marBottom w:val="0"/>
              <w:divBdr>
                <w:top w:val="none" w:sz="0" w:space="0" w:color="auto"/>
                <w:left w:val="none" w:sz="0" w:space="0" w:color="auto"/>
                <w:bottom w:val="none" w:sz="0" w:space="0" w:color="auto"/>
                <w:right w:val="none" w:sz="0" w:space="0" w:color="auto"/>
              </w:divBdr>
            </w:div>
          </w:divsChild>
        </w:div>
        <w:div w:id="1785811289">
          <w:marLeft w:val="-150"/>
          <w:marRight w:val="-150"/>
          <w:marTop w:val="0"/>
          <w:marBottom w:val="0"/>
          <w:divBdr>
            <w:top w:val="none" w:sz="0" w:space="0" w:color="auto"/>
            <w:left w:val="none" w:sz="0" w:space="0" w:color="auto"/>
            <w:bottom w:val="none" w:sz="0" w:space="0" w:color="auto"/>
            <w:right w:val="none" w:sz="0" w:space="0" w:color="auto"/>
          </w:divBdr>
          <w:divsChild>
            <w:div w:id="806895086">
              <w:marLeft w:val="0"/>
              <w:marRight w:val="0"/>
              <w:marTop w:val="0"/>
              <w:marBottom w:val="0"/>
              <w:divBdr>
                <w:top w:val="none" w:sz="0" w:space="0" w:color="auto"/>
                <w:left w:val="none" w:sz="0" w:space="0" w:color="auto"/>
                <w:bottom w:val="none" w:sz="0" w:space="0" w:color="auto"/>
                <w:right w:val="none" w:sz="0" w:space="0" w:color="auto"/>
              </w:divBdr>
            </w:div>
          </w:divsChild>
        </w:div>
        <w:div w:id="1793554137">
          <w:marLeft w:val="-150"/>
          <w:marRight w:val="-150"/>
          <w:marTop w:val="0"/>
          <w:marBottom w:val="0"/>
          <w:divBdr>
            <w:top w:val="none" w:sz="0" w:space="0" w:color="auto"/>
            <w:left w:val="none" w:sz="0" w:space="0" w:color="auto"/>
            <w:bottom w:val="none" w:sz="0" w:space="0" w:color="auto"/>
            <w:right w:val="none" w:sz="0" w:space="0" w:color="auto"/>
          </w:divBdr>
          <w:divsChild>
            <w:div w:id="603848940">
              <w:marLeft w:val="0"/>
              <w:marRight w:val="0"/>
              <w:marTop w:val="0"/>
              <w:marBottom w:val="0"/>
              <w:divBdr>
                <w:top w:val="none" w:sz="0" w:space="0" w:color="auto"/>
                <w:left w:val="none" w:sz="0" w:space="0" w:color="auto"/>
                <w:bottom w:val="none" w:sz="0" w:space="0" w:color="auto"/>
                <w:right w:val="none" w:sz="0" w:space="0" w:color="auto"/>
              </w:divBdr>
            </w:div>
          </w:divsChild>
        </w:div>
        <w:div w:id="1843085289">
          <w:marLeft w:val="-150"/>
          <w:marRight w:val="-150"/>
          <w:marTop w:val="0"/>
          <w:marBottom w:val="0"/>
          <w:divBdr>
            <w:top w:val="none" w:sz="0" w:space="0" w:color="auto"/>
            <w:left w:val="none" w:sz="0" w:space="0" w:color="auto"/>
            <w:bottom w:val="none" w:sz="0" w:space="0" w:color="auto"/>
            <w:right w:val="none" w:sz="0" w:space="0" w:color="auto"/>
          </w:divBdr>
          <w:divsChild>
            <w:div w:id="2092390879">
              <w:marLeft w:val="0"/>
              <w:marRight w:val="0"/>
              <w:marTop w:val="0"/>
              <w:marBottom w:val="0"/>
              <w:divBdr>
                <w:top w:val="none" w:sz="0" w:space="0" w:color="auto"/>
                <w:left w:val="none" w:sz="0" w:space="0" w:color="auto"/>
                <w:bottom w:val="none" w:sz="0" w:space="0" w:color="auto"/>
                <w:right w:val="none" w:sz="0" w:space="0" w:color="auto"/>
              </w:divBdr>
            </w:div>
          </w:divsChild>
        </w:div>
        <w:div w:id="1850362472">
          <w:marLeft w:val="-150"/>
          <w:marRight w:val="-150"/>
          <w:marTop w:val="0"/>
          <w:marBottom w:val="0"/>
          <w:divBdr>
            <w:top w:val="none" w:sz="0" w:space="0" w:color="auto"/>
            <w:left w:val="none" w:sz="0" w:space="0" w:color="auto"/>
            <w:bottom w:val="none" w:sz="0" w:space="0" w:color="auto"/>
            <w:right w:val="none" w:sz="0" w:space="0" w:color="auto"/>
          </w:divBdr>
          <w:divsChild>
            <w:div w:id="1506171049">
              <w:marLeft w:val="0"/>
              <w:marRight w:val="0"/>
              <w:marTop w:val="0"/>
              <w:marBottom w:val="0"/>
              <w:divBdr>
                <w:top w:val="none" w:sz="0" w:space="0" w:color="auto"/>
                <w:left w:val="none" w:sz="0" w:space="0" w:color="auto"/>
                <w:bottom w:val="none" w:sz="0" w:space="0" w:color="auto"/>
                <w:right w:val="none" w:sz="0" w:space="0" w:color="auto"/>
              </w:divBdr>
            </w:div>
          </w:divsChild>
        </w:div>
        <w:div w:id="2076002214">
          <w:marLeft w:val="-150"/>
          <w:marRight w:val="-150"/>
          <w:marTop w:val="0"/>
          <w:marBottom w:val="0"/>
          <w:divBdr>
            <w:top w:val="none" w:sz="0" w:space="0" w:color="auto"/>
            <w:left w:val="none" w:sz="0" w:space="0" w:color="auto"/>
            <w:bottom w:val="none" w:sz="0" w:space="0" w:color="auto"/>
            <w:right w:val="none" w:sz="0" w:space="0" w:color="auto"/>
          </w:divBdr>
          <w:divsChild>
            <w:div w:id="420762296">
              <w:marLeft w:val="0"/>
              <w:marRight w:val="0"/>
              <w:marTop w:val="0"/>
              <w:marBottom w:val="0"/>
              <w:divBdr>
                <w:top w:val="none" w:sz="0" w:space="0" w:color="auto"/>
                <w:left w:val="none" w:sz="0" w:space="0" w:color="auto"/>
                <w:bottom w:val="none" w:sz="0" w:space="0" w:color="auto"/>
                <w:right w:val="none" w:sz="0" w:space="0" w:color="auto"/>
              </w:divBdr>
            </w:div>
          </w:divsChild>
        </w:div>
        <w:div w:id="2077704399">
          <w:marLeft w:val="-150"/>
          <w:marRight w:val="-150"/>
          <w:marTop w:val="0"/>
          <w:marBottom w:val="0"/>
          <w:divBdr>
            <w:top w:val="none" w:sz="0" w:space="0" w:color="auto"/>
            <w:left w:val="none" w:sz="0" w:space="0" w:color="auto"/>
            <w:bottom w:val="none" w:sz="0" w:space="0" w:color="auto"/>
            <w:right w:val="none" w:sz="0" w:space="0" w:color="auto"/>
          </w:divBdr>
          <w:divsChild>
            <w:div w:id="1339767482">
              <w:marLeft w:val="0"/>
              <w:marRight w:val="0"/>
              <w:marTop w:val="0"/>
              <w:marBottom w:val="0"/>
              <w:divBdr>
                <w:top w:val="none" w:sz="0" w:space="0" w:color="auto"/>
                <w:left w:val="none" w:sz="0" w:space="0" w:color="auto"/>
                <w:bottom w:val="none" w:sz="0" w:space="0" w:color="auto"/>
                <w:right w:val="none" w:sz="0" w:space="0" w:color="auto"/>
              </w:divBdr>
            </w:div>
          </w:divsChild>
        </w:div>
        <w:div w:id="2107261454">
          <w:marLeft w:val="-150"/>
          <w:marRight w:val="-150"/>
          <w:marTop w:val="0"/>
          <w:marBottom w:val="0"/>
          <w:divBdr>
            <w:top w:val="none" w:sz="0" w:space="0" w:color="auto"/>
            <w:left w:val="none" w:sz="0" w:space="0" w:color="auto"/>
            <w:bottom w:val="none" w:sz="0" w:space="0" w:color="auto"/>
            <w:right w:val="none" w:sz="0" w:space="0" w:color="auto"/>
          </w:divBdr>
          <w:divsChild>
            <w:div w:id="20822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783">
      <w:bodyDiv w:val="1"/>
      <w:marLeft w:val="0"/>
      <w:marRight w:val="0"/>
      <w:marTop w:val="0"/>
      <w:marBottom w:val="0"/>
      <w:divBdr>
        <w:top w:val="none" w:sz="0" w:space="0" w:color="auto"/>
        <w:left w:val="none" w:sz="0" w:space="0" w:color="auto"/>
        <w:bottom w:val="none" w:sz="0" w:space="0" w:color="auto"/>
        <w:right w:val="none" w:sz="0" w:space="0" w:color="auto"/>
      </w:divBdr>
    </w:div>
    <w:div w:id="1601376778">
      <w:bodyDiv w:val="1"/>
      <w:marLeft w:val="0"/>
      <w:marRight w:val="0"/>
      <w:marTop w:val="0"/>
      <w:marBottom w:val="0"/>
      <w:divBdr>
        <w:top w:val="none" w:sz="0" w:space="0" w:color="auto"/>
        <w:left w:val="none" w:sz="0" w:space="0" w:color="auto"/>
        <w:bottom w:val="none" w:sz="0" w:space="0" w:color="auto"/>
        <w:right w:val="none" w:sz="0" w:space="0" w:color="auto"/>
      </w:divBdr>
    </w:div>
    <w:div w:id="1758402987">
      <w:bodyDiv w:val="1"/>
      <w:marLeft w:val="0"/>
      <w:marRight w:val="0"/>
      <w:marTop w:val="0"/>
      <w:marBottom w:val="0"/>
      <w:divBdr>
        <w:top w:val="none" w:sz="0" w:space="0" w:color="auto"/>
        <w:left w:val="none" w:sz="0" w:space="0" w:color="auto"/>
        <w:bottom w:val="none" w:sz="0" w:space="0" w:color="auto"/>
        <w:right w:val="none" w:sz="0" w:space="0" w:color="auto"/>
      </w:divBdr>
    </w:div>
    <w:div w:id="1813449131">
      <w:bodyDiv w:val="1"/>
      <w:marLeft w:val="0"/>
      <w:marRight w:val="0"/>
      <w:marTop w:val="0"/>
      <w:marBottom w:val="0"/>
      <w:divBdr>
        <w:top w:val="none" w:sz="0" w:space="0" w:color="auto"/>
        <w:left w:val="none" w:sz="0" w:space="0" w:color="auto"/>
        <w:bottom w:val="none" w:sz="0" w:space="0" w:color="auto"/>
        <w:right w:val="none" w:sz="0" w:space="0" w:color="auto"/>
      </w:divBdr>
    </w:div>
    <w:div w:id="20230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F3C94-6B81-4893-94A6-57D29B3B7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dcterms:created xsi:type="dcterms:W3CDTF">2018-12-26T13:00:00Z</dcterms:created>
  <dcterms:modified xsi:type="dcterms:W3CDTF">2018-12-26T13:00:00Z</dcterms:modified>
</cp:coreProperties>
</file>