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Blog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Khó khăn:</w:t>
      </w:r>
      <w:r w:rsidDel="00000000" w:rsidR="00000000" w:rsidRPr="00000000">
        <w:rPr>
          <w:rtl w:val="0"/>
        </w:rPr>
        <w:t xml:space="preserve"> Thời buổi công nghệ phát triển nhanh chóng =&gt; lượng kiến thức update mỗi ngày rất nhiều. Chưa tính tới sự trộn lẫn mức độ phức tạp (complex) của kiến thức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Giải pháp:</w:t>
      </w:r>
      <w:r w:rsidDel="00000000" w:rsidR="00000000" w:rsidRPr="00000000">
        <w:rPr>
          <w:rtl w:val="0"/>
        </w:rPr>
        <w:t xml:space="preserve"> Tạo ra một plugin, connect với những blog lớn để filter những bài blog dựa vào độ phức tạp, tác giả, lĩnh vực, etc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Khách hàng:</w:t>
      </w:r>
      <w:r w:rsidDel="00000000" w:rsidR="00000000" w:rsidRPr="00000000">
        <w:rPr>
          <w:rtl w:val="0"/>
        </w:rPr>
        <w:t xml:space="preserve"> Những người có nhu cầu cập nhật kiến thức, xu thế mới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Lợi nhuận:</w:t>
      </w:r>
      <w:r w:rsidDel="00000000" w:rsidR="00000000" w:rsidRPr="00000000">
        <w:rPr>
          <w:rtl w:val="0"/>
        </w:rPr>
        <w:t xml:space="preserve"> Có thể thu phí hoa hồng để introduce những blog khác để tăng mức độ truy cập của blog đó, ads, extend services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