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ntTable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11.odttf" ContentType="application/vnd.openxmlformats-officedocument.obfuscatedFont"/>
  <Override PartName="/word/fonts/font3.odttf" ContentType="application/vnd.openxmlformats-officedocument.obfuscatedFont"/>
  <Override PartName="/word/fonts/font12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media/image1.jpeg" ContentType="image/jpeg"/>
  <Override PartName="/word/media/image2.jpeg" ContentType="image/jpeg"/>
  <Override PartName="/word/media/image3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4269740" cy="1039495"/>
            <wp:effectExtent l="0" t="0" r="0" b="0"/>
            <wp:docPr id="1" name="image3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-894080</wp:posOffset>
                </wp:positionH>
                <wp:positionV relativeFrom="paragraph">
                  <wp:posOffset>147320</wp:posOffset>
                </wp:positionV>
                <wp:extent cx="7557135" cy="1037590"/>
                <wp:effectExtent l="635" t="0" r="26035" b="26670"/>
                <wp:wrapNone/>
                <wp:docPr id="2" name="Shap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7120" cy="1037520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 w="0">
                          <a:noFill/>
                        </a:ln>
                        <a:effectLst>
                          <a:outerShdw dir="2700000" dist="37674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exact" w:line="251" w:before="0" w:after="200"/>
                              <w:ind w:hanging="0" w:left="0" w:right="0"/>
                              <w:jc w:val="center"/>
                              <w:rPr/>
                            </w:pPr>
                            <w:r>
                              <w:rPr>
                                <w:rFonts w:eastAsia="Arial" w:cs="Arial"/>
                                <w:b/>
                                <w:i w:val="false"/>
                                <w:caps w:val="false"/>
                                <w:smallCaps w:val="false"/>
                                <w:strike w:val="false"/>
                                <w:dstrike w:val="false"/>
                                <w:color w:val="FFFFFF"/>
                                <w:position w:val="0"/>
                                <w:sz w:val="50"/>
                                <w:sz w:val="50"/>
                                <w:vertAlign w:val="baseline"/>
                              </w:rPr>
                              <w:t>{{DOC_TITLE_VERSION}}</w:t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Shape 2" path="m0,0l-2147483645,0l-2147483645,-2147483646l0,-2147483646xe" fillcolor="red" stroked="f" o:allowincell="f" style="position:absolute;margin-left:-70.4pt;margin-top:11.6pt;width:595pt;height:81.65pt;mso-wrap-style:square;v-text-anchor:middle">
                <v:fill o:detectmouseclick="t" type="solid" color2="aqua"/>
                <v:stroke color="#3465a4" joinstyle="round" endcap="flat"/>
                <v:shadow on="t" obscured="f" color="black"/>
                <v:textbox>
                  <w:txbxContent>
                    <w:p>
                      <w:pPr>
                        <w:pStyle w:val="FrameContents"/>
                        <w:spacing w:lineRule="exact" w:line="251" w:before="0" w:after="200"/>
                        <w:ind w:hanging="0" w:left="0" w:right="0"/>
                        <w:jc w:val="center"/>
                        <w:rPr/>
                      </w:pPr>
                      <w:r>
                        <w:rPr>
                          <w:rFonts w:eastAsia="Arial" w:cs="Arial"/>
                          <w:b/>
                          <w:i w:val="false"/>
                          <w:caps w:val="false"/>
                          <w:smallCaps w:val="false"/>
                          <w:strike w:val="false"/>
                          <w:dstrike w:val="false"/>
                          <w:color w:val="FFFFFF"/>
                          <w:position w:val="0"/>
                          <w:sz w:val="50"/>
                          <w:sz w:val="50"/>
                          <w:vertAlign w:val="baseline"/>
                        </w:rPr>
                        <w:t>{{DOC_TITLE_VERSION}}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60"/>
        <w:ind w:hanging="0" w:left="144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tbl>
      <w:tblPr>
        <w:tblStyle w:val="Table1"/>
        <w:tblW w:w="91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98"/>
        <w:gridCol w:w="4598"/>
      </w:tblGrid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 xml:space="preserve">Phiên bản 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Ngày</w:t>
            </w:r>
          </w:p>
        </w:tc>
      </w:tr>
      <w:tr>
        <w:trPr/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{{TEMPLATE_VERSION}}</w:t>
            </w:r>
          </w:p>
        </w:tc>
        <w:tc>
          <w:tcPr>
            <w:tcW w:w="4598" w:type="dxa"/>
            <w:tcBorders/>
            <w:shd w:fill="BFBFBF" w:val="clear"/>
            <w:vAlign w:val="center"/>
          </w:tcPr>
          <w:p>
            <w:pPr>
              <w:pStyle w:val="normal1"/>
              <w:spacing w:lineRule="auto" w:line="360" w:before="0" w:after="60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{{TEMPLATE_DATE}}</w:t>
            </w:r>
          </w:p>
        </w:tc>
      </w:tr>
    </w:tbl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pacing w:lineRule="auto" w:line="360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Thank you for choosing our products. If there are any questions or requests, please do not hesitate to contact us at aiview@bkav.com.</w:t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360" w:before="0" w:after="200"/>
        <w:rPr/>
      </w:pPr>
      <w:r>
        <w:rPr/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50"/>
          <w:szCs w:val="50"/>
        </w:rPr>
      </w:pPr>
      <w:r>
        <w:rPr>
          <w:rFonts w:eastAsia="Times New Roman" w:cs="Times New Roman" w:ascii="Times New Roman" w:hAnsi="Times New Roman"/>
          <w:b/>
          <w:bCs/>
          <w:sz w:val="50"/>
          <w:szCs w:val="50"/>
        </w:rPr>
        <w:t>{{DOC_TITLE}}</w:t>
      </w:r>
    </w:p>
    <w:p>
      <w:pPr>
        <w:pStyle w:val="normal1"/>
        <w:spacing w:lineRule="auto" w:line="427" w:before="0" w:after="200"/>
        <w:ind w:firstLine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Tài liệu số: </w:t>
      </w:r>
      <w:r>
        <w:rPr>
          <w:rFonts w:eastAsia="Times New Roman" w:cs="Times New Roman" w:ascii="Times New Roman" w:hAnsi="Times New Roman"/>
          <w:sz w:val="26"/>
          <w:szCs w:val="26"/>
        </w:rPr>
        <w:t>{{DOC_NUMBER}}</w:t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Đơn vị: </w:t>
      </w:r>
      <w:r>
        <w:rPr>
          <w:rFonts w:eastAsia="Times New Roman" w:cs="Times New Roman" w:ascii="Times New Roman" w:hAnsi="Times New Roman"/>
          <w:sz w:val="26"/>
          <w:szCs w:val="26"/>
        </w:rPr>
        <w:t>{{UNIT}}</w:t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Ngày viết: </w:t>
      </w:r>
      <w:r>
        <w:rPr>
          <w:rFonts w:eastAsia="Times New Roman" w:cs="Times New Roman" w:ascii="Times New Roman" w:hAnsi="Times New Roman"/>
          <w:sz w:val="26"/>
          <w:szCs w:val="26"/>
        </w:rPr>
        <w:t>{{DATE_WRITTEN}}</w:t>
      </w:r>
    </w:p>
    <w:p>
      <w:pPr>
        <w:pStyle w:val="normal1"/>
        <w:spacing w:lineRule="auto" w:line="427" w:before="0" w:after="200"/>
        <w:ind w:hanging="0" w:left="720"/>
        <w:jc w:val="both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Ngày ban hành tài liệu:</w:t>
      </w:r>
      <w:r>
        <w:rPr>
          <w:rFonts w:eastAsia="Times New Roman" w:cs="Times New Roman" w:ascii="Times New Roman" w:hAnsi="Times New Roman"/>
          <w:sz w:val="26"/>
          <w:szCs w:val="26"/>
        </w:rPr>
        <w:t>{{DATE_ISSUED}}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Được soạn bởi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>{{PREPARED_BY}}</w:t>
      </w:r>
    </w:p>
    <w:p>
      <w:pPr>
        <w:pStyle w:val="normal1"/>
        <w:spacing w:lineRule="auto" w:line="427" w:before="0" w:after="200"/>
        <w:jc w:val="center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  <w:t>Địa chỉ: Tầng 2 toà nhà HH1, Phường Yên Hoà, Quận Cầu Giấy, Thành phố Hà Nội.</w:t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  <w:br/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p>
      <w:pPr>
        <w:pStyle w:val="normal1"/>
        <w:spacing w:lineRule="auto" w:line="276" w:before="0" w:after="140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  <w:br/>
      </w:r>
    </w:p>
    <w:tbl>
      <w:tblPr>
        <w:tblStyle w:val="Table2"/>
        <w:tblW w:w="8872" w:type="dxa"/>
        <w:jc w:val="left"/>
        <w:tblInd w:w="62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420"/>
        <w:gridCol w:w="4451"/>
      </w:tblGrid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tổng hợp: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</w:rPr>
              <w:t>Người duyệt</w:t>
            </w:r>
          </w:p>
          <w:p>
            <w:pPr>
              <w:pStyle w:val="normal1"/>
              <w:spacing w:lineRule="auto" w:line="240"/>
              <w:rPr>
                <w:rFonts w:ascii="Liberation Serif" w:hAnsi="Liberation Serif" w:eastAsia="Liberation Serif" w:cs="Liberation Serif"/>
                <w:sz w:val="24"/>
                <w:szCs w:val="24"/>
              </w:rPr>
            </w:pPr>
            <w:r>
              <w:rPr>
                <w:rFonts w:eastAsia="Liberation Serif" w:cs="Liberation Serif" w:ascii="Liberation Serif" w:hAnsi="Liberation Serif"/>
                <w:sz w:val="24"/>
                <w:szCs w:val="24"/>
              </w:rPr>
            </w:r>
          </w:p>
        </w:tc>
      </w:tr>
      <w:tr>
        <w:trPr/>
        <w:tc>
          <w:tcPr>
            <w:tcW w:w="442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{{AUTHORS}}</w:t>
            </w:r>
          </w:p>
        </w:tc>
        <w:tc>
          <w:tcPr>
            <w:tcW w:w="4451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fill="FFFFFF" w:val="clear"/>
            <w:vAlign w:val="center"/>
          </w:tcPr>
          <w:p>
            <w:pPr>
              <w:pStyle w:val="normal1"/>
              <w:spacing w:lineRule="auto" w:line="28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 w:ascii="Times New Roman" w:hAnsi="Times New Roman"/>
                <w:sz w:val="26"/>
                <w:szCs w:val="26"/>
              </w:rPr>
              <w:t>{{APPROVER}}</w:t>
            </w:r>
          </w:p>
        </w:tc>
      </w:tr>
    </w:tbl>
    <w:p>
      <w:pPr>
        <w:pStyle w:val="normal1"/>
        <w:spacing w:lineRule="auto" w:line="276" w:before="0" w:after="140"/>
        <w:ind w:hanging="0" w:left="720"/>
        <w:rPr/>
      </w:pPr>
      <w:r>
        <w:rPr/>
      </w:r>
    </w:p>
    <w:p>
      <w:pPr>
        <w:pStyle w:val="normal1"/>
        <w:spacing w:lineRule="auto" w:line="276" w:before="0" w:after="140"/>
        <w:ind w:hanging="0" w:left="720"/>
        <w:rPr/>
      </w:pPr>
      <w:r>
        <w:rPr/>
      </w:r>
    </w:p>
    <w:p>
      <w:pPr>
        <w:pStyle w:val="normal1"/>
        <w:spacing w:lineRule="auto" w:line="276" w:before="0" w:after="140"/>
        <w:ind w:hanging="0" w:left="720"/>
        <w:rPr/>
      </w:pPr>
      <w:r>
        <w:rPr/>
      </w:r>
    </w:p>
    <w:p>
      <w:pPr>
        <w:pStyle w:val="normal1"/>
        <w:spacing w:lineRule="auto" w:line="276" w:before="0" w:after="140"/>
        <w:ind w:hanging="0" w:left="720"/>
        <w:rPr/>
      </w:pPr>
      <w:r>
        <w:rPr/>
      </w:r>
    </w:p>
    <w:p>
      <w:pPr>
        <w:pStyle w:val="normal1"/>
        <w:spacing w:lineRule="auto" w:line="276" w:before="0" w:after="140"/>
        <w:ind w:hanging="0" w:left="720"/>
        <w:rPr/>
      </w:pPr>
      <w:r>
        <w:rPr/>
      </w:r>
    </w:p>
    <w:p>
      <w:pPr>
        <w:pStyle w:val="normal1"/>
        <w:spacing w:lineRule="auto" w:line="26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1"/>
        <w:spacing w:lineRule="auto" w:line="26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1"/>
        <w:spacing w:lineRule="auto" w:line="26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1"/>
        <w:spacing w:lineRule="auto" w:line="26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1"/>
        <w:spacing w:lineRule="auto" w:line="26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</w:r>
    </w:p>
    <w:p>
      <w:pPr>
        <w:pStyle w:val="normal1"/>
        <w:spacing w:lineRule="auto" w:line="26" w:before="240" w:after="200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Lịch sử sửa đổi</w:t>
      </w:r>
    </w:p>
    <w:p>
      <w:pPr>
        <w:pStyle w:val="normal1"/>
        <w:spacing w:lineRule="auto" w:line="276"/>
        <w:rPr>
          <w:rFonts w:ascii="Liberation Serif" w:hAnsi="Liberation Serif" w:eastAsia="Liberation Serif" w:cs="Liberation Serif"/>
          <w:sz w:val="24"/>
          <w:szCs w:val="24"/>
        </w:rPr>
      </w:pPr>
      <w:r>
        <w:rPr>
          <w:rFonts w:eastAsia="Liberation Serif" w:cs="Liberation Serif" w:ascii="Liberation Serif" w:hAnsi="Liberation Serif"/>
          <w:sz w:val="24"/>
          <w:szCs w:val="24"/>
        </w:rPr>
      </w:r>
    </w:p>
    <w:tbl>
      <w:tblPr>
        <w:tblStyle w:val="Table3"/>
        <w:tblW w:w="9317" w:type="dxa"/>
        <w:jc w:val="left"/>
        <w:tblInd w:w="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3099"/>
        <w:gridCol w:w="3086"/>
        <w:gridCol w:w="3132"/>
      </w:tblGrid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Bản sửa đổi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Ngày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b/>
                <w:bCs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30"/>
                <w:szCs w:val="30"/>
              </w:rPr>
              <w:t>Mô tả</w:t>
            </w:r>
          </w:p>
        </w:tc>
      </w:tr>
      <w:tr>
        <w:trPr/>
        <w:tc>
          <w:tcPr>
            <w:tcW w:w="3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{{DOC_VERSION}}</w:t>
            </w:r>
          </w:p>
        </w:tc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{{DATE_WRITTEN}}</w:t>
            </w:r>
          </w:p>
        </w:tc>
        <w:tc>
          <w:tcPr>
            <w:tcW w:w="31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1"/>
              <w:spacing w:lineRule="auto" w:line="19" w:before="240" w:after="140"/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eastAsia="Times New Roman" w:cs="Times New Roman" w:ascii="Times New Roman" w:hAnsi="Times New Roman"/>
                <w:sz w:val="30"/>
                <w:szCs w:val="30"/>
              </w:rPr>
              <w:t>{{INITIAL_DESCRIPTION}}</w:t>
            </w:r>
          </w:p>
        </w:tc>
      </w:tr>
    </w:tbl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spacing w:lineRule="auto" w:line="26" w:before="240" w:after="200"/>
        <w:rPr/>
      </w:pPr>
      <w:r>
        <w:rPr/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  <w:t>Mục lục</w:t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color w:val="FFFFFF"/>
        </w:rPr>
      </w:pPr>
      <w:r>
        <w:rPr>
          <w:rFonts w:eastAsia="Liberation Sans" w:cs="Liberation Sans" w:ascii="Liberation Sans" w:hAnsi="Liberation Sans"/>
          <w:color w:val="FFFFFF"/>
        </w:rPr>
        <w:t>{{CONTENT_START}}</w:t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keepNext w:val="true"/>
        <w:spacing w:lineRule="auto" w:line="240" w:before="240" w:after="120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Liberation Sans" w:cs="Liberation Sans" w:ascii="Liberation Sans" w:hAnsi="Liberation Sans"/>
          <w:b/>
          <w:bCs/>
          <w:sz w:val="32"/>
          <w:szCs w:val="32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Times New Roman" w:hAnsi="Times New Roman" w:eastAsia="Times New Roman" w:cs="Times New Roman"/>
        </w:rPr>
      </w:pPr>
      <w:r>
        <w:rPr/>
        <w:drawing>
          <wp:inline distT="0" distB="0" distL="0" distR="0">
            <wp:extent cx="3710940" cy="899160"/>
            <wp:effectExtent l="0" t="0" r="0" b="0"/>
            <wp:docPr id="3" name="image2.jpg" descr="Logo AiView trans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g" descr="Logo AiView trans backgroun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94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shd w:val="clear" w:fill="FFFFFF"/>
        <w:spacing w:lineRule="auto" w:line="36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shd w:val="clear" w:fill="FFFFFF"/>
        <w:spacing w:lineRule="auto" w:line="360"/>
        <w:jc w:val="center"/>
        <w:rPr>
          <w:rFonts w:ascii="Liberation Sans" w:hAnsi="Liberation Sans" w:eastAsia="Liberation Sans" w:cs="Liberation Sans"/>
          <w:b/>
          <w:bCs/>
          <w:sz w:val="32"/>
          <w:szCs w:val="32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The Future of AI Camera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1906" w:h="16838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9" w:fontKey="{09014A78-CABC-4EF0-12AC-5CD89AEFDE09}"/>
    <w:embedBold r:id="rId10" w:fontKey="{0A014A78-CABC-4EF0-12AC-5CD89AEFDE0A}"/>
    <w:embedItalic r:id="rId11" w:fontKey="{0B014A78-CABC-4EF0-12AC-5CD89AEFDE0B}"/>
    <w:embedBoldItalic r:id="rId12" w:fontKey="{0C014A78-CABC-4EF0-12AC-5CD89AEFDE0C}"/>
  </w:font>
  <w:font w:name="Calibri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200"/>
      <w:rPr/>
    </w:pPr>
    <w:r>
      <w:rPr>
        <w:rFonts w:eastAsia="Calibri" w:cs="Calibri" w:ascii="Calibri" w:hAnsi="Calibri"/>
        <w:i/>
        <w:iCs/>
        <w:color w:val="4A452A"/>
      </w:rPr>
      <w:t xml:space="preserve">© Bkav Corp. All Rights Reserved </w:t>
      <w:tab/>
      <w:tab/>
      <w:tab/>
      <w:tab/>
      <w:tab/>
      <w:tab/>
      <w:tab/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7</w:t>
    </w:r>
    <w:r>
      <w:rPr/>
      <w:fldChar w:fldCharType="end"/>
    </w:r>
    <w:r>
      <w:rPr>
        <w:rFonts w:eastAsia="Calibri" w:cs="Calibri" w:ascii="Calibri" w:hAnsi="Calibri"/>
      </w:rPr>
      <w:t xml:space="preserve"> |</w:t>
    </w:r>
    <w:r>
      <w:rPr>
        <w:rFonts w:eastAsia="Calibri" w:cs="Calibri" w:ascii="Calibri" w:hAnsi="Calibri"/>
        <w:color w:val="7F7F7F"/>
      </w:rPr>
      <w:t>Page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ind w:firstLine="720"/>
      <w:rPr/>
    </w:pPr>
    <w:r>
      <w:rPr/>
      <w:drawing>
        <wp:anchor behindDoc="1" distT="0" distB="0" distL="114300" distR="114300" simplePos="0" locked="0" layoutInCell="0" allowOverlap="1" relativeHeight="12">
          <wp:simplePos x="0" y="0"/>
          <wp:positionH relativeFrom="page">
            <wp:posOffset>5295900</wp:posOffset>
          </wp:positionH>
          <wp:positionV relativeFrom="page">
            <wp:posOffset>419100</wp:posOffset>
          </wp:positionV>
          <wp:extent cx="1589405" cy="414020"/>
          <wp:effectExtent l="0" t="0" r="0" b="0"/>
          <wp:wrapSquare wrapText="bothSides"/>
          <wp:docPr id="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89405" cy="414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30"/>
  <w:embedTrueTypeFonts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vi-V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vi-V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FrameContents">
    <w:name w:val="Frame Contents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7</Pages>
  <Words>101</Words>
  <Characters>583</Characters>
  <CharactersWithSpaces>666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dcterms:modified xsi:type="dcterms:W3CDTF">2026-06-16T11:04:38Z</dcterms:modified>
  <cp:revision>1</cp:revision>
  <dc:subject/>
  <dc:title/>
</cp:coreProperties>
</file>