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725B9" w14:textId="4B0F9B2A" w:rsidR="00C53614" w:rsidRPr="00C53614" w:rsidRDefault="0088092A" w:rsidP="00C53614">
      <w:pPr>
        <w:jc w:val="center"/>
        <w:rPr>
          <w:sz w:val="28"/>
          <w:szCs w:val="28"/>
          <w:lang w:val="en-US"/>
        </w:rPr>
      </w:pPr>
      <w:r>
        <w:rPr>
          <w:sz w:val="28"/>
          <w:szCs w:val="28"/>
          <w:lang w:val="en-US"/>
        </w:rPr>
        <w:t>PHỤC LỤC</w:t>
      </w:r>
      <w:r w:rsidR="00C53614" w:rsidRPr="00C53614">
        <w:rPr>
          <w:sz w:val="28"/>
          <w:szCs w:val="28"/>
          <w:lang w:val="en-US"/>
        </w:rPr>
        <w:t xml:space="preserve"> 2</w:t>
      </w:r>
    </w:p>
    <w:p w14:paraId="57FEF390" w14:textId="4446697A" w:rsidR="00C53614" w:rsidRPr="00C53614" w:rsidRDefault="0088092A" w:rsidP="005B6AF4">
      <w:pPr>
        <w:jc w:val="center"/>
        <w:rPr>
          <w:b/>
          <w:sz w:val="28"/>
          <w:szCs w:val="28"/>
          <w:lang w:val="en-US"/>
        </w:rPr>
      </w:pPr>
      <w:r>
        <w:rPr>
          <w:b/>
          <w:sz w:val="28"/>
          <w:szCs w:val="28"/>
          <w:lang w:val="en-US"/>
        </w:rPr>
        <w:t xml:space="preserve">HƯỚNG DẪN </w:t>
      </w:r>
      <w:r w:rsidR="00C53614" w:rsidRPr="00C53614">
        <w:rPr>
          <w:b/>
          <w:sz w:val="28"/>
          <w:szCs w:val="28"/>
          <w:lang w:val="en-US"/>
        </w:rPr>
        <w:t>PHÂN TÍCH KHUNG TIN ETHERNET</w:t>
      </w:r>
    </w:p>
    <w:p w14:paraId="6AD2AE7B" w14:textId="77777777" w:rsidR="00C53614" w:rsidRPr="00C53614" w:rsidRDefault="00C53614" w:rsidP="00C53614">
      <w:pPr>
        <w:rPr>
          <w:b/>
          <w:lang w:val="en-US"/>
        </w:rPr>
      </w:pPr>
    </w:p>
    <w:p w14:paraId="2F7C965A" w14:textId="77777777" w:rsidR="00C53614" w:rsidRPr="00C53614" w:rsidRDefault="00C53614" w:rsidP="004A6CB2">
      <w:pPr>
        <w:pStyle w:val="Heading1"/>
        <w:rPr>
          <w:lang w:val="en-US"/>
        </w:rPr>
      </w:pPr>
      <w:r w:rsidRPr="00C53614">
        <w:rPr>
          <w:lang w:val="en-US"/>
        </w:rPr>
        <w:t>Mục tiêu:</w:t>
      </w:r>
    </w:p>
    <w:p w14:paraId="59A0C34D" w14:textId="673C3117" w:rsidR="00C53614" w:rsidRPr="00C53614" w:rsidRDefault="0088092A" w:rsidP="00C53614">
      <w:pPr>
        <w:rPr>
          <w:lang w:val="en-US"/>
        </w:rPr>
      </w:pPr>
      <w:r>
        <w:rPr>
          <w:lang w:val="en-US"/>
        </w:rPr>
        <w:t>C</w:t>
      </w:r>
      <w:r w:rsidR="00C53614" w:rsidRPr="00C53614">
        <w:rPr>
          <w:lang w:val="en-US"/>
        </w:rPr>
        <w:t>ung cấp cho sinh viên các kỹ năng cơ bản sử dụng phần mềm Wireshark để phân tích khung tin Ethernet, bao gồm:</w:t>
      </w:r>
    </w:p>
    <w:p w14:paraId="07713B31" w14:textId="3DB6B5E7" w:rsidR="00C53614" w:rsidRPr="00C53614" w:rsidRDefault="00C53614" w:rsidP="00C53614">
      <w:pPr>
        <w:numPr>
          <w:ilvl w:val="0"/>
          <w:numId w:val="1"/>
        </w:numPr>
        <w:rPr>
          <w:lang w:val="en-US"/>
        </w:rPr>
      </w:pPr>
      <w:r w:rsidRPr="00C53614">
        <w:rPr>
          <w:lang w:val="en-US"/>
        </w:rPr>
        <w:t>Xác định cách thức truyền của khung tin trong mạng</w:t>
      </w:r>
      <w:r w:rsidR="004E0D33">
        <w:rPr>
          <w:lang w:val="en-US"/>
        </w:rPr>
        <w:t>.</w:t>
      </w:r>
    </w:p>
    <w:p w14:paraId="1DF86E97" w14:textId="256D46C5" w:rsidR="00C53614" w:rsidRPr="00C53614" w:rsidRDefault="00C53614" w:rsidP="00C53614">
      <w:pPr>
        <w:numPr>
          <w:ilvl w:val="0"/>
          <w:numId w:val="1"/>
        </w:numPr>
        <w:rPr>
          <w:lang w:val="en-US"/>
        </w:rPr>
      </w:pPr>
      <w:r w:rsidRPr="00C53614">
        <w:rPr>
          <w:lang w:val="en-US"/>
        </w:rPr>
        <w:t>Xác định giá trị các trường trong khung tin</w:t>
      </w:r>
      <w:r w:rsidR="004E0D33">
        <w:rPr>
          <w:lang w:val="en-US"/>
        </w:rPr>
        <w:t>.</w:t>
      </w:r>
    </w:p>
    <w:p w14:paraId="5EB75BA3" w14:textId="6C40C3F6" w:rsidR="00C53614" w:rsidRPr="00C53614" w:rsidRDefault="00C53614" w:rsidP="00C53614">
      <w:pPr>
        <w:numPr>
          <w:ilvl w:val="0"/>
          <w:numId w:val="1"/>
        </w:numPr>
        <w:rPr>
          <w:lang w:val="en-US"/>
        </w:rPr>
      </w:pPr>
      <w:r w:rsidRPr="00C53614">
        <w:rPr>
          <w:lang w:val="en-US"/>
        </w:rPr>
        <w:t>Lọc và phân tích lưu lượng mạng theo yêu cầu</w:t>
      </w:r>
      <w:r w:rsidR="004E0D33">
        <w:rPr>
          <w:lang w:val="en-US"/>
        </w:rPr>
        <w:t>.</w:t>
      </w:r>
    </w:p>
    <w:p w14:paraId="3B4372AD" w14:textId="77777777" w:rsidR="00C53614" w:rsidRPr="00C53614" w:rsidRDefault="00C53614" w:rsidP="00C53614">
      <w:pPr>
        <w:rPr>
          <w:lang w:val="en-US"/>
        </w:rPr>
      </w:pPr>
    </w:p>
    <w:p w14:paraId="2593375B" w14:textId="0B34311A" w:rsidR="00C53614" w:rsidRPr="00C53614" w:rsidRDefault="00C53614" w:rsidP="00C53614">
      <w:pPr>
        <w:rPr>
          <w:lang w:val="en-US"/>
        </w:rPr>
      </w:pPr>
      <w:r w:rsidRPr="00C53614">
        <w:rPr>
          <w:b/>
          <w:lang w:val="en-US"/>
        </w:rPr>
        <w:t>Môi trường:</w:t>
      </w:r>
      <w:r w:rsidRPr="00C53614">
        <w:rPr>
          <w:lang w:val="en-US"/>
        </w:rPr>
        <w:t xml:space="preserve"> Hệ điều hành </w:t>
      </w:r>
      <w:r w:rsidR="005B6AF4">
        <w:rPr>
          <w:lang w:val="en-US"/>
        </w:rPr>
        <w:t>Windows 10</w:t>
      </w:r>
      <w:r w:rsidR="004E0D33">
        <w:rPr>
          <w:lang w:val="en-US"/>
        </w:rPr>
        <w:t>.</w:t>
      </w:r>
    </w:p>
    <w:p w14:paraId="1BBF761A" w14:textId="77777777" w:rsidR="00C53614" w:rsidRPr="00C53614" w:rsidRDefault="00C53614" w:rsidP="00C53614">
      <w:pPr>
        <w:rPr>
          <w:b/>
          <w:lang w:val="en-US"/>
        </w:rPr>
      </w:pPr>
    </w:p>
    <w:p w14:paraId="1B228755" w14:textId="77777777" w:rsidR="00C53614" w:rsidRPr="00C53614" w:rsidRDefault="00C53614" w:rsidP="004A6CB2">
      <w:pPr>
        <w:pStyle w:val="Heading1"/>
        <w:rPr>
          <w:lang w:val="en-US"/>
        </w:rPr>
      </w:pPr>
      <w:r w:rsidRPr="00C53614">
        <w:rPr>
          <w:lang w:val="en-US"/>
        </w:rPr>
        <w:t>Nội dung</w:t>
      </w:r>
    </w:p>
    <w:p w14:paraId="16AE9116" w14:textId="486CD444" w:rsidR="00C53614" w:rsidRDefault="00C53614" w:rsidP="00C53614">
      <w:pPr>
        <w:rPr>
          <w:b/>
          <w:i/>
          <w:lang w:val="en-US"/>
        </w:rPr>
      </w:pPr>
      <w:r w:rsidRPr="00C53614">
        <w:rPr>
          <w:b/>
          <w:i/>
          <w:lang w:val="en-US"/>
        </w:rPr>
        <w:t>Lưu ý: Trước khi thực hiện các nội dung thực hành sau đây, nên tắt các ứng dụng mạng đang sử dụng</w:t>
      </w:r>
      <w:r w:rsidR="004E0D33">
        <w:rPr>
          <w:b/>
          <w:i/>
          <w:lang w:val="en-US"/>
        </w:rPr>
        <w:t>.</w:t>
      </w:r>
    </w:p>
    <w:p w14:paraId="1217FFA2" w14:textId="77777777" w:rsidR="004E0D33" w:rsidRPr="00C53614" w:rsidRDefault="004E0D33" w:rsidP="00C53614">
      <w:pPr>
        <w:rPr>
          <w:b/>
          <w:i/>
          <w:lang w:val="en-US"/>
        </w:rPr>
      </w:pPr>
    </w:p>
    <w:p w14:paraId="4200BE3A" w14:textId="77777777" w:rsidR="00C53614" w:rsidRPr="00C53614" w:rsidRDefault="00C53614" w:rsidP="004A6CB2">
      <w:pPr>
        <w:pStyle w:val="Heading2"/>
        <w:rPr>
          <w:lang w:val="en-US"/>
        </w:rPr>
      </w:pPr>
      <w:r w:rsidRPr="00C53614">
        <w:rPr>
          <w:lang w:val="en-US"/>
        </w:rPr>
        <w:t>1. Sử dụng Wireshark để bắt gói tin</w:t>
      </w:r>
    </w:p>
    <w:p w14:paraId="318E8A9E" w14:textId="3C708579" w:rsidR="00C53614" w:rsidRPr="00C53614" w:rsidRDefault="00C53614" w:rsidP="00C53614">
      <w:pPr>
        <w:numPr>
          <w:ilvl w:val="0"/>
          <w:numId w:val="1"/>
        </w:numPr>
        <w:rPr>
          <w:lang w:val="en-US"/>
        </w:rPr>
      </w:pPr>
      <w:r w:rsidRPr="00C53614">
        <w:rPr>
          <w:b/>
          <w:i/>
          <w:iCs/>
          <w:lang w:val="en-US"/>
        </w:rPr>
        <w:t>Bước 1</w:t>
      </w:r>
      <w:r w:rsidRPr="00C53614">
        <w:rPr>
          <w:lang w:val="en-US"/>
        </w:rPr>
        <w:t>: Mở trình duyệt Firefox và xóa bộ đệm của ứng dụng như sau</w:t>
      </w:r>
      <w:r w:rsidR="0074219C">
        <w:rPr>
          <w:lang w:val="en-US"/>
        </w:rPr>
        <w:t>:</w:t>
      </w:r>
    </w:p>
    <w:p w14:paraId="4468972E" w14:textId="2E4B7D4F" w:rsidR="00C53614" w:rsidRPr="00C53614" w:rsidRDefault="00C53614" w:rsidP="00C53614">
      <w:pPr>
        <w:numPr>
          <w:ilvl w:val="0"/>
          <w:numId w:val="2"/>
        </w:numPr>
        <w:rPr>
          <w:lang w:val="en-US"/>
        </w:rPr>
      </w:pPr>
      <w:r w:rsidRPr="00C53614">
        <w:rPr>
          <w:lang w:val="en-US"/>
        </w:rPr>
        <w:t xml:space="preserve">Nhấn chuột vào biểu tượng </w:t>
      </w:r>
      <w:r w:rsidRPr="00C53614">
        <w:drawing>
          <wp:inline distT="0" distB="0" distL="0" distR="0" wp14:anchorId="6ABD51E5" wp14:editId="7BFBA3DE">
            <wp:extent cx="276225" cy="15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25" cy="152400"/>
                    </a:xfrm>
                    <a:prstGeom prst="rect">
                      <a:avLst/>
                    </a:prstGeom>
                  </pic:spPr>
                </pic:pic>
              </a:graphicData>
            </a:graphic>
          </wp:inline>
        </w:drawing>
      </w:r>
      <w:r w:rsidRPr="00C53614">
        <w:rPr>
          <w:lang w:val="en-US"/>
        </w:rPr>
        <w:t xml:space="preserve"> ở góc trên bên phải</w:t>
      </w:r>
      <w:r w:rsidR="004E0D33">
        <w:rPr>
          <w:lang w:val="en-US"/>
        </w:rPr>
        <w:t>.</w:t>
      </w:r>
    </w:p>
    <w:p w14:paraId="7B7C99FF" w14:textId="21130516" w:rsidR="00C53614" w:rsidRPr="00C53614" w:rsidRDefault="00C53614" w:rsidP="00C53614">
      <w:pPr>
        <w:numPr>
          <w:ilvl w:val="0"/>
          <w:numId w:val="2"/>
        </w:numPr>
        <w:rPr>
          <w:lang w:val="en-US"/>
        </w:rPr>
      </w:pPr>
      <w:r w:rsidRPr="00C53614">
        <w:rPr>
          <w:lang w:val="en-US"/>
        </w:rPr>
        <w:t xml:space="preserve">Chọn </w:t>
      </w:r>
      <w:r w:rsidR="001D5CC6" w:rsidRPr="001D5CC6">
        <w:rPr>
          <w:i/>
          <w:iCs/>
          <w:lang w:val="en-US"/>
        </w:rPr>
        <w:t>Options</w:t>
      </w:r>
      <w:r w:rsidR="004E0D33">
        <w:rPr>
          <w:i/>
          <w:iCs/>
          <w:lang w:val="en-US"/>
        </w:rPr>
        <w:t>.</w:t>
      </w:r>
    </w:p>
    <w:p w14:paraId="762CC71E" w14:textId="71B6D81C" w:rsidR="00C53614" w:rsidRPr="00C53614" w:rsidRDefault="00C53614" w:rsidP="00C53614">
      <w:pPr>
        <w:numPr>
          <w:ilvl w:val="0"/>
          <w:numId w:val="2"/>
        </w:numPr>
        <w:rPr>
          <w:lang w:val="en-US"/>
        </w:rPr>
      </w:pPr>
      <w:r w:rsidRPr="00C53614">
        <w:rPr>
          <w:lang w:val="en-US"/>
        </w:rPr>
        <w:t xml:space="preserve">Trong mục </w:t>
      </w:r>
      <w:r w:rsidRPr="00C53614">
        <w:rPr>
          <w:i/>
          <w:iCs/>
          <w:lang w:val="en-US"/>
        </w:rPr>
        <w:t>Privacy &amp; Security</w:t>
      </w:r>
      <w:r w:rsidRPr="00C53614">
        <w:rPr>
          <w:lang w:val="en-US"/>
        </w:rPr>
        <w:t xml:space="preserve">, </w:t>
      </w:r>
      <w:r w:rsidR="001D5CC6">
        <w:rPr>
          <w:lang w:val="en-US"/>
        </w:rPr>
        <w:t xml:space="preserve">tìm mục </w:t>
      </w:r>
      <w:r w:rsidR="001D5CC6" w:rsidRPr="001D5CC6">
        <w:rPr>
          <w:i/>
          <w:iCs/>
          <w:lang w:val="en-US"/>
        </w:rPr>
        <w:t>Cookies and Site Data</w:t>
      </w:r>
      <w:r w:rsidR="001D5CC6">
        <w:rPr>
          <w:lang w:val="en-US"/>
        </w:rPr>
        <w:t xml:space="preserve"> </w:t>
      </w:r>
      <w:r w:rsidRPr="00C53614">
        <w:rPr>
          <w:lang w:val="en-US"/>
        </w:rPr>
        <w:t xml:space="preserve">nhấn nút </w:t>
      </w:r>
      <w:r w:rsidRPr="00C53614">
        <w:rPr>
          <w:i/>
          <w:iCs/>
          <w:lang w:val="en-US"/>
        </w:rPr>
        <w:t>Clear Data</w:t>
      </w:r>
      <w:r w:rsidR="004E0D33">
        <w:rPr>
          <w:i/>
          <w:iCs/>
          <w:lang w:val="en-US"/>
        </w:rPr>
        <w:t>.</w:t>
      </w:r>
    </w:p>
    <w:p w14:paraId="6AF9F79F" w14:textId="77777777" w:rsidR="005B6AF4" w:rsidRDefault="005B6AF4" w:rsidP="00C53614">
      <w:pPr>
        <w:rPr>
          <w:lang w:val="en-US"/>
        </w:rPr>
      </w:pPr>
    </w:p>
    <w:p w14:paraId="2EDFB0ED" w14:textId="2E9621F0" w:rsidR="00C53614" w:rsidRDefault="008E1254" w:rsidP="00C53614">
      <w:pPr>
        <w:rPr>
          <w:lang w:val="en-US"/>
        </w:rPr>
      </w:pPr>
      <w:r>
        <w:drawing>
          <wp:inline distT="0" distB="0" distL="0" distR="0" wp14:anchorId="50A0BFCA" wp14:editId="27817B4E">
            <wp:extent cx="5943600" cy="1613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13535"/>
                    </a:xfrm>
                    <a:prstGeom prst="rect">
                      <a:avLst/>
                    </a:prstGeom>
                  </pic:spPr>
                </pic:pic>
              </a:graphicData>
            </a:graphic>
          </wp:inline>
        </w:drawing>
      </w:r>
    </w:p>
    <w:p w14:paraId="3C412801" w14:textId="77777777" w:rsidR="005B6AF4" w:rsidRPr="00C53614" w:rsidRDefault="005B6AF4" w:rsidP="00C53614">
      <w:pPr>
        <w:rPr>
          <w:lang w:val="en-US"/>
        </w:rPr>
      </w:pPr>
    </w:p>
    <w:p w14:paraId="569344A5" w14:textId="0E8D9014" w:rsidR="00C53614" w:rsidRPr="00C53614" w:rsidRDefault="00C53614" w:rsidP="00C53614">
      <w:pPr>
        <w:numPr>
          <w:ilvl w:val="0"/>
          <w:numId w:val="2"/>
        </w:numPr>
        <w:rPr>
          <w:lang w:val="en-US"/>
        </w:rPr>
      </w:pPr>
      <w:r w:rsidRPr="00C53614">
        <w:rPr>
          <w:lang w:val="en-US"/>
        </w:rPr>
        <w:t xml:space="preserve">Chọn mục </w:t>
      </w:r>
      <w:r w:rsidRPr="00C53614">
        <w:rPr>
          <w:i/>
          <w:iCs/>
          <w:lang w:val="en-US"/>
        </w:rPr>
        <w:t>Cached Web Content</w:t>
      </w:r>
      <w:r w:rsidRPr="00C53614">
        <w:rPr>
          <w:lang w:val="en-US"/>
        </w:rPr>
        <w:t xml:space="preserve"> và nhấn nút </w:t>
      </w:r>
      <w:r w:rsidRPr="00C53614">
        <w:rPr>
          <w:i/>
          <w:iCs/>
          <w:lang w:val="en-US"/>
        </w:rPr>
        <w:t>Clear</w:t>
      </w:r>
      <w:r w:rsidR="004E0D33">
        <w:rPr>
          <w:i/>
          <w:iCs/>
          <w:lang w:val="en-US"/>
        </w:rPr>
        <w:t>.</w:t>
      </w:r>
    </w:p>
    <w:p w14:paraId="48B7F348" w14:textId="77777777" w:rsidR="008E1254" w:rsidRDefault="008E1254" w:rsidP="006C2C60"/>
    <w:p w14:paraId="732F9D23" w14:textId="6D968C7F" w:rsidR="004A16E9" w:rsidRDefault="008E1254" w:rsidP="008E1254">
      <w:pPr>
        <w:jc w:val="center"/>
      </w:pPr>
      <w:r>
        <w:lastRenderedPageBreak/>
        <w:drawing>
          <wp:inline distT="0" distB="0" distL="0" distR="0" wp14:anchorId="3B1803CC" wp14:editId="2FE7E059">
            <wp:extent cx="4584928" cy="25571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7751" cy="2564287"/>
                    </a:xfrm>
                    <a:prstGeom prst="rect">
                      <a:avLst/>
                    </a:prstGeom>
                  </pic:spPr>
                </pic:pic>
              </a:graphicData>
            </a:graphic>
          </wp:inline>
        </w:drawing>
      </w:r>
    </w:p>
    <w:p w14:paraId="232EEC58" w14:textId="7C42F4DE" w:rsidR="008E1254" w:rsidRPr="0088092A" w:rsidRDefault="008E1254" w:rsidP="008E1254">
      <w:pPr>
        <w:pStyle w:val="ListParagraph"/>
        <w:numPr>
          <w:ilvl w:val="0"/>
          <w:numId w:val="1"/>
        </w:numPr>
        <w:spacing w:after="160" w:line="259" w:lineRule="auto"/>
        <w:jc w:val="both"/>
      </w:pPr>
      <w:r w:rsidRPr="0088092A">
        <w:rPr>
          <w:b/>
          <w:i/>
          <w:iCs/>
        </w:rPr>
        <w:t>Bước 2</w:t>
      </w:r>
      <w:r w:rsidRPr="0088092A">
        <w:rPr>
          <w:bCs/>
        </w:rPr>
        <w:t>:</w:t>
      </w:r>
      <w:r w:rsidRPr="0088092A">
        <w:rPr>
          <w:b/>
        </w:rPr>
        <w:t xml:space="preserve"> </w:t>
      </w:r>
      <w:r w:rsidRPr="0088092A">
        <w:t>Mở Windows Explorer vào đường dẫn cài đặt</w:t>
      </w:r>
      <w:r w:rsidR="005F2C5C" w:rsidRPr="0088092A">
        <w:t>,</w:t>
      </w:r>
      <w:r w:rsidRPr="0088092A">
        <w:t xml:space="preserve"> khởi động Wireshark (ví dụ đường dẫn mặc định là: </w:t>
      </w:r>
      <w:dir w:val="ltr">
        <w:r w:rsidRPr="0088092A">
          <w:t>C:\Program Files\Wireshark\Wireshark.exe).</w:t>
        </w:r>
        <w:r w:rsidR="004E0D33">
          <w:t>‬</w:t>
        </w:r>
        <w:r w:rsidR="0074219C">
          <w:t>‬</w:t>
        </w:r>
        <w:r w:rsidR="004A6CB2">
          <w:t>‬</w:t>
        </w:r>
        <w:r w:rsidR="00D444D7">
          <w:t>‬</w:t>
        </w:r>
        <w:r w:rsidR="003926F5">
          <w:t>‬</w:t>
        </w:r>
        <w:r w:rsidR="0079258A">
          <w:t>‬</w:t>
        </w:r>
        <w:r w:rsidR="00F662CF">
          <w:t>‬</w:t>
        </w:r>
        <w:r w:rsidR="00653F7E">
          <w:t>‬</w:t>
        </w:r>
      </w:dir>
    </w:p>
    <w:p w14:paraId="5A2DBEB0" w14:textId="22FFF1E7" w:rsidR="008E1254" w:rsidRPr="0088092A" w:rsidRDefault="008E1254" w:rsidP="008E1254">
      <w:pPr>
        <w:pStyle w:val="ListParagraph"/>
        <w:numPr>
          <w:ilvl w:val="0"/>
          <w:numId w:val="1"/>
        </w:numPr>
        <w:spacing w:after="160" w:line="259" w:lineRule="auto"/>
        <w:jc w:val="both"/>
        <w:rPr>
          <w:b/>
        </w:rPr>
      </w:pPr>
      <w:r w:rsidRPr="0088092A">
        <w:rPr>
          <w:b/>
          <w:i/>
          <w:iCs/>
        </w:rPr>
        <w:t>Bước 3</w:t>
      </w:r>
      <w:r w:rsidRPr="0088092A">
        <w:t xml:space="preserve">: Bắt đầu bắt gói tin trên </w:t>
      </w:r>
      <w:r w:rsidR="00C12544" w:rsidRPr="0088092A">
        <w:t>cổng</w:t>
      </w:r>
      <w:r w:rsidRPr="0088092A">
        <w:t xml:space="preserve"> mạng với Wireshark.</w:t>
      </w:r>
    </w:p>
    <w:p w14:paraId="27F95429" w14:textId="680FD26A" w:rsidR="008E1254" w:rsidRPr="00A15BB5" w:rsidRDefault="008E1254" w:rsidP="008E1254">
      <w:pPr>
        <w:pStyle w:val="ListParagraph"/>
        <w:numPr>
          <w:ilvl w:val="0"/>
          <w:numId w:val="1"/>
        </w:numPr>
        <w:spacing w:after="160" w:line="259" w:lineRule="auto"/>
        <w:jc w:val="both"/>
        <w:rPr>
          <w:lang w:val="en-US"/>
        </w:rPr>
      </w:pPr>
      <w:r w:rsidRPr="00A15BB5">
        <w:rPr>
          <w:b/>
          <w:i/>
          <w:iCs/>
          <w:lang w:val="en-US"/>
        </w:rPr>
        <w:t>Bước 4</w:t>
      </w:r>
      <w:r w:rsidRPr="00A15BB5">
        <w:rPr>
          <w:bCs/>
          <w:lang w:val="en-US"/>
        </w:rPr>
        <w:t>:</w:t>
      </w:r>
      <w:r w:rsidRPr="00A15BB5">
        <w:rPr>
          <w:b/>
          <w:lang w:val="en-US"/>
        </w:rPr>
        <w:t xml:space="preserve"> </w:t>
      </w:r>
      <w:r w:rsidRPr="00A15BB5">
        <w:rPr>
          <w:lang w:val="en-US"/>
        </w:rPr>
        <w:t xml:space="preserve">Mở </w:t>
      </w:r>
      <w:r w:rsidR="004676E9" w:rsidRPr="00A15BB5">
        <w:rPr>
          <w:lang w:val="en-US"/>
        </w:rPr>
        <w:t>Command Prompt</w:t>
      </w:r>
      <w:r w:rsidR="00A15BB5" w:rsidRPr="00A15BB5">
        <w:rPr>
          <w:lang w:val="en-US"/>
        </w:rPr>
        <w:t xml:space="preserve"> với quyền quản trị Administrator</w:t>
      </w:r>
      <w:r w:rsidR="004676E9" w:rsidRPr="00A15BB5">
        <w:rPr>
          <w:lang w:val="en-US"/>
        </w:rPr>
        <w:t xml:space="preserve"> </w:t>
      </w:r>
      <w:r w:rsidR="00F662CF">
        <w:rPr>
          <w:lang w:val="en-US"/>
        </w:rPr>
        <w:t>(</w:t>
      </w:r>
      <w:r w:rsidR="00F662CF" w:rsidRPr="00F662CF">
        <w:rPr>
          <w:lang w:val="en-US"/>
        </w:rPr>
        <w:t>Nhấn Windows + X, chọn Command Prompt (Admin)</w:t>
      </w:r>
      <w:r w:rsidR="00F662CF">
        <w:rPr>
          <w:lang w:val="en-US"/>
        </w:rPr>
        <w:t xml:space="preserve"> </w:t>
      </w:r>
      <w:r w:rsidRPr="00A15BB5">
        <w:rPr>
          <w:lang w:val="en-US"/>
        </w:rPr>
        <w:t>gõ lệnh sau:</w:t>
      </w:r>
    </w:p>
    <w:p w14:paraId="4398DFFE" w14:textId="39ECCB09" w:rsidR="008E1254" w:rsidRDefault="00A15BB5" w:rsidP="00CB2E4B">
      <w:pPr>
        <w:jc w:val="center"/>
      </w:pPr>
      <w:r>
        <w:drawing>
          <wp:inline distT="0" distB="0" distL="0" distR="0" wp14:anchorId="4C35FCAC" wp14:editId="4E2B3B9C">
            <wp:extent cx="4333333" cy="41904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333" cy="419048"/>
                    </a:xfrm>
                    <a:prstGeom prst="rect">
                      <a:avLst/>
                    </a:prstGeom>
                  </pic:spPr>
                </pic:pic>
              </a:graphicData>
            </a:graphic>
          </wp:inline>
        </w:drawing>
      </w:r>
    </w:p>
    <w:p w14:paraId="761BE54E" w14:textId="3FFF8243" w:rsidR="00CB2E4B" w:rsidRPr="0043664A" w:rsidRDefault="00CB2E4B" w:rsidP="00CB2E4B">
      <w:pPr>
        <w:numPr>
          <w:ilvl w:val="0"/>
          <w:numId w:val="1"/>
        </w:numPr>
        <w:rPr>
          <w:color w:val="000000" w:themeColor="text1"/>
        </w:rPr>
      </w:pPr>
      <w:r w:rsidRPr="0043664A">
        <w:rPr>
          <w:b/>
          <w:color w:val="000000" w:themeColor="text1"/>
        </w:rPr>
        <w:t xml:space="preserve">Bước 5: </w:t>
      </w:r>
      <w:r w:rsidRPr="0043664A">
        <w:rPr>
          <w:color w:val="000000" w:themeColor="text1"/>
        </w:rPr>
        <w:t>Trên trình duyệt Firefox, truy cập vào trang http://nct.soict.hust.edu.vn. Sau khi trang Web được tải về. Dừng bắt gói tin trên Wirshark. Kết quả bắt gói tin trên Wireshark tương tự như sau:</w:t>
      </w:r>
    </w:p>
    <w:p w14:paraId="4A2054AD" w14:textId="10AFC992" w:rsidR="00CB2E4B" w:rsidRPr="00CB2E4B" w:rsidRDefault="00095F39" w:rsidP="00095F39">
      <w:pPr>
        <w:ind w:firstLine="0"/>
        <w:jc w:val="center"/>
        <w:rPr>
          <w:lang w:val="en-US"/>
        </w:rPr>
      </w:pPr>
      <w:r>
        <w:lastRenderedPageBreak/>
        <w:drawing>
          <wp:inline distT="0" distB="0" distL="0" distR="0" wp14:anchorId="42D4ADE5" wp14:editId="36E8111E">
            <wp:extent cx="5958000" cy="36072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8000" cy="3607200"/>
                    </a:xfrm>
                    <a:prstGeom prst="rect">
                      <a:avLst/>
                    </a:prstGeom>
                  </pic:spPr>
                </pic:pic>
              </a:graphicData>
            </a:graphic>
          </wp:inline>
        </w:drawing>
      </w:r>
    </w:p>
    <w:p w14:paraId="555D4837" w14:textId="77777777" w:rsidR="00CB2E4B" w:rsidRPr="00CB2E4B" w:rsidRDefault="00CB2E4B" w:rsidP="00CB2E4B">
      <w:pPr>
        <w:rPr>
          <w:b/>
          <w:i/>
          <w:lang w:val="en-US"/>
        </w:rPr>
      </w:pPr>
      <w:r w:rsidRPr="00CB2E4B">
        <w:rPr>
          <w:b/>
          <w:i/>
          <w:lang w:val="en-US"/>
        </w:rPr>
        <w:t>Lưu ý:</w:t>
      </w:r>
    </w:p>
    <w:p w14:paraId="76A837E0" w14:textId="77777777" w:rsidR="00CB2E4B" w:rsidRPr="0043664A" w:rsidRDefault="00CB2E4B" w:rsidP="00CB2E4B">
      <w:pPr>
        <w:rPr>
          <w:i/>
          <w:color w:val="000000" w:themeColor="text1"/>
          <w:lang w:val="en-US"/>
        </w:rPr>
      </w:pPr>
      <w:r w:rsidRPr="0043664A">
        <w:rPr>
          <w:i/>
          <w:color w:val="000000" w:themeColor="text1"/>
          <w:lang w:val="en-US"/>
        </w:rPr>
        <w:t>- Nếu trên máy học viên không bắt được các gói tin có Protocol là ARP thì nên thực hiện lại từ bước 1.</w:t>
      </w:r>
    </w:p>
    <w:p w14:paraId="2E747AAC" w14:textId="2CDCBADC" w:rsidR="00CB2E4B" w:rsidRPr="0043664A" w:rsidRDefault="00CB2E4B" w:rsidP="00CB2E4B">
      <w:pPr>
        <w:rPr>
          <w:i/>
          <w:color w:val="000000" w:themeColor="text1"/>
          <w:lang w:val="en-US"/>
        </w:rPr>
      </w:pPr>
      <w:r w:rsidRPr="0043664A">
        <w:rPr>
          <w:i/>
          <w:color w:val="000000" w:themeColor="text1"/>
          <w:lang w:val="en-US"/>
        </w:rPr>
        <w:t>- Các gói tin bắt được trên máy các bạn có thể sẽ có thông số khác. Điều này là hoàn toàn bình thường và không có ảnh hưởng tới quá trình thực hành</w:t>
      </w:r>
      <w:r w:rsidR="0074219C" w:rsidRPr="0043664A">
        <w:rPr>
          <w:i/>
          <w:color w:val="000000" w:themeColor="text1"/>
          <w:lang w:val="en-US"/>
        </w:rPr>
        <w:t>.</w:t>
      </w:r>
    </w:p>
    <w:p w14:paraId="4592DA59" w14:textId="77777777" w:rsidR="00CB2E4B" w:rsidRPr="00CB2E4B" w:rsidRDefault="00CB2E4B" w:rsidP="004A6CB2">
      <w:pPr>
        <w:pStyle w:val="Heading2"/>
        <w:rPr>
          <w:lang w:val="en-US"/>
        </w:rPr>
      </w:pPr>
      <w:r w:rsidRPr="00CB2E4B">
        <w:rPr>
          <w:lang w:val="en-US"/>
        </w:rPr>
        <w:t>2. Phân tích lưu lượng</w:t>
      </w:r>
    </w:p>
    <w:p w14:paraId="2DCF5536" w14:textId="77777777" w:rsidR="00CB2E4B" w:rsidRPr="00CB2E4B" w:rsidRDefault="00CB2E4B" w:rsidP="00CB2E4B">
      <w:pPr>
        <w:rPr>
          <w:i/>
          <w:lang w:val="en-US"/>
        </w:rPr>
      </w:pPr>
      <w:r w:rsidRPr="00CB2E4B">
        <w:rPr>
          <w:i/>
          <w:lang w:val="en-US"/>
        </w:rPr>
        <w:t>Lưu ý: Các giá trị phân tích dưới đây chỉ mang tính chất minh họa. Với lưu lượng bắt trên máy sinh viên, kết quả có thể sẽ khác. Các bạn có thể download file lưu lượng mẫu tại địa chỉ sau cho nội dung minh họa dưới đây:</w:t>
      </w:r>
    </w:p>
    <w:p w14:paraId="0604BA09" w14:textId="77777777" w:rsidR="00CB2E4B" w:rsidRPr="0043664A" w:rsidRDefault="00653F7E" w:rsidP="00CB2E4B">
      <w:pPr>
        <w:rPr>
          <w:color w:val="000000" w:themeColor="text1"/>
          <w:lang w:val="en-US"/>
        </w:rPr>
      </w:pPr>
      <w:hyperlink r:id="rId10" w:history="1">
        <w:r w:rsidR="00CB2E4B" w:rsidRPr="0043664A">
          <w:rPr>
            <w:rStyle w:val="Hyperlink"/>
            <w:color w:val="000000" w:themeColor="text1"/>
            <w:lang w:val="en-US"/>
          </w:rPr>
          <w:t>https://drive.google.com/file/d/1Lk2PJ6m-7nmc4hJfeDoaf-V7akShVchz</w:t>
        </w:r>
      </w:hyperlink>
    </w:p>
    <w:p w14:paraId="7E618E55" w14:textId="1089499F" w:rsidR="00CB2E4B" w:rsidRPr="00095F39" w:rsidRDefault="00CB2E4B" w:rsidP="00CB2E4B">
      <w:pPr>
        <w:numPr>
          <w:ilvl w:val="0"/>
          <w:numId w:val="1"/>
        </w:numPr>
        <w:rPr>
          <w:lang w:val="en-US"/>
        </w:rPr>
      </w:pPr>
      <w:r w:rsidRPr="00CB2E4B">
        <w:rPr>
          <w:b/>
          <w:lang w:val="en-US"/>
        </w:rPr>
        <w:t>Bước 1</w:t>
      </w:r>
      <w:r w:rsidRPr="00CB2E4B">
        <w:rPr>
          <w:lang w:val="en-US"/>
        </w:rPr>
        <w:t xml:space="preserve">: Chọn một gói tin có </w:t>
      </w:r>
      <w:r w:rsidRPr="00CB2E4B">
        <w:rPr>
          <w:b/>
          <w:bCs/>
          <w:lang w:val="en-US"/>
        </w:rPr>
        <w:t>Protocol</w:t>
      </w:r>
      <w:r w:rsidRPr="00CB2E4B">
        <w:rPr>
          <w:lang w:val="en-US"/>
        </w:rPr>
        <w:t xml:space="preserve"> </w:t>
      </w:r>
      <w:r w:rsidR="00F971FE">
        <w:rPr>
          <w:lang w:val="en-US"/>
        </w:rPr>
        <w:t>l</w:t>
      </w:r>
      <w:r w:rsidRPr="00CB2E4B">
        <w:rPr>
          <w:lang w:val="en-US"/>
        </w:rPr>
        <w:t xml:space="preserve">à </w:t>
      </w:r>
      <w:r w:rsidRPr="00CB2E4B">
        <w:rPr>
          <w:b/>
          <w:bCs/>
          <w:u w:val="single"/>
          <w:lang w:val="en-US"/>
        </w:rPr>
        <w:t>ARP</w:t>
      </w:r>
      <w:r w:rsidRPr="00CB2E4B">
        <w:rPr>
          <w:lang w:val="en-US"/>
        </w:rPr>
        <w:t xml:space="preserve"> và </w:t>
      </w:r>
      <w:r w:rsidRPr="00CB2E4B">
        <w:rPr>
          <w:b/>
          <w:bCs/>
          <w:lang w:val="en-US"/>
        </w:rPr>
        <w:t>Destination</w:t>
      </w:r>
      <w:r w:rsidRPr="00CB2E4B">
        <w:rPr>
          <w:lang w:val="en-US"/>
        </w:rPr>
        <w:t xml:space="preserve"> là </w:t>
      </w:r>
      <w:r w:rsidRPr="00CB2E4B">
        <w:rPr>
          <w:b/>
          <w:bCs/>
          <w:u w:val="single"/>
          <w:lang w:val="en-US"/>
        </w:rPr>
        <w:t>Broadcast</w:t>
      </w:r>
      <w:r w:rsidR="00A15BB5">
        <w:rPr>
          <w:lang w:val="en-US"/>
        </w:rPr>
        <w:t xml:space="preserve"> (Filter từ khóa arp).</w:t>
      </w:r>
    </w:p>
    <w:p w14:paraId="43FE911C" w14:textId="15ADDC0F" w:rsidR="00095F39" w:rsidRDefault="00A15BB5" w:rsidP="00095F39">
      <w:pPr>
        <w:ind w:firstLine="0"/>
        <w:rPr>
          <w:lang w:val="en-US"/>
        </w:rPr>
      </w:pPr>
      <w:r>
        <w:lastRenderedPageBreak/>
        <w:drawing>
          <wp:inline distT="0" distB="0" distL="0" distR="0" wp14:anchorId="49DFE6DE" wp14:editId="318E083F">
            <wp:extent cx="6049071" cy="37147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9254" cy="3714862"/>
                    </a:xfrm>
                    <a:prstGeom prst="rect">
                      <a:avLst/>
                    </a:prstGeom>
                  </pic:spPr>
                </pic:pic>
              </a:graphicData>
            </a:graphic>
          </wp:inline>
        </w:drawing>
      </w:r>
    </w:p>
    <w:p w14:paraId="2A3DC05A" w14:textId="77777777" w:rsidR="00095F39" w:rsidRPr="00CB2E4B" w:rsidRDefault="00095F39" w:rsidP="00095F39">
      <w:pPr>
        <w:ind w:firstLine="0"/>
        <w:rPr>
          <w:lang w:val="en-US"/>
        </w:rPr>
      </w:pPr>
    </w:p>
    <w:p w14:paraId="7F9E5361" w14:textId="3EA717FE" w:rsidR="00CB2E4B" w:rsidRDefault="00CB2E4B" w:rsidP="00CB2E4B">
      <w:pPr>
        <w:numPr>
          <w:ilvl w:val="0"/>
          <w:numId w:val="1"/>
        </w:numPr>
        <w:rPr>
          <w:lang w:val="en-US"/>
        </w:rPr>
      </w:pPr>
      <w:r w:rsidRPr="00CB2E4B">
        <w:rPr>
          <w:b/>
          <w:lang w:val="en-US"/>
        </w:rPr>
        <w:t>Bước 2</w:t>
      </w:r>
      <w:r w:rsidRPr="00CB2E4B">
        <w:rPr>
          <w:lang w:val="en-US"/>
        </w:rPr>
        <w:t>: Mở rộng phần tiêu đề Ethernet II như sau</w:t>
      </w:r>
      <w:r w:rsidR="0074219C">
        <w:rPr>
          <w:lang w:val="en-US"/>
        </w:rPr>
        <w:t>:</w:t>
      </w:r>
    </w:p>
    <w:p w14:paraId="3F90DB86" w14:textId="77777777" w:rsidR="00095F39" w:rsidRPr="00CB2E4B" w:rsidRDefault="00095F39" w:rsidP="00095F39">
      <w:pPr>
        <w:ind w:left="360" w:firstLine="0"/>
        <w:rPr>
          <w:lang w:val="en-US"/>
        </w:rPr>
      </w:pPr>
    </w:p>
    <w:p w14:paraId="77F19DDB" w14:textId="67EC6E0F" w:rsidR="00CB2E4B" w:rsidRDefault="00A15BB5" w:rsidP="00A15BB5">
      <w:pPr>
        <w:ind w:firstLine="0"/>
        <w:rPr>
          <w:lang w:val="en-US"/>
        </w:rPr>
      </w:pPr>
      <w:r>
        <w:drawing>
          <wp:inline distT="0" distB="0" distL="0" distR="0" wp14:anchorId="74471787" wp14:editId="64CC7E7E">
            <wp:extent cx="6080092" cy="373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1419" cy="3734615"/>
                    </a:xfrm>
                    <a:prstGeom prst="rect">
                      <a:avLst/>
                    </a:prstGeom>
                  </pic:spPr>
                </pic:pic>
              </a:graphicData>
            </a:graphic>
          </wp:inline>
        </w:drawing>
      </w:r>
    </w:p>
    <w:p w14:paraId="191E05C2" w14:textId="77777777" w:rsidR="00095F39" w:rsidRPr="00CB2E4B" w:rsidRDefault="00095F39" w:rsidP="00095F39">
      <w:pPr>
        <w:ind w:firstLine="0"/>
        <w:rPr>
          <w:lang w:val="en-US"/>
        </w:rPr>
      </w:pPr>
    </w:p>
    <w:p w14:paraId="0B41D0E0" w14:textId="77777777" w:rsidR="00CB2E4B" w:rsidRPr="00CB2E4B" w:rsidRDefault="00CB2E4B" w:rsidP="00CB2E4B">
      <w:pPr>
        <w:rPr>
          <w:lang w:val="en-US"/>
        </w:rPr>
      </w:pPr>
      <w:r w:rsidRPr="00CB2E4B">
        <w:rPr>
          <w:lang w:val="en-US"/>
        </w:rPr>
        <w:t>Chúng ta sẽ thấy trường Destination có giá trị là ff:ff:ff:ff:ff:ff. Đây chính là địa chỉ MAC quảng bá. Như vậy, gói tin này đã được gửi đi theo phương thức quảng bá.</w:t>
      </w:r>
    </w:p>
    <w:p w14:paraId="76F6CDA8" w14:textId="598D722C" w:rsidR="00CB2E4B" w:rsidRPr="00A15BB5" w:rsidRDefault="00CB2E4B" w:rsidP="00CB2E4B">
      <w:pPr>
        <w:numPr>
          <w:ilvl w:val="0"/>
          <w:numId w:val="1"/>
        </w:numPr>
        <w:rPr>
          <w:lang w:val="en-US"/>
        </w:rPr>
      </w:pPr>
      <w:r w:rsidRPr="00A15BB5">
        <w:rPr>
          <w:b/>
          <w:i/>
          <w:iCs/>
          <w:lang w:val="en-US"/>
        </w:rPr>
        <w:t>Bước 3</w:t>
      </w:r>
      <w:r w:rsidRPr="00A15BB5">
        <w:rPr>
          <w:lang w:val="en-US"/>
        </w:rPr>
        <w:t xml:space="preserve">: Trên cửa sổ </w:t>
      </w:r>
      <w:r w:rsidR="00A15BB5" w:rsidRPr="00A15BB5">
        <w:rPr>
          <w:lang w:val="en-US"/>
        </w:rPr>
        <w:t>Command Prompt</w:t>
      </w:r>
      <w:r w:rsidRPr="00A15BB5">
        <w:rPr>
          <w:lang w:val="en-US"/>
        </w:rPr>
        <w:t xml:space="preserve">, thực hiện lệnh </w:t>
      </w:r>
      <w:r w:rsidRPr="00A15BB5">
        <w:rPr>
          <w:b/>
          <w:lang w:val="en-US"/>
        </w:rPr>
        <w:t>ip</w:t>
      </w:r>
      <w:r w:rsidR="00A15BB5" w:rsidRPr="00A15BB5">
        <w:rPr>
          <w:b/>
          <w:lang w:val="en-US"/>
        </w:rPr>
        <w:t>config</w:t>
      </w:r>
      <w:r w:rsidRPr="00A15BB5">
        <w:rPr>
          <w:b/>
          <w:lang w:val="en-US"/>
        </w:rPr>
        <w:t xml:space="preserve"> </w:t>
      </w:r>
      <w:r w:rsidR="00A15BB5" w:rsidRPr="00A15BB5">
        <w:rPr>
          <w:b/>
          <w:lang w:val="en-US"/>
        </w:rPr>
        <w:t>/</w:t>
      </w:r>
      <w:r w:rsidRPr="00A15BB5">
        <w:rPr>
          <w:b/>
          <w:lang w:val="en-US"/>
        </w:rPr>
        <w:t>a</w:t>
      </w:r>
      <w:r w:rsidR="00A15BB5" w:rsidRPr="00A15BB5">
        <w:rPr>
          <w:b/>
          <w:lang w:val="en-US"/>
        </w:rPr>
        <w:t>ll</w:t>
      </w:r>
      <w:r w:rsidRPr="00A15BB5">
        <w:rPr>
          <w:lang w:val="en-US"/>
        </w:rPr>
        <w:t xml:space="preserve">, chúng ta nhận được danh sách các </w:t>
      </w:r>
      <w:r w:rsidR="003036D6" w:rsidRPr="00A15BB5">
        <w:rPr>
          <w:lang w:val="en-US"/>
        </w:rPr>
        <w:t xml:space="preserve">cạc </w:t>
      </w:r>
      <w:r w:rsidRPr="00A15BB5">
        <w:rPr>
          <w:lang w:val="en-US"/>
        </w:rPr>
        <w:t>mạng đang có trên máy tính. Kết quả tương tự như sau:</w:t>
      </w:r>
    </w:p>
    <w:p w14:paraId="2BEABEFB" w14:textId="62817C3F" w:rsidR="00CB2E4B" w:rsidRPr="00CB2E4B" w:rsidRDefault="00A15BB5" w:rsidP="00A15BB5">
      <w:pPr>
        <w:ind w:hanging="284"/>
        <w:rPr>
          <w:color w:val="FF0000"/>
          <w:lang w:val="en-US"/>
        </w:rPr>
      </w:pPr>
      <w:r>
        <w:drawing>
          <wp:inline distT="0" distB="0" distL="0" distR="0" wp14:anchorId="1C8861BE" wp14:editId="27BB433F">
            <wp:extent cx="6301794" cy="32956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1090" cy="3300512"/>
                    </a:xfrm>
                    <a:prstGeom prst="rect">
                      <a:avLst/>
                    </a:prstGeom>
                  </pic:spPr>
                </pic:pic>
              </a:graphicData>
            </a:graphic>
          </wp:inline>
        </w:drawing>
      </w:r>
    </w:p>
    <w:p w14:paraId="2F04E8AF" w14:textId="34A8DFEE" w:rsidR="00CB2E4B" w:rsidRPr="009E1365" w:rsidRDefault="00CB2E4B" w:rsidP="00CB2E4B">
      <w:pPr>
        <w:rPr>
          <w:lang w:val="en-US"/>
        </w:rPr>
      </w:pPr>
      <w:r w:rsidRPr="009E1365">
        <w:rPr>
          <w:lang w:val="en-US"/>
        </w:rPr>
        <w:t xml:space="preserve">Trong kết quả minh họa trên, ta thấy cạc mạng </w:t>
      </w:r>
      <w:r w:rsidR="00A15BB5" w:rsidRPr="009E1365">
        <w:rPr>
          <w:lang w:val="en-US"/>
        </w:rPr>
        <w:t>Wireless LAN adapter Wi-Fi</w:t>
      </w:r>
      <w:r w:rsidRPr="009E1365">
        <w:rPr>
          <w:lang w:val="en-US"/>
        </w:rPr>
        <w:t xml:space="preserve"> là </w:t>
      </w:r>
      <w:r w:rsidR="00A15BB5" w:rsidRPr="009E1365">
        <w:rPr>
          <w:lang w:val="en-US"/>
        </w:rPr>
        <w:t xml:space="preserve">TP-Link Wireless </w:t>
      </w:r>
      <w:r w:rsidR="009E1365" w:rsidRPr="009E1365">
        <w:rPr>
          <w:lang w:val="en-US"/>
        </w:rPr>
        <w:t>Wireless USB Adapter</w:t>
      </w:r>
      <w:r w:rsidRPr="009E1365">
        <w:rPr>
          <w:lang w:val="en-US"/>
        </w:rPr>
        <w:t xml:space="preserve"> có địa chỉ MAC là </w:t>
      </w:r>
      <w:r w:rsidR="00A15BB5" w:rsidRPr="009E1365">
        <w:rPr>
          <w:lang w:val="en-US"/>
        </w:rPr>
        <w:t>C0-25-E9-2E-C6-1E</w:t>
      </w:r>
      <w:r w:rsidRPr="009E1365">
        <w:rPr>
          <w:lang w:val="en-US"/>
        </w:rPr>
        <w:t>. Đối chiếu với trường Source trong tiêu đề Ethernet của gói tin trên, ta có thể thấy đây chính là giá trị của trường đó. Như vậy gói tin quảng bá mà chúng ta vừa phân tích được gửi đi trên chính máy tính này.</w:t>
      </w:r>
    </w:p>
    <w:p w14:paraId="6A5F6035" w14:textId="77777777" w:rsidR="00CB2E4B" w:rsidRPr="00CB2E4B" w:rsidRDefault="00CB2E4B" w:rsidP="00CB2E4B">
      <w:pPr>
        <w:numPr>
          <w:ilvl w:val="0"/>
          <w:numId w:val="1"/>
        </w:numPr>
        <w:rPr>
          <w:lang w:val="en-US"/>
        </w:rPr>
      </w:pPr>
      <w:r w:rsidRPr="00CB2E4B">
        <w:rPr>
          <w:b/>
          <w:i/>
          <w:iCs/>
          <w:lang w:val="en-US"/>
        </w:rPr>
        <w:t>Bước 4</w:t>
      </w:r>
      <w:r w:rsidRPr="00CB2E4B">
        <w:rPr>
          <w:lang w:val="en-US"/>
        </w:rPr>
        <w:t>: Trên Wireshark chọn gói tin có các thông số như sau:</w:t>
      </w:r>
    </w:p>
    <w:p w14:paraId="67FABAE7" w14:textId="294611D7" w:rsidR="00CB2E4B" w:rsidRPr="00CB2E4B" w:rsidRDefault="00CB2E4B" w:rsidP="00CB2E4B">
      <w:pPr>
        <w:numPr>
          <w:ilvl w:val="0"/>
          <w:numId w:val="2"/>
        </w:numPr>
        <w:rPr>
          <w:lang w:val="en-US"/>
        </w:rPr>
      </w:pPr>
      <w:r w:rsidRPr="00CB2E4B">
        <w:rPr>
          <w:lang w:val="en-US"/>
        </w:rPr>
        <w:t xml:space="preserve">Destination: </w:t>
      </w:r>
      <w:r w:rsidR="003926F5">
        <w:rPr>
          <w:lang w:val="en-US"/>
        </w:rPr>
        <w:t>202.191.56.66</w:t>
      </w:r>
    </w:p>
    <w:p w14:paraId="18E10E1B" w14:textId="77777777" w:rsidR="00CB2E4B" w:rsidRPr="00CB2E4B" w:rsidRDefault="00CB2E4B" w:rsidP="00CB2E4B">
      <w:pPr>
        <w:numPr>
          <w:ilvl w:val="0"/>
          <w:numId w:val="2"/>
        </w:numPr>
        <w:rPr>
          <w:lang w:val="en-US"/>
        </w:rPr>
      </w:pPr>
      <w:r w:rsidRPr="00CB2E4B">
        <w:rPr>
          <w:lang w:val="en-US"/>
        </w:rPr>
        <w:t>Protocol: HTTP</w:t>
      </w:r>
    </w:p>
    <w:p w14:paraId="0CE6E1A7" w14:textId="77777777" w:rsidR="00CB2E4B" w:rsidRPr="00CB2E4B" w:rsidRDefault="00CB2E4B" w:rsidP="00CB2E4B">
      <w:pPr>
        <w:numPr>
          <w:ilvl w:val="0"/>
          <w:numId w:val="2"/>
        </w:numPr>
        <w:rPr>
          <w:lang w:val="en-US"/>
        </w:rPr>
      </w:pPr>
      <w:r w:rsidRPr="00CB2E4B">
        <w:rPr>
          <w:lang w:val="en-US"/>
        </w:rPr>
        <w:t>Info: GET / HTTP/1.1</w:t>
      </w:r>
    </w:p>
    <w:p w14:paraId="106B6DDB" w14:textId="2B504B42" w:rsidR="00CB2E4B" w:rsidRPr="00CB2E4B" w:rsidRDefault="00CB2E4B" w:rsidP="00CB2E4B">
      <w:pPr>
        <w:rPr>
          <w:lang w:val="en-US"/>
        </w:rPr>
      </w:pPr>
      <w:r w:rsidRPr="00CB2E4B">
        <w:rPr>
          <w:lang w:val="en-US"/>
        </w:rPr>
        <w:t xml:space="preserve"> Đây chính là gói tin được gửi đi từ máy của bạn tới máy chủ có tên miền nct.soict.hust.edu.vn</w:t>
      </w:r>
      <w:r w:rsidR="0074219C">
        <w:rPr>
          <w:lang w:val="en-US"/>
        </w:rPr>
        <w:t>.</w:t>
      </w:r>
    </w:p>
    <w:p w14:paraId="04622827" w14:textId="12CC0992" w:rsidR="00CB2E4B" w:rsidRDefault="00CB2E4B" w:rsidP="00CB2E4B">
      <w:pPr>
        <w:numPr>
          <w:ilvl w:val="0"/>
          <w:numId w:val="1"/>
        </w:numPr>
        <w:rPr>
          <w:lang w:val="en-US"/>
        </w:rPr>
      </w:pPr>
      <w:r w:rsidRPr="00CB2E4B">
        <w:rPr>
          <w:b/>
          <w:i/>
          <w:iCs/>
          <w:lang w:val="en-US"/>
        </w:rPr>
        <w:t>Bước 5</w:t>
      </w:r>
      <w:r w:rsidRPr="00CB2E4B">
        <w:rPr>
          <w:lang w:val="en-US"/>
        </w:rPr>
        <w:t>: Trên cửa sổ Wireshark mở rộng phần tiêu đề Ethernet II.</w:t>
      </w:r>
    </w:p>
    <w:p w14:paraId="3897ED12" w14:textId="77777777" w:rsidR="00CB2E4B" w:rsidRPr="00CB2E4B" w:rsidRDefault="00CB2E4B" w:rsidP="00CB2E4B">
      <w:pPr>
        <w:ind w:left="360" w:firstLine="0"/>
        <w:rPr>
          <w:lang w:val="en-US"/>
        </w:rPr>
      </w:pPr>
    </w:p>
    <w:p w14:paraId="44AB1F7B" w14:textId="1857723B" w:rsidR="00CB2E4B" w:rsidRDefault="003926F5" w:rsidP="003926F5">
      <w:pPr>
        <w:ind w:hanging="284"/>
        <w:rPr>
          <w:lang w:val="en-US"/>
        </w:rPr>
      </w:pPr>
      <w:r>
        <w:lastRenderedPageBreak/>
        <w:drawing>
          <wp:inline distT="0" distB="0" distL="0" distR="0" wp14:anchorId="6DC60398" wp14:editId="04B69DEE">
            <wp:extent cx="6327155" cy="399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3427" cy="3994931"/>
                    </a:xfrm>
                    <a:prstGeom prst="rect">
                      <a:avLst/>
                    </a:prstGeom>
                  </pic:spPr>
                </pic:pic>
              </a:graphicData>
            </a:graphic>
          </wp:inline>
        </w:drawing>
      </w:r>
    </w:p>
    <w:p w14:paraId="73E39E2D" w14:textId="77777777" w:rsidR="00CB2E4B" w:rsidRPr="0043664A" w:rsidRDefault="00CB2E4B" w:rsidP="00CB2E4B">
      <w:pPr>
        <w:rPr>
          <w:color w:val="000000" w:themeColor="text1"/>
          <w:lang w:val="en-US"/>
        </w:rPr>
      </w:pPr>
      <w:r w:rsidRPr="0043664A">
        <w:rPr>
          <w:color w:val="000000" w:themeColor="text1"/>
          <w:lang w:val="en-US"/>
        </w:rPr>
        <w:t>Rất dễ để nhận thấy, địa chỉ MAC nguồn của gói tin này là địa chỉ máy tính của bạn. Tuy nhiên, địa chỉ MAC đích không phải là địa chỉ của máy chủ nct.soict.hust.edu.vn. Chúng ta sẽ đề cập đến điều này trong những bài học sau.</w:t>
      </w:r>
    </w:p>
    <w:p w14:paraId="7E382525" w14:textId="77777777" w:rsidR="00CB2E4B" w:rsidRPr="00CB2E4B" w:rsidRDefault="00CB2E4B" w:rsidP="00CB2E4B">
      <w:pPr>
        <w:rPr>
          <w:lang w:val="en-US"/>
        </w:rPr>
      </w:pPr>
      <w:r w:rsidRPr="00CB2E4B">
        <w:rPr>
          <w:lang w:val="en-US"/>
        </w:rPr>
        <w:t>Trường Type ghi nhận giá trị 0x0800 chính là số hiệu của giao thức IP theo chuẩn Ethernet. Như vậy có thể thấy, khung tin Ethernet này mang theo trong phần Payload của nó một gói tin IPv4.</w:t>
      </w:r>
    </w:p>
    <w:p w14:paraId="4AF605EF" w14:textId="77777777" w:rsidR="00CB2E4B" w:rsidRPr="00CB2E4B" w:rsidRDefault="00CB2E4B" w:rsidP="00CB2E4B">
      <w:pPr>
        <w:rPr>
          <w:lang w:val="en-US"/>
        </w:rPr>
      </w:pPr>
      <w:r w:rsidRPr="00CB2E4B">
        <w:rPr>
          <w:lang w:val="en-US"/>
        </w:rPr>
        <w:t>Chúng ta có thể để ý thêm phần nội dung của gói tin có xâu “GET / HTTP/1.1” và “nct.soict.hust.edu.vn”. Đây chính là dữ liệu của dịch vụ Web. Trong các bài học sau, chúng sẽ phân tích rõ hơn.</w:t>
      </w:r>
    </w:p>
    <w:p w14:paraId="5B4E87A7" w14:textId="5F7D4104" w:rsidR="00CB2E4B" w:rsidRPr="00CB2E4B" w:rsidRDefault="00CB2E4B" w:rsidP="00CB2E4B">
      <w:pPr>
        <w:numPr>
          <w:ilvl w:val="0"/>
          <w:numId w:val="1"/>
        </w:numPr>
        <w:rPr>
          <w:lang w:val="en-US"/>
        </w:rPr>
      </w:pPr>
      <w:r w:rsidRPr="00CB2E4B">
        <w:rPr>
          <w:b/>
          <w:i/>
          <w:iCs/>
          <w:lang w:val="en-US"/>
        </w:rPr>
        <w:t>Bước 6</w:t>
      </w:r>
      <w:r w:rsidRPr="00CB2E4B">
        <w:rPr>
          <w:lang w:val="en-US"/>
        </w:rPr>
        <w:t>: Chọn gói tin mà máy chủ nct.soict.hust.edu.vn gửi lại cho máy tính của</w:t>
      </w:r>
      <w:r>
        <w:rPr>
          <w:lang w:val="en-US"/>
        </w:rPr>
        <w:t xml:space="preserve"> </w:t>
      </w:r>
      <w:r w:rsidRPr="00CB2E4B">
        <w:rPr>
          <w:lang w:val="en-US"/>
        </w:rPr>
        <w:t>chúng ta và thực hiện các bước phân tích tương tự trên. Các bạn có thể tự luyện tập để xác định các thông số trên tiêu đề Ethernet II của gói tin.</w:t>
      </w:r>
    </w:p>
    <w:p w14:paraId="6EB6E5BC" w14:textId="77777777" w:rsidR="00CB2E4B" w:rsidRPr="00CB2E4B" w:rsidRDefault="00CB2E4B" w:rsidP="00D444D7">
      <w:pPr>
        <w:pStyle w:val="Heading1"/>
        <w:rPr>
          <w:lang w:val="en-US"/>
        </w:rPr>
      </w:pPr>
      <w:r w:rsidRPr="00CB2E4B">
        <w:rPr>
          <w:lang w:val="en-US"/>
        </w:rPr>
        <w:t>Kết luận</w:t>
      </w:r>
    </w:p>
    <w:p w14:paraId="799855DA" w14:textId="06C46F07" w:rsidR="00CB2E4B" w:rsidRPr="00CB2E4B" w:rsidRDefault="00CB2E4B" w:rsidP="00CB2E4B">
      <w:pPr>
        <w:rPr>
          <w:lang w:val="en-US"/>
        </w:rPr>
      </w:pPr>
      <w:r w:rsidRPr="00CB2E4B">
        <w:rPr>
          <w:lang w:val="en-US"/>
        </w:rPr>
        <w:t xml:space="preserve">Với nội dung </w:t>
      </w:r>
      <w:bookmarkStart w:id="0" w:name="_GoBack"/>
      <w:bookmarkEnd w:id="0"/>
      <w:r w:rsidRPr="00CB2E4B">
        <w:rPr>
          <w:lang w:val="en-US"/>
        </w:rPr>
        <w:t>mà các bạn vừa thực hiện, các bạn đã làm quen được với cách sử dụng công cụ Wireshark để phân tích lưu lượng Ethernet.</w:t>
      </w:r>
    </w:p>
    <w:p w14:paraId="64229670" w14:textId="77777777" w:rsidR="00CB2E4B" w:rsidRPr="00CB2E4B" w:rsidRDefault="00CB2E4B" w:rsidP="00CB2E4B">
      <w:pPr>
        <w:rPr>
          <w:lang w:val="en-US"/>
        </w:rPr>
      </w:pPr>
      <w:r w:rsidRPr="00CB2E4B">
        <w:rPr>
          <w:lang w:val="en-US"/>
        </w:rPr>
        <w:t>Chúc mừng các bạn đã hoàn thành:</w:t>
      </w:r>
    </w:p>
    <w:p w14:paraId="1DF22579" w14:textId="550386D1" w:rsidR="00CB2E4B" w:rsidRPr="00CB2E4B" w:rsidRDefault="00CB2E4B" w:rsidP="00CB2E4B">
      <w:pPr>
        <w:numPr>
          <w:ilvl w:val="0"/>
          <w:numId w:val="1"/>
        </w:numPr>
        <w:rPr>
          <w:lang w:val="en-US"/>
        </w:rPr>
      </w:pPr>
      <w:r w:rsidRPr="00CB2E4B">
        <w:rPr>
          <w:lang w:val="en-US"/>
        </w:rPr>
        <w:t>Nhận biết được lưu lượng gửi đi theo phương thức broadcast</w:t>
      </w:r>
      <w:r>
        <w:rPr>
          <w:lang w:val="en-US"/>
        </w:rPr>
        <w:t>.</w:t>
      </w:r>
    </w:p>
    <w:p w14:paraId="76DBCBDA" w14:textId="20AE2D10" w:rsidR="00B56B0D" w:rsidRPr="00CB2E4B" w:rsidRDefault="00CB2E4B" w:rsidP="00CB2E4B">
      <w:pPr>
        <w:numPr>
          <w:ilvl w:val="0"/>
          <w:numId w:val="1"/>
        </w:numPr>
        <w:rPr>
          <w:lang w:val="en-US"/>
        </w:rPr>
      </w:pPr>
      <w:r w:rsidRPr="00CB2E4B">
        <w:rPr>
          <w:lang w:val="en-US"/>
        </w:rPr>
        <w:t>Xác định được giá trị của các trường trong tiêu đề Ethernet của gói tin</w:t>
      </w:r>
      <w:r>
        <w:rPr>
          <w:lang w:val="en-US"/>
        </w:rPr>
        <w:t>.</w:t>
      </w:r>
    </w:p>
    <w:sectPr w:rsidR="00B56B0D" w:rsidRPr="00CB2E4B" w:rsidSect="00A56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6646C"/>
    <w:multiLevelType w:val="hybridMultilevel"/>
    <w:tmpl w:val="F02665D2"/>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1104781"/>
    <w:multiLevelType w:val="hybridMultilevel"/>
    <w:tmpl w:val="235AA9B0"/>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BB"/>
    <w:rsid w:val="00095F39"/>
    <w:rsid w:val="001D5CC6"/>
    <w:rsid w:val="00214A16"/>
    <w:rsid w:val="00224069"/>
    <w:rsid w:val="00236004"/>
    <w:rsid w:val="002603E4"/>
    <w:rsid w:val="003036D6"/>
    <w:rsid w:val="00332F87"/>
    <w:rsid w:val="003926F5"/>
    <w:rsid w:val="0043664A"/>
    <w:rsid w:val="004676E9"/>
    <w:rsid w:val="004A16E9"/>
    <w:rsid w:val="004A6CB2"/>
    <w:rsid w:val="004E0D33"/>
    <w:rsid w:val="005518BB"/>
    <w:rsid w:val="005B6AF4"/>
    <w:rsid w:val="005F2C5C"/>
    <w:rsid w:val="00653F7E"/>
    <w:rsid w:val="006712B5"/>
    <w:rsid w:val="00671EC0"/>
    <w:rsid w:val="00683999"/>
    <w:rsid w:val="006C2C60"/>
    <w:rsid w:val="0074219C"/>
    <w:rsid w:val="00751EA4"/>
    <w:rsid w:val="0079258A"/>
    <w:rsid w:val="007941E3"/>
    <w:rsid w:val="007B48C8"/>
    <w:rsid w:val="008134D5"/>
    <w:rsid w:val="0088092A"/>
    <w:rsid w:val="008E1254"/>
    <w:rsid w:val="00962142"/>
    <w:rsid w:val="00964211"/>
    <w:rsid w:val="009E1365"/>
    <w:rsid w:val="00A15BB5"/>
    <w:rsid w:val="00A249A0"/>
    <w:rsid w:val="00A565D5"/>
    <w:rsid w:val="00B56B0D"/>
    <w:rsid w:val="00B82F36"/>
    <w:rsid w:val="00BB2AD1"/>
    <w:rsid w:val="00BB7322"/>
    <w:rsid w:val="00C12544"/>
    <w:rsid w:val="00C24B7E"/>
    <w:rsid w:val="00C43B82"/>
    <w:rsid w:val="00C53614"/>
    <w:rsid w:val="00C55E2E"/>
    <w:rsid w:val="00CB2E4B"/>
    <w:rsid w:val="00D444D7"/>
    <w:rsid w:val="00DD7702"/>
    <w:rsid w:val="00F662CF"/>
    <w:rsid w:val="00F971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01A4"/>
  <w15:chartTrackingRefBased/>
  <w15:docId w15:val="{6ABF493D-03B5-4215-BEA0-EC078B5F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9A0"/>
    <w:pPr>
      <w:spacing w:after="0" w:line="276" w:lineRule="auto"/>
      <w:ind w:firstLine="284"/>
    </w:pPr>
    <w:rPr>
      <w:rFonts w:ascii="Times New Roman" w:hAnsi="Times New Roman"/>
      <w:noProof/>
      <w:sz w:val="26"/>
    </w:rPr>
  </w:style>
  <w:style w:type="paragraph" w:styleId="Heading1">
    <w:name w:val="heading 1"/>
    <w:basedOn w:val="Normal"/>
    <w:next w:val="Normal"/>
    <w:link w:val="Heading1Char"/>
    <w:autoRedefine/>
    <w:uiPriority w:val="9"/>
    <w:qFormat/>
    <w:rsid w:val="005B6AF4"/>
    <w:pPr>
      <w:keepNext/>
      <w:keepLines/>
      <w:spacing w:before="120" w:after="120"/>
      <w:ind w:firstLine="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751EA4"/>
    <w:pPr>
      <w:keepNext/>
      <w:keepLines/>
      <w:spacing w:before="60" w:after="6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6712B5"/>
    <w:pPr>
      <w:keepNext/>
      <w:keepLines/>
      <w:spacing w:before="60" w:after="60"/>
      <w:ind w:firstLine="0"/>
      <w:outlineLvl w:val="2"/>
    </w:pPr>
    <w:rPr>
      <w:rFonts w:eastAsiaTheme="majorEastAsia" w:cstheme="majorBidi"/>
      <w:b/>
      <w:bCs/>
      <w:noProof w:val="0"/>
    </w:rPr>
  </w:style>
  <w:style w:type="paragraph" w:styleId="Heading4">
    <w:name w:val="heading 4"/>
    <w:basedOn w:val="Normal"/>
    <w:next w:val="Normal"/>
    <w:link w:val="Heading4Char"/>
    <w:autoRedefine/>
    <w:uiPriority w:val="9"/>
    <w:unhideWhenUsed/>
    <w:qFormat/>
    <w:rsid w:val="00332F87"/>
    <w:pPr>
      <w:keepNext/>
      <w:keepLines/>
      <w:ind w:firstLine="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C24B7E"/>
    <w:pPr>
      <w:keepNext/>
      <w:keepLines/>
      <w:ind w:firstLine="288"/>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AF4"/>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751EA4"/>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6712B5"/>
    <w:rPr>
      <w:rFonts w:ascii="Times New Roman" w:eastAsiaTheme="majorEastAsia" w:hAnsi="Times New Roman" w:cstheme="majorBidi"/>
      <w:b/>
      <w:bCs/>
      <w:sz w:val="26"/>
    </w:rPr>
  </w:style>
  <w:style w:type="paragraph" w:customStyle="1" w:styleId="Code">
    <w:name w:val="Code"/>
    <w:basedOn w:val="Normal"/>
    <w:link w:val="CodeChar"/>
    <w:qFormat/>
    <w:rsid w:val="00671EC0"/>
    <w:pPr>
      <w:spacing w:line="240" w:lineRule="auto"/>
      <w:ind w:firstLine="0"/>
    </w:pPr>
    <w:rPr>
      <w:rFonts w:ascii="Courier New" w:hAnsi="Courier New"/>
      <w:sz w:val="22"/>
    </w:rPr>
  </w:style>
  <w:style w:type="character" w:customStyle="1" w:styleId="CodeChar">
    <w:name w:val="Code Char"/>
    <w:basedOn w:val="DefaultParagraphFont"/>
    <w:link w:val="Code"/>
    <w:rsid w:val="00671EC0"/>
    <w:rPr>
      <w:rFonts w:ascii="Courier New" w:hAnsi="Courier New"/>
      <w:noProof/>
    </w:rPr>
  </w:style>
  <w:style w:type="character" w:customStyle="1" w:styleId="Heading4Char">
    <w:name w:val="Heading 4 Char"/>
    <w:basedOn w:val="DefaultParagraphFont"/>
    <w:link w:val="Heading4"/>
    <w:uiPriority w:val="9"/>
    <w:rsid w:val="00332F87"/>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sid w:val="00C24B7E"/>
    <w:rPr>
      <w:rFonts w:ascii="Times New Roman" w:eastAsiaTheme="majorEastAsia" w:hAnsi="Times New Roman" w:cstheme="majorBidi"/>
      <w:noProof/>
      <w:sz w:val="26"/>
    </w:rPr>
  </w:style>
  <w:style w:type="paragraph" w:styleId="ListParagraph">
    <w:name w:val="List Paragraph"/>
    <w:basedOn w:val="Normal"/>
    <w:uiPriority w:val="34"/>
    <w:qFormat/>
    <w:rsid w:val="00962142"/>
    <w:pPr>
      <w:ind w:left="720"/>
      <w:contextualSpacing/>
    </w:pPr>
  </w:style>
  <w:style w:type="character" w:styleId="Hyperlink">
    <w:name w:val="Hyperlink"/>
    <w:basedOn w:val="DefaultParagraphFont"/>
    <w:uiPriority w:val="99"/>
    <w:unhideWhenUsed/>
    <w:rsid w:val="00CB2E4B"/>
    <w:rPr>
      <w:color w:val="0563C1" w:themeColor="hyperlink"/>
      <w:u w:val="single"/>
    </w:rPr>
  </w:style>
  <w:style w:type="character" w:styleId="UnresolvedMention">
    <w:name w:val="Unresolved Mention"/>
    <w:basedOn w:val="DefaultParagraphFont"/>
    <w:uiPriority w:val="99"/>
    <w:semiHidden/>
    <w:unhideWhenUsed/>
    <w:rsid w:val="00CB2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rive.google.com/file/d/1Lk2PJ6m-7nmc4hJfeDoaf-V7akShVchz"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6</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Khánh Hoàng</dc:creator>
  <cp:keywords/>
  <dc:description/>
  <cp:lastModifiedBy>Rzy0417</cp:lastModifiedBy>
  <cp:revision>31</cp:revision>
  <dcterms:created xsi:type="dcterms:W3CDTF">2019-08-13T01:53:00Z</dcterms:created>
  <dcterms:modified xsi:type="dcterms:W3CDTF">2019-08-20T08:27:00Z</dcterms:modified>
</cp:coreProperties>
</file>